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FDDB2">
      <w:pPr>
        <w:spacing w:after="1600" w:line="250" w:lineRule="auto"/>
      </w:pPr>
    </w:p>
    <w:p w14:paraId="4E58BC52">
      <w:pPr>
        <w:spacing w:after="120" w:line="250" w:lineRule="auto"/>
      </w:pPr>
      <w:r>
        <w:rPr>
          <w:b/>
          <w:bCs/>
          <w:color w:val="2E5C8A"/>
          <w:spacing w:val="40"/>
          <w:sz w:val="22"/>
          <w:szCs w:val="22"/>
        </w:rPr>
        <w:t>CYBER AWARENESS TRAINING</w:t>
      </w:r>
    </w:p>
    <w:p w14:paraId="3D3D7AA5">
      <w:pPr>
        <w:pBdr>
          <w:bottom w:val="single" w:color="2E5C8A" w:sz="18" w:space="8"/>
        </w:pBdr>
        <w:spacing w:after="160" w:line="250" w:lineRule="auto"/>
      </w:pPr>
      <w:r>
        <w:rPr>
          <w:b/>
          <w:bCs/>
          <w:color w:val="1F3864"/>
          <w:sz w:val="52"/>
          <w:szCs w:val="52"/>
        </w:rPr>
        <w:t>PRODUCTION IMMERSIVE SCENARIO CATALOG</w:t>
      </w:r>
    </w:p>
    <w:p w14:paraId="7A96D225">
      <w:pPr>
        <w:spacing w:after="900" w:line="250" w:lineRule="auto"/>
      </w:pPr>
      <w:r>
        <w:rPr>
          <w:sz w:val="28"/>
          <w:szCs w:val="28"/>
        </w:rPr>
        <w:t>Detailed Behaviour, Story, Interaction &amp; Resolution Documentation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600"/>
        <w:gridCol w:w="7606"/>
      </w:tblGrid>
      <w:tr w14:paraId="0261E3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0708DD37">
            <w:r>
              <w:rPr>
                <w:b/>
                <w:bCs/>
                <w:sz w:val="18"/>
                <w:szCs w:val="18"/>
              </w:rPr>
              <w:t>Product</w:t>
            </w:r>
          </w:p>
        </w:tc>
        <w:tc>
          <w:tcPr>
            <w:tcW w:w="7606" w:type="dxa"/>
            <w:tcMar>
              <w:top w:w="30" w:type="dxa"/>
              <w:left w:w="80" w:type="dxa"/>
              <w:bottom w:w="30" w:type="dxa"/>
              <w:right w:w="80" w:type="dxa"/>
            </w:tcMar>
          </w:tcPr>
          <w:p w14:paraId="7A1B3F8C">
            <w:r>
              <w:rPr>
                <w:sz w:val="18"/>
                <w:szCs w:val="18"/>
              </w:rPr>
              <w:t>Cyber Awareness Training - Cyber Social Engineering &amp; Fraud Detection Simulation and Assessment System</w:t>
            </w:r>
          </w:p>
        </w:tc>
      </w:tr>
      <w:tr w14:paraId="657A3B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005CF475">
            <w:r>
              <w:rPr>
                <w:b/>
                <w:bCs/>
                <w:sz w:val="18"/>
                <w:szCs w:val="18"/>
              </w:rPr>
              <w:t>Document</w:t>
            </w:r>
          </w:p>
        </w:tc>
        <w:tc>
          <w:tcPr>
            <w:tcW w:w="7606" w:type="dxa"/>
            <w:tcMar>
              <w:top w:w="30" w:type="dxa"/>
              <w:left w:w="80" w:type="dxa"/>
              <w:bottom w:w="30" w:type="dxa"/>
              <w:right w:w="80" w:type="dxa"/>
            </w:tcMar>
          </w:tcPr>
          <w:p w14:paraId="091AD56C">
            <w:r>
              <w:rPr>
                <w:sz w:val="18"/>
                <w:szCs w:val="18"/>
              </w:rPr>
              <w:t>PRODUCTION_IMMERSIVE_SCENARIO_CATALOG_100_SCENARIOS</w:t>
            </w:r>
          </w:p>
        </w:tc>
      </w:tr>
      <w:tr w14:paraId="39770D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1D39A70D">
            <w:r>
              <w:rPr>
                <w:b/>
                <w:bCs/>
                <w:sz w:val="18"/>
                <w:szCs w:val="18"/>
              </w:rPr>
              <w:t>Document version</w:t>
            </w:r>
          </w:p>
        </w:tc>
        <w:tc>
          <w:tcPr>
            <w:tcW w:w="7606" w:type="dxa"/>
            <w:tcMar>
              <w:top w:w="30" w:type="dxa"/>
              <w:left w:w="80" w:type="dxa"/>
              <w:bottom w:w="30" w:type="dxa"/>
              <w:right w:w="80" w:type="dxa"/>
            </w:tcMar>
          </w:tcPr>
          <w:p w14:paraId="47CA5DA3">
            <w:r>
              <w:rPr>
                <w:sz w:val="18"/>
                <w:szCs w:val="18"/>
              </w:rPr>
              <w:t>1.0</w:t>
            </w:r>
          </w:p>
        </w:tc>
      </w:tr>
      <w:tr w14:paraId="7757C5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27569EC5">
            <w:r>
              <w:rPr>
                <w:b/>
                <w:bCs/>
                <w:sz w:val="18"/>
                <w:szCs w:val="18"/>
              </w:rPr>
              <w:t>Date</w:t>
            </w:r>
          </w:p>
        </w:tc>
        <w:tc>
          <w:tcPr>
            <w:tcW w:w="7606" w:type="dxa"/>
            <w:tcMar>
              <w:top w:w="30" w:type="dxa"/>
              <w:left w:w="80" w:type="dxa"/>
              <w:bottom w:w="30" w:type="dxa"/>
              <w:right w:w="80" w:type="dxa"/>
            </w:tcMar>
          </w:tcPr>
          <w:p w14:paraId="4115AB41">
            <w:r>
              <w:rPr>
                <w:sz w:val="18"/>
                <w:szCs w:val="18"/>
              </w:rPr>
              <w:t>2</w:t>
            </w:r>
            <w:r>
              <w:rPr>
                <w:rFonts w:hint="default"/>
                <w:sz w:val="18"/>
                <w:szCs w:val="18"/>
                <w:lang w:val="en-IN"/>
              </w:rPr>
              <w:t>9</w:t>
            </w:r>
            <w:bookmarkStart w:id="120" w:name="_GoBack"/>
            <w:bookmarkEnd w:id="120"/>
            <w:r>
              <w:rPr>
                <w:sz w:val="18"/>
                <w:szCs w:val="18"/>
              </w:rPr>
              <w:t xml:space="preserve"> September 2026</w:t>
            </w:r>
          </w:p>
        </w:tc>
      </w:tr>
      <w:tr w14:paraId="1D41B4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7D43F7AF">
            <w:r>
              <w:rPr>
                <w:b/>
                <w:bCs/>
                <w:sz w:val="18"/>
                <w:szCs w:val="18"/>
              </w:rPr>
              <w:t>Scope</w:t>
            </w:r>
          </w:p>
        </w:tc>
        <w:tc>
          <w:tcPr>
            <w:tcW w:w="7606" w:type="dxa"/>
            <w:tcMar>
              <w:top w:w="30" w:type="dxa"/>
              <w:left w:w="80" w:type="dxa"/>
              <w:bottom w:w="30" w:type="dxa"/>
              <w:right w:w="80" w:type="dxa"/>
            </w:tcMar>
          </w:tcPr>
          <w:p w14:paraId="3381FFDE">
            <w:r>
              <w:rPr>
                <w:sz w:val="18"/>
                <w:szCs w:val="18"/>
              </w:rPr>
              <w:t>100 Production Scenarios - WhatsApp W01-W25, Instagram I01-I25, Email E01-E25, SMS S01-S25</w:t>
            </w:r>
          </w:p>
        </w:tc>
      </w:tr>
      <w:tr w14:paraId="739209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7CC5BFCE">
            <w:r>
              <w:rPr>
                <w:b/>
                <w:bCs/>
                <w:sz w:val="18"/>
                <w:szCs w:val="18"/>
              </w:rPr>
              <w:t>Classification</w:t>
            </w:r>
          </w:p>
        </w:tc>
        <w:tc>
          <w:tcPr>
            <w:tcW w:w="7606" w:type="dxa"/>
            <w:tcMar>
              <w:top w:w="30" w:type="dxa"/>
              <w:left w:w="80" w:type="dxa"/>
              <w:bottom w:w="30" w:type="dxa"/>
              <w:right w:w="80" w:type="dxa"/>
            </w:tcMar>
          </w:tcPr>
          <w:p w14:paraId="495C4363">
            <w:r>
              <w:rPr>
                <w:sz w:val="18"/>
                <w:szCs w:val="18"/>
              </w:rPr>
              <w:t>Confidential - client documentation. Contains the scoring key; for client, instructors, QA and handover teams, not for learners.</w:t>
            </w:r>
          </w:p>
        </w:tc>
      </w:tr>
    </w:tbl>
    <w:p w14:paraId="44721AA1">
      <w:pPr>
        <w:spacing w:after="1200" w:line="250" w:lineRule="auto"/>
      </w:pPr>
    </w:p>
    <w:p w14:paraId="68746355">
      <w:pPr>
        <w:spacing w:after="60" w:line="250" w:lineRule="auto"/>
      </w:pPr>
      <w:r>
        <w:rPr>
          <w:color w:val="5A6270"/>
          <w:sz w:val="17"/>
          <w:szCs w:val="17"/>
        </w:rPr>
        <w:t>All people, organisations, units, numbers, domains, codes and military entities in the scenarios are fictional and synthetic. Phone numbers use the 00000 placeholder range and web addresses use reserved training domains (.training.example / .test).</w:t>
      </w:r>
    </w:p>
    <w:p w14:paraId="5413B3B5">
      <w:pPr>
        <w:sectPr>
          <w:headerReference r:id="rId5" w:type="first"/>
          <w:footerReference r:id="rId8" w:type="first"/>
          <w:headerReference r:id="rId3" w:type="default"/>
          <w:footerReference r:id="rId6" w:type="default"/>
          <w:headerReference r:id="rId4" w:type="even"/>
          <w:footerReference r:id="rId7" w:type="even"/>
          <w:pgSz w:w="11906" w:h="16838"/>
          <w:pgMar w:top="950" w:right="850" w:bottom="900" w:left="850" w:header="420" w:footer="420" w:gutter="0"/>
          <w:cols w:space="720" w:num="1"/>
          <w:docGrid w:linePitch="360" w:charSpace="0"/>
        </w:sectPr>
      </w:pPr>
    </w:p>
    <w:p w14:paraId="12E1FBF3">
      <w:pPr>
        <w:pStyle w:val="2"/>
        <w:pageBreakBefore/>
      </w:pPr>
      <w:bookmarkStart w:id="0" w:name="_Toc241489528"/>
      <w:r>
        <w:t>Document Control</w:t>
      </w:r>
      <w:bookmarkEnd w:id="0"/>
    </w:p>
    <w:p w14:paraId="028B60EA">
      <w:pPr>
        <w:spacing w:after="60" w:line="250" w:lineRule="auto"/>
      </w:pPr>
      <w:r>
        <w:rPr>
          <w:b/>
          <w:bCs/>
        </w:rPr>
        <w:t>This document describes the current production immersive scenario implementation. It documents only the 100 scenarios in the production bank and does not describe future scenarios or features.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600"/>
        <w:gridCol w:w="7606"/>
      </w:tblGrid>
      <w:tr w14:paraId="7D1FE0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381196FF">
            <w:r>
              <w:rPr>
                <w:b/>
                <w:bCs/>
                <w:sz w:val="17"/>
                <w:szCs w:val="17"/>
              </w:rPr>
              <w:t>Document purpose</w:t>
            </w:r>
          </w:p>
        </w:tc>
        <w:tc>
          <w:tcPr>
            <w:tcW w:w="7606" w:type="dxa"/>
            <w:tcMar>
              <w:top w:w="30" w:type="dxa"/>
              <w:left w:w="80" w:type="dxa"/>
              <w:bottom w:w="30" w:type="dxa"/>
              <w:right w:w="80" w:type="dxa"/>
            </w:tcMar>
          </w:tcPr>
          <w:p w14:paraId="15DA9201">
            <w:r>
              <w:rPr>
                <w:sz w:val="17"/>
                <w:szCs w:val="17"/>
              </w:rPr>
              <w:t>A detailed, client-facing explanation of the story, simulated user interface, decision paths, verification behaviour, scoring, telemetry, feedback and resolution of every production immersive scenario.</w:t>
            </w:r>
          </w:p>
        </w:tc>
      </w:tr>
      <w:tr w14:paraId="0F644E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4B0465D2">
            <w:r>
              <w:rPr>
                <w:b/>
                <w:bCs/>
                <w:sz w:val="17"/>
                <w:szCs w:val="17"/>
              </w:rPr>
              <w:t>Scope</w:t>
            </w:r>
          </w:p>
        </w:tc>
        <w:tc>
          <w:tcPr>
            <w:tcW w:w="7606" w:type="dxa"/>
            <w:tcMar>
              <w:top w:w="30" w:type="dxa"/>
              <w:left w:w="80" w:type="dxa"/>
              <w:bottom w:w="30" w:type="dxa"/>
              <w:right w:w="80" w:type="dxa"/>
            </w:tcMar>
          </w:tcPr>
          <w:p w14:paraId="02C30A07">
            <w:r>
              <w:rPr>
                <w:sz w:val="17"/>
                <w:szCs w:val="17"/>
              </w:rPr>
              <w:t>100 production scenarios: 25 WhatsApp, 25 Instagram, 25 Email and 25 SMS. 80 malicious/deceptive and 20 legitimate. The legacy 40-scenario question bank and administration features are out of scope.</w:t>
            </w:r>
          </w:p>
        </w:tc>
      </w:tr>
      <w:tr w14:paraId="49AC01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162E6CBB">
            <w:r>
              <w:rPr>
                <w:b/>
                <w:bCs/>
                <w:sz w:val="17"/>
                <w:szCs w:val="17"/>
              </w:rPr>
              <w:t>Audience</w:t>
            </w:r>
          </w:p>
        </w:tc>
        <w:tc>
          <w:tcPr>
            <w:tcW w:w="7606" w:type="dxa"/>
            <w:tcMar>
              <w:top w:w="30" w:type="dxa"/>
              <w:left w:w="80" w:type="dxa"/>
              <w:bottom w:w="30" w:type="dxa"/>
              <w:right w:w="80" w:type="dxa"/>
            </w:tcMar>
          </w:tcPr>
          <w:p w14:paraId="0E0DFCE8">
            <w:r>
              <w:rPr>
                <w:sz w:val="17"/>
                <w:szCs w:val="17"/>
              </w:rPr>
              <w:t>Client, project manager, trainer, QA/testing team, technical reviewer, deployment/handover team.</w:t>
            </w:r>
          </w:p>
        </w:tc>
      </w:tr>
      <w:tr w14:paraId="07EB09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66D11E61">
            <w:r>
              <w:rPr>
                <w:b/>
                <w:bCs/>
                <w:sz w:val="17"/>
                <w:szCs w:val="17"/>
              </w:rPr>
              <w:t>Source of truth</w:t>
            </w:r>
          </w:p>
        </w:tc>
        <w:tc>
          <w:tcPr>
            <w:tcW w:w="7606" w:type="dxa"/>
            <w:tcMar>
              <w:top w:w="30" w:type="dxa"/>
              <w:left w:w="80" w:type="dxa"/>
              <w:bottom w:w="30" w:type="dxa"/>
              <w:right w:w="80" w:type="dxa"/>
            </w:tcMar>
          </w:tcPr>
          <w:p w14:paraId="7F8762ED">
            <w:r>
              <w:rPr>
                <w:sz w:val="17"/>
                <w:szCs w:val="17"/>
              </w:rPr>
              <w:t>The repository implementation: client scenario bank backend/data/scenarios/v1 (MANIFEST content SHA-256 8e7a6c98…a7687, verified), synthetic content backend/data/synthetic/v1, taxonomies backend/data/taxonomy (attack family 1.0.0, trigger 1.0.0), server-side learner action maps backend/data/learner-actions/v1, the engine (backend/src/constants/scenarioEngine.js, backend/src/services/scenarioEngineService.js), scoring vocabulary (backend/src/constants/scenarioDefinition.js), result and review services, and the 100 authored scene packs in frontend/src/simulation/scenes. Every scene control in this catalog was resolved through the engine's own pure transition function against the imported definition.</w:t>
            </w:r>
          </w:p>
        </w:tc>
      </w:tr>
      <w:tr w14:paraId="15B6AC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5ED165EE">
            <w:r>
              <w:rPr>
                <w:b/>
                <w:bCs/>
                <w:sz w:val="17"/>
                <w:szCs w:val="17"/>
              </w:rPr>
              <w:t>Scenario count</w:t>
            </w:r>
          </w:p>
        </w:tc>
        <w:tc>
          <w:tcPr>
            <w:tcW w:w="7606" w:type="dxa"/>
            <w:tcMar>
              <w:top w:w="30" w:type="dxa"/>
              <w:left w:w="80" w:type="dxa"/>
              <w:bottom w:w="30" w:type="dxa"/>
              <w:right w:w="80" w:type="dxa"/>
            </w:tcMar>
          </w:tcPr>
          <w:p w14:paraId="22403ED1">
            <w:r>
              <w:rPr>
                <w:sz w:val="17"/>
                <w:szCs w:val="17"/>
              </w:rPr>
              <w:t>100 (IDs W01-W25, I01-I25, E01-E25, S01-S25; each content version 1, active).</w:t>
            </w:r>
          </w:p>
        </w:tc>
      </w:tr>
      <w:tr w14:paraId="3E1CA5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1BF9C773">
            <w:r>
              <w:rPr>
                <w:b/>
                <w:bCs/>
                <w:sz w:val="17"/>
                <w:szCs w:val="17"/>
              </w:rPr>
              <w:t>Version / revision</w:t>
            </w:r>
          </w:p>
        </w:tc>
        <w:tc>
          <w:tcPr>
            <w:tcW w:w="7606" w:type="dxa"/>
            <w:tcMar>
              <w:top w:w="30" w:type="dxa"/>
              <w:left w:w="80" w:type="dxa"/>
              <w:bottom w:w="30" w:type="dxa"/>
              <w:right w:w="80" w:type="dxa"/>
            </w:tcMar>
          </w:tcPr>
          <w:p w14:paraId="586537DB">
            <w:r>
              <w:rPr>
                <w:sz w:val="17"/>
                <w:szCs w:val="17"/>
              </w:rPr>
              <w:t>Version 1.0, 28 September 2026.</w:t>
            </w:r>
          </w:p>
        </w:tc>
      </w:tr>
      <w:tr w14:paraId="31EE18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600" w:type="dxa"/>
            <w:shd w:val="clear" w:color="auto" w:fill="E9EEF5"/>
            <w:tcMar>
              <w:top w:w="30" w:type="dxa"/>
              <w:left w:w="80" w:type="dxa"/>
              <w:bottom w:w="30" w:type="dxa"/>
              <w:right w:w="80" w:type="dxa"/>
            </w:tcMar>
          </w:tcPr>
          <w:p w14:paraId="6C030A68">
            <w:r>
              <w:rPr>
                <w:b/>
                <w:bCs/>
                <w:sz w:val="17"/>
                <w:szCs w:val="17"/>
              </w:rPr>
              <w:t>Handling</w:t>
            </w:r>
          </w:p>
        </w:tc>
        <w:tc>
          <w:tcPr>
            <w:tcW w:w="7606" w:type="dxa"/>
            <w:tcMar>
              <w:top w:w="30" w:type="dxa"/>
              <w:left w:w="80" w:type="dxa"/>
              <w:bottom w:w="30" w:type="dxa"/>
              <w:right w:w="80" w:type="dxa"/>
            </w:tcMar>
          </w:tcPr>
          <w:p w14:paraId="4BB32061">
            <w:r>
              <w:rPr>
                <w:sz w:val="17"/>
                <w:szCs w:val="17"/>
              </w:rPr>
              <w:t>This catalog lists the scoring of every learner action. Treat it as an instructor / QA document and do not distribute it to learners.</w:t>
            </w:r>
          </w:p>
        </w:tc>
      </w:tr>
    </w:tbl>
    <w:p w14:paraId="1640422D">
      <w:pPr>
        <w:spacing w:after="120" w:line="250" w:lineRule="auto"/>
      </w:pPr>
    </w:p>
    <w:p w14:paraId="3A3783A7">
      <w:pPr>
        <w:pStyle w:val="4"/>
      </w:pPr>
      <w:r>
        <w:t>Revision history</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400"/>
        <w:gridCol w:w="1900"/>
        <w:gridCol w:w="6906"/>
      </w:tblGrid>
      <w:tr w14:paraId="5BA3A2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400" w:type="dxa"/>
            <w:shd w:val="clear" w:color="auto" w:fill="1F3864"/>
            <w:tcMar>
              <w:top w:w="30" w:type="dxa"/>
              <w:left w:w="80" w:type="dxa"/>
              <w:bottom w:w="30" w:type="dxa"/>
              <w:right w:w="80" w:type="dxa"/>
            </w:tcMar>
          </w:tcPr>
          <w:p w14:paraId="7EC26632">
            <w:pPr>
              <w:keepNext/>
            </w:pPr>
            <w:r>
              <w:rPr>
                <w:b/>
                <w:bCs/>
                <w:color w:val="FFFFFF"/>
                <w:sz w:val="16"/>
                <w:szCs w:val="16"/>
              </w:rPr>
              <w:t>Version</w:t>
            </w:r>
          </w:p>
        </w:tc>
        <w:tc>
          <w:tcPr>
            <w:tcW w:w="1900" w:type="dxa"/>
            <w:shd w:val="clear" w:color="auto" w:fill="1F3864"/>
            <w:tcMar>
              <w:top w:w="30" w:type="dxa"/>
              <w:left w:w="80" w:type="dxa"/>
              <w:bottom w:w="30" w:type="dxa"/>
              <w:right w:w="80" w:type="dxa"/>
            </w:tcMar>
          </w:tcPr>
          <w:p w14:paraId="02D785C7">
            <w:pPr>
              <w:keepNext/>
            </w:pPr>
            <w:r>
              <w:rPr>
                <w:b/>
                <w:bCs/>
                <w:color w:val="FFFFFF"/>
                <w:sz w:val="16"/>
                <w:szCs w:val="16"/>
              </w:rPr>
              <w:t>Date</w:t>
            </w:r>
          </w:p>
        </w:tc>
        <w:tc>
          <w:tcPr>
            <w:tcW w:w="6906" w:type="dxa"/>
            <w:shd w:val="clear" w:color="auto" w:fill="1F3864"/>
            <w:tcMar>
              <w:top w:w="30" w:type="dxa"/>
              <w:left w:w="80" w:type="dxa"/>
              <w:bottom w:w="30" w:type="dxa"/>
              <w:right w:w="80" w:type="dxa"/>
            </w:tcMar>
          </w:tcPr>
          <w:p w14:paraId="2133CF47">
            <w:pPr>
              <w:keepNext/>
            </w:pPr>
            <w:r>
              <w:rPr>
                <w:b/>
                <w:bCs/>
                <w:color w:val="FFFFFF"/>
                <w:sz w:val="16"/>
                <w:szCs w:val="16"/>
              </w:rPr>
              <w:t>Change</w:t>
            </w:r>
          </w:p>
        </w:tc>
      </w:tr>
      <w:tr w14:paraId="578A81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400" w:type="dxa"/>
            <w:tcMar>
              <w:top w:w="30" w:type="dxa"/>
              <w:left w:w="80" w:type="dxa"/>
              <w:bottom w:w="30" w:type="dxa"/>
              <w:right w:w="80" w:type="dxa"/>
            </w:tcMar>
          </w:tcPr>
          <w:p w14:paraId="2F91587D">
            <w:r>
              <w:rPr>
                <w:sz w:val="17"/>
                <w:szCs w:val="17"/>
              </w:rPr>
              <w:t>1.0</w:t>
            </w:r>
          </w:p>
        </w:tc>
        <w:tc>
          <w:tcPr>
            <w:tcW w:w="1900" w:type="dxa"/>
            <w:tcMar>
              <w:top w:w="30" w:type="dxa"/>
              <w:left w:w="80" w:type="dxa"/>
              <w:bottom w:w="30" w:type="dxa"/>
              <w:right w:w="80" w:type="dxa"/>
            </w:tcMar>
          </w:tcPr>
          <w:p w14:paraId="75FC7977">
            <w:r>
              <w:rPr>
                <w:sz w:val="17"/>
                <w:szCs w:val="17"/>
              </w:rPr>
              <w:t>28 September 2026</w:t>
            </w:r>
          </w:p>
        </w:tc>
        <w:tc>
          <w:tcPr>
            <w:tcW w:w="6906" w:type="dxa"/>
            <w:tcMar>
              <w:top w:w="30" w:type="dxa"/>
              <w:left w:w="80" w:type="dxa"/>
              <w:bottom w:w="30" w:type="dxa"/>
              <w:right w:w="80" w:type="dxa"/>
            </w:tcMar>
          </w:tcPr>
          <w:p w14:paraId="71CCC410">
            <w:r>
              <w:rPr>
                <w:sz w:val="17"/>
                <w:szCs w:val="17"/>
              </w:rPr>
              <w:t>Initial release: documentation of the 100 production immersive scenarios as implemented.</w:t>
            </w:r>
          </w:p>
        </w:tc>
      </w:tr>
    </w:tbl>
    <w:p w14:paraId="77890822">
      <w:pPr>
        <w:pStyle w:val="2"/>
        <w:pageBreakBefore/>
      </w:pPr>
      <w:bookmarkStart w:id="1" w:name="_Toc241489529"/>
      <w:r>
        <w:t>Table of Contents</w:t>
      </w:r>
      <w:bookmarkEnd w:id="1"/>
    </w:p>
    <w:sdt>
      <w:sdtPr>
        <w:alias w:val="Table of Contents"/>
        <w:id w:val="-425812133"/>
      </w:sdtPr>
      <w:sdtContent>
        <w:p w14:paraId="1CBC2F7B">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TOC \h \o "1-2"</w:instrText>
          </w:r>
          <w:r>
            <w:fldChar w:fldCharType="separate"/>
          </w:r>
          <w:r>
            <w:fldChar w:fldCharType="begin"/>
          </w:r>
          <w:r>
            <w:instrText xml:space="preserve"> HYPERLINK \l "_Toc241489528" </w:instrText>
          </w:r>
          <w:r>
            <w:fldChar w:fldCharType="separate"/>
          </w:r>
          <w:r>
            <w:rPr>
              <w:rStyle w:val="16"/>
            </w:rPr>
            <w:t>Document Control</w:t>
          </w:r>
          <w:r>
            <w:tab/>
          </w:r>
          <w:r>
            <w:fldChar w:fldCharType="begin"/>
          </w:r>
          <w:r>
            <w:instrText xml:space="preserve"> PAGEREF _Toc241489528 \h </w:instrText>
          </w:r>
          <w:r>
            <w:fldChar w:fldCharType="separate"/>
          </w:r>
          <w:r>
            <w:t>2</w:t>
          </w:r>
          <w:r>
            <w:fldChar w:fldCharType="end"/>
          </w:r>
          <w:r>
            <w:fldChar w:fldCharType="end"/>
          </w:r>
        </w:p>
        <w:p w14:paraId="7A76335C">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"_Toc241489529" </w:instrText>
          </w:r>
          <w:r>
            <w:fldChar w:fldCharType="separate"/>
          </w:r>
          <w:r>
            <w:rPr>
              <w:rStyle w:val="16"/>
            </w:rPr>
            <w:t>Table of Contents</w:t>
          </w:r>
          <w:r>
            <w:tab/>
          </w:r>
          <w:r>
            <w:fldChar w:fldCharType="begin"/>
          </w:r>
          <w:r>
            <w:instrText xml:space="preserve"> PAGEREF _Toc241489529 \h </w:instrText>
          </w:r>
          <w:r>
            <w:fldChar w:fldCharType="separate"/>
          </w:r>
          <w:r>
            <w:t>3</w:t>
          </w:r>
          <w:r>
            <w:fldChar w:fldCharType="end"/>
          </w:r>
          <w:r>
            <w:fldChar w:fldCharType="end"/>
          </w:r>
        </w:p>
        <w:p w14:paraId="239D3AAC">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"_Toc241489530" </w:instrText>
          </w:r>
          <w:r>
            <w:fldChar w:fldCharType="separate"/>
          </w:r>
          <w:r>
            <w:rPr>
              <w:rStyle w:val="16"/>
            </w:rPr>
            <w:t>1. Scenario System Overview</w:t>
          </w:r>
          <w:r>
            <w:tab/>
          </w:r>
          <w:r>
            <w:fldChar w:fldCharType="begin"/>
          </w:r>
          <w:r>
            <w:instrText xml:space="preserve"> PAGEREF _Toc241489530 \h </w:instrText>
          </w:r>
          <w:r>
            <w:fldChar w:fldCharType="separate"/>
          </w:r>
          <w:r>
            <w:t>6</w:t>
          </w:r>
          <w:r>
            <w:fldChar w:fldCharType="end"/>
          </w:r>
          <w:r>
            <w:fldChar w:fldCharType="end"/>
          </w:r>
        </w:p>
        <w:p w14:paraId="61E0A1D6">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"_Toc241489531" </w:instrText>
          </w:r>
          <w:r>
            <w:fldChar w:fldCharType="separate"/>
          </w:r>
          <w:r>
            <w:rPr>
              <w:rStyle w:val="16"/>
            </w:rPr>
            <w:t>2. Scenario Documentation Format</w:t>
          </w:r>
          <w:r>
            <w:tab/>
          </w:r>
          <w:r>
            <w:fldChar w:fldCharType="begin"/>
          </w:r>
          <w:r>
            <w:instrText xml:space="preserve"> PAGEREF _Toc241489531 \h </w:instrText>
          </w:r>
          <w:r>
            <w:fldChar w:fldCharType="separate"/>
          </w:r>
          <w:r>
            <w:t>7</w:t>
          </w:r>
          <w:r>
            <w:fldChar w:fldCharType="end"/>
          </w:r>
          <w:r>
            <w:fldChar w:fldCharType="end"/>
          </w:r>
        </w:p>
        <w:p w14:paraId="01AD8848">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"_Toc241489532" </w:instrText>
          </w:r>
          <w:r>
            <w:fldChar w:fldCharType="separate"/>
          </w:r>
          <w:r>
            <w:rPr>
              <w:rStyle w:val="16"/>
            </w:rPr>
            <w:t>3. WhatsApp Scenarios</w:t>
          </w:r>
          <w:r>
            <w:tab/>
          </w:r>
          <w:r>
            <w:fldChar w:fldCharType="begin"/>
          </w:r>
          <w:r>
            <w:instrText xml:space="preserve"> PAGEREF _Toc241489532 \h </w:instrText>
          </w:r>
          <w:r>
            <w:fldChar w:fldCharType="separate"/>
          </w:r>
          <w:r>
            <w:t>9</w:t>
          </w:r>
          <w:r>
            <w:fldChar w:fldCharType="end"/>
          </w:r>
          <w:r>
            <w:fldChar w:fldCharType="end"/>
          </w:r>
        </w:p>
        <w:p w14:paraId="7951D718">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"_Toc241489533" </w:instrText>
          </w:r>
          <w:r>
            <w:fldChar w:fldCharType="separate"/>
          </w:r>
          <w:r>
            <w:rPr>
              <w:rStyle w:val="16"/>
            </w:rPr>
            <w:t>W01 — The Accidental Login Code</w:t>
          </w:r>
          <w:r>
            <w:tab/>
          </w:r>
          <w:r>
            <w:fldChar w:fldCharType="begin"/>
          </w:r>
          <w:r>
            <w:instrText xml:space="preserve"> PAGEREF _Toc241489533 \h </w:instrText>
          </w:r>
          <w:r>
            <w:fldChar w:fldCharType="separate"/>
          </w:r>
          <w:r>
            <w:t>9</w:t>
          </w:r>
          <w:r>
            <w:fldChar w:fldCharType="end"/>
          </w:r>
          <w:r>
            <w:fldChar w:fldCharType="end"/>
          </w:r>
        </w:p>
        <w:p w14:paraId="53B5A29D">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"_Toc241489534" </w:instrText>
          </w:r>
          <w:r>
            <w:fldChar w:fldCharType="separate"/>
          </w:r>
          <w:r>
            <w:rPr>
              <w:rStyle w:val="16"/>
            </w:rPr>
            <w:t>W02 — Parcel Redelivery Fee</w:t>
          </w:r>
          <w:r>
            <w:tab/>
          </w:r>
          <w:r>
            <w:fldChar w:fldCharType="begin"/>
          </w:r>
          <w:r>
            <w:instrText xml:space="preserve"> PAGEREF _Toc241489534 \h </w:instrText>
          </w:r>
          <w:r>
            <w:fldChar w:fldCharType="separate"/>
          </w:r>
          <w:r>
            <w:t>11</w:t>
          </w:r>
          <w:r>
            <w:fldChar w:fldCharType="end"/>
          </w:r>
          <w:r>
            <w:fldChar w:fldCharType="end"/>
          </w:r>
        </w:p>
        <w:p w14:paraId="7A2C4B5B">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"_Toc241489535" </w:instrText>
          </w:r>
          <w:r>
            <w:fldChar w:fldCharType="separate"/>
          </w:r>
          <w:r>
            <w:rPr>
              <w:rStyle w:val="16"/>
            </w:rPr>
            <w:t>W03 — Known Sports Meet Group</w:t>
          </w:r>
          <w:r>
            <w:tab/>
          </w:r>
          <w:r>
            <w:fldChar w:fldCharType="begin"/>
          </w:r>
          <w:r>
            <w:instrText xml:space="preserve"> PAGEREF _Toc241489535 \h </w:instrText>
          </w:r>
          <w:r>
            <w:fldChar w:fldCharType="separate"/>
          </w:r>
          <w:r>
            <w:t>13</w:t>
          </w:r>
          <w:r>
            <w:fldChar w:fldCharType="end"/>
          </w:r>
          <w:r>
            <w:fldChar w:fldCharType="end"/>
          </w:r>
        </w:p>
        <w:p w14:paraId="1053D899">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"_Toc241489536" </w:instrText>
          </w:r>
          <w:r>
            <w:fldChar w:fldCharType="separate"/>
          </w:r>
          <w:r>
            <w:rPr>
              <w:rStyle w:val="16"/>
            </w:rPr>
            <w:t>W04 — Friend on a New Number</w:t>
          </w:r>
          <w:r>
            <w:tab/>
          </w:r>
          <w:r>
            <w:fldChar w:fldCharType="begin"/>
          </w:r>
          <w:r>
            <w:instrText xml:space="preserve"> PAGEREF _Toc241489536 \h </w:instrText>
          </w:r>
          <w:r>
            <w:fldChar w:fldCharType="separate"/>
          </w:r>
          <w:r>
            <w:t>14</w:t>
          </w:r>
          <w:r>
            <w:fldChar w:fldCharType="end"/>
          </w:r>
          <w:r>
            <w:fldChar w:fldCharType="end"/>
          </w:r>
        </w:p>
        <w:p w14:paraId="7BA926D7">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"_Toc241489537" </w:instrText>
          </w:r>
          <w:r>
            <w:fldChar w:fldCharType="separate"/>
          </w:r>
          <w:r>
            <w:rPr>
              <w:rStyle w:val="16"/>
            </w:rPr>
            <w:t>W05 — KYC Suspension Warning</w:t>
          </w:r>
          <w:r>
            <w:tab/>
          </w:r>
          <w:r>
            <w:fldChar w:fldCharType="begin"/>
          </w:r>
          <w:r>
            <w:instrText xml:space="preserve"> PAGEREF _Toc241489537 \h </w:instrText>
          </w:r>
          <w:r>
            <w:fldChar w:fldCharType="separate"/>
          </w:r>
          <w:r>
            <w:t>16</w:t>
          </w:r>
          <w:r>
            <w:fldChar w:fldCharType="end"/>
          </w:r>
          <w:r>
            <w:fldChar w:fldCharType="end"/>
          </w:r>
        </w:p>
        <w:p w14:paraId="23440E54">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"_Toc241489538" </w:instrText>
          </w:r>
          <w:r>
            <w:fldChar w:fldCharType="separate"/>
          </w:r>
          <w:r>
            <w:rPr>
              <w:rStyle w:val="16"/>
            </w:rPr>
            <w:t>W06 — Unit Clerk ID Photo Request</w:t>
          </w:r>
          <w:r>
            <w:tab/>
          </w:r>
          <w:r>
            <w:fldChar w:fldCharType="begin"/>
          </w:r>
          <w:r>
            <w:instrText xml:space="preserve"> PAGEREF _Toc241489538 \h </w:instrText>
          </w:r>
          <w:r>
            <w:fldChar w:fldCharType="separate"/>
          </w:r>
          <w:r>
            <w:t>18</w:t>
          </w:r>
          <w:r>
            <w:fldChar w:fldCharType="end"/>
          </w:r>
          <w:r>
            <w:fldChar w:fldCharType="end"/>
          </w:r>
        </w:p>
        <w:p w14:paraId="04E668B0">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"_Toc241489539" </w:instrText>
          </w:r>
          <w:r>
            <w:fldChar w:fldCharType="separate"/>
          </w:r>
          <w:r>
            <w:rPr>
              <w:rStyle w:val="16"/>
            </w:rPr>
            <w:t>W07 — Expected Family Document</w:t>
          </w:r>
          <w:r>
            <w:tab/>
          </w:r>
          <w:r>
            <w:fldChar w:fldCharType="begin"/>
          </w:r>
          <w:r>
            <w:instrText xml:space="preserve"> PAGEREF _Toc241489539 \h </w:instrText>
          </w:r>
          <w:r>
            <w:fldChar w:fldCharType="separate"/>
          </w:r>
          <w:r>
            <w:t>19</w:t>
          </w:r>
          <w:r>
            <w:fldChar w:fldCharType="end"/>
          </w:r>
          <w:r>
            <w:fldChar w:fldCharType="end"/>
          </w:r>
        </w:p>
        <w:p w14:paraId="164AD5F2">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"_Toc241489540" </w:instrText>
          </w:r>
          <w:r>
            <w:fldChar w:fldCharType="separate"/>
          </w:r>
          <w:r>
            <w:rPr>
              <w:rStyle w:val="16"/>
            </w:rPr>
            <w:t>W08 — Festival Reward QR</w:t>
          </w:r>
          <w:r>
            <w:tab/>
          </w:r>
          <w:r>
            <w:fldChar w:fldCharType="begin"/>
          </w:r>
          <w:r>
            <w:instrText xml:space="preserve"> PAGEREF _Toc241489540 \h </w:instrText>
          </w:r>
          <w:r>
            <w:fldChar w:fldCharType="separate"/>
          </w:r>
          <w:r>
            <w:t>21</w:t>
          </w:r>
          <w:r>
            <w:fldChar w:fldCharType="end"/>
          </w:r>
          <w:r>
            <w:fldChar w:fldCharType="end"/>
          </w:r>
        </w:p>
        <w:p w14:paraId="4FFE6C9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"_Toc241489541" </w:instrText>
          </w:r>
          <w:r>
            <w:fldChar w:fldCharType="separate"/>
          </w:r>
          <w:r>
            <w:rPr>
              <w:rStyle w:val="16"/>
            </w:rPr>
            <w:t>W09 — Compromised Colleague Gift Cards</w:t>
          </w:r>
          <w:r>
            <w:tab/>
          </w:r>
          <w:r>
            <w:fldChar w:fldCharType="begin"/>
          </w:r>
          <w:r>
            <w:instrText xml:space="preserve"> PAGEREF _Toc241489541 \h </w:instrText>
          </w:r>
          <w:r>
            <w:fldChar w:fldCharType="separate"/>
          </w:r>
          <w:r>
            <w:t>22</w:t>
          </w:r>
          <w:r>
            <w:fldChar w:fldCharType="end"/>
          </w:r>
          <w:r>
            <w:fldChar w:fldCharType="end"/>
          </w:r>
        </w:p>
        <w:p w14:paraId="6E99E314">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"_Toc241489542" </w:instrText>
          </w:r>
          <w:r>
            <w:fldChar w:fldCharType="separate"/>
          </w:r>
          <w:r>
            <w:rPr>
              <w:rStyle w:val="16"/>
            </w:rPr>
            <w:t>W10 — Survey Device-Link QR</w:t>
          </w:r>
          <w:r>
            <w:tab/>
          </w:r>
          <w:r>
            <w:fldChar w:fldCharType="begin"/>
          </w:r>
          <w:r>
            <w:instrText xml:space="preserve"> PAGEREF _Toc241489542 \h </w:instrText>
          </w:r>
          <w:r>
            <w:fldChar w:fldCharType="separate"/>
          </w:r>
          <w:r>
            <w:t>24</w:t>
          </w:r>
          <w:r>
            <w:fldChar w:fldCharType="end"/>
          </w:r>
          <w:r>
            <w:fldChar w:fldCharType="end"/>
          </w:r>
        </w:p>
        <w:p w14:paraId="20A975D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"_Toc241489543" </w:instrText>
          </w:r>
          <w:r>
            <w:fldChar w:fldCharType="separate"/>
          </w:r>
          <w:r>
            <w:rPr>
              <w:rStyle w:val="16"/>
            </w:rPr>
            <w:t>W11 — Expected Welfare Appointment</w:t>
          </w:r>
          <w:r>
            <w:tab/>
          </w:r>
          <w:r>
            <w:fldChar w:fldCharType="begin"/>
          </w:r>
          <w:r>
            <w:instrText xml:space="preserve"> PAGEREF _Toc241489543 \h </w:instrText>
          </w:r>
          <w:r>
            <w:fldChar w:fldCharType="separate"/>
          </w:r>
          <w:r>
            <w:t>26</w:t>
          </w:r>
          <w:r>
            <w:fldChar w:fldCharType="end"/>
          </w:r>
          <w:r>
            <w:fldChar w:fldCharType="end"/>
          </w:r>
        </w:p>
        <w:p w14:paraId="201BAC61">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"_Toc241489544" </w:instrText>
          </w:r>
          <w:r>
            <w:fldChar w:fldCharType="separate"/>
          </w:r>
          <w:r>
            <w:rPr>
              <w:rStyle w:val="16"/>
            </w:rPr>
            <w:t>W12 — Digital Arrest Escalation</w:t>
          </w:r>
          <w:r>
            <w:tab/>
          </w:r>
          <w:r>
            <w:fldChar w:fldCharType="begin"/>
          </w:r>
          <w:r>
            <w:instrText xml:space="preserve"> PAGEREF _Toc241489544 \h </w:instrText>
          </w:r>
          <w:r>
            <w:fldChar w:fldCharType="separate"/>
          </w:r>
          <w:r>
            <w:t>27</w:t>
          </w:r>
          <w:r>
            <w:fldChar w:fldCharType="end"/>
          </w:r>
          <w:r>
            <w:fldChar w:fldCharType="end"/>
          </w:r>
        </w:p>
        <w:p w14:paraId="60B0B9D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"_Toc241489545" </w:instrText>
          </w:r>
          <w:r>
            <w:fldChar w:fldCharType="separate"/>
          </w:r>
          <w:r>
            <w:rPr>
              <w:rStyle w:val="16"/>
            </w:rPr>
            <w:t>W13 — Guaranteed IPO Group</w:t>
          </w:r>
          <w:r>
            <w:tab/>
          </w:r>
          <w:r>
            <w:fldChar w:fldCharType="begin"/>
          </w:r>
          <w:r>
            <w:instrText xml:space="preserve"> PAGEREF _Toc241489545 \h </w:instrText>
          </w:r>
          <w:r>
            <w:fldChar w:fldCharType="separate"/>
          </w:r>
          <w:r>
            <w:t>29</w:t>
          </w:r>
          <w:r>
            <w:fldChar w:fldCharType="end"/>
          </w:r>
          <w:r>
            <w:fldChar w:fldCharType="end"/>
          </w:r>
        </w:p>
        <w:p w14:paraId="76D6343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"_Toc241489546" </w:instrText>
          </w:r>
          <w:r>
            <w:fldChar w:fldCharType="separate"/>
          </w:r>
          <w:r>
            <w:rPr>
              <w:rStyle w:val="16"/>
            </w:rPr>
            <w:t>W14 — Movement Order APK</w:t>
          </w:r>
          <w:r>
            <w:tab/>
          </w:r>
          <w:r>
            <w:fldChar w:fldCharType="begin"/>
          </w:r>
          <w:r>
            <w:instrText xml:space="preserve"> PAGEREF _Toc241489546 \h </w:instrText>
          </w:r>
          <w:r>
            <w:fldChar w:fldCharType="separate"/>
          </w:r>
          <w:r>
            <w:t>31</w:t>
          </w:r>
          <w:r>
            <w:fldChar w:fldCharType="end"/>
          </w:r>
          <w:r>
            <w:fldChar w:fldCharType="end"/>
          </w:r>
        </w:p>
        <w:p w14:paraId="129DE3EC">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"_Toc241489547" </w:instrText>
          </w:r>
          <w:r>
            <w:fldChar w:fldCharType="separate"/>
          </w:r>
          <w:r>
            <w:rPr>
              <w:rStyle w:val="16"/>
            </w:rPr>
            <w:t>W15 — Senior's Urgent Voice Note</w:t>
          </w:r>
          <w:r>
            <w:tab/>
          </w:r>
          <w:r>
            <w:fldChar w:fldCharType="begin"/>
          </w:r>
          <w:r>
            <w:instrText xml:space="preserve"> PAGEREF _Toc241489547 \h </w:instrText>
          </w:r>
          <w:r>
            <w:fldChar w:fldCharType="separate"/>
          </w:r>
          <w:r>
            <w:t>33</w:t>
          </w:r>
          <w:r>
            <w:fldChar w:fldCharType="end"/>
          </w:r>
          <w:r>
            <w:fldChar w:fldCharType="end"/>
          </w:r>
        </w:p>
        <w:p w14:paraId="4E3D8237">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"_Toc241489548" </w:instrText>
          </w:r>
          <w:r>
            <w:fldChar w:fldCharType="separate"/>
          </w:r>
          <w:r>
            <w:rPr>
              <w:rStyle w:val="16"/>
            </w:rPr>
            <w:t>W16 — Verified Vehicle-Pool Change</w:t>
          </w:r>
          <w:r>
            <w:tab/>
          </w:r>
          <w:r>
            <w:fldChar w:fldCharType="begin"/>
          </w:r>
          <w:r>
            <w:instrText xml:space="preserve"> PAGEREF _Toc241489548 \h </w:instrText>
          </w:r>
          <w:r>
            <w:fldChar w:fldCharType="separate"/>
          </w:r>
          <w:r>
            <w:t>35</w:t>
          </w:r>
          <w:r>
            <w:fldChar w:fldCharType="end"/>
          </w:r>
          <w:r>
            <w:fldChar w:fldCharType="end"/>
          </w:r>
        </w:p>
        <w:p w14:paraId="28B95BA3">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"_Toc241489549" </w:instrText>
          </w:r>
          <w:r>
            <w:fldChar w:fldCharType="separate"/>
          </w:r>
          <w:r>
            <w:rPr>
              <w:rStyle w:val="16"/>
            </w:rPr>
            <w:t>W17 — Part-Time Rating Tasks</w:t>
          </w:r>
          <w:r>
            <w:tab/>
          </w:r>
          <w:r>
            <w:fldChar w:fldCharType="begin"/>
          </w:r>
          <w:r>
            <w:instrText xml:space="preserve"> PAGEREF _Toc241489549 \h </w:instrText>
          </w:r>
          <w:r>
            <w:fldChar w:fldCharType="separate"/>
          </w:r>
          <w:r>
            <w:t>36</w:t>
          </w:r>
          <w:r>
            <w:fldChar w:fldCharType="end"/>
          </w:r>
          <w:r>
            <w:fldChar w:fldCharType="end"/>
          </w:r>
        </w:p>
        <w:p w14:paraId="69FD4604">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"_Toc241489550" </w:instrText>
          </w:r>
          <w:r>
            <w:fldChar w:fldCharType="separate"/>
          </w:r>
          <w:r>
            <w:rPr>
              <w:rStyle w:val="16"/>
            </w:rPr>
            <w:t>W18 — Hijacked Group Admin Roster Link</w:t>
          </w:r>
          <w:r>
            <w:tab/>
          </w:r>
          <w:r>
            <w:fldChar w:fldCharType="begin"/>
          </w:r>
          <w:r>
            <w:instrText xml:space="preserve"> PAGEREF _Toc241489550 \h </w:instrText>
          </w:r>
          <w:r>
            <w:fldChar w:fldCharType="separate"/>
          </w:r>
          <w:r>
            <w:t>38</w:t>
          </w:r>
          <w:r>
            <w:fldChar w:fldCharType="end"/>
          </w:r>
          <w:r>
            <w:fldChar w:fldCharType="end"/>
          </w:r>
        </w:p>
        <w:p w14:paraId="3474046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"_Toc241489551" </w:instrText>
          </w:r>
          <w:r>
            <w:fldChar w:fldCharType="separate"/>
          </w:r>
          <w:r>
            <w:rPr>
              <w:rStyle w:val="16"/>
            </w:rPr>
            <w:t>W19 — Commander Clone Requests Location</w:t>
          </w:r>
          <w:r>
            <w:tab/>
          </w:r>
          <w:r>
            <w:fldChar w:fldCharType="begin"/>
          </w:r>
          <w:r>
            <w:instrText xml:space="preserve"> PAGEREF _Toc241489551 \h </w:instrText>
          </w:r>
          <w:r>
            <w:fldChar w:fldCharType="separate"/>
          </w:r>
          <w:r>
            <w:t>40</w:t>
          </w:r>
          <w:r>
            <w:fldChar w:fldCharType="end"/>
          </w:r>
          <w:r>
            <w:fldChar w:fldCharType="end"/>
          </w:r>
        </w:p>
        <w:p w14:paraId="61DAEF43">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"_Toc241489552" </w:instrText>
          </w:r>
          <w:r>
            <w:fldChar w:fldCharType="separate"/>
          </w:r>
          <w:r>
            <w:rPr>
              <w:rStyle w:val="16"/>
            </w:rPr>
            <w:t>W20 — Supplier Bank-Detail Change</w:t>
          </w:r>
          <w:r>
            <w:tab/>
          </w:r>
          <w:r>
            <w:fldChar w:fldCharType="begin"/>
          </w:r>
          <w:r>
            <w:instrText xml:space="preserve"> PAGEREF _Toc241489552 \h </w:instrText>
          </w:r>
          <w:r>
            <w:fldChar w:fldCharType="separate"/>
          </w:r>
          <w:r>
            <w:t>42</w:t>
          </w:r>
          <w:r>
            <w:fldChar w:fldCharType="end"/>
          </w:r>
          <w:r>
            <w:fldChar w:fldCharType="end"/>
          </w:r>
        </w:p>
        <w:p w14:paraId="2719CE7C">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"_Toc241489553" </w:instrText>
          </w:r>
          <w:r>
            <w:fldChar w:fldCharType="separate"/>
          </w:r>
          <w:r>
            <w:rPr>
              <w:rStyle w:val="16"/>
            </w:rPr>
            <w:t>W21 — Verified Senior Requests Secure Follow-Up</w:t>
          </w:r>
          <w:r>
            <w:tab/>
          </w:r>
          <w:r>
            <w:fldChar w:fldCharType="begin"/>
          </w:r>
          <w:r>
            <w:instrText xml:space="preserve"> PAGEREF _Toc241489553 \h </w:instrText>
          </w:r>
          <w:r>
            <w:fldChar w:fldCharType="separate"/>
          </w:r>
          <w:r>
            <w:t>44</w:t>
          </w:r>
          <w:r>
            <w:fldChar w:fldCharType="end"/>
          </w:r>
          <w:r>
            <w:fldChar w:fldCharType="end"/>
          </w:r>
        </w:p>
        <w:p w14:paraId="2413292A">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"_Toc241489554" </w:instrText>
          </w:r>
          <w:r>
            <w:fldChar w:fldCharType="separate"/>
          </w:r>
          <w:r>
            <w:rPr>
              <w:rStyle w:val="16"/>
            </w:rPr>
            <w:t>W22 — Long-Game Online Friendship</w:t>
          </w:r>
          <w:r>
            <w:tab/>
          </w:r>
          <w:r>
            <w:fldChar w:fldCharType="begin"/>
          </w:r>
          <w:r>
            <w:instrText xml:space="preserve"> PAGEREF _Toc241489554 \h </w:instrText>
          </w:r>
          <w:r>
            <w:fldChar w:fldCharType="separate"/>
          </w:r>
          <w:r>
            <w:t>45</w:t>
          </w:r>
          <w:r>
            <w:fldChar w:fldCharType="end"/>
          </w:r>
          <w:r>
            <w:fldChar w:fldCharType="end"/>
          </w:r>
        </w:p>
        <w:p w14:paraId="0E1EF9FE">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"_Toc241489555" </w:instrText>
          </w:r>
          <w:r>
            <w:fldChar w:fldCharType="separate"/>
          </w:r>
          <w:r>
            <w:rPr>
              <w:rStyle w:val="16"/>
            </w:rPr>
            <w:t>W23 — Family Welfare Pretext</w:t>
          </w:r>
          <w:r>
            <w:tab/>
          </w:r>
          <w:r>
            <w:fldChar w:fldCharType="begin"/>
          </w:r>
          <w:r>
            <w:instrText xml:space="preserve"> PAGEREF _Toc241489555 \h </w:instrText>
          </w:r>
          <w:r>
            <w:fldChar w:fldCharType="separate"/>
          </w:r>
          <w:r>
            <w:t>47</w:t>
          </w:r>
          <w:r>
            <w:fldChar w:fldCharType="end"/>
          </w:r>
          <w:r>
            <w:fldChar w:fldCharType="end"/>
          </w:r>
        </w:p>
        <w:p w14:paraId="55692E8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"_Toc241489556" </w:instrText>
          </w:r>
          <w:r>
            <w:fldChar w:fldCharType="separate"/>
          </w:r>
          <w:r>
            <w:rPr>
              <w:rStyle w:val="16"/>
            </w:rPr>
            <w:t>W24 — Remote Support Screen Share</w:t>
          </w:r>
          <w:r>
            <w:tab/>
          </w:r>
          <w:r>
            <w:fldChar w:fldCharType="begin"/>
          </w:r>
          <w:r>
            <w:instrText xml:space="preserve"> PAGEREF _Toc241489556 \h </w:instrText>
          </w:r>
          <w:r>
            <w:fldChar w:fldCharType="separate"/>
          </w:r>
          <w:r>
            <w:t>49</w:t>
          </w:r>
          <w:r>
            <w:fldChar w:fldCharType="end"/>
          </w:r>
          <w:r>
            <w:fldChar w:fldCharType="end"/>
          </w:r>
        </w:p>
        <w:p w14:paraId="3F2C0103">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"_Toc241489557" </w:instrText>
          </w:r>
          <w:r>
            <w:fldChar w:fldCharType="separate"/>
          </w:r>
          <w:r>
            <w:rPr>
              <w:rStyle w:val="16"/>
            </w:rPr>
            <w:t>W25 — Known Contact Sends a Linking Code</w:t>
          </w:r>
          <w:r>
            <w:tab/>
          </w:r>
          <w:r>
            <w:fldChar w:fldCharType="begin"/>
          </w:r>
          <w:r>
            <w:instrText xml:space="preserve"> PAGEREF _Toc241489557 \h </w:instrText>
          </w:r>
          <w:r>
            <w:fldChar w:fldCharType="separate"/>
          </w:r>
          <w:r>
            <w:t>51</w:t>
          </w:r>
          <w:r>
            <w:fldChar w:fldCharType="end"/>
          </w:r>
          <w:r>
            <w:fldChar w:fldCharType="end"/>
          </w:r>
        </w:p>
        <w:p w14:paraId="162F9A7F">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"_Toc241489558" </w:instrText>
          </w:r>
          <w:r>
            <w:fldChar w:fldCharType="separate"/>
          </w:r>
          <w:r>
            <w:rPr>
              <w:rStyle w:val="16"/>
            </w:rPr>
            <w:t>4. Instagram Scenarios</w:t>
          </w:r>
          <w:r>
            <w:tab/>
          </w:r>
          <w:r>
            <w:fldChar w:fldCharType="begin"/>
          </w:r>
          <w:r>
            <w:instrText xml:space="preserve"> PAGEREF _Toc241489558 \h </w:instrText>
          </w:r>
          <w:r>
            <w:fldChar w:fldCharType="separate"/>
          </w:r>
          <w:r>
            <w:t>54</w:t>
          </w:r>
          <w:r>
            <w:fldChar w:fldCharType="end"/>
          </w:r>
          <w:r>
            <w:fldChar w:fldCharType="end"/>
          </w:r>
        </w:p>
        <w:p w14:paraId="3B46BBC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"_Toc241489559" </w:instrText>
          </w:r>
          <w:r>
            <w:fldChar w:fldCharType="separate"/>
          </w:r>
          <w:r>
            <w:rPr>
              <w:rStyle w:val="16"/>
            </w:rPr>
            <w:t>I01 — Flash Giveaway Winner</w:t>
          </w:r>
          <w:r>
            <w:tab/>
          </w:r>
          <w:r>
            <w:fldChar w:fldCharType="begin"/>
          </w:r>
          <w:r>
            <w:instrText xml:space="preserve"> PAGEREF _Toc241489559 \h </w:instrText>
          </w:r>
          <w:r>
            <w:fldChar w:fldCharType="separate"/>
          </w:r>
          <w:r>
            <w:t>54</w:t>
          </w:r>
          <w:r>
            <w:fldChar w:fldCharType="end"/>
          </w:r>
          <w:r>
            <w:fldChar w:fldCharType="end"/>
          </w:r>
        </w:p>
        <w:p w14:paraId="239E7944">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"_Toc241489560" </w:instrText>
          </w:r>
          <w:r>
            <w:fldChar w:fldCharType="separate"/>
          </w:r>
          <w:r>
            <w:rPr>
              <w:rStyle w:val="16"/>
            </w:rPr>
            <w:t>I02 — Copyright Appeal Countdown</w:t>
          </w:r>
          <w:r>
            <w:tab/>
          </w:r>
          <w:r>
            <w:fldChar w:fldCharType="begin"/>
          </w:r>
          <w:r>
            <w:instrText xml:space="preserve"> PAGEREF _Toc241489560 \h </w:instrText>
          </w:r>
          <w:r>
            <w:fldChar w:fldCharType="separate"/>
          </w:r>
          <w:r>
            <w:t>56</w:t>
          </w:r>
          <w:r>
            <w:fldChar w:fldCharType="end"/>
          </w:r>
          <w:r>
            <w:fldChar w:fldCharType="end"/>
          </w:r>
        </w:p>
        <w:p w14:paraId="119EF37B">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"_Toc241489561" </w:instrText>
          </w:r>
          <w:r>
            <w:fldChar w:fldCharType="separate"/>
          </w:r>
          <w:r>
            <w:rPr>
              <w:rStyle w:val="16"/>
            </w:rPr>
            <w:t>I03 — Published Blood-Donation Drive</w:t>
          </w:r>
          <w:r>
            <w:tab/>
          </w:r>
          <w:r>
            <w:fldChar w:fldCharType="begin"/>
          </w:r>
          <w:r>
            <w:instrText xml:space="preserve"> PAGEREF _Toc241489561 \h </w:instrText>
          </w:r>
          <w:r>
            <w:fldChar w:fldCharType="separate"/>
          </w:r>
          <w:r>
            <w:t>57</w:t>
          </w:r>
          <w:r>
            <w:fldChar w:fldCharType="end"/>
          </w:r>
          <w:r>
            <w:fldChar w:fldCharType="end"/>
          </w:r>
        </w:p>
        <w:p w14:paraId="19EF7DFE">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"_Toc241489562" </w:instrText>
          </w:r>
          <w:r>
            <w:fldChar w:fldCharType="separate"/>
          </w:r>
          <w:r>
            <w:rPr>
              <w:rStyle w:val="16"/>
            </w:rPr>
            <w:t>I04 — Cloned Friend in Distress</w:t>
          </w:r>
          <w:r>
            <w:tab/>
          </w:r>
          <w:r>
            <w:fldChar w:fldCharType="begin"/>
          </w:r>
          <w:r>
            <w:instrText xml:space="preserve"> PAGEREF _Toc241489562 \h </w:instrText>
          </w:r>
          <w:r>
            <w:fldChar w:fldCharType="separate"/>
          </w:r>
          <w:r>
            <w:t>59</w:t>
          </w:r>
          <w:r>
            <w:fldChar w:fldCharType="end"/>
          </w:r>
          <w:r>
            <w:fldChar w:fldCharType="end"/>
          </w:r>
        </w:p>
        <w:p w14:paraId="13C1379E">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"_Toc241489563" </w:instrText>
          </w:r>
          <w:r>
            <w:fldChar w:fldCharType="separate"/>
          </w:r>
          <w:r>
            <w:rPr>
              <w:rStyle w:val="16"/>
            </w:rPr>
            <w:t>I05 — Friendly New Follower Questionnaire</w:t>
          </w:r>
          <w:r>
            <w:tab/>
          </w:r>
          <w:r>
            <w:fldChar w:fldCharType="begin"/>
          </w:r>
          <w:r>
            <w:instrText xml:space="preserve"> PAGEREF _Toc241489563 \h </w:instrText>
          </w:r>
          <w:r>
            <w:fldChar w:fldCharType="separate"/>
          </w:r>
          <w:r>
            <w:t>61</w:t>
          </w:r>
          <w:r>
            <w:fldChar w:fldCharType="end"/>
          </w:r>
          <w:r>
            <w:fldChar w:fldCharType="end"/>
          </w:r>
        </w:p>
        <w:p w14:paraId="767F60AB">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"_Toc241489564" </w:instrText>
          </w:r>
          <w:r>
            <w:fldChar w:fldCharType="separate"/>
          </w:r>
          <w:r>
            <w:rPr>
              <w:rStyle w:val="16"/>
            </w:rPr>
            <w:t>I06 — Where Was This Exercise?</w:t>
          </w:r>
          <w:r>
            <w:tab/>
          </w:r>
          <w:r>
            <w:fldChar w:fldCharType="begin"/>
          </w:r>
          <w:r>
            <w:instrText xml:space="preserve"> PAGEREF _Toc241489564 \h </w:instrText>
          </w:r>
          <w:r>
            <w:fldChar w:fldCharType="separate"/>
          </w:r>
          <w:r>
            <w:t>62</w:t>
          </w:r>
          <w:r>
            <w:fldChar w:fldCharType="end"/>
          </w:r>
          <w:r>
            <w:fldChar w:fldCharType="end"/>
          </w:r>
        </w:p>
        <w:p w14:paraId="0FAC69C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"_Toc241489565" </w:instrText>
          </w:r>
          <w:r>
            <w:fldChar w:fldCharType="separate"/>
          </w:r>
          <w:r>
            <w:rPr>
              <w:rStyle w:val="16"/>
            </w:rPr>
            <w:t>I07 — Known Friend Shares a Reel</w:t>
          </w:r>
          <w:r>
            <w:tab/>
          </w:r>
          <w:r>
            <w:fldChar w:fldCharType="begin"/>
          </w:r>
          <w:r>
            <w:instrText xml:space="preserve"> PAGEREF _Toc241489565 \h </w:instrText>
          </w:r>
          <w:r>
            <w:fldChar w:fldCharType="separate"/>
          </w:r>
          <w:r>
            <w:t>64</w:t>
          </w:r>
          <w:r>
            <w:fldChar w:fldCharType="end"/>
          </w:r>
          <w:r>
            <w:fldChar w:fldCharType="end"/>
          </w:r>
        </w:p>
        <w:p w14:paraId="646288E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"_Toc241489566" </w:instrText>
          </w:r>
          <w:r>
            <w:fldChar w:fldCharType="separate"/>
          </w:r>
          <w:r>
            <w:rPr>
              <w:rStyle w:val="16"/>
            </w:rPr>
            <w:t>I08 — Verification Badge Agent</w:t>
          </w:r>
          <w:r>
            <w:tab/>
          </w:r>
          <w:r>
            <w:fldChar w:fldCharType="begin"/>
          </w:r>
          <w:r>
            <w:instrText xml:space="preserve"> PAGEREF _Toc241489566 \h </w:instrText>
          </w:r>
          <w:r>
            <w:fldChar w:fldCharType="separate"/>
          </w:r>
          <w:r>
            <w:t>66</w:t>
          </w:r>
          <w:r>
            <w:fldChar w:fldCharType="end"/>
          </w:r>
          <w:r>
            <w:fldChar w:fldCharType="end"/>
          </w:r>
        </w:p>
        <w:p w14:paraId="332AD3B2">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"_Toc241489567" </w:instrText>
          </w:r>
          <w:r>
            <w:fldChar w:fldCharType="separate"/>
          </w:r>
          <w:r>
            <w:rPr>
              <w:rStyle w:val="16"/>
            </w:rPr>
            <w:t>I09 — Deepfake Trading Advertisement</w:t>
          </w:r>
          <w:r>
            <w:tab/>
          </w:r>
          <w:r>
            <w:fldChar w:fldCharType="begin"/>
          </w:r>
          <w:r>
            <w:instrText xml:space="preserve"> PAGEREF _Toc241489567 \h </w:instrText>
          </w:r>
          <w:r>
            <w:fldChar w:fldCharType="separate"/>
          </w:r>
          <w:r>
            <w:t>67</w:t>
          </w:r>
          <w:r>
            <w:fldChar w:fldCharType="end"/>
          </w:r>
          <w:r>
            <w:fldChar w:fldCharType="end"/>
          </w:r>
        </w:p>
        <w:p w14:paraId="0D081BF9">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"_Toc241489568" </w:instrText>
          </w:r>
          <w:r>
            <w:fldChar w:fldCharType="separate"/>
          </w:r>
          <w:r>
            <w:rPr>
              <w:rStyle w:val="16"/>
            </w:rPr>
            <w:t>I10 — Brand Collaboration Shipping Fee</w:t>
          </w:r>
          <w:r>
            <w:tab/>
          </w:r>
          <w:r>
            <w:fldChar w:fldCharType="begin"/>
          </w:r>
          <w:r>
            <w:instrText xml:space="preserve"> PAGEREF _Toc241489568 \h </w:instrText>
          </w:r>
          <w:r>
            <w:fldChar w:fldCharType="separate"/>
          </w:r>
          <w:r>
            <w:t>69</w:t>
          </w:r>
          <w:r>
            <w:fldChar w:fldCharType="end"/>
          </w:r>
          <w:r>
            <w:fldChar w:fldCharType="end"/>
          </w:r>
        </w:p>
        <w:p w14:paraId="0B25DDCD">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"_Toc241489569" </w:instrText>
          </w:r>
          <w:r>
            <w:fldChar w:fldCharType="separate"/>
          </w:r>
          <w:r>
            <w:rPr>
              <w:rStyle w:val="16"/>
            </w:rPr>
            <w:t>I11 — Official Welfare Helpline Update</w:t>
          </w:r>
          <w:r>
            <w:tab/>
          </w:r>
          <w:r>
            <w:fldChar w:fldCharType="begin"/>
          </w:r>
          <w:r>
            <w:instrText xml:space="preserve"> PAGEREF _Toc241489569 \h </w:instrText>
          </w:r>
          <w:r>
            <w:fldChar w:fldCharType="separate"/>
          </w:r>
          <w:r>
            <w:t>71</w:t>
          </w:r>
          <w:r>
            <w:fldChar w:fldCharType="end"/>
          </w:r>
          <w:r>
            <w:fldChar w:fldCharType="end"/>
          </w:r>
        </w:p>
        <w:p w14:paraId="46BAB9BE">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"_Toc241489570" </w:instrText>
          </w:r>
          <w:r>
            <w:fldChar w:fldCharType="separate"/>
          </w:r>
          <w:r>
            <w:rPr>
              <w:rStyle w:val="16"/>
            </w:rPr>
            <w:t>I12 — Account Recovery Backup Code</w:t>
          </w:r>
          <w:r>
            <w:tab/>
          </w:r>
          <w:r>
            <w:fldChar w:fldCharType="begin"/>
          </w:r>
          <w:r>
            <w:instrText xml:space="preserve"> PAGEREF _Toc241489570 \h </w:instrText>
          </w:r>
          <w:r>
            <w:fldChar w:fldCharType="separate"/>
          </w:r>
          <w:r>
            <w:t>72</w:t>
          </w:r>
          <w:r>
            <w:fldChar w:fldCharType="end"/>
          </w:r>
          <w:r>
            <w:fldChar w:fldCharType="end"/>
          </w:r>
        </w:p>
        <w:p w14:paraId="047497AD">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"_Toc241489571" </w:instrText>
          </w:r>
          <w:r>
            <w:fldChar w:fldCharType="separate"/>
          </w:r>
          <w:r>
            <w:rPr>
              <w:rStyle w:val="16"/>
            </w:rPr>
            <w:t>I13 — Deployed Officer Romance Profile</w:t>
          </w:r>
          <w:r>
            <w:tab/>
          </w:r>
          <w:r>
            <w:fldChar w:fldCharType="begin"/>
          </w:r>
          <w:r>
            <w:instrText xml:space="preserve"> PAGEREF _Toc241489571 \h </w:instrText>
          </w:r>
          <w:r>
            <w:fldChar w:fldCharType="separate"/>
          </w:r>
          <w:r>
            <w:t>74</w:t>
          </w:r>
          <w:r>
            <w:fldChar w:fldCharType="end"/>
          </w:r>
          <w:r>
            <w:fldChar w:fldCharType="end"/>
          </w:r>
        </w:p>
        <w:p w14:paraId="07EB7FAC">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"_Toc241489572" </w:instrText>
          </w:r>
          <w:r>
            <w:fldChar w:fldCharType="separate"/>
          </w:r>
          <w:r>
            <w:rPr>
              <w:rStyle w:val="16"/>
            </w:rPr>
            <w:t>I14 — Commendation Page Requests Documents</w:t>
          </w:r>
          <w:r>
            <w:tab/>
          </w:r>
          <w:r>
            <w:fldChar w:fldCharType="begin"/>
          </w:r>
          <w:r>
            <w:instrText xml:space="preserve"> PAGEREF _Toc241489572 \h </w:instrText>
          </w:r>
          <w:r>
            <w:fldChar w:fldCharType="separate"/>
          </w:r>
          <w:r>
            <w:t>76</w:t>
          </w:r>
          <w:r>
            <w:fldChar w:fldCharType="end"/>
          </w:r>
          <w:r>
            <w:fldChar w:fldCharType="end"/>
          </w:r>
        </w:p>
        <w:p w14:paraId="708DA952">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"_Toc241489573" </w:instrText>
          </w:r>
          <w:r>
            <w:fldChar w:fldCharType="separate"/>
          </w:r>
          <w:r>
            <w:rPr>
              <w:rStyle w:val="16"/>
            </w:rPr>
            <w:t>I15 — You Are in This Video</w:t>
          </w:r>
          <w:r>
            <w:tab/>
          </w:r>
          <w:r>
            <w:fldChar w:fldCharType="begin"/>
          </w:r>
          <w:r>
            <w:instrText xml:space="preserve"> PAGEREF _Toc241489573 \h </w:instrText>
          </w:r>
          <w:r>
            <w:fldChar w:fldCharType="separate"/>
          </w:r>
          <w:r>
            <w:t>78</w:t>
          </w:r>
          <w:r>
            <w:fldChar w:fldCharType="end"/>
          </w:r>
          <w:r>
            <w:fldChar w:fldCharType="end"/>
          </w:r>
        </w:p>
        <w:p w14:paraId="05A5A5B4">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"_Toc241489574" </w:instrText>
          </w:r>
          <w:r>
            <w:fldChar w:fldCharType="separate"/>
          </w:r>
          <w:r>
            <w:rPr>
              <w:rStyle w:val="16"/>
            </w:rPr>
            <w:t>I16 — Approved Photo Release Request</w:t>
          </w:r>
          <w:r>
            <w:tab/>
          </w:r>
          <w:r>
            <w:fldChar w:fldCharType="begin"/>
          </w:r>
          <w:r>
            <w:instrText xml:space="preserve"> PAGEREF _Toc241489574 \h </w:instrText>
          </w:r>
          <w:r>
            <w:fldChar w:fldCharType="separate"/>
          </w:r>
          <w:r>
            <w:t>79</w:t>
          </w:r>
          <w:r>
            <w:fldChar w:fldCharType="end"/>
          </w:r>
          <w:r>
            <w:fldChar w:fldCharType="end"/>
          </w:r>
        </w:p>
        <w:p w14:paraId="3ED2A80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"_Toc241489575" </w:instrText>
          </w:r>
          <w:r>
            <w:fldChar w:fldCharType="separate"/>
          </w:r>
          <w:r>
            <w:rPr>
              <w:rStyle w:val="16"/>
            </w:rPr>
            <w:t>I17 — Morphed-Photo Blackmail</w:t>
          </w:r>
          <w:r>
            <w:tab/>
          </w:r>
          <w:r>
            <w:fldChar w:fldCharType="begin"/>
          </w:r>
          <w:r>
            <w:instrText xml:space="preserve"> PAGEREF _Toc241489575 \h </w:instrText>
          </w:r>
          <w:r>
            <w:fldChar w:fldCharType="separate"/>
          </w:r>
          <w:r>
            <w:t>81</w:t>
          </w:r>
          <w:r>
            <w:fldChar w:fldCharType="end"/>
          </w:r>
          <w:r>
            <w:fldChar w:fldCharType="end"/>
          </w:r>
        </w:p>
        <w:p w14:paraId="32860DBC">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"_Toc241489576" </w:instrText>
          </w:r>
          <w:r>
            <w:fldChar w:fldCharType="separate"/>
          </w:r>
          <w:r>
            <w:rPr>
              <w:rStyle w:val="16"/>
            </w:rPr>
            <w:t>I18 — High-Fidelity Teammate Clone</w:t>
          </w:r>
          <w:r>
            <w:tab/>
          </w:r>
          <w:r>
            <w:fldChar w:fldCharType="begin"/>
          </w:r>
          <w:r>
            <w:instrText xml:space="preserve"> PAGEREF _Toc241489576 \h </w:instrText>
          </w:r>
          <w:r>
            <w:fldChar w:fldCharType="separate"/>
          </w:r>
          <w:r>
            <w:t>83</w:t>
          </w:r>
          <w:r>
            <w:fldChar w:fldCharType="end"/>
          </w:r>
          <w:r>
            <w:fldChar w:fldCharType="end"/>
          </w:r>
        </w:p>
        <w:p w14:paraId="5BC9A74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"_Toc241489577" </w:instrText>
          </w:r>
          <w:r>
            <w:fldChar w:fldCharType="separate"/>
          </w:r>
          <w:r>
            <w:rPr>
              <w:rStyle w:val="16"/>
            </w:rPr>
            <w:t>I19 — Urgent Unit Incident Repost</w:t>
          </w:r>
          <w:r>
            <w:tab/>
          </w:r>
          <w:r>
            <w:fldChar w:fldCharType="begin"/>
          </w:r>
          <w:r>
            <w:instrText xml:space="preserve"> PAGEREF _Toc241489577 \h </w:instrText>
          </w:r>
          <w:r>
            <w:fldChar w:fldCharType="separate"/>
          </w:r>
          <w:r>
            <w:t>85</w:t>
          </w:r>
          <w:r>
            <w:fldChar w:fldCharType="end"/>
          </w:r>
          <w:r>
            <w:fldChar w:fldCharType="end"/>
          </w:r>
        </w:p>
        <w:p w14:paraId="62245C83">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"_Toc241489578" </w:instrText>
          </w:r>
          <w:r>
            <w:fldChar w:fldCharType="separate"/>
          </w:r>
          <w:r>
            <w:rPr>
              <w:rStyle w:val="16"/>
            </w:rPr>
            <w:t>I20 — Researcher Asks Capability Questions</w:t>
          </w:r>
          <w:r>
            <w:tab/>
          </w:r>
          <w:r>
            <w:fldChar w:fldCharType="begin"/>
          </w:r>
          <w:r>
            <w:instrText xml:space="preserve"> PAGEREF _Toc241489578 \h </w:instrText>
          </w:r>
          <w:r>
            <w:fldChar w:fldCharType="separate"/>
          </w:r>
          <w:r>
            <w:t>87</w:t>
          </w:r>
          <w:r>
            <w:fldChar w:fldCharType="end"/>
          </w:r>
          <w:r>
            <w:fldChar w:fldCharType="end"/>
          </w:r>
        </w:p>
        <w:p w14:paraId="27FDED20">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"_Toc241489579" </w:instrText>
          </w:r>
          <w:r>
            <w:fldChar w:fldCharType="separate"/>
          </w:r>
          <w:r>
            <w:rPr>
              <w:rStyle w:val="16"/>
            </w:rPr>
            <w:t>I21 — Post-Event Teammate Tag</w:t>
          </w:r>
          <w:r>
            <w:tab/>
          </w:r>
          <w:r>
            <w:fldChar w:fldCharType="begin"/>
          </w:r>
          <w:r>
            <w:instrText xml:space="preserve"> PAGEREF _Toc241489579 \h </w:instrText>
          </w:r>
          <w:r>
            <w:fldChar w:fldCharType="separate"/>
          </w:r>
          <w:r>
            <w:t>88</w:t>
          </w:r>
          <w:r>
            <w:fldChar w:fldCharType="end"/>
          </w:r>
          <w:r>
            <w:fldChar w:fldCharType="end"/>
          </w:r>
        </w:p>
        <w:p w14:paraId="537EAECE">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"_Toc241489580" </w:instrText>
          </w:r>
          <w:r>
            <w:fldChar w:fldCharType="separate"/>
          </w:r>
          <w:r>
            <w:rPr>
              <w:rStyle w:val="16"/>
            </w:rPr>
            <w:t>I22 — Live Support Video Call</w:t>
          </w:r>
          <w:r>
            <w:tab/>
          </w:r>
          <w:r>
            <w:fldChar w:fldCharType="begin"/>
          </w:r>
          <w:r>
            <w:instrText xml:space="preserve"> PAGEREF _Toc241489580 \h </w:instrText>
          </w:r>
          <w:r>
            <w:fldChar w:fldCharType="separate"/>
          </w:r>
          <w:r>
            <w:t>90</w:t>
          </w:r>
          <w:r>
            <w:fldChar w:fldCharType="end"/>
          </w:r>
          <w:r>
            <w:fldChar w:fldCharType="end"/>
          </w:r>
        </w:p>
        <w:p w14:paraId="3E04E7E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"_Toc241489581" </w:instrText>
          </w:r>
          <w:r>
            <w:fldChar w:fldCharType="separate"/>
          </w:r>
          <w:r>
            <w:rPr>
              <w:rStyle w:val="16"/>
            </w:rPr>
            <w:t>I23 — Compromised Charity Influencer</w:t>
          </w:r>
          <w:r>
            <w:tab/>
          </w:r>
          <w:r>
            <w:fldChar w:fldCharType="begin"/>
          </w:r>
          <w:r>
            <w:instrText xml:space="preserve"> PAGEREF _Toc241489581 \h </w:instrText>
          </w:r>
          <w:r>
            <w:fldChar w:fldCharType="separate"/>
          </w:r>
          <w:r>
            <w:t>92</w:t>
          </w:r>
          <w:r>
            <w:fldChar w:fldCharType="end"/>
          </w:r>
          <w:r>
            <w:fldChar w:fldCharType="end"/>
          </w:r>
        </w:p>
        <w:p w14:paraId="5D428028">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"_Toc241489582" </w:instrText>
          </w:r>
          <w:r>
            <w:fldChar w:fldCharType="separate"/>
          </w:r>
          <w:r>
            <w:rPr>
              <w:rStyle w:val="16"/>
            </w:rPr>
            <w:t>I24 — Institutional Trading App</w:t>
          </w:r>
          <w:r>
            <w:tab/>
          </w:r>
          <w:r>
            <w:fldChar w:fldCharType="begin"/>
          </w:r>
          <w:r>
            <w:instrText xml:space="preserve"> PAGEREF _Toc241489582 \h </w:instrText>
          </w:r>
          <w:r>
            <w:fldChar w:fldCharType="separate"/>
          </w:r>
          <w:r>
            <w:t>94</w:t>
          </w:r>
          <w:r>
            <w:fldChar w:fldCharType="end"/>
          </w:r>
          <w:r>
            <w:fldChar w:fldCharType="end"/>
          </w:r>
        </w:p>
        <w:p w14:paraId="5B3B718B">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"_Toc241489583" </w:instrText>
          </w:r>
          <w:r>
            <w:fldChar w:fldCharType="separate"/>
          </w:r>
          <w:r>
            <w:rPr>
              <w:rStyle w:val="16"/>
            </w:rPr>
            <w:t>I25 — Canteen Coupon Reel QR</w:t>
          </w:r>
          <w:r>
            <w:tab/>
          </w:r>
          <w:r>
            <w:fldChar w:fldCharType="begin"/>
          </w:r>
          <w:r>
            <w:instrText xml:space="preserve"> PAGEREF _Toc241489583 \h </w:instrText>
          </w:r>
          <w:r>
            <w:fldChar w:fldCharType="separate"/>
          </w:r>
          <w:r>
            <w:t>95</w:t>
          </w:r>
          <w:r>
            <w:fldChar w:fldCharType="end"/>
          </w:r>
          <w:r>
            <w:fldChar w:fldCharType="end"/>
          </w:r>
        </w:p>
        <w:p w14:paraId="127FDABC">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"_Toc241489584" </w:instrText>
          </w:r>
          <w:r>
            <w:fldChar w:fldCharType="separate"/>
          </w:r>
          <w:r>
            <w:rPr>
              <w:rStyle w:val="16"/>
            </w:rPr>
            <w:t>5. Email Scenarios</w:t>
          </w:r>
          <w:r>
            <w:tab/>
          </w:r>
          <w:r>
            <w:fldChar w:fldCharType="begin"/>
          </w:r>
          <w:r>
            <w:instrText xml:space="preserve"> PAGEREF _Toc241489584 \h </w:instrText>
          </w:r>
          <w:r>
            <w:fldChar w:fldCharType="separate"/>
          </w:r>
          <w:r>
            <w:t>98</w:t>
          </w:r>
          <w:r>
            <w:fldChar w:fldCharType="end"/>
          </w:r>
          <w:r>
            <w:fldChar w:fldCharType="end"/>
          </w:r>
        </w:p>
        <w:p w14:paraId="4DF70DBA">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"_Toc241489585" </w:instrText>
          </w:r>
          <w:r>
            <w:fldChar w:fldCharType="separate"/>
          </w:r>
          <w:r>
            <w:rPr>
              <w:rStyle w:val="16"/>
            </w:rPr>
            <w:t>E01 — Password Expires Today</w:t>
          </w:r>
          <w:r>
            <w:tab/>
          </w:r>
          <w:r>
            <w:fldChar w:fldCharType="begin"/>
          </w:r>
          <w:r>
            <w:instrText xml:space="preserve"> PAGEREF _Toc241489585 \h </w:instrText>
          </w:r>
          <w:r>
            <w:fldChar w:fldCharType="separate"/>
          </w:r>
          <w:r>
            <w:t>98</w:t>
          </w:r>
          <w:r>
            <w:fldChar w:fldCharType="end"/>
          </w:r>
          <w:r>
            <w:fldChar w:fldCharType="end"/>
          </w:r>
        </w:p>
        <w:p w14:paraId="19D6719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"_Toc241489586" </w:instrText>
          </w:r>
          <w:r>
            <w:fldChar w:fldCharType="separate"/>
          </w:r>
          <w:r>
            <w:rPr>
              <w:rStyle w:val="16"/>
            </w:rPr>
            <w:t>E02 — Invoice Spreadsheet Macro</w:t>
          </w:r>
          <w:r>
            <w:tab/>
          </w:r>
          <w:r>
            <w:fldChar w:fldCharType="begin"/>
          </w:r>
          <w:r>
            <w:instrText xml:space="preserve"> PAGEREF _Toc241489586 \h </w:instrText>
          </w:r>
          <w:r>
            <w:fldChar w:fldCharType="separate"/>
          </w:r>
          <w:r>
            <w:t>100</w:t>
          </w:r>
          <w:r>
            <w:fldChar w:fldCharType="end"/>
          </w:r>
          <w:r>
            <w:fldChar w:fldCharType="end"/>
          </w:r>
        </w:p>
        <w:p w14:paraId="52D0593D">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"_Toc241489587" </w:instrText>
          </w:r>
          <w:r>
            <w:fldChar w:fldCharType="separate"/>
          </w:r>
          <w:r>
            <w:rPr>
              <w:rStyle w:val="16"/>
            </w:rPr>
            <w:t>E03 — Authenticated Internal Newsletter</w:t>
          </w:r>
          <w:r>
            <w:tab/>
          </w:r>
          <w:r>
            <w:fldChar w:fldCharType="begin"/>
          </w:r>
          <w:r>
            <w:instrText xml:space="preserve"> PAGEREF _Toc241489587 \h </w:instrText>
          </w:r>
          <w:r>
            <w:fldChar w:fldCharType="separate"/>
          </w:r>
          <w:r>
            <w:t>101</w:t>
          </w:r>
          <w:r>
            <w:fldChar w:fldCharType="end"/>
          </w:r>
          <w:r>
            <w:fldChar w:fldCharType="end"/>
          </w:r>
        </w:p>
        <w:p w14:paraId="1DFC5985">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"_Toc241489588" </w:instrText>
          </w:r>
          <w:r>
            <w:fldChar w:fldCharType="separate"/>
          </w:r>
          <w:r>
            <w:rPr>
              <w:rStyle w:val="16"/>
            </w:rPr>
            <w:t>E04 — Customs Parcel Hold</w:t>
          </w:r>
          <w:r>
            <w:tab/>
          </w:r>
          <w:r>
            <w:fldChar w:fldCharType="begin"/>
          </w:r>
          <w:r>
            <w:instrText xml:space="preserve"> PAGEREF _Toc241489588 \h </w:instrText>
          </w:r>
          <w:r>
            <w:fldChar w:fldCharType="separate"/>
          </w:r>
          <w:r>
            <w:t>103</w:t>
          </w:r>
          <w:r>
            <w:fldChar w:fldCharType="end"/>
          </w:r>
          <w:r>
            <w:fldChar w:fldCharType="end"/>
          </w:r>
        </w:p>
        <w:p w14:paraId="75030D6B">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"_Toc241489589" </w:instrText>
          </w:r>
          <w:r>
            <w:fldChar w:fldCharType="separate"/>
          </w:r>
          <w:r>
            <w:rPr>
              <w:rStyle w:val="16"/>
            </w:rPr>
            <w:t>E05 — Mandatory HR Policy Login</w:t>
          </w:r>
          <w:r>
            <w:tab/>
          </w:r>
          <w:r>
            <w:fldChar w:fldCharType="begin"/>
          </w:r>
          <w:r>
            <w:instrText xml:space="preserve"> PAGEREF _Toc241489589 \h </w:instrText>
          </w:r>
          <w:r>
            <w:fldChar w:fldCharType="separate"/>
          </w:r>
          <w:r>
            <w:t>104</w:t>
          </w:r>
          <w:r>
            <w:fldChar w:fldCharType="end"/>
          </w:r>
          <w:r>
            <w:fldChar w:fldCharType="end"/>
          </w:r>
        </w:p>
        <w:p w14:paraId="1126B45D">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"_Toc241489590" </w:instrText>
          </w:r>
          <w:r>
            <w:fldChar w:fldCharType="separate"/>
          </w:r>
          <w:r>
            <w:rPr>
              <w:rStyle w:val="16"/>
            </w:rPr>
            <w:t>E06 — Adjutant Roster Request</w:t>
          </w:r>
          <w:r>
            <w:tab/>
          </w:r>
          <w:r>
            <w:fldChar w:fldCharType="begin"/>
          </w:r>
          <w:r>
            <w:instrText xml:space="preserve"> PAGEREF _Toc241489590 \h </w:instrText>
          </w:r>
          <w:r>
            <w:fldChar w:fldCharType="separate"/>
          </w:r>
          <w:r>
            <w:t>106</w:t>
          </w:r>
          <w:r>
            <w:fldChar w:fldCharType="end"/>
          </w:r>
          <w:r>
            <w:fldChar w:fldCharType="end"/>
          </w:r>
        </w:p>
        <w:p w14:paraId="14E21C3E">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"_Toc241489591" </w:instrText>
          </w:r>
          <w:r>
            <w:fldChar w:fldCharType="separate"/>
          </w:r>
          <w:r>
            <w:rPr>
              <w:rStyle w:val="16"/>
            </w:rPr>
            <w:t>E07 — Expected Training Calendar Invite</w:t>
          </w:r>
          <w:r>
            <w:tab/>
          </w:r>
          <w:r>
            <w:fldChar w:fldCharType="begin"/>
          </w:r>
          <w:r>
            <w:instrText xml:space="preserve"> PAGEREF _Toc241489591 \h </w:instrText>
          </w:r>
          <w:r>
            <w:fldChar w:fldCharType="separate"/>
          </w:r>
          <w:r>
            <w:t>107</w:t>
          </w:r>
          <w:r>
            <w:fldChar w:fldCharType="end"/>
          </w:r>
          <w:r>
            <w:fldChar w:fldCharType="end"/>
          </w:r>
        </w:p>
        <w:p w14:paraId="416242CD">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"_Toc241489592" </w:instrText>
          </w:r>
          <w:r>
            <w:fldChar w:fldCharType="separate"/>
          </w:r>
          <w:r>
            <w:rPr>
              <w:rStyle w:val="16"/>
            </w:rPr>
            <w:t>E08 — Instant Tax Refund</w:t>
          </w:r>
          <w:r>
            <w:tab/>
          </w:r>
          <w:r>
            <w:fldChar w:fldCharType="begin"/>
          </w:r>
          <w:r>
            <w:instrText xml:space="preserve"> PAGEREF _Toc241489592 \h </w:instrText>
          </w:r>
          <w:r>
            <w:fldChar w:fldCharType="separate"/>
          </w:r>
          <w:r>
            <w:t>109</w:t>
          </w:r>
          <w:r>
            <w:fldChar w:fldCharType="end"/>
          </w:r>
          <w:r>
            <w:fldChar w:fldCharType="end"/>
          </w:r>
        </w:p>
        <w:p w14:paraId="71A988DD">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"_Toc241489593" </w:instrText>
          </w:r>
          <w:r>
            <w:fldChar w:fldCharType="separate"/>
          </w:r>
          <w:r>
            <w:rPr>
              <w:rStyle w:val="16"/>
            </w:rPr>
            <w:t>E09 — Executive Gift-Card Request</w:t>
          </w:r>
          <w:r>
            <w:tab/>
          </w:r>
          <w:r>
            <w:fldChar w:fldCharType="begin"/>
          </w:r>
          <w:r>
            <w:instrText xml:space="preserve"> PAGEREF _Toc241489593 \h </w:instrText>
          </w:r>
          <w:r>
            <w:fldChar w:fldCharType="separate"/>
          </w:r>
          <w:r>
            <w:t>110</w:t>
          </w:r>
          <w:r>
            <w:fldChar w:fldCharType="end"/>
          </w:r>
          <w:r>
            <w:fldChar w:fldCharType="end"/>
          </w:r>
        </w:p>
        <w:p w14:paraId="0FF470B0">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"_Toc241489594" </w:instrText>
          </w:r>
          <w:r>
            <w:fldChar w:fldCharType="separate"/>
          </w:r>
          <w:r>
            <w:rPr>
              <w:rStyle w:val="16"/>
            </w:rPr>
            <w:t>E10 — Vendor Changes Bank Details</w:t>
          </w:r>
          <w:r>
            <w:tab/>
          </w:r>
          <w:r>
            <w:fldChar w:fldCharType="begin"/>
          </w:r>
          <w:r>
            <w:instrText xml:space="preserve"> PAGEREF _Toc241489594 \h </w:instrText>
          </w:r>
          <w:r>
            <w:fldChar w:fldCharType="separate"/>
          </w:r>
          <w:r>
            <w:t>112</w:t>
          </w:r>
          <w:r>
            <w:fldChar w:fldCharType="end"/>
          </w:r>
          <w:r>
            <w:fldChar w:fldCharType="end"/>
          </w:r>
        </w:p>
        <w:p w14:paraId="2F93C0B8">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"_Toc241489595" </w:instrText>
          </w:r>
          <w:r>
            <w:fldChar w:fldCharType="separate"/>
          </w:r>
          <w:r>
            <w:rPr>
              <w:rStyle w:val="16"/>
            </w:rPr>
            <w:t>E11 — Leave Approval in Known Portal</w:t>
          </w:r>
          <w:r>
            <w:tab/>
          </w:r>
          <w:r>
            <w:fldChar w:fldCharType="begin"/>
          </w:r>
          <w:r>
            <w:instrText xml:space="preserve"> PAGEREF _Toc241489595 \h </w:instrText>
          </w:r>
          <w:r>
            <w:fldChar w:fldCharType="separate"/>
          </w:r>
          <w:r>
            <w:t>113</w:t>
          </w:r>
          <w:r>
            <w:fldChar w:fldCharType="end"/>
          </w:r>
          <w:r>
            <w:fldChar w:fldCharType="end"/>
          </w:r>
        </w:p>
        <w:p w14:paraId="52550FD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"_Toc241489596" </w:instrText>
          </w:r>
          <w:r>
            <w:fldChar w:fldCharType="separate"/>
          </w:r>
          <w:r>
            <w:rPr>
              <w:rStyle w:val="16"/>
            </w:rPr>
            <w:t>E12 — Shared Document Sign-In</w:t>
          </w:r>
          <w:r>
            <w:tab/>
          </w:r>
          <w:r>
            <w:fldChar w:fldCharType="begin"/>
          </w:r>
          <w:r>
            <w:instrText xml:space="preserve"> PAGEREF _Toc241489596 \h </w:instrText>
          </w:r>
          <w:r>
            <w:fldChar w:fldCharType="separate"/>
          </w:r>
          <w:r>
            <w:t>115</w:t>
          </w:r>
          <w:r>
            <w:fldChar w:fldCharType="end"/>
          </w:r>
          <w:r>
            <w:fldChar w:fldCharType="end"/>
          </w:r>
        </w:p>
        <w:p w14:paraId="244D590A">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"_Toc241489597" </w:instrText>
          </w:r>
          <w:r>
            <w:fldChar w:fldCharType="separate"/>
          </w:r>
          <w:r>
            <w:rPr>
              <w:rStyle w:val="16"/>
            </w:rPr>
            <w:t>E13 — Password-Protected ZIP</w:t>
          </w:r>
          <w:r>
            <w:tab/>
          </w:r>
          <w:r>
            <w:fldChar w:fldCharType="begin"/>
          </w:r>
          <w:r>
            <w:instrText xml:space="preserve"> PAGEREF _Toc241489597 \h </w:instrText>
          </w:r>
          <w:r>
            <w:fldChar w:fldCharType="separate"/>
          </w:r>
          <w:r>
            <w:t>116</w:t>
          </w:r>
          <w:r>
            <w:fldChar w:fldCharType="end"/>
          </w:r>
          <w:r>
            <w:fldChar w:fldCharType="end"/>
          </w:r>
        </w:p>
        <w:p w14:paraId="465D955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"_Toc241489598" </w:instrText>
          </w:r>
          <w:r>
            <w:fldChar w:fldCharType="separate"/>
          </w:r>
          <w:r>
            <w:rPr>
              <w:rStyle w:val="16"/>
            </w:rPr>
            <w:t>E14 — Revised Movement Order</w:t>
          </w:r>
          <w:r>
            <w:tab/>
          </w:r>
          <w:r>
            <w:fldChar w:fldCharType="begin"/>
          </w:r>
          <w:r>
            <w:instrText xml:space="preserve"> PAGEREF _Toc241489598 \h </w:instrText>
          </w:r>
          <w:r>
            <w:fldChar w:fldCharType="separate"/>
          </w:r>
          <w:r>
            <w:t>118</w:t>
          </w:r>
          <w:r>
            <w:fldChar w:fldCharType="end"/>
          </w:r>
          <w:r>
            <w:fldChar w:fldCharType="end"/>
          </w:r>
        </w:p>
        <w:p w14:paraId="0F3834F5">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"_Toc241489599" </w:instrText>
          </w:r>
          <w:r>
            <w:fldChar w:fldCharType="separate"/>
          </w:r>
          <w:r>
            <w:rPr>
              <w:rStyle w:val="16"/>
            </w:rPr>
            <w:t>E15 — OAuth Consent for Mail Review</w:t>
          </w:r>
          <w:r>
            <w:tab/>
          </w:r>
          <w:r>
            <w:fldChar w:fldCharType="begin"/>
          </w:r>
          <w:r>
            <w:instrText xml:space="preserve"> PAGEREF _Toc241489599 \h </w:instrText>
          </w:r>
          <w:r>
            <w:fldChar w:fldCharType="separate"/>
          </w:r>
          <w:r>
            <w:t>119</w:t>
          </w:r>
          <w:r>
            <w:fldChar w:fldCharType="end"/>
          </w:r>
          <w:r>
            <w:fldChar w:fldCharType="end"/>
          </w:r>
        </w:p>
        <w:p w14:paraId="7A544D81">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"_Toc241489600" </w:instrText>
          </w:r>
          <w:r>
            <w:fldChar w:fldCharType="separate"/>
          </w:r>
          <w:r>
            <w:rPr>
              <w:rStyle w:val="16"/>
            </w:rPr>
            <w:t>E16 — Signed Maintenance Notice</w:t>
          </w:r>
          <w:r>
            <w:tab/>
          </w:r>
          <w:r>
            <w:fldChar w:fldCharType="begin"/>
          </w:r>
          <w:r>
            <w:instrText xml:space="preserve"> PAGEREF _Toc241489600 \h </w:instrText>
          </w:r>
          <w:r>
            <w:fldChar w:fldCharType="separate"/>
          </w:r>
          <w:r>
            <w:t>121</w:t>
          </w:r>
          <w:r>
            <w:fldChar w:fldCharType="end"/>
          </w:r>
          <w:r>
            <w:fldChar w:fldCharType="end"/>
          </w:r>
        </w:p>
        <w:p w14:paraId="0F2E380A">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"_Toc241489601" </w:instrText>
          </w:r>
          <w:r>
            <w:fldChar w:fldCharType="separate"/>
          </w:r>
          <w:r>
            <w:rPr>
              <w:rStyle w:val="16"/>
            </w:rPr>
            <w:t>E17 — Invoice Callback Trap</w:t>
          </w:r>
          <w:r>
            <w:tab/>
          </w:r>
          <w:r>
            <w:fldChar w:fldCharType="begin"/>
          </w:r>
          <w:r>
            <w:instrText xml:space="preserve"> PAGEREF _Toc241489601 \h </w:instrText>
          </w:r>
          <w:r>
            <w:fldChar w:fldCharType="separate"/>
          </w:r>
          <w:r>
            <w:t>123</w:t>
          </w:r>
          <w:r>
            <w:fldChar w:fldCharType="end"/>
          </w:r>
          <w:r>
            <w:fldChar w:fldCharType="end"/>
          </w:r>
        </w:p>
        <w:p w14:paraId="7B2899F1">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"_Toc241489602" </w:instrText>
          </w:r>
          <w:r>
            <w:fldChar w:fldCharType="separate"/>
          </w:r>
          <w:r>
            <w:rPr>
              <w:rStyle w:val="16"/>
            </w:rPr>
            <w:t>E18 — Hijacked Reply-Chain Invoice</w:t>
          </w:r>
          <w:r>
            <w:tab/>
          </w:r>
          <w:r>
            <w:fldChar w:fldCharType="begin"/>
          </w:r>
          <w:r>
            <w:instrText xml:space="preserve"> PAGEREF _Toc241489602 \h </w:instrText>
          </w:r>
          <w:r>
            <w:fldChar w:fldCharType="separate"/>
          </w:r>
          <w:r>
            <w:t>124</w:t>
          </w:r>
          <w:r>
            <w:fldChar w:fldCharType="end"/>
          </w:r>
          <w:r>
            <w:fldChar w:fldCharType="end"/>
          </w:r>
        </w:p>
        <w:p w14:paraId="5FA6A93C">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"_Toc241489603" </w:instrText>
          </w:r>
          <w:r>
            <w:fldChar w:fldCharType="separate"/>
          </w:r>
          <w:r>
            <w:rPr>
              <w:rStyle w:val="16"/>
            </w:rPr>
            <w:t>E19 — Academic Interview on Readiness</w:t>
          </w:r>
          <w:r>
            <w:tab/>
          </w:r>
          <w:r>
            <w:fldChar w:fldCharType="begin"/>
          </w:r>
          <w:r>
            <w:instrText xml:space="preserve"> PAGEREF _Toc241489603 \h </w:instrText>
          </w:r>
          <w:r>
            <w:fldChar w:fldCharType="separate"/>
          </w:r>
          <w:r>
            <w:t>126</w:t>
          </w:r>
          <w:r>
            <w:fldChar w:fldCharType="end"/>
          </w:r>
          <w:r>
            <w:fldChar w:fldCharType="end"/>
          </w:r>
        </w:p>
        <w:p w14:paraId="17B7583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"_Toc241489604" </w:instrText>
          </w:r>
          <w:r>
            <w:fldChar w:fldCharType="separate"/>
          </w:r>
          <w:r>
            <w:rPr>
              <w:rStyle w:val="16"/>
            </w:rPr>
            <w:t>E20 — Legal Notice and Secrecy Order</w:t>
          </w:r>
          <w:r>
            <w:tab/>
          </w:r>
          <w:r>
            <w:fldChar w:fldCharType="begin"/>
          </w:r>
          <w:r>
            <w:instrText xml:space="preserve"> PAGEREF _Toc241489604 \h </w:instrText>
          </w:r>
          <w:r>
            <w:fldChar w:fldCharType="separate"/>
          </w:r>
          <w:r>
            <w:t>127</w:t>
          </w:r>
          <w:r>
            <w:fldChar w:fldCharType="end"/>
          </w:r>
          <w:r>
            <w:fldChar w:fldCharType="end"/>
          </w:r>
        </w:p>
        <w:p w14:paraId="6FBFDB4B">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"_Toc241489605" </w:instrText>
          </w:r>
          <w:r>
            <w:fldChar w:fldCharType="separate"/>
          </w:r>
          <w:r>
            <w:rPr>
              <w:rStyle w:val="16"/>
            </w:rPr>
            <w:t>E21 — Verified Vendor Master Change</w:t>
          </w:r>
          <w:r>
            <w:tab/>
          </w:r>
          <w:r>
            <w:fldChar w:fldCharType="begin"/>
          </w:r>
          <w:r>
            <w:instrText xml:space="preserve"> PAGEREF _Toc241489605 \h </w:instrText>
          </w:r>
          <w:r>
            <w:fldChar w:fldCharType="separate"/>
          </w:r>
          <w:r>
            <w:t>129</w:t>
          </w:r>
          <w:r>
            <w:fldChar w:fldCharType="end"/>
          </w:r>
          <w:r>
            <w:fldChar w:fldCharType="end"/>
          </w:r>
        </w:p>
        <w:p w14:paraId="2E4CB79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"_Toc241489606" </w:instrText>
          </w:r>
          <w:r>
            <w:fldChar w:fldCharType="separate"/>
          </w:r>
          <w:r>
            <w:rPr>
              <w:rStyle w:val="16"/>
            </w:rPr>
            <w:t>E22 — Senior Voice Memo Transfer</w:t>
          </w:r>
          <w:r>
            <w:tab/>
          </w:r>
          <w:r>
            <w:fldChar w:fldCharType="begin"/>
          </w:r>
          <w:r>
            <w:instrText xml:space="preserve"> PAGEREF _Toc241489606 \h </w:instrText>
          </w:r>
          <w:r>
            <w:fldChar w:fldCharType="separate"/>
          </w:r>
          <w:r>
            <w:t>131</w:t>
          </w:r>
          <w:r>
            <w:fldChar w:fldCharType="end"/>
          </w:r>
          <w:r>
            <w:fldChar w:fldCharType="end"/>
          </w:r>
        </w:p>
        <w:p w14:paraId="502D0D7A">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"_Toc241489607" </w:instrText>
          </w:r>
          <w:r>
            <w:fldChar w:fldCharType="separate"/>
          </w:r>
          <w:r>
            <w:rPr>
              <w:rStyle w:val="16"/>
            </w:rPr>
            <w:t>E23 — DLP Alert HTML Attachment</w:t>
          </w:r>
          <w:r>
            <w:tab/>
          </w:r>
          <w:r>
            <w:fldChar w:fldCharType="begin"/>
          </w:r>
          <w:r>
            <w:instrText xml:space="preserve"> PAGEREF _Toc241489607 \h </w:instrText>
          </w:r>
          <w:r>
            <w:fldChar w:fldCharType="separate"/>
          </w:r>
          <w:r>
            <w:t>132</w:t>
          </w:r>
          <w:r>
            <w:fldChar w:fldCharType="end"/>
          </w:r>
          <w:r>
            <w:fldChar w:fldCharType="end"/>
          </w:r>
        </w:p>
        <w:p w14:paraId="6B6ADC6E">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"_Toc241489608" </w:instrText>
          </w:r>
          <w:r>
            <w:fldChar w:fldCharType="separate"/>
          </w:r>
          <w:r>
            <w:rPr>
              <w:rStyle w:val="16"/>
            </w:rPr>
            <w:t>E24 — QR Code in Policy PDF</w:t>
          </w:r>
          <w:r>
            <w:tab/>
          </w:r>
          <w:r>
            <w:fldChar w:fldCharType="begin"/>
          </w:r>
          <w:r>
            <w:instrText xml:space="preserve"> PAGEREF _Toc241489608 \h </w:instrText>
          </w:r>
          <w:r>
            <w:fldChar w:fldCharType="separate"/>
          </w:r>
          <w:r>
            <w:t>134</w:t>
          </w:r>
          <w:r>
            <w:fldChar w:fldCharType="end"/>
          </w:r>
          <w:r>
            <w:fldChar w:fldCharType="end"/>
          </w:r>
        </w:p>
        <w:p w14:paraId="7D97635D">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"_Toc241489609" </w:instrText>
          </w:r>
          <w:r>
            <w:fldChar w:fldCharType="separate"/>
          </w:r>
          <w:r>
            <w:rPr>
              <w:rStyle w:val="16"/>
            </w:rPr>
            <w:t>E25 — Payroll Direct-Deposit Redirect</w:t>
          </w:r>
          <w:r>
            <w:tab/>
          </w:r>
          <w:r>
            <w:fldChar w:fldCharType="begin"/>
          </w:r>
          <w:r>
            <w:instrText xml:space="preserve"> PAGEREF _Toc241489609 \h </w:instrText>
          </w:r>
          <w:r>
            <w:fldChar w:fldCharType="separate"/>
          </w:r>
          <w:r>
            <w:t>136</w:t>
          </w:r>
          <w:r>
            <w:fldChar w:fldCharType="end"/>
          </w:r>
          <w:r>
            <w:fldChar w:fldCharType="end"/>
          </w:r>
        </w:p>
        <w:p w14:paraId="33CBED48">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"_Toc241489610" </w:instrText>
          </w:r>
          <w:r>
            <w:fldChar w:fldCharType="separate"/>
          </w:r>
          <w:r>
            <w:rPr>
              <w:rStyle w:val="16"/>
            </w:rPr>
            <w:t>6. SMS Scenarios</w:t>
          </w:r>
          <w:r>
            <w:tab/>
          </w:r>
          <w:r>
            <w:fldChar w:fldCharType="begin"/>
          </w:r>
          <w:r>
            <w:instrText xml:space="preserve"> PAGEREF _Toc241489610 \h </w:instrText>
          </w:r>
          <w:r>
            <w:fldChar w:fldCharType="separate"/>
          </w:r>
          <w:r>
            <w:t>138</w:t>
          </w:r>
          <w:r>
            <w:fldChar w:fldCharType="end"/>
          </w:r>
          <w:r>
            <w:fldChar w:fldCharType="end"/>
          </w:r>
        </w:p>
        <w:p w14:paraId="315ABECB">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"_Toc241489611" </w:instrText>
          </w:r>
          <w:r>
            <w:fldChar w:fldCharType="separate"/>
          </w:r>
          <w:r>
            <w:rPr>
              <w:rStyle w:val="16"/>
            </w:rPr>
            <w:t>S01 — Bank KYC Suspension</w:t>
          </w:r>
          <w:r>
            <w:tab/>
          </w:r>
          <w:r>
            <w:fldChar w:fldCharType="begin"/>
          </w:r>
          <w:r>
            <w:instrText xml:space="preserve"> PAGEREF _Toc241489611 \h </w:instrText>
          </w:r>
          <w:r>
            <w:fldChar w:fldCharType="separate"/>
          </w:r>
          <w:r>
            <w:t>138</w:t>
          </w:r>
          <w:r>
            <w:fldChar w:fldCharType="end"/>
          </w:r>
          <w:r>
            <w:fldChar w:fldCharType="end"/>
          </w:r>
        </w:p>
        <w:p w14:paraId="01565135">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"_Toc241489612" </w:instrText>
          </w:r>
          <w:r>
            <w:fldChar w:fldCharType="separate"/>
          </w:r>
          <w:r>
            <w:rPr>
              <w:rStyle w:val="16"/>
            </w:rPr>
            <w:t>S02 — Electricity Disconnect Tonight</w:t>
          </w:r>
          <w:r>
            <w:tab/>
          </w:r>
          <w:r>
            <w:fldChar w:fldCharType="begin"/>
          </w:r>
          <w:r>
            <w:instrText xml:space="preserve"> PAGEREF _Toc241489612 \h </w:instrText>
          </w:r>
          <w:r>
            <w:fldChar w:fldCharType="separate"/>
          </w:r>
          <w:r>
            <w:t>140</w:t>
          </w:r>
          <w:r>
            <w:fldChar w:fldCharType="end"/>
          </w:r>
          <w:r>
            <w:fldChar w:fldCharType="end"/>
          </w:r>
        </w:p>
        <w:p w14:paraId="6776217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"_Toc241489613" </w:instrText>
          </w:r>
          <w:r>
            <w:fldChar w:fldCharType="separate"/>
          </w:r>
          <w:r>
            <w:rPr>
              <w:rStyle w:val="16"/>
            </w:rPr>
            <w:t>S03 — Matching Debit Alert</w:t>
          </w:r>
          <w:r>
            <w:tab/>
          </w:r>
          <w:r>
            <w:fldChar w:fldCharType="begin"/>
          </w:r>
          <w:r>
            <w:instrText xml:space="preserve"> PAGEREF _Toc241489613 \h </w:instrText>
          </w:r>
          <w:r>
            <w:fldChar w:fldCharType="separate"/>
          </w:r>
          <w:r>
            <w:t>141</w:t>
          </w:r>
          <w:r>
            <w:fldChar w:fldCharType="end"/>
          </w:r>
          <w:r>
            <w:fldChar w:fldCharType="end"/>
          </w:r>
        </w:p>
        <w:p w14:paraId="39EEA973">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"_Toc241489614" </w:instrText>
          </w:r>
          <w:r>
            <w:fldChar w:fldCharType="separate"/>
          </w:r>
          <w:r>
            <w:rPr>
              <w:rStyle w:val="16"/>
            </w:rPr>
            <w:t>S04 — Unpaid E-Challan Link</w:t>
          </w:r>
          <w:r>
            <w:tab/>
          </w:r>
          <w:r>
            <w:fldChar w:fldCharType="begin"/>
          </w:r>
          <w:r>
            <w:instrText xml:space="preserve"> PAGEREF _Toc241489614 \h </w:instrText>
          </w:r>
          <w:r>
            <w:fldChar w:fldCharType="separate"/>
          </w:r>
          <w:r>
            <w:t>143</w:t>
          </w:r>
          <w:r>
            <w:fldChar w:fldCharType="end"/>
          </w:r>
          <w:r>
            <w:fldChar w:fldCharType="end"/>
          </w:r>
        </w:p>
        <w:p w14:paraId="13E77034">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"_Toc241489615" </w:instrText>
          </w:r>
          <w:r>
            <w:fldChar w:fldCharType="separate"/>
          </w:r>
          <w:r>
            <w:rPr>
              <w:rStyle w:val="16"/>
            </w:rPr>
            <w:t>S05 — Parcel Address Fee</w:t>
          </w:r>
          <w:r>
            <w:tab/>
          </w:r>
          <w:r>
            <w:fldChar w:fldCharType="begin"/>
          </w:r>
          <w:r>
            <w:instrText xml:space="preserve"> PAGEREF _Toc241489615 \h </w:instrText>
          </w:r>
          <w:r>
            <w:fldChar w:fldCharType="separate"/>
          </w:r>
          <w:r>
            <w:t>144</w:t>
          </w:r>
          <w:r>
            <w:fldChar w:fldCharType="end"/>
          </w:r>
          <w:r>
            <w:fldChar w:fldCharType="end"/>
          </w:r>
        </w:p>
        <w:p w14:paraId="30C8430C">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"_Toc241489616" </w:instrText>
          </w:r>
          <w:r>
            <w:fldChar w:fldCharType="separate"/>
          </w:r>
          <w:r>
            <w:rPr>
              <w:rStyle w:val="16"/>
            </w:rPr>
            <w:t>S06 — Service-Number Confirmation</w:t>
          </w:r>
          <w:r>
            <w:tab/>
          </w:r>
          <w:r>
            <w:fldChar w:fldCharType="begin"/>
          </w:r>
          <w:r>
            <w:instrText xml:space="preserve"> PAGEREF _Toc241489616 \h </w:instrText>
          </w:r>
          <w:r>
            <w:fldChar w:fldCharType="separate"/>
          </w:r>
          <w:r>
            <w:t>146</w:t>
          </w:r>
          <w:r>
            <w:fldChar w:fldCharType="end"/>
          </w:r>
          <w:r>
            <w:fldChar w:fldCharType="end"/>
          </w:r>
        </w:p>
        <w:p w14:paraId="0DC0FA21">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"_Toc241489617" </w:instrText>
          </w:r>
          <w:r>
            <w:fldChar w:fldCharType="separate"/>
          </w:r>
          <w:r>
            <w:rPr>
              <w:rStyle w:val="16"/>
            </w:rPr>
            <w:t>S07 — Expected Recharge Confirmation</w:t>
          </w:r>
          <w:r>
            <w:tab/>
          </w:r>
          <w:r>
            <w:fldChar w:fldCharType="begin"/>
          </w:r>
          <w:r>
            <w:instrText xml:space="preserve"> PAGEREF _Toc241489617 \h </w:instrText>
          </w:r>
          <w:r>
            <w:fldChar w:fldCharType="separate"/>
          </w:r>
          <w:r>
            <w:t>148</w:t>
          </w:r>
          <w:r>
            <w:fldChar w:fldCharType="end"/>
          </w:r>
          <w:r>
            <w:fldChar w:fldCharType="end"/>
          </w:r>
        </w:p>
        <w:p w14:paraId="3F488480">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"_Toc241489618" </w:instrText>
          </w:r>
          <w:r>
            <w:fldChar w:fldCharType="separate"/>
          </w:r>
          <w:r>
            <w:rPr>
              <w:rStyle w:val="16"/>
            </w:rPr>
            <w:t>S08 — Lottery Claim Text</w:t>
          </w:r>
          <w:r>
            <w:tab/>
          </w:r>
          <w:r>
            <w:fldChar w:fldCharType="begin"/>
          </w:r>
          <w:r>
            <w:instrText xml:space="preserve"> PAGEREF _Toc241489618 \h </w:instrText>
          </w:r>
          <w:r>
            <w:fldChar w:fldCharType="separate"/>
          </w:r>
          <w:r>
            <w:t>149</w:t>
          </w:r>
          <w:r>
            <w:fldChar w:fldCharType="end"/>
          </w:r>
          <w:r>
            <w:fldChar w:fldCharType="end"/>
          </w:r>
        </w:p>
        <w:p w14:paraId="5C100B6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"_Toc241489619" </w:instrText>
          </w:r>
          <w:r>
            <w:fldChar w:fldCharType="separate"/>
          </w:r>
          <w:r>
            <w:rPr>
              <w:rStyle w:val="16"/>
            </w:rPr>
            <w:t>S09 — Wrong Number Becomes an Investment Pitch</w:t>
          </w:r>
          <w:r>
            <w:tab/>
          </w:r>
          <w:r>
            <w:fldChar w:fldCharType="begin"/>
          </w:r>
          <w:r>
            <w:instrText xml:space="preserve"> PAGEREF _Toc241489619 \h </w:instrText>
          </w:r>
          <w:r>
            <w:fldChar w:fldCharType="separate"/>
          </w:r>
          <w:r>
            <w:t>151</w:t>
          </w:r>
          <w:r>
            <w:fldChar w:fldCharType="end"/>
          </w:r>
          <w:r>
            <w:fldChar w:fldCharType="end"/>
          </w:r>
        </w:p>
        <w:p w14:paraId="6E922D48">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"_Toc241489620" </w:instrText>
          </w:r>
          <w:r>
            <w:fldChar w:fldCharType="separate"/>
          </w:r>
          <w:r>
            <w:rPr>
              <w:rStyle w:val="16"/>
            </w:rPr>
            <w:t>S10 — eSIM Upgrade OTP</w:t>
          </w:r>
          <w:r>
            <w:tab/>
          </w:r>
          <w:r>
            <w:fldChar w:fldCharType="begin"/>
          </w:r>
          <w:r>
            <w:instrText xml:space="preserve"> PAGEREF _Toc241489620 \h </w:instrText>
          </w:r>
          <w:r>
            <w:fldChar w:fldCharType="separate"/>
          </w:r>
          <w:r>
            <w:t>152</w:t>
          </w:r>
          <w:r>
            <w:fldChar w:fldCharType="end"/>
          </w:r>
          <w:r>
            <w:fldChar w:fldCharType="end"/>
          </w:r>
        </w:p>
        <w:p w14:paraId="78E00C34">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"_Toc241489621" </w:instrText>
          </w:r>
          <w:r>
            <w:fldChar w:fldCharType="separate"/>
          </w:r>
          <w:r>
            <w:rPr>
              <w:rStyle w:val="16"/>
            </w:rPr>
            <w:t>S11 — Expected Clinic Reminder</w:t>
          </w:r>
          <w:r>
            <w:tab/>
          </w:r>
          <w:r>
            <w:fldChar w:fldCharType="begin"/>
          </w:r>
          <w:r>
            <w:instrText xml:space="preserve"> PAGEREF _Toc241489621 \h </w:instrText>
          </w:r>
          <w:r>
            <w:fldChar w:fldCharType="separate"/>
          </w:r>
          <w:r>
            <w:t>154</w:t>
          </w:r>
          <w:r>
            <w:fldChar w:fldCharType="end"/>
          </w:r>
          <w:r>
            <w:fldChar w:fldCharType="end"/>
          </w:r>
        </w:p>
        <w:p w14:paraId="46411A35">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"_Toc241489622" </w:instrText>
          </w:r>
          <w:r>
            <w:fldChar w:fldCharType="separate"/>
          </w:r>
          <w:r>
            <w:rPr>
              <w:rStyle w:val="16"/>
            </w:rPr>
            <w:t>S12 — Income-Tax Refund Form</w:t>
          </w:r>
          <w:r>
            <w:tab/>
          </w:r>
          <w:r>
            <w:fldChar w:fldCharType="begin"/>
          </w:r>
          <w:r>
            <w:instrText xml:space="preserve"> PAGEREF _Toc241489622 \h </w:instrText>
          </w:r>
          <w:r>
            <w:fldChar w:fldCharType="separate"/>
          </w:r>
          <w:r>
            <w:t>156</w:t>
          </w:r>
          <w:r>
            <w:fldChar w:fldCharType="end"/>
          </w:r>
          <w:r>
            <w:fldChar w:fldCharType="end"/>
          </w:r>
        </w:p>
        <w:p w14:paraId="4A972BB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"_Toc241489623" </w:instrText>
          </w:r>
          <w:r>
            <w:fldChar w:fldCharType="separate"/>
          </w:r>
          <w:r>
            <w:rPr>
              <w:rStyle w:val="16"/>
            </w:rPr>
            <w:t>S13 — Rating-Task Recruiter</w:t>
          </w:r>
          <w:r>
            <w:tab/>
          </w:r>
          <w:r>
            <w:fldChar w:fldCharType="begin"/>
          </w:r>
          <w:r>
            <w:instrText xml:space="preserve"> PAGEREF _Toc241489623 \h </w:instrText>
          </w:r>
          <w:r>
            <w:fldChar w:fldCharType="separate"/>
          </w:r>
          <w:r>
            <w:t>157</w:t>
          </w:r>
          <w:r>
            <w:fldChar w:fldCharType="end"/>
          </w:r>
          <w:r>
            <w:fldChar w:fldCharType="end"/>
          </w:r>
        </w:p>
        <w:p w14:paraId="2474B165">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"_Toc241489624" </w:instrText>
          </w:r>
          <w:r>
            <w:fldChar w:fldCharType="separate"/>
          </w:r>
          <w:r>
            <w:rPr>
              <w:rStyle w:val="16"/>
            </w:rPr>
            <w:t>S14 — Emergency Recall Location Link</w:t>
          </w:r>
          <w:r>
            <w:tab/>
          </w:r>
          <w:r>
            <w:fldChar w:fldCharType="begin"/>
          </w:r>
          <w:r>
            <w:instrText xml:space="preserve"> PAGEREF _Toc241489624 \h </w:instrText>
          </w:r>
          <w:r>
            <w:fldChar w:fldCharType="separate"/>
          </w:r>
          <w:r>
            <w:t>159</w:t>
          </w:r>
          <w:r>
            <w:fldChar w:fldCharType="end"/>
          </w:r>
          <w:r>
            <w:fldChar w:fldCharType="end"/>
          </w:r>
        </w:p>
        <w:p w14:paraId="2BC6461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"_Toc241489625" </w:instrText>
          </w:r>
          <w:r>
            <w:fldChar w:fldCharType="separate"/>
          </w:r>
          <w:r>
            <w:rPr>
              <w:rStyle w:val="16"/>
            </w:rPr>
            <w:t>S15 — Canteen Subsidy MMS QR</w:t>
          </w:r>
          <w:r>
            <w:tab/>
          </w:r>
          <w:r>
            <w:fldChar w:fldCharType="begin"/>
          </w:r>
          <w:r>
            <w:instrText xml:space="preserve"> PAGEREF _Toc241489625 \h </w:instrText>
          </w:r>
          <w:r>
            <w:fldChar w:fldCharType="separate"/>
          </w:r>
          <w:r>
            <w:t>160</w:t>
          </w:r>
          <w:r>
            <w:fldChar w:fldCharType="end"/>
          </w:r>
          <w:r>
            <w:fldChar w:fldCharType="end"/>
          </w:r>
        </w:p>
        <w:p w14:paraId="707B7E06">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"_Toc241489626" </w:instrText>
          </w:r>
          <w:r>
            <w:fldChar w:fldCharType="separate"/>
          </w:r>
          <w:r>
            <w:rPr>
              <w:rStyle w:val="16"/>
            </w:rPr>
            <w:t>S16 — Learner-Initiated Login Code</w:t>
          </w:r>
          <w:r>
            <w:tab/>
          </w:r>
          <w:r>
            <w:fldChar w:fldCharType="begin"/>
          </w:r>
          <w:r>
            <w:instrText xml:space="preserve"> PAGEREF _Toc241489626 \h </w:instrText>
          </w:r>
          <w:r>
            <w:fldChar w:fldCharType="separate"/>
          </w:r>
          <w:r>
            <w:t>162</w:t>
          </w:r>
          <w:r>
            <w:fldChar w:fldCharType="end"/>
          </w:r>
          <w:r>
            <w:fldChar w:fldCharType="end"/>
          </w:r>
        </w:p>
        <w:p w14:paraId="4C9EA9A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"_Toc241489627" </w:instrText>
          </w:r>
          <w:r>
            <w:fldChar w:fldCharType="separate"/>
          </w:r>
          <w:r>
            <w:rPr>
              <w:rStyle w:val="16"/>
            </w:rPr>
            <w:t>S17 — New-Phone Family Emergency</w:t>
          </w:r>
          <w:r>
            <w:tab/>
          </w:r>
          <w:r>
            <w:fldChar w:fldCharType="begin"/>
          </w:r>
          <w:r>
            <w:instrText xml:space="preserve"> PAGEREF _Toc241489627 \h </w:instrText>
          </w:r>
          <w:r>
            <w:fldChar w:fldCharType="separate"/>
          </w:r>
          <w:r>
            <w:t>164</w:t>
          </w:r>
          <w:r>
            <w:fldChar w:fldCharType="end"/>
          </w:r>
          <w:r>
            <w:fldChar w:fldCharType="end"/>
          </w:r>
        </w:p>
        <w:p w14:paraId="7DE08200">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"_Toc241489628" </w:instrText>
          </w:r>
          <w:r>
            <w:fldChar w:fldCharType="separate"/>
          </w:r>
          <w:r>
            <w:rPr>
              <w:rStyle w:val="16"/>
            </w:rPr>
            <w:t>S18 — Bank Header Thread Hijack</w:t>
          </w:r>
          <w:r>
            <w:tab/>
          </w:r>
          <w:r>
            <w:fldChar w:fldCharType="begin"/>
          </w:r>
          <w:r>
            <w:instrText xml:space="preserve"> PAGEREF _Toc241489628 \h </w:instrText>
          </w:r>
          <w:r>
            <w:fldChar w:fldCharType="separate"/>
          </w:r>
          <w:r>
            <w:t>165</w:t>
          </w:r>
          <w:r>
            <w:fldChar w:fldCharType="end"/>
          </w:r>
          <w:r>
            <w:fldChar w:fldCharType="end"/>
          </w:r>
        </w:p>
        <w:p w14:paraId="28E83BA1">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"_Toc241489629" </w:instrText>
          </w:r>
          <w:r>
            <w:fldChar w:fldCharType="separate"/>
          </w:r>
          <w:r>
            <w:rPr>
              <w:rStyle w:val="16"/>
            </w:rPr>
            <w:t>S19 — Network Survey Requests IMEI</w:t>
          </w:r>
          <w:r>
            <w:tab/>
          </w:r>
          <w:r>
            <w:fldChar w:fldCharType="begin"/>
          </w:r>
          <w:r>
            <w:instrText xml:space="preserve"> PAGEREF _Toc241489629 \h </w:instrText>
          </w:r>
          <w:r>
            <w:fldChar w:fldCharType="separate"/>
          </w:r>
          <w:r>
            <w:t>167</w:t>
          </w:r>
          <w:r>
            <w:fldChar w:fldCharType="end"/>
          </w:r>
          <w:r>
            <w:fldChar w:fldCharType="end"/>
          </w:r>
        </w:p>
        <w:p w14:paraId="70444C41">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"_Toc241489630" </w:instrText>
          </w:r>
          <w:r>
            <w:fldChar w:fldCharType="separate"/>
          </w:r>
          <w:r>
            <w:rPr>
              <w:rStyle w:val="16"/>
            </w:rPr>
            <w:t>S20 — Parcel Text Plus Callback</w:t>
          </w:r>
          <w:r>
            <w:tab/>
          </w:r>
          <w:r>
            <w:fldChar w:fldCharType="begin"/>
          </w:r>
          <w:r>
            <w:instrText xml:space="preserve"> PAGEREF _Toc241489630 \h </w:instrText>
          </w:r>
          <w:r>
            <w:fldChar w:fldCharType="separate"/>
          </w:r>
          <w:r>
            <w:t>169</w:t>
          </w:r>
          <w:r>
            <w:fldChar w:fldCharType="end"/>
          </w:r>
          <w:r>
            <w:fldChar w:fldCharType="end"/>
          </w:r>
        </w:p>
        <w:p w14:paraId="072E3F5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"_Toc241489631" </w:instrText>
          </w:r>
          <w:r>
            <w:fldChar w:fldCharType="separate"/>
          </w:r>
          <w:r>
            <w:rPr>
              <w:rStyle w:val="16"/>
            </w:rPr>
            <w:t>S21 — Matching New-Login Alert</w:t>
          </w:r>
          <w:r>
            <w:tab/>
          </w:r>
          <w:r>
            <w:fldChar w:fldCharType="begin"/>
          </w:r>
          <w:r>
            <w:instrText xml:space="preserve"> PAGEREF _Toc241489631 \h </w:instrText>
          </w:r>
          <w:r>
            <w:fldChar w:fldCharType="separate"/>
          </w:r>
          <w:r>
            <w:t>170</w:t>
          </w:r>
          <w:r>
            <w:fldChar w:fldCharType="end"/>
          </w:r>
          <w:r>
            <w:fldChar w:fldCharType="end"/>
          </w:r>
        </w:p>
        <w:p w14:paraId="1441C667">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"_Toc241489632" </w:instrText>
          </w:r>
          <w:r>
            <w:fldChar w:fldCharType="separate"/>
          </w:r>
          <w:r>
            <w:rPr>
              <w:rStyle w:val="16"/>
            </w:rPr>
            <w:t>S22 — Synthetic Voice-Mail Link</w:t>
          </w:r>
          <w:r>
            <w:tab/>
          </w:r>
          <w:r>
            <w:fldChar w:fldCharType="begin"/>
          </w:r>
          <w:r>
            <w:instrText xml:space="preserve"> PAGEREF _Toc241489632 \h </w:instrText>
          </w:r>
          <w:r>
            <w:fldChar w:fldCharType="separate"/>
          </w:r>
          <w:r>
            <w:t>172</w:t>
          </w:r>
          <w:r>
            <w:fldChar w:fldCharType="end"/>
          </w:r>
          <w:r>
            <w:fldChar w:fldCharType="end"/>
          </w:r>
        </w:p>
        <w:p w14:paraId="3A651B4F">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"_Toc241489633" </w:instrText>
          </w:r>
          <w:r>
            <w:fldChar w:fldCharType="separate"/>
          </w:r>
          <w:r>
            <w:rPr>
              <w:rStyle w:val="16"/>
            </w:rPr>
            <w:t>S23 — UPI Refund Collect Request</w:t>
          </w:r>
          <w:r>
            <w:tab/>
          </w:r>
          <w:r>
            <w:fldChar w:fldCharType="begin"/>
          </w:r>
          <w:r>
            <w:instrText xml:space="preserve"> PAGEREF _Toc241489633 \h </w:instrText>
          </w:r>
          <w:r>
            <w:fldChar w:fldCharType="separate"/>
          </w:r>
          <w:r>
            <w:t>173</w:t>
          </w:r>
          <w:r>
            <w:fldChar w:fldCharType="end"/>
          </w:r>
          <w:r>
            <w:fldChar w:fldCharType="end"/>
          </w:r>
        </w:p>
        <w:p w14:paraId="53D580E3">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"_Toc241489634" </w:instrText>
          </w:r>
          <w:r>
            <w:fldChar w:fldCharType="separate"/>
          </w:r>
          <w:r>
            <w:rPr>
              <w:rStyle w:val="16"/>
            </w:rPr>
            <w:t>S24 — Fake Cybercrime Case Fee</w:t>
          </w:r>
          <w:r>
            <w:tab/>
          </w:r>
          <w:r>
            <w:fldChar w:fldCharType="begin"/>
          </w:r>
          <w:r>
            <w:instrText xml:space="preserve"> PAGEREF _Toc241489634 \h </w:instrText>
          </w:r>
          <w:r>
            <w:fldChar w:fldCharType="separate"/>
          </w:r>
          <w:r>
            <w:t>175</w:t>
          </w:r>
          <w:r>
            <w:fldChar w:fldCharType="end"/>
          </w:r>
          <w:r>
            <w:fldChar w:fldCharType="end"/>
          </w:r>
        </w:p>
        <w:p w14:paraId="40BE607A">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"_Toc241489635" </w:instrText>
          </w:r>
          <w:r>
            <w:fldChar w:fldCharType="separate"/>
          </w:r>
          <w:r>
            <w:rPr>
              <w:rStyle w:val="16"/>
            </w:rPr>
            <w:t>S25 — FASTag Update APK</w:t>
          </w:r>
          <w:r>
            <w:tab/>
          </w:r>
          <w:r>
            <w:fldChar w:fldCharType="begin"/>
          </w:r>
          <w:r>
            <w:instrText xml:space="preserve"> PAGEREF _Toc241489635 \h </w:instrText>
          </w:r>
          <w:r>
            <w:fldChar w:fldCharType="separate"/>
          </w:r>
          <w:r>
            <w:t>177</w:t>
          </w:r>
          <w:r>
            <w:fldChar w:fldCharType="end"/>
          </w:r>
          <w:r>
            <w:fldChar w:fldCharType="end"/>
          </w:r>
        </w:p>
        <w:p w14:paraId="62880441">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"_Toc241489636" </w:instrText>
          </w:r>
          <w:r>
            <w:fldChar w:fldCharType="separate"/>
          </w:r>
          <w:r>
            <w:rPr>
              <w:rStyle w:val="16"/>
            </w:rPr>
            <w:t>7. Legitimate Scenarios - Consolidated Reference</w:t>
          </w:r>
          <w:r>
            <w:tab/>
          </w:r>
          <w:r>
            <w:fldChar w:fldCharType="begin"/>
          </w:r>
          <w:r>
            <w:instrText xml:space="preserve"> PAGEREF _Toc241489636 \h </w:instrText>
          </w:r>
          <w:r>
            <w:fldChar w:fldCharType="separate"/>
          </w:r>
          <w:r>
            <w:t>179</w:t>
          </w:r>
          <w:r>
            <w:fldChar w:fldCharType="end"/>
          </w:r>
          <w:r>
            <w:fldChar w:fldCharType="end"/>
          </w:r>
        </w:p>
        <w:p w14:paraId="17182CF3">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"_Toc241489637" </w:instrText>
          </w:r>
          <w:r>
            <w:fldChar w:fldCharType="separate"/>
          </w:r>
          <w:r>
            <w:rPr>
              <w:rStyle w:val="16"/>
            </w:rPr>
            <w:t>8. Malicious / Deceptive Scenarios - Consolidated Reference</w:t>
          </w:r>
          <w:r>
            <w:tab/>
          </w:r>
          <w:r>
            <w:fldChar w:fldCharType="begin"/>
          </w:r>
          <w:r>
            <w:instrText xml:space="preserve"> PAGEREF _Toc241489637 \h </w:instrText>
          </w:r>
          <w:r>
            <w:fldChar w:fldCharType="separate"/>
          </w:r>
          <w:r>
            <w:t>181</w:t>
          </w:r>
          <w:r>
            <w:fldChar w:fldCharType="end"/>
          </w:r>
          <w:r>
            <w:fldChar w:fldCharType="end"/>
          </w:r>
        </w:p>
        <w:p w14:paraId="15811902">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"_Toc241489638" </w:instrText>
          </w:r>
          <w:r>
            <w:fldChar w:fldCharType="separate"/>
          </w:r>
          <w:r>
            <w:rPr>
              <w:rStyle w:val="16"/>
            </w:rPr>
            <w:t>9. Cross-Scenario Reference</w:t>
          </w:r>
          <w:r>
            <w:tab/>
          </w:r>
          <w:r>
            <w:fldChar w:fldCharType="begin"/>
          </w:r>
          <w:r>
            <w:instrText xml:space="preserve"> PAGEREF _Toc241489638 \h </w:instrText>
          </w:r>
          <w:r>
            <w:fldChar w:fldCharType="separate"/>
          </w:r>
          <w:r>
            <w:t>185</w:t>
          </w:r>
          <w:r>
            <w:fldChar w:fldCharType="end"/>
          </w:r>
          <w:r>
            <w:fldChar w:fldCharType="end"/>
          </w:r>
        </w:p>
        <w:p w14:paraId="14A91415">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"_Toc241489639" </w:instrText>
          </w:r>
          <w:r>
            <w:fldChar w:fldCharType="separate"/>
          </w:r>
          <w:r>
            <w:rPr>
              <w:rStyle w:val="16"/>
            </w:rPr>
            <w:t>Table 1 - Scenarios by platform</w:t>
          </w:r>
          <w:r>
            <w:tab/>
          </w:r>
          <w:r>
            <w:fldChar w:fldCharType="begin"/>
          </w:r>
          <w:r>
            <w:instrText xml:space="preserve"> PAGEREF _Toc241489639 \h </w:instrText>
          </w:r>
          <w:r>
            <w:fldChar w:fldCharType="separate"/>
          </w:r>
          <w:r>
            <w:t>185</w:t>
          </w:r>
          <w:r>
            <w:fldChar w:fldCharType="end"/>
          </w:r>
          <w:r>
            <w:fldChar w:fldCharType="end"/>
          </w:r>
        </w:p>
        <w:p w14:paraId="35741F81">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"_Toc241489640" </w:instrText>
          </w:r>
          <w:r>
            <w:fldChar w:fldCharType="separate"/>
          </w:r>
          <w:r>
            <w:rPr>
              <w:rStyle w:val="16"/>
            </w:rPr>
            <w:t>Table 2 - Scenarios by difficulty</w:t>
          </w:r>
          <w:r>
            <w:tab/>
          </w:r>
          <w:r>
            <w:fldChar w:fldCharType="begin"/>
          </w:r>
          <w:r>
            <w:instrText xml:space="preserve"> PAGEREF _Toc241489640 \h </w:instrText>
          </w:r>
          <w:r>
            <w:fldChar w:fldCharType="separate"/>
          </w:r>
          <w:r>
            <w:t>185</w:t>
          </w:r>
          <w:r>
            <w:fldChar w:fldCharType="end"/>
          </w:r>
          <w:r>
            <w:fldChar w:fldCharType="end"/>
          </w:r>
        </w:p>
        <w:p w14:paraId="42E96258">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"_Toc241489641" </w:instrText>
          </w:r>
          <w:r>
            <w:fldChar w:fldCharType="separate"/>
          </w:r>
          <w:r>
            <w:rPr>
              <w:rStyle w:val="16"/>
            </w:rPr>
            <w:t>Table 3 - Scenarios by disposition</w:t>
          </w:r>
          <w:r>
            <w:tab/>
          </w:r>
          <w:r>
            <w:fldChar w:fldCharType="begin"/>
          </w:r>
          <w:r>
            <w:instrText xml:space="preserve"> PAGEREF _Toc241489641 \h </w:instrText>
          </w:r>
          <w:r>
            <w:fldChar w:fldCharType="separate"/>
          </w:r>
          <w:r>
            <w:t>185</w:t>
          </w:r>
          <w:r>
            <w:fldChar w:fldCharType="end"/>
          </w:r>
          <w:r>
            <w:fldChar w:fldCharType="end"/>
          </w:r>
        </w:p>
        <w:p w14:paraId="0E6E9294">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"_Toc241489642" </w:instrText>
          </w:r>
          <w:r>
            <w:fldChar w:fldCharType="separate"/>
          </w:r>
          <w:r>
            <w:rPr>
              <w:rStyle w:val="16"/>
            </w:rPr>
            <w:t>Table 4 - Scenarios by canonical attack family</w:t>
          </w:r>
          <w:r>
            <w:tab/>
          </w:r>
          <w:r>
            <w:fldChar w:fldCharType="begin"/>
          </w:r>
          <w:r>
            <w:instrText xml:space="preserve"> PAGEREF _Toc241489642 \h </w:instrText>
          </w:r>
          <w:r>
            <w:fldChar w:fldCharType="separate"/>
          </w:r>
          <w:r>
            <w:t>185</w:t>
          </w:r>
          <w:r>
            <w:fldChar w:fldCharType="end"/>
          </w:r>
          <w:r>
            <w:fldChar w:fldCharType="end"/>
          </w:r>
        </w:p>
        <w:p w14:paraId="42F9EB9E">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"_Toc241489643" </w:instrText>
          </w:r>
          <w:r>
            <w:fldChar w:fldCharType="separate"/>
          </w:r>
          <w:r>
            <w:rPr>
              <w:rStyle w:val="16"/>
            </w:rPr>
            <w:t>Table 5 - Scenarios by canonical trigger</w:t>
          </w:r>
          <w:r>
            <w:tab/>
          </w:r>
          <w:r>
            <w:fldChar w:fldCharType="begin"/>
          </w:r>
          <w:r>
            <w:instrText xml:space="preserve"> PAGEREF _Toc241489643 \h </w:instrText>
          </w:r>
          <w:r>
            <w:fldChar w:fldCharType="separate"/>
          </w:r>
          <w:r>
            <w:t>186</w:t>
          </w:r>
          <w:r>
            <w:fldChar w:fldCharType="end"/>
          </w:r>
          <w:r>
            <w:fldChar w:fldCharType="end"/>
          </w:r>
        </w:p>
        <w:p w14:paraId="08D0DA8D">
          <w:pPr>
            <w:pStyle w:val="19"/>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"_Toc241489644" </w:instrText>
          </w:r>
          <w:r>
            <w:fldChar w:fldCharType="separate"/>
          </w:r>
          <w:r>
            <w:rPr>
              <w:rStyle w:val="16"/>
            </w:rPr>
            <w:t>Table 6 - Military-context scenarios</w:t>
          </w:r>
          <w:r>
            <w:tab/>
          </w:r>
          <w:r>
            <w:fldChar w:fldCharType="begin"/>
          </w:r>
          <w:r>
            <w:instrText xml:space="preserve"> PAGEREF _Toc241489644 \h </w:instrText>
          </w:r>
          <w:r>
            <w:fldChar w:fldCharType="separate"/>
          </w:r>
          <w:r>
            <w:t>187</w:t>
          </w:r>
          <w:r>
            <w:fldChar w:fldCharType="end"/>
          </w:r>
          <w:r>
            <w:fldChar w:fldCharType="end"/>
          </w:r>
        </w:p>
        <w:p w14:paraId="4F5D1802">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"_Toc241489645" </w:instrText>
          </w:r>
          <w:r>
            <w:fldChar w:fldCharType="separate"/>
          </w:r>
          <w:r>
            <w:rPr>
              <w:rStyle w:val="16"/>
            </w:rPr>
            <w:t>10. Scenario Interaction Patterns</w:t>
          </w:r>
          <w:r>
            <w:tab/>
          </w:r>
          <w:r>
            <w:fldChar w:fldCharType="begin"/>
          </w:r>
          <w:r>
            <w:instrText xml:space="preserve"> PAGEREF _Toc241489645 \h </w:instrText>
          </w:r>
          <w:r>
            <w:fldChar w:fldCharType="separate"/>
          </w:r>
          <w:r>
            <w:t>189</w:t>
          </w:r>
          <w:r>
            <w:fldChar w:fldCharType="end"/>
          </w:r>
          <w:r>
            <w:fldChar w:fldCharType="end"/>
          </w:r>
        </w:p>
        <w:p w14:paraId="416ED4D3">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"_Toc241489646" </w:instrText>
          </w:r>
          <w:r>
            <w:fldChar w:fldCharType="separate"/>
          </w:r>
          <w:r>
            <w:rPr>
              <w:rStyle w:val="16"/>
            </w:rPr>
            <w:t>11. Scenario End States</w:t>
          </w:r>
          <w:r>
            <w:tab/>
          </w:r>
          <w:r>
            <w:fldChar w:fldCharType="begin"/>
          </w:r>
          <w:r>
            <w:instrText xml:space="preserve"> PAGEREF _Toc241489646 \h </w:instrText>
          </w:r>
          <w:r>
            <w:fldChar w:fldCharType="separate"/>
          </w:r>
          <w:r>
            <w:t>191</w:t>
          </w:r>
          <w:r>
            <w:fldChar w:fldCharType="end"/>
          </w:r>
          <w:r>
            <w:fldChar w:fldCharType="end"/>
          </w:r>
        </w:p>
        <w:p w14:paraId="53E78329">
          <w:pPr>
            <w:pStyle w:val="18"/>
            <w:tabs>
              <w:tab w:val="right" w:leader="dot" w:pos="10196"/>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"_Toc241489647" </w:instrText>
          </w:r>
          <w:r>
            <w:fldChar w:fldCharType="separate"/>
          </w:r>
          <w:r>
            <w:rPr>
              <w:rStyle w:val="16"/>
            </w:rPr>
            <w:t>12. Scenario Validation</w:t>
          </w:r>
          <w:r>
            <w:tab/>
          </w:r>
          <w:r>
            <w:fldChar w:fldCharType="begin"/>
          </w:r>
          <w:r>
            <w:instrText xml:space="preserve"> PAGEREF _Toc241489647 \h </w:instrText>
          </w:r>
          <w:r>
            <w:fldChar w:fldCharType="separate"/>
          </w:r>
          <w:r>
            <w:t>192</w:t>
          </w:r>
          <w:r>
            <w:fldChar w:fldCharType="end"/>
          </w:r>
          <w:r>
            <w:fldChar w:fldCharType="end"/>
          </w:r>
        </w:p>
        <w:p w14:paraId="6EF7FE60">
          <w:r>
            <w:fldChar w:fldCharType="end"/>
          </w:r>
        </w:p>
      </w:sdtContent>
    </w:sdt>
    <w:p w14:paraId="3AE68B68">
      <w:pPr>
        <w:pStyle w:val="2"/>
        <w:pageBreakBefore/>
      </w:pPr>
      <w:bookmarkStart w:id="2" w:name="_Toc241489530"/>
      <w:r>
        <w:t>1. Scenario System Overview</w:t>
      </w:r>
      <w:bookmarkEnd w:id="2"/>
    </w:p>
    <w:p w14:paraId="397EE93A">
      <w:pPr>
        <w:spacing w:after="60" w:line="250" w:lineRule="auto"/>
      </w:pPr>
      <w:r>
        <w:t>Each immersive scenario is an interactive sequence on a simulated phone, not a static question. The learner receives a realistic notification, opens the item inside a faithful WhatsApp, Instagram, Email or SMS interface, looks at the evidence that interface offers, makes a decision, chooses how (or whether) to verify, and finally resolves the item. Every decision changes what the simulated phone shows next and what the server records.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3700"/>
        <w:gridCol w:w="5006"/>
      </w:tblGrid>
      <w:tr w14:paraId="511A84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1F3864"/>
            <w:tcMar>
              <w:top w:w="30" w:type="dxa"/>
              <w:left w:w="80" w:type="dxa"/>
              <w:bottom w:w="30" w:type="dxa"/>
              <w:right w:w="80" w:type="dxa"/>
            </w:tcMar>
          </w:tcPr>
          <w:p w14:paraId="54C624BE">
            <w:pPr>
              <w:keepNext/>
            </w:pPr>
            <w:r>
              <w:rPr>
                <w:b/>
                <w:bCs/>
                <w:color w:val="FFFFFF"/>
                <w:sz w:val="16"/>
                <w:szCs w:val="16"/>
              </w:rPr>
              <w:t>Stage</w:t>
            </w:r>
          </w:p>
        </w:tc>
        <w:tc>
          <w:tcPr>
            <w:tcW w:w="3700" w:type="dxa"/>
            <w:shd w:val="clear" w:color="auto" w:fill="1F3864"/>
            <w:tcMar>
              <w:top w:w="30" w:type="dxa"/>
              <w:left w:w="80" w:type="dxa"/>
              <w:bottom w:w="30" w:type="dxa"/>
              <w:right w:w="80" w:type="dxa"/>
            </w:tcMar>
          </w:tcPr>
          <w:p w14:paraId="507C8296">
            <w:pPr>
              <w:keepNext/>
            </w:pPr>
            <w:r>
              <w:rPr>
                <w:b/>
                <w:bCs/>
                <w:color w:val="FFFFFF"/>
                <w:sz w:val="16"/>
                <w:szCs w:val="16"/>
              </w:rPr>
              <w:t>What happens</w:t>
            </w:r>
          </w:p>
        </w:tc>
        <w:tc>
          <w:tcPr>
            <w:tcW w:w="5006" w:type="dxa"/>
            <w:shd w:val="clear" w:color="auto" w:fill="1F3864"/>
            <w:tcMar>
              <w:top w:w="30" w:type="dxa"/>
              <w:left w:w="80" w:type="dxa"/>
              <w:bottom w:w="30" w:type="dxa"/>
              <w:right w:w="80" w:type="dxa"/>
            </w:tcMar>
          </w:tcPr>
          <w:p w14:paraId="53AA8E1B">
            <w:pPr>
              <w:keepNext/>
            </w:pPr>
            <w:r>
              <w:rPr>
                <w:b/>
                <w:bCs/>
                <w:color w:val="FFFFFF"/>
                <w:sz w:val="16"/>
                <w:szCs w:val="16"/>
              </w:rPr>
              <w:t>What the server records</w:t>
            </w:r>
          </w:p>
        </w:tc>
      </w:tr>
      <w:tr w14:paraId="0C5B68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16AD0F2">
            <w:r>
              <w:rPr>
                <w:sz w:val="17"/>
                <w:szCs w:val="17"/>
              </w:rPr>
              <w:t>1 Notify</w:t>
            </w:r>
          </w:p>
        </w:tc>
        <w:tc>
          <w:tcPr>
            <w:tcW w:w="3700" w:type="dxa"/>
            <w:tcMar>
              <w:top w:w="30" w:type="dxa"/>
              <w:left w:w="80" w:type="dxa"/>
              <w:bottom w:w="30" w:type="dxa"/>
              <w:right w:w="80" w:type="dxa"/>
            </w:tcMar>
          </w:tcPr>
          <w:p w14:paraId="79DE7AA6">
            <w:r>
              <w:rPr>
                <w:sz w:val="17"/>
                <w:szCs w:val="17"/>
              </w:rPr>
              <w:t>A toast and app badge appear on the phone home screen.</w:t>
            </w:r>
          </w:p>
        </w:tc>
        <w:tc>
          <w:tcPr>
            <w:tcW w:w="5006" w:type="dxa"/>
            <w:tcMar>
              <w:top w:w="30" w:type="dxa"/>
              <w:left w:w="80" w:type="dxa"/>
              <w:bottom w:w="30" w:type="dxa"/>
              <w:right w:w="80" w:type="dxa"/>
            </w:tcMar>
          </w:tcPr>
          <w:p w14:paraId="67142EFC">
            <w:r>
              <w:rPr>
                <w:sz w:val="17"/>
                <w:szCs w:val="17"/>
              </w:rPr>
              <w:t>NOTIFY_SEEN (0) on open; a dismissal is telemetry only.</w:t>
            </w:r>
          </w:p>
        </w:tc>
      </w:tr>
      <w:tr w14:paraId="287D75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9C56A2B">
            <w:r>
              <w:rPr>
                <w:sz w:val="17"/>
                <w:szCs w:val="17"/>
              </w:rPr>
              <w:t>2 Open</w:t>
            </w:r>
          </w:p>
        </w:tc>
        <w:tc>
          <w:tcPr>
            <w:tcW w:w="3700" w:type="dxa"/>
            <w:tcMar>
              <w:top w:w="30" w:type="dxa"/>
              <w:left w:w="80" w:type="dxa"/>
              <w:bottom w:w="30" w:type="dxa"/>
              <w:right w:w="80" w:type="dxa"/>
            </w:tcMar>
          </w:tcPr>
          <w:p w14:paraId="1586C1C6">
            <w:r>
              <w:rPr>
                <w:sz w:val="17"/>
                <w:szCs w:val="17"/>
              </w:rPr>
              <w:t>The item opens in the platform interface. The learner reads it or acts from the preview.</w:t>
            </w:r>
          </w:p>
        </w:tc>
        <w:tc>
          <w:tcPr>
            <w:tcW w:w="5006" w:type="dxa"/>
            <w:tcMar>
              <w:top w:w="30" w:type="dxa"/>
              <w:left w:w="80" w:type="dxa"/>
              <w:bottom w:w="30" w:type="dxa"/>
              <w:right w:w="80" w:type="dxa"/>
            </w:tcMar>
          </w:tcPr>
          <w:p w14:paraId="6DC48DB6">
            <w:r>
              <w:rPr>
                <w:sz w:val="17"/>
                <w:szCs w:val="17"/>
              </w:rPr>
              <w:t>ITEM_OPEN (0), or PREMATURE_REPLY (−1) which skips Inspect.</w:t>
            </w:r>
          </w:p>
        </w:tc>
      </w:tr>
      <w:tr w14:paraId="15E230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0148F58">
            <w:r>
              <w:rPr>
                <w:sz w:val="17"/>
                <w:szCs w:val="17"/>
              </w:rPr>
              <w:t>3 Inspect</w:t>
            </w:r>
          </w:p>
        </w:tc>
        <w:tc>
          <w:tcPr>
            <w:tcW w:w="3700" w:type="dxa"/>
            <w:tcMar>
              <w:top w:w="30" w:type="dxa"/>
              <w:left w:w="80" w:type="dxa"/>
              <w:bottom w:w="30" w:type="dxa"/>
              <w:right w:w="80" w:type="dxa"/>
            </w:tcMar>
          </w:tcPr>
          <w:p w14:paraId="5FCC2857">
            <w:r>
              <w:rPr>
                <w:sz w:val="17"/>
                <w:szCs w:val="17"/>
              </w:rPr>
              <w:t>Contact/profile sheets, message details, link targets, files and QR contents can be examined.</w:t>
            </w:r>
          </w:p>
        </w:tc>
        <w:tc>
          <w:tcPr>
            <w:tcW w:w="5006" w:type="dxa"/>
            <w:tcMar>
              <w:top w:w="30" w:type="dxa"/>
              <w:left w:w="80" w:type="dxa"/>
              <w:bottom w:w="30" w:type="dxa"/>
              <w:right w:w="80" w:type="dxa"/>
            </w:tcMar>
          </w:tcPr>
          <w:p w14:paraId="363477BC">
            <w:r>
              <w:rPr>
                <w:sz w:val="17"/>
                <w:szCs w:val="17"/>
              </w:rPr>
              <w:t>INSPECT_CONTEXT (+2), or STAGE_SKIPPED (0, telemetry).</w:t>
            </w:r>
          </w:p>
        </w:tc>
      </w:tr>
      <w:tr w14:paraId="65CA02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179E974">
            <w:r>
              <w:rPr>
                <w:sz w:val="17"/>
                <w:szCs w:val="17"/>
              </w:rPr>
              <w:t>4 Branch</w:t>
            </w:r>
          </w:p>
        </w:tc>
        <w:tc>
          <w:tcPr>
            <w:tcW w:w="3700" w:type="dxa"/>
            <w:tcMar>
              <w:top w:w="30" w:type="dxa"/>
              <w:left w:w="80" w:type="dxa"/>
              <w:bottom w:w="30" w:type="dxa"/>
              <w:right w:w="80" w:type="dxa"/>
            </w:tcMar>
          </w:tcPr>
          <w:p w14:paraId="5CFDC614">
            <w:r>
              <w:rPr>
                <w:sz w:val="17"/>
                <w:szCs w:val="17"/>
              </w:rPr>
              <w:t>The decision point: decline or use the genuine path, or engage, pay, install, submit, link or share.</w:t>
            </w:r>
          </w:p>
        </w:tc>
        <w:tc>
          <w:tcPr>
            <w:tcW w:w="5006" w:type="dxa"/>
            <w:tcMar>
              <w:top w:w="30" w:type="dxa"/>
              <w:left w:w="80" w:type="dxa"/>
              <w:bottom w:w="30" w:type="dxa"/>
              <w:right w:w="80" w:type="dxa"/>
            </w:tcMar>
          </w:tcPr>
          <w:p w14:paraId="0EA4DD49">
            <w:r>
              <w:rPr>
                <w:sz w:val="17"/>
                <w:szCs w:val="17"/>
              </w:rPr>
              <w:t>SAFE_PIVOT / CORRECT_USE (+3) or a penalty (−2, −3, −4 or −8).</w:t>
            </w:r>
          </w:p>
        </w:tc>
      </w:tr>
      <w:tr w14:paraId="53B779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1C33FB6">
            <w:r>
              <w:rPr>
                <w:sz w:val="17"/>
                <w:szCs w:val="17"/>
              </w:rPr>
              <w:t>5 Verify</w:t>
            </w:r>
          </w:p>
        </w:tc>
        <w:tc>
          <w:tcPr>
            <w:tcW w:w="3700" w:type="dxa"/>
            <w:tcMar>
              <w:top w:w="30" w:type="dxa"/>
              <w:left w:w="80" w:type="dxa"/>
              <w:bottom w:w="30" w:type="dxa"/>
              <w:right w:w="80" w:type="dxa"/>
            </w:tcMar>
          </w:tcPr>
          <w:p w14:paraId="0A6FF326">
            <w:r>
              <w:rPr>
                <w:sz w:val="17"/>
                <w:szCs w:val="17"/>
              </w:rPr>
              <w:t>Trusted Directory, the phone's own apps and saved numbers, or contacts supplied by the message; report and block.</w:t>
            </w:r>
          </w:p>
        </w:tc>
        <w:tc>
          <w:tcPr>
            <w:tcW w:w="5006" w:type="dxa"/>
            <w:tcMar>
              <w:top w:w="30" w:type="dxa"/>
              <w:left w:w="80" w:type="dxa"/>
              <w:bottom w:w="30" w:type="dxa"/>
              <w:right w:w="80" w:type="dxa"/>
            </w:tcMar>
          </w:tcPr>
          <w:p w14:paraId="03CFBDF8">
            <w:r>
              <w:rPr>
                <w:sz w:val="17"/>
                <w:szCs w:val="17"/>
              </w:rPr>
              <w:t>TRUSTED_VERIFY (+3), VERIFY_THROUGH_MESSAGE (0), REPORT_ONLY_WITHOUT_CHECK (+1) or FALSE_REPORT_BLOCK (−4).</w:t>
            </w:r>
          </w:p>
        </w:tc>
      </w:tr>
      <w:tr w14:paraId="065901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0B5979A">
            <w:r>
              <w:rPr>
                <w:sz w:val="17"/>
                <w:szCs w:val="17"/>
              </w:rPr>
              <w:t>6 Resolve</w:t>
            </w:r>
          </w:p>
        </w:tc>
        <w:tc>
          <w:tcPr>
            <w:tcW w:w="3700" w:type="dxa"/>
            <w:tcMar>
              <w:top w:w="30" w:type="dxa"/>
              <w:left w:w="80" w:type="dxa"/>
              <w:bottom w:w="30" w:type="dxa"/>
              <w:right w:w="80" w:type="dxa"/>
            </w:tcMar>
          </w:tcPr>
          <w:p w14:paraId="1185C8DD">
            <w:r>
              <w:rPr>
                <w:sz w:val="17"/>
                <w:szCs w:val="17"/>
              </w:rPr>
              <w:t>Final action: report, block, keep, carry on or ignore.</w:t>
            </w:r>
          </w:p>
        </w:tc>
        <w:tc>
          <w:tcPr>
            <w:tcW w:w="5006" w:type="dxa"/>
            <w:tcMar>
              <w:top w:w="30" w:type="dxa"/>
              <w:left w:w="80" w:type="dxa"/>
              <w:bottom w:w="30" w:type="dxa"/>
              <w:right w:w="80" w:type="dxa"/>
            </w:tcMar>
          </w:tcPr>
          <w:p w14:paraId="54777890">
            <w:r>
              <w:rPr>
                <w:sz w:val="17"/>
                <w:szCs w:val="17"/>
              </w:rPr>
              <w:t>RESOLVE_CORRECT (+2) or CONTRADICTORY_UNSAFE_FINAL (−4); the run closes with a 0-10 score.</w:t>
            </w:r>
          </w:p>
        </w:tc>
      </w:tr>
    </w:tbl>
    <w:p w14:paraId="1F9E7FBB">
      <w:pPr>
        <w:spacing w:after="80" w:line="250" w:lineRule="auto"/>
      </w:pPr>
    </w:p>
    <w:p w14:paraId="1E96F12B">
      <w:pPr>
        <w:spacing w:after="60" w:line="250" w:lineRule="auto"/>
      </w:pPr>
      <w:r>
        <w:t>The server is authoritative. The browser only submits the learner's choice; the event code, points, next stage and outcome are decided on the server from the pinned scenario definition and written to an append-only event ledger. Exactly one scored event is recorded per stage, so free navigation between screens (a second tab of a contact sheet, a page of the offline browser) records nothing. All links, files, QR codes, calls, payments, installs and forms are inert local simulations: nothing is sent, downloaded, executed or connected to a real service.</w:t>
      </w:r>
    </w:p>
    <w:p w14:paraId="1FAEB5FF">
      <w:pPr>
        <w:spacing w:after="60" w:line="250" w:lineRule="auto"/>
      </w:pPr>
      <w:r>
        <w:t>An attempt presents 10 scenarios selected from the bank (8 malicious and 2 legitimate; 3 Easy, 4 Medium and 3 Hard) within a 90-minute default time limit. Each scenario is clamped to 0-10 and the ten are summed to a 0-100 attempt score.</w:t>
      </w:r>
    </w:p>
    <w:p w14:paraId="0C88B408">
      <w:pPr>
        <w:pStyle w:val="2"/>
        <w:pageBreakBefore/>
      </w:pPr>
      <w:bookmarkStart w:id="3" w:name="_Toc241489531"/>
      <w:r>
        <w:t>2. Scenario Documentation Format</w:t>
      </w:r>
      <w:bookmarkEnd w:id="3"/>
    </w:p>
    <w:p w14:paraId="736F59D0">
      <w:pPr>
        <w:spacing w:after="60" w:line="250" w:lineRule="auto"/>
      </w:pPr>
      <w:r>
        <w:t>Every scenario in Sections 3 to 6 uses the same structure. The header card and all tables are generated from the implementation; the story (A) and the safe/unsafe explanation (L) are written from the scenario's actual content.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100"/>
        <w:gridCol w:w="8106"/>
      </w:tblGrid>
      <w:tr w14:paraId="17A4C9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11D588A3">
            <w:r>
              <w:rPr>
                <w:b/>
                <w:bCs/>
                <w:sz w:val="17"/>
                <w:szCs w:val="17"/>
              </w:rPr>
              <w:t>Header card</w:t>
            </w:r>
          </w:p>
        </w:tc>
        <w:tc>
          <w:tcPr>
            <w:tcW w:w="8106" w:type="dxa"/>
            <w:tcMar>
              <w:top w:w="30" w:type="dxa"/>
              <w:left w:w="80" w:type="dxa"/>
              <w:bottom w:w="30" w:type="dxa"/>
              <w:right w:w="80" w:type="dxa"/>
            </w:tcMar>
          </w:tcPr>
          <w:p w14:paraId="47E7834C">
            <w:r>
              <w:rPr>
                <w:sz w:val="17"/>
                <w:szCs w:val="17"/>
              </w:rPr>
              <w:t>Scenario ID and title, platform, difficulty, disposition, military context, canonical attack family (with the client's raw family string), primary trigger (client string) and canonical triggers, content version, number of scored scene controls. A stage strip shows how many choices each of the six stages offers.</w:t>
            </w:r>
          </w:p>
        </w:tc>
      </w:tr>
      <w:tr w14:paraId="25BD8B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27CAC4B8">
            <w:r>
              <w:rPr>
                <w:b/>
                <w:bCs/>
                <w:sz w:val="17"/>
                <w:szCs w:val="17"/>
              </w:rPr>
              <w:t>A. Scenario story</w:t>
            </w:r>
          </w:p>
        </w:tc>
        <w:tc>
          <w:tcPr>
            <w:tcW w:w="8106" w:type="dxa"/>
            <w:tcMar>
              <w:top w:w="30" w:type="dxa"/>
              <w:left w:w="80" w:type="dxa"/>
              <w:bottom w:w="30" w:type="dxa"/>
              <w:right w:w="80" w:type="dxa"/>
            </w:tcMar>
          </w:tcPr>
          <w:p w14:paraId="28E9A076">
            <w:r>
              <w:rPr>
                <w:sz w:val="17"/>
                <w:szCs w:val="17"/>
              </w:rPr>
              <w:t>Who is communicating, what the learner receives and what it claims, the surrounding context, and what the learner is expected to notice.</w:t>
            </w:r>
          </w:p>
        </w:tc>
      </w:tr>
      <w:tr w14:paraId="483460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73A2AB9A">
            <w:r>
              <w:rPr>
                <w:b/>
                <w:bCs/>
                <w:sz w:val="17"/>
                <w:szCs w:val="17"/>
              </w:rPr>
              <w:t>B. Initial notification</w:t>
            </w:r>
          </w:p>
        </w:tc>
        <w:tc>
          <w:tcPr>
            <w:tcW w:w="8106" w:type="dxa"/>
            <w:tcMar>
              <w:top w:w="30" w:type="dxa"/>
              <w:left w:w="80" w:type="dxa"/>
              <w:bottom w:w="30" w:type="dxa"/>
              <w:right w:w="80" w:type="dxa"/>
            </w:tcMar>
          </w:tcPr>
          <w:p w14:paraId="429E2669">
            <w:r>
              <w:rPr>
                <w:sz w:val="17"/>
                <w:szCs w:val="17"/>
              </w:rPr>
              <w:t>Exactly what the phone home screen and app list show before the item is opened.</w:t>
            </w:r>
          </w:p>
        </w:tc>
      </w:tr>
      <w:tr w14:paraId="4E4DA6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1C68522C">
            <w:r>
              <w:rPr>
                <w:b/>
                <w:bCs/>
                <w:sz w:val="17"/>
                <w:szCs w:val="17"/>
              </w:rPr>
              <w:t>C. Open stage</w:t>
            </w:r>
          </w:p>
        </w:tc>
        <w:tc>
          <w:tcPr>
            <w:tcW w:w="8106" w:type="dxa"/>
            <w:tcMar>
              <w:top w:w="30" w:type="dxa"/>
              <w:left w:w="80" w:type="dxa"/>
              <w:bottom w:w="30" w:type="dxa"/>
              <w:right w:w="80" w:type="dxa"/>
            </w:tcMar>
          </w:tcPr>
          <w:p w14:paraId="692512C3">
            <w:r>
              <w:rPr>
                <w:sz w:val="17"/>
                <w:szCs w:val="17"/>
              </w:rPr>
              <w:t>The interface that opens, the Open-stage choices, and the content it shows (see the common behaviour notes below).</w:t>
            </w:r>
          </w:p>
        </w:tc>
      </w:tr>
      <w:tr w14:paraId="6E5F04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13EDA076">
            <w:r>
              <w:rPr>
                <w:b/>
                <w:bCs/>
                <w:sz w:val="17"/>
                <w:szCs w:val="17"/>
              </w:rPr>
              <w:t>D. Inspect stage</w:t>
            </w:r>
          </w:p>
        </w:tc>
        <w:tc>
          <w:tcPr>
            <w:tcW w:w="8106" w:type="dxa"/>
            <w:tcMar>
              <w:top w:w="30" w:type="dxa"/>
              <w:left w:w="80" w:type="dxa"/>
              <w:bottom w:w="30" w:type="dxa"/>
              <w:right w:w="80" w:type="dxa"/>
            </w:tcMar>
          </w:tcPr>
          <w:p w14:paraId="1E318F9C">
            <w:r>
              <w:rPr>
                <w:sz w:val="17"/>
                <w:szCs w:val="17"/>
              </w:rPr>
              <w:t>The client's inspection focus and decision signal, then each scored inspection control with the evidence screen it opens and the key facts on that screen.</w:t>
            </w:r>
          </w:p>
        </w:tc>
      </w:tr>
      <w:tr w14:paraId="7E6BC8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4E46129D">
            <w:r>
              <w:rPr>
                <w:b/>
                <w:bCs/>
                <w:sz w:val="17"/>
                <w:szCs w:val="17"/>
              </w:rPr>
              <w:t>E. Safe path</w:t>
            </w:r>
          </w:p>
        </w:tc>
        <w:tc>
          <w:tcPr>
            <w:tcW w:w="8106" w:type="dxa"/>
            <w:tcMar>
              <w:top w:w="30" w:type="dxa"/>
              <w:left w:w="80" w:type="dxa"/>
              <w:bottom w:w="30" w:type="dxa"/>
              <w:right w:w="80" w:type="dxa"/>
            </w:tcMar>
          </w:tcPr>
          <w:p w14:paraId="7144FB5B">
            <w:r>
              <w:rPr>
                <w:sz w:val="17"/>
                <w:szCs w:val="17"/>
              </w:rPr>
              <w:t>The step-by-step safe route through all six stages with the actual control labels, the recorded event and the points (always 10).</w:t>
            </w:r>
          </w:p>
        </w:tc>
      </w:tr>
      <w:tr w14:paraId="2EE0F8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07FB56D9">
            <w:r>
              <w:rPr>
                <w:b/>
                <w:bCs/>
                <w:sz w:val="17"/>
                <w:szCs w:val="17"/>
              </w:rPr>
              <w:t>F. Unsafe / incorrect paths</w:t>
            </w:r>
          </w:p>
        </w:tc>
        <w:tc>
          <w:tcPr>
            <w:tcW w:w="8106" w:type="dxa"/>
            <w:tcMar>
              <w:top w:w="30" w:type="dxa"/>
              <w:left w:w="80" w:type="dxa"/>
              <w:bottom w:w="30" w:type="dxa"/>
              <w:right w:w="80" w:type="dxa"/>
            </w:tcMar>
          </w:tcPr>
          <w:p w14:paraId="503F7E66">
            <w:r>
              <w:rPr>
                <w:sz w:val="17"/>
                <w:szCs w:val="17"/>
              </w:rPr>
              <w:t>Every non-safe Branch control with the resulting simulated UI, recorded event and points, followed by the incorrect Open and Inspect choices.</w:t>
            </w:r>
          </w:p>
        </w:tc>
      </w:tr>
      <w:tr w14:paraId="51F88A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07A67019">
            <w:r>
              <w:rPr>
                <w:b/>
                <w:bCs/>
                <w:sz w:val="17"/>
                <w:szCs w:val="17"/>
              </w:rPr>
              <w:t>G. Verification path</w:t>
            </w:r>
          </w:p>
        </w:tc>
        <w:tc>
          <w:tcPr>
            <w:tcW w:w="8106" w:type="dxa"/>
            <w:tcMar>
              <w:top w:w="30" w:type="dxa"/>
              <w:left w:w="80" w:type="dxa"/>
              <w:bottom w:w="30" w:type="dxa"/>
              <w:right w:w="80" w:type="dxa"/>
            </w:tcMar>
          </w:tcPr>
          <w:p w14:paraId="1727190B">
            <w:r>
              <w:rPr>
                <w:sz w:val="17"/>
                <w:szCs w:val="17"/>
              </w:rPr>
              <w:t>The client's verification route, the Trusted Directory entries, and every Verify control with its route type and what it shows.</w:t>
            </w:r>
          </w:p>
        </w:tc>
      </w:tr>
      <w:tr w14:paraId="7DC436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46D4BA09">
            <w:r>
              <w:rPr>
                <w:b/>
                <w:bCs/>
                <w:sz w:val="17"/>
                <w:szCs w:val="17"/>
              </w:rPr>
              <w:t>H. Final resolution</w:t>
            </w:r>
          </w:p>
        </w:tc>
        <w:tc>
          <w:tcPr>
            <w:tcW w:w="8106" w:type="dxa"/>
            <w:tcMar>
              <w:top w:w="30" w:type="dxa"/>
              <w:left w:w="80" w:type="dxa"/>
              <w:bottom w:w="30" w:type="dxa"/>
              <w:right w:w="80" w:type="dxa"/>
            </w:tcMar>
          </w:tcPr>
          <w:p w14:paraId="69F1D6A4">
            <w:r>
              <w:rPr>
                <w:sz w:val="17"/>
                <w:szCs w:val="17"/>
              </w:rPr>
              <w:t>Every Resolve control, the confirmation the learner sees, the event, points and the resulting outcome class, followed by the authored end state.</w:t>
            </w:r>
          </w:p>
        </w:tc>
      </w:tr>
      <w:tr w14:paraId="458C3A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6B6EC645">
            <w:r>
              <w:rPr>
                <w:b/>
                <w:bCs/>
                <w:sz w:val="17"/>
                <w:szCs w:val="17"/>
              </w:rPr>
              <w:t>I. Scoring behaviour</w:t>
            </w:r>
          </w:p>
        </w:tc>
        <w:tc>
          <w:tcPr>
            <w:tcW w:w="8106" w:type="dxa"/>
            <w:tcMar>
              <w:top w:w="30" w:type="dxa"/>
              <w:left w:w="80" w:type="dxa"/>
              <w:bottom w:w="30" w:type="dxa"/>
              <w:right w:w="80" w:type="dxa"/>
            </w:tcMar>
          </w:tcPr>
          <w:p w14:paraId="13B944AC">
            <w:r>
              <w:rPr>
                <w:sz w:val="17"/>
                <w:szCs w:val="17"/>
              </w:rPr>
              <w:t>Only the scoring events this scenario can actually trigger, and the reachable maximum and minimum.</w:t>
            </w:r>
          </w:p>
        </w:tc>
      </w:tr>
      <w:tr w14:paraId="56DA344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2FBA71CC">
            <w:r>
              <w:rPr>
                <w:b/>
                <w:bCs/>
                <w:sz w:val="17"/>
                <w:szCs w:val="17"/>
              </w:rPr>
              <w:t>J. Telemetry / event behaviour</w:t>
            </w:r>
          </w:p>
        </w:tc>
        <w:tc>
          <w:tcPr>
            <w:tcW w:w="8106" w:type="dxa"/>
            <w:tcMar>
              <w:top w:w="30" w:type="dxa"/>
              <w:left w:w="80" w:type="dxa"/>
              <w:bottom w:w="30" w:type="dxa"/>
              <w:right w:w="80" w:type="dxa"/>
            </w:tcMar>
          </w:tcPr>
          <w:p w14:paraId="1EAC6638">
            <w:r>
              <w:rPr>
                <w:sz w:val="17"/>
                <w:szCs w:val="17"/>
              </w:rPr>
              <w:t>The safe-path ledger and the local consequences the scenario can render; the per-decision flow is described below.</w:t>
            </w:r>
          </w:p>
        </w:tc>
      </w:tr>
      <w:tr w14:paraId="769A7F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0C148201">
            <w:r>
              <w:rPr>
                <w:b/>
                <w:bCs/>
                <w:sz w:val="17"/>
                <w:szCs w:val="17"/>
              </w:rPr>
              <w:t>K. Feedback</w:t>
            </w:r>
          </w:p>
        </w:tc>
        <w:tc>
          <w:tcPr>
            <w:tcW w:w="8106" w:type="dxa"/>
            <w:tcMar>
              <w:top w:w="30" w:type="dxa"/>
              <w:left w:w="80" w:type="dxa"/>
              <w:bottom w:w="30" w:type="dxa"/>
              <w:right w:w="80" w:type="dxa"/>
            </w:tcMar>
          </w:tcPr>
          <w:p w14:paraId="09CC1DA9">
            <w:r>
              <w:rPr>
                <w:sz w:val="17"/>
                <w:szCs w:val="17"/>
              </w:rPr>
              <w:t>The authored feedback content for the scenario; how feedback differs by outcome is common to all scenarios and described below.</w:t>
            </w:r>
          </w:p>
        </w:tc>
      </w:tr>
      <w:tr w14:paraId="2E9A37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100" w:type="dxa"/>
            <w:shd w:val="clear" w:color="auto" w:fill="E9EEF5"/>
            <w:tcMar>
              <w:top w:w="30" w:type="dxa"/>
              <w:left w:w="80" w:type="dxa"/>
              <w:bottom w:w="30" w:type="dxa"/>
              <w:right w:w="80" w:type="dxa"/>
            </w:tcMar>
          </w:tcPr>
          <w:p w14:paraId="20270B5D">
            <w:r>
              <w:rPr>
                <w:b/>
                <w:bCs/>
                <w:sz w:val="17"/>
                <w:szCs w:val="17"/>
              </w:rPr>
              <w:t>L. Why safe / unsafe</w:t>
            </w:r>
          </w:p>
        </w:tc>
        <w:tc>
          <w:tcPr>
            <w:tcW w:w="8106" w:type="dxa"/>
            <w:tcMar>
              <w:top w:w="30" w:type="dxa"/>
              <w:left w:w="80" w:type="dxa"/>
              <w:bottom w:w="30" w:type="dxa"/>
              <w:right w:w="80" w:type="dxa"/>
            </w:tcMar>
          </w:tcPr>
          <w:p w14:paraId="14EBA15D">
            <w:r>
              <w:rPr>
                <w:sz w:val="17"/>
                <w:szCs w:val="17"/>
              </w:rPr>
              <w:t>Observable deception indicators (malicious) or why the item is genuine (legitimate), stated as what the scenario tests.</w:t>
            </w:r>
          </w:p>
        </w:tc>
      </w:tr>
    </w:tbl>
    <w:p w14:paraId="6D5273CA">
      <w:pPr>
        <w:spacing w:after="100" w:line="250" w:lineRule="auto"/>
      </w:pPr>
    </w:p>
    <w:p w14:paraId="0F30FC7B">
      <w:pPr>
        <w:pStyle w:val="4"/>
      </w:pPr>
      <w:r>
        <w:t>Behaviour common to every scenario</w:t>
      </w:r>
    </w:p>
    <w:p w14:paraId="6552A3F8">
      <w:pPr>
        <w:pStyle w:val="28"/>
        <w:numPr>
          <w:ilvl w:val="0"/>
          <w:numId w:val="1"/>
        </w:numPr>
        <w:spacing w:after="40" w:line="252" w:lineRule="auto"/>
      </w:pPr>
      <w:r>
        <w:rPr>
          <w:sz w:val="17"/>
          <w:szCs w:val="17"/>
        </w:rPr>
        <w:t>Notify: opening the toast records NOTIFY_SEEN (0). Dismissing it records a zero-point dismissal and leaves the notification on the home screen until it is opened.</w:t>
      </w:r>
    </w:p>
    <w:p w14:paraId="2E693E28">
      <w:pPr>
        <w:pStyle w:val="28"/>
        <w:numPr>
          <w:ilvl w:val="0"/>
          <w:numId w:val="1"/>
        </w:numPr>
        <w:spacing w:after="40" w:line="252" w:lineRule="auto"/>
      </w:pPr>
      <w:r>
        <w:rPr>
          <w:sz w:val="17"/>
          <w:szCs w:val="17"/>
        </w:rPr>
        <w:t>One scored decision per stage: each stage accepts exactly one scored control and every accepted control advances the run (a premature Open action skips Inspect). No choice ends a scenario early, so every run reaches Verify and Resolve and closes with a final action. Moving between screens (contact tabs, browser pages, app screens) is navigation and records nothing.</w:t>
      </w:r>
    </w:p>
    <w:p w14:paraId="16824EF0">
      <w:pPr>
        <w:pStyle w:val="28"/>
        <w:numPr>
          <w:ilvl w:val="0"/>
          <w:numId w:val="1"/>
        </w:numPr>
        <w:spacing w:after="40" w:line="252" w:lineRule="auto"/>
      </w:pPr>
      <w:r>
        <w:rPr>
          <w:sz w:val="17"/>
          <w:szCs w:val="17"/>
        </w:rPr>
        <w:t>Section C table: unshaded rows are visible when the item opens; shaded rows marked "from Inspect / Branch / Verify" are added to the thread only when the run reaches that stage, so the conversation changes as the learner acts. Long threads show the most recent opening items.</w:t>
      </w:r>
    </w:p>
    <w:p w14:paraId="201B0ED4">
      <w:pPr>
        <w:pStyle w:val="28"/>
        <w:numPr>
          <w:ilvl w:val="0"/>
          <w:numId w:val="1"/>
        </w:numPr>
        <w:spacing w:after="40" w:line="252" w:lineRule="auto"/>
      </w:pPr>
      <w:r>
        <w:rPr>
          <w:sz w:val="17"/>
          <w:szCs w:val="17"/>
        </w:rPr>
        <w:t>Section F: every Branch choice leads to Verify. Penalties remain in the event ledger and in the final 0-10 score. The "Resulting UI" column quotes the simulated consequence and any follow-up message the thread shows for that consequence.</w:t>
      </w:r>
    </w:p>
    <w:p w14:paraId="491492FD">
      <w:pPr>
        <w:pStyle w:val="28"/>
        <w:numPr>
          <w:ilvl w:val="0"/>
          <w:numId w:val="1"/>
        </w:numPr>
        <w:spacing w:after="40" w:line="252" w:lineRule="auto"/>
      </w:pPr>
      <w:r>
        <w:rPr>
          <w:sz w:val="17"/>
          <w:szCs w:val="17"/>
        </w:rPr>
        <w:t>Section G: every verification choice leads to Resolve. The Trusted Directory is an independent overlay of locally approved contacts; numbers, links and contacts supplied inside the suspect message are never treated as trusted.</w:t>
      </w:r>
    </w:p>
    <w:p w14:paraId="3557C1B0">
      <w:pPr>
        <w:pStyle w:val="28"/>
        <w:numPr>
          <w:ilvl w:val="0"/>
          <w:numId w:val="1"/>
        </w:numPr>
        <w:spacing w:after="40" w:line="252" w:lineRule="auto"/>
      </w:pPr>
      <w:r>
        <w:rPr>
          <w:sz w:val="17"/>
          <w:szCs w:val="17"/>
        </w:rPr>
        <w:t>Telemetry: the learner taps a control; the browser submits the opaque per-run action code for that control; the server resolves it to the stage intent and writes one ledger event (event code, stage, points, transition, and the consequence or resolution code where applicable); the run then advances. Consequences are rendering instructions only; nothing executes, is sent or leaves the device.</w:t>
      </w:r>
    </w:p>
    <w:p w14:paraId="02AE453F">
      <w:pPr>
        <w:pStyle w:val="28"/>
        <w:numPr>
          <w:ilvl w:val="0"/>
          <w:numId w:val="1"/>
        </w:numPr>
        <w:spacing w:after="40" w:line="252" w:lineRule="auto"/>
      </w:pPr>
      <w:r>
        <w:rPr>
          <w:sz w:val="17"/>
          <w:szCs w:val="17"/>
        </w:rPr>
        <w:t>Feedback: the authored card holds what the item was, the key cue, the correct action, why it mattered and the prevention habit. Correct handling shows a concise card (key cue and habit). Any mistake produces the detailed card: each mistake in plain language, the cues, the correct action, the consequence and the habit, plus the learner path beside the correct path. A malicious item not stopped or engaged with unsafely is a missed threat; a genuine item reported, blocked, rejected or ignored is a false positive. A time-limit closure shows the card without marking the learner right or wrong; a Demo User skip shows no scenario content. Feedback appears immediately after the scenario or on the result screen, according to the instructor feedback-timing setting.</w:t>
      </w:r>
    </w:p>
    <w:p w14:paraId="72A34039">
      <w:pPr>
        <w:pStyle w:val="28"/>
        <w:numPr>
          <w:ilvl w:val="0"/>
          <w:numId w:val="1"/>
        </w:numPr>
        <w:spacing w:after="40" w:line="252" w:lineRule="auto"/>
      </w:pPr>
      <w:r>
        <w:rPr>
          <w:sz w:val="17"/>
          <w:szCs w:val="17"/>
        </w:rPr>
        <w:t>Outcome class "Handled safely (if no critical step)": the correct final action gives Handled safely only when no critical action (RISKY_OPEN_REPLY, UNSAFE_EXTERNAL_ACTION, SECRET_PAYMENT_INSTALL_DATA_RELEASE) occurred earlier in the run; otherwise a malicious item is a Missed threat and a legitimate item is Unsafe handling.</w:t>
      </w:r>
    </w:p>
    <w:p w14:paraId="7BE3CFB4">
      <w:pPr>
        <w:spacing w:after="100" w:line="250" w:lineRule="auto"/>
      </w:pPr>
    </w:p>
    <w:p w14:paraId="6DA42D0A">
      <w:pPr>
        <w:pStyle w:val="4"/>
      </w:pPr>
      <w:r>
        <w:t>Scoring vocabulary used in this catalog</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3300"/>
        <w:gridCol w:w="700"/>
        <w:gridCol w:w="6206"/>
      </w:tblGrid>
      <w:tr w14:paraId="69A5A5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3300" w:type="dxa"/>
            <w:shd w:val="clear" w:color="auto" w:fill="1F3864"/>
            <w:tcMar>
              <w:top w:w="30" w:type="dxa"/>
              <w:left w:w="80" w:type="dxa"/>
              <w:bottom w:w="30" w:type="dxa"/>
              <w:right w:w="80" w:type="dxa"/>
            </w:tcMar>
          </w:tcPr>
          <w:p w14:paraId="4E60D430">
            <w:pPr>
              <w:keepNext/>
            </w:pPr>
            <w:r>
              <w:rPr>
                <w:b/>
                <w:bCs/>
                <w:color w:val="FFFFFF"/>
                <w:sz w:val="16"/>
                <w:szCs w:val="16"/>
              </w:rPr>
              <w:t>Event code</w:t>
            </w:r>
          </w:p>
        </w:tc>
        <w:tc>
          <w:tcPr>
            <w:tcW w:w="700" w:type="dxa"/>
            <w:shd w:val="clear" w:color="auto" w:fill="1F3864"/>
            <w:tcMar>
              <w:top w:w="30" w:type="dxa"/>
              <w:left w:w="80" w:type="dxa"/>
              <w:bottom w:w="30" w:type="dxa"/>
              <w:right w:w="80" w:type="dxa"/>
            </w:tcMar>
          </w:tcPr>
          <w:p w14:paraId="73B92381">
            <w:pPr>
              <w:keepNext/>
            </w:pPr>
            <w:r>
              <w:rPr>
                <w:b/>
                <w:bCs/>
                <w:color w:val="FFFFFF"/>
                <w:sz w:val="16"/>
                <w:szCs w:val="16"/>
              </w:rPr>
              <w:t>Pts</w:t>
            </w:r>
          </w:p>
        </w:tc>
        <w:tc>
          <w:tcPr>
            <w:tcW w:w="6206" w:type="dxa"/>
            <w:shd w:val="clear" w:color="auto" w:fill="1F3864"/>
            <w:tcMar>
              <w:top w:w="30" w:type="dxa"/>
              <w:left w:w="80" w:type="dxa"/>
              <w:bottom w:w="30" w:type="dxa"/>
              <w:right w:w="80" w:type="dxa"/>
            </w:tcMar>
          </w:tcPr>
          <w:p w14:paraId="2094058D">
            <w:pPr>
              <w:keepNext/>
            </w:pPr>
            <w:r>
              <w:rPr>
                <w:b/>
                <w:bCs/>
                <w:color w:val="FFFFFF"/>
                <w:sz w:val="16"/>
                <w:szCs w:val="16"/>
              </w:rPr>
              <w:t>Meaning</w:t>
            </w:r>
          </w:p>
        </w:tc>
      </w:tr>
      <w:tr w14:paraId="2914DF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12BB96BD">
            <w:r>
              <w:rPr>
                <w:sz w:val="16"/>
                <w:szCs w:val="16"/>
              </w:rPr>
              <w:t>INSPECT_CONTEXT</w:t>
            </w:r>
          </w:p>
        </w:tc>
        <w:tc>
          <w:tcPr>
            <w:tcW w:w="700" w:type="dxa"/>
            <w:tcMar>
              <w:top w:w="30" w:type="dxa"/>
              <w:left w:w="80" w:type="dxa"/>
              <w:bottom w:w="30" w:type="dxa"/>
              <w:right w:w="80" w:type="dxa"/>
            </w:tcMar>
          </w:tcPr>
          <w:p w14:paraId="41927E4B">
            <w:r>
              <w:rPr>
                <w:sz w:val="16"/>
                <w:szCs w:val="16"/>
              </w:rPr>
              <w:t>+2</w:t>
            </w:r>
          </w:p>
        </w:tc>
        <w:tc>
          <w:tcPr>
            <w:tcW w:w="6206" w:type="dxa"/>
            <w:tcMar>
              <w:top w:w="30" w:type="dxa"/>
              <w:left w:w="80" w:type="dxa"/>
              <w:bottom w:w="30" w:type="dxa"/>
              <w:right w:w="80" w:type="dxa"/>
            </w:tcMar>
          </w:tcPr>
          <w:p w14:paraId="2C03CE7A">
            <w:r>
              <w:rPr>
                <w:sz w:val="16"/>
                <w:szCs w:val="16"/>
              </w:rPr>
              <w:t>Context inspected</w:t>
            </w:r>
          </w:p>
        </w:tc>
      </w:tr>
      <w:tr w14:paraId="285AD3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20DDB878">
            <w:r>
              <w:rPr>
                <w:sz w:val="16"/>
                <w:szCs w:val="16"/>
              </w:rPr>
              <w:t>SAFE_PIVOT</w:t>
            </w:r>
          </w:p>
        </w:tc>
        <w:tc>
          <w:tcPr>
            <w:tcW w:w="700" w:type="dxa"/>
            <w:tcMar>
              <w:top w:w="30" w:type="dxa"/>
              <w:left w:w="80" w:type="dxa"/>
              <w:bottom w:w="30" w:type="dxa"/>
              <w:right w:w="80" w:type="dxa"/>
            </w:tcMar>
          </w:tcPr>
          <w:p w14:paraId="74FAA57D">
            <w:r>
              <w:rPr>
                <w:sz w:val="16"/>
                <w:szCs w:val="16"/>
              </w:rPr>
              <w:t>+3</w:t>
            </w:r>
          </w:p>
        </w:tc>
        <w:tc>
          <w:tcPr>
            <w:tcW w:w="6206" w:type="dxa"/>
            <w:tcMar>
              <w:top w:w="30" w:type="dxa"/>
              <w:left w:w="80" w:type="dxa"/>
              <w:bottom w:w="30" w:type="dxa"/>
              <w:right w:w="80" w:type="dxa"/>
            </w:tcMar>
          </w:tcPr>
          <w:p w14:paraId="4EAB9AB4">
            <w:r>
              <w:rPr>
                <w:sz w:val="16"/>
                <w:szCs w:val="16"/>
              </w:rPr>
              <w:t>Safe pivot - declined the request</w:t>
            </w:r>
          </w:p>
        </w:tc>
      </w:tr>
      <w:tr w14:paraId="5D4B97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3F752146">
            <w:r>
              <w:rPr>
                <w:sz w:val="16"/>
                <w:szCs w:val="16"/>
              </w:rPr>
              <w:t>CORRECT_USE</w:t>
            </w:r>
          </w:p>
        </w:tc>
        <w:tc>
          <w:tcPr>
            <w:tcW w:w="700" w:type="dxa"/>
            <w:tcMar>
              <w:top w:w="30" w:type="dxa"/>
              <w:left w:w="80" w:type="dxa"/>
              <w:bottom w:w="30" w:type="dxa"/>
              <w:right w:w="80" w:type="dxa"/>
            </w:tcMar>
          </w:tcPr>
          <w:p w14:paraId="0B8A6235">
            <w:r>
              <w:rPr>
                <w:sz w:val="16"/>
                <w:szCs w:val="16"/>
              </w:rPr>
              <w:t>+3</w:t>
            </w:r>
          </w:p>
        </w:tc>
        <w:tc>
          <w:tcPr>
            <w:tcW w:w="6206" w:type="dxa"/>
            <w:tcMar>
              <w:top w:w="30" w:type="dxa"/>
              <w:left w:w="80" w:type="dxa"/>
              <w:bottom w:w="30" w:type="dxa"/>
              <w:right w:w="80" w:type="dxa"/>
            </w:tcMar>
          </w:tcPr>
          <w:p w14:paraId="56E654AF">
            <w:r>
              <w:rPr>
                <w:sz w:val="16"/>
                <w:szCs w:val="16"/>
              </w:rPr>
              <w:t>Correct use of the genuine path</w:t>
            </w:r>
          </w:p>
        </w:tc>
      </w:tr>
      <w:tr w14:paraId="61B9EF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38080EAA">
            <w:r>
              <w:rPr>
                <w:sz w:val="16"/>
                <w:szCs w:val="16"/>
              </w:rPr>
              <w:t>TRUSTED_VERIFY</w:t>
            </w:r>
          </w:p>
        </w:tc>
        <w:tc>
          <w:tcPr>
            <w:tcW w:w="700" w:type="dxa"/>
            <w:tcMar>
              <w:top w:w="30" w:type="dxa"/>
              <w:left w:w="80" w:type="dxa"/>
              <w:bottom w:w="30" w:type="dxa"/>
              <w:right w:w="80" w:type="dxa"/>
            </w:tcMar>
          </w:tcPr>
          <w:p w14:paraId="282758AA">
            <w:r>
              <w:rPr>
                <w:sz w:val="16"/>
                <w:szCs w:val="16"/>
              </w:rPr>
              <w:t>+3</w:t>
            </w:r>
          </w:p>
        </w:tc>
        <w:tc>
          <w:tcPr>
            <w:tcW w:w="6206" w:type="dxa"/>
            <w:tcMar>
              <w:top w:w="30" w:type="dxa"/>
              <w:left w:w="80" w:type="dxa"/>
              <w:bottom w:w="30" w:type="dxa"/>
              <w:right w:w="80" w:type="dxa"/>
            </w:tcMar>
          </w:tcPr>
          <w:p w14:paraId="0881417C">
            <w:r>
              <w:rPr>
                <w:sz w:val="16"/>
                <w:szCs w:val="16"/>
              </w:rPr>
              <w:t>Independent trusted verification</w:t>
            </w:r>
          </w:p>
        </w:tc>
      </w:tr>
      <w:tr w14:paraId="3DA4054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352E05C4">
            <w:r>
              <w:rPr>
                <w:sz w:val="16"/>
                <w:szCs w:val="16"/>
              </w:rPr>
              <w:t>RESOLVE_CORRECT</w:t>
            </w:r>
          </w:p>
        </w:tc>
        <w:tc>
          <w:tcPr>
            <w:tcW w:w="700" w:type="dxa"/>
            <w:tcMar>
              <w:top w:w="30" w:type="dxa"/>
              <w:left w:w="80" w:type="dxa"/>
              <w:bottom w:w="30" w:type="dxa"/>
              <w:right w:w="80" w:type="dxa"/>
            </w:tcMar>
          </w:tcPr>
          <w:p w14:paraId="419FF237">
            <w:r>
              <w:rPr>
                <w:sz w:val="16"/>
                <w:szCs w:val="16"/>
              </w:rPr>
              <w:t>+2</w:t>
            </w:r>
          </w:p>
        </w:tc>
        <w:tc>
          <w:tcPr>
            <w:tcW w:w="6206" w:type="dxa"/>
            <w:tcMar>
              <w:top w:w="30" w:type="dxa"/>
              <w:left w:w="80" w:type="dxa"/>
              <w:bottom w:w="30" w:type="dxa"/>
              <w:right w:w="80" w:type="dxa"/>
            </w:tcMar>
          </w:tcPr>
          <w:p w14:paraId="301C02CB">
            <w:r>
              <w:rPr>
                <w:sz w:val="16"/>
                <w:szCs w:val="16"/>
              </w:rPr>
              <w:t>Correct final resolution</w:t>
            </w:r>
          </w:p>
        </w:tc>
      </w:tr>
      <w:tr w14:paraId="348D42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586B6556">
            <w:r>
              <w:rPr>
                <w:sz w:val="16"/>
                <w:szCs w:val="16"/>
              </w:rPr>
              <w:t>REPORT_ONLY_WITHOUT_CHECK</w:t>
            </w:r>
          </w:p>
        </w:tc>
        <w:tc>
          <w:tcPr>
            <w:tcW w:w="700" w:type="dxa"/>
            <w:tcMar>
              <w:top w:w="30" w:type="dxa"/>
              <w:left w:w="80" w:type="dxa"/>
              <w:bottom w:w="30" w:type="dxa"/>
              <w:right w:w="80" w:type="dxa"/>
            </w:tcMar>
          </w:tcPr>
          <w:p w14:paraId="2B1B6757">
            <w:r>
              <w:rPr>
                <w:sz w:val="16"/>
                <w:szCs w:val="16"/>
              </w:rPr>
              <w:t>+1</w:t>
            </w:r>
          </w:p>
        </w:tc>
        <w:tc>
          <w:tcPr>
            <w:tcW w:w="6206" w:type="dxa"/>
            <w:tcMar>
              <w:top w:w="30" w:type="dxa"/>
              <w:left w:w="80" w:type="dxa"/>
              <w:bottom w:w="30" w:type="dxa"/>
              <w:right w:w="80" w:type="dxa"/>
            </w:tcMar>
          </w:tcPr>
          <w:p w14:paraId="555838F0">
            <w:r>
              <w:rPr>
                <w:sz w:val="16"/>
                <w:szCs w:val="16"/>
              </w:rPr>
              <w:t>Reported / blocked without checking</w:t>
            </w:r>
          </w:p>
        </w:tc>
      </w:tr>
      <w:tr w14:paraId="528F4A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2A3197C3">
            <w:r>
              <w:rPr>
                <w:sz w:val="16"/>
                <w:szCs w:val="16"/>
              </w:rPr>
              <w:t>NOTIFY_SEEN</w:t>
            </w:r>
          </w:p>
        </w:tc>
        <w:tc>
          <w:tcPr>
            <w:tcW w:w="700" w:type="dxa"/>
            <w:tcMar>
              <w:top w:w="30" w:type="dxa"/>
              <w:left w:w="80" w:type="dxa"/>
              <w:bottom w:w="30" w:type="dxa"/>
              <w:right w:w="80" w:type="dxa"/>
            </w:tcMar>
          </w:tcPr>
          <w:p w14:paraId="4B97E9A2">
            <w:r>
              <w:rPr>
                <w:sz w:val="16"/>
                <w:szCs w:val="16"/>
              </w:rPr>
              <w:t>0</w:t>
            </w:r>
          </w:p>
        </w:tc>
        <w:tc>
          <w:tcPr>
            <w:tcW w:w="6206" w:type="dxa"/>
            <w:tcMar>
              <w:top w:w="30" w:type="dxa"/>
              <w:left w:w="80" w:type="dxa"/>
              <w:bottom w:w="30" w:type="dxa"/>
              <w:right w:w="80" w:type="dxa"/>
            </w:tcMar>
          </w:tcPr>
          <w:p w14:paraId="1DEAC4DE">
            <w:r>
              <w:rPr>
                <w:sz w:val="16"/>
                <w:szCs w:val="16"/>
              </w:rPr>
              <w:t>Notification opened</w:t>
            </w:r>
          </w:p>
        </w:tc>
      </w:tr>
      <w:tr w14:paraId="2BCC15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5E25E50C">
            <w:r>
              <w:rPr>
                <w:sz w:val="16"/>
                <w:szCs w:val="16"/>
              </w:rPr>
              <w:t>ITEM_OPEN</w:t>
            </w:r>
          </w:p>
        </w:tc>
        <w:tc>
          <w:tcPr>
            <w:tcW w:w="700" w:type="dxa"/>
            <w:tcMar>
              <w:top w:w="30" w:type="dxa"/>
              <w:left w:w="80" w:type="dxa"/>
              <w:bottom w:w="30" w:type="dxa"/>
              <w:right w:w="80" w:type="dxa"/>
            </w:tcMar>
          </w:tcPr>
          <w:p w14:paraId="6ED0EDD3">
            <w:r>
              <w:rPr>
                <w:sz w:val="16"/>
                <w:szCs w:val="16"/>
              </w:rPr>
              <w:t>0</w:t>
            </w:r>
          </w:p>
        </w:tc>
        <w:tc>
          <w:tcPr>
            <w:tcW w:w="6206" w:type="dxa"/>
            <w:tcMar>
              <w:top w:w="30" w:type="dxa"/>
              <w:left w:w="80" w:type="dxa"/>
              <w:bottom w:w="30" w:type="dxa"/>
              <w:right w:w="80" w:type="dxa"/>
            </w:tcMar>
          </w:tcPr>
          <w:p w14:paraId="6040AA24">
            <w:r>
              <w:rPr>
                <w:sz w:val="16"/>
                <w:szCs w:val="16"/>
              </w:rPr>
              <w:t>Item opened and read</w:t>
            </w:r>
          </w:p>
        </w:tc>
      </w:tr>
      <w:tr w14:paraId="510B2A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4F70E4D5">
            <w:r>
              <w:rPr>
                <w:sz w:val="16"/>
                <w:szCs w:val="16"/>
              </w:rPr>
              <w:t>VERIFY_THROUGH_MESSAGE</w:t>
            </w:r>
          </w:p>
        </w:tc>
        <w:tc>
          <w:tcPr>
            <w:tcW w:w="700" w:type="dxa"/>
            <w:tcMar>
              <w:top w:w="30" w:type="dxa"/>
              <w:left w:w="80" w:type="dxa"/>
              <w:bottom w:w="30" w:type="dxa"/>
              <w:right w:w="80" w:type="dxa"/>
            </w:tcMar>
          </w:tcPr>
          <w:p w14:paraId="390795C6">
            <w:r>
              <w:rPr>
                <w:sz w:val="16"/>
                <w:szCs w:val="16"/>
              </w:rPr>
              <w:t>0</w:t>
            </w:r>
          </w:p>
        </w:tc>
        <w:tc>
          <w:tcPr>
            <w:tcW w:w="6206" w:type="dxa"/>
            <w:tcMar>
              <w:top w:w="30" w:type="dxa"/>
              <w:left w:w="80" w:type="dxa"/>
              <w:bottom w:w="30" w:type="dxa"/>
              <w:right w:w="80" w:type="dxa"/>
            </w:tcMar>
          </w:tcPr>
          <w:p w14:paraId="730990F6">
            <w:r>
              <w:rPr>
                <w:sz w:val="16"/>
                <w:szCs w:val="16"/>
              </w:rPr>
              <w:t>Verified through the message itself</w:t>
            </w:r>
          </w:p>
        </w:tc>
      </w:tr>
      <w:tr w14:paraId="09B847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34789071">
            <w:r>
              <w:rPr>
                <w:sz w:val="16"/>
                <w:szCs w:val="16"/>
              </w:rPr>
              <w:t>STAGE_SKIPPED</w:t>
            </w:r>
          </w:p>
        </w:tc>
        <w:tc>
          <w:tcPr>
            <w:tcW w:w="700" w:type="dxa"/>
            <w:tcMar>
              <w:top w:w="30" w:type="dxa"/>
              <w:left w:w="80" w:type="dxa"/>
              <w:bottom w:w="30" w:type="dxa"/>
              <w:right w:w="80" w:type="dxa"/>
            </w:tcMar>
          </w:tcPr>
          <w:p w14:paraId="104A1A51">
            <w:r>
              <w:rPr>
                <w:sz w:val="16"/>
                <w:szCs w:val="16"/>
              </w:rPr>
              <w:t>0</w:t>
            </w:r>
          </w:p>
        </w:tc>
        <w:tc>
          <w:tcPr>
            <w:tcW w:w="6206" w:type="dxa"/>
            <w:tcMar>
              <w:top w:w="30" w:type="dxa"/>
              <w:left w:w="80" w:type="dxa"/>
              <w:bottom w:w="30" w:type="dxa"/>
              <w:right w:w="80" w:type="dxa"/>
            </w:tcMar>
          </w:tcPr>
          <w:p w14:paraId="05E0520C">
            <w:r>
              <w:rPr>
                <w:sz w:val="16"/>
                <w:szCs w:val="16"/>
              </w:rPr>
              <w:t>Inspection skipped (telemetry)</w:t>
            </w:r>
          </w:p>
        </w:tc>
      </w:tr>
      <w:tr w14:paraId="384CB9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7DA7CBE7">
            <w:r>
              <w:rPr>
                <w:sz w:val="16"/>
                <w:szCs w:val="16"/>
              </w:rPr>
              <w:t>PREMATURE_REPLY</w:t>
            </w:r>
          </w:p>
        </w:tc>
        <w:tc>
          <w:tcPr>
            <w:tcW w:w="700" w:type="dxa"/>
            <w:tcMar>
              <w:top w:w="30" w:type="dxa"/>
              <w:left w:w="80" w:type="dxa"/>
              <w:bottom w:w="30" w:type="dxa"/>
              <w:right w:w="80" w:type="dxa"/>
            </w:tcMar>
          </w:tcPr>
          <w:p w14:paraId="294658DA">
            <w:r>
              <w:rPr>
                <w:sz w:val="16"/>
                <w:szCs w:val="16"/>
              </w:rPr>
              <w:t>-1</w:t>
            </w:r>
          </w:p>
        </w:tc>
        <w:tc>
          <w:tcPr>
            <w:tcW w:w="6206" w:type="dxa"/>
            <w:tcMar>
              <w:top w:w="30" w:type="dxa"/>
              <w:left w:w="80" w:type="dxa"/>
              <w:bottom w:w="30" w:type="dxa"/>
              <w:right w:w="80" w:type="dxa"/>
            </w:tcMar>
          </w:tcPr>
          <w:p w14:paraId="0ACB6775">
            <w:r>
              <w:rPr>
                <w:sz w:val="16"/>
                <w:szCs w:val="16"/>
              </w:rPr>
              <w:t>Acted before reading</w:t>
            </w:r>
          </w:p>
        </w:tc>
      </w:tr>
      <w:tr w14:paraId="1DA40D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72693D6D">
            <w:r>
              <w:rPr>
                <w:sz w:val="16"/>
                <w:szCs w:val="16"/>
              </w:rPr>
              <w:t>NEEDLESS_REJECT_IGNORE</w:t>
            </w:r>
          </w:p>
        </w:tc>
        <w:tc>
          <w:tcPr>
            <w:tcW w:w="700" w:type="dxa"/>
            <w:tcMar>
              <w:top w:w="30" w:type="dxa"/>
              <w:left w:w="80" w:type="dxa"/>
              <w:bottom w:w="30" w:type="dxa"/>
              <w:right w:w="80" w:type="dxa"/>
            </w:tcMar>
          </w:tcPr>
          <w:p w14:paraId="4A667A61">
            <w:r>
              <w:rPr>
                <w:sz w:val="16"/>
                <w:szCs w:val="16"/>
              </w:rPr>
              <w:t>-2</w:t>
            </w:r>
          </w:p>
        </w:tc>
        <w:tc>
          <w:tcPr>
            <w:tcW w:w="6206" w:type="dxa"/>
            <w:tcMar>
              <w:top w:w="30" w:type="dxa"/>
              <w:left w:w="80" w:type="dxa"/>
              <w:bottom w:w="30" w:type="dxa"/>
              <w:right w:w="80" w:type="dxa"/>
            </w:tcMar>
          </w:tcPr>
          <w:p w14:paraId="5871B7C6">
            <w:r>
              <w:rPr>
                <w:sz w:val="16"/>
                <w:szCs w:val="16"/>
              </w:rPr>
              <w:t>Needless rejection or ignore</w:t>
            </w:r>
          </w:p>
        </w:tc>
      </w:tr>
      <w:tr w14:paraId="1594B1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399E61A4">
            <w:r>
              <w:rPr>
                <w:sz w:val="16"/>
                <w:szCs w:val="16"/>
              </w:rPr>
              <w:t>RISKY_OPEN_REPLY</w:t>
            </w:r>
          </w:p>
        </w:tc>
        <w:tc>
          <w:tcPr>
            <w:tcW w:w="700" w:type="dxa"/>
            <w:tcMar>
              <w:top w:w="30" w:type="dxa"/>
              <w:left w:w="80" w:type="dxa"/>
              <w:bottom w:w="30" w:type="dxa"/>
              <w:right w:w="80" w:type="dxa"/>
            </w:tcMar>
          </w:tcPr>
          <w:p w14:paraId="0C14AC4B">
            <w:r>
              <w:rPr>
                <w:sz w:val="16"/>
                <w:szCs w:val="16"/>
              </w:rPr>
              <w:t>-3</w:t>
            </w:r>
          </w:p>
        </w:tc>
        <w:tc>
          <w:tcPr>
            <w:tcW w:w="6206" w:type="dxa"/>
            <w:tcMar>
              <w:top w:w="30" w:type="dxa"/>
              <w:left w:w="80" w:type="dxa"/>
              <w:bottom w:w="30" w:type="dxa"/>
              <w:right w:w="80" w:type="dxa"/>
            </w:tcMar>
          </w:tcPr>
          <w:p w14:paraId="10227950">
            <w:r>
              <w:rPr>
                <w:sz w:val="16"/>
                <w:szCs w:val="16"/>
              </w:rPr>
              <w:t>Risky open / reply / call</w:t>
            </w:r>
          </w:p>
        </w:tc>
      </w:tr>
      <w:tr w14:paraId="76EC60A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045CFCC3">
            <w:r>
              <w:rPr>
                <w:sz w:val="16"/>
                <w:szCs w:val="16"/>
              </w:rPr>
              <w:t>UNSAFE_EXTERNAL_ACTION</w:t>
            </w:r>
          </w:p>
        </w:tc>
        <w:tc>
          <w:tcPr>
            <w:tcW w:w="700" w:type="dxa"/>
            <w:tcMar>
              <w:top w:w="30" w:type="dxa"/>
              <w:left w:w="80" w:type="dxa"/>
              <w:bottom w:w="30" w:type="dxa"/>
              <w:right w:w="80" w:type="dxa"/>
            </w:tcMar>
          </w:tcPr>
          <w:p w14:paraId="7E598546">
            <w:r>
              <w:rPr>
                <w:sz w:val="16"/>
                <w:szCs w:val="16"/>
              </w:rPr>
              <w:t>-4</w:t>
            </w:r>
          </w:p>
        </w:tc>
        <w:tc>
          <w:tcPr>
            <w:tcW w:w="6206" w:type="dxa"/>
            <w:tcMar>
              <w:top w:w="30" w:type="dxa"/>
              <w:left w:w="80" w:type="dxa"/>
              <w:bottom w:w="30" w:type="dxa"/>
              <w:right w:w="80" w:type="dxa"/>
            </w:tcMar>
          </w:tcPr>
          <w:p w14:paraId="4B5AD6B9">
            <w:r>
              <w:rPr>
                <w:sz w:val="16"/>
                <w:szCs w:val="16"/>
              </w:rPr>
              <w:t>Unsafe external action</w:t>
            </w:r>
          </w:p>
        </w:tc>
      </w:tr>
      <w:tr w14:paraId="529A1E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6543F021">
            <w:r>
              <w:rPr>
                <w:sz w:val="16"/>
                <w:szCs w:val="16"/>
              </w:rPr>
              <w:t>FALSE_REPORT_BLOCK</w:t>
            </w:r>
          </w:p>
        </w:tc>
        <w:tc>
          <w:tcPr>
            <w:tcW w:w="700" w:type="dxa"/>
            <w:tcMar>
              <w:top w:w="30" w:type="dxa"/>
              <w:left w:w="80" w:type="dxa"/>
              <w:bottom w:w="30" w:type="dxa"/>
              <w:right w:w="80" w:type="dxa"/>
            </w:tcMar>
          </w:tcPr>
          <w:p w14:paraId="7A6014B3">
            <w:r>
              <w:rPr>
                <w:sz w:val="16"/>
                <w:szCs w:val="16"/>
              </w:rPr>
              <w:t>-4</w:t>
            </w:r>
          </w:p>
        </w:tc>
        <w:tc>
          <w:tcPr>
            <w:tcW w:w="6206" w:type="dxa"/>
            <w:tcMar>
              <w:top w:w="30" w:type="dxa"/>
              <w:left w:w="80" w:type="dxa"/>
              <w:bottom w:w="30" w:type="dxa"/>
              <w:right w:w="80" w:type="dxa"/>
            </w:tcMar>
          </w:tcPr>
          <w:p w14:paraId="53071AC0">
            <w:r>
              <w:rPr>
                <w:sz w:val="16"/>
                <w:szCs w:val="16"/>
              </w:rPr>
              <w:t>False report / block of a genuine item</w:t>
            </w:r>
          </w:p>
        </w:tc>
      </w:tr>
      <w:tr w14:paraId="0D20A1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7D8489CC">
            <w:r>
              <w:rPr>
                <w:sz w:val="16"/>
                <w:szCs w:val="16"/>
              </w:rPr>
              <w:t>CONTRADICTORY_UNSAFE_FINAL</w:t>
            </w:r>
          </w:p>
        </w:tc>
        <w:tc>
          <w:tcPr>
            <w:tcW w:w="700" w:type="dxa"/>
            <w:tcMar>
              <w:top w:w="30" w:type="dxa"/>
              <w:left w:w="80" w:type="dxa"/>
              <w:bottom w:w="30" w:type="dxa"/>
              <w:right w:w="80" w:type="dxa"/>
            </w:tcMar>
          </w:tcPr>
          <w:p w14:paraId="60A75510">
            <w:r>
              <w:rPr>
                <w:sz w:val="16"/>
                <w:szCs w:val="16"/>
              </w:rPr>
              <w:t>-4</w:t>
            </w:r>
          </w:p>
        </w:tc>
        <w:tc>
          <w:tcPr>
            <w:tcW w:w="6206" w:type="dxa"/>
            <w:tcMar>
              <w:top w:w="30" w:type="dxa"/>
              <w:left w:w="80" w:type="dxa"/>
              <w:bottom w:w="30" w:type="dxa"/>
              <w:right w:w="80" w:type="dxa"/>
            </w:tcMar>
          </w:tcPr>
          <w:p w14:paraId="0E772DB1">
            <w:r>
              <w:rPr>
                <w:sz w:val="16"/>
                <w:szCs w:val="16"/>
              </w:rPr>
              <w:t>Contradictory / unsafe final action</w:t>
            </w:r>
          </w:p>
        </w:tc>
      </w:tr>
      <w:tr w14:paraId="0BA34D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300" w:type="dxa"/>
            <w:tcMar>
              <w:top w:w="30" w:type="dxa"/>
              <w:left w:w="80" w:type="dxa"/>
              <w:bottom w:w="30" w:type="dxa"/>
              <w:right w:w="80" w:type="dxa"/>
            </w:tcMar>
          </w:tcPr>
          <w:p w14:paraId="37ED73F9">
            <w:r>
              <w:rPr>
                <w:sz w:val="16"/>
                <w:szCs w:val="16"/>
              </w:rPr>
              <w:t>SECRET_PAYMENT_INSTALL_DATA_RELEASE</w:t>
            </w:r>
          </w:p>
        </w:tc>
        <w:tc>
          <w:tcPr>
            <w:tcW w:w="700" w:type="dxa"/>
            <w:tcMar>
              <w:top w:w="30" w:type="dxa"/>
              <w:left w:w="80" w:type="dxa"/>
              <w:bottom w:w="30" w:type="dxa"/>
              <w:right w:w="80" w:type="dxa"/>
            </w:tcMar>
          </w:tcPr>
          <w:p w14:paraId="2B86DA25">
            <w:r>
              <w:rPr>
                <w:sz w:val="16"/>
                <w:szCs w:val="16"/>
              </w:rPr>
              <w:t>-8</w:t>
            </w:r>
          </w:p>
        </w:tc>
        <w:tc>
          <w:tcPr>
            <w:tcW w:w="6206" w:type="dxa"/>
            <w:tcMar>
              <w:top w:w="30" w:type="dxa"/>
              <w:left w:w="80" w:type="dxa"/>
              <w:bottom w:w="30" w:type="dxa"/>
              <w:right w:w="80" w:type="dxa"/>
            </w:tcMar>
          </w:tcPr>
          <w:p w14:paraId="6F6B8A3E">
            <w:r>
              <w:rPr>
                <w:sz w:val="16"/>
                <w:szCs w:val="16"/>
              </w:rPr>
              <w:t>Secret, payment, install or data release</w:t>
            </w:r>
          </w:p>
        </w:tc>
      </w:tr>
    </w:tbl>
    <w:p w14:paraId="12DA836F">
      <w:pPr>
        <w:spacing w:after="60" w:line="250" w:lineRule="auto"/>
      </w:pPr>
    </w:p>
    <w:p w14:paraId="63F0ECB9">
      <w:pPr>
        <w:spacing w:after="60" w:line="250" w:lineRule="auto"/>
      </w:pPr>
      <w:r>
        <w:t>How one intent scores differently: the same safe Branch choice records SAFE_PIVOT on a malicious scenario and CORRECT_USE on a legitimate one; a risky Branch choice records RISKY_OPEN_REPLY (−3) or SECRET_PAYMENT_INSTALL_DATA_RELEASE (−8) on a malicious scenario, but UNSAFE_EXTERNAL_ACTION (−4) or NEEDLESS_REJECT_IGNORE (−2) on a legitimate one; a Verify-stage report or block records REPORT_ONLY_WITHOUT_CHECK (+1) on a malicious scenario but FALSE_REPORT_BLOCK (−4) on a legitimate one. Report or block is the correct final action for a malicious item; keep or carry on is correct for a legitimate item.</w:t>
      </w:r>
    </w:p>
    <w:p w14:paraId="2CB66646">
      <w:pPr>
        <w:spacing w:after="60" w:line="250" w:lineRule="auto"/>
      </w:pPr>
      <w:r>
        <w:t>Neutral action codes: the learner-facing application never sees these event codes or any scoring. Each scene control is sent to the server as an opaque per-run action code; the mapping from control to intent is held server-side only and is deliberately not reproduced in this catalog. Control labels in this document are the labels the learner sees.</w:t>
      </w:r>
    </w:p>
    <w:p w14:paraId="6C7E68F0">
      <w:pPr>
        <w:spacing w:after="60" w:line="250" w:lineRule="auto"/>
      </w:pPr>
      <w:r>
        <w:t>Outcome classes used in section H: Handled safely (correct final action and no critical action), Missed threat (a malicious item not stopped, or stopped after a critical action), False positive (a legitimate item reported, blocked, rejected or ignored), Unsafe handling (a legitimate item kept after a critical action). Critical actions are RISKY_OPEN_REPLY, UNSAFE_EXTERNAL_ACTION, CONTRADICTORY_UNSAFE_FINAL and SECRET_PAYMENT_INSTALL_DATA_RELEASE.</w:t>
      </w:r>
    </w:p>
    <w:p w14:paraId="488CB367">
      <w:pPr>
        <w:sectPr>
          <w:headerReference r:id="rId9" w:type="default"/>
          <w:footerReference r:id="rId10" w:type="default"/>
          <w:pgSz w:w="11906" w:h="16838"/>
          <w:pgMar w:top="950" w:right="850" w:bottom="900" w:left="850" w:header="420" w:footer="420" w:gutter="0"/>
          <w:cols w:space="720" w:num="1"/>
          <w:docGrid w:linePitch="360" w:charSpace="0"/>
        </w:sectPr>
      </w:pPr>
    </w:p>
    <w:p w14:paraId="58CB45C4">
      <w:pPr>
        <w:pStyle w:val="2"/>
        <w:pageBreakBefore/>
      </w:pPr>
      <w:bookmarkStart w:id="4" w:name="_Toc241489532"/>
      <w:r>
        <w:t>3. WhatsApp Scenarios</w:t>
      </w:r>
      <w:bookmarkEnd w:id="4"/>
    </w:p>
    <w:p w14:paraId="094057C2">
      <w:pPr>
        <w:spacing w:after="60" w:line="250" w:lineRule="auto"/>
      </w:pPr>
      <w:r>
        <w:t>25 scenarios, W01-W25: 20 malicious and 5 legitimate; 8 Easy, 9 Medium and 8 Hard; 10 in a fictional military context.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700"/>
        <w:gridCol w:w="6406"/>
        <w:gridCol w:w="1000"/>
        <w:gridCol w:w="1200"/>
        <w:gridCol w:w="900"/>
      </w:tblGrid>
      <w:tr w14:paraId="06CF8F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700" w:type="dxa"/>
            <w:shd w:val="clear" w:color="auto" w:fill="1F3864"/>
            <w:tcMar>
              <w:top w:w="30" w:type="dxa"/>
              <w:left w:w="80" w:type="dxa"/>
              <w:bottom w:w="30" w:type="dxa"/>
              <w:right w:w="80" w:type="dxa"/>
            </w:tcMar>
          </w:tcPr>
          <w:p w14:paraId="04736201">
            <w:pPr>
              <w:keepNext/>
            </w:pPr>
            <w:r>
              <w:rPr>
                <w:b/>
                <w:bCs/>
                <w:color w:val="FFFFFF"/>
                <w:sz w:val="16"/>
                <w:szCs w:val="16"/>
              </w:rPr>
              <w:t>ID</w:t>
            </w:r>
          </w:p>
        </w:tc>
        <w:tc>
          <w:tcPr>
            <w:tcW w:w="6406" w:type="dxa"/>
            <w:shd w:val="clear" w:color="auto" w:fill="1F3864"/>
            <w:tcMar>
              <w:top w:w="30" w:type="dxa"/>
              <w:left w:w="80" w:type="dxa"/>
              <w:bottom w:w="30" w:type="dxa"/>
              <w:right w:w="80" w:type="dxa"/>
            </w:tcMar>
          </w:tcPr>
          <w:p w14:paraId="59838080">
            <w:pPr>
              <w:keepNext/>
            </w:pPr>
            <w:r>
              <w:rPr>
                <w:b/>
                <w:bCs/>
                <w:color w:val="FFFFFF"/>
                <w:sz w:val="16"/>
                <w:szCs w:val="16"/>
              </w:rPr>
              <w:t>Title</w:t>
            </w:r>
          </w:p>
        </w:tc>
        <w:tc>
          <w:tcPr>
            <w:tcW w:w="1000" w:type="dxa"/>
            <w:shd w:val="clear" w:color="auto" w:fill="1F3864"/>
            <w:tcMar>
              <w:top w:w="30" w:type="dxa"/>
              <w:left w:w="80" w:type="dxa"/>
              <w:bottom w:w="30" w:type="dxa"/>
              <w:right w:w="80" w:type="dxa"/>
            </w:tcMar>
          </w:tcPr>
          <w:p w14:paraId="24E59AEC">
            <w:pPr>
              <w:keepNext/>
            </w:pPr>
            <w:r>
              <w:rPr>
                <w:b/>
                <w:bCs/>
                <w:color w:val="FFFFFF"/>
                <w:sz w:val="16"/>
                <w:szCs w:val="16"/>
              </w:rPr>
              <w:t>Difficulty</w:t>
            </w:r>
          </w:p>
        </w:tc>
        <w:tc>
          <w:tcPr>
            <w:tcW w:w="1200" w:type="dxa"/>
            <w:shd w:val="clear" w:color="auto" w:fill="1F3864"/>
            <w:tcMar>
              <w:top w:w="30" w:type="dxa"/>
              <w:left w:w="80" w:type="dxa"/>
              <w:bottom w:w="30" w:type="dxa"/>
              <w:right w:w="80" w:type="dxa"/>
            </w:tcMar>
          </w:tcPr>
          <w:p w14:paraId="17752335">
            <w:pPr>
              <w:keepNext/>
            </w:pPr>
            <w:r>
              <w:rPr>
                <w:b/>
                <w:bCs/>
                <w:color w:val="FFFFFF"/>
                <w:sz w:val="16"/>
                <w:szCs w:val="16"/>
              </w:rPr>
              <w:t>Disposition</w:t>
            </w:r>
          </w:p>
        </w:tc>
        <w:tc>
          <w:tcPr>
            <w:tcW w:w="900" w:type="dxa"/>
            <w:shd w:val="clear" w:color="auto" w:fill="1F3864"/>
            <w:tcMar>
              <w:top w:w="30" w:type="dxa"/>
              <w:left w:w="80" w:type="dxa"/>
              <w:bottom w:w="30" w:type="dxa"/>
              <w:right w:w="80" w:type="dxa"/>
            </w:tcMar>
          </w:tcPr>
          <w:p w14:paraId="03D46912">
            <w:pPr>
              <w:keepNext/>
            </w:pPr>
            <w:r>
              <w:rPr>
                <w:b/>
                <w:bCs/>
                <w:color w:val="FFFFFF"/>
                <w:sz w:val="16"/>
                <w:szCs w:val="16"/>
              </w:rPr>
              <w:t>Military</w:t>
            </w:r>
          </w:p>
        </w:tc>
      </w:tr>
      <w:tr w14:paraId="22570E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3C4423C">
            <w:r>
              <w:rPr>
                <w:sz w:val="16"/>
                <w:szCs w:val="16"/>
              </w:rPr>
              <w:t>W01</w:t>
            </w:r>
          </w:p>
        </w:tc>
        <w:tc>
          <w:tcPr>
            <w:tcW w:w="6406" w:type="dxa"/>
            <w:tcMar>
              <w:top w:w="30" w:type="dxa"/>
              <w:left w:w="80" w:type="dxa"/>
              <w:bottom w:w="30" w:type="dxa"/>
              <w:right w:w="80" w:type="dxa"/>
            </w:tcMar>
          </w:tcPr>
          <w:p w14:paraId="7B2DE257">
            <w:r>
              <w:rPr>
                <w:sz w:val="16"/>
                <w:szCs w:val="16"/>
              </w:rPr>
              <w:t>The Accidental Login Code</w:t>
            </w:r>
          </w:p>
        </w:tc>
        <w:tc>
          <w:tcPr>
            <w:tcW w:w="1000" w:type="dxa"/>
            <w:tcMar>
              <w:top w:w="30" w:type="dxa"/>
              <w:left w:w="80" w:type="dxa"/>
              <w:bottom w:w="30" w:type="dxa"/>
              <w:right w:w="80" w:type="dxa"/>
            </w:tcMar>
          </w:tcPr>
          <w:p w14:paraId="2A512F0C">
            <w:r>
              <w:rPr>
                <w:sz w:val="16"/>
                <w:szCs w:val="16"/>
              </w:rPr>
              <w:t>Easy</w:t>
            </w:r>
          </w:p>
        </w:tc>
        <w:tc>
          <w:tcPr>
            <w:tcW w:w="1200" w:type="dxa"/>
            <w:tcMar>
              <w:top w:w="30" w:type="dxa"/>
              <w:left w:w="80" w:type="dxa"/>
              <w:bottom w:w="30" w:type="dxa"/>
              <w:right w:w="80" w:type="dxa"/>
            </w:tcMar>
          </w:tcPr>
          <w:p w14:paraId="0786BA8D">
            <w:r>
              <w:rPr>
                <w:color w:val="A1261A"/>
                <w:sz w:val="16"/>
                <w:szCs w:val="16"/>
              </w:rPr>
              <w:t>Malicious</w:t>
            </w:r>
          </w:p>
        </w:tc>
        <w:tc>
          <w:tcPr>
            <w:tcW w:w="900" w:type="dxa"/>
            <w:tcMar>
              <w:top w:w="30" w:type="dxa"/>
              <w:left w:w="80" w:type="dxa"/>
              <w:bottom w:w="30" w:type="dxa"/>
              <w:right w:w="80" w:type="dxa"/>
            </w:tcMar>
          </w:tcPr>
          <w:p w14:paraId="56AF68DF">
            <w:r>
              <w:rPr>
                <w:sz w:val="16"/>
                <w:szCs w:val="16"/>
              </w:rPr>
              <w:t>No</w:t>
            </w:r>
          </w:p>
        </w:tc>
      </w:tr>
      <w:tr w14:paraId="72A721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0E55540">
            <w:r>
              <w:rPr>
                <w:sz w:val="16"/>
                <w:szCs w:val="16"/>
              </w:rPr>
              <w:t>W02</w:t>
            </w:r>
          </w:p>
        </w:tc>
        <w:tc>
          <w:tcPr>
            <w:tcW w:w="6406" w:type="dxa"/>
            <w:tcMar>
              <w:top w:w="30" w:type="dxa"/>
              <w:left w:w="80" w:type="dxa"/>
              <w:bottom w:w="30" w:type="dxa"/>
              <w:right w:w="80" w:type="dxa"/>
            </w:tcMar>
          </w:tcPr>
          <w:p w14:paraId="79042AF9">
            <w:r>
              <w:rPr>
                <w:sz w:val="16"/>
                <w:szCs w:val="16"/>
              </w:rPr>
              <w:t>Parcel Redelivery Fee</w:t>
            </w:r>
          </w:p>
        </w:tc>
        <w:tc>
          <w:tcPr>
            <w:tcW w:w="1000" w:type="dxa"/>
            <w:tcMar>
              <w:top w:w="30" w:type="dxa"/>
              <w:left w:w="80" w:type="dxa"/>
              <w:bottom w:w="30" w:type="dxa"/>
              <w:right w:w="80" w:type="dxa"/>
            </w:tcMar>
          </w:tcPr>
          <w:p w14:paraId="2FF1918A">
            <w:r>
              <w:rPr>
                <w:sz w:val="16"/>
                <w:szCs w:val="16"/>
              </w:rPr>
              <w:t>Easy</w:t>
            </w:r>
          </w:p>
        </w:tc>
        <w:tc>
          <w:tcPr>
            <w:tcW w:w="1200" w:type="dxa"/>
            <w:tcMar>
              <w:top w:w="30" w:type="dxa"/>
              <w:left w:w="80" w:type="dxa"/>
              <w:bottom w:w="30" w:type="dxa"/>
              <w:right w:w="80" w:type="dxa"/>
            </w:tcMar>
          </w:tcPr>
          <w:p w14:paraId="61691C8B">
            <w:r>
              <w:rPr>
                <w:color w:val="A1261A"/>
                <w:sz w:val="16"/>
                <w:szCs w:val="16"/>
              </w:rPr>
              <w:t>Malicious</w:t>
            </w:r>
          </w:p>
        </w:tc>
        <w:tc>
          <w:tcPr>
            <w:tcW w:w="900" w:type="dxa"/>
            <w:tcMar>
              <w:top w:w="30" w:type="dxa"/>
              <w:left w:w="80" w:type="dxa"/>
              <w:bottom w:w="30" w:type="dxa"/>
              <w:right w:w="80" w:type="dxa"/>
            </w:tcMar>
          </w:tcPr>
          <w:p w14:paraId="1878F04B">
            <w:r>
              <w:rPr>
                <w:sz w:val="16"/>
                <w:szCs w:val="16"/>
              </w:rPr>
              <w:t>No</w:t>
            </w:r>
          </w:p>
        </w:tc>
      </w:tr>
      <w:tr w14:paraId="6AFA0D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0AAAA5D">
            <w:r>
              <w:rPr>
                <w:sz w:val="16"/>
                <w:szCs w:val="16"/>
              </w:rPr>
              <w:t>W03</w:t>
            </w:r>
          </w:p>
        </w:tc>
        <w:tc>
          <w:tcPr>
            <w:tcW w:w="6406" w:type="dxa"/>
            <w:tcMar>
              <w:top w:w="30" w:type="dxa"/>
              <w:left w:w="80" w:type="dxa"/>
              <w:bottom w:w="30" w:type="dxa"/>
              <w:right w:w="80" w:type="dxa"/>
            </w:tcMar>
          </w:tcPr>
          <w:p w14:paraId="7E567AD6">
            <w:r>
              <w:rPr>
                <w:sz w:val="16"/>
                <w:szCs w:val="16"/>
              </w:rPr>
              <w:t>Known Sports Meet Group</w:t>
            </w:r>
          </w:p>
        </w:tc>
        <w:tc>
          <w:tcPr>
            <w:tcW w:w="1000" w:type="dxa"/>
            <w:tcMar>
              <w:top w:w="30" w:type="dxa"/>
              <w:left w:w="80" w:type="dxa"/>
              <w:bottom w:w="30" w:type="dxa"/>
              <w:right w:w="80" w:type="dxa"/>
            </w:tcMar>
          </w:tcPr>
          <w:p w14:paraId="56B367C4">
            <w:r>
              <w:rPr>
                <w:sz w:val="16"/>
                <w:szCs w:val="16"/>
              </w:rPr>
              <w:t>Easy</w:t>
            </w:r>
          </w:p>
        </w:tc>
        <w:tc>
          <w:tcPr>
            <w:tcW w:w="1200" w:type="dxa"/>
            <w:tcMar>
              <w:top w:w="30" w:type="dxa"/>
              <w:left w:w="80" w:type="dxa"/>
              <w:bottom w:w="30" w:type="dxa"/>
              <w:right w:w="80" w:type="dxa"/>
            </w:tcMar>
          </w:tcPr>
          <w:p w14:paraId="3BA0A624">
            <w:r>
              <w:rPr>
                <w:color w:val="1B6B3A"/>
                <w:sz w:val="16"/>
                <w:szCs w:val="16"/>
              </w:rPr>
              <w:t>Legitimate</w:t>
            </w:r>
          </w:p>
        </w:tc>
        <w:tc>
          <w:tcPr>
            <w:tcW w:w="900" w:type="dxa"/>
            <w:tcMar>
              <w:top w:w="30" w:type="dxa"/>
              <w:left w:w="80" w:type="dxa"/>
              <w:bottom w:w="30" w:type="dxa"/>
              <w:right w:w="80" w:type="dxa"/>
            </w:tcMar>
          </w:tcPr>
          <w:p w14:paraId="1D12880D">
            <w:r>
              <w:rPr>
                <w:sz w:val="16"/>
                <w:szCs w:val="16"/>
              </w:rPr>
              <w:t>Yes</w:t>
            </w:r>
          </w:p>
        </w:tc>
      </w:tr>
      <w:tr w14:paraId="7F7759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5E2CD7F">
            <w:r>
              <w:rPr>
                <w:sz w:val="16"/>
                <w:szCs w:val="16"/>
              </w:rPr>
              <w:t>W04</w:t>
            </w:r>
          </w:p>
        </w:tc>
        <w:tc>
          <w:tcPr>
            <w:tcW w:w="6406" w:type="dxa"/>
            <w:tcMar>
              <w:top w:w="30" w:type="dxa"/>
              <w:left w:w="80" w:type="dxa"/>
              <w:bottom w:w="30" w:type="dxa"/>
              <w:right w:w="80" w:type="dxa"/>
            </w:tcMar>
          </w:tcPr>
          <w:p w14:paraId="38F23703">
            <w:r>
              <w:rPr>
                <w:sz w:val="16"/>
                <w:szCs w:val="16"/>
              </w:rPr>
              <w:t>Friend on a New Number</w:t>
            </w:r>
          </w:p>
        </w:tc>
        <w:tc>
          <w:tcPr>
            <w:tcW w:w="1000" w:type="dxa"/>
            <w:tcMar>
              <w:top w:w="30" w:type="dxa"/>
              <w:left w:w="80" w:type="dxa"/>
              <w:bottom w:w="30" w:type="dxa"/>
              <w:right w:w="80" w:type="dxa"/>
            </w:tcMar>
          </w:tcPr>
          <w:p w14:paraId="3F353892">
            <w:r>
              <w:rPr>
                <w:sz w:val="16"/>
                <w:szCs w:val="16"/>
              </w:rPr>
              <w:t>Easy</w:t>
            </w:r>
          </w:p>
        </w:tc>
        <w:tc>
          <w:tcPr>
            <w:tcW w:w="1200" w:type="dxa"/>
            <w:tcMar>
              <w:top w:w="30" w:type="dxa"/>
              <w:left w:w="80" w:type="dxa"/>
              <w:bottom w:w="30" w:type="dxa"/>
              <w:right w:w="80" w:type="dxa"/>
            </w:tcMar>
          </w:tcPr>
          <w:p w14:paraId="77C801A4">
            <w:r>
              <w:rPr>
                <w:color w:val="A1261A"/>
                <w:sz w:val="16"/>
                <w:szCs w:val="16"/>
              </w:rPr>
              <w:t>Malicious</w:t>
            </w:r>
          </w:p>
        </w:tc>
        <w:tc>
          <w:tcPr>
            <w:tcW w:w="900" w:type="dxa"/>
            <w:tcMar>
              <w:top w:w="30" w:type="dxa"/>
              <w:left w:w="80" w:type="dxa"/>
              <w:bottom w:w="30" w:type="dxa"/>
              <w:right w:w="80" w:type="dxa"/>
            </w:tcMar>
          </w:tcPr>
          <w:p w14:paraId="4EF3F128">
            <w:r>
              <w:rPr>
                <w:sz w:val="16"/>
                <w:szCs w:val="16"/>
              </w:rPr>
              <w:t>No</w:t>
            </w:r>
          </w:p>
        </w:tc>
      </w:tr>
      <w:tr w14:paraId="0BD0B5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0B8535C">
            <w:r>
              <w:rPr>
                <w:sz w:val="16"/>
                <w:szCs w:val="16"/>
              </w:rPr>
              <w:t>W05</w:t>
            </w:r>
          </w:p>
        </w:tc>
        <w:tc>
          <w:tcPr>
            <w:tcW w:w="6406" w:type="dxa"/>
            <w:tcMar>
              <w:top w:w="30" w:type="dxa"/>
              <w:left w:w="80" w:type="dxa"/>
              <w:bottom w:w="30" w:type="dxa"/>
              <w:right w:w="80" w:type="dxa"/>
            </w:tcMar>
          </w:tcPr>
          <w:p w14:paraId="5A62C0AB">
            <w:r>
              <w:rPr>
                <w:sz w:val="16"/>
                <w:szCs w:val="16"/>
              </w:rPr>
              <w:t>KYC Suspension Warning</w:t>
            </w:r>
          </w:p>
        </w:tc>
        <w:tc>
          <w:tcPr>
            <w:tcW w:w="1000" w:type="dxa"/>
            <w:tcMar>
              <w:top w:w="30" w:type="dxa"/>
              <w:left w:w="80" w:type="dxa"/>
              <w:bottom w:w="30" w:type="dxa"/>
              <w:right w:w="80" w:type="dxa"/>
            </w:tcMar>
          </w:tcPr>
          <w:p w14:paraId="19864E91">
            <w:r>
              <w:rPr>
                <w:sz w:val="16"/>
                <w:szCs w:val="16"/>
              </w:rPr>
              <w:t>Easy</w:t>
            </w:r>
          </w:p>
        </w:tc>
        <w:tc>
          <w:tcPr>
            <w:tcW w:w="1200" w:type="dxa"/>
            <w:tcMar>
              <w:top w:w="30" w:type="dxa"/>
              <w:left w:w="80" w:type="dxa"/>
              <w:bottom w:w="30" w:type="dxa"/>
              <w:right w:w="80" w:type="dxa"/>
            </w:tcMar>
          </w:tcPr>
          <w:p w14:paraId="5080E079">
            <w:r>
              <w:rPr>
                <w:color w:val="A1261A"/>
                <w:sz w:val="16"/>
                <w:szCs w:val="16"/>
              </w:rPr>
              <w:t>Malicious</w:t>
            </w:r>
          </w:p>
        </w:tc>
        <w:tc>
          <w:tcPr>
            <w:tcW w:w="900" w:type="dxa"/>
            <w:tcMar>
              <w:top w:w="30" w:type="dxa"/>
              <w:left w:w="80" w:type="dxa"/>
              <w:bottom w:w="30" w:type="dxa"/>
              <w:right w:w="80" w:type="dxa"/>
            </w:tcMar>
          </w:tcPr>
          <w:p w14:paraId="7B306CF4">
            <w:r>
              <w:rPr>
                <w:sz w:val="16"/>
                <w:szCs w:val="16"/>
              </w:rPr>
              <w:t>No</w:t>
            </w:r>
          </w:p>
        </w:tc>
      </w:tr>
      <w:tr w14:paraId="60A79B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0C2F515">
            <w:r>
              <w:rPr>
                <w:sz w:val="16"/>
                <w:szCs w:val="16"/>
              </w:rPr>
              <w:t>W06</w:t>
            </w:r>
          </w:p>
        </w:tc>
        <w:tc>
          <w:tcPr>
            <w:tcW w:w="6406" w:type="dxa"/>
            <w:tcMar>
              <w:top w:w="30" w:type="dxa"/>
              <w:left w:w="80" w:type="dxa"/>
              <w:bottom w:w="30" w:type="dxa"/>
              <w:right w:w="80" w:type="dxa"/>
            </w:tcMar>
          </w:tcPr>
          <w:p w14:paraId="324104E4">
            <w:r>
              <w:rPr>
                <w:sz w:val="16"/>
                <w:szCs w:val="16"/>
              </w:rPr>
              <w:t>Unit Clerk ID Photo Request</w:t>
            </w:r>
          </w:p>
        </w:tc>
        <w:tc>
          <w:tcPr>
            <w:tcW w:w="1000" w:type="dxa"/>
            <w:tcMar>
              <w:top w:w="30" w:type="dxa"/>
              <w:left w:w="80" w:type="dxa"/>
              <w:bottom w:w="30" w:type="dxa"/>
              <w:right w:w="80" w:type="dxa"/>
            </w:tcMar>
          </w:tcPr>
          <w:p w14:paraId="036565A4">
            <w:r>
              <w:rPr>
                <w:sz w:val="16"/>
                <w:szCs w:val="16"/>
              </w:rPr>
              <w:t>Easy</w:t>
            </w:r>
          </w:p>
        </w:tc>
        <w:tc>
          <w:tcPr>
            <w:tcW w:w="1200" w:type="dxa"/>
            <w:tcMar>
              <w:top w:w="30" w:type="dxa"/>
              <w:left w:w="80" w:type="dxa"/>
              <w:bottom w:w="30" w:type="dxa"/>
              <w:right w:w="80" w:type="dxa"/>
            </w:tcMar>
          </w:tcPr>
          <w:p w14:paraId="63F8EAA4">
            <w:r>
              <w:rPr>
                <w:color w:val="A1261A"/>
                <w:sz w:val="16"/>
                <w:szCs w:val="16"/>
              </w:rPr>
              <w:t>Malicious</w:t>
            </w:r>
          </w:p>
        </w:tc>
        <w:tc>
          <w:tcPr>
            <w:tcW w:w="900" w:type="dxa"/>
            <w:tcMar>
              <w:top w:w="30" w:type="dxa"/>
              <w:left w:w="80" w:type="dxa"/>
              <w:bottom w:w="30" w:type="dxa"/>
              <w:right w:w="80" w:type="dxa"/>
            </w:tcMar>
          </w:tcPr>
          <w:p w14:paraId="5F4E79E8">
            <w:r>
              <w:rPr>
                <w:sz w:val="16"/>
                <w:szCs w:val="16"/>
              </w:rPr>
              <w:t>Yes</w:t>
            </w:r>
          </w:p>
        </w:tc>
      </w:tr>
      <w:tr w14:paraId="44D3E7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902EF95">
            <w:r>
              <w:rPr>
                <w:sz w:val="16"/>
                <w:szCs w:val="16"/>
              </w:rPr>
              <w:t>W07</w:t>
            </w:r>
          </w:p>
        </w:tc>
        <w:tc>
          <w:tcPr>
            <w:tcW w:w="6406" w:type="dxa"/>
            <w:tcMar>
              <w:top w:w="30" w:type="dxa"/>
              <w:left w:w="80" w:type="dxa"/>
              <w:bottom w:w="30" w:type="dxa"/>
              <w:right w:w="80" w:type="dxa"/>
            </w:tcMar>
          </w:tcPr>
          <w:p w14:paraId="20ADDD14">
            <w:r>
              <w:rPr>
                <w:sz w:val="16"/>
                <w:szCs w:val="16"/>
              </w:rPr>
              <w:t>Expected Family Document</w:t>
            </w:r>
          </w:p>
        </w:tc>
        <w:tc>
          <w:tcPr>
            <w:tcW w:w="1000" w:type="dxa"/>
            <w:tcMar>
              <w:top w:w="30" w:type="dxa"/>
              <w:left w:w="80" w:type="dxa"/>
              <w:bottom w:w="30" w:type="dxa"/>
              <w:right w:w="80" w:type="dxa"/>
            </w:tcMar>
          </w:tcPr>
          <w:p w14:paraId="490719B6">
            <w:r>
              <w:rPr>
                <w:sz w:val="16"/>
                <w:szCs w:val="16"/>
              </w:rPr>
              <w:t>Easy</w:t>
            </w:r>
          </w:p>
        </w:tc>
        <w:tc>
          <w:tcPr>
            <w:tcW w:w="1200" w:type="dxa"/>
            <w:tcMar>
              <w:top w:w="30" w:type="dxa"/>
              <w:left w:w="80" w:type="dxa"/>
              <w:bottom w:w="30" w:type="dxa"/>
              <w:right w:w="80" w:type="dxa"/>
            </w:tcMar>
          </w:tcPr>
          <w:p w14:paraId="307245F7">
            <w:r>
              <w:rPr>
                <w:color w:val="1B6B3A"/>
                <w:sz w:val="16"/>
                <w:szCs w:val="16"/>
              </w:rPr>
              <w:t>Legitimate</w:t>
            </w:r>
          </w:p>
        </w:tc>
        <w:tc>
          <w:tcPr>
            <w:tcW w:w="900" w:type="dxa"/>
            <w:tcMar>
              <w:top w:w="30" w:type="dxa"/>
              <w:left w:w="80" w:type="dxa"/>
              <w:bottom w:w="30" w:type="dxa"/>
              <w:right w:w="80" w:type="dxa"/>
            </w:tcMar>
          </w:tcPr>
          <w:p w14:paraId="2AF2EF52">
            <w:r>
              <w:rPr>
                <w:sz w:val="16"/>
                <w:szCs w:val="16"/>
              </w:rPr>
              <w:t>No</w:t>
            </w:r>
          </w:p>
        </w:tc>
      </w:tr>
      <w:tr w14:paraId="71198E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061CA6B">
            <w:r>
              <w:rPr>
                <w:sz w:val="16"/>
                <w:szCs w:val="16"/>
              </w:rPr>
              <w:t>W08</w:t>
            </w:r>
          </w:p>
        </w:tc>
        <w:tc>
          <w:tcPr>
            <w:tcW w:w="6406" w:type="dxa"/>
            <w:tcMar>
              <w:top w:w="30" w:type="dxa"/>
              <w:left w:w="80" w:type="dxa"/>
              <w:bottom w:w="30" w:type="dxa"/>
              <w:right w:w="80" w:type="dxa"/>
            </w:tcMar>
          </w:tcPr>
          <w:p w14:paraId="129F167C">
            <w:r>
              <w:rPr>
                <w:sz w:val="16"/>
                <w:szCs w:val="16"/>
              </w:rPr>
              <w:t>Festival Reward QR</w:t>
            </w:r>
          </w:p>
        </w:tc>
        <w:tc>
          <w:tcPr>
            <w:tcW w:w="1000" w:type="dxa"/>
            <w:tcMar>
              <w:top w:w="30" w:type="dxa"/>
              <w:left w:w="80" w:type="dxa"/>
              <w:bottom w:w="30" w:type="dxa"/>
              <w:right w:w="80" w:type="dxa"/>
            </w:tcMar>
          </w:tcPr>
          <w:p w14:paraId="7C2E3B94">
            <w:r>
              <w:rPr>
                <w:sz w:val="16"/>
                <w:szCs w:val="16"/>
              </w:rPr>
              <w:t>Easy</w:t>
            </w:r>
          </w:p>
        </w:tc>
        <w:tc>
          <w:tcPr>
            <w:tcW w:w="1200" w:type="dxa"/>
            <w:tcMar>
              <w:top w:w="30" w:type="dxa"/>
              <w:left w:w="80" w:type="dxa"/>
              <w:bottom w:w="30" w:type="dxa"/>
              <w:right w:w="80" w:type="dxa"/>
            </w:tcMar>
          </w:tcPr>
          <w:p w14:paraId="14B0A73C">
            <w:r>
              <w:rPr>
                <w:color w:val="A1261A"/>
                <w:sz w:val="16"/>
                <w:szCs w:val="16"/>
              </w:rPr>
              <w:t>Malicious</w:t>
            </w:r>
          </w:p>
        </w:tc>
        <w:tc>
          <w:tcPr>
            <w:tcW w:w="900" w:type="dxa"/>
            <w:tcMar>
              <w:top w:w="30" w:type="dxa"/>
              <w:left w:w="80" w:type="dxa"/>
              <w:bottom w:w="30" w:type="dxa"/>
              <w:right w:w="80" w:type="dxa"/>
            </w:tcMar>
          </w:tcPr>
          <w:p w14:paraId="580C760C">
            <w:r>
              <w:rPr>
                <w:sz w:val="16"/>
                <w:szCs w:val="16"/>
              </w:rPr>
              <w:t>No</w:t>
            </w:r>
          </w:p>
        </w:tc>
      </w:tr>
      <w:tr w14:paraId="11B148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C80F838">
            <w:r>
              <w:rPr>
                <w:sz w:val="16"/>
                <w:szCs w:val="16"/>
              </w:rPr>
              <w:t>W09</w:t>
            </w:r>
          </w:p>
        </w:tc>
        <w:tc>
          <w:tcPr>
            <w:tcW w:w="6406" w:type="dxa"/>
            <w:tcMar>
              <w:top w:w="30" w:type="dxa"/>
              <w:left w:w="80" w:type="dxa"/>
              <w:bottom w:w="30" w:type="dxa"/>
              <w:right w:w="80" w:type="dxa"/>
            </w:tcMar>
          </w:tcPr>
          <w:p w14:paraId="7ABF7ECA">
            <w:r>
              <w:rPr>
                <w:sz w:val="16"/>
                <w:szCs w:val="16"/>
              </w:rPr>
              <w:t>Compromised Colleague Gift Cards</w:t>
            </w:r>
          </w:p>
        </w:tc>
        <w:tc>
          <w:tcPr>
            <w:tcW w:w="1000" w:type="dxa"/>
            <w:tcMar>
              <w:top w:w="30" w:type="dxa"/>
              <w:left w:w="80" w:type="dxa"/>
              <w:bottom w:w="30" w:type="dxa"/>
              <w:right w:w="80" w:type="dxa"/>
            </w:tcMar>
          </w:tcPr>
          <w:p w14:paraId="1F7014BB">
            <w:r>
              <w:rPr>
                <w:sz w:val="16"/>
                <w:szCs w:val="16"/>
              </w:rPr>
              <w:t>Medium</w:t>
            </w:r>
          </w:p>
        </w:tc>
        <w:tc>
          <w:tcPr>
            <w:tcW w:w="1200" w:type="dxa"/>
            <w:tcMar>
              <w:top w:w="30" w:type="dxa"/>
              <w:left w:w="80" w:type="dxa"/>
              <w:bottom w:w="30" w:type="dxa"/>
              <w:right w:w="80" w:type="dxa"/>
            </w:tcMar>
          </w:tcPr>
          <w:p w14:paraId="29D7FB76">
            <w:r>
              <w:rPr>
                <w:color w:val="A1261A"/>
                <w:sz w:val="16"/>
                <w:szCs w:val="16"/>
              </w:rPr>
              <w:t>Malicious</w:t>
            </w:r>
          </w:p>
        </w:tc>
        <w:tc>
          <w:tcPr>
            <w:tcW w:w="900" w:type="dxa"/>
            <w:tcMar>
              <w:top w:w="30" w:type="dxa"/>
              <w:left w:w="80" w:type="dxa"/>
              <w:bottom w:w="30" w:type="dxa"/>
              <w:right w:w="80" w:type="dxa"/>
            </w:tcMar>
          </w:tcPr>
          <w:p w14:paraId="5DD6BA2D">
            <w:r>
              <w:rPr>
                <w:sz w:val="16"/>
                <w:szCs w:val="16"/>
              </w:rPr>
              <w:t>Yes</w:t>
            </w:r>
          </w:p>
        </w:tc>
      </w:tr>
      <w:tr w14:paraId="53C364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92A1161">
            <w:r>
              <w:rPr>
                <w:sz w:val="16"/>
                <w:szCs w:val="16"/>
              </w:rPr>
              <w:t>W10</w:t>
            </w:r>
          </w:p>
        </w:tc>
        <w:tc>
          <w:tcPr>
            <w:tcW w:w="6406" w:type="dxa"/>
            <w:tcMar>
              <w:top w:w="30" w:type="dxa"/>
              <w:left w:w="80" w:type="dxa"/>
              <w:bottom w:w="30" w:type="dxa"/>
              <w:right w:w="80" w:type="dxa"/>
            </w:tcMar>
          </w:tcPr>
          <w:p w14:paraId="3DE990D4">
            <w:r>
              <w:rPr>
                <w:sz w:val="16"/>
                <w:szCs w:val="16"/>
              </w:rPr>
              <w:t>Survey Device-Link QR</w:t>
            </w:r>
          </w:p>
        </w:tc>
        <w:tc>
          <w:tcPr>
            <w:tcW w:w="1000" w:type="dxa"/>
            <w:tcMar>
              <w:top w:w="30" w:type="dxa"/>
              <w:left w:w="80" w:type="dxa"/>
              <w:bottom w:w="30" w:type="dxa"/>
              <w:right w:w="80" w:type="dxa"/>
            </w:tcMar>
          </w:tcPr>
          <w:p w14:paraId="4465DFA5">
            <w:r>
              <w:rPr>
                <w:sz w:val="16"/>
                <w:szCs w:val="16"/>
              </w:rPr>
              <w:t>Medium</w:t>
            </w:r>
          </w:p>
        </w:tc>
        <w:tc>
          <w:tcPr>
            <w:tcW w:w="1200" w:type="dxa"/>
            <w:tcMar>
              <w:top w:w="30" w:type="dxa"/>
              <w:left w:w="80" w:type="dxa"/>
              <w:bottom w:w="30" w:type="dxa"/>
              <w:right w:w="80" w:type="dxa"/>
            </w:tcMar>
          </w:tcPr>
          <w:p w14:paraId="1341937D">
            <w:r>
              <w:rPr>
                <w:color w:val="A1261A"/>
                <w:sz w:val="16"/>
                <w:szCs w:val="16"/>
              </w:rPr>
              <w:t>Malicious</w:t>
            </w:r>
          </w:p>
        </w:tc>
        <w:tc>
          <w:tcPr>
            <w:tcW w:w="900" w:type="dxa"/>
            <w:tcMar>
              <w:top w:w="30" w:type="dxa"/>
              <w:left w:w="80" w:type="dxa"/>
              <w:bottom w:w="30" w:type="dxa"/>
              <w:right w:w="80" w:type="dxa"/>
            </w:tcMar>
          </w:tcPr>
          <w:p w14:paraId="55C3CE04">
            <w:r>
              <w:rPr>
                <w:sz w:val="16"/>
                <w:szCs w:val="16"/>
              </w:rPr>
              <w:t>No</w:t>
            </w:r>
          </w:p>
        </w:tc>
      </w:tr>
      <w:tr w14:paraId="5513D9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9FBA497">
            <w:r>
              <w:rPr>
                <w:sz w:val="16"/>
                <w:szCs w:val="16"/>
              </w:rPr>
              <w:t>W11</w:t>
            </w:r>
          </w:p>
        </w:tc>
        <w:tc>
          <w:tcPr>
            <w:tcW w:w="6406" w:type="dxa"/>
            <w:tcMar>
              <w:top w:w="30" w:type="dxa"/>
              <w:left w:w="80" w:type="dxa"/>
              <w:bottom w:w="30" w:type="dxa"/>
              <w:right w:w="80" w:type="dxa"/>
            </w:tcMar>
          </w:tcPr>
          <w:p w14:paraId="15E5DBBF">
            <w:r>
              <w:rPr>
                <w:sz w:val="16"/>
                <w:szCs w:val="16"/>
              </w:rPr>
              <w:t>Expected Welfare Appointment</w:t>
            </w:r>
          </w:p>
        </w:tc>
        <w:tc>
          <w:tcPr>
            <w:tcW w:w="1000" w:type="dxa"/>
            <w:tcMar>
              <w:top w:w="30" w:type="dxa"/>
              <w:left w:w="80" w:type="dxa"/>
              <w:bottom w:w="30" w:type="dxa"/>
              <w:right w:w="80" w:type="dxa"/>
            </w:tcMar>
          </w:tcPr>
          <w:p w14:paraId="2E2BEC47">
            <w:r>
              <w:rPr>
                <w:sz w:val="16"/>
                <w:szCs w:val="16"/>
              </w:rPr>
              <w:t>Medium</w:t>
            </w:r>
          </w:p>
        </w:tc>
        <w:tc>
          <w:tcPr>
            <w:tcW w:w="1200" w:type="dxa"/>
            <w:tcMar>
              <w:top w:w="30" w:type="dxa"/>
              <w:left w:w="80" w:type="dxa"/>
              <w:bottom w:w="30" w:type="dxa"/>
              <w:right w:w="80" w:type="dxa"/>
            </w:tcMar>
          </w:tcPr>
          <w:p w14:paraId="66143AFB">
            <w:r>
              <w:rPr>
                <w:color w:val="1B6B3A"/>
                <w:sz w:val="16"/>
                <w:szCs w:val="16"/>
              </w:rPr>
              <w:t>Legitimate</w:t>
            </w:r>
          </w:p>
        </w:tc>
        <w:tc>
          <w:tcPr>
            <w:tcW w:w="900" w:type="dxa"/>
            <w:tcMar>
              <w:top w:w="30" w:type="dxa"/>
              <w:left w:w="80" w:type="dxa"/>
              <w:bottom w:w="30" w:type="dxa"/>
              <w:right w:w="80" w:type="dxa"/>
            </w:tcMar>
          </w:tcPr>
          <w:p w14:paraId="31278B32">
            <w:r>
              <w:rPr>
                <w:sz w:val="16"/>
                <w:szCs w:val="16"/>
              </w:rPr>
              <w:t>No</w:t>
            </w:r>
          </w:p>
        </w:tc>
      </w:tr>
      <w:tr w14:paraId="128A2B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57C8F69">
            <w:r>
              <w:rPr>
                <w:sz w:val="16"/>
                <w:szCs w:val="16"/>
              </w:rPr>
              <w:t>W12</w:t>
            </w:r>
          </w:p>
        </w:tc>
        <w:tc>
          <w:tcPr>
            <w:tcW w:w="6406" w:type="dxa"/>
            <w:tcMar>
              <w:top w:w="30" w:type="dxa"/>
              <w:left w:w="80" w:type="dxa"/>
              <w:bottom w:w="30" w:type="dxa"/>
              <w:right w:w="80" w:type="dxa"/>
            </w:tcMar>
          </w:tcPr>
          <w:p w14:paraId="4696AE99">
            <w:r>
              <w:rPr>
                <w:sz w:val="16"/>
                <w:szCs w:val="16"/>
              </w:rPr>
              <w:t>Digital Arrest Escalation</w:t>
            </w:r>
          </w:p>
        </w:tc>
        <w:tc>
          <w:tcPr>
            <w:tcW w:w="1000" w:type="dxa"/>
            <w:tcMar>
              <w:top w:w="30" w:type="dxa"/>
              <w:left w:w="80" w:type="dxa"/>
              <w:bottom w:w="30" w:type="dxa"/>
              <w:right w:w="80" w:type="dxa"/>
            </w:tcMar>
          </w:tcPr>
          <w:p w14:paraId="1DB4FC60">
            <w:r>
              <w:rPr>
                <w:sz w:val="16"/>
                <w:szCs w:val="16"/>
              </w:rPr>
              <w:t>Medium</w:t>
            </w:r>
          </w:p>
        </w:tc>
        <w:tc>
          <w:tcPr>
            <w:tcW w:w="1200" w:type="dxa"/>
            <w:tcMar>
              <w:top w:w="30" w:type="dxa"/>
              <w:left w:w="80" w:type="dxa"/>
              <w:bottom w:w="30" w:type="dxa"/>
              <w:right w:w="80" w:type="dxa"/>
            </w:tcMar>
          </w:tcPr>
          <w:p w14:paraId="4342ABB8">
            <w:r>
              <w:rPr>
                <w:color w:val="A1261A"/>
                <w:sz w:val="16"/>
                <w:szCs w:val="16"/>
              </w:rPr>
              <w:t>Malicious</w:t>
            </w:r>
          </w:p>
        </w:tc>
        <w:tc>
          <w:tcPr>
            <w:tcW w:w="900" w:type="dxa"/>
            <w:tcMar>
              <w:top w:w="30" w:type="dxa"/>
              <w:left w:w="80" w:type="dxa"/>
              <w:bottom w:w="30" w:type="dxa"/>
              <w:right w:w="80" w:type="dxa"/>
            </w:tcMar>
          </w:tcPr>
          <w:p w14:paraId="6FC27833">
            <w:r>
              <w:rPr>
                <w:sz w:val="16"/>
                <w:szCs w:val="16"/>
              </w:rPr>
              <w:t>No</w:t>
            </w:r>
          </w:p>
        </w:tc>
      </w:tr>
      <w:tr w14:paraId="2FAAD3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9C1E0DA">
            <w:r>
              <w:rPr>
                <w:sz w:val="16"/>
                <w:szCs w:val="16"/>
              </w:rPr>
              <w:t>W13</w:t>
            </w:r>
          </w:p>
        </w:tc>
        <w:tc>
          <w:tcPr>
            <w:tcW w:w="6406" w:type="dxa"/>
            <w:tcMar>
              <w:top w:w="30" w:type="dxa"/>
              <w:left w:w="80" w:type="dxa"/>
              <w:bottom w:w="30" w:type="dxa"/>
              <w:right w:w="80" w:type="dxa"/>
            </w:tcMar>
          </w:tcPr>
          <w:p w14:paraId="7DDBF909">
            <w:r>
              <w:rPr>
                <w:sz w:val="16"/>
                <w:szCs w:val="16"/>
              </w:rPr>
              <w:t>Guaranteed IPO Group</w:t>
            </w:r>
          </w:p>
        </w:tc>
        <w:tc>
          <w:tcPr>
            <w:tcW w:w="1000" w:type="dxa"/>
            <w:tcMar>
              <w:top w:w="30" w:type="dxa"/>
              <w:left w:w="80" w:type="dxa"/>
              <w:bottom w:w="30" w:type="dxa"/>
              <w:right w:w="80" w:type="dxa"/>
            </w:tcMar>
          </w:tcPr>
          <w:p w14:paraId="7AEDD968">
            <w:r>
              <w:rPr>
                <w:sz w:val="16"/>
                <w:szCs w:val="16"/>
              </w:rPr>
              <w:t>Medium</w:t>
            </w:r>
          </w:p>
        </w:tc>
        <w:tc>
          <w:tcPr>
            <w:tcW w:w="1200" w:type="dxa"/>
            <w:tcMar>
              <w:top w:w="30" w:type="dxa"/>
              <w:left w:w="80" w:type="dxa"/>
              <w:bottom w:w="30" w:type="dxa"/>
              <w:right w:w="80" w:type="dxa"/>
            </w:tcMar>
          </w:tcPr>
          <w:p w14:paraId="11BA76D3">
            <w:r>
              <w:rPr>
                <w:color w:val="A1261A"/>
                <w:sz w:val="16"/>
                <w:szCs w:val="16"/>
              </w:rPr>
              <w:t>Malicious</w:t>
            </w:r>
          </w:p>
        </w:tc>
        <w:tc>
          <w:tcPr>
            <w:tcW w:w="900" w:type="dxa"/>
            <w:tcMar>
              <w:top w:w="30" w:type="dxa"/>
              <w:left w:w="80" w:type="dxa"/>
              <w:bottom w:w="30" w:type="dxa"/>
              <w:right w:w="80" w:type="dxa"/>
            </w:tcMar>
          </w:tcPr>
          <w:p w14:paraId="396D42DC">
            <w:r>
              <w:rPr>
                <w:sz w:val="16"/>
                <w:szCs w:val="16"/>
              </w:rPr>
              <w:t>No</w:t>
            </w:r>
          </w:p>
        </w:tc>
      </w:tr>
      <w:tr w14:paraId="688E2D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77A1C73">
            <w:r>
              <w:rPr>
                <w:sz w:val="16"/>
                <w:szCs w:val="16"/>
              </w:rPr>
              <w:t>W14</w:t>
            </w:r>
          </w:p>
        </w:tc>
        <w:tc>
          <w:tcPr>
            <w:tcW w:w="6406" w:type="dxa"/>
            <w:tcMar>
              <w:top w:w="30" w:type="dxa"/>
              <w:left w:w="80" w:type="dxa"/>
              <w:bottom w:w="30" w:type="dxa"/>
              <w:right w:w="80" w:type="dxa"/>
            </w:tcMar>
          </w:tcPr>
          <w:p w14:paraId="32A246F0">
            <w:r>
              <w:rPr>
                <w:sz w:val="16"/>
                <w:szCs w:val="16"/>
              </w:rPr>
              <w:t>Movement Order APK</w:t>
            </w:r>
          </w:p>
        </w:tc>
        <w:tc>
          <w:tcPr>
            <w:tcW w:w="1000" w:type="dxa"/>
            <w:tcMar>
              <w:top w:w="30" w:type="dxa"/>
              <w:left w:w="80" w:type="dxa"/>
              <w:bottom w:w="30" w:type="dxa"/>
              <w:right w:w="80" w:type="dxa"/>
            </w:tcMar>
          </w:tcPr>
          <w:p w14:paraId="168832E4">
            <w:r>
              <w:rPr>
                <w:sz w:val="16"/>
                <w:szCs w:val="16"/>
              </w:rPr>
              <w:t>Medium</w:t>
            </w:r>
          </w:p>
        </w:tc>
        <w:tc>
          <w:tcPr>
            <w:tcW w:w="1200" w:type="dxa"/>
            <w:tcMar>
              <w:top w:w="30" w:type="dxa"/>
              <w:left w:w="80" w:type="dxa"/>
              <w:bottom w:w="30" w:type="dxa"/>
              <w:right w:w="80" w:type="dxa"/>
            </w:tcMar>
          </w:tcPr>
          <w:p w14:paraId="0215162B">
            <w:r>
              <w:rPr>
                <w:color w:val="A1261A"/>
                <w:sz w:val="16"/>
                <w:szCs w:val="16"/>
              </w:rPr>
              <w:t>Malicious</w:t>
            </w:r>
          </w:p>
        </w:tc>
        <w:tc>
          <w:tcPr>
            <w:tcW w:w="900" w:type="dxa"/>
            <w:tcMar>
              <w:top w:w="30" w:type="dxa"/>
              <w:left w:w="80" w:type="dxa"/>
              <w:bottom w:w="30" w:type="dxa"/>
              <w:right w:w="80" w:type="dxa"/>
            </w:tcMar>
          </w:tcPr>
          <w:p w14:paraId="7E003214">
            <w:r>
              <w:rPr>
                <w:sz w:val="16"/>
                <w:szCs w:val="16"/>
              </w:rPr>
              <w:t>Yes</w:t>
            </w:r>
          </w:p>
        </w:tc>
      </w:tr>
      <w:tr w14:paraId="078F5D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18361B7">
            <w:r>
              <w:rPr>
                <w:sz w:val="16"/>
                <w:szCs w:val="16"/>
              </w:rPr>
              <w:t>W15</w:t>
            </w:r>
          </w:p>
        </w:tc>
        <w:tc>
          <w:tcPr>
            <w:tcW w:w="6406" w:type="dxa"/>
            <w:tcMar>
              <w:top w:w="30" w:type="dxa"/>
              <w:left w:w="80" w:type="dxa"/>
              <w:bottom w:w="30" w:type="dxa"/>
              <w:right w:w="80" w:type="dxa"/>
            </w:tcMar>
          </w:tcPr>
          <w:p w14:paraId="184873D0">
            <w:r>
              <w:rPr>
                <w:sz w:val="16"/>
                <w:szCs w:val="16"/>
              </w:rPr>
              <w:t>Senior's Urgent Voice Note</w:t>
            </w:r>
          </w:p>
        </w:tc>
        <w:tc>
          <w:tcPr>
            <w:tcW w:w="1000" w:type="dxa"/>
            <w:tcMar>
              <w:top w:w="30" w:type="dxa"/>
              <w:left w:w="80" w:type="dxa"/>
              <w:bottom w:w="30" w:type="dxa"/>
              <w:right w:w="80" w:type="dxa"/>
            </w:tcMar>
          </w:tcPr>
          <w:p w14:paraId="2E8FAD3C">
            <w:r>
              <w:rPr>
                <w:sz w:val="16"/>
                <w:szCs w:val="16"/>
              </w:rPr>
              <w:t>Medium</w:t>
            </w:r>
          </w:p>
        </w:tc>
        <w:tc>
          <w:tcPr>
            <w:tcW w:w="1200" w:type="dxa"/>
            <w:tcMar>
              <w:top w:w="30" w:type="dxa"/>
              <w:left w:w="80" w:type="dxa"/>
              <w:bottom w:w="30" w:type="dxa"/>
              <w:right w:w="80" w:type="dxa"/>
            </w:tcMar>
          </w:tcPr>
          <w:p w14:paraId="58F592E3">
            <w:r>
              <w:rPr>
                <w:color w:val="A1261A"/>
                <w:sz w:val="16"/>
                <w:szCs w:val="16"/>
              </w:rPr>
              <w:t>Malicious</w:t>
            </w:r>
          </w:p>
        </w:tc>
        <w:tc>
          <w:tcPr>
            <w:tcW w:w="900" w:type="dxa"/>
            <w:tcMar>
              <w:top w:w="30" w:type="dxa"/>
              <w:left w:w="80" w:type="dxa"/>
              <w:bottom w:w="30" w:type="dxa"/>
              <w:right w:w="80" w:type="dxa"/>
            </w:tcMar>
          </w:tcPr>
          <w:p w14:paraId="6011023A">
            <w:r>
              <w:rPr>
                <w:sz w:val="16"/>
                <w:szCs w:val="16"/>
              </w:rPr>
              <w:t>Yes</w:t>
            </w:r>
          </w:p>
        </w:tc>
      </w:tr>
      <w:tr w14:paraId="0CEAD1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1F9A64A">
            <w:r>
              <w:rPr>
                <w:sz w:val="16"/>
                <w:szCs w:val="16"/>
              </w:rPr>
              <w:t>W16</w:t>
            </w:r>
          </w:p>
        </w:tc>
        <w:tc>
          <w:tcPr>
            <w:tcW w:w="6406" w:type="dxa"/>
            <w:tcMar>
              <w:top w:w="30" w:type="dxa"/>
              <w:left w:w="80" w:type="dxa"/>
              <w:bottom w:w="30" w:type="dxa"/>
              <w:right w:w="80" w:type="dxa"/>
            </w:tcMar>
          </w:tcPr>
          <w:p w14:paraId="016D1B49">
            <w:r>
              <w:rPr>
                <w:sz w:val="16"/>
                <w:szCs w:val="16"/>
              </w:rPr>
              <w:t>Verified Vehicle-Pool Change</w:t>
            </w:r>
          </w:p>
        </w:tc>
        <w:tc>
          <w:tcPr>
            <w:tcW w:w="1000" w:type="dxa"/>
            <w:tcMar>
              <w:top w:w="30" w:type="dxa"/>
              <w:left w:w="80" w:type="dxa"/>
              <w:bottom w:w="30" w:type="dxa"/>
              <w:right w:w="80" w:type="dxa"/>
            </w:tcMar>
          </w:tcPr>
          <w:p w14:paraId="51BC6E0D">
            <w:r>
              <w:rPr>
                <w:sz w:val="16"/>
                <w:szCs w:val="16"/>
              </w:rPr>
              <w:t>Medium</w:t>
            </w:r>
          </w:p>
        </w:tc>
        <w:tc>
          <w:tcPr>
            <w:tcW w:w="1200" w:type="dxa"/>
            <w:tcMar>
              <w:top w:w="30" w:type="dxa"/>
              <w:left w:w="80" w:type="dxa"/>
              <w:bottom w:w="30" w:type="dxa"/>
              <w:right w:w="80" w:type="dxa"/>
            </w:tcMar>
          </w:tcPr>
          <w:p w14:paraId="44D6BAD8">
            <w:r>
              <w:rPr>
                <w:color w:val="1B6B3A"/>
                <w:sz w:val="16"/>
                <w:szCs w:val="16"/>
              </w:rPr>
              <w:t>Legitimate</w:t>
            </w:r>
          </w:p>
        </w:tc>
        <w:tc>
          <w:tcPr>
            <w:tcW w:w="900" w:type="dxa"/>
            <w:tcMar>
              <w:top w:w="30" w:type="dxa"/>
              <w:left w:w="80" w:type="dxa"/>
              <w:bottom w:w="30" w:type="dxa"/>
              <w:right w:w="80" w:type="dxa"/>
            </w:tcMar>
          </w:tcPr>
          <w:p w14:paraId="7CCAD8C4">
            <w:r>
              <w:rPr>
                <w:sz w:val="16"/>
                <w:szCs w:val="16"/>
              </w:rPr>
              <w:t>Yes</w:t>
            </w:r>
          </w:p>
        </w:tc>
      </w:tr>
      <w:tr w14:paraId="58B8C8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7708CE0">
            <w:r>
              <w:rPr>
                <w:sz w:val="16"/>
                <w:szCs w:val="16"/>
              </w:rPr>
              <w:t>W17</w:t>
            </w:r>
          </w:p>
        </w:tc>
        <w:tc>
          <w:tcPr>
            <w:tcW w:w="6406" w:type="dxa"/>
            <w:tcMar>
              <w:top w:w="30" w:type="dxa"/>
              <w:left w:w="80" w:type="dxa"/>
              <w:bottom w:w="30" w:type="dxa"/>
              <w:right w:w="80" w:type="dxa"/>
            </w:tcMar>
          </w:tcPr>
          <w:p w14:paraId="23D93E26">
            <w:r>
              <w:rPr>
                <w:sz w:val="16"/>
                <w:szCs w:val="16"/>
              </w:rPr>
              <w:t>Part-Time Rating Tasks</w:t>
            </w:r>
          </w:p>
        </w:tc>
        <w:tc>
          <w:tcPr>
            <w:tcW w:w="1000" w:type="dxa"/>
            <w:tcMar>
              <w:top w:w="30" w:type="dxa"/>
              <w:left w:w="80" w:type="dxa"/>
              <w:bottom w:w="30" w:type="dxa"/>
              <w:right w:w="80" w:type="dxa"/>
            </w:tcMar>
          </w:tcPr>
          <w:p w14:paraId="60320A4D">
            <w:r>
              <w:rPr>
                <w:sz w:val="16"/>
                <w:szCs w:val="16"/>
              </w:rPr>
              <w:t>Medium</w:t>
            </w:r>
          </w:p>
        </w:tc>
        <w:tc>
          <w:tcPr>
            <w:tcW w:w="1200" w:type="dxa"/>
            <w:tcMar>
              <w:top w:w="30" w:type="dxa"/>
              <w:left w:w="80" w:type="dxa"/>
              <w:bottom w:w="30" w:type="dxa"/>
              <w:right w:w="80" w:type="dxa"/>
            </w:tcMar>
          </w:tcPr>
          <w:p w14:paraId="7AC20549">
            <w:r>
              <w:rPr>
                <w:color w:val="A1261A"/>
                <w:sz w:val="16"/>
                <w:szCs w:val="16"/>
              </w:rPr>
              <w:t>Malicious</w:t>
            </w:r>
          </w:p>
        </w:tc>
        <w:tc>
          <w:tcPr>
            <w:tcW w:w="900" w:type="dxa"/>
            <w:tcMar>
              <w:top w:w="30" w:type="dxa"/>
              <w:left w:w="80" w:type="dxa"/>
              <w:bottom w:w="30" w:type="dxa"/>
              <w:right w:w="80" w:type="dxa"/>
            </w:tcMar>
          </w:tcPr>
          <w:p w14:paraId="0051AF25">
            <w:r>
              <w:rPr>
                <w:sz w:val="16"/>
                <w:szCs w:val="16"/>
              </w:rPr>
              <w:t>No</w:t>
            </w:r>
          </w:p>
        </w:tc>
      </w:tr>
      <w:tr w14:paraId="5573EA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3DE871E">
            <w:r>
              <w:rPr>
                <w:sz w:val="16"/>
                <w:szCs w:val="16"/>
              </w:rPr>
              <w:t>W18</w:t>
            </w:r>
          </w:p>
        </w:tc>
        <w:tc>
          <w:tcPr>
            <w:tcW w:w="6406" w:type="dxa"/>
            <w:tcMar>
              <w:top w:w="30" w:type="dxa"/>
              <w:left w:w="80" w:type="dxa"/>
              <w:bottom w:w="30" w:type="dxa"/>
              <w:right w:w="80" w:type="dxa"/>
            </w:tcMar>
          </w:tcPr>
          <w:p w14:paraId="4AF25234">
            <w:r>
              <w:rPr>
                <w:sz w:val="16"/>
                <w:szCs w:val="16"/>
              </w:rPr>
              <w:t>Hijacked Group Admin Roster Link</w:t>
            </w:r>
          </w:p>
        </w:tc>
        <w:tc>
          <w:tcPr>
            <w:tcW w:w="1000" w:type="dxa"/>
            <w:tcMar>
              <w:top w:w="30" w:type="dxa"/>
              <w:left w:w="80" w:type="dxa"/>
              <w:bottom w:w="30" w:type="dxa"/>
              <w:right w:w="80" w:type="dxa"/>
            </w:tcMar>
          </w:tcPr>
          <w:p w14:paraId="4D487998">
            <w:r>
              <w:rPr>
                <w:sz w:val="16"/>
                <w:szCs w:val="16"/>
              </w:rPr>
              <w:t>Hard</w:t>
            </w:r>
          </w:p>
        </w:tc>
        <w:tc>
          <w:tcPr>
            <w:tcW w:w="1200" w:type="dxa"/>
            <w:tcMar>
              <w:top w:w="30" w:type="dxa"/>
              <w:left w:w="80" w:type="dxa"/>
              <w:bottom w:w="30" w:type="dxa"/>
              <w:right w:w="80" w:type="dxa"/>
            </w:tcMar>
          </w:tcPr>
          <w:p w14:paraId="706D9ADA">
            <w:r>
              <w:rPr>
                <w:color w:val="A1261A"/>
                <w:sz w:val="16"/>
                <w:szCs w:val="16"/>
              </w:rPr>
              <w:t>Malicious</w:t>
            </w:r>
          </w:p>
        </w:tc>
        <w:tc>
          <w:tcPr>
            <w:tcW w:w="900" w:type="dxa"/>
            <w:tcMar>
              <w:top w:w="30" w:type="dxa"/>
              <w:left w:w="80" w:type="dxa"/>
              <w:bottom w:w="30" w:type="dxa"/>
              <w:right w:w="80" w:type="dxa"/>
            </w:tcMar>
          </w:tcPr>
          <w:p w14:paraId="37DA86D8">
            <w:r>
              <w:rPr>
                <w:sz w:val="16"/>
                <w:szCs w:val="16"/>
              </w:rPr>
              <w:t>Yes</w:t>
            </w:r>
          </w:p>
        </w:tc>
      </w:tr>
      <w:tr w14:paraId="232CBF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B03AE9C">
            <w:r>
              <w:rPr>
                <w:sz w:val="16"/>
                <w:szCs w:val="16"/>
              </w:rPr>
              <w:t>W19</w:t>
            </w:r>
          </w:p>
        </w:tc>
        <w:tc>
          <w:tcPr>
            <w:tcW w:w="6406" w:type="dxa"/>
            <w:tcMar>
              <w:top w:w="30" w:type="dxa"/>
              <w:left w:w="80" w:type="dxa"/>
              <w:bottom w:w="30" w:type="dxa"/>
              <w:right w:w="80" w:type="dxa"/>
            </w:tcMar>
          </w:tcPr>
          <w:p w14:paraId="374E8558">
            <w:r>
              <w:rPr>
                <w:sz w:val="16"/>
                <w:szCs w:val="16"/>
              </w:rPr>
              <w:t>Commander Clone Requests Location</w:t>
            </w:r>
          </w:p>
        </w:tc>
        <w:tc>
          <w:tcPr>
            <w:tcW w:w="1000" w:type="dxa"/>
            <w:tcMar>
              <w:top w:w="30" w:type="dxa"/>
              <w:left w:w="80" w:type="dxa"/>
              <w:bottom w:w="30" w:type="dxa"/>
              <w:right w:w="80" w:type="dxa"/>
            </w:tcMar>
          </w:tcPr>
          <w:p w14:paraId="5A5E3F4F">
            <w:r>
              <w:rPr>
                <w:sz w:val="16"/>
                <w:szCs w:val="16"/>
              </w:rPr>
              <w:t>Hard</w:t>
            </w:r>
          </w:p>
        </w:tc>
        <w:tc>
          <w:tcPr>
            <w:tcW w:w="1200" w:type="dxa"/>
            <w:tcMar>
              <w:top w:w="30" w:type="dxa"/>
              <w:left w:w="80" w:type="dxa"/>
              <w:bottom w:w="30" w:type="dxa"/>
              <w:right w:w="80" w:type="dxa"/>
            </w:tcMar>
          </w:tcPr>
          <w:p w14:paraId="6CAF9855">
            <w:r>
              <w:rPr>
                <w:color w:val="A1261A"/>
                <w:sz w:val="16"/>
                <w:szCs w:val="16"/>
              </w:rPr>
              <w:t>Malicious</w:t>
            </w:r>
          </w:p>
        </w:tc>
        <w:tc>
          <w:tcPr>
            <w:tcW w:w="900" w:type="dxa"/>
            <w:tcMar>
              <w:top w:w="30" w:type="dxa"/>
              <w:left w:w="80" w:type="dxa"/>
              <w:bottom w:w="30" w:type="dxa"/>
              <w:right w:w="80" w:type="dxa"/>
            </w:tcMar>
          </w:tcPr>
          <w:p w14:paraId="2773DE88">
            <w:r>
              <w:rPr>
                <w:sz w:val="16"/>
                <w:szCs w:val="16"/>
              </w:rPr>
              <w:t>Yes</w:t>
            </w:r>
          </w:p>
        </w:tc>
      </w:tr>
      <w:tr w14:paraId="7B4FF1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6B6BA05">
            <w:r>
              <w:rPr>
                <w:sz w:val="16"/>
                <w:szCs w:val="16"/>
              </w:rPr>
              <w:t>W20</w:t>
            </w:r>
          </w:p>
        </w:tc>
        <w:tc>
          <w:tcPr>
            <w:tcW w:w="6406" w:type="dxa"/>
            <w:tcMar>
              <w:top w:w="30" w:type="dxa"/>
              <w:left w:w="80" w:type="dxa"/>
              <w:bottom w:w="30" w:type="dxa"/>
              <w:right w:w="80" w:type="dxa"/>
            </w:tcMar>
          </w:tcPr>
          <w:p w14:paraId="2B0AF3C3">
            <w:r>
              <w:rPr>
                <w:sz w:val="16"/>
                <w:szCs w:val="16"/>
              </w:rPr>
              <w:t>Supplier Bank-Detail Change</w:t>
            </w:r>
          </w:p>
        </w:tc>
        <w:tc>
          <w:tcPr>
            <w:tcW w:w="1000" w:type="dxa"/>
            <w:tcMar>
              <w:top w:w="30" w:type="dxa"/>
              <w:left w:w="80" w:type="dxa"/>
              <w:bottom w:w="30" w:type="dxa"/>
              <w:right w:w="80" w:type="dxa"/>
            </w:tcMar>
          </w:tcPr>
          <w:p w14:paraId="5E363E2E">
            <w:r>
              <w:rPr>
                <w:sz w:val="16"/>
                <w:szCs w:val="16"/>
              </w:rPr>
              <w:t>Hard</w:t>
            </w:r>
          </w:p>
        </w:tc>
        <w:tc>
          <w:tcPr>
            <w:tcW w:w="1200" w:type="dxa"/>
            <w:tcMar>
              <w:top w:w="30" w:type="dxa"/>
              <w:left w:w="80" w:type="dxa"/>
              <w:bottom w:w="30" w:type="dxa"/>
              <w:right w:w="80" w:type="dxa"/>
            </w:tcMar>
          </w:tcPr>
          <w:p w14:paraId="61FC4958">
            <w:r>
              <w:rPr>
                <w:color w:val="A1261A"/>
                <w:sz w:val="16"/>
                <w:szCs w:val="16"/>
              </w:rPr>
              <w:t>Malicious</w:t>
            </w:r>
          </w:p>
        </w:tc>
        <w:tc>
          <w:tcPr>
            <w:tcW w:w="900" w:type="dxa"/>
            <w:tcMar>
              <w:top w:w="30" w:type="dxa"/>
              <w:left w:w="80" w:type="dxa"/>
              <w:bottom w:w="30" w:type="dxa"/>
              <w:right w:w="80" w:type="dxa"/>
            </w:tcMar>
          </w:tcPr>
          <w:p w14:paraId="26969E9F">
            <w:r>
              <w:rPr>
                <w:sz w:val="16"/>
                <w:szCs w:val="16"/>
              </w:rPr>
              <w:t>No</w:t>
            </w:r>
          </w:p>
        </w:tc>
      </w:tr>
      <w:tr w14:paraId="66C74C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4F3C755">
            <w:r>
              <w:rPr>
                <w:sz w:val="16"/>
                <w:szCs w:val="16"/>
              </w:rPr>
              <w:t>W21</w:t>
            </w:r>
          </w:p>
        </w:tc>
        <w:tc>
          <w:tcPr>
            <w:tcW w:w="6406" w:type="dxa"/>
            <w:tcMar>
              <w:top w:w="30" w:type="dxa"/>
              <w:left w:w="80" w:type="dxa"/>
              <w:bottom w:w="30" w:type="dxa"/>
              <w:right w:w="80" w:type="dxa"/>
            </w:tcMar>
          </w:tcPr>
          <w:p w14:paraId="5732D86D">
            <w:r>
              <w:rPr>
                <w:sz w:val="16"/>
                <w:szCs w:val="16"/>
              </w:rPr>
              <w:t>Verified Senior Requests Secure Follow-Up</w:t>
            </w:r>
          </w:p>
        </w:tc>
        <w:tc>
          <w:tcPr>
            <w:tcW w:w="1000" w:type="dxa"/>
            <w:tcMar>
              <w:top w:w="30" w:type="dxa"/>
              <w:left w:w="80" w:type="dxa"/>
              <w:bottom w:w="30" w:type="dxa"/>
              <w:right w:w="80" w:type="dxa"/>
            </w:tcMar>
          </w:tcPr>
          <w:p w14:paraId="54A5B18D">
            <w:r>
              <w:rPr>
                <w:sz w:val="16"/>
                <w:szCs w:val="16"/>
              </w:rPr>
              <w:t>Hard</w:t>
            </w:r>
          </w:p>
        </w:tc>
        <w:tc>
          <w:tcPr>
            <w:tcW w:w="1200" w:type="dxa"/>
            <w:tcMar>
              <w:top w:w="30" w:type="dxa"/>
              <w:left w:w="80" w:type="dxa"/>
              <w:bottom w:w="30" w:type="dxa"/>
              <w:right w:w="80" w:type="dxa"/>
            </w:tcMar>
          </w:tcPr>
          <w:p w14:paraId="739953E6">
            <w:r>
              <w:rPr>
                <w:color w:val="1B6B3A"/>
                <w:sz w:val="16"/>
                <w:szCs w:val="16"/>
              </w:rPr>
              <w:t>Legitimate</w:t>
            </w:r>
          </w:p>
        </w:tc>
        <w:tc>
          <w:tcPr>
            <w:tcW w:w="900" w:type="dxa"/>
            <w:tcMar>
              <w:top w:w="30" w:type="dxa"/>
              <w:left w:w="80" w:type="dxa"/>
              <w:bottom w:w="30" w:type="dxa"/>
              <w:right w:w="80" w:type="dxa"/>
            </w:tcMar>
          </w:tcPr>
          <w:p w14:paraId="5C348B0D">
            <w:r>
              <w:rPr>
                <w:sz w:val="16"/>
                <w:szCs w:val="16"/>
              </w:rPr>
              <w:t>Yes</w:t>
            </w:r>
          </w:p>
        </w:tc>
      </w:tr>
      <w:tr w14:paraId="7D246A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6C1A3F4">
            <w:r>
              <w:rPr>
                <w:sz w:val="16"/>
                <w:szCs w:val="16"/>
              </w:rPr>
              <w:t>W22</w:t>
            </w:r>
          </w:p>
        </w:tc>
        <w:tc>
          <w:tcPr>
            <w:tcW w:w="6406" w:type="dxa"/>
            <w:tcMar>
              <w:top w:w="30" w:type="dxa"/>
              <w:left w:w="80" w:type="dxa"/>
              <w:bottom w:w="30" w:type="dxa"/>
              <w:right w:w="80" w:type="dxa"/>
            </w:tcMar>
          </w:tcPr>
          <w:p w14:paraId="4DBB8010">
            <w:r>
              <w:rPr>
                <w:sz w:val="16"/>
                <w:szCs w:val="16"/>
              </w:rPr>
              <w:t>Long-Game Online Friendship</w:t>
            </w:r>
          </w:p>
        </w:tc>
        <w:tc>
          <w:tcPr>
            <w:tcW w:w="1000" w:type="dxa"/>
            <w:tcMar>
              <w:top w:w="30" w:type="dxa"/>
              <w:left w:w="80" w:type="dxa"/>
              <w:bottom w:w="30" w:type="dxa"/>
              <w:right w:w="80" w:type="dxa"/>
            </w:tcMar>
          </w:tcPr>
          <w:p w14:paraId="2D2CB709">
            <w:r>
              <w:rPr>
                <w:sz w:val="16"/>
                <w:szCs w:val="16"/>
              </w:rPr>
              <w:t>Hard</w:t>
            </w:r>
          </w:p>
        </w:tc>
        <w:tc>
          <w:tcPr>
            <w:tcW w:w="1200" w:type="dxa"/>
            <w:tcMar>
              <w:top w:w="30" w:type="dxa"/>
              <w:left w:w="80" w:type="dxa"/>
              <w:bottom w:w="30" w:type="dxa"/>
              <w:right w:w="80" w:type="dxa"/>
            </w:tcMar>
          </w:tcPr>
          <w:p w14:paraId="2776AA37">
            <w:r>
              <w:rPr>
                <w:color w:val="A1261A"/>
                <w:sz w:val="16"/>
                <w:szCs w:val="16"/>
              </w:rPr>
              <w:t>Malicious</w:t>
            </w:r>
          </w:p>
        </w:tc>
        <w:tc>
          <w:tcPr>
            <w:tcW w:w="900" w:type="dxa"/>
            <w:tcMar>
              <w:top w:w="30" w:type="dxa"/>
              <w:left w:w="80" w:type="dxa"/>
              <w:bottom w:w="30" w:type="dxa"/>
              <w:right w:w="80" w:type="dxa"/>
            </w:tcMar>
          </w:tcPr>
          <w:p w14:paraId="0E6CC092">
            <w:r>
              <w:rPr>
                <w:sz w:val="16"/>
                <w:szCs w:val="16"/>
              </w:rPr>
              <w:t>No</w:t>
            </w:r>
          </w:p>
        </w:tc>
      </w:tr>
      <w:tr w14:paraId="5EBF86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918379A">
            <w:r>
              <w:rPr>
                <w:sz w:val="16"/>
                <w:szCs w:val="16"/>
              </w:rPr>
              <w:t>W23</w:t>
            </w:r>
          </w:p>
        </w:tc>
        <w:tc>
          <w:tcPr>
            <w:tcW w:w="6406" w:type="dxa"/>
            <w:tcMar>
              <w:top w:w="30" w:type="dxa"/>
              <w:left w:w="80" w:type="dxa"/>
              <w:bottom w:w="30" w:type="dxa"/>
              <w:right w:w="80" w:type="dxa"/>
            </w:tcMar>
          </w:tcPr>
          <w:p w14:paraId="3119F85F">
            <w:r>
              <w:rPr>
                <w:sz w:val="16"/>
                <w:szCs w:val="16"/>
              </w:rPr>
              <w:t>Family Welfare Pretext</w:t>
            </w:r>
          </w:p>
        </w:tc>
        <w:tc>
          <w:tcPr>
            <w:tcW w:w="1000" w:type="dxa"/>
            <w:tcMar>
              <w:top w:w="30" w:type="dxa"/>
              <w:left w:w="80" w:type="dxa"/>
              <w:bottom w:w="30" w:type="dxa"/>
              <w:right w:w="80" w:type="dxa"/>
            </w:tcMar>
          </w:tcPr>
          <w:p w14:paraId="4C5A1DDE">
            <w:r>
              <w:rPr>
                <w:sz w:val="16"/>
                <w:szCs w:val="16"/>
              </w:rPr>
              <w:t>Hard</w:t>
            </w:r>
          </w:p>
        </w:tc>
        <w:tc>
          <w:tcPr>
            <w:tcW w:w="1200" w:type="dxa"/>
            <w:tcMar>
              <w:top w:w="30" w:type="dxa"/>
              <w:left w:w="80" w:type="dxa"/>
              <w:bottom w:w="30" w:type="dxa"/>
              <w:right w:w="80" w:type="dxa"/>
            </w:tcMar>
          </w:tcPr>
          <w:p w14:paraId="3838A0D2">
            <w:r>
              <w:rPr>
                <w:color w:val="A1261A"/>
                <w:sz w:val="16"/>
                <w:szCs w:val="16"/>
              </w:rPr>
              <w:t>Malicious</w:t>
            </w:r>
          </w:p>
        </w:tc>
        <w:tc>
          <w:tcPr>
            <w:tcW w:w="900" w:type="dxa"/>
            <w:tcMar>
              <w:top w:w="30" w:type="dxa"/>
              <w:left w:w="80" w:type="dxa"/>
              <w:bottom w:w="30" w:type="dxa"/>
              <w:right w:w="80" w:type="dxa"/>
            </w:tcMar>
          </w:tcPr>
          <w:p w14:paraId="6F7E6397">
            <w:r>
              <w:rPr>
                <w:sz w:val="16"/>
                <w:szCs w:val="16"/>
              </w:rPr>
              <w:t>Yes</w:t>
            </w:r>
          </w:p>
        </w:tc>
      </w:tr>
      <w:tr w14:paraId="02C50E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4A146FE">
            <w:r>
              <w:rPr>
                <w:sz w:val="16"/>
                <w:szCs w:val="16"/>
              </w:rPr>
              <w:t>W24</w:t>
            </w:r>
          </w:p>
        </w:tc>
        <w:tc>
          <w:tcPr>
            <w:tcW w:w="6406" w:type="dxa"/>
            <w:tcMar>
              <w:top w:w="30" w:type="dxa"/>
              <w:left w:w="80" w:type="dxa"/>
              <w:bottom w:w="30" w:type="dxa"/>
              <w:right w:w="80" w:type="dxa"/>
            </w:tcMar>
          </w:tcPr>
          <w:p w14:paraId="6A2D76E8">
            <w:r>
              <w:rPr>
                <w:sz w:val="16"/>
                <w:szCs w:val="16"/>
              </w:rPr>
              <w:t>Remote Support Screen Share</w:t>
            </w:r>
          </w:p>
        </w:tc>
        <w:tc>
          <w:tcPr>
            <w:tcW w:w="1000" w:type="dxa"/>
            <w:tcMar>
              <w:top w:w="30" w:type="dxa"/>
              <w:left w:w="80" w:type="dxa"/>
              <w:bottom w:w="30" w:type="dxa"/>
              <w:right w:w="80" w:type="dxa"/>
            </w:tcMar>
          </w:tcPr>
          <w:p w14:paraId="6D378D34">
            <w:r>
              <w:rPr>
                <w:sz w:val="16"/>
                <w:szCs w:val="16"/>
              </w:rPr>
              <w:t>Hard</w:t>
            </w:r>
          </w:p>
        </w:tc>
        <w:tc>
          <w:tcPr>
            <w:tcW w:w="1200" w:type="dxa"/>
            <w:tcMar>
              <w:top w:w="30" w:type="dxa"/>
              <w:left w:w="80" w:type="dxa"/>
              <w:bottom w:w="30" w:type="dxa"/>
              <w:right w:w="80" w:type="dxa"/>
            </w:tcMar>
          </w:tcPr>
          <w:p w14:paraId="0730E573">
            <w:r>
              <w:rPr>
                <w:color w:val="A1261A"/>
                <w:sz w:val="16"/>
                <w:szCs w:val="16"/>
              </w:rPr>
              <w:t>Malicious</w:t>
            </w:r>
          </w:p>
        </w:tc>
        <w:tc>
          <w:tcPr>
            <w:tcW w:w="900" w:type="dxa"/>
            <w:tcMar>
              <w:top w:w="30" w:type="dxa"/>
              <w:left w:w="80" w:type="dxa"/>
              <w:bottom w:w="30" w:type="dxa"/>
              <w:right w:w="80" w:type="dxa"/>
            </w:tcMar>
          </w:tcPr>
          <w:p w14:paraId="79DF336E">
            <w:r>
              <w:rPr>
                <w:sz w:val="16"/>
                <w:szCs w:val="16"/>
              </w:rPr>
              <w:t>No</w:t>
            </w:r>
          </w:p>
        </w:tc>
      </w:tr>
      <w:tr w14:paraId="52AF82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CBDC111">
            <w:r>
              <w:rPr>
                <w:sz w:val="16"/>
                <w:szCs w:val="16"/>
              </w:rPr>
              <w:t>W25</w:t>
            </w:r>
          </w:p>
        </w:tc>
        <w:tc>
          <w:tcPr>
            <w:tcW w:w="6406" w:type="dxa"/>
            <w:tcMar>
              <w:top w:w="30" w:type="dxa"/>
              <w:left w:w="80" w:type="dxa"/>
              <w:bottom w:w="30" w:type="dxa"/>
              <w:right w:w="80" w:type="dxa"/>
            </w:tcMar>
          </w:tcPr>
          <w:p w14:paraId="76A49885">
            <w:r>
              <w:rPr>
                <w:sz w:val="16"/>
                <w:szCs w:val="16"/>
              </w:rPr>
              <w:t>Known Contact Sends a Linking Code</w:t>
            </w:r>
          </w:p>
        </w:tc>
        <w:tc>
          <w:tcPr>
            <w:tcW w:w="1000" w:type="dxa"/>
            <w:tcMar>
              <w:top w:w="30" w:type="dxa"/>
              <w:left w:w="80" w:type="dxa"/>
              <w:bottom w:w="30" w:type="dxa"/>
              <w:right w:w="80" w:type="dxa"/>
            </w:tcMar>
          </w:tcPr>
          <w:p w14:paraId="237C1403">
            <w:r>
              <w:rPr>
                <w:sz w:val="16"/>
                <w:szCs w:val="16"/>
              </w:rPr>
              <w:t>Hard</w:t>
            </w:r>
          </w:p>
        </w:tc>
        <w:tc>
          <w:tcPr>
            <w:tcW w:w="1200" w:type="dxa"/>
            <w:tcMar>
              <w:top w:w="30" w:type="dxa"/>
              <w:left w:w="80" w:type="dxa"/>
              <w:bottom w:w="30" w:type="dxa"/>
              <w:right w:w="80" w:type="dxa"/>
            </w:tcMar>
          </w:tcPr>
          <w:p w14:paraId="6A188DEE">
            <w:r>
              <w:rPr>
                <w:color w:val="A1261A"/>
                <w:sz w:val="16"/>
                <w:szCs w:val="16"/>
              </w:rPr>
              <w:t>Malicious</w:t>
            </w:r>
          </w:p>
        </w:tc>
        <w:tc>
          <w:tcPr>
            <w:tcW w:w="900" w:type="dxa"/>
            <w:tcMar>
              <w:top w:w="30" w:type="dxa"/>
              <w:left w:w="80" w:type="dxa"/>
              <w:bottom w:w="30" w:type="dxa"/>
              <w:right w:w="80" w:type="dxa"/>
            </w:tcMar>
          </w:tcPr>
          <w:p w14:paraId="4B09D14E">
            <w:r>
              <w:rPr>
                <w:sz w:val="16"/>
                <w:szCs w:val="16"/>
              </w:rPr>
              <w:t>No</w:t>
            </w:r>
          </w:p>
        </w:tc>
      </w:tr>
    </w:tbl>
    <w:p w14:paraId="321F7824">
      <w:pPr>
        <w:pStyle w:val="3"/>
      </w:pPr>
      <w:bookmarkStart w:id="5" w:name="_Toc241489533"/>
      <w:r>
        <w:t>W01 — The Accidental Login Code</w:t>
      </w:r>
      <w:bookmarkEnd w:id="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48DA5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C50BC3D">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40527515">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36628976">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7D403DBE">
            <w:pPr>
              <w:keepNext/>
            </w:pPr>
            <w:r>
              <w:rPr>
                <w:color w:val="5A6270"/>
                <w:sz w:val="16"/>
                <w:szCs w:val="16"/>
              </w:rPr>
              <w:t xml:space="preserve">MILITARY  </w:t>
            </w:r>
            <w:r>
              <w:rPr>
                <w:b/>
                <w:bCs/>
                <w:sz w:val="16"/>
                <w:szCs w:val="16"/>
              </w:rPr>
              <w:t>No (civilian)</w:t>
            </w:r>
          </w:p>
        </w:tc>
      </w:tr>
      <w:tr w14:paraId="5FA3A5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9251659">
            <w:pPr>
              <w:keepNext/>
            </w:pPr>
            <w:r>
              <w:rPr>
                <w:b/>
                <w:bCs/>
                <w:sz w:val="15"/>
                <w:szCs w:val="15"/>
              </w:rPr>
              <w:t xml:space="preserve">Canonical family: </w:t>
            </w:r>
            <w:r>
              <w:rPr>
                <w:sz w:val="15"/>
                <w:szCs w:val="15"/>
              </w:rPr>
              <w:t xml:space="preserve">Account takeover and authorisation abuse </w:t>
            </w:r>
            <w:r>
              <w:rPr>
                <w:color w:val="5A6270"/>
                <w:sz w:val="15"/>
                <w:szCs w:val="15"/>
              </w:rPr>
              <w:t>(account_takeover_authorisation_abuse)</w:t>
            </w:r>
          </w:p>
          <w:p w14:paraId="4ED74CD1">
            <w:pPr>
              <w:keepNext/>
            </w:pPr>
            <w:r>
              <w:rPr>
                <w:b/>
                <w:bCs/>
                <w:sz w:val="15"/>
                <w:szCs w:val="15"/>
              </w:rPr>
              <w:t xml:space="preserve">Client family: </w:t>
            </w:r>
            <w:r>
              <w:rPr>
                <w:sz w:val="15"/>
                <w:szCs w:val="15"/>
              </w:rPr>
              <w:t>Account takeover / OTP theft</w:t>
            </w:r>
          </w:p>
        </w:tc>
        <w:tc>
          <w:tcPr>
            <w:tcW w:w="5104" w:type="dxa"/>
            <w:gridSpan w:val="4"/>
            <w:tcMar>
              <w:top w:w="30" w:type="dxa"/>
              <w:left w:w="80" w:type="dxa"/>
              <w:bottom w:w="30" w:type="dxa"/>
              <w:right w:w="80" w:type="dxa"/>
            </w:tcMar>
          </w:tcPr>
          <w:p w14:paraId="34AACAC3">
            <w:pPr>
              <w:keepNext/>
            </w:pPr>
            <w:r>
              <w:rPr>
                <w:b/>
                <w:bCs/>
                <w:sz w:val="15"/>
                <w:szCs w:val="15"/>
              </w:rPr>
              <w:t xml:space="preserve">Primary trigger (client): </w:t>
            </w:r>
            <w:r>
              <w:rPr>
                <w:sz w:val="15"/>
                <w:szCs w:val="15"/>
              </w:rPr>
              <w:t>Helpfulness + urgency</w:t>
            </w:r>
          </w:p>
          <w:p w14:paraId="173176B4">
            <w:pPr>
              <w:keepNext/>
            </w:pPr>
            <w:r>
              <w:rPr>
                <w:b/>
                <w:bCs/>
                <w:sz w:val="15"/>
                <w:szCs w:val="15"/>
              </w:rPr>
              <w:t xml:space="preserve">Canonical triggers: </w:t>
            </w:r>
            <w:r>
              <w:rPr>
                <w:sz w:val="15"/>
                <w:szCs w:val="15"/>
              </w:rPr>
              <w:t>Helpfulness, Urgency</w:t>
            </w:r>
            <w:r>
              <w:rPr>
                <w:color w:val="5A6270"/>
                <w:sz w:val="15"/>
                <w:szCs w:val="15"/>
              </w:rPr>
              <w:t xml:space="preserve">   ·   Version: content v1, 19 scored controls</w:t>
            </w:r>
          </w:p>
        </w:tc>
      </w:tr>
      <w:tr w14:paraId="72E23264">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40CCA8A">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9C2E87A">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55D49B7">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6E1D090">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600B1168">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23A7AE9B">
            <w:pPr>
              <w:jc w:val="center"/>
            </w:pPr>
            <w:r>
              <w:rPr>
                <w:b/>
                <w:bCs/>
                <w:color w:val="FFFFFF"/>
                <w:sz w:val="13"/>
                <w:szCs w:val="13"/>
              </w:rPr>
              <w:t>6 RESOLVE</w:t>
            </w:r>
            <w:r>
              <w:rPr>
                <w:color w:val="DCE6F2"/>
                <w:sz w:val="13"/>
                <w:szCs w:val="13"/>
              </w:rPr>
              <w:t xml:space="preserve">  ·  5 choices</w:t>
            </w:r>
          </w:p>
        </w:tc>
      </w:tr>
    </w:tbl>
    <w:p w14:paraId="6AB42E78">
      <w:pPr>
        <w:pStyle w:val="31"/>
      </w:pPr>
      <w:r>
        <w:rPr>
          <w:color w:val="2E5C8A"/>
        </w:rPr>
        <w:t xml:space="preserve">A.  </w:t>
      </w:r>
      <w:r>
        <w:t>SCENARIO STORY</w:t>
      </w:r>
    </w:p>
    <w:p w14:paraId="1D67B372">
      <w:pPr>
        <w:spacing w:after="60" w:line="250" w:lineRule="auto"/>
      </w:pPr>
      <w:r>
        <w:rPr>
          <w:sz w:val="18"/>
          <w:szCs w:val="18"/>
        </w:rPr>
        <w:t>An unsaved number (shown only as "Unknown", +91 00000 46205) messages the learner on WhatsApp. The sender says they were setting up their account on a new phone, mistyped one digit of their own number, and that a six-digit login code has therefore gone to the learner by mistake. They ask for it to be sent back "now". The thread has two stray messages from the previous evening and no other history. Once the learner has looked at the sender, a simulated system code bubble (348-201) arrives and the sender presses again, saying their account is locked until they get it.</w:t>
      </w:r>
    </w:p>
    <w:p w14:paraId="2E5BEDF0">
      <w:pPr>
        <w:pStyle w:val="31"/>
      </w:pPr>
      <w:r>
        <w:rPr>
          <w:color w:val="2E5C8A"/>
        </w:rPr>
        <w:t xml:space="preserve">B.  </w:t>
      </w:r>
      <w:r>
        <w:t>INITIAL NOTIFICATION</w:t>
      </w:r>
    </w:p>
    <w:p w14:paraId="17C3DBA5">
      <w:pPr>
        <w:spacing w:after="60" w:line="250" w:lineRule="auto"/>
      </w:pPr>
      <w:r>
        <w:rPr>
          <w:sz w:val="18"/>
          <w:szCs w:val="18"/>
        </w:rPr>
        <w:t xml:space="preserve">Home-screen WhatsApp toast from </w:t>
      </w:r>
      <w:r>
        <w:rPr>
          <w:b/>
          <w:bCs/>
          <w:sz w:val="18"/>
          <w:szCs w:val="18"/>
        </w:rPr>
        <w:t>Unknown</w:t>
      </w:r>
      <w:r>
        <w:rPr>
          <w:sz w:val="18"/>
          <w:szCs w:val="18"/>
        </w:rPr>
        <w:t>: “I sent a 6-digit code to you by mistake. Please send it back now.” (11:29); sender shown as Unknown (+91 00000 46205), not verified. App list: 4 unread. 3 inert background items in the app list.</w:t>
      </w:r>
    </w:p>
    <w:p w14:paraId="4FCDF90B">
      <w:pPr>
        <w:pStyle w:val="31"/>
      </w:pPr>
      <w:r>
        <w:rPr>
          <w:color w:val="2E5C8A"/>
        </w:rPr>
        <w:t xml:space="preserve">C.  </w:t>
      </w:r>
      <w:r>
        <w:t>OPEN STAGE</w:t>
      </w:r>
    </w:p>
    <w:p w14:paraId="2BD80C5D">
      <w:pPr>
        <w:spacing w:after="60" w:line="250" w:lineRule="auto"/>
      </w:pPr>
      <w:r>
        <w:rPr>
          <w:sz w:val="18"/>
          <w:szCs w:val="18"/>
        </w:rPr>
        <w:t xml:space="preserve">WhatsApp opens the chat “Unknown” (+91 00000 46205). Banner: “This chat is with a number that is not in your contacts.” </w:t>
      </w:r>
      <w:r>
        <w:rPr>
          <w:b/>
          <w:bCs/>
          <w:sz w:val="18"/>
          <w:szCs w:val="18"/>
        </w:rPr>
        <w:t xml:space="preserve">Choices: </w:t>
      </w:r>
      <w:r>
        <w:rPr>
          <w:sz w:val="18"/>
          <w:szCs w:val="18"/>
        </w:rPr>
        <w:t>“Open the chat with Unknown” → ITEM_OPEN 0; “Reply from the preview without opening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8A893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A5F1ECF">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E2DA891">
            <w:pPr>
              <w:keepNext/>
            </w:pPr>
            <w:r>
              <w:rPr>
                <w:b/>
                <w:bCs/>
                <w:color w:val="FFFFFF"/>
                <w:sz w:val="14"/>
                <w:szCs w:val="14"/>
              </w:rPr>
              <w:t>Content shown; shaded rows appear later as the run advances</w:t>
            </w:r>
          </w:p>
        </w:tc>
      </w:tr>
      <w:tr w14:paraId="1D7981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62D7547">
            <w:r>
              <w:rPr>
                <w:sz w:val="14"/>
                <w:szCs w:val="14"/>
              </w:rPr>
              <w:t>System / app</w:t>
            </w:r>
          </w:p>
        </w:tc>
        <w:tc>
          <w:tcPr>
            <w:tcW w:w="8706" w:type="dxa"/>
            <w:tcMar>
              <w:top w:w="30" w:type="dxa"/>
              <w:left w:w="80" w:type="dxa"/>
              <w:bottom w:w="30" w:type="dxa"/>
              <w:right w:w="80" w:type="dxa"/>
            </w:tcMar>
          </w:tcPr>
          <w:p w14:paraId="18F8D7BF">
            <w:r>
              <w:rPr>
                <w:sz w:val="14"/>
                <w:szCs w:val="14"/>
              </w:rPr>
              <w:t>An unknown number apologizes for entering the learner's number by mistake.</w:t>
            </w:r>
          </w:p>
        </w:tc>
      </w:tr>
      <w:tr w14:paraId="173ABE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96F66D0">
            <w:r>
              <w:rPr>
                <w:sz w:val="14"/>
                <w:szCs w:val="14"/>
              </w:rPr>
              <w:t>Sender</w:t>
            </w:r>
          </w:p>
        </w:tc>
        <w:tc>
          <w:tcPr>
            <w:tcW w:w="8706" w:type="dxa"/>
            <w:tcMar>
              <w:top w:w="30" w:type="dxa"/>
              <w:left w:w="80" w:type="dxa"/>
              <w:bottom w:w="30" w:type="dxa"/>
              <w:right w:w="80" w:type="dxa"/>
            </w:tcMar>
          </w:tcPr>
          <w:p w14:paraId="21C82B88">
            <w:r>
              <w:rPr>
                <w:sz w:val="14"/>
                <w:szCs w:val="14"/>
              </w:rPr>
              <w:t>Hello?</w:t>
            </w:r>
          </w:p>
        </w:tc>
      </w:tr>
      <w:tr w14:paraId="53297B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3A9048A">
            <w:r>
              <w:rPr>
                <w:sz w:val="14"/>
                <w:szCs w:val="14"/>
              </w:rPr>
              <w:t>Sender</w:t>
            </w:r>
          </w:p>
        </w:tc>
        <w:tc>
          <w:tcPr>
            <w:tcW w:w="8706" w:type="dxa"/>
            <w:tcMar>
              <w:top w:w="30" w:type="dxa"/>
              <w:left w:w="80" w:type="dxa"/>
              <w:bottom w:w="30" w:type="dxa"/>
              <w:right w:w="80" w:type="dxa"/>
            </w:tcMar>
          </w:tcPr>
          <w:p w14:paraId="461FF5E7">
            <w:r>
              <w:rPr>
                <w:sz w:val="14"/>
                <w:szCs w:val="14"/>
              </w:rPr>
              <w:t>Sorry - wrong chat I think.</w:t>
            </w:r>
          </w:p>
        </w:tc>
      </w:tr>
      <w:tr w14:paraId="798E0F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977B73B">
            <w:r>
              <w:rPr>
                <w:sz w:val="14"/>
                <w:szCs w:val="14"/>
              </w:rPr>
              <w:t>Sender</w:t>
            </w:r>
          </w:p>
        </w:tc>
        <w:tc>
          <w:tcPr>
            <w:tcW w:w="8706" w:type="dxa"/>
            <w:tcMar>
              <w:top w:w="30" w:type="dxa"/>
              <w:left w:w="80" w:type="dxa"/>
              <w:bottom w:w="30" w:type="dxa"/>
              <w:right w:w="80" w:type="dxa"/>
            </w:tcMar>
          </w:tcPr>
          <w:p w14:paraId="00BD4F0B">
            <w:r>
              <w:rPr>
                <w:sz w:val="14"/>
                <w:szCs w:val="14"/>
              </w:rPr>
              <w:t>Hello. Sorry for disturbing you.</w:t>
            </w:r>
          </w:p>
        </w:tc>
      </w:tr>
      <w:tr w14:paraId="1BE2F5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9E8CAF9">
            <w:r>
              <w:rPr>
                <w:sz w:val="14"/>
                <w:szCs w:val="14"/>
              </w:rPr>
              <w:t>Sender</w:t>
            </w:r>
          </w:p>
        </w:tc>
        <w:tc>
          <w:tcPr>
            <w:tcW w:w="8706" w:type="dxa"/>
            <w:tcMar>
              <w:top w:w="30" w:type="dxa"/>
              <w:left w:w="80" w:type="dxa"/>
              <w:bottom w:w="30" w:type="dxa"/>
              <w:right w:w="80" w:type="dxa"/>
            </w:tcMar>
          </w:tcPr>
          <w:p w14:paraId="52BF9C7B">
            <w:r>
              <w:rPr>
                <w:sz w:val="14"/>
                <w:szCs w:val="14"/>
              </w:rPr>
              <w:t>I am setting up my account on a new phone and I typed one digit wrong when I entered my own number.</w:t>
            </w:r>
          </w:p>
        </w:tc>
      </w:tr>
      <w:tr w14:paraId="275E24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CEB28ED">
            <w:r>
              <w:rPr>
                <w:sz w:val="14"/>
                <w:szCs w:val="14"/>
              </w:rPr>
              <w:t>Sender</w:t>
            </w:r>
          </w:p>
        </w:tc>
        <w:tc>
          <w:tcPr>
            <w:tcW w:w="8706" w:type="dxa"/>
            <w:tcMar>
              <w:top w:w="30" w:type="dxa"/>
              <w:left w:w="80" w:type="dxa"/>
              <w:bottom w:w="30" w:type="dxa"/>
              <w:right w:w="80" w:type="dxa"/>
            </w:tcMar>
          </w:tcPr>
          <w:p w14:paraId="148E04E3">
            <w:r>
              <w:rPr>
                <w:sz w:val="14"/>
                <w:szCs w:val="14"/>
              </w:rPr>
              <w:t>The code has gone to your number by mistake.</w:t>
            </w:r>
          </w:p>
        </w:tc>
      </w:tr>
      <w:tr w14:paraId="672C0B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1A91B27">
            <w:r>
              <w:rPr>
                <w:sz w:val="14"/>
                <w:szCs w:val="14"/>
              </w:rPr>
              <w:t>Sender</w:t>
            </w:r>
          </w:p>
        </w:tc>
        <w:tc>
          <w:tcPr>
            <w:tcW w:w="8706" w:type="dxa"/>
            <w:tcMar>
              <w:top w:w="30" w:type="dxa"/>
              <w:left w:w="80" w:type="dxa"/>
              <w:bottom w:w="30" w:type="dxa"/>
              <w:right w:w="80" w:type="dxa"/>
            </w:tcMar>
          </w:tcPr>
          <w:p w14:paraId="2F839D08">
            <w:r>
              <w:rPr>
                <w:sz w:val="14"/>
                <w:szCs w:val="14"/>
              </w:rPr>
              <w:t>I sent a 6-digit code to you by mistake. Please send it back now.</w:t>
            </w:r>
          </w:p>
        </w:tc>
      </w:tr>
      <w:tr w14:paraId="53D313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FB0048E">
            <w:r>
              <w:rPr>
                <w:sz w:val="14"/>
                <w:szCs w:val="14"/>
              </w:rPr>
              <w:t>System / app · from Branch</w:t>
            </w:r>
          </w:p>
        </w:tc>
        <w:tc>
          <w:tcPr>
            <w:tcW w:w="8706" w:type="dxa"/>
            <w:shd w:val="clear" w:color="auto" w:fill="F5F7FA"/>
            <w:tcMar>
              <w:top w:w="30" w:type="dxa"/>
              <w:left w:w="80" w:type="dxa"/>
              <w:bottom w:w="30" w:type="dxa"/>
              <w:right w:w="80" w:type="dxa"/>
            </w:tcMar>
          </w:tcPr>
          <w:p w14:paraId="3EAB7C79">
            <w:r>
              <w:rPr>
                <w:sz w:val="14"/>
                <w:szCs w:val="14"/>
              </w:rPr>
              <w:t>Simulated system code message: 348-201</w:t>
            </w:r>
          </w:p>
        </w:tc>
      </w:tr>
      <w:tr w14:paraId="507001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3999ADD">
            <w:r>
              <w:rPr>
                <w:sz w:val="14"/>
                <w:szCs w:val="14"/>
              </w:rPr>
              <w:t>Sender · from Branch</w:t>
            </w:r>
          </w:p>
        </w:tc>
        <w:tc>
          <w:tcPr>
            <w:tcW w:w="8706" w:type="dxa"/>
            <w:shd w:val="clear" w:color="auto" w:fill="F5F7FA"/>
            <w:tcMar>
              <w:top w:w="30" w:type="dxa"/>
              <w:left w:w="80" w:type="dxa"/>
              <w:bottom w:w="30" w:type="dxa"/>
              <w:right w:w="80" w:type="dxa"/>
            </w:tcMar>
          </w:tcPr>
          <w:p w14:paraId="16D6FB36">
            <w:r>
              <w:rPr>
                <w:sz w:val="14"/>
                <w:szCs w:val="14"/>
              </w:rPr>
              <w:t>It has arrived now. Just those 6 digits and I can stop bothering you.</w:t>
            </w:r>
          </w:p>
        </w:tc>
      </w:tr>
      <w:tr w14:paraId="793C22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4024F11">
            <w:r>
              <w:rPr>
                <w:sz w:val="14"/>
                <w:szCs w:val="14"/>
              </w:rPr>
              <w:t>Sender · from Branch</w:t>
            </w:r>
          </w:p>
        </w:tc>
        <w:tc>
          <w:tcPr>
            <w:tcW w:w="8706" w:type="dxa"/>
            <w:shd w:val="clear" w:color="auto" w:fill="F5F7FA"/>
            <w:tcMar>
              <w:top w:w="30" w:type="dxa"/>
              <w:left w:w="80" w:type="dxa"/>
              <w:bottom w:w="30" w:type="dxa"/>
              <w:right w:w="80" w:type="dxa"/>
            </w:tcMar>
          </w:tcPr>
          <w:p w14:paraId="17A03C75">
            <w:r>
              <w:rPr>
                <w:sz w:val="14"/>
                <w:szCs w:val="14"/>
              </w:rPr>
              <w:t>Please, my whole account is locked until I put it in.</w:t>
            </w:r>
          </w:p>
        </w:tc>
      </w:tr>
    </w:tbl>
    <w:p w14:paraId="1315CB4D">
      <w:pPr>
        <w:pStyle w:val="31"/>
      </w:pPr>
      <w:r>
        <w:rPr>
          <w:color w:val="2E5C8A"/>
        </w:rPr>
        <w:t xml:space="preserve">D.  </w:t>
      </w:r>
      <w:r>
        <w:t>INSPECT STAGE</w:t>
      </w:r>
    </w:p>
    <w:p w14:paraId="462508BD">
      <w:pPr>
        <w:spacing w:after="60" w:line="250" w:lineRule="auto"/>
      </w:pPr>
      <w:r>
        <w:rPr>
          <w:b/>
          <w:bCs/>
          <w:sz w:val="18"/>
          <w:szCs w:val="18"/>
        </w:rPr>
        <w:t xml:space="preserve">Focus: </w:t>
      </w:r>
      <w:r>
        <w:rPr>
          <w:sz w:val="18"/>
          <w:szCs w:val="18"/>
        </w:rPr>
        <w:t xml:space="preserve">examine the full number, absent mutual groups and the system code warning. </w:t>
      </w:r>
      <w:r>
        <w:rPr>
          <w:b/>
          <w:bCs/>
          <w:sz w:val="18"/>
          <w:szCs w:val="18"/>
        </w:rPr>
        <w:t xml:space="preserve">Decision signal: </w:t>
      </w:r>
      <w:r>
        <w:rPr>
          <w:sz w:val="18"/>
          <w:szCs w:val="18"/>
        </w:rPr>
        <w:t>A genuine login code is secret and the requester cannot need a code delivered to someone else.</w:t>
      </w:r>
    </w:p>
    <w:p w14:paraId="15CD043E">
      <w:pPr>
        <w:pStyle w:val="28"/>
        <w:numPr>
          <w:ilvl w:val="0"/>
          <w:numId w:val="1"/>
        </w:numPr>
        <w:spacing w:after="40" w:line="252" w:lineRule="auto"/>
      </w:pPr>
      <w:r>
        <w:rPr>
          <w:b/>
          <w:bCs/>
          <w:sz w:val="16"/>
          <w:szCs w:val="16"/>
        </w:rPr>
        <w:t>Contact info</w:t>
      </w:r>
      <w:r>
        <w:rPr>
          <w:sz w:val="16"/>
          <w:szCs w:val="16"/>
        </w:rPr>
        <w:t xml:space="preserve"> → Contact info sheet "Contact info": This number is not in your contacts. · This number is not saved and has never been saved. · You are not in any group with this number. · Nothing has been shared in this chat. · Status: Hey there! I am using WhatsApp. · Phone: +91… </w:t>
      </w:r>
      <w:r>
        <w:rPr>
          <w:color w:val="5A6270"/>
          <w:sz w:val="16"/>
          <w:szCs w:val="16"/>
        </w:rPr>
        <w:t>INSPECT_CONTEXT +2</w:t>
      </w:r>
    </w:p>
    <w:p w14:paraId="7528803C">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2DCC631A">
      <w:pPr>
        <w:spacing w:after="40" w:line="250" w:lineRule="auto"/>
      </w:pPr>
      <w:r>
        <w:rPr>
          <w:color w:val="5A6270"/>
          <w:sz w:val="15"/>
          <w:szCs w:val="15"/>
        </w:rPr>
        <w:t>Skip option: “Skip the checks and act on this message” → STAGE_SKIPPED 0 (telemetry). Free navigation (records nothing): “Contact info” from Inspect; “Settings &gt; Account” from Resolve.</w:t>
      </w:r>
    </w:p>
    <w:p w14:paraId="1502A61A">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711DE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1AAFC21">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379738CF">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F6B273B">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CCCC799">
            <w:pPr>
              <w:keepNext/>
            </w:pPr>
            <w:r>
              <w:rPr>
                <w:b/>
                <w:bCs/>
                <w:color w:val="FFFFFF"/>
                <w:sz w:val="14"/>
                <w:szCs w:val="14"/>
              </w:rPr>
              <w:t>Pts</w:t>
            </w:r>
          </w:p>
        </w:tc>
      </w:tr>
      <w:tr w14:paraId="64CC40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39D0402">
            <w:r>
              <w:rPr>
                <w:sz w:val="14"/>
                <w:szCs w:val="14"/>
              </w:rPr>
              <w:t>1 Notify</w:t>
            </w:r>
          </w:p>
        </w:tc>
        <w:tc>
          <w:tcPr>
            <w:tcW w:w="6956" w:type="dxa"/>
            <w:tcMar>
              <w:top w:w="30" w:type="dxa"/>
              <w:left w:w="80" w:type="dxa"/>
              <w:bottom w:w="30" w:type="dxa"/>
              <w:right w:w="80" w:type="dxa"/>
            </w:tcMar>
          </w:tcPr>
          <w:p w14:paraId="69AFC100">
            <w:r>
              <w:rPr>
                <w:sz w:val="14"/>
                <w:szCs w:val="14"/>
              </w:rPr>
              <w:t>Open the notification from the home screen.</w:t>
            </w:r>
          </w:p>
        </w:tc>
        <w:tc>
          <w:tcPr>
            <w:tcW w:w="1900" w:type="dxa"/>
            <w:tcMar>
              <w:top w:w="30" w:type="dxa"/>
              <w:left w:w="80" w:type="dxa"/>
              <w:bottom w:w="30" w:type="dxa"/>
              <w:right w:w="80" w:type="dxa"/>
            </w:tcMar>
          </w:tcPr>
          <w:p w14:paraId="168C1C02">
            <w:r>
              <w:rPr>
                <w:sz w:val="14"/>
                <w:szCs w:val="14"/>
              </w:rPr>
              <w:t>NOTIFY_SEEN</w:t>
            </w:r>
          </w:p>
        </w:tc>
        <w:tc>
          <w:tcPr>
            <w:tcW w:w="450" w:type="dxa"/>
            <w:tcMar>
              <w:top w:w="30" w:type="dxa"/>
              <w:left w:w="80" w:type="dxa"/>
              <w:bottom w:w="30" w:type="dxa"/>
              <w:right w:w="80" w:type="dxa"/>
            </w:tcMar>
          </w:tcPr>
          <w:p w14:paraId="181B27A2">
            <w:r>
              <w:rPr>
                <w:sz w:val="14"/>
                <w:szCs w:val="14"/>
              </w:rPr>
              <w:t>0</w:t>
            </w:r>
          </w:p>
        </w:tc>
      </w:tr>
      <w:tr w14:paraId="2D76CF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AD16A60">
            <w:r>
              <w:rPr>
                <w:sz w:val="14"/>
                <w:szCs w:val="14"/>
              </w:rPr>
              <w:t>2 Open</w:t>
            </w:r>
          </w:p>
        </w:tc>
        <w:tc>
          <w:tcPr>
            <w:tcW w:w="6956" w:type="dxa"/>
            <w:tcMar>
              <w:top w:w="30" w:type="dxa"/>
              <w:left w:w="80" w:type="dxa"/>
              <w:bottom w:w="30" w:type="dxa"/>
              <w:right w:w="80" w:type="dxa"/>
            </w:tcMar>
          </w:tcPr>
          <w:p w14:paraId="1EEA9C40">
            <w:r>
              <w:rPr>
                <w:sz w:val="14"/>
                <w:szCs w:val="14"/>
              </w:rPr>
              <w:t>“Open the chat with Unknown”</w:t>
            </w:r>
          </w:p>
        </w:tc>
        <w:tc>
          <w:tcPr>
            <w:tcW w:w="1900" w:type="dxa"/>
            <w:tcMar>
              <w:top w:w="30" w:type="dxa"/>
              <w:left w:w="80" w:type="dxa"/>
              <w:bottom w:w="30" w:type="dxa"/>
              <w:right w:w="80" w:type="dxa"/>
            </w:tcMar>
          </w:tcPr>
          <w:p w14:paraId="2978FFA5">
            <w:r>
              <w:rPr>
                <w:sz w:val="14"/>
                <w:szCs w:val="14"/>
              </w:rPr>
              <w:t>ITEM_OPEN</w:t>
            </w:r>
          </w:p>
        </w:tc>
        <w:tc>
          <w:tcPr>
            <w:tcW w:w="450" w:type="dxa"/>
            <w:tcMar>
              <w:top w:w="30" w:type="dxa"/>
              <w:left w:w="80" w:type="dxa"/>
              <w:bottom w:w="30" w:type="dxa"/>
              <w:right w:w="80" w:type="dxa"/>
            </w:tcMar>
          </w:tcPr>
          <w:p w14:paraId="21F41FDB">
            <w:r>
              <w:rPr>
                <w:sz w:val="14"/>
                <w:szCs w:val="14"/>
              </w:rPr>
              <w:t>0</w:t>
            </w:r>
          </w:p>
        </w:tc>
      </w:tr>
      <w:tr w14:paraId="204932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212A55D">
            <w:r>
              <w:rPr>
                <w:sz w:val="14"/>
                <w:szCs w:val="14"/>
              </w:rPr>
              <w:t>3 Inspect</w:t>
            </w:r>
          </w:p>
        </w:tc>
        <w:tc>
          <w:tcPr>
            <w:tcW w:w="6956" w:type="dxa"/>
            <w:tcMar>
              <w:top w:w="30" w:type="dxa"/>
              <w:left w:w="80" w:type="dxa"/>
              <w:bottom w:w="30" w:type="dxa"/>
              <w:right w:w="80" w:type="dxa"/>
            </w:tcMar>
          </w:tcPr>
          <w:p w14:paraId="605EAF75">
            <w:r>
              <w:rPr>
                <w:sz w:val="14"/>
                <w:szCs w:val="14"/>
              </w:rPr>
              <w:t>“Contact info”; or “Read the conversation from the start”</w:t>
            </w:r>
          </w:p>
        </w:tc>
        <w:tc>
          <w:tcPr>
            <w:tcW w:w="1900" w:type="dxa"/>
            <w:tcMar>
              <w:top w:w="30" w:type="dxa"/>
              <w:left w:w="80" w:type="dxa"/>
              <w:bottom w:w="30" w:type="dxa"/>
              <w:right w:w="80" w:type="dxa"/>
            </w:tcMar>
          </w:tcPr>
          <w:p w14:paraId="2B7E1111">
            <w:r>
              <w:rPr>
                <w:sz w:val="14"/>
                <w:szCs w:val="14"/>
              </w:rPr>
              <w:t>INSPECT_CONTEXT</w:t>
            </w:r>
          </w:p>
        </w:tc>
        <w:tc>
          <w:tcPr>
            <w:tcW w:w="450" w:type="dxa"/>
            <w:tcMar>
              <w:top w:w="30" w:type="dxa"/>
              <w:left w:w="80" w:type="dxa"/>
              <w:bottom w:w="30" w:type="dxa"/>
              <w:right w:w="80" w:type="dxa"/>
            </w:tcMar>
          </w:tcPr>
          <w:p w14:paraId="1E6192CB">
            <w:r>
              <w:rPr>
                <w:sz w:val="14"/>
                <w:szCs w:val="14"/>
              </w:rPr>
              <w:t>+2</w:t>
            </w:r>
          </w:p>
        </w:tc>
      </w:tr>
      <w:tr w14:paraId="0AA363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323B158">
            <w:r>
              <w:rPr>
                <w:sz w:val="14"/>
                <w:szCs w:val="14"/>
              </w:rPr>
              <w:t>4 Branch</w:t>
            </w:r>
          </w:p>
        </w:tc>
        <w:tc>
          <w:tcPr>
            <w:tcW w:w="6956" w:type="dxa"/>
            <w:tcMar>
              <w:top w:w="30" w:type="dxa"/>
              <w:left w:w="80" w:type="dxa"/>
              <w:bottom w:w="30" w:type="dxa"/>
              <w:right w:w="80" w:type="dxa"/>
            </w:tcMar>
          </w:tcPr>
          <w:p w14:paraId="7B574A11">
            <w:r>
              <w:rPr>
                <w:sz w:val="14"/>
                <w:szCs w:val="14"/>
              </w:rPr>
              <w:t>“Do not reply, and open Account settings instead”</w:t>
            </w:r>
          </w:p>
        </w:tc>
        <w:tc>
          <w:tcPr>
            <w:tcW w:w="1900" w:type="dxa"/>
            <w:tcMar>
              <w:top w:w="30" w:type="dxa"/>
              <w:left w:w="80" w:type="dxa"/>
              <w:bottom w:w="30" w:type="dxa"/>
              <w:right w:w="80" w:type="dxa"/>
            </w:tcMar>
          </w:tcPr>
          <w:p w14:paraId="5EC16ADB">
            <w:r>
              <w:rPr>
                <w:sz w:val="14"/>
                <w:szCs w:val="14"/>
              </w:rPr>
              <w:t>SAFE_PIVOT</w:t>
            </w:r>
          </w:p>
        </w:tc>
        <w:tc>
          <w:tcPr>
            <w:tcW w:w="450" w:type="dxa"/>
            <w:tcMar>
              <w:top w:w="30" w:type="dxa"/>
              <w:left w:w="80" w:type="dxa"/>
              <w:bottom w:w="30" w:type="dxa"/>
              <w:right w:w="80" w:type="dxa"/>
            </w:tcMar>
          </w:tcPr>
          <w:p w14:paraId="3D2D36FD">
            <w:r>
              <w:rPr>
                <w:sz w:val="14"/>
                <w:szCs w:val="14"/>
              </w:rPr>
              <w:t>+3</w:t>
            </w:r>
          </w:p>
        </w:tc>
      </w:tr>
      <w:tr w14:paraId="427D6B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92071F7">
            <w:r>
              <w:rPr>
                <w:sz w:val="14"/>
                <w:szCs w:val="14"/>
              </w:rPr>
              <w:t>5 Verify</w:t>
            </w:r>
          </w:p>
        </w:tc>
        <w:tc>
          <w:tcPr>
            <w:tcW w:w="6956" w:type="dxa"/>
            <w:tcMar>
              <w:top w:w="30" w:type="dxa"/>
              <w:left w:w="80" w:type="dxa"/>
              <w:bottom w:w="30" w:type="dxa"/>
              <w:right w:w="80" w:type="dxa"/>
            </w:tcMar>
          </w:tcPr>
          <w:p w14:paraId="2CC0E88C">
            <w:r>
              <w:rPr>
                <w:sz w:val="14"/>
                <w:szCs w:val="14"/>
              </w:rPr>
              <w:t>“Settings &gt; Account &gt; Linked devices”; or “Look up Unit Falcon Support Desk”</w:t>
            </w:r>
          </w:p>
        </w:tc>
        <w:tc>
          <w:tcPr>
            <w:tcW w:w="1900" w:type="dxa"/>
            <w:tcMar>
              <w:top w:w="30" w:type="dxa"/>
              <w:left w:w="80" w:type="dxa"/>
              <w:bottom w:w="30" w:type="dxa"/>
              <w:right w:w="80" w:type="dxa"/>
            </w:tcMar>
          </w:tcPr>
          <w:p w14:paraId="7FA61833">
            <w:r>
              <w:rPr>
                <w:sz w:val="14"/>
                <w:szCs w:val="14"/>
              </w:rPr>
              <w:t>TRUSTED_VERIFY</w:t>
            </w:r>
          </w:p>
        </w:tc>
        <w:tc>
          <w:tcPr>
            <w:tcW w:w="450" w:type="dxa"/>
            <w:tcMar>
              <w:top w:w="30" w:type="dxa"/>
              <w:left w:w="80" w:type="dxa"/>
              <w:bottom w:w="30" w:type="dxa"/>
              <w:right w:w="80" w:type="dxa"/>
            </w:tcMar>
          </w:tcPr>
          <w:p w14:paraId="21FB5876">
            <w:r>
              <w:rPr>
                <w:sz w:val="14"/>
                <w:szCs w:val="14"/>
              </w:rPr>
              <w:t>+3</w:t>
            </w:r>
          </w:p>
        </w:tc>
      </w:tr>
      <w:tr w14:paraId="130BC3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08396AC">
            <w:r>
              <w:rPr>
                <w:sz w:val="14"/>
                <w:szCs w:val="14"/>
              </w:rPr>
              <w:t>6 Resolve</w:t>
            </w:r>
          </w:p>
        </w:tc>
        <w:tc>
          <w:tcPr>
            <w:tcW w:w="6956" w:type="dxa"/>
            <w:tcMar>
              <w:top w:w="30" w:type="dxa"/>
              <w:left w:w="80" w:type="dxa"/>
              <w:bottom w:w="30" w:type="dxa"/>
              <w:right w:w="80" w:type="dxa"/>
            </w:tcMar>
          </w:tcPr>
          <w:p w14:paraId="33381B7A">
            <w:r>
              <w:rPr>
                <w:sz w:val="14"/>
                <w:szCs w:val="14"/>
              </w:rPr>
              <w:t>“Report and close the chat”; or “Block and delete the chat”</w:t>
            </w:r>
          </w:p>
        </w:tc>
        <w:tc>
          <w:tcPr>
            <w:tcW w:w="1900" w:type="dxa"/>
            <w:tcMar>
              <w:top w:w="30" w:type="dxa"/>
              <w:left w:w="80" w:type="dxa"/>
              <w:bottom w:w="30" w:type="dxa"/>
              <w:right w:w="80" w:type="dxa"/>
            </w:tcMar>
          </w:tcPr>
          <w:p w14:paraId="0A82ECBE">
            <w:r>
              <w:rPr>
                <w:sz w:val="14"/>
                <w:szCs w:val="14"/>
              </w:rPr>
              <w:t>RESOLVE_CORRECT</w:t>
            </w:r>
          </w:p>
        </w:tc>
        <w:tc>
          <w:tcPr>
            <w:tcW w:w="450" w:type="dxa"/>
            <w:tcMar>
              <w:top w:w="30" w:type="dxa"/>
              <w:left w:w="80" w:type="dxa"/>
              <w:bottom w:w="30" w:type="dxa"/>
              <w:right w:w="80" w:type="dxa"/>
            </w:tcMar>
          </w:tcPr>
          <w:p w14:paraId="5BC0EB32">
            <w:r>
              <w:rPr>
                <w:sz w:val="14"/>
                <w:szCs w:val="14"/>
              </w:rPr>
              <w:t>+2</w:t>
            </w:r>
          </w:p>
        </w:tc>
      </w:tr>
    </w:tbl>
    <w:p w14:paraId="45587D70">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5"/>
        <w:gridCol w:w="4744"/>
        <w:gridCol w:w="2686"/>
        <w:gridCol w:w="441"/>
      </w:tblGrid>
      <w:tr w14:paraId="24FD7B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6ED10D6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4FBE87B">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F129C36">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7FFA22C">
            <w:pPr>
              <w:keepNext/>
            </w:pPr>
            <w:r>
              <w:rPr>
                <w:b/>
                <w:bCs/>
                <w:color w:val="FFFFFF"/>
                <w:sz w:val="14"/>
                <w:szCs w:val="14"/>
              </w:rPr>
              <w:t>Pts</w:t>
            </w:r>
          </w:p>
        </w:tc>
      </w:tr>
      <w:tr w14:paraId="6E4079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B659DED">
            <w:r>
              <w:rPr>
                <w:sz w:val="14"/>
                <w:szCs w:val="14"/>
              </w:rPr>
              <w:t>“Send the code”</w:t>
            </w:r>
          </w:p>
        </w:tc>
        <w:tc>
          <w:tcPr>
            <w:tcW w:w="5106" w:type="dxa"/>
            <w:tcMar>
              <w:top w:w="30" w:type="dxa"/>
              <w:left w:w="80" w:type="dxa"/>
              <w:bottom w:w="30" w:type="dxa"/>
              <w:right w:w="80" w:type="dxa"/>
            </w:tcMar>
          </w:tcPr>
          <w:p w14:paraId="74685387">
            <w:r>
              <w:rPr>
                <w:sz w:val="14"/>
                <w:szCs w:val="14"/>
              </w:rPr>
              <w:t>The details are recorded in the simulation; nothing leaves the device. Message shown as sent: “348-201”. Thread then shows: “348-201” “Thank you! You are very kind.”</w:t>
            </w:r>
          </w:p>
        </w:tc>
        <w:tc>
          <w:tcPr>
            <w:tcW w:w="2150" w:type="dxa"/>
            <w:tcMar>
              <w:top w:w="30" w:type="dxa"/>
              <w:left w:w="80" w:type="dxa"/>
              <w:bottom w:w="30" w:type="dxa"/>
              <w:right w:w="80" w:type="dxa"/>
            </w:tcMar>
          </w:tcPr>
          <w:p w14:paraId="6159585A">
            <w:r>
              <w:rPr>
                <w:color w:val="A1261A"/>
                <w:sz w:val="14"/>
                <w:szCs w:val="14"/>
              </w:rPr>
              <w:t>SECRET_PAYMENT_INSTALL_DATA_RELEASE</w:t>
            </w:r>
          </w:p>
        </w:tc>
        <w:tc>
          <w:tcPr>
            <w:tcW w:w="450" w:type="dxa"/>
            <w:tcMar>
              <w:top w:w="30" w:type="dxa"/>
              <w:left w:w="80" w:type="dxa"/>
              <w:bottom w:w="30" w:type="dxa"/>
              <w:right w:w="80" w:type="dxa"/>
            </w:tcMar>
          </w:tcPr>
          <w:p w14:paraId="3B9F6DB5">
            <w:r>
              <w:rPr>
                <w:b/>
                <w:bCs/>
                <w:color w:val="A1261A"/>
                <w:sz w:val="14"/>
                <w:szCs w:val="14"/>
              </w:rPr>
              <w:t>-8</w:t>
            </w:r>
          </w:p>
        </w:tc>
      </w:tr>
      <w:tr w14:paraId="6C6294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A876DF5">
            <w:r>
              <w:rPr>
                <w:sz w:val="14"/>
                <w:szCs w:val="14"/>
              </w:rPr>
              <w:t>“Ask who this is”</w:t>
            </w:r>
          </w:p>
        </w:tc>
        <w:tc>
          <w:tcPr>
            <w:tcW w:w="5106" w:type="dxa"/>
            <w:tcMar>
              <w:top w:w="30" w:type="dxa"/>
              <w:left w:w="80" w:type="dxa"/>
              <w:bottom w:w="30" w:type="dxa"/>
              <w:right w:w="80" w:type="dxa"/>
            </w:tcMar>
          </w:tcPr>
          <w:p w14:paraId="789220B3">
            <w:r>
              <w:rPr>
                <w:sz w:val="14"/>
                <w:szCs w:val="14"/>
              </w:rPr>
              <w:t>The reply is recorded in the simulation; nothing is sent. Message shown as sent: “Who is this?”. Thread then shows: “Who is this?” “A friend. Please hurry, the code expires in one minute.”</w:t>
            </w:r>
          </w:p>
        </w:tc>
        <w:tc>
          <w:tcPr>
            <w:tcW w:w="2150" w:type="dxa"/>
            <w:tcMar>
              <w:top w:w="30" w:type="dxa"/>
              <w:left w:w="80" w:type="dxa"/>
              <w:bottom w:w="30" w:type="dxa"/>
              <w:right w:w="80" w:type="dxa"/>
            </w:tcMar>
          </w:tcPr>
          <w:p w14:paraId="18FD64EC">
            <w:r>
              <w:rPr>
                <w:color w:val="A1261A"/>
                <w:sz w:val="14"/>
                <w:szCs w:val="14"/>
              </w:rPr>
              <w:t>RISKY_OPEN_REPLY</w:t>
            </w:r>
          </w:p>
        </w:tc>
        <w:tc>
          <w:tcPr>
            <w:tcW w:w="450" w:type="dxa"/>
            <w:tcMar>
              <w:top w:w="30" w:type="dxa"/>
              <w:left w:w="80" w:type="dxa"/>
              <w:bottom w:w="30" w:type="dxa"/>
              <w:right w:w="80" w:type="dxa"/>
            </w:tcMar>
          </w:tcPr>
          <w:p w14:paraId="4C1568CE">
            <w:r>
              <w:rPr>
                <w:b/>
                <w:bCs/>
                <w:color w:val="A1261A"/>
                <w:sz w:val="14"/>
                <w:szCs w:val="14"/>
              </w:rPr>
              <w:t>-3</w:t>
            </w:r>
          </w:p>
        </w:tc>
      </w:tr>
      <w:tr w14:paraId="306422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CD7BD07">
            <w:r>
              <w:rPr>
                <w:sz w:val="14"/>
                <w:szCs w:val="14"/>
              </w:rPr>
              <w:t>“Call +91 00000 46205”</w:t>
            </w:r>
          </w:p>
        </w:tc>
        <w:tc>
          <w:tcPr>
            <w:tcW w:w="5106" w:type="dxa"/>
            <w:tcMar>
              <w:top w:w="30" w:type="dxa"/>
              <w:left w:w="80" w:type="dxa"/>
              <w:bottom w:w="30" w:type="dxa"/>
              <w:right w:w="80" w:type="dxa"/>
            </w:tcMar>
          </w:tcPr>
          <w:p w14:paraId="1B7B6F77">
            <w:r>
              <w:rPr>
                <w:sz w:val="14"/>
                <w:szCs w:val="14"/>
              </w:rPr>
              <w:t>Opens Simulated call screen "Unknown". The simulated call screen opens.</w:t>
            </w:r>
          </w:p>
        </w:tc>
        <w:tc>
          <w:tcPr>
            <w:tcW w:w="2150" w:type="dxa"/>
            <w:tcMar>
              <w:top w:w="30" w:type="dxa"/>
              <w:left w:w="80" w:type="dxa"/>
              <w:bottom w:w="30" w:type="dxa"/>
              <w:right w:w="80" w:type="dxa"/>
            </w:tcMar>
          </w:tcPr>
          <w:p w14:paraId="696FEB5D">
            <w:r>
              <w:rPr>
                <w:color w:val="A1261A"/>
                <w:sz w:val="14"/>
                <w:szCs w:val="14"/>
              </w:rPr>
              <w:t>RISKY_OPEN_REPLY</w:t>
            </w:r>
          </w:p>
        </w:tc>
        <w:tc>
          <w:tcPr>
            <w:tcW w:w="450" w:type="dxa"/>
            <w:tcMar>
              <w:top w:w="30" w:type="dxa"/>
              <w:left w:w="80" w:type="dxa"/>
              <w:bottom w:w="30" w:type="dxa"/>
              <w:right w:w="80" w:type="dxa"/>
            </w:tcMar>
          </w:tcPr>
          <w:p w14:paraId="05A54567">
            <w:r>
              <w:rPr>
                <w:b/>
                <w:bCs/>
                <w:color w:val="A1261A"/>
                <w:sz w:val="14"/>
                <w:szCs w:val="14"/>
              </w:rPr>
              <w:t>-3</w:t>
            </w:r>
          </w:p>
        </w:tc>
      </w:tr>
    </w:tbl>
    <w:p w14:paraId="0C7E6884">
      <w:pPr>
        <w:spacing w:before="30" w:after="40" w:line="250" w:lineRule="auto"/>
      </w:pPr>
      <w:r>
        <w:rPr>
          <w:color w:val="5A6270"/>
          <w:sz w:val="15"/>
          <w:szCs w:val="15"/>
        </w:rPr>
        <w:t>Also incorrect: “Reply from the preview without opening the chat” at Open (PREMATURE_REPLY −1; skips Inspect); “Skip the checks and act on this message” at Inspect (STAGE_SKIPPED 0, no inspection credit). Wrong verification and final choices are in G and H.</w:t>
      </w:r>
    </w:p>
    <w:p w14:paraId="687C5496">
      <w:pPr>
        <w:pStyle w:val="31"/>
      </w:pPr>
      <w:r>
        <w:rPr>
          <w:color w:val="2E5C8A"/>
        </w:rPr>
        <w:t xml:space="preserve">G.  </w:t>
      </w:r>
      <w:r>
        <w:t>VERIFICATION PATH</w:t>
      </w:r>
    </w:p>
    <w:p w14:paraId="04C5E705">
      <w:pPr>
        <w:spacing w:after="60" w:line="250" w:lineRule="auto"/>
      </w:pPr>
      <w:r>
        <w:rPr>
          <w:b/>
          <w:bCs/>
          <w:sz w:val="17"/>
          <w:szCs w:val="17"/>
        </w:rPr>
        <w:t xml:space="preserve">Client route: </w:t>
      </w:r>
      <w:r>
        <w:rPr>
          <w:sz w:val="17"/>
          <w:szCs w:val="17"/>
        </w:rPr>
        <w:t xml:space="preserve">check account activity/linked devices from Settings, not through the stranger. </w:t>
      </w:r>
      <w:r>
        <w:rPr>
          <w:b/>
          <w:bCs/>
          <w:sz w:val="17"/>
          <w:szCs w:val="17"/>
        </w:rPr>
        <w:t xml:space="preserve">Trusted Directory: </w:t>
      </w:r>
      <w:r>
        <w:rPr>
          <w:sz w:val="17"/>
          <w:szCs w:val="17"/>
        </w:rPr>
        <w:t>Unit Falcon Support Desk (+91 00000 21986).</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EF656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73C6D34">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4363B2F">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F894500">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029036A">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074E15C">
            <w:pPr>
              <w:keepNext/>
            </w:pPr>
            <w:r>
              <w:rPr>
                <w:b/>
                <w:bCs/>
                <w:color w:val="FFFFFF"/>
                <w:sz w:val="14"/>
                <w:szCs w:val="14"/>
              </w:rPr>
              <w:t>Pts</w:t>
            </w:r>
          </w:p>
        </w:tc>
      </w:tr>
      <w:tr w14:paraId="52B14B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B6D8C4F">
            <w:r>
              <w:rPr>
                <w:sz w:val="14"/>
                <w:szCs w:val="14"/>
              </w:rPr>
              <w:t>“Settings &gt; Account &gt; Linked devices”</w:t>
            </w:r>
          </w:p>
        </w:tc>
        <w:tc>
          <w:tcPr>
            <w:tcW w:w="1250" w:type="dxa"/>
            <w:shd w:val="clear" w:color="auto" w:fill="F3FAF5"/>
            <w:tcMar>
              <w:top w:w="30" w:type="dxa"/>
              <w:left w:w="80" w:type="dxa"/>
              <w:bottom w:w="30" w:type="dxa"/>
              <w:right w:w="80" w:type="dxa"/>
            </w:tcMar>
          </w:tcPr>
          <w:p w14:paraId="04AC7A42">
            <w:r>
              <w:rPr>
                <w:sz w:val="14"/>
                <w:szCs w:val="14"/>
              </w:rPr>
              <w:t>Trusted</w:t>
            </w:r>
          </w:p>
        </w:tc>
        <w:tc>
          <w:tcPr>
            <w:tcW w:w="3956" w:type="dxa"/>
            <w:shd w:val="clear" w:color="auto" w:fill="F3FAF5"/>
            <w:tcMar>
              <w:top w:w="30" w:type="dxa"/>
              <w:left w:w="80" w:type="dxa"/>
              <w:bottom w:w="30" w:type="dxa"/>
              <w:right w:w="80" w:type="dxa"/>
            </w:tcMar>
          </w:tcPr>
          <w:p w14:paraId="67DAFB5C">
            <w:r>
              <w:rPr>
                <w:sz w:val="14"/>
                <w:szCs w:val="14"/>
              </w:rPr>
              <w:t>Settings screen "Account": No other device is linked to your account. · A PIN stops your number being registered elsewhere without it. · This phone: Active now · Today, 11:32: A registration code for your…</w:t>
            </w:r>
          </w:p>
        </w:tc>
        <w:tc>
          <w:tcPr>
            <w:tcW w:w="2150" w:type="dxa"/>
            <w:shd w:val="clear" w:color="auto" w:fill="F3FAF5"/>
            <w:tcMar>
              <w:top w:w="30" w:type="dxa"/>
              <w:left w:w="80" w:type="dxa"/>
              <w:bottom w:w="30" w:type="dxa"/>
              <w:right w:w="80" w:type="dxa"/>
            </w:tcMar>
          </w:tcPr>
          <w:p w14:paraId="56E9D9E7">
            <w:r>
              <w:rPr>
                <w:color w:val="1B6B3A"/>
                <w:sz w:val="14"/>
                <w:szCs w:val="14"/>
              </w:rPr>
              <w:t>TRUSTED_VERIFY</w:t>
            </w:r>
          </w:p>
        </w:tc>
        <w:tc>
          <w:tcPr>
            <w:tcW w:w="450" w:type="dxa"/>
            <w:shd w:val="clear" w:color="auto" w:fill="F3FAF5"/>
            <w:tcMar>
              <w:top w:w="30" w:type="dxa"/>
              <w:left w:w="80" w:type="dxa"/>
              <w:bottom w:w="30" w:type="dxa"/>
              <w:right w:w="80" w:type="dxa"/>
            </w:tcMar>
          </w:tcPr>
          <w:p w14:paraId="645958D2">
            <w:r>
              <w:rPr>
                <w:b/>
                <w:bCs/>
                <w:sz w:val="14"/>
                <w:szCs w:val="14"/>
              </w:rPr>
              <w:t>+3</w:t>
            </w:r>
          </w:p>
        </w:tc>
      </w:tr>
      <w:tr w14:paraId="3D61D2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6A3A397">
            <w:r>
              <w:rPr>
                <w:sz w:val="14"/>
                <w:szCs w:val="14"/>
              </w:rPr>
              <w:t>“Look up Unit Falcon Support Desk”</w:t>
            </w:r>
          </w:p>
        </w:tc>
        <w:tc>
          <w:tcPr>
            <w:tcW w:w="1250" w:type="dxa"/>
            <w:shd w:val="clear" w:color="auto" w:fill="F3FAF5"/>
            <w:tcMar>
              <w:top w:w="30" w:type="dxa"/>
              <w:left w:w="80" w:type="dxa"/>
              <w:bottom w:w="30" w:type="dxa"/>
              <w:right w:w="80" w:type="dxa"/>
            </w:tcMar>
          </w:tcPr>
          <w:p w14:paraId="7EC7BC08">
            <w:r>
              <w:rPr>
                <w:sz w:val="14"/>
                <w:szCs w:val="14"/>
              </w:rPr>
              <w:t>Trusted</w:t>
            </w:r>
          </w:p>
        </w:tc>
        <w:tc>
          <w:tcPr>
            <w:tcW w:w="3956" w:type="dxa"/>
            <w:shd w:val="clear" w:color="auto" w:fill="F3FAF5"/>
            <w:tcMar>
              <w:top w:w="30" w:type="dxa"/>
              <w:left w:w="80" w:type="dxa"/>
              <w:bottom w:w="30" w:type="dxa"/>
              <w:right w:w="80" w:type="dxa"/>
            </w:tcMar>
          </w:tcPr>
          <w:p w14:paraId="4F857990">
            <w:r>
              <w:rPr>
                <w:sz w:val="14"/>
                <w:szCs w:val="14"/>
              </w:rPr>
              <w:t>Recorded; the run moves to Resolve.</w:t>
            </w:r>
          </w:p>
        </w:tc>
        <w:tc>
          <w:tcPr>
            <w:tcW w:w="2150" w:type="dxa"/>
            <w:shd w:val="clear" w:color="auto" w:fill="F3FAF5"/>
            <w:tcMar>
              <w:top w:w="30" w:type="dxa"/>
              <w:left w:w="80" w:type="dxa"/>
              <w:bottom w:w="30" w:type="dxa"/>
              <w:right w:w="80" w:type="dxa"/>
            </w:tcMar>
          </w:tcPr>
          <w:p w14:paraId="4E95707D">
            <w:r>
              <w:rPr>
                <w:color w:val="1B6B3A"/>
                <w:sz w:val="14"/>
                <w:szCs w:val="14"/>
              </w:rPr>
              <w:t>TRUSTED_VERIFY</w:t>
            </w:r>
          </w:p>
        </w:tc>
        <w:tc>
          <w:tcPr>
            <w:tcW w:w="450" w:type="dxa"/>
            <w:shd w:val="clear" w:color="auto" w:fill="F3FAF5"/>
            <w:tcMar>
              <w:top w:w="30" w:type="dxa"/>
              <w:left w:w="80" w:type="dxa"/>
              <w:bottom w:w="30" w:type="dxa"/>
              <w:right w:w="80" w:type="dxa"/>
            </w:tcMar>
          </w:tcPr>
          <w:p w14:paraId="560949D2">
            <w:r>
              <w:rPr>
                <w:b/>
                <w:bCs/>
                <w:sz w:val="14"/>
                <w:szCs w:val="14"/>
              </w:rPr>
              <w:t>+3</w:t>
            </w:r>
          </w:p>
        </w:tc>
      </w:tr>
      <w:tr w14:paraId="0B1A20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CC36774">
            <w:r>
              <w:rPr>
                <w:sz w:val="14"/>
                <w:szCs w:val="14"/>
              </w:rPr>
              <w:t>“Call the number that messaged you”</w:t>
            </w:r>
          </w:p>
        </w:tc>
        <w:tc>
          <w:tcPr>
            <w:tcW w:w="1250" w:type="dxa"/>
            <w:tcMar>
              <w:top w:w="30" w:type="dxa"/>
              <w:left w:w="80" w:type="dxa"/>
              <w:bottom w:w="30" w:type="dxa"/>
              <w:right w:w="80" w:type="dxa"/>
            </w:tcMar>
          </w:tcPr>
          <w:p w14:paraId="1F64B239">
            <w:r>
              <w:rPr>
                <w:sz w:val="14"/>
                <w:szCs w:val="14"/>
              </w:rPr>
              <w:t>Untrusted (message)</w:t>
            </w:r>
          </w:p>
        </w:tc>
        <w:tc>
          <w:tcPr>
            <w:tcW w:w="3956" w:type="dxa"/>
            <w:tcMar>
              <w:top w:w="30" w:type="dxa"/>
              <w:left w:w="80" w:type="dxa"/>
              <w:bottom w:w="30" w:type="dxa"/>
              <w:right w:w="80" w:type="dxa"/>
            </w:tcMar>
          </w:tcPr>
          <w:p w14:paraId="7515E987">
            <w:r>
              <w:rPr>
                <w:sz w:val="14"/>
                <w:szCs w:val="14"/>
              </w:rPr>
              <w:t>Simulated call screen "Unknown": Unknown +91 00000 46205 · “Hello? Yes, yes, did you get the code?” · “Just read out the six digits, I am at the shop.” · “Why are you asking who I am? Do you want to help or…</w:t>
            </w:r>
          </w:p>
        </w:tc>
        <w:tc>
          <w:tcPr>
            <w:tcW w:w="2150" w:type="dxa"/>
            <w:tcMar>
              <w:top w:w="30" w:type="dxa"/>
              <w:left w:w="80" w:type="dxa"/>
              <w:bottom w:w="30" w:type="dxa"/>
              <w:right w:w="80" w:type="dxa"/>
            </w:tcMar>
          </w:tcPr>
          <w:p w14:paraId="64ACE26B">
            <w:r>
              <w:rPr>
                <w:sz w:val="14"/>
                <w:szCs w:val="14"/>
              </w:rPr>
              <w:t>VERIFY_THROUGH_MESSAGE</w:t>
            </w:r>
          </w:p>
        </w:tc>
        <w:tc>
          <w:tcPr>
            <w:tcW w:w="450" w:type="dxa"/>
            <w:tcMar>
              <w:top w:w="30" w:type="dxa"/>
              <w:left w:w="80" w:type="dxa"/>
              <w:bottom w:w="30" w:type="dxa"/>
              <w:right w:w="80" w:type="dxa"/>
            </w:tcMar>
          </w:tcPr>
          <w:p w14:paraId="5776FECF">
            <w:r>
              <w:rPr>
                <w:b/>
                <w:bCs/>
                <w:sz w:val="14"/>
                <w:szCs w:val="14"/>
              </w:rPr>
              <w:t>0</w:t>
            </w:r>
          </w:p>
        </w:tc>
      </w:tr>
      <w:tr w14:paraId="7565FC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450EAB7">
            <w:r>
              <w:rPr>
                <w:sz w:val="14"/>
                <w:szCs w:val="14"/>
              </w:rPr>
              <w:t>“Report”</w:t>
            </w:r>
          </w:p>
        </w:tc>
        <w:tc>
          <w:tcPr>
            <w:tcW w:w="1250" w:type="dxa"/>
            <w:tcMar>
              <w:top w:w="30" w:type="dxa"/>
              <w:left w:w="80" w:type="dxa"/>
              <w:bottom w:w="30" w:type="dxa"/>
              <w:right w:w="80" w:type="dxa"/>
            </w:tcMar>
          </w:tcPr>
          <w:p w14:paraId="2F4920D5">
            <w:r>
              <w:rPr>
                <w:sz w:val="14"/>
                <w:szCs w:val="14"/>
              </w:rPr>
              <w:t>Unchecked report/block</w:t>
            </w:r>
          </w:p>
        </w:tc>
        <w:tc>
          <w:tcPr>
            <w:tcW w:w="3956" w:type="dxa"/>
            <w:tcMar>
              <w:top w:w="30" w:type="dxa"/>
              <w:left w:w="80" w:type="dxa"/>
              <w:bottom w:w="30" w:type="dxa"/>
              <w:right w:w="80" w:type="dxa"/>
            </w:tcMar>
          </w:tcPr>
          <w:p w14:paraId="237D679E">
            <w:r>
              <w:rPr>
                <w:sz w:val="14"/>
                <w:szCs w:val="14"/>
              </w:rPr>
              <w:t>Selection recorded; moves to Resolve.</w:t>
            </w:r>
          </w:p>
        </w:tc>
        <w:tc>
          <w:tcPr>
            <w:tcW w:w="2150" w:type="dxa"/>
            <w:tcMar>
              <w:top w:w="30" w:type="dxa"/>
              <w:left w:w="80" w:type="dxa"/>
              <w:bottom w:w="30" w:type="dxa"/>
              <w:right w:w="80" w:type="dxa"/>
            </w:tcMar>
          </w:tcPr>
          <w:p w14:paraId="1CFCE2E1">
            <w:r>
              <w:rPr>
                <w:sz w:val="14"/>
                <w:szCs w:val="14"/>
              </w:rPr>
              <w:t>REPORT_ONLY_WITHOUT_CHECK</w:t>
            </w:r>
          </w:p>
        </w:tc>
        <w:tc>
          <w:tcPr>
            <w:tcW w:w="450" w:type="dxa"/>
            <w:tcMar>
              <w:top w:w="30" w:type="dxa"/>
              <w:left w:w="80" w:type="dxa"/>
              <w:bottom w:w="30" w:type="dxa"/>
              <w:right w:w="80" w:type="dxa"/>
            </w:tcMar>
          </w:tcPr>
          <w:p w14:paraId="2C989A58">
            <w:r>
              <w:rPr>
                <w:b/>
                <w:bCs/>
                <w:sz w:val="14"/>
                <w:szCs w:val="14"/>
              </w:rPr>
              <w:t>+1</w:t>
            </w:r>
          </w:p>
        </w:tc>
      </w:tr>
      <w:tr w14:paraId="33F467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4886539">
            <w:r>
              <w:rPr>
                <w:sz w:val="14"/>
                <w:szCs w:val="14"/>
              </w:rPr>
              <w:t>“Block”</w:t>
            </w:r>
          </w:p>
        </w:tc>
        <w:tc>
          <w:tcPr>
            <w:tcW w:w="1250" w:type="dxa"/>
            <w:tcMar>
              <w:top w:w="30" w:type="dxa"/>
              <w:left w:w="80" w:type="dxa"/>
              <w:bottom w:w="30" w:type="dxa"/>
              <w:right w:w="80" w:type="dxa"/>
            </w:tcMar>
          </w:tcPr>
          <w:p w14:paraId="5FA026EE">
            <w:r>
              <w:rPr>
                <w:sz w:val="14"/>
                <w:szCs w:val="14"/>
              </w:rPr>
              <w:t>Unchecked report/block</w:t>
            </w:r>
          </w:p>
        </w:tc>
        <w:tc>
          <w:tcPr>
            <w:tcW w:w="3956" w:type="dxa"/>
            <w:tcMar>
              <w:top w:w="30" w:type="dxa"/>
              <w:left w:w="80" w:type="dxa"/>
              <w:bottom w:w="30" w:type="dxa"/>
              <w:right w:w="80" w:type="dxa"/>
            </w:tcMar>
          </w:tcPr>
          <w:p w14:paraId="1E024F88">
            <w:r>
              <w:rPr>
                <w:sz w:val="14"/>
                <w:szCs w:val="14"/>
              </w:rPr>
              <w:t>Selection recorded; moves to Resolve.</w:t>
            </w:r>
          </w:p>
        </w:tc>
        <w:tc>
          <w:tcPr>
            <w:tcW w:w="2150" w:type="dxa"/>
            <w:tcMar>
              <w:top w:w="30" w:type="dxa"/>
              <w:left w:w="80" w:type="dxa"/>
              <w:bottom w:w="30" w:type="dxa"/>
              <w:right w:w="80" w:type="dxa"/>
            </w:tcMar>
          </w:tcPr>
          <w:p w14:paraId="59B1CA6E">
            <w:r>
              <w:rPr>
                <w:sz w:val="14"/>
                <w:szCs w:val="14"/>
              </w:rPr>
              <w:t>REPORT_ONLY_WITHOUT_CHECK</w:t>
            </w:r>
          </w:p>
        </w:tc>
        <w:tc>
          <w:tcPr>
            <w:tcW w:w="450" w:type="dxa"/>
            <w:tcMar>
              <w:top w:w="30" w:type="dxa"/>
              <w:left w:w="80" w:type="dxa"/>
              <w:bottom w:w="30" w:type="dxa"/>
              <w:right w:w="80" w:type="dxa"/>
            </w:tcMar>
          </w:tcPr>
          <w:p w14:paraId="14AFB661">
            <w:r>
              <w:rPr>
                <w:b/>
                <w:bCs/>
                <w:sz w:val="14"/>
                <w:szCs w:val="14"/>
              </w:rPr>
              <w:t>+1</w:t>
            </w:r>
          </w:p>
        </w:tc>
      </w:tr>
    </w:tbl>
    <w:p w14:paraId="423759E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E0246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608106C0">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0ECDC0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9C2B292">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D494855">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F68AEAE">
            <w:pPr>
              <w:keepNext/>
            </w:pPr>
            <w:r>
              <w:rPr>
                <w:b/>
                <w:bCs/>
                <w:color w:val="FFFFFF"/>
                <w:sz w:val="14"/>
                <w:szCs w:val="14"/>
              </w:rPr>
              <w:t>Outcome class</w:t>
            </w:r>
          </w:p>
        </w:tc>
      </w:tr>
      <w:tr w14:paraId="65480C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84B9EBD">
            <w:r>
              <w:rPr>
                <w:sz w:val="14"/>
                <w:szCs w:val="14"/>
              </w:rPr>
              <w:t>“Keep the chat, no further action”</w:t>
            </w:r>
          </w:p>
        </w:tc>
        <w:tc>
          <w:tcPr>
            <w:tcW w:w="2100" w:type="dxa"/>
            <w:tcMar>
              <w:top w:w="30" w:type="dxa"/>
              <w:left w:w="80" w:type="dxa"/>
              <w:bottom w:w="30" w:type="dxa"/>
              <w:right w:w="80" w:type="dxa"/>
            </w:tcMar>
          </w:tcPr>
          <w:p w14:paraId="6815A9CD">
            <w:r>
              <w:rPr>
                <w:sz w:val="14"/>
                <w:szCs w:val="14"/>
              </w:rPr>
              <w:t>You kept it, with no further action.</w:t>
            </w:r>
          </w:p>
        </w:tc>
        <w:tc>
          <w:tcPr>
            <w:tcW w:w="2150" w:type="dxa"/>
            <w:tcMar>
              <w:top w:w="30" w:type="dxa"/>
              <w:left w:w="80" w:type="dxa"/>
              <w:bottom w:w="30" w:type="dxa"/>
              <w:right w:w="80" w:type="dxa"/>
            </w:tcMar>
          </w:tcPr>
          <w:p w14:paraId="222001F4">
            <w:r>
              <w:rPr>
                <w:color w:val="A1261A"/>
                <w:sz w:val="14"/>
                <w:szCs w:val="14"/>
              </w:rPr>
              <w:t>CONTRADICTORY_UNSAFE_FINAL</w:t>
            </w:r>
          </w:p>
        </w:tc>
        <w:tc>
          <w:tcPr>
            <w:tcW w:w="450" w:type="dxa"/>
            <w:tcMar>
              <w:top w:w="30" w:type="dxa"/>
              <w:left w:w="80" w:type="dxa"/>
              <w:bottom w:w="30" w:type="dxa"/>
              <w:right w:w="80" w:type="dxa"/>
            </w:tcMar>
          </w:tcPr>
          <w:p w14:paraId="40F7B75F">
            <w:r>
              <w:rPr>
                <w:b/>
                <w:bCs/>
                <w:sz w:val="14"/>
                <w:szCs w:val="14"/>
              </w:rPr>
              <w:t>-4</w:t>
            </w:r>
          </w:p>
        </w:tc>
        <w:tc>
          <w:tcPr>
            <w:tcW w:w="2806" w:type="dxa"/>
            <w:tcMar>
              <w:top w:w="30" w:type="dxa"/>
              <w:left w:w="80" w:type="dxa"/>
              <w:bottom w:w="30" w:type="dxa"/>
              <w:right w:w="80" w:type="dxa"/>
            </w:tcMar>
          </w:tcPr>
          <w:p w14:paraId="7A428728">
            <w:r>
              <w:rPr>
                <w:sz w:val="14"/>
                <w:szCs w:val="14"/>
              </w:rPr>
              <w:t>Missed threat</w:t>
            </w:r>
          </w:p>
        </w:tc>
      </w:tr>
      <w:tr w14:paraId="21FFF1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825DD8F">
            <w:r>
              <w:rPr>
                <w:sz w:val="14"/>
                <w:szCs w:val="14"/>
              </w:rPr>
              <w:t>“Report and close the chat”</w:t>
            </w:r>
          </w:p>
        </w:tc>
        <w:tc>
          <w:tcPr>
            <w:tcW w:w="2100" w:type="dxa"/>
            <w:shd w:val="clear" w:color="auto" w:fill="F3FAF5"/>
            <w:tcMar>
              <w:top w:w="30" w:type="dxa"/>
              <w:left w:w="80" w:type="dxa"/>
              <w:bottom w:w="30" w:type="dxa"/>
              <w:right w:w="80" w:type="dxa"/>
            </w:tcMar>
          </w:tcPr>
          <w:p w14:paraId="7FB18685">
            <w:r>
              <w:rPr>
                <w:sz w:val="14"/>
                <w:szCs w:val="14"/>
              </w:rPr>
              <w:t>You reported it.</w:t>
            </w:r>
          </w:p>
        </w:tc>
        <w:tc>
          <w:tcPr>
            <w:tcW w:w="2150" w:type="dxa"/>
            <w:shd w:val="clear" w:color="auto" w:fill="F3FAF5"/>
            <w:tcMar>
              <w:top w:w="30" w:type="dxa"/>
              <w:left w:w="80" w:type="dxa"/>
              <w:bottom w:w="30" w:type="dxa"/>
              <w:right w:w="80" w:type="dxa"/>
            </w:tcMar>
          </w:tcPr>
          <w:p w14:paraId="588298C5">
            <w:r>
              <w:rPr>
                <w:color w:val="1B6B3A"/>
                <w:sz w:val="14"/>
                <w:szCs w:val="14"/>
              </w:rPr>
              <w:t>RESOLVE_CORRECT</w:t>
            </w:r>
          </w:p>
        </w:tc>
        <w:tc>
          <w:tcPr>
            <w:tcW w:w="450" w:type="dxa"/>
            <w:shd w:val="clear" w:color="auto" w:fill="F3FAF5"/>
            <w:tcMar>
              <w:top w:w="30" w:type="dxa"/>
              <w:left w:w="80" w:type="dxa"/>
              <w:bottom w:w="30" w:type="dxa"/>
              <w:right w:w="80" w:type="dxa"/>
            </w:tcMar>
          </w:tcPr>
          <w:p w14:paraId="252BB288">
            <w:r>
              <w:rPr>
                <w:b/>
                <w:bCs/>
                <w:sz w:val="14"/>
                <w:szCs w:val="14"/>
              </w:rPr>
              <w:t>+2</w:t>
            </w:r>
          </w:p>
        </w:tc>
        <w:tc>
          <w:tcPr>
            <w:tcW w:w="2806" w:type="dxa"/>
            <w:shd w:val="clear" w:color="auto" w:fill="F3FAF5"/>
            <w:tcMar>
              <w:top w:w="30" w:type="dxa"/>
              <w:left w:w="80" w:type="dxa"/>
              <w:bottom w:w="30" w:type="dxa"/>
              <w:right w:w="80" w:type="dxa"/>
            </w:tcMar>
          </w:tcPr>
          <w:p w14:paraId="186CD3A4">
            <w:r>
              <w:rPr>
                <w:sz w:val="14"/>
                <w:szCs w:val="14"/>
              </w:rPr>
              <w:t>Handled safely (if no critical step)</w:t>
            </w:r>
          </w:p>
        </w:tc>
      </w:tr>
      <w:tr w14:paraId="4805FF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2F1DA08">
            <w:r>
              <w:rPr>
                <w:sz w:val="14"/>
                <w:szCs w:val="14"/>
              </w:rPr>
              <w:t>“Block and delete the chat”</w:t>
            </w:r>
          </w:p>
        </w:tc>
        <w:tc>
          <w:tcPr>
            <w:tcW w:w="2100" w:type="dxa"/>
            <w:shd w:val="clear" w:color="auto" w:fill="F3FAF5"/>
            <w:tcMar>
              <w:top w:w="30" w:type="dxa"/>
              <w:left w:w="80" w:type="dxa"/>
              <w:bottom w:w="30" w:type="dxa"/>
              <w:right w:w="80" w:type="dxa"/>
            </w:tcMar>
          </w:tcPr>
          <w:p w14:paraId="43464E2E">
            <w:r>
              <w:rPr>
                <w:sz w:val="14"/>
                <w:szCs w:val="14"/>
              </w:rPr>
              <w:t>You blocked the sender.</w:t>
            </w:r>
          </w:p>
        </w:tc>
        <w:tc>
          <w:tcPr>
            <w:tcW w:w="2150" w:type="dxa"/>
            <w:shd w:val="clear" w:color="auto" w:fill="F3FAF5"/>
            <w:tcMar>
              <w:top w:w="30" w:type="dxa"/>
              <w:left w:w="80" w:type="dxa"/>
              <w:bottom w:w="30" w:type="dxa"/>
              <w:right w:w="80" w:type="dxa"/>
            </w:tcMar>
          </w:tcPr>
          <w:p w14:paraId="7B321C7D">
            <w:r>
              <w:rPr>
                <w:color w:val="1B6B3A"/>
                <w:sz w:val="14"/>
                <w:szCs w:val="14"/>
              </w:rPr>
              <w:t>RESOLVE_CORRECT</w:t>
            </w:r>
          </w:p>
        </w:tc>
        <w:tc>
          <w:tcPr>
            <w:tcW w:w="450" w:type="dxa"/>
            <w:shd w:val="clear" w:color="auto" w:fill="F3FAF5"/>
            <w:tcMar>
              <w:top w:w="30" w:type="dxa"/>
              <w:left w:w="80" w:type="dxa"/>
              <w:bottom w:w="30" w:type="dxa"/>
              <w:right w:w="80" w:type="dxa"/>
            </w:tcMar>
          </w:tcPr>
          <w:p w14:paraId="4C7BE92F">
            <w:r>
              <w:rPr>
                <w:b/>
                <w:bCs/>
                <w:sz w:val="14"/>
                <w:szCs w:val="14"/>
              </w:rPr>
              <w:t>+2</w:t>
            </w:r>
          </w:p>
        </w:tc>
        <w:tc>
          <w:tcPr>
            <w:tcW w:w="2806" w:type="dxa"/>
            <w:shd w:val="clear" w:color="auto" w:fill="F3FAF5"/>
            <w:tcMar>
              <w:top w:w="30" w:type="dxa"/>
              <w:left w:w="80" w:type="dxa"/>
              <w:bottom w:w="30" w:type="dxa"/>
              <w:right w:w="80" w:type="dxa"/>
            </w:tcMar>
          </w:tcPr>
          <w:p w14:paraId="48ADA0FE">
            <w:r>
              <w:rPr>
                <w:sz w:val="14"/>
                <w:szCs w:val="14"/>
              </w:rPr>
              <w:t>Handled safely (if no critical step)</w:t>
            </w:r>
          </w:p>
        </w:tc>
      </w:tr>
      <w:tr w14:paraId="09DE29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934FDED">
            <w:r>
              <w:rPr>
                <w:sz w:val="14"/>
                <w:szCs w:val="14"/>
              </w:rPr>
              <w:t>“Carry on helping them”</w:t>
            </w:r>
          </w:p>
        </w:tc>
        <w:tc>
          <w:tcPr>
            <w:tcW w:w="2100" w:type="dxa"/>
            <w:tcMar>
              <w:top w:w="30" w:type="dxa"/>
              <w:left w:w="80" w:type="dxa"/>
              <w:bottom w:w="30" w:type="dxa"/>
              <w:right w:w="80" w:type="dxa"/>
            </w:tcMar>
          </w:tcPr>
          <w:p w14:paraId="70FE3B9F">
            <w:r>
              <w:rPr>
                <w:sz w:val="14"/>
                <w:szCs w:val="14"/>
              </w:rPr>
              <w:t>You carried on with the request.</w:t>
            </w:r>
          </w:p>
        </w:tc>
        <w:tc>
          <w:tcPr>
            <w:tcW w:w="2150" w:type="dxa"/>
            <w:tcMar>
              <w:top w:w="30" w:type="dxa"/>
              <w:left w:w="80" w:type="dxa"/>
              <w:bottom w:w="30" w:type="dxa"/>
              <w:right w:w="80" w:type="dxa"/>
            </w:tcMar>
          </w:tcPr>
          <w:p w14:paraId="64422A63">
            <w:r>
              <w:rPr>
                <w:color w:val="A1261A"/>
                <w:sz w:val="14"/>
                <w:szCs w:val="14"/>
              </w:rPr>
              <w:t>CONTRADICTORY_UNSAFE_FINAL</w:t>
            </w:r>
          </w:p>
        </w:tc>
        <w:tc>
          <w:tcPr>
            <w:tcW w:w="450" w:type="dxa"/>
            <w:tcMar>
              <w:top w:w="30" w:type="dxa"/>
              <w:left w:w="80" w:type="dxa"/>
              <w:bottom w:w="30" w:type="dxa"/>
              <w:right w:w="80" w:type="dxa"/>
            </w:tcMar>
          </w:tcPr>
          <w:p w14:paraId="5960F9E5">
            <w:r>
              <w:rPr>
                <w:b/>
                <w:bCs/>
                <w:sz w:val="14"/>
                <w:szCs w:val="14"/>
              </w:rPr>
              <w:t>-4</w:t>
            </w:r>
          </w:p>
        </w:tc>
        <w:tc>
          <w:tcPr>
            <w:tcW w:w="2806" w:type="dxa"/>
            <w:tcMar>
              <w:top w:w="30" w:type="dxa"/>
              <w:left w:w="80" w:type="dxa"/>
              <w:bottom w:w="30" w:type="dxa"/>
              <w:right w:w="80" w:type="dxa"/>
            </w:tcMar>
          </w:tcPr>
          <w:p w14:paraId="785FAF8A">
            <w:r>
              <w:rPr>
                <w:sz w:val="14"/>
                <w:szCs w:val="14"/>
              </w:rPr>
              <w:t>Missed threat</w:t>
            </w:r>
          </w:p>
        </w:tc>
      </w:tr>
      <w:tr w14:paraId="02439B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AF6BA99">
            <w:r>
              <w:rPr>
                <w:sz w:val="14"/>
                <w:szCs w:val="14"/>
              </w:rPr>
              <w:t>“Leave it and move on”</w:t>
            </w:r>
          </w:p>
        </w:tc>
        <w:tc>
          <w:tcPr>
            <w:tcW w:w="2100" w:type="dxa"/>
            <w:tcMar>
              <w:top w:w="30" w:type="dxa"/>
              <w:left w:w="80" w:type="dxa"/>
              <w:bottom w:w="30" w:type="dxa"/>
              <w:right w:w="80" w:type="dxa"/>
            </w:tcMar>
          </w:tcPr>
          <w:p w14:paraId="56615599">
            <w:r>
              <w:rPr>
                <w:sz w:val="14"/>
                <w:szCs w:val="14"/>
              </w:rPr>
              <w:t>You ignored it.</w:t>
            </w:r>
          </w:p>
        </w:tc>
        <w:tc>
          <w:tcPr>
            <w:tcW w:w="2150" w:type="dxa"/>
            <w:tcMar>
              <w:top w:w="30" w:type="dxa"/>
              <w:left w:w="80" w:type="dxa"/>
              <w:bottom w:w="30" w:type="dxa"/>
              <w:right w:w="80" w:type="dxa"/>
            </w:tcMar>
          </w:tcPr>
          <w:p w14:paraId="6F1DBC80">
            <w:r>
              <w:rPr>
                <w:color w:val="A1261A"/>
                <w:sz w:val="14"/>
                <w:szCs w:val="14"/>
              </w:rPr>
              <w:t>CONTRADICTORY_UNSAFE_FINAL</w:t>
            </w:r>
          </w:p>
        </w:tc>
        <w:tc>
          <w:tcPr>
            <w:tcW w:w="450" w:type="dxa"/>
            <w:tcMar>
              <w:top w:w="30" w:type="dxa"/>
              <w:left w:w="80" w:type="dxa"/>
              <w:bottom w:w="30" w:type="dxa"/>
              <w:right w:w="80" w:type="dxa"/>
            </w:tcMar>
          </w:tcPr>
          <w:p w14:paraId="62D5663F">
            <w:r>
              <w:rPr>
                <w:b/>
                <w:bCs/>
                <w:sz w:val="14"/>
                <w:szCs w:val="14"/>
              </w:rPr>
              <w:t>-4</w:t>
            </w:r>
          </w:p>
        </w:tc>
        <w:tc>
          <w:tcPr>
            <w:tcW w:w="2806" w:type="dxa"/>
            <w:tcMar>
              <w:top w:w="30" w:type="dxa"/>
              <w:left w:w="80" w:type="dxa"/>
              <w:bottom w:w="30" w:type="dxa"/>
              <w:right w:w="80" w:type="dxa"/>
            </w:tcMar>
          </w:tcPr>
          <w:p w14:paraId="2FC06085">
            <w:r>
              <w:rPr>
                <w:sz w:val="14"/>
                <w:szCs w:val="14"/>
              </w:rPr>
              <w:t>Missed threat</w:t>
            </w:r>
          </w:p>
        </w:tc>
      </w:tr>
    </w:tbl>
    <w:p w14:paraId="76BC8D8A">
      <w:pPr>
        <w:spacing w:before="30" w:after="60" w:line="250" w:lineRule="auto"/>
      </w:pPr>
      <w:r>
        <w:rPr>
          <w:b/>
          <w:bCs/>
          <w:sz w:val="17"/>
          <w:szCs w:val="17"/>
        </w:rPr>
        <w:t xml:space="preserve">Expected resolution: </w:t>
      </w:r>
      <w:r>
        <w:rPr>
          <w:sz w:val="17"/>
          <w:szCs w:val="17"/>
        </w:rPr>
        <w:t xml:space="preserve">Do not reply; report and block the number; review linked devices. </w:t>
      </w:r>
      <w:r>
        <w:rPr>
          <w:b/>
          <w:bCs/>
          <w:sz w:val="17"/>
          <w:szCs w:val="17"/>
        </w:rPr>
        <w:t xml:space="preserve">End state: </w:t>
      </w:r>
      <w:r>
        <w:rPr>
          <w:sz w:val="17"/>
          <w:szCs w:val="17"/>
        </w:rPr>
        <w:t>Chat closes as Reported + Blocked; account-security checklist is offered locally.</w:t>
      </w:r>
    </w:p>
    <w:p w14:paraId="3A8EDC53">
      <w:pPr>
        <w:pStyle w:val="31"/>
      </w:pPr>
      <w:r>
        <w:rPr>
          <w:color w:val="2E5C8A"/>
        </w:rPr>
        <w:t xml:space="preserve">I.  </w:t>
      </w:r>
      <w:r>
        <w:t>SCORING BEHAVIOUR</w:t>
      </w:r>
    </w:p>
    <w:p w14:paraId="15A72A01">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90337A3">
      <w:pPr>
        <w:pStyle w:val="31"/>
      </w:pPr>
      <w:r>
        <w:rPr>
          <w:color w:val="2E5C8A"/>
        </w:rPr>
        <w:t xml:space="preserve">J.  </w:t>
      </w:r>
      <w:r>
        <w:t>TELEMETRY / EVENT BEHAVIOUR</w:t>
      </w:r>
    </w:p>
    <w:p w14:paraId="1B7A48CD">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call (rendering only).</w:t>
      </w:r>
    </w:p>
    <w:p w14:paraId="3D47991E">
      <w:pPr>
        <w:pStyle w:val="31"/>
      </w:pPr>
      <w:r>
        <w:rPr>
          <w:color w:val="2E5C8A"/>
        </w:rPr>
        <w:t xml:space="preserve">K.  </w:t>
      </w:r>
      <w:r>
        <w:t>FEEDBACK</w:t>
      </w:r>
    </w:p>
    <w:p w14:paraId="7EC9FA06">
      <w:pPr>
        <w:spacing w:after="60" w:line="250" w:lineRule="auto"/>
      </w:pPr>
      <w:r>
        <w:rPr>
          <w:b/>
          <w:bCs/>
          <w:sz w:val="17"/>
          <w:szCs w:val="17"/>
        </w:rPr>
        <w:t xml:space="preserve">What it was: </w:t>
      </w:r>
      <w:r>
        <w:rPr>
          <w:sz w:val="17"/>
          <w:szCs w:val="17"/>
        </w:rPr>
        <w:t xml:space="preserve">Malicious - Account takeover / OTP theft.  </w:t>
      </w:r>
      <w:r>
        <w:rPr>
          <w:b/>
          <w:bCs/>
          <w:sz w:val="17"/>
          <w:szCs w:val="17"/>
        </w:rPr>
        <w:t xml:space="preserve">Key cue / prevention habit: </w:t>
      </w:r>
      <w:r>
        <w:rPr>
          <w:sz w:val="17"/>
          <w:szCs w:val="17"/>
        </w:rPr>
        <w:t xml:space="preserve">Never share a login or verification code. An 'accidental' code request is an account-takeover attempt.  </w:t>
      </w:r>
      <w:r>
        <w:rPr>
          <w:b/>
          <w:bCs/>
          <w:sz w:val="17"/>
          <w:szCs w:val="17"/>
        </w:rPr>
        <w:t xml:space="preserve">Why it mattered: </w:t>
      </w:r>
      <w:r>
        <w:rPr>
          <w:sz w:val="17"/>
          <w:szCs w:val="17"/>
        </w:rPr>
        <w:t>Chat closes as Reported + Blocked; account-security checklist is offered locally.</w:t>
      </w:r>
    </w:p>
    <w:p w14:paraId="2589A820">
      <w:pPr>
        <w:pStyle w:val="31"/>
      </w:pPr>
      <w:r>
        <w:rPr>
          <w:color w:val="2E5C8A"/>
        </w:rPr>
        <w:t xml:space="preserve">L.  </w:t>
      </w:r>
      <w:r>
        <w:t>WHY THE SCENARIO IS UNSAFE (DECEPTION INDICATORS)</w:t>
      </w:r>
    </w:p>
    <w:p w14:paraId="2D03957D">
      <w:pPr>
        <w:spacing w:after="60" w:line="250" w:lineRule="auto"/>
      </w:pPr>
      <w:r>
        <w:rPr>
          <w:sz w:val="18"/>
          <w:szCs w:val="18"/>
        </w:rPr>
        <w:t>Malicious. The code was issued for the learner's own number, so whoever asks for it is attempting to register that number on another device. Observable indicators: an unsaved number with no groups in common and no saved-contact history, a story that requires the learner to hand over a secret, and time pressure. The Settings &gt; Account screen records a registration request from an unrecognised device one minute before the code arrived. The scenario tests whether the learner treats a login code as a secret and checks their own account instead of replying.</w:t>
      </w:r>
    </w:p>
    <w:p w14:paraId="7D8AA948">
      <w:pPr>
        <w:pStyle w:val="3"/>
      </w:pPr>
      <w:bookmarkStart w:id="6" w:name="_Toc241489534"/>
      <w:r>
        <w:t>W02 — Parcel Redelivery Fee</w:t>
      </w:r>
      <w:bookmarkEnd w:id="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A4EC7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B8D3D4B">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0475561E">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247577A5">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497BB801">
            <w:pPr>
              <w:keepNext/>
            </w:pPr>
            <w:r>
              <w:rPr>
                <w:color w:val="5A6270"/>
                <w:sz w:val="16"/>
                <w:szCs w:val="16"/>
              </w:rPr>
              <w:t xml:space="preserve">MILITARY  </w:t>
            </w:r>
            <w:r>
              <w:rPr>
                <w:b/>
                <w:bCs/>
                <w:sz w:val="16"/>
                <w:szCs w:val="16"/>
              </w:rPr>
              <w:t>No (civilian)</w:t>
            </w:r>
          </w:p>
        </w:tc>
      </w:tr>
      <w:tr w14:paraId="16308A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B4DD125">
            <w:pPr>
              <w:keepNext/>
            </w:pPr>
            <w:r>
              <w:rPr>
                <w:b/>
                <w:bCs/>
                <w:sz w:val="15"/>
                <w:szCs w:val="15"/>
              </w:rPr>
              <w:t xml:space="preserve">Canonical family: </w:t>
            </w:r>
            <w:r>
              <w:rPr>
                <w:sz w:val="15"/>
                <w:szCs w:val="15"/>
              </w:rPr>
              <w:t xml:space="preserve">Financial credential phishing </w:t>
            </w:r>
            <w:r>
              <w:rPr>
                <w:color w:val="5A6270"/>
                <w:sz w:val="15"/>
                <w:szCs w:val="15"/>
              </w:rPr>
              <w:t>(financial_credential_phishing)</w:t>
            </w:r>
          </w:p>
          <w:p w14:paraId="635D47DD">
            <w:pPr>
              <w:keepNext/>
            </w:pPr>
            <w:r>
              <w:rPr>
                <w:b/>
                <w:bCs/>
                <w:sz w:val="15"/>
                <w:szCs w:val="15"/>
              </w:rPr>
              <w:t xml:space="preserve">Client family: </w:t>
            </w:r>
            <w:r>
              <w:rPr>
                <w:sz w:val="15"/>
                <w:szCs w:val="15"/>
              </w:rPr>
              <w:t>Delivery impersonation / payment phishing</w:t>
            </w:r>
          </w:p>
        </w:tc>
        <w:tc>
          <w:tcPr>
            <w:tcW w:w="5104" w:type="dxa"/>
            <w:gridSpan w:val="4"/>
            <w:tcMar>
              <w:top w:w="30" w:type="dxa"/>
              <w:left w:w="80" w:type="dxa"/>
              <w:bottom w:w="30" w:type="dxa"/>
              <w:right w:w="80" w:type="dxa"/>
            </w:tcMar>
          </w:tcPr>
          <w:p w14:paraId="0C9AD7CF">
            <w:pPr>
              <w:keepNext/>
            </w:pPr>
            <w:r>
              <w:rPr>
                <w:b/>
                <w:bCs/>
                <w:sz w:val="15"/>
                <w:szCs w:val="15"/>
              </w:rPr>
              <w:t xml:space="preserve">Primary trigger (client): </w:t>
            </w:r>
            <w:r>
              <w:rPr>
                <w:sz w:val="15"/>
                <w:szCs w:val="15"/>
              </w:rPr>
              <w:t>Urgency + curiosity</w:t>
            </w:r>
          </w:p>
          <w:p w14:paraId="2B55D09B">
            <w:pPr>
              <w:keepNext/>
            </w:pPr>
            <w:r>
              <w:rPr>
                <w:b/>
                <w:bCs/>
                <w:sz w:val="15"/>
                <w:szCs w:val="15"/>
              </w:rPr>
              <w:t xml:space="preserve">Canonical triggers: </w:t>
            </w:r>
            <w:r>
              <w:rPr>
                <w:sz w:val="15"/>
                <w:szCs w:val="15"/>
              </w:rPr>
              <w:t>Urgency, Curiosity</w:t>
            </w:r>
            <w:r>
              <w:rPr>
                <w:color w:val="5A6270"/>
                <w:sz w:val="15"/>
                <w:szCs w:val="15"/>
              </w:rPr>
              <w:t xml:space="preserve">   ·   Version: content v1, 22 scored controls</w:t>
            </w:r>
          </w:p>
        </w:tc>
      </w:tr>
      <w:tr w14:paraId="2B297868">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F4A8330">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897ADAA">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DEE3BCE">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37794100">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41BF7DE2">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6A4D1B9E">
            <w:pPr>
              <w:jc w:val="center"/>
            </w:pPr>
            <w:r>
              <w:rPr>
                <w:b/>
                <w:bCs/>
                <w:color w:val="FFFFFF"/>
                <w:sz w:val="13"/>
                <w:szCs w:val="13"/>
              </w:rPr>
              <w:t>6 RESOLVE</w:t>
            </w:r>
            <w:r>
              <w:rPr>
                <w:color w:val="DCE6F2"/>
                <w:sz w:val="13"/>
                <w:szCs w:val="13"/>
              </w:rPr>
              <w:t xml:space="preserve">  ·  5 choices</w:t>
            </w:r>
          </w:p>
        </w:tc>
      </w:tr>
    </w:tbl>
    <w:p w14:paraId="70FCF8DB">
      <w:pPr>
        <w:pStyle w:val="31"/>
      </w:pPr>
      <w:r>
        <w:rPr>
          <w:color w:val="2E5C8A"/>
        </w:rPr>
        <w:t xml:space="preserve">A.  </w:t>
      </w:r>
      <w:r>
        <w:t>SCENARIO STORY</w:t>
      </w:r>
    </w:p>
    <w:p w14:paraId="33E3E9E9">
      <w:pPr>
        <w:spacing w:after="60" w:line="250" w:lineRule="auto"/>
      </w:pPr>
      <w:r>
        <w:rPr>
          <w:sz w:val="18"/>
          <w:szCs w:val="18"/>
        </w:rPr>
        <w:t>A business-style WhatsApp account named "QuickParcel Support" (+91 00000 90397, not in contacts) tells the learner that consignment QP-4417-2290 was out for delivery, that a delivery attempt failed at 11:40, and that INR 25 must be paid today to avoid the parcel being returned. A link card invites the learner to reschedule and release the parcel. As the scenario advances, an INR 25.00 payment card appears with a warning that unpaid parcels are returned to the sender. The learner was not expecting a parcel.</w:t>
      </w:r>
    </w:p>
    <w:p w14:paraId="49916F54">
      <w:pPr>
        <w:pStyle w:val="31"/>
      </w:pPr>
      <w:r>
        <w:rPr>
          <w:color w:val="2E5C8A"/>
        </w:rPr>
        <w:t xml:space="preserve">B.  </w:t>
      </w:r>
      <w:r>
        <w:t>INITIAL NOTIFICATION</w:t>
      </w:r>
    </w:p>
    <w:p w14:paraId="6B68C1A1">
      <w:pPr>
        <w:spacing w:after="60" w:line="250" w:lineRule="auto"/>
      </w:pPr>
      <w:r>
        <w:rPr>
          <w:sz w:val="18"/>
          <w:szCs w:val="18"/>
        </w:rPr>
        <w:t xml:space="preserve">Home-screen WhatsApp toast from </w:t>
      </w:r>
      <w:r>
        <w:rPr>
          <w:b/>
          <w:bCs/>
          <w:sz w:val="18"/>
          <w:szCs w:val="18"/>
        </w:rPr>
        <w:t>QuickParcel Support</w:t>
      </w:r>
      <w:r>
        <w:rPr>
          <w:sz w:val="18"/>
          <w:szCs w:val="18"/>
        </w:rPr>
        <w:t>: “Delivery failed. Pay INR 25 today to avoid return.” (12:07); sender shown as QuickParcel Support (+91 00000 90397), not verified. App list: 3 unread. 3 inert background items in the app list.</w:t>
      </w:r>
    </w:p>
    <w:p w14:paraId="2CD92EB5">
      <w:pPr>
        <w:pStyle w:val="31"/>
      </w:pPr>
      <w:r>
        <w:rPr>
          <w:color w:val="2E5C8A"/>
        </w:rPr>
        <w:t xml:space="preserve">C.  </w:t>
      </w:r>
      <w:r>
        <w:t>OPEN STAGE</w:t>
      </w:r>
    </w:p>
    <w:p w14:paraId="22E19AEA">
      <w:pPr>
        <w:spacing w:after="60" w:line="250" w:lineRule="auto"/>
      </w:pPr>
      <w:r>
        <w:rPr>
          <w:sz w:val="18"/>
          <w:szCs w:val="18"/>
        </w:rPr>
        <w:t xml:space="preserve">WhatsApp opens the chat “QuickParcel Support” (+91 00000 90397). Banner: “This chat is with a business number that is not in your contacts.” </w:t>
      </w:r>
      <w:r>
        <w:rPr>
          <w:b/>
          <w:bCs/>
          <w:sz w:val="18"/>
          <w:szCs w:val="18"/>
        </w:rPr>
        <w:t xml:space="preserve">Choices: </w:t>
      </w:r>
      <w:r>
        <w:rPr>
          <w:sz w:val="18"/>
          <w:szCs w:val="18"/>
        </w:rPr>
        <w:t>“Open the chat with QuickParcel Support” → ITEM_OPEN 0; “Open the link from the preview”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1C5F1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400CF9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E287964">
            <w:pPr>
              <w:keepNext/>
            </w:pPr>
            <w:r>
              <w:rPr>
                <w:b/>
                <w:bCs/>
                <w:color w:val="FFFFFF"/>
                <w:sz w:val="14"/>
                <w:szCs w:val="14"/>
              </w:rPr>
              <w:t>Content shown; shaded rows appear later as the run advances</w:t>
            </w:r>
          </w:p>
        </w:tc>
      </w:tr>
      <w:tr w14:paraId="1A2183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1D29FF3">
            <w:r>
              <w:rPr>
                <w:sz w:val="14"/>
                <w:szCs w:val="14"/>
              </w:rPr>
              <w:t>System / app</w:t>
            </w:r>
          </w:p>
        </w:tc>
        <w:tc>
          <w:tcPr>
            <w:tcW w:w="8706" w:type="dxa"/>
            <w:tcMar>
              <w:top w:w="30" w:type="dxa"/>
              <w:left w:w="80" w:type="dxa"/>
              <w:bottom w:w="30" w:type="dxa"/>
              <w:right w:w="80" w:type="dxa"/>
            </w:tcMar>
          </w:tcPr>
          <w:p w14:paraId="484F028C">
            <w:r>
              <w:rPr>
                <w:sz w:val="14"/>
                <w:szCs w:val="14"/>
              </w:rPr>
              <w:t>A business-style account claims a parcel cannot be delivered until a small fee is paid.</w:t>
            </w:r>
          </w:p>
        </w:tc>
      </w:tr>
      <w:tr w14:paraId="2322DE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2BD0E1A">
            <w:r>
              <w:rPr>
                <w:sz w:val="14"/>
                <w:szCs w:val="14"/>
              </w:rPr>
              <w:t>System / app</w:t>
            </w:r>
          </w:p>
        </w:tc>
        <w:tc>
          <w:tcPr>
            <w:tcW w:w="8706" w:type="dxa"/>
            <w:tcMar>
              <w:top w:w="30" w:type="dxa"/>
              <w:left w:w="80" w:type="dxa"/>
              <w:bottom w:w="30" w:type="dxa"/>
              <w:right w:w="80" w:type="dxa"/>
            </w:tcMar>
          </w:tcPr>
          <w:p w14:paraId="79D2B2D0">
            <w:r>
              <w:rPr>
                <w:sz w:val="14"/>
                <w:szCs w:val="14"/>
              </w:rPr>
              <w:t>This business uses a service to manage this chat.</w:t>
            </w:r>
          </w:p>
        </w:tc>
      </w:tr>
      <w:tr w14:paraId="026EA4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BC5A2A3">
            <w:r>
              <w:rPr>
                <w:sz w:val="14"/>
                <w:szCs w:val="14"/>
              </w:rPr>
              <w:t>Sender</w:t>
            </w:r>
          </w:p>
        </w:tc>
        <w:tc>
          <w:tcPr>
            <w:tcW w:w="8706" w:type="dxa"/>
            <w:tcMar>
              <w:top w:w="30" w:type="dxa"/>
              <w:left w:w="80" w:type="dxa"/>
              <w:bottom w:w="30" w:type="dxa"/>
              <w:right w:w="80" w:type="dxa"/>
            </w:tcMar>
          </w:tcPr>
          <w:p w14:paraId="37FD107F">
            <w:r>
              <w:rPr>
                <w:sz w:val="14"/>
                <w:szCs w:val="14"/>
              </w:rPr>
              <w:t>Consignment QP-4417-2290 is out for delivery today.</w:t>
            </w:r>
          </w:p>
        </w:tc>
      </w:tr>
      <w:tr w14:paraId="6E2F17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9A36D07">
            <w:r>
              <w:rPr>
                <w:sz w:val="14"/>
                <w:szCs w:val="14"/>
              </w:rPr>
              <w:t>Sender</w:t>
            </w:r>
          </w:p>
        </w:tc>
        <w:tc>
          <w:tcPr>
            <w:tcW w:w="8706" w:type="dxa"/>
            <w:tcMar>
              <w:top w:w="30" w:type="dxa"/>
              <w:left w:w="80" w:type="dxa"/>
              <w:bottom w:w="30" w:type="dxa"/>
              <w:right w:w="80" w:type="dxa"/>
            </w:tcMar>
          </w:tcPr>
          <w:p w14:paraId="3D9A9411">
            <w:r>
              <w:rPr>
                <w:sz w:val="14"/>
                <w:szCs w:val="14"/>
              </w:rPr>
              <w:t>Our agent will call before arriving.</w:t>
            </w:r>
          </w:p>
        </w:tc>
      </w:tr>
      <w:tr w14:paraId="7BE31B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FA88CF1">
            <w:r>
              <w:rPr>
                <w:sz w:val="14"/>
                <w:szCs w:val="14"/>
              </w:rPr>
              <w:t>Sender</w:t>
            </w:r>
          </w:p>
        </w:tc>
        <w:tc>
          <w:tcPr>
            <w:tcW w:w="8706" w:type="dxa"/>
            <w:tcMar>
              <w:top w:w="30" w:type="dxa"/>
              <w:left w:w="80" w:type="dxa"/>
              <w:bottom w:w="30" w:type="dxa"/>
              <w:right w:w="80" w:type="dxa"/>
            </w:tcMar>
          </w:tcPr>
          <w:p w14:paraId="2033BCEA">
            <w:r>
              <w:rPr>
                <w:sz w:val="14"/>
                <w:szCs w:val="14"/>
              </w:rPr>
              <w:t>Delivery attempt failed at 11:40. No one was available at the address.</w:t>
            </w:r>
          </w:p>
        </w:tc>
      </w:tr>
      <w:tr w14:paraId="7EB79C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2AE4331">
            <w:r>
              <w:rPr>
                <w:sz w:val="14"/>
                <w:szCs w:val="14"/>
              </w:rPr>
              <w:t>Sender</w:t>
            </w:r>
          </w:p>
        </w:tc>
        <w:tc>
          <w:tcPr>
            <w:tcW w:w="8706" w:type="dxa"/>
            <w:tcMar>
              <w:top w:w="30" w:type="dxa"/>
              <w:left w:w="80" w:type="dxa"/>
              <w:bottom w:w="30" w:type="dxa"/>
              <w:right w:w="80" w:type="dxa"/>
            </w:tcMar>
          </w:tcPr>
          <w:p w14:paraId="02547FCD">
            <w:r>
              <w:rPr>
                <w:sz w:val="14"/>
                <w:szCs w:val="14"/>
              </w:rPr>
              <w:t>Delivery failed. Pay INR 25 today to avoid return.</w:t>
            </w:r>
          </w:p>
        </w:tc>
      </w:tr>
      <w:tr w14:paraId="46210B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4FC1A8B">
            <w:r>
              <w:rPr>
                <w:sz w:val="14"/>
                <w:szCs w:val="14"/>
              </w:rPr>
              <w:t>Sender</w:t>
            </w:r>
          </w:p>
        </w:tc>
        <w:tc>
          <w:tcPr>
            <w:tcW w:w="8706" w:type="dxa"/>
            <w:tcMar>
              <w:top w:w="30" w:type="dxa"/>
              <w:left w:w="80" w:type="dxa"/>
              <w:bottom w:w="30" w:type="dxa"/>
              <w:right w:w="80" w:type="dxa"/>
            </w:tcMar>
          </w:tcPr>
          <w:p w14:paraId="369325E1">
            <w:r>
              <w:rPr>
                <w:sz w:val="14"/>
                <w:szCs w:val="14"/>
              </w:rPr>
              <w:t>Reschedule and release your parcel here: Link card: QuickParcel - Redelivery Pay INR 25 to release consignment QP-4417-2290 (https://w02.training.example/verify)</w:t>
            </w:r>
          </w:p>
        </w:tc>
      </w:tr>
      <w:tr w14:paraId="10B290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CBD0A4E">
            <w:r>
              <w:rPr>
                <w:sz w:val="14"/>
                <w:szCs w:val="14"/>
              </w:rPr>
              <w:t>Sender · from Branch</w:t>
            </w:r>
          </w:p>
        </w:tc>
        <w:tc>
          <w:tcPr>
            <w:tcW w:w="8706" w:type="dxa"/>
            <w:shd w:val="clear" w:color="auto" w:fill="F5F7FA"/>
            <w:tcMar>
              <w:top w:w="30" w:type="dxa"/>
              <w:left w:w="80" w:type="dxa"/>
              <w:bottom w:w="30" w:type="dxa"/>
              <w:right w:w="80" w:type="dxa"/>
            </w:tcMar>
          </w:tcPr>
          <w:p w14:paraId="7B413C48">
            <w:r>
              <w:rPr>
                <w:sz w:val="14"/>
                <w:szCs w:val="14"/>
              </w:rPr>
              <w:t>Payment request INR 25.00 to QuickParcel Support - Redelivery fee for QP-4417-2290</w:t>
            </w:r>
          </w:p>
        </w:tc>
      </w:tr>
      <w:tr w14:paraId="536365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2D592384">
            <w:r>
              <w:rPr>
                <w:sz w:val="14"/>
                <w:szCs w:val="14"/>
              </w:rPr>
              <w:t>Sender · from Branch</w:t>
            </w:r>
          </w:p>
        </w:tc>
        <w:tc>
          <w:tcPr>
            <w:tcW w:w="8706" w:type="dxa"/>
            <w:shd w:val="clear" w:color="auto" w:fill="F5F7FA"/>
            <w:tcMar>
              <w:top w:w="30" w:type="dxa"/>
              <w:left w:w="80" w:type="dxa"/>
              <w:bottom w:w="30" w:type="dxa"/>
              <w:right w:w="80" w:type="dxa"/>
            </w:tcMar>
          </w:tcPr>
          <w:p w14:paraId="4FB44FBA">
            <w:r>
              <w:rPr>
                <w:sz w:val="14"/>
                <w:szCs w:val="14"/>
              </w:rPr>
              <w:t>Parcels unpaid after today are returned to the sender.</w:t>
            </w:r>
          </w:p>
        </w:tc>
      </w:tr>
    </w:tbl>
    <w:p w14:paraId="2729167E">
      <w:pPr>
        <w:pStyle w:val="31"/>
      </w:pPr>
      <w:r>
        <w:rPr>
          <w:color w:val="2E5C8A"/>
        </w:rPr>
        <w:t xml:space="preserve">D.  </w:t>
      </w:r>
      <w:r>
        <w:t>INSPECT STAGE</w:t>
      </w:r>
    </w:p>
    <w:p w14:paraId="6E50A707">
      <w:pPr>
        <w:spacing w:after="60" w:line="250" w:lineRule="auto"/>
      </w:pPr>
      <w:r>
        <w:rPr>
          <w:b/>
          <w:bCs/>
          <w:sz w:val="18"/>
          <w:szCs w:val="18"/>
        </w:rPr>
        <w:t xml:space="preserve">Focus: </w:t>
      </w:r>
      <w:r>
        <w:rPr>
          <w:sz w:val="18"/>
          <w:szCs w:val="18"/>
        </w:rPr>
        <w:t xml:space="preserve">examine business-account details, spelling, tracking number and preview domain. </w:t>
      </w:r>
      <w:r>
        <w:rPr>
          <w:b/>
          <w:bCs/>
          <w:sz w:val="18"/>
          <w:szCs w:val="18"/>
        </w:rPr>
        <w:t xml:space="preserve">Decision signal: </w:t>
      </w:r>
      <w:r>
        <w:rPr>
          <w:sz w:val="18"/>
          <w:szCs w:val="18"/>
        </w:rPr>
        <w:t>The learner did not expect this parcel and the link uses parcel-help.training.example rather than a known portal.</w:t>
      </w:r>
    </w:p>
    <w:p w14:paraId="2724ADC8">
      <w:pPr>
        <w:pStyle w:val="28"/>
        <w:numPr>
          <w:ilvl w:val="0"/>
          <w:numId w:val="1"/>
        </w:numPr>
        <w:spacing w:after="40" w:line="252" w:lineRule="auto"/>
      </w:pPr>
      <w:r>
        <w:rPr>
          <w:b/>
          <w:bCs/>
          <w:sz w:val="16"/>
          <w:szCs w:val="16"/>
        </w:rPr>
        <w:t>Business info</w:t>
      </w:r>
      <w:r>
        <w:rPr>
          <w:sz w:val="16"/>
          <w:szCs w:val="16"/>
        </w:rPr>
        <w:t xml:space="preserve"> → Contact info sheet "Business info": This number is not in your contacts. · A business account is created by whoever owns the number. It is not the same as a verified business. · You are not in any group with this number. · Verified business: No · Official account… </w:t>
      </w:r>
      <w:r>
        <w:rPr>
          <w:color w:val="5A6270"/>
          <w:sz w:val="16"/>
          <w:szCs w:val="16"/>
        </w:rPr>
        <w:t>INSPECT_CONTEXT +2</w:t>
      </w:r>
    </w:p>
    <w:p w14:paraId="452B9D69">
      <w:pPr>
        <w:pStyle w:val="28"/>
        <w:numPr>
          <w:ilvl w:val="0"/>
          <w:numId w:val="1"/>
        </w:numPr>
        <w:spacing w:after="40" w:line="252" w:lineRule="auto"/>
      </w:pPr>
      <w:r>
        <w:rPr>
          <w:b/>
          <w:bCs/>
          <w:sz w:val="16"/>
          <w:szCs w:val="16"/>
        </w:rPr>
        <w:t>Check where this link goes</w:t>
      </w:r>
      <w:r>
        <w:rPr>
          <w:sz w:val="16"/>
          <w:szCs w:val="16"/>
        </w:rPr>
        <w:t xml:space="preserve"> </w:t>
      </w:r>
      <w:r>
        <w:rPr>
          <w:color w:val="5A6270"/>
          <w:sz w:val="16"/>
          <w:szCs w:val="16"/>
        </w:rPr>
        <w:t>INSPECT_CONTEXT +2</w:t>
      </w:r>
    </w:p>
    <w:p w14:paraId="3542911F">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55C63325">
      <w:pPr>
        <w:spacing w:after="40" w:line="250" w:lineRule="auto"/>
      </w:pPr>
      <w:r>
        <w:rPr>
          <w:color w:val="5A6270"/>
          <w:sz w:val="15"/>
          <w:szCs w:val="15"/>
        </w:rPr>
        <w:t>Skip option: “Skip the checks and act on this message” → STAGE_SKIPPED 0 (telemetry). Free navigation (records nothing): “Business info” from Inspect; “Open the courier site again” from Resolve.</w:t>
      </w:r>
    </w:p>
    <w:p w14:paraId="2FA4E6F6">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32305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43D4102">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CF3DB2C">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22BDA9C">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76E7247">
            <w:pPr>
              <w:keepNext/>
            </w:pPr>
            <w:r>
              <w:rPr>
                <w:b/>
                <w:bCs/>
                <w:color w:val="FFFFFF"/>
                <w:sz w:val="14"/>
                <w:szCs w:val="14"/>
              </w:rPr>
              <w:t>Pts</w:t>
            </w:r>
          </w:p>
        </w:tc>
      </w:tr>
      <w:tr w14:paraId="5DB3CB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18F5062">
            <w:r>
              <w:rPr>
                <w:sz w:val="14"/>
                <w:szCs w:val="14"/>
              </w:rPr>
              <w:t>1 Notify</w:t>
            </w:r>
          </w:p>
        </w:tc>
        <w:tc>
          <w:tcPr>
            <w:tcW w:w="6956" w:type="dxa"/>
            <w:tcMar>
              <w:top w:w="30" w:type="dxa"/>
              <w:left w:w="80" w:type="dxa"/>
              <w:bottom w:w="30" w:type="dxa"/>
              <w:right w:w="80" w:type="dxa"/>
            </w:tcMar>
          </w:tcPr>
          <w:p w14:paraId="020BB1A6">
            <w:r>
              <w:rPr>
                <w:sz w:val="14"/>
                <w:szCs w:val="14"/>
              </w:rPr>
              <w:t>Open the notification from the home screen.</w:t>
            </w:r>
          </w:p>
        </w:tc>
        <w:tc>
          <w:tcPr>
            <w:tcW w:w="1900" w:type="dxa"/>
            <w:tcMar>
              <w:top w:w="30" w:type="dxa"/>
              <w:left w:w="80" w:type="dxa"/>
              <w:bottom w:w="30" w:type="dxa"/>
              <w:right w:w="80" w:type="dxa"/>
            </w:tcMar>
          </w:tcPr>
          <w:p w14:paraId="15AACBF4">
            <w:r>
              <w:rPr>
                <w:sz w:val="14"/>
                <w:szCs w:val="14"/>
              </w:rPr>
              <w:t>NOTIFY_SEEN</w:t>
            </w:r>
          </w:p>
        </w:tc>
        <w:tc>
          <w:tcPr>
            <w:tcW w:w="450" w:type="dxa"/>
            <w:tcMar>
              <w:top w:w="30" w:type="dxa"/>
              <w:left w:w="80" w:type="dxa"/>
              <w:bottom w:w="30" w:type="dxa"/>
              <w:right w:w="80" w:type="dxa"/>
            </w:tcMar>
          </w:tcPr>
          <w:p w14:paraId="545F0E48">
            <w:r>
              <w:rPr>
                <w:sz w:val="14"/>
                <w:szCs w:val="14"/>
              </w:rPr>
              <w:t>0</w:t>
            </w:r>
          </w:p>
        </w:tc>
      </w:tr>
      <w:tr w14:paraId="17EEC9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58B3F6F">
            <w:r>
              <w:rPr>
                <w:sz w:val="14"/>
                <w:szCs w:val="14"/>
              </w:rPr>
              <w:t>2 Open</w:t>
            </w:r>
          </w:p>
        </w:tc>
        <w:tc>
          <w:tcPr>
            <w:tcW w:w="6956" w:type="dxa"/>
            <w:tcMar>
              <w:top w:w="30" w:type="dxa"/>
              <w:left w:w="80" w:type="dxa"/>
              <w:bottom w:w="30" w:type="dxa"/>
              <w:right w:w="80" w:type="dxa"/>
            </w:tcMar>
          </w:tcPr>
          <w:p w14:paraId="5A0D65D5">
            <w:r>
              <w:rPr>
                <w:sz w:val="14"/>
                <w:szCs w:val="14"/>
              </w:rPr>
              <w:t>“Open the chat with QuickParcel Support”</w:t>
            </w:r>
          </w:p>
        </w:tc>
        <w:tc>
          <w:tcPr>
            <w:tcW w:w="1900" w:type="dxa"/>
            <w:tcMar>
              <w:top w:w="30" w:type="dxa"/>
              <w:left w:w="80" w:type="dxa"/>
              <w:bottom w:w="30" w:type="dxa"/>
              <w:right w:w="80" w:type="dxa"/>
            </w:tcMar>
          </w:tcPr>
          <w:p w14:paraId="4F08746B">
            <w:r>
              <w:rPr>
                <w:sz w:val="14"/>
                <w:szCs w:val="14"/>
              </w:rPr>
              <w:t>ITEM_OPEN</w:t>
            </w:r>
          </w:p>
        </w:tc>
        <w:tc>
          <w:tcPr>
            <w:tcW w:w="450" w:type="dxa"/>
            <w:tcMar>
              <w:top w:w="30" w:type="dxa"/>
              <w:left w:w="80" w:type="dxa"/>
              <w:bottom w:w="30" w:type="dxa"/>
              <w:right w:w="80" w:type="dxa"/>
            </w:tcMar>
          </w:tcPr>
          <w:p w14:paraId="1267171F">
            <w:r>
              <w:rPr>
                <w:sz w:val="14"/>
                <w:szCs w:val="14"/>
              </w:rPr>
              <w:t>0</w:t>
            </w:r>
          </w:p>
        </w:tc>
      </w:tr>
      <w:tr w14:paraId="7CA4F1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EB3C5D4">
            <w:r>
              <w:rPr>
                <w:sz w:val="14"/>
                <w:szCs w:val="14"/>
              </w:rPr>
              <w:t>3 Inspect</w:t>
            </w:r>
          </w:p>
        </w:tc>
        <w:tc>
          <w:tcPr>
            <w:tcW w:w="6956" w:type="dxa"/>
            <w:tcMar>
              <w:top w:w="30" w:type="dxa"/>
              <w:left w:w="80" w:type="dxa"/>
              <w:bottom w:w="30" w:type="dxa"/>
              <w:right w:w="80" w:type="dxa"/>
            </w:tcMar>
          </w:tcPr>
          <w:p w14:paraId="11B92990">
            <w:r>
              <w:rPr>
                <w:sz w:val="14"/>
                <w:szCs w:val="14"/>
              </w:rPr>
              <w:t>“Business info”; “Check where this link goes”; or “Read the conversation from the start”</w:t>
            </w:r>
          </w:p>
        </w:tc>
        <w:tc>
          <w:tcPr>
            <w:tcW w:w="1900" w:type="dxa"/>
            <w:tcMar>
              <w:top w:w="30" w:type="dxa"/>
              <w:left w:w="80" w:type="dxa"/>
              <w:bottom w:w="30" w:type="dxa"/>
              <w:right w:w="80" w:type="dxa"/>
            </w:tcMar>
          </w:tcPr>
          <w:p w14:paraId="077C4119">
            <w:r>
              <w:rPr>
                <w:sz w:val="14"/>
                <w:szCs w:val="14"/>
              </w:rPr>
              <w:t>INSPECT_CONTEXT</w:t>
            </w:r>
          </w:p>
        </w:tc>
        <w:tc>
          <w:tcPr>
            <w:tcW w:w="450" w:type="dxa"/>
            <w:tcMar>
              <w:top w:w="30" w:type="dxa"/>
              <w:left w:w="80" w:type="dxa"/>
              <w:bottom w:w="30" w:type="dxa"/>
              <w:right w:w="80" w:type="dxa"/>
            </w:tcMar>
          </w:tcPr>
          <w:p w14:paraId="44DA1002">
            <w:r>
              <w:rPr>
                <w:sz w:val="14"/>
                <w:szCs w:val="14"/>
              </w:rPr>
              <w:t>+2</w:t>
            </w:r>
          </w:p>
        </w:tc>
      </w:tr>
      <w:tr w14:paraId="00D68E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EDED27E">
            <w:r>
              <w:rPr>
                <w:sz w:val="14"/>
                <w:szCs w:val="14"/>
              </w:rPr>
              <w:t>4 Branch</w:t>
            </w:r>
          </w:p>
        </w:tc>
        <w:tc>
          <w:tcPr>
            <w:tcW w:w="6956" w:type="dxa"/>
            <w:tcMar>
              <w:top w:w="30" w:type="dxa"/>
              <w:left w:w="80" w:type="dxa"/>
              <w:bottom w:w="30" w:type="dxa"/>
              <w:right w:w="80" w:type="dxa"/>
            </w:tcMar>
          </w:tcPr>
          <w:p w14:paraId="253E22B0">
            <w:r>
              <w:rPr>
                <w:sz w:val="14"/>
                <w:szCs w:val="14"/>
              </w:rPr>
              <w:t>“Do not pay, and check the courier myself”</w:t>
            </w:r>
          </w:p>
        </w:tc>
        <w:tc>
          <w:tcPr>
            <w:tcW w:w="1900" w:type="dxa"/>
            <w:tcMar>
              <w:top w:w="30" w:type="dxa"/>
              <w:left w:w="80" w:type="dxa"/>
              <w:bottom w:w="30" w:type="dxa"/>
              <w:right w:w="80" w:type="dxa"/>
            </w:tcMar>
          </w:tcPr>
          <w:p w14:paraId="5BC57787">
            <w:r>
              <w:rPr>
                <w:sz w:val="14"/>
                <w:szCs w:val="14"/>
              </w:rPr>
              <w:t>SAFE_PIVOT</w:t>
            </w:r>
          </w:p>
        </w:tc>
        <w:tc>
          <w:tcPr>
            <w:tcW w:w="450" w:type="dxa"/>
            <w:tcMar>
              <w:top w:w="30" w:type="dxa"/>
              <w:left w:w="80" w:type="dxa"/>
              <w:bottom w:w="30" w:type="dxa"/>
              <w:right w:w="80" w:type="dxa"/>
            </w:tcMar>
          </w:tcPr>
          <w:p w14:paraId="41875BB9">
            <w:r>
              <w:rPr>
                <w:sz w:val="14"/>
                <w:szCs w:val="14"/>
              </w:rPr>
              <w:t>+3</w:t>
            </w:r>
          </w:p>
        </w:tc>
      </w:tr>
      <w:tr w14:paraId="7A3F56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21F7A0B">
            <w:r>
              <w:rPr>
                <w:sz w:val="14"/>
                <w:szCs w:val="14"/>
              </w:rPr>
              <w:t>5 Verify</w:t>
            </w:r>
          </w:p>
        </w:tc>
        <w:tc>
          <w:tcPr>
            <w:tcW w:w="6956" w:type="dxa"/>
            <w:tcMar>
              <w:top w:w="30" w:type="dxa"/>
              <w:left w:w="80" w:type="dxa"/>
              <w:bottom w:w="30" w:type="dxa"/>
              <w:right w:w="80" w:type="dxa"/>
            </w:tcMar>
          </w:tcPr>
          <w:p w14:paraId="4C99DB0D">
            <w:r>
              <w:rPr>
                <w:sz w:val="14"/>
                <w:szCs w:val="14"/>
              </w:rPr>
              <w:t>“Open the courier site I already use”; or “Look up Unit Falcon Support Desk”</w:t>
            </w:r>
          </w:p>
        </w:tc>
        <w:tc>
          <w:tcPr>
            <w:tcW w:w="1900" w:type="dxa"/>
            <w:tcMar>
              <w:top w:w="30" w:type="dxa"/>
              <w:left w:w="80" w:type="dxa"/>
              <w:bottom w:w="30" w:type="dxa"/>
              <w:right w:w="80" w:type="dxa"/>
            </w:tcMar>
          </w:tcPr>
          <w:p w14:paraId="45756BF9">
            <w:r>
              <w:rPr>
                <w:sz w:val="14"/>
                <w:szCs w:val="14"/>
              </w:rPr>
              <w:t>TRUSTED_VERIFY</w:t>
            </w:r>
          </w:p>
        </w:tc>
        <w:tc>
          <w:tcPr>
            <w:tcW w:w="450" w:type="dxa"/>
            <w:tcMar>
              <w:top w:w="30" w:type="dxa"/>
              <w:left w:w="80" w:type="dxa"/>
              <w:bottom w:w="30" w:type="dxa"/>
              <w:right w:w="80" w:type="dxa"/>
            </w:tcMar>
          </w:tcPr>
          <w:p w14:paraId="44BBF8A9">
            <w:r>
              <w:rPr>
                <w:sz w:val="14"/>
                <w:szCs w:val="14"/>
              </w:rPr>
              <w:t>+3</w:t>
            </w:r>
          </w:p>
        </w:tc>
      </w:tr>
      <w:tr w14:paraId="43D0A8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AF921D1">
            <w:r>
              <w:rPr>
                <w:sz w:val="14"/>
                <w:szCs w:val="14"/>
              </w:rPr>
              <w:t>6 Resolve</w:t>
            </w:r>
          </w:p>
        </w:tc>
        <w:tc>
          <w:tcPr>
            <w:tcW w:w="6956" w:type="dxa"/>
            <w:tcMar>
              <w:top w:w="30" w:type="dxa"/>
              <w:left w:w="80" w:type="dxa"/>
              <w:bottom w:w="30" w:type="dxa"/>
              <w:right w:w="80" w:type="dxa"/>
            </w:tcMar>
          </w:tcPr>
          <w:p w14:paraId="72933D24">
            <w:r>
              <w:rPr>
                <w:sz w:val="14"/>
                <w:szCs w:val="14"/>
              </w:rPr>
              <w:t>“Report and close the chat”; or “Block and delete the chat”</w:t>
            </w:r>
          </w:p>
        </w:tc>
        <w:tc>
          <w:tcPr>
            <w:tcW w:w="1900" w:type="dxa"/>
            <w:tcMar>
              <w:top w:w="30" w:type="dxa"/>
              <w:left w:w="80" w:type="dxa"/>
              <w:bottom w:w="30" w:type="dxa"/>
              <w:right w:w="80" w:type="dxa"/>
            </w:tcMar>
          </w:tcPr>
          <w:p w14:paraId="159D95C7">
            <w:r>
              <w:rPr>
                <w:sz w:val="14"/>
                <w:szCs w:val="14"/>
              </w:rPr>
              <w:t>RESOLVE_CORRECT</w:t>
            </w:r>
          </w:p>
        </w:tc>
        <w:tc>
          <w:tcPr>
            <w:tcW w:w="450" w:type="dxa"/>
            <w:tcMar>
              <w:top w:w="30" w:type="dxa"/>
              <w:left w:w="80" w:type="dxa"/>
              <w:bottom w:w="30" w:type="dxa"/>
              <w:right w:w="80" w:type="dxa"/>
            </w:tcMar>
          </w:tcPr>
          <w:p w14:paraId="5987A4F8">
            <w:r>
              <w:rPr>
                <w:sz w:val="14"/>
                <w:szCs w:val="14"/>
              </w:rPr>
              <w:t>+2</w:t>
            </w:r>
          </w:p>
        </w:tc>
      </w:tr>
    </w:tbl>
    <w:p w14:paraId="36D7012D">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6"/>
        <w:gridCol w:w="4755"/>
        <w:gridCol w:w="2686"/>
        <w:gridCol w:w="439"/>
      </w:tblGrid>
      <w:tr w14:paraId="62D5DA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154E094">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03887AC">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3B9BFB3">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7FC3DA6">
            <w:pPr>
              <w:keepNext/>
            </w:pPr>
            <w:r>
              <w:rPr>
                <w:b/>
                <w:bCs/>
                <w:color w:val="FFFFFF"/>
                <w:sz w:val="14"/>
                <w:szCs w:val="14"/>
              </w:rPr>
              <w:t>Pts</w:t>
            </w:r>
          </w:p>
        </w:tc>
      </w:tr>
      <w:tr w14:paraId="69FE19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12A631E">
            <w:r>
              <w:rPr>
                <w:sz w:val="14"/>
                <w:szCs w:val="14"/>
              </w:rPr>
              <w:t>“Open the redelivery link”</w:t>
            </w:r>
          </w:p>
        </w:tc>
        <w:tc>
          <w:tcPr>
            <w:tcW w:w="5106" w:type="dxa"/>
            <w:tcMar>
              <w:top w:w="30" w:type="dxa"/>
              <w:left w:w="80" w:type="dxa"/>
              <w:bottom w:w="30" w:type="dxa"/>
              <w:right w:w="80" w:type="dxa"/>
            </w:tcMar>
          </w:tcPr>
          <w:p w14:paraId="12293A9C">
            <w:r>
              <w:rPr>
                <w:sz w:val="14"/>
                <w:szCs w:val="14"/>
              </w:rPr>
              <w:t>Opens Offline browser "w02.training.example". The link opens in the offline browser on the phone.</w:t>
            </w:r>
          </w:p>
        </w:tc>
        <w:tc>
          <w:tcPr>
            <w:tcW w:w="2150" w:type="dxa"/>
            <w:tcMar>
              <w:top w:w="30" w:type="dxa"/>
              <w:left w:w="80" w:type="dxa"/>
              <w:bottom w:w="30" w:type="dxa"/>
              <w:right w:w="80" w:type="dxa"/>
            </w:tcMar>
          </w:tcPr>
          <w:p w14:paraId="52BA3BCD">
            <w:r>
              <w:rPr>
                <w:color w:val="A1261A"/>
                <w:sz w:val="14"/>
                <w:szCs w:val="14"/>
              </w:rPr>
              <w:t>RISKY_OPEN_REPLY</w:t>
            </w:r>
          </w:p>
        </w:tc>
        <w:tc>
          <w:tcPr>
            <w:tcW w:w="450" w:type="dxa"/>
            <w:tcMar>
              <w:top w:w="30" w:type="dxa"/>
              <w:left w:w="80" w:type="dxa"/>
              <w:bottom w:w="30" w:type="dxa"/>
              <w:right w:w="80" w:type="dxa"/>
            </w:tcMar>
          </w:tcPr>
          <w:p w14:paraId="4D950C1A">
            <w:r>
              <w:rPr>
                <w:b/>
                <w:bCs/>
                <w:color w:val="A1261A"/>
                <w:sz w:val="14"/>
                <w:szCs w:val="14"/>
              </w:rPr>
              <w:t>-3</w:t>
            </w:r>
          </w:p>
        </w:tc>
      </w:tr>
      <w:tr w14:paraId="7AB01F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41634F1">
            <w:r>
              <w:rPr>
                <w:sz w:val="14"/>
                <w:szCs w:val="14"/>
              </w:rPr>
              <w:t>“Confirm payment”</w:t>
            </w:r>
          </w:p>
        </w:tc>
        <w:tc>
          <w:tcPr>
            <w:tcW w:w="5106" w:type="dxa"/>
            <w:tcMar>
              <w:top w:w="30" w:type="dxa"/>
              <w:left w:w="80" w:type="dxa"/>
              <w:bottom w:w="30" w:type="dxa"/>
              <w:right w:w="80" w:type="dxa"/>
            </w:tcMar>
          </w:tcPr>
          <w:p w14:paraId="72F9DF5C">
            <w:r>
              <w:rPr>
                <w:sz w:val="14"/>
                <w:szCs w:val="14"/>
              </w:rPr>
              <w:t>Control on the Payment sheet "Approve payment". The simulated payment screen opens. Thread then shows: “The payment sheet closed. The consignment status did not change.”</w:t>
            </w:r>
          </w:p>
        </w:tc>
        <w:tc>
          <w:tcPr>
            <w:tcW w:w="2150" w:type="dxa"/>
            <w:tcMar>
              <w:top w:w="30" w:type="dxa"/>
              <w:left w:w="80" w:type="dxa"/>
              <w:bottom w:w="30" w:type="dxa"/>
              <w:right w:w="80" w:type="dxa"/>
            </w:tcMar>
          </w:tcPr>
          <w:p w14:paraId="76FAB625">
            <w:r>
              <w:rPr>
                <w:color w:val="A1261A"/>
                <w:sz w:val="14"/>
                <w:szCs w:val="14"/>
              </w:rPr>
              <w:t>SECRET_PAYMENT_INSTALL_DATA_RELEASE</w:t>
            </w:r>
          </w:p>
        </w:tc>
        <w:tc>
          <w:tcPr>
            <w:tcW w:w="450" w:type="dxa"/>
            <w:tcMar>
              <w:top w:w="30" w:type="dxa"/>
              <w:left w:w="80" w:type="dxa"/>
              <w:bottom w:w="30" w:type="dxa"/>
              <w:right w:w="80" w:type="dxa"/>
            </w:tcMar>
          </w:tcPr>
          <w:p w14:paraId="0B2A8EAC">
            <w:r>
              <w:rPr>
                <w:b/>
                <w:bCs/>
                <w:color w:val="A1261A"/>
                <w:sz w:val="14"/>
                <w:szCs w:val="14"/>
              </w:rPr>
              <w:t>-8</w:t>
            </w:r>
          </w:p>
        </w:tc>
      </w:tr>
      <w:tr w14:paraId="455D55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1AB87A8">
            <w:r>
              <w:rPr>
                <w:sz w:val="14"/>
                <w:szCs w:val="14"/>
              </w:rPr>
              <w:t>“Pay INR 25.00”</w:t>
            </w:r>
          </w:p>
        </w:tc>
        <w:tc>
          <w:tcPr>
            <w:tcW w:w="5106" w:type="dxa"/>
            <w:tcMar>
              <w:top w:w="30" w:type="dxa"/>
              <w:left w:w="80" w:type="dxa"/>
              <w:bottom w:w="30" w:type="dxa"/>
              <w:right w:w="80" w:type="dxa"/>
            </w:tcMar>
          </w:tcPr>
          <w:p w14:paraId="3C8014DE">
            <w:r>
              <w:rPr>
                <w:sz w:val="14"/>
                <w:szCs w:val="14"/>
              </w:rPr>
              <w:t>Control on the Offline browser "w02.training.example". The details are recorded in the simulation; nothing leaves the device. Thread then shows: “The page closed. The consignment status did not change.” “The fee did not go through. Please try once more with a different card.”</w:t>
            </w:r>
          </w:p>
        </w:tc>
        <w:tc>
          <w:tcPr>
            <w:tcW w:w="2150" w:type="dxa"/>
            <w:tcMar>
              <w:top w:w="30" w:type="dxa"/>
              <w:left w:w="80" w:type="dxa"/>
              <w:bottom w:w="30" w:type="dxa"/>
              <w:right w:w="80" w:type="dxa"/>
            </w:tcMar>
          </w:tcPr>
          <w:p w14:paraId="18AD6483">
            <w:r>
              <w:rPr>
                <w:color w:val="A1261A"/>
                <w:sz w:val="14"/>
                <w:szCs w:val="14"/>
              </w:rPr>
              <w:t>SECRET_PAYMENT_INSTALL_DATA_RELEASE</w:t>
            </w:r>
          </w:p>
        </w:tc>
        <w:tc>
          <w:tcPr>
            <w:tcW w:w="450" w:type="dxa"/>
            <w:tcMar>
              <w:top w:w="30" w:type="dxa"/>
              <w:left w:w="80" w:type="dxa"/>
              <w:bottom w:w="30" w:type="dxa"/>
              <w:right w:w="80" w:type="dxa"/>
            </w:tcMar>
          </w:tcPr>
          <w:p w14:paraId="4EF5C397">
            <w:r>
              <w:rPr>
                <w:b/>
                <w:bCs/>
                <w:color w:val="A1261A"/>
                <w:sz w:val="14"/>
                <w:szCs w:val="14"/>
              </w:rPr>
              <w:t>-8</w:t>
            </w:r>
          </w:p>
        </w:tc>
      </w:tr>
      <w:tr w14:paraId="0FB51D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8954585">
            <w:r>
              <w:rPr>
                <w:sz w:val="14"/>
                <w:szCs w:val="14"/>
              </w:rPr>
              <w:t>“Say you are not expecting a parcel”</w:t>
            </w:r>
          </w:p>
        </w:tc>
        <w:tc>
          <w:tcPr>
            <w:tcW w:w="5106" w:type="dxa"/>
            <w:tcMar>
              <w:top w:w="30" w:type="dxa"/>
              <w:left w:w="80" w:type="dxa"/>
              <w:bottom w:w="30" w:type="dxa"/>
              <w:right w:w="80" w:type="dxa"/>
            </w:tcMar>
          </w:tcPr>
          <w:p w14:paraId="0198B8B7">
            <w:r>
              <w:rPr>
                <w:sz w:val="14"/>
                <w:szCs w:val="14"/>
              </w:rPr>
              <w:t>The reply is recorded in the simulation; nothing is sent. Message shown as sent: “I am not expecting a parcel.”. Thread then shows: “I am not expecting a parcel.” “It is a gift consignment. Pay INR 25 now or it goes back today.”</w:t>
            </w:r>
          </w:p>
        </w:tc>
        <w:tc>
          <w:tcPr>
            <w:tcW w:w="2150" w:type="dxa"/>
            <w:tcMar>
              <w:top w:w="30" w:type="dxa"/>
              <w:left w:w="80" w:type="dxa"/>
              <w:bottom w:w="30" w:type="dxa"/>
              <w:right w:w="80" w:type="dxa"/>
            </w:tcMar>
          </w:tcPr>
          <w:p w14:paraId="5AF2FD33">
            <w:r>
              <w:rPr>
                <w:color w:val="A1261A"/>
                <w:sz w:val="14"/>
                <w:szCs w:val="14"/>
              </w:rPr>
              <w:t>RISKY_OPEN_REPLY</w:t>
            </w:r>
          </w:p>
        </w:tc>
        <w:tc>
          <w:tcPr>
            <w:tcW w:w="450" w:type="dxa"/>
            <w:tcMar>
              <w:top w:w="30" w:type="dxa"/>
              <w:left w:w="80" w:type="dxa"/>
              <w:bottom w:w="30" w:type="dxa"/>
              <w:right w:w="80" w:type="dxa"/>
            </w:tcMar>
          </w:tcPr>
          <w:p w14:paraId="36E87AA0">
            <w:r>
              <w:rPr>
                <w:b/>
                <w:bCs/>
                <w:color w:val="A1261A"/>
                <w:sz w:val="14"/>
                <w:szCs w:val="14"/>
              </w:rPr>
              <w:t>-3</w:t>
            </w:r>
          </w:p>
        </w:tc>
      </w:tr>
      <w:tr w14:paraId="4D4A64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22835CB">
            <w:r>
              <w:rPr>
                <w:sz w:val="14"/>
                <w:szCs w:val="14"/>
              </w:rPr>
              <w:t>“Call +91 00000 90397”</w:t>
            </w:r>
          </w:p>
        </w:tc>
        <w:tc>
          <w:tcPr>
            <w:tcW w:w="5106" w:type="dxa"/>
            <w:tcMar>
              <w:top w:w="30" w:type="dxa"/>
              <w:left w:w="80" w:type="dxa"/>
              <w:bottom w:w="30" w:type="dxa"/>
              <w:right w:w="80" w:type="dxa"/>
            </w:tcMar>
          </w:tcPr>
          <w:p w14:paraId="4BA47DD1">
            <w:r>
              <w:rPr>
                <w:sz w:val="14"/>
                <w:szCs w:val="14"/>
              </w:rPr>
              <w:t>Opens Simulated call screen "QuickParcel Support". The simulated call screen opens.</w:t>
            </w:r>
          </w:p>
        </w:tc>
        <w:tc>
          <w:tcPr>
            <w:tcW w:w="2150" w:type="dxa"/>
            <w:tcMar>
              <w:top w:w="30" w:type="dxa"/>
              <w:left w:w="80" w:type="dxa"/>
              <w:bottom w:w="30" w:type="dxa"/>
              <w:right w:w="80" w:type="dxa"/>
            </w:tcMar>
          </w:tcPr>
          <w:p w14:paraId="007BA94D">
            <w:r>
              <w:rPr>
                <w:color w:val="A1261A"/>
                <w:sz w:val="14"/>
                <w:szCs w:val="14"/>
              </w:rPr>
              <w:t>RISKY_OPEN_REPLY</w:t>
            </w:r>
          </w:p>
        </w:tc>
        <w:tc>
          <w:tcPr>
            <w:tcW w:w="450" w:type="dxa"/>
            <w:tcMar>
              <w:top w:w="30" w:type="dxa"/>
              <w:left w:w="80" w:type="dxa"/>
              <w:bottom w:w="30" w:type="dxa"/>
              <w:right w:w="80" w:type="dxa"/>
            </w:tcMar>
          </w:tcPr>
          <w:p w14:paraId="231A9171">
            <w:r>
              <w:rPr>
                <w:b/>
                <w:bCs/>
                <w:color w:val="A1261A"/>
                <w:sz w:val="14"/>
                <w:szCs w:val="14"/>
              </w:rPr>
              <w:t>-3</w:t>
            </w:r>
          </w:p>
        </w:tc>
      </w:tr>
    </w:tbl>
    <w:p w14:paraId="3A0A267D">
      <w:pPr>
        <w:spacing w:before="30" w:after="40" w:line="250" w:lineRule="auto"/>
      </w:pPr>
      <w:r>
        <w:rPr>
          <w:color w:val="5A6270"/>
          <w:sz w:val="15"/>
          <w:szCs w:val="15"/>
        </w:rPr>
        <w:t>Also incorrect: “Open the link from the preview” at Open (PREMATURE_REPLY −1; skips Inspect); “Skip the checks and act on this message” at Inspect (STAGE_SKIPPED 0, no inspection credit). Wrong verification and final choices are in G and H.</w:t>
      </w:r>
    </w:p>
    <w:p w14:paraId="32735DEE">
      <w:pPr>
        <w:pStyle w:val="31"/>
      </w:pPr>
      <w:r>
        <w:rPr>
          <w:color w:val="2E5C8A"/>
        </w:rPr>
        <w:t xml:space="preserve">G.  </w:t>
      </w:r>
      <w:r>
        <w:t>VERIFICATION PATH</w:t>
      </w:r>
    </w:p>
    <w:p w14:paraId="0EE7491B">
      <w:pPr>
        <w:spacing w:after="60" w:line="250" w:lineRule="auto"/>
      </w:pPr>
      <w:r>
        <w:rPr>
          <w:b/>
          <w:bCs/>
          <w:sz w:val="17"/>
          <w:szCs w:val="17"/>
        </w:rPr>
        <w:t xml:space="preserve">Client route: </w:t>
      </w:r>
      <w:r>
        <w:rPr>
          <w:sz w:val="17"/>
          <w:szCs w:val="17"/>
        </w:rPr>
        <w:t xml:space="preserve">open the known courier app/site from the Trusted Directory and search the tracking number. </w:t>
      </w:r>
      <w:r>
        <w:rPr>
          <w:b/>
          <w:bCs/>
          <w:sz w:val="17"/>
          <w:szCs w:val="17"/>
        </w:rPr>
        <w:t xml:space="preserve">Trusted Directory: </w:t>
      </w:r>
      <w:r>
        <w:rPr>
          <w:sz w:val="17"/>
          <w:szCs w:val="17"/>
        </w:rPr>
        <w:t>Unit Falcon Support Desk (+91 00000 10824).</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7B1FC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400" w:type="dxa"/>
            <w:shd w:val="clear" w:color="auto" w:fill="2E5C8A"/>
            <w:tcMar>
              <w:top w:w="30" w:type="dxa"/>
              <w:left w:w="80" w:type="dxa"/>
              <w:bottom w:w="30" w:type="dxa"/>
              <w:right w:w="80" w:type="dxa"/>
            </w:tcMar>
          </w:tcPr>
          <w:p w14:paraId="59EC5BE3">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B8DED74">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EDB5ABF">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703548E5">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73A6E9B">
            <w:pPr>
              <w:keepNext/>
            </w:pPr>
            <w:r>
              <w:rPr>
                <w:b/>
                <w:bCs/>
                <w:color w:val="FFFFFF"/>
                <w:sz w:val="14"/>
                <w:szCs w:val="14"/>
              </w:rPr>
              <w:t>Pts</w:t>
            </w:r>
          </w:p>
        </w:tc>
      </w:tr>
      <w:tr w14:paraId="624219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21FBDC9">
            <w:r>
              <w:rPr>
                <w:sz w:val="14"/>
                <w:szCs w:val="14"/>
              </w:rPr>
              <w:t>“Open the courier site I already use”</w:t>
            </w:r>
          </w:p>
        </w:tc>
        <w:tc>
          <w:tcPr>
            <w:tcW w:w="1250" w:type="dxa"/>
            <w:shd w:val="clear" w:color="auto" w:fill="F3FAF5"/>
            <w:tcMar>
              <w:top w:w="30" w:type="dxa"/>
              <w:left w:w="80" w:type="dxa"/>
              <w:bottom w:w="30" w:type="dxa"/>
              <w:right w:w="80" w:type="dxa"/>
            </w:tcMar>
          </w:tcPr>
          <w:p w14:paraId="46C0CF44">
            <w:r>
              <w:rPr>
                <w:sz w:val="14"/>
                <w:szCs w:val="14"/>
              </w:rPr>
              <w:t>Trusted</w:t>
            </w:r>
          </w:p>
        </w:tc>
        <w:tc>
          <w:tcPr>
            <w:tcW w:w="3956" w:type="dxa"/>
            <w:shd w:val="clear" w:color="auto" w:fill="F3FAF5"/>
            <w:tcMar>
              <w:top w:w="30" w:type="dxa"/>
              <w:left w:w="80" w:type="dxa"/>
              <w:bottom w:w="30" w:type="dxa"/>
              <w:right w:w="80" w:type="dxa"/>
            </w:tcMar>
          </w:tcPr>
          <w:p w14:paraId="6DDC384B">
            <w:r>
              <w:rPr>
                <w:sz w:val="14"/>
                <w:szCs w:val="14"/>
              </w:rPr>
              <w:t>Offline browser "quickparcel.training.example": Host: quickparcel.training.example · Pages: QuickParcel - Track a consignment; QuickParcel - Fees and charges; QuickParcel - How we contact customers · Account…</w:t>
            </w:r>
          </w:p>
        </w:tc>
        <w:tc>
          <w:tcPr>
            <w:tcW w:w="2150" w:type="dxa"/>
            <w:shd w:val="clear" w:color="auto" w:fill="F3FAF5"/>
            <w:tcMar>
              <w:top w:w="30" w:type="dxa"/>
              <w:left w:w="80" w:type="dxa"/>
              <w:bottom w:w="30" w:type="dxa"/>
              <w:right w:w="80" w:type="dxa"/>
            </w:tcMar>
          </w:tcPr>
          <w:p w14:paraId="34689839">
            <w:r>
              <w:rPr>
                <w:color w:val="1B6B3A"/>
                <w:sz w:val="14"/>
                <w:szCs w:val="14"/>
              </w:rPr>
              <w:t>TRUSTED_VERIFY</w:t>
            </w:r>
          </w:p>
        </w:tc>
        <w:tc>
          <w:tcPr>
            <w:tcW w:w="450" w:type="dxa"/>
            <w:shd w:val="clear" w:color="auto" w:fill="F3FAF5"/>
            <w:tcMar>
              <w:top w:w="30" w:type="dxa"/>
              <w:left w:w="80" w:type="dxa"/>
              <w:bottom w:w="30" w:type="dxa"/>
              <w:right w:w="80" w:type="dxa"/>
            </w:tcMar>
          </w:tcPr>
          <w:p w14:paraId="2BA489AA">
            <w:r>
              <w:rPr>
                <w:b/>
                <w:bCs/>
                <w:sz w:val="14"/>
                <w:szCs w:val="14"/>
              </w:rPr>
              <w:t>+3</w:t>
            </w:r>
          </w:p>
        </w:tc>
      </w:tr>
      <w:tr w14:paraId="0957C0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CCA965A">
            <w:r>
              <w:rPr>
                <w:sz w:val="14"/>
                <w:szCs w:val="14"/>
              </w:rPr>
              <w:t>“Look up Unit Falcon Support Desk”</w:t>
            </w:r>
          </w:p>
        </w:tc>
        <w:tc>
          <w:tcPr>
            <w:tcW w:w="1250" w:type="dxa"/>
            <w:shd w:val="clear" w:color="auto" w:fill="F3FAF5"/>
            <w:tcMar>
              <w:top w:w="30" w:type="dxa"/>
              <w:left w:w="80" w:type="dxa"/>
              <w:bottom w:w="30" w:type="dxa"/>
              <w:right w:w="80" w:type="dxa"/>
            </w:tcMar>
          </w:tcPr>
          <w:p w14:paraId="22F6B73D">
            <w:r>
              <w:rPr>
                <w:sz w:val="14"/>
                <w:szCs w:val="14"/>
              </w:rPr>
              <w:t>Trusted</w:t>
            </w:r>
          </w:p>
        </w:tc>
        <w:tc>
          <w:tcPr>
            <w:tcW w:w="3956" w:type="dxa"/>
            <w:shd w:val="clear" w:color="auto" w:fill="F3FAF5"/>
            <w:tcMar>
              <w:top w:w="30" w:type="dxa"/>
              <w:left w:w="80" w:type="dxa"/>
              <w:bottom w:w="30" w:type="dxa"/>
              <w:right w:w="80" w:type="dxa"/>
            </w:tcMar>
          </w:tcPr>
          <w:p w14:paraId="6DE07001">
            <w:r>
              <w:rPr>
                <w:sz w:val="14"/>
                <w:szCs w:val="14"/>
              </w:rPr>
              <w:t>Recorded; the run moves to Resolve.</w:t>
            </w:r>
          </w:p>
        </w:tc>
        <w:tc>
          <w:tcPr>
            <w:tcW w:w="2150" w:type="dxa"/>
            <w:shd w:val="clear" w:color="auto" w:fill="F3FAF5"/>
            <w:tcMar>
              <w:top w:w="30" w:type="dxa"/>
              <w:left w:w="80" w:type="dxa"/>
              <w:bottom w:w="30" w:type="dxa"/>
              <w:right w:w="80" w:type="dxa"/>
            </w:tcMar>
          </w:tcPr>
          <w:p w14:paraId="5635D631">
            <w:r>
              <w:rPr>
                <w:color w:val="1B6B3A"/>
                <w:sz w:val="14"/>
                <w:szCs w:val="14"/>
              </w:rPr>
              <w:t>TRUSTED_VERIFY</w:t>
            </w:r>
          </w:p>
        </w:tc>
        <w:tc>
          <w:tcPr>
            <w:tcW w:w="450" w:type="dxa"/>
            <w:shd w:val="clear" w:color="auto" w:fill="F3FAF5"/>
            <w:tcMar>
              <w:top w:w="30" w:type="dxa"/>
              <w:left w:w="80" w:type="dxa"/>
              <w:bottom w:w="30" w:type="dxa"/>
              <w:right w:w="80" w:type="dxa"/>
            </w:tcMar>
          </w:tcPr>
          <w:p w14:paraId="6A66EB24">
            <w:r>
              <w:rPr>
                <w:b/>
                <w:bCs/>
                <w:sz w:val="14"/>
                <w:szCs w:val="14"/>
              </w:rPr>
              <w:t>+3</w:t>
            </w:r>
          </w:p>
        </w:tc>
      </w:tr>
      <w:tr w14:paraId="56A8F5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66DF734">
            <w:r>
              <w:rPr>
                <w:sz w:val="14"/>
                <w:szCs w:val="14"/>
              </w:rPr>
              <w:t>“Call the number that messaged you”</w:t>
            </w:r>
          </w:p>
        </w:tc>
        <w:tc>
          <w:tcPr>
            <w:tcW w:w="1250" w:type="dxa"/>
            <w:tcMar>
              <w:top w:w="30" w:type="dxa"/>
              <w:left w:w="80" w:type="dxa"/>
              <w:bottom w:w="30" w:type="dxa"/>
              <w:right w:w="80" w:type="dxa"/>
            </w:tcMar>
          </w:tcPr>
          <w:p w14:paraId="43B13DA3">
            <w:r>
              <w:rPr>
                <w:sz w:val="14"/>
                <w:szCs w:val="14"/>
              </w:rPr>
              <w:t>Untrusted (message)</w:t>
            </w:r>
          </w:p>
        </w:tc>
        <w:tc>
          <w:tcPr>
            <w:tcW w:w="3956" w:type="dxa"/>
            <w:tcMar>
              <w:top w:w="30" w:type="dxa"/>
              <w:left w:w="80" w:type="dxa"/>
              <w:bottom w:w="30" w:type="dxa"/>
              <w:right w:w="80" w:type="dxa"/>
            </w:tcMar>
          </w:tcPr>
          <w:p w14:paraId="01967574">
            <w:r>
              <w:rPr>
                <w:sz w:val="14"/>
                <w:szCs w:val="14"/>
              </w:rPr>
              <w:t>Simulated call screen "QuickParcel Support": QuickParcel Support +91 00000 90397 · “QuickParcel support, how can I help?” · “Yes, the fee is pending. I can take the card number now.” · “The link is the fastest…</w:t>
            </w:r>
          </w:p>
        </w:tc>
        <w:tc>
          <w:tcPr>
            <w:tcW w:w="2150" w:type="dxa"/>
            <w:tcMar>
              <w:top w:w="30" w:type="dxa"/>
              <w:left w:w="80" w:type="dxa"/>
              <w:bottom w:w="30" w:type="dxa"/>
              <w:right w:w="80" w:type="dxa"/>
            </w:tcMar>
          </w:tcPr>
          <w:p w14:paraId="04249173">
            <w:r>
              <w:rPr>
                <w:sz w:val="14"/>
                <w:szCs w:val="14"/>
              </w:rPr>
              <w:t>VERIFY_THROUGH_MESSAGE</w:t>
            </w:r>
          </w:p>
        </w:tc>
        <w:tc>
          <w:tcPr>
            <w:tcW w:w="450" w:type="dxa"/>
            <w:tcMar>
              <w:top w:w="30" w:type="dxa"/>
              <w:left w:w="80" w:type="dxa"/>
              <w:bottom w:w="30" w:type="dxa"/>
              <w:right w:w="80" w:type="dxa"/>
            </w:tcMar>
          </w:tcPr>
          <w:p w14:paraId="09ECA600">
            <w:r>
              <w:rPr>
                <w:b/>
                <w:bCs/>
                <w:sz w:val="14"/>
                <w:szCs w:val="14"/>
              </w:rPr>
              <w:t>0</w:t>
            </w:r>
          </w:p>
        </w:tc>
      </w:tr>
      <w:tr w14:paraId="117563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AF10CDC">
            <w:r>
              <w:rPr>
                <w:sz w:val="14"/>
                <w:szCs w:val="14"/>
              </w:rPr>
              <w:t>“Report”</w:t>
            </w:r>
          </w:p>
        </w:tc>
        <w:tc>
          <w:tcPr>
            <w:tcW w:w="1250" w:type="dxa"/>
            <w:tcMar>
              <w:top w:w="30" w:type="dxa"/>
              <w:left w:w="80" w:type="dxa"/>
              <w:bottom w:w="30" w:type="dxa"/>
              <w:right w:w="80" w:type="dxa"/>
            </w:tcMar>
          </w:tcPr>
          <w:p w14:paraId="7C8710D6">
            <w:r>
              <w:rPr>
                <w:sz w:val="14"/>
                <w:szCs w:val="14"/>
              </w:rPr>
              <w:t>Unchecked report/block</w:t>
            </w:r>
          </w:p>
        </w:tc>
        <w:tc>
          <w:tcPr>
            <w:tcW w:w="3956" w:type="dxa"/>
            <w:tcMar>
              <w:top w:w="30" w:type="dxa"/>
              <w:left w:w="80" w:type="dxa"/>
              <w:bottom w:w="30" w:type="dxa"/>
              <w:right w:w="80" w:type="dxa"/>
            </w:tcMar>
          </w:tcPr>
          <w:p w14:paraId="649DD56E">
            <w:r>
              <w:rPr>
                <w:sz w:val="14"/>
                <w:szCs w:val="14"/>
              </w:rPr>
              <w:t>Selection recorded; moves to Resolve.</w:t>
            </w:r>
          </w:p>
        </w:tc>
        <w:tc>
          <w:tcPr>
            <w:tcW w:w="2150" w:type="dxa"/>
            <w:tcMar>
              <w:top w:w="30" w:type="dxa"/>
              <w:left w:w="80" w:type="dxa"/>
              <w:bottom w:w="30" w:type="dxa"/>
              <w:right w:w="80" w:type="dxa"/>
            </w:tcMar>
          </w:tcPr>
          <w:p w14:paraId="1611C830">
            <w:r>
              <w:rPr>
                <w:sz w:val="14"/>
                <w:szCs w:val="14"/>
              </w:rPr>
              <w:t>REPORT_ONLY_WITHOUT_CHECK</w:t>
            </w:r>
          </w:p>
        </w:tc>
        <w:tc>
          <w:tcPr>
            <w:tcW w:w="450" w:type="dxa"/>
            <w:tcMar>
              <w:top w:w="30" w:type="dxa"/>
              <w:left w:w="80" w:type="dxa"/>
              <w:bottom w:w="30" w:type="dxa"/>
              <w:right w:w="80" w:type="dxa"/>
            </w:tcMar>
          </w:tcPr>
          <w:p w14:paraId="43398A24">
            <w:r>
              <w:rPr>
                <w:b/>
                <w:bCs/>
                <w:sz w:val="14"/>
                <w:szCs w:val="14"/>
              </w:rPr>
              <w:t>+1</w:t>
            </w:r>
          </w:p>
        </w:tc>
      </w:tr>
      <w:tr w14:paraId="35E0F4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F75A4A5">
            <w:r>
              <w:rPr>
                <w:sz w:val="14"/>
                <w:szCs w:val="14"/>
              </w:rPr>
              <w:t>“Block”</w:t>
            </w:r>
          </w:p>
        </w:tc>
        <w:tc>
          <w:tcPr>
            <w:tcW w:w="1250" w:type="dxa"/>
            <w:tcMar>
              <w:top w:w="30" w:type="dxa"/>
              <w:left w:w="80" w:type="dxa"/>
              <w:bottom w:w="30" w:type="dxa"/>
              <w:right w:w="80" w:type="dxa"/>
            </w:tcMar>
          </w:tcPr>
          <w:p w14:paraId="3F3A34AB">
            <w:r>
              <w:rPr>
                <w:sz w:val="14"/>
                <w:szCs w:val="14"/>
              </w:rPr>
              <w:t>Unchecked report/block</w:t>
            </w:r>
          </w:p>
        </w:tc>
        <w:tc>
          <w:tcPr>
            <w:tcW w:w="3956" w:type="dxa"/>
            <w:tcMar>
              <w:top w:w="30" w:type="dxa"/>
              <w:left w:w="80" w:type="dxa"/>
              <w:bottom w:w="30" w:type="dxa"/>
              <w:right w:w="80" w:type="dxa"/>
            </w:tcMar>
          </w:tcPr>
          <w:p w14:paraId="37035F16">
            <w:r>
              <w:rPr>
                <w:sz w:val="14"/>
                <w:szCs w:val="14"/>
              </w:rPr>
              <w:t>Selection recorded; moves to Resolve.</w:t>
            </w:r>
          </w:p>
        </w:tc>
        <w:tc>
          <w:tcPr>
            <w:tcW w:w="2150" w:type="dxa"/>
            <w:tcMar>
              <w:top w:w="30" w:type="dxa"/>
              <w:left w:w="80" w:type="dxa"/>
              <w:bottom w:w="30" w:type="dxa"/>
              <w:right w:w="80" w:type="dxa"/>
            </w:tcMar>
          </w:tcPr>
          <w:p w14:paraId="1763961A">
            <w:r>
              <w:rPr>
                <w:sz w:val="14"/>
                <w:szCs w:val="14"/>
              </w:rPr>
              <w:t>REPORT_ONLY_WITHOUT_CHECK</w:t>
            </w:r>
          </w:p>
        </w:tc>
        <w:tc>
          <w:tcPr>
            <w:tcW w:w="450" w:type="dxa"/>
            <w:tcMar>
              <w:top w:w="30" w:type="dxa"/>
              <w:left w:w="80" w:type="dxa"/>
              <w:bottom w:w="30" w:type="dxa"/>
              <w:right w:w="80" w:type="dxa"/>
            </w:tcMar>
          </w:tcPr>
          <w:p w14:paraId="62822561">
            <w:r>
              <w:rPr>
                <w:b/>
                <w:bCs/>
                <w:sz w:val="14"/>
                <w:szCs w:val="14"/>
              </w:rPr>
              <w:t>+1</w:t>
            </w:r>
          </w:p>
        </w:tc>
      </w:tr>
    </w:tbl>
    <w:p w14:paraId="120E9D12">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F478D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55AC8558">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6845796">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E20EE6F">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067E31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C8040EC">
            <w:pPr>
              <w:keepNext/>
            </w:pPr>
            <w:r>
              <w:rPr>
                <w:b/>
                <w:bCs/>
                <w:color w:val="FFFFFF"/>
                <w:sz w:val="14"/>
                <w:szCs w:val="14"/>
              </w:rPr>
              <w:t>Outcome class</w:t>
            </w:r>
          </w:p>
        </w:tc>
      </w:tr>
      <w:tr w14:paraId="496713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718CDAA">
            <w:r>
              <w:rPr>
                <w:sz w:val="14"/>
                <w:szCs w:val="14"/>
              </w:rPr>
              <w:t>“Keep the chat, no further action”</w:t>
            </w:r>
          </w:p>
        </w:tc>
        <w:tc>
          <w:tcPr>
            <w:tcW w:w="2100" w:type="dxa"/>
            <w:tcMar>
              <w:top w:w="30" w:type="dxa"/>
              <w:left w:w="80" w:type="dxa"/>
              <w:bottom w:w="30" w:type="dxa"/>
              <w:right w:w="80" w:type="dxa"/>
            </w:tcMar>
          </w:tcPr>
          <w:p w14:paraId="1D96CFD2">
            <w:r>
              <w:rPr>
                <w:sz w:val="14"/>
                <w:szCs w:val="14"/>
              </w:rPr>
              <w:t>You kept it, with no further action.</w:t>
            </w:r>
          </w:p>
        </w:tc>
        <w:tc>
          <w:tcPr>
            <w:tcW w:w="2150" w:type="dxa"/>
            <w:tcMar>
              <w:top w:w="30" w:type="dxa"/>
              <w:left w:w="80" w:type="dxa"/>
              <w:bottom w:w="30" w:type="dxa"/>
              <w:right w:w="80" w:type="dxa"/>
            </w:tcMar>
          </w:tcPr>
          <w:p w14:paraId="3DAF75B1">
            <w:r>
              <w:rPr>
                <w:color w:val="A1261A"/>
                <w:sz w:val="14"/>
                <w:szCs w:val="14"/>
              </w:rPr>
              <w:t>CONTRADICTORY_UNSAFE_FINAL</w:t>
            </w:r>
          </w:p>
        </w:tc>
        <w:tc>
          <w:tcPr>
            <w:tcW w:w="450" w:type="dxa"/>
            <w:tcMar>
              <w:top w:w="30" w:type="dxa"/>
              <w:left w:w="80" w:type="dxa"/>
              <w:bottom w:w="30" w:type="dxa"/>
              <w:right w:w="80" w:type="dxa"/>
            </w:tcMar>
          </w:tcPr>
          <w:p w14:paraId="0F42EF4E">
            <w:r>
              <w:rPr>
                <w:b/>
                <w:bCs/>
                <w:sz w:val="14"/>
                <w:szCs w:val="14"/>
              </w:rPr>
              <w:t>-4</w:t>
            </w:r>
          </w:p>
        </w:tc>
        <w:tc>
          <w:tcPr>
            <w:tcW w:w="2806" w:type="dxa"/>
            <w:tcMar>
              <w:top w:w="30" w:type="dxa"/>
              <w:left w:w="80" w:type="dxa"/>
              <w:bottom w:w="30" w:type="dxa"/>
              <w:right w:w="80" w:type="dxa"/>
            </w:tcMar>
          </w:tcPr>
          <w:p w14:paraId="15E33B4F">
            <w:r>
              <w:rPr>
                <w:sz w:val="14"/>
                <w:szCs w:val="14"/>
              </w:rPr>
              <w:t>Missed threat</w:t>
            </w:r>
          </w:p>
        </w:tc>
      </w:tr>
      <w:tr w14:paraId="0170CD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262F7A1">
            <w:r>
              <w:rPr>
                <w:sz w:val="14"/>
                <w:szCs w:val="14"/>
              </w:rPr>
              <w:t>“Report and close the chat”</w:t>
            </w:r>
          </w:p>
        </w:tc>
        <w:tc>
          <w:tcPr>
            <w:tcW w:w="2100" w:type="dxa"/>
            <w:shd w:val="clear" w:color="auto" w:fill="F3FAF5"/>
            <w:tcMar>
              <w:top w:w="30" w:type="dxa"/>
              <w:left w:w="80" w:type="dxa"/>
              <w:bottom w:w="30" w:type="dxa"/>
              <w:right w:w="80" w:type="dxa"/>
            </w:tcMar>
          </w:tcPr>
          <w:p w14:paraId="79C299D3">
            <w:r>
              <w:rPr>
                <w:sz w:val="14"/>
                <w:szCs w:val="14"/>
              </w:rPr>
              <w:t>You reported it.</w:t>
            </w:r>
          </w:p>
        </w:tc>
        <w:tc>
          <w:tcPr>
            <w:tcW w:w="2150" w:type="dxa"/>
            <w:shd w:val="clear" w:color="auto" w:fill="F3FAF5"/>
            <w:tcMar>
              <w:top w:w="30" w:type="dxa"/>
              <w:left w:w="80" w:type="dxa"/>
              <w:bottom w:w="30" w:type="dxa"/>
              <w:right w:w="80" w:type="dxa"/>
            </w:tcMar>
          </w:tcPr>
          <w:p w14:paraId="399438A7">
            <w:r>
              <w:rPr>
                <w:color w:val="1B6B3A"/>
                <w:sz w:val="14"/>
                <w:szCs w:val="14"/>
              </w:rPr>
              <w:t>RESOLVE_CORRECT</w:t>
            </w:r>
          </w:p>
        </w:tc>
        <w:tc>
          <w:tcPr>
            <w:tcW w:w="450" w:type="dxa"/>
            <w:shd w:val="clear" w:color="auto" w:fill="F3FAF5"/>
            <w:tcMar>
              <w:top w:w="30" w:type="dxa"/>
              <w:left w:w="80" w:type="dxa"/>
              <w:bottom w:w="30" w:type="dxa"/>
              <w:right w:w="80" w:type="dxa"/>
            </w:tcMar>
          </w:tcPr>
          <w:p w14:paraId="064E2208">
            <w:r>
              <w:rPr>
                <w:b/>
                <w:bCs/>
                <w:sz w:val="14"/>
                <w:szCs w:val="14"/>
              </w:rPr>
              <w:t>+2</w:t>
            </w:r>
          </w:p>
        </w:tc>
        <w:tc>
          <w:tcPr>
            <w:tcW w:w="2806" w:type="dxa"/>
            <w:shd w:val="clear" w:color="auto" w:fill="F3FAF5"/>
            <w:tcMar>
              <w:top w:w="30" w:type="dxa"/>
              <w:left w:w="80" w:type="dxa"/>
              <w:bottom w:w="30" w:type="dxa"/>
              <w:right w:w="80" w:type="dxa"/>
            </w:tcMar>
          </w:tcPr>
          <w:p w14:paraId="7E7C4BB1">
            <w:r>
              <w:rPr>
                <w:sz w:val="14"/>
                <w:szCs w:val="14"/>
              </w:rPr>
              <w:t>Handled safely (if no critical step)</w:t>
            </w:r>
          </w:p>
        </w:tc>
      </w:tr>
      <w:tr w14:paraId="7C40E4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F91E962">
            <w:r>
              <w:rPr>
                <w:sz w:val="14"/>
                <w:szCs w:val="14"/>
              </w:rPr>
              <w:t>“Block and delete the chat”</w:t>
            </w:r>
          </w:p>
        </w:tc>
        <w:tc>
          <w:tcPr>
            <w:tcW w:w="2100" w:type="dxa"/>
            <w:shd w:val="clear" w:color="auto" w:fill="F3FAF5"/>
            <w:tcMar>
              <w:top w:w="30" w:type="dxa"/>
              <w:left w:w="80" w:type="dxa"/>
              <w:bottom w:w="30" w:type="dxa"/>
              <w:right w:w="80" w:type="dxa"/>
            </w:tcMar>
          </w:tcPr>
          <w:p w14:paraId="7BB33C00">
            <w:r>
              <w:rPr>
                <w:sz w:val="14"/>
                <w:szCs w:val="14"/>
              </w:rPr>
              <w:t>You blocked the sender.</w:t>
            </w:r>
          </w:p>
        </w:tc>
        <w:tc>
          <w:tcPr>
            <w:tcW w:w="2150" w:type="dxa"/>
            <w:shd w:val="clear" w:color="auto" w:fill="F3FAF5"/>
            <w:tcMar>
              <w:top w:w="30" w:type="dxa"/>
              <w:left w:w="80" w:type="dxa"/>
              <w:bottom w:w="30" w:type="dxa"/>
              <w:right w:w="80" w:type="dxa"/>
            </w:tcMar>
          </w:tcPr>
          <w:p w14:paraId="2611CAC8">
            <w:r>
              <w:rPr>
                <w:color w:val="1B6B3A"/>
                <w:sz w:val="14"/>
                <w:szCs w:val="14"/>
              </w:rPr>
              <w:t>RESOLVE_CORRECT</w:t>
            </w:r>
          </w:p>
        </w:tc>
        <w:tc>
          <w:tcPr>
            <w:tcW w:w="450" w:type="dxa"/>
            <w:shd w:val="clear" w:color="auto" w:fill="F3FAF5"/>
            <w:tcMar>
              <w:top w:w="30" w:type="dxa"/>
              <w:left w:w="80" w:type="dxa"/>
              <w:bottom w:w="30" w:type="dxa"/>
              <w:right w:w="80" w:type="dxa"/>
            </w:tcMar>
          </w:tcPr>
          <w:p w14:paraId="139D1B06">
            <w:r>
              <w:rPr>
                <w:b/>
                <w:bCs/>
                <w:sz w:val="14"/>
                <w:szCs w:val="14"/>
              </w:rPr>
              <w:t>+2</w:t>
            </w:r>
          </w:p>
        </w:tc>
        <w:tc>
          <w:tcPr>
            <w:tcW w:w="2806" w:type="dxa"/>
            <w:shd w:val="clear" w:color="auto" w:fill="F3FAF5"/>
            <w:tcMar>
              <w:top w:w="30" w:type="dxa"/>
              <w:left w:w="80" w:type="dxa"/>
              <w:bottom w:w="30" w:type="dxa"/>
              <w:right w:w="80" w:type="dxa"/>
            </w:tcMar>
          </w:tcPr>
          <w:p w14:paraId="0D2269C8">
            <w:r>
              <w:rPr>
                <w:sz w:val="14"/>
                <w:szCs w:val="14"/>
              </w:rPr>
              <w:t>Handled safely (if no critical step)</w:t>
            </w:r>
          </w:p>
        </w:tc>
      </w:tr>
      <w:tr w14:paraId="2DF9BD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094F523">
            <w:r>
              <w:rPr>
                <w:sz w:val="14"/>
                <w:szCs w:val="14"/>
              </w:rPr>
              <w:t>“Go ahead and pay the fee”</w:t>
            </w:r>
          </w:p>
        </w:tc>
        <w:tc>
          <w:tcPr>
            <w:tcW w:w="2100" w:type="dxa"/>
            <w:tcMar>
              <w:top w:w="30" w:type="dxa"/>
              <w:left w:w="80" w:type="dxa"/>
              <w:bottom w:w="30" w:type="dxa"/>
              <w:right w:w="80" w:type="dxa"/>
            </w:tcMar>
          </w:tcPr>
          <w:p w14:paraId="4D8D39EC">
            <w:r>
              <w:rPr>
                <w:sz w:val="14"/>
                <w:szCs w:val="14"/>
              </w:rPr>
              <w:t>You carried on with the request.</w:t>
            </w:r>
          </w:p>
        </w:tc>
        <w:tc>
          <w:tcPr>
            <w:tcW w:w="2150" w:type="dxa"/>
            <w:tcMar>
              <w:top w:w="30" w:type="dxa"/>
              <w:left w:w="80" w:type="dxa"/>
              <w:bottom w:w="30" w:type="dxa"/>
              <w:right w:w="80" w:type="dxa"/>
            </w:tcMar>
          </w:tcPr>
          <w:p w14:paraId="3DF3F664">
            <w:r>
              <w:rPr>
                <w:color w:val="A1261A"/>
                <w:sz w:val="14"/>
                <w:szCs w:val="14"/>
              </w:rPr>
              <w:t>CONTRADICTORY_UNSAFE_FINAL</w:t>
            </w:r>
          </w:p>
        </w:tc>
        <w:tc>
          <w:tcPr>
            <w:tcW w:w="450" w:type="dxa"/>
            <w:tcMar>
              <w:top w:w="30" w:type="dxa"/>
              <w:left w:w="80" w:type="dxa"/>
              <w:bottom w:w="30" w:type="dxa"/>
              <w:right w:w="80" w:type="dxa"/>
            </w:tcMar>
          </w:tcPr>
          <w:p w14:paraId="53402422">
            <w:r>
              <w:rPr>
                <w:b/>
                <w:bCs/>
                <w:sz w:val="14"/>
                <w:szCs w:val="14"/>
              </w:rPr>
              <w:t>-4</w:t>
            </w:r>
          </w:p>
        </w:tc>
        <w:tc>
          <w:tcPr>
            <w:tcW w:w="2806" w:type="dxa"/>
            <w:tcMar>
              <w:top w:w="30" w:type="dxa"/>
              <w:left w:w="80" w:type="dxa"/>
              <w:bottom w:w="30" w:type="dxa"/>
              <w:right w:w="80" w:type="dxa"/>
            </w:tcMar>
          </w:tcPr>
          <w:p w14:paraId="5EB702F8">
            <w:r>
              <w:rPr>
                <w:sz w:val="14"/>
                <w:szCs w:val="14"/>
              </w:rPr>
              <w:t>Missed threat</w:t>
            </w:r>
          </w:p>
        </w:tc>
      </w:tr>
      <w:tr w14:paraId="6FBDA2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0D5CD0C">
            <w:r>
              <w:rPr>
                <w:sz w:val="14"/>
                <w:szCs w:val="14"/>
              </w:rPr>
              <w:t>“Leave it and move on”</w:t>
            </w:r>
          </w:p>
        </w:tc>
        <w:tc>
          <w:tcPr>
            <w:tcW w:w="2100" w:type="dxa"/>
            <w:tcMar>
              <w:top w:w="30" w:type="dxa"/>
              <w:left w:w="80" w:type="dxa"/>
              <w:bottom w:w="30" w:type="dxa"/>
              <w:right w:w="80" w:type="dxa"/>
            </w:tcMar>
          </w:tcPr>
          <w:p w14:paraId="052829D8">
            <w:r>
              <w:rPr>
                <w:sz w:val="14"/>
                <w:szCs w:val="14"/>
              </w:rPr>
              <w:t>You ignored it.</w:t>
            </w:r>
          </w:p>
        </w:tc>
        <w:tc>
          <w:tcPr>
            <w:tcW w:w="2150" w:type="dxa"/>
            <w:tcMar>
              <w:top w:w="30" w:type="dxa"/>
              <w:left w:w="80" w:type="dxa"/>
              <w:bottom w:w="30" w:type="dxa"/>
              <w:right w:w="80" w:type="dxa"/>
            </w:tcMar>
          </w:tcPr>
          <w:p w14:paraId="70D9E6D5">
            <w:r>
              <w:rPr>
                <w:color w:val="A1261A"/>
                <w:sz w:val="14"/>
                <w:szCs w:val="14"/>
              </w:rPr>
              <w:t>CONTRADICTORY_UNSAFE_FINAL</w:t>
            </w:r>
          </w:p>
        </w:tc>
        <w:tc>
          <w:tcPr>
            <w:tcW w:w="450" w:type="dxa"/>
            <w:tcMar>
              <w:top w:w="30" w:type="dxa"/>
              <w:left w:w="80" w:type="dxa"/>
              <w:bottom w:w="30" w:type="dxa"/>
              <w:right w:w="80" w:type="dxa"/>
            </w:tcMar>
          </w:tcPr>
          <w:p w14:paraId="72796F63">
            <w:r>
              <w:rPr>
                <w:b/>
                <w:bCs/>
                <w:sz w:val="14"/>
                <w:szCs w:val="14"/>
              </w:rPr>
              <w:t>-4</w:t>
            </w:r>
          </w:p>
        </w:tc>
        <w:tc>
          <w:tcPr>
            <w:tcW w:w="2806" w:type="dxa"/>
            <w:tcMar>
              <w:top w:w="30" w:type="dxa"/>
              <w:left w:w="80" w:type="dxa"/>
              <w:bottom w:w="30" w:type="dxa"/>
              <w:right w:w="80" w:type="dxa"/>
            </w:tcMar>
          </w:tcPr>
          <w:p w14:paraId="37B32C77">
            <w:r>
              <w:rPr>
                <w:sz w:val="14"/>
                <w:szCs w:val="14"/>
              </w:rPr>
              <w:t>Missed threat</w:t>
            </w:r>
          </w:p>
        </w:tc>
      </w:tr>
    </w:tbl>
    <w:p w14:paraId="5916B1B2">
      <w:pPr>
        <w:spacing w:before="30" w:after="60" w:line="250" w:lineRule="auto"/>
      </w:pPr>
      <w:r>
        <w:rPr>
          <w:b/>
          <w:bCs/>
          <w:sz w:val="17"/>
          <w:szCs w:val="17"/>
        </w:rPr>
        <w:t xml:space="preserve">Expected resolution: </w:t>
      </w:r>
      <w:r>
        <w:rPr>
          <w:sz w:val="17"/>
          <w:szCs w:val="17"/>
        </w:rPr>
        <w:t xml:space="preserve">Close the page; report/block the sender; retain the synthetic tracking evidence. </w:t>
      </w:r>
      <w:r>
        <w:rPr>
          <w:b/>
          <w:bCs/>
          <w:sz w:val="17"/>
          <w:szCs w:val="17"/>
        </w:rPr>
        <w:t xml:space="preserve">End state: </w:t>
      </w:r>
      <w:r>
        <w:rPr>
          <w:sz w:val="17"/>
          <w:szCs w:val="17"/>
        </w:rPr>
        <w:t>The fake checkout records no data and returns to a reported chat.</w:t>
      </w:r>
    </w:p>
    <w:p w14:paraId="56ABD467">
      <w:pPr>
        <w:pStyle w:val="31"/>
      </w:pPr>
      <w:r>
        <w:rPr>
          <w:color w:val="2E5C8A"/>
        </w:rPr>
        <w:t xml:space="preserve">I.  </w:t>
      </w:r>
      <w:r>
        <w:t>SCORING BEHAVIOUR</w:t>
      </w:r>
    </w:p>
    <w:p w14:paraId="19004BFC">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B6FD0D9">
      <w:pPr>
        <w:pStyle w:val="31"/>
      </w:pPr>
      <w:r>
        <w:rPr>
          <w:color w:val="2E5C8A"/>
        </w:rPr>
        <w:t xml:space="preserve">J.  </w:t>
      </w:r>
      <w:r>
        <w:t>TELEMETRY / EVENT BEHAVIOUR</w:t>
      </w:r>
    </w:p>
    <w:p w14:paraId="4BABE78D">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payment, data submission, reply sent, call (rendering only).</w:t>
      </w:r>
    </w:p>
    <w:p w14:paraId="1CDEFA72">
      <w:pPr>
        <w:pStyle w:val="31"/>
      </w:pPr>
      <w:r>
        <w:rPr>
          <w:color w:val="2E5C8A"/>
        </w:rPr>
        <w:t xml:space="preserve">K.  </w:t>
      </w:r>
      <w:r>
        <w:t>FEEDBACK</w:t>
      </w:r>
    </w:p>
    <w:p w14:paraId="313AA24F">
      <w:pPr>
        <w:spacing w:after="60" w:line="250" w:lineRule="auto"/>
      </w:pPr>
      <w:r>
        <w:rPr>
          <w:b/>
          <w:bCs/>
          <w:sz w:val="17"/>
          <w:szCs w:val="17"/>
        </w:rPr>
        <w:t xml:space="preserve">What it was: </w:t>
      </w:r>
      <w:r>
        <w:rPr>
          <w:sz w:val="17"/>
          <w:szCs w:val="17"/>
        </w:rPr>
        <w:t xml:space="preserve">Malicious - Delivery impersonation / payment phishing.  </w:t>
      </w:r>
      <w:r>
        <w:rPr>
          <w:b/>
          <w:bCs/>
          <w:sz w:val="17"/>
          <w:szCs w:val="17"/>
        </w:rPr>
        <w:t xml:space="preserve">Key cue / prevention habit: </w:t>
      </w:r>
      <w:r>
        <w:rPr>
          <w:sz w:val="17"/>
          <w:szCs w:val="17"/>
        </w:rPr>
        <w:t xml:space="preserve">Small fees are used to lower caution. Verify an expected parcel in the official service, never through the message link.  </w:t>
      </w:r>
      <w:r>
        <w:rPr>
          <w:b/>
          <w:bCs/>
          <w:sz w:val="17"/>
          <w:szCs w:val="17"/>
        </w:rPr>
        <w:t xml:space="preserve">Why it mattered: </w:t>
      </w:r>
      <w:r>
        <w:rPr>
          <w:sz w:val="17"/>
          <w:szCs w:val="17"/>
        </w:rPr>
        <w:t>The fake checkout records no data and returns to a reported chat.  An optional one-line reason (max. 250 characters, not scored) is invited at Resolve.</w:t>
      </w:r>
    </w:p>
    <w:p w14:paraId="317181B3">
      <w:pPr>
        <w:pStyle w:val="31"/>
      </w:pPr>
      <w:r>
        <w:rPr>
          <w:color w:val="2E5C8A"/>
        </w:rPr>
        <w:t xml:space="preserve">L.  </w:t>
      </w:r>
      <w:r>
        <w:t>WHY THE SCENARIO IS UNSAFE (DECEPTION INDICATORS)</w:t>
      </w:r>
    </w:p>
    <w:p w14:paraId="6A897110">
      <w:pPr>
        <w:spacing w:after="60" w:line="250" w:lineRule="auto"/>
      </w:pPr>
      <w:r>
        <w:rPr>
          <w:sz w:val="18"/>
          <w:szCs w:val="18"/>
        </w:rPr>
        <w:t>Malicious. The fee request is unsolicited, the account is an unverified business number, and the link leads to a training-domain checkout page rather than the courier site the learner already uses. The small amount is designed to make card or UPI entry feel low-risk. The scenario tests whether the learner checks the tracking number on the known courier site before paying or entering details.</w:t>
      </w:r>
    </w:p>
    <w:p w14:paraId="35C36621">
      <w:pPr>
        <w:pStyle w:val="3"/>
      </w:pPr>
      <w:bookmarkStart w:id="7" w:name="_Toc241489535"/>
      <w:r>
        <w:t>W03 — Known Sports Meet Group</w:t>
      </w:r>
      <w:bookmarkEnd w:id="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7C76B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431C85F">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24E0A9D3">
            <w:pPr>
              <w:keepNext/>
            </w:pPr>
            <w:r>
              <w:rPr>
                <w:color w:val="5A6270"/>
                <w:sz w:val="16"/>
                <w:szCs w:val="16"/>
              </w:rPr>
              <w:t xml:space="preserve">DIFFICULTY  </w:t>
            </w:r>
            <w:r>
              <w:rPr>
                <w:b/>
                <w:bCs/>
                <w:sz w:val="16"/>
                <w:szCs w:val="16"/>
              </w:rPr>
              <w:t>Easy</w:t>
            </w:r>
          </w:p>
        </w:tc>
        <w:tc>
          <w:tcPr>
            <w:tcW w:w="2551" w:type="dxa"/>
            <w:gridSpan w:val="2"/>
            <w:shd w:val="clear" w:color="auto" w:fill="E3F2E8"/>
            <w:tcMar>
              <w:top w:w="30" w:type="dxa"/>
              <w:left w:w="80" w:type="dxa"/>
              <w:bottom w:w="30" w:type="dxa"/>
              <w:right w:w="80" w:type="dxa"/>
            </w:tcMar>
          </w:tcPr>
          <w:p w14:paraId="59DFB7CD">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8E6F5"/>
            <w:tcMar>
              <w:top w:w="30" w:type="dxa"/>
              <w:left w:w="80" w:type="dxa"/>
              <w:bottom w:w="30" w:type="dxa"/>
              <w:right w:w="80" w:type="dxa"/>
            </w:tcMar>
          </w:tcPr>
          <w:p w14:paraId="769B1D7E">
            <w:pPr>
              <w:keepNext/>
            </w:pPr>
            <w:r>
              <w:rPr>
                <w:color w:val="5A6270"/>
                <w:sz w:val="16"/>
                <w:szCs w:val="16"/>
              </w:rPr>
              <w:t xml:space="preserve">MILITARY  </w:t>
            </w:r>
            <w:r>
              <w:rPr>
                <w:b/>
                <w:bCs/>
                <w:color w:val="3E3789"/>
                <w:sz w:val="16"/>
                <w:szCs w:val="16"/>
              </w:rPr>
              <w:t>Yes (fictional)</w:t>
            </w:r>
          </w:p>
        </w:tc>
      </w:tr>
      <w:tr w14:paraId="29A8F8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87F6937">
            <w:pPr>
              <w:keepNext/>
            </w:pPr>
            <w:r>
              <w:rPr>
                <w:b/>
                <w:bCs/>
                <w:sz w:val="15"/>
                <w:szCs w:val="15"/>
              </w:rPr>
              <w:t xml:space="preserve">Canonical family: </w:t>
            </w:r>
            <w:r>
              <w:rPr>
                <w:sz w:val="15"/>
                <w:szCs w:val="15"/>
              </w:rPr>
              <w:t xml:space="preserve">Genuine coordination request </w:t>
            </w:r>
            <w:r>
              <w:rPr>
                <w:color w:val="5A6270"/>
                <w:sz w:val="15"/>
                <w:szCs w:val="15"/>
              </w:rPr>
              <w:t>(legit_coordination_request)</w:t>
            </w:r>
          </w:p>
          <w:p w14:paraId="4AF469B4">
            <w:pPr>
              <w:keepNext/>
            </w:pPr>
            <w:r>
              <w:rPr>
                <w:b/>
                <w:bCs/>
                <w:sz w:val="15"/>
                <w:szCs w:val="15"/>
              </w:rPr>
              <w:t xml:space="preserve">Client family: </w:t>
            </w:r>
            <w:r>
              <w:rPr>
                <w:sz w:val="15"/>
                <w:szCs w:val="15"/>
              </w:rPr>
              <w:t>Legitimate group invitation</w:t>
            </w:r>
          </w:p>
        </w:tc>
        <w:tc>
          <w:tcPr>
            <w:tcW w:w="5104" w:type="dxa"/>
            <w:gridSpan w:val="4"/>
            <w:tcMar>
              <w:top w:w="30" w:type="dxa"/>
              <w:left w:w="80" w:type="dxa"/>
              <w:bottom w:w="30" w:type="dxa"/>
              <w:right w:w="80" w:type="dxa"/>
            </w:tcMar>
          </w:tcPr>
          <w:p w14:paraId="1D87E8A6">
            <w:pPr>
              <w:keepNext/>
            </w:pPr>
            <w:r>
              <w:rPr>
                <w:b/>
                <w:bCs/>
                <w:sz w:val="15"/>
                <w:szCs w:val="15"/>
              </w:rPr>
              <w:t xml:space="preserve">Primary trigger (client): </w:t>
            </w:r>
            <w:r>
              <w:rPr>
                <w:sz w:val="15"/>
                <w:szCs w:val="15"/>
              </w:rPr>
              <w:t>Familiarity</w:t>
            </w:r>
          </w:p>
          <w:p w14:paraId="01F4DC02">
            <w:pPr>
              <w:keepNext/>
            </w:pPr>
            <w:r>
              <w:rPr>
                <w:b/>
                <w:bCs/>
                <w:sz w:val="15"/>
                <w:szCs w:val="15"/>
              </w:rPr>
              <w:t xml:space="preserve">Canonical triggers: </w:t>
            </w:r>
            <w:r>
              <w:rPr>
                <w:sz w:val="15"/>
                <w:szCs w:val="15"/>
              </w:rPr>
              <w:t>Familiarity</w:t>
            </w:r>
            <w:r>
              <w:rPr>
                <w:color w:val="5A6270"/>
                <w:sz w:val="15"/>
                <w:szCs w:val="15"/>
              </w:rPr>
              <w:t xml:space="preserve">   ·   Version: content v1, 19 scored controls</w:t>
            </w:r>
          </w:p>
        </w:tc>
      </w:tr>
      <w:tr w14:paraId="7EBAAAD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263029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3B66CE1E">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1FE3361">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0061250">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43F96D7D">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52EA39DD">
            <w:pPr>
              <w:jc w:val="center"/>
            </w:pPr>
            <w:r>
              <w:rPr>
                <w:b/>
                <w:bCs/>
                <w:color w:val="FFFFFF"/>
                <w:sz w:val="13"/>
                <w:szCs w:val="13"/>
              </w:rPr>
              <w:t>6 RESOLVE</w:t>
            </w:r>
            <w:r>
              <w:rPr>
                <w:color w:val="DCE6F2"/>
                <w:sz w:val="13"/>
                <w:szCs w:val="13"/>
              </w:rPr>
              <w:t xml:space="preserve">  ·  5 choices</w:t>
            </w:r>
          </w:p>
        </w:tc>
      </w:tr>
    </w:tbl>
    <w:p w14:paraId="5A3A3A2D">
      <w:pPr>
        <w:pStyle w:val="31"/>
      </w:pPr>
      <w:r>
        <w:rPr>
          <w:color w:val="2E5C8A"/>
        </w:rPr>
        <w:t xml:space="preserve">A.  </w:t>
      </w:r>
      <w:r>
        <w:t>SCENARIO STORY</w:t>
      </w:r>
    </w:p>
    <w:p w14:paraId="06D6B248">
      <w:pPr>
        <w:spacing w:after="60" w:line="250" w:lineRule="auto"/>
      </w:pPr>
      <w:r>
        <w:rPr>
          <w:sz w:val="18"/>
          <w:szCs w:val="18"/>
        </w:rPr>
        <w:t>The saved Recreation Coordinator creates the "Unit Falcon Sports Meet" WhatsApp group, which had been announced beforehand on the notice board, and adds the learner. The coordinator lists the events (100m, relay, tug of war, volleyball), explains kit issue and transport (one bus at 0515 from the lines), and asks members to confirm attendance through an in-app poll. No link, file, personal data or payment is requested.</w:t>
      </w:r>
    </w:p>
    <w:p w14:paraId="75823724">
      <w:pPr>
        <w:pStyle w:val="31"/>
      </w:pPr>
      <w:r>
        <w:rPr>
          <w:color w:val="2E5C8A"/>
        </w:rPr>
        <w:t xml:space="preserve">B.  </w:t>
      </w:r>
      <w:r>
        <w:t>INITIAL NOTIFICATION</w:t>
      </w:r>
    </w:p>
    <w:p w14:paraId="1F8A48C1">
      <w:pPr>
        <w:spacing w:after="60" w:line="250" w:lineRule="auto"/>
      </w:pPr>
      <w:r>
        <w:rPr>
          <w:sz w:val="18"/>
          <w:szCs w:val="18"/>
        </w:rPr>
        <w:t xml:space="preserve">Home-screen WhatsApp toast from </w:t>
      </w:r>
      <w:r>
        <w:rPr>
          <w:b/>
          <w:bCs/>
          <w:sz w:val="18"/>
          <w:szCs w:val="18"/>
        </w:rPr>
        <w:t>Recreation Coord</w:t>
      </w:r>
      <w:r>
        <w:rPr>
          <w:sz w:val="18"/>
          <w:szCs w:val="18"/>
        </w:rPr>
        <w:t>: “Unit Falcon sports meet group is ready. Please confirm attendance in the poll.” (07:38); sender shown as Recreation Coord (+91 00000 74150), not verified. App list: 2 unread. 3 inert background items in the app list.</w:t>
      </w:r>
    </w:p>
    <w:p w14:paraId="1715E484">
      <w:pPr>
        <w:pStyle w:val="31"/>
      </w:pPr>
      <w:r>
        <w:rPr>
          <w:color w:val="2E5C8A"/>
        </w:rPr>
        <w:t xml:space="preserve">C.  </w:t>
      </w:r>
      <w:r>
        <w:t>OPEN STAGE</w:t>
      </w:r>
    </w:p>
    <w:p w14:paraId="3DEC4B9C">
      <w:pPr>
        <w:spacing w:after="60" w:line="250" w:lineRule="auto"/>
      </w:pPr>
      <w:r>
        <w:rPr>
          <w:sz w:val="18"/>
          <w:szCs w:val="18"/>
        </w:rPr>
        <w:t xml:space="preserve">WhatsApp opens the group “Unit Falcon Sports Meet” (Recreation Coord, Adjt Office, PT Instr, you, +6 others). </w:t>
      </w:r>
      <w:r>
        <w:rPr>
          <w:b/>
          <w:bCs/>
          <w:sz w:val="18"/>
          <w:szCs w:val="18"/>
        </w:rPr>
        <w:t xml:space="preserve">Choices: </w:t>
      </w:r>
      <w:r>
        <w:rPr>
          <w:sz w:val="18"/>
          <w:szCs w:val="18"/>
        </w:rPr>
        <w:t>“Open Unit Falcon Sports Meet” → ITEM_OPEN 0; “Reply from the preview without opening the group”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14EBE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D1D673B">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C0E07D1">
            <w:pPr>
              <w:keepNext/>
            </w:pPr>
            <w:r>
              <w:rPr>
                <w:b/>
                <w:bCs/>
                <w:color w:val="FFFFFF"/>
                <w:sz w:val="14"/>
                <w:szCs w:val="14"/>
              </w:rPr>
              <w:t>Content shown (last 7 of 9 opening items); shaded rows appear later as the run advances</w:t>
            </w:r>
          </w:p>
        </w:tc>
      </w:tr>
      <w:tr w14:paraId="1F73E2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4EB81AF">
            <w:r>
              <w:rPr>
                <w:sz w:val="14"/>
                <w:szCs w:val="14"/>
              </w:rPr>
              <w:t>System / app</w:t>
            </w:r>
          </w:p>
        </w:tc>
        <w:tc>
          <w:tcPr>
            <w:tcW w:w="8706" w:type="dxa"/>
            <w:tcMar>
              <w:top w:w="30" w:type="dxa"/>
              <w:left w:w="80" w:type="dxa"/>
              <w:bottom w:w="30" w:type="dxa"/>
              <w:right w:w="80" w:type="dxa"/>
            </w:tcMar>
          </w:tcPr>
          <w:p w14:paraId="39DAF19D">
            <w:r>
              <w:rPr>
                <w:sz w:val="14"/>
                <w:szCs w:val="14"/>
              </w:rPr>
              <w:t>Recreation Coord created this group</w:t>
            </w:r>
          </w:p>
        </w:tc>
      </w:tr>
      <w:tr w14:paraId="0F1AB1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BB6305A">
            <w:r>
              <w:rPr>
                <w:sz w:val="14"/>
                <w:szCs w:val="14"/>
              </w:rPr>
              <w:t>System / app</w:t>
            </w:r>
          </w:p>
        </w:tc>
        <w:tc>
          <w:tcPr>
            <w:tcW w:w="8706" w:type="dxa"/>
            <w:tcMar>
              <w:top w:w="30" w:type="dxa"/>
              <w:left w:w="80" w:type="dxa"/>
              <w:bottom w:w="30" w:type="dxa"/>
              <w:right w:w="80" w:type="dxa"/>
            </w:tcMar>
          </w:tcPr>
          <w:p w14:paraId="5769C0EA">
            <w:r>
              <w:rPr>
                <w:sz w:val="14"/>
                <w:szCs w:val="14"/>
              </w:rPr>
              <w:t>Recreation Coord added you</w:t>
            </w:r>
          </w:p>
        </w:tc>
      </w:tr>
      <w:tr w14:paraId="09116A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E0A8DA5">
            <w:r>
              <w:rPr>
                <w:sz w:val="14"/>
                <w:szCs w:val="14"/>
              </w:rPr>
              <w:t>Recreation Coord</w:t>
            </w:r>
          </w:p>
        </w:tc>
        <w:tc>
          <w:tcPr>
            <w:tcW w:w="8706" w:type="dxa"/>
            <w:tcMar>
              <w:top w:w="30" w:type="dxa"/>
              <w:left w:w="80" w:type="dxa"/>
              <w:bottom w:w="30" w:type="dxa"/>
              <w:right w:w="80" w:type="dxa"/>
            </w:tcMar>
          </w:tcPr>
          <w:p w14:paraId="45E8A512">
            <w:r>
              <w:rPr>
                <w:sz w:val="14"/>
                <w:szCs w:val="14"/>
              </w:rPr>
              <w:t>Unit Falcon sports meet group is ready. Please confirm attendance in the poll.</w:t>
            </w:r>
          </w:p>
        </w:tc>
      </w:tr>
      <w:tr w14:paraId="61CA148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C3DC3DA">
            <w:r>
              <w:rPr>
                <w:sz w:val="14"/>
                <w:szCs w:val="14"/>
              </w:rPr>
              <w:t>Recreation Coord</w:t>
            </w:r>
          </w:p>
        </w:tc>
        <w:tc>
          <w:tcPr>
            <w:tcW w:w="8706" w:type="dxa"/>
            <w:tcMar>
              <w:top w:w="30" w:type="dxa"/>
              <w:left w:w="80" w:type="dxa"/>
              <w:bottom w:w="30" w:type="dxa"/>
              <w:right w:w="80" w:type="dxa"/>
            </w:tcMar>
          </w:tcPr>
          <w:p w14:paraId="688F700A">
            <w:r>
              <w:rPr>
                <w:sz w:val="14"/>
                <w:szCs w:val="14"/>
              </w:rPr>
              <w:t>Events: 100m, relay, tug of war, volleyball. Kit will be issued at the ground.</w:t>
            </w:r>
          </w:p>
        </w:tc>
      </w:tr>
      <w:tr w14:paraId="795F50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083A57E">
            <w:r>
              <w:rPr>
                <w:sz w:val="14"/>
                <w:szCs w:val="14"/>
              </w:rPr>
              <w:t>PT Instr</w:t>
            </w:r>
          </w:p>
        </w:tc>
        <w:tc>
          <w:tcPr>
            <w:tcW w:w="8706" w:type="dxa"/>
            <w:tcMar>
              <w:top w:w="30" w:type="dxa"/>
              <w:left w:w="80" w:type="dxa"/>
              <w:bottom w:w="30" w:type="dxa"/>
              <w:right w:w="80" w:type="dxa"/>
            </w:tcMar>
          </w:tcPr>
          <w:p w14:paraId="757089B1">
            <w:r>
              <w:rPr>
                <w:sz w:val="14"/>
                <w:szCs w:val="14"/>
              </w:rPr>
              <w:t>Coach says bring your own water bottle this time.</w:t>
            </w:r>
          </w:p>
        </w:tc>
      </w:tr>
      <w:tr w14:paraId="601F3B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8B23C18">
            <w:r>
              <w:rPr>
                <w:sz w:val="14"/>
                <w:szCs w:val="14"/>
              </w:rPr>
              <w:t>Coy Clerk</w:t>
            </w:r>
          </w:p>
        </w:tc>
        <w:tc>
          <w:tcPr>
            <w:tcW w:w="8706" w:type="dxa"/>
            <w:tcMar>
              <w:top w:w="30" w:type="dxa"/>
              <w:left w:w="80" w:type="dxa"/>
              <w:bottom w:w="30" w:type="dxa"/>
              <w:right w:w="80" w:type="dxa"/>
            </w:tcMar>
          </w:tcPr>
          <w:p w14:paraId="48B84441">
            <w:r>
              <w:rPr>
                <w:sz w:val="14"/>
                <w:szCs w:val="14"/>
              </w:rPr>
              <w:t>Is transport from the lines or do we make our own way?</w:t>
            </w:r>
          </w:p>
        </w:tc>
      </w:tr>
      <w:tr w14:paraId="190ADA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945ADD8">
            <w:r>
              <w:rPr>
                <w:sz w:val="14"/>
                <w:szCs w:val="14"/>
              </w:rPr>
              <w:t>Recreation Coord</w:t>
            </w:r>
          </w:p>
        </w:tc>
        <w:tc>
          <w:tcPr>
            <w:tcW w:w="8706" w:type="dxa"/>
            <w:tcMar>
              <w:top w:w="30" w:type="dxa"/>
              <w:left w:w="80" w:type="dxa"/>
              <w:bottom w:w="30" w:type="dxa"/>
              <w:right w:w="80" w:type="dxa"/>
            </w:tcMar>
          </w:tcPr>
          <w:p w14:paraId="712AFBCD">
            <w:r>
              <w:rPr>
                <w:sz w:val="14"/>
                <w:szCs w:val="14"/>
              </w:rPr>
              <w:t>One bus at 0515 from the lines. Otherwise make your own way.</w:t>
            </w:r>
          </w:p>
        </w:tc>
      </w:tr>
      <w:tr w14:paraId="11C930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06CC05B">
            <w:r>
              <w:rPr>
                <w:sz w:val="14"/>
                <w:szCs w:val="14"/>
              </w:rPr>
              <w:t>Recreation Coord · from Branch</w:t>
            </w:r>
          </w:p>
        </w:tc>
        <w:tc>
          <w:tcPr>
            <w:tcW w:w="8706" w:type="dxa"/>
            <w:shd w:val="clear" w:color="auto" w:fill="F5F7FA"/>
            <w:tcMar>
              <w:top w:w="30" w:type="dxa"/>
              <w:left w:w="80" w:type="dxa"/>
              <w:bottom w:w="30" w:type="dxa"/>
              <w:right w:w="80" w:type="dxa"/>
            </w:tcMar>
          </w:tcPr>
          <w:p w14:paraId="771C3FD1">
            <w:r>
              <w:rPr>
                <w:sz w:val="14"/>
                <w:szCs w:val="14"/>
              </w:rPr>
              <w:t>Poll: Attendance - inter-company sports meet (Yes, I will attend / No, I cannot attend)</w:t>
            </w:r>
          </w:p>
        </w:tc>
      </w:tr>
      <w:tr w14:paraId="4B69C9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E4A4D45">
            <w:r>
              <w:rPr>
                <w:sz w:val="14"/>
                <w:szCs w:val="14"/>
              </w:rPr>
              <w:t>Recreation Coord · from Branch</w:t>
            </w:r>
          </w:p>
        </w:tc>
        <w:tc>
          <w:tcPr>
            <w:tcW w:w="8706" w:type="dxa"/>
            <w:shd w:val="clear" w:color="auto" w:fill="F5F7FA"/>
            <w:tcMar>
              <w:top w:w="30" w:type="dxa"/>
              <w:left w:w="80" w:type="dxa"/>
              <w:bottom w:w="30" w:type="dxa"/>
              <w:right w:w="80" w:type="dxa"/>
            </w:tcMar>
          </w:tcPr>
          <w:p w14:paraId="338333DF">
            <w:r>
              <w:rPr>
                <w:sz w:val="14"/>
                <w:szCs w:val="14"/>
              </w:rPr>
              <w:t>Poll closes Friday. No need to message me separately.</w:t>
            </w:r>
          </w:p>
        </w:tc>
      </w:tr>
      <w:tr w14:paraId="56D5C1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46DBF7D">
            <w:r>
              <w:rPr>
                <w:sz w:val="14"/>
                <w:szCs w:val="14"/>
              </w:rPr>
              <w:t>PT Instr · from Verify</w:t>
            </w:r>
          </w:p>
        </w:tc>
        <w:tc>
          <w:tcPr>
            <w:tcW w:w="8706" w:type="dxa"/>
            <w:shd w:val="clear" w:color="auto" w:fill="F5F7FA"/>
            <w:tcMar>
              <w:top w:w="30" w:type="dxa"/>
              <w:left w:w="80" w:type="dxa"/>
              <w:bottom w:w="30" w:type="dxa"/>
              <w:right w:w="80" w:type="dxa"/>
            </w:tcMar>
          </w:tcPr>
          <w:p w14:paraId="7157F819">
            <w:r>
              <w:rPr>
                <w:sz w:val="14"/>
                <w:szCs w:val="14"/>
              </w:rPr>
              <w:t>Voted. Relay team please stay back after the poll closes.</w:t>
            </w:r>
          </w:p>
        </w:tc>
      </w:tr>
    </w:tbl>
    <w:p w14:paraId="6160E357">
      <w:pPr>
        <w:pStyle w:val="31"/>
      </w:pPr>
      <w:r>
        <w:rPr>
          <w:color w:val="2E5C8A"/>
        </w:rPr>
        <w:t xml:space="preserve">D.  </w:t>
      </w:r>
      <w:r>
        <w:t>INSPECT STAGE</w:t>
      </w:r>
    </w:p>
    <w:p w14:paraId="5CFE7471">
      <w:pPr>
        <w:spacing w:after="60" w:line="250" w:lineRule="auto"/>
      </w:pPr>
      <w:r>
        <w:rPr>
          <w:b/>
          <w:bCs/>
          <w:sz w:val="18"/>
          <w:szCs w:val="18"/>
        </w:rPr>
        <w:t xml:space="preserve">Focus: </w:t>
      </w:r>
      <w:r>
        <w:rPr>
          <w:sz w:val="18"/>
          <w:szCs w:val="18"/>
        </w:rPr>
        <w:t xml:space="preserve">examine creator identity, known number, group participants and prior announcement. </w:t>
      </w:r>
      <w:r>
        <w:rPr>
          <w:b/>
          <w:bCs/>
          <w:sz w:val="18"/>
          <w:szCs w:val="18"/>
        </w:rPr>
        <w:t xml:space="preserve">Decision signal: </w:t>
      </w:r>
      <w:r>
        <w:rPr>
          <w:sz w:val="18"/>
          <w:szCs w:val="18"/>
        </w:rPr>
        <w:t>The number matches the local directory, the event was expected, and the poll stays inside the app.</w:t>
      </w:r>
    </w:p>
    <w:p w14:paraId="28C60C36">
      <w:pPr>
        <w:pStyle w:val="28"/>
        <w:numPr>
          <w:ilvl w:val="0"/>
          <w:numId w:val="1"/>
        </w:numPr>
        <w:spacing w:after="40" w:line="252" w:lineRule="auto"/>
      </w:pPr>
      <w:r>
        <w:rPr>
          <w:b/>
          <w:bCs/>
          <w:sz w:val="16"/>
          <w:szCs w:val="16"/>
        </w:rPr>
        <w:t>Group info</w:t>
      </w:r>
      <w:r>
        <w:rPr>
          <w:sz w:val="16"/>
          <w:szCs w:val="16"/>
        </w:rPr>
        <w:t xml:space="preserve"> → Group info sheet "Group info": Created by Recreation Coord, today at 07:36 · All ten numbers are saved in your contacts. · Nothing has been shared in this group. · Purpose: Attendance and kit for the inter-company sports meet. No official business in this… </w:t>
      </w:r>
      <w:r>
        <w:rPr>
          <w:color w:val="5A6270"/>
          <w:sz w:val="16"/>
          <w:szCs w:val="16"/>
        </w:rPr>
        <w:t>INSPECT_CONTEXT +2</w:t>
      </w:r>
    </w:p>
    <w:p w14:paraId="50CF4271">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3A34C630">
      <w:pPr>
        <w:spacing w:after="40" w:line="250" w:lineRule="auto"/>
      </w:pPr>
      <w:r>
        <w:rPr>
          <w:color w:val="5A6270"/>
          <w:sz w:val="15"/>
          <w:szCs w:val="15"/>
        </w:rPr>
        <w:t>Skip option: “Skip the checks and act on this message” → STAGE_SKIPPED 0 (telemetry). Free navigation (records nothing): “Group info” from Inspect; “Recreation Coord - contact info” from Branch.</w:t>
      </w:r>
    </w:p>
    <w:p w14:paraId="15A3F0D0">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15857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D5A1914">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480F2FA">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1F62B13">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BDF51F7">
            <w:pPr>
              <w:keepNext/>
            </w:pPr>
            <w:r>
              <w:rPr>
                <w:b/>
                <w:bCs/>
                <w:color w:val="FFFFFF"/>
                <w:sz w:val="14"/>
                <w:szCs w:val="14"/>
              </w:rPr>
              <w:t>Pts</w:t>
            </w:r>
          </w:p>
        </w:tc>
      </w:tr>
      <w:tr w14:paraId="5800A4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51A3EBA">
            <w:r>
              <w:rPr>
                <w:sz w:val="14"/>
                <w:szCs w:val="14"/>
              </w:rPr>
              <w:t>1 Notify</w:t>
            </w:r>
          </w:p>
        </w:tc>
        <w:tc>
          <w:tcPr>
            <w:tcW w:w="6956" w:type="dxa"/>
            <w:tcMar>
              <w:top w:w="30" w:type="dxa"/>
              <w:left w:w="80" w:type="dxa"/>
              <w:bottom w:w="30" w:type="dxa"/>
              <w:right w:w="80" w:type="dxa"/>
            </w:tcMar>
          </w:tcPr>
          <w:p w14:paraId="1AE534EC">
            <w:r>
              <w:rPr>
                <w:sz w:val="14"/>
                <w:szCs w:val="14"/>
              </w:rPr>
              <w:t>Open the notification from the home screen.</w:t>
            </w:r>
          </w:p>
        </w:tc>
        <w:tc>
          <w:tcPr>
            <w:tcW w:w="1900" w:type="dxa"/>
            <w:tcMar>
              <w:top w:w="30" w:type="dxa"/>
              <w:left w:w="80" w:type="dxa"/>
              <w:bottom w:w="30" w:type="dxa"/>
              <w:right w:w="80" w:type="dxa"/>
            </w:tcMar>
          </w:tcPr>
          <w:p w14:paraId="662C02EC">
            <w:r>
              <w:rPr>
                <w:sz w:val="14"/>
                <w:szCs w:val="14"/>
              </w:rPr>
              <w:t>NOTIFY_SEEN</w:t>
            </w:r>
          </w:p>
        </w:tc>
        <w:tc>
          <w:tcPr>
            <w:tcW w:w="450" w:type="dxa"/>
            <w:tcMar>
              <w:top w:w="30" w:type="dxa"/>
              <w:left w:w="80" w:type="dxa"/>
              <w:bottom w:w="30" w:type="dxa"/>
              <w:right w:w="80" w:type="dxa"/>
            </w:tcMar>
          </w:tcPr>
          <w:p w14:paraId="4178F29F">
            <w:r>
              <w:rPr>
                <w:sz w:val="14"/>
                <w:szCs w:val="14"/>
              </w:rPr>
              <w:t>0</w:t>
            </w:r>
          </w:p>
        </w:tc>
      </w:tr>
      <w:tr w14:paraId="356B91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BAA8AC3">
            <w:r>
              <w:rPr>
                <w:sz w:val="14"/>
                <w:szCs w:val="14"/>
              </w:rPr>
              <w:t>2 Open</w:t>
            </w:r>
          </w:p>
        </w:tc>
        <w:tc>
          <w:tcPr>
            <w:tcW w:w="6956" w:type="dxa"/>
            <w:tcMar>
              <w:top w:w="30" w:type="dxa"/>
              <w:left w:w="80" w:type="dxa"/>
              <w:bottom w:w="30" w:type="dxa"/>
              <w:right w:w="80" w:type="dxa"/>
            </w:tcMar>
          </w:tcPr>
          <w:p w14:paraId="489A2E4F">
            <w:r>
              <w:rPr>
                <w:sz w:val="14"/>
                <w:szCs w:val="14"/>
              </w:rPr>
              <w:t>“Open Unit Falcon Sports Meet”</w:t>
            </w:r>
          </w:p>
        </w:tc>
        <w:tc>
          <w:tcPr>
            <w:tcW w:w="1900" w:type="dxa"/>
            <w:tcMar>
              <w:top w:w="30" w:type="dxa"/>
              <w:left w:w="80" w:type="dxa"/>
              <w:bottom w:w="30" w:type="dxa"/>
              <w:right w:w="80" w:type="dxa"/>
            </w:tcMar>
          </w:tcPr>
          <w:p w14:paraId="5DEF73E0">
            <w:r>
              <w:rPr>
                <w:sz w:val="14"/>
                <w:szCs w:val="14"/>
              </w:rPr>
              <w:t>ITEM_OPEN</w:t>
            </w:r>
          </w:p>
        </w:tc>
        <w:tc>
          <w:tcPr>
            <w:tcW w:w="450" w:type="dxa"/>
            <w:tcMar>
              <w:top w:w="30" w:type="dxa"/>
              <w:left w:w="80" w:type="dxa"/>
              <w:bottom w:w="30" w:type="dxa"/>
              <w:right w:w="80" w:type="dxa"/>
            </w:tcMar>
          </w:tcPr>
          <w:p w14:paraId="463D36C9">
            <w:r>
              <w:rPr>
                <w:sz w:val="14"/>
                <w:szCs w:val="14"/>
              </w:rPr>
              <w:t>0</w:t>
            </w:r>
          </w:p>
        </w:tc>
      </w:tr>
      <w:tr w14:paraId="6D64D2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AC3D062">
            <w:r>
              <w:rPr>
                <w:sz w:val="14"/>
                <w:szCs w:val="14"/>
              </w:rPr>
              <w:t>3 Inspect</w:t>
            </w:r>
          </w:p>
        </w:tc>
        <w:tc>
          <w:tcPr>
            <w:tcW w:w="6956" w:type="dxa"/>
            <w:tcMar>
              <w:top w:w="30" w:type="dxa"/>
              <w:left w:w="80" w:type="dxa"/>
              <w:bottom w:w="30" w:type="dxa"/>
              <w:right w:w="80" w:type="dxa"/>
            </w:tcMar>
          </w:tcPr>
          <w:p w14:paraId="451E4B0B">
            <w:r>
              <w:rPr>
                <w:sz w:val="14"/>
                <w:szCs w:val="14"/>
              </w:rPr>
              <w:t>“Group info”; or “Read the conversation from the start”</w:t>
            </w:r>
          </w:p>
        </w:tc>
        <w:tc>
          <w:tcPr>
            <w:tcW w:w="1900" w:type="dxa"/>
            <w:tcMar>
              <w:top w:w="30" w:type="dxa"/>
              <w:left w:w="80" w:type="dxa"/>
              <w:bottom w:w="30" w:type="dxa"/>
              <w:right w:w="80" w:type="dxa"/>
            </w:tcMar>
          </w:tcPr>
          <w:p w14:paraId="3631C02F">
            <w:r>
              <w:rPr>
                <w:sz w:val="14"/>
                <w:szCs w:val="14"/>
              </w:rPr>
              <w:t>INSPECT_CONTEXT</w:t>
            </w:r>
          </w:p>
        </w:tc>
        <w:tc>
          <w:tcPr>
            <w:tcW w:w="450" w:type="dxa"/>
            <w:tcMar>
              <w:top w:w="30" w:type="dxa"/>
              <w:left w:w="80" w:type="dxa"/>
              <w:bottom w:w="30" w:type="dxa"/>
              <w:right w:w="80" w:type="dxa"/>
            </w:tcMar>
          </w:tcPr>
          <w:p w14:paraId="2DA6A716">
            <w:r>
              <w:rPr>
                <w:sz w:val="14"/>
                <w:szCs w:val="14"/>
              </w:rPr>
              <w:t>+2</w:t>
            </w:r>
          </w:p>
        </w:tc>
      </w:tr>
      <w:tr w14:paraId="249BA7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FCC96E">
            <w:r>
              <w:rPr>
                <w:sz w:val="14"/>
                <w:szCs w:val="14"/>
              </w:rPr>
              <w:t>4 Branch</w:t>
            </w:r>
          </w:p>
        </w:tc>
        <w:tc>
          <w:tcPr>
            <w:tcW w:w="6956" w:type="dxa"/>
            <w:tcMar>
              <w:top w:w="30" w:type="dxa"/>
              <w:left w:w="80" w:type="dxa"/>
              <w:bottom w:w="30" w:type="dxa"/>
              <w:right w:w="80" w:type="dxa"/>
            </w:tcMar>
          </w:tcPr>
          <w:p w14:paraId="2FC85A34">
            <w:r>
              <w:rPr>
                <w:sz w:val="14"/>
                <w:szCs w:val="14"/>
              </w:rPr>
              <w:t>“Yes, I will attend”; or “No, I cannot attend”</w:t>
            </w:r>
          </w:p>
        </w:tc>
        <w:tc>
          <w:tcPr>
            <w:tcW w:w="1900" w:type="dxa"/>
            <w:tcMar>
              <w:top w:w="30" w:type="dxa"/>
              <w:left w:w="80" w:type="dxa"/>
              <w:bottom w:w="30" w:type="dxa"/>
              <w:right w:w="80" w:type="dxa"/>
            </w:tcMar>
          </w:tcPr>
          <w:p w14:paraId="34393D2E">
            <w:r>
              <w:rPr>
                <w:sz w:val="14"/>
                <w:szCs w:val="14"/>
              </w:rPr>
              <w:t>CORRECT_USE</w:t>
            </w:r>
          </w:p>
        </w:tc>
        <w:tc>
          <w:tcPr>
            <w:tcW w:w="450" w:type="dxa"/>
            <w:tcMar>
              <w:top w:w="30" w:type="dxa"/>
              <w:left w:w="80" w:type="dxa"/>
              <w:bottom w:w="30" w:type="dxa"/>
              <w:right w:w="80" w:type="dxa"/>
            </w:tcMar>
          </w:tcPr>
          <w:p w14:paraId="12ECE1B5">
            <w:r>
              <w:rPr>
                <w:sz w:val="14"/>
                <w:szCs w:val="14"/>
              </w:rPr>
              <w:t>+3</w:t>
            </w:r>
          </w:p>
        </w:tc>
      </w:tr>
      <w:tr w14:paraId="2C7921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288301D">
            <w:r>
              <w:rPr>
                <w:sz w:val="14"/>
                <w:szCs w:val="14"/>
              </w:rPr>
              <w:t>5 Verify</w:t>
            </w:r>
          </w:p>
        </w:tc>
        <w:tc>
          <w:tcPr>
            <w:tcW w:w="6956" w:type="dxa"/>
            <w:tcMar>
              <w:top w:w="30" w:type="dxa"/>
              <w:left w:w="80" w:type="dxa"/>
              <w:bottom w:w="30" w:type="dxa"/>
              <w:right w:w="80" w:type="dxa"/>
            </w:tcMar>
          </w:tcPr>
          <w:p w14:paraId="3DAA798A">
            <w:r>
              <w:rPr>
                <w:sz w:val="14"/>
                <w:szCs w:val="14"/>
              </w:rPr>
              <w:t>“Check the coordinator in the trusted directory”; or “Call Recreation Coord on the saved number”</w:t>
            </w:r>
          </w:p>
        </w:tc>
        <w:tc>
          <w:tcPr>
            <w:tcW w:w="1900" w:type="dxa"/>
            <w:tcMar>
              <w:top w:w="30" w:type="dxa"/>
              <w:left w:w="80" w:type="dxa"/>
              <w:bottom w:w="30" w:type="dxa"/>
              <w:right w:w="80" w:type="dxa"/>
            </w:tcMar>
          </w:tcPr>
          <w:p w14:paraId="50057508">
            <w:r>
              <w:rPr>
                <w:sz w:val="14"/>
                <w:szCs w:val="14"/>
              </w:rPr>
              <w:t>TRUSTED_VERIFY</w:t>
            </w:r>
          </w:p>
        </w:tc>
        <w:tc>
          <w:tcPr>
            <w:tcW w:w="450" w:type="dxa"/>
            <w:tcMar>
              <w:top w:w="30" w:type="dxa"/>
              <w:left w:w="80" w:type="dxa"/>
              <w:bottom w:w="30" w:type="dxa"/>
              <w:right w:w="80" w:type="dxa"/>
            </w:tcMar>
          </w:tcPr>
          <w:p w14:paraId="7C6792D6">
            <w:r>
              <w:rPr>
                <w:sz w:val="14"/>
                <w:szCs w:val="14"/>
              </w:rPr>
              <w:t>+3</w:t>
            </w:r>
          </w:p>
        </w:tc>
      </w:tr>
      <w:tr w14:paraId="0C1AC9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DFDFB8E">
            <w:r>
              <w:rPr>
                <w:sz w:val="14"/>
                <w:szCs w:val="14"/>
              </w:rPr>
              <w:t>6 Resolve</w:t>
            </w:r>
          </w:p>
        </w:tc>
        <w:tc>
          <w:tcPr>
            <w:tcW w:w="6956" w:type="dxa"/>
            <w:tcMar>
              <w:top w:w="30" w:type="dxa"/>
              <w:left w:w="80" w:type="dxa"/>
              <w:bottom w:w="30" w:type="dxa"/>
              <w:right w:w="80" w:type="dxa"/>
            </w:tcMar>
          </w:tcPr>
          <w:p w14:paraId="53A845DC">
            <w:r>
              <w:rPr>
                <w:sz w:val="14"/>
                <w:szCs w:val="14"/>
              </w:rPr>
              <w:t>“Stay in the group and take part”; or “Keep the group, nothing further”</w:t>
            </w:r>
          </w:p>
        </w:tc>
        <w:tc>
          <w:tcPr>
            <w:tcW w:w="1900" w:type="dxa"/>
            <w:tcMar>
              <w:top w:w="30" w:type="dxa"/>
              <w:left w:w="80" w:type="dxa"/>
              <w:bottom w:w="30" w:type="dxa"/>
              <w:right w:w="80" w:type="dxa"/>
            </w:tcMar>
          </w:tcPr>
          <w:p w14:paraId="798CE980">
            <w:r>
              <w:rPr>
                <w:sz w:val="14"/>
                <w:szCs w:val="14"/>
              </w:rPr>
              <w:t>RESOLVE_CORRECT</w:t>
            </w:r>
          </w:p>
        </w:tc>
        <w:tc>
          <w:tcPr>
            <w:tcW w:w="450" w:type="dxa"/>
            <w:tcMar>
              <w:top w:w="30" w:type="dxa"/>
              <w:left w:w="80" w:type="dxa"/>
              <w:bottom w:w="30" w:type="dxa"/>
              <w:right w:w="80" w:type="dxa"/>
            </w:tcMar>
          </w:tcPr>
          <w:p w14:paraId="2DE6D8E0">
            <w:r>
              <w:rPr>
                <w:sz w:val="14"/>
                <w:szCs w:val="14"/>
              </w:rPr>
              <w:t>+2</w:t>
            </w:r>
          </w:p>
        </w:tc>
      </w:tr>
    </w:tbl>
    <w:p w14:paraId="7AA333A8">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45BA03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2019C1B">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2CE9D2F">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B710B0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AC2295F">
            <w:pPr>
              <w:keepNext/>
            </w:pPr>
            <w:r>
              <w:rPr>
                <w:b/>
                <w:bCs/>
                <w:color w:val="FFFFFF"/>
                <w:sz w:val="14"/>
                <w:szCs w:val="14"/>
              </w:rPr>
              <w:t>Pts</w:t>
            </w:r>
          </w:p>
        </w:tc>
      </w:tr>
      <w:tr w14:paraId="19D6ED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C176FEC">
            <w:r>
              <w:rPr>
                <w:sz w:val="14"/>
                <w:szCs w:val="14"/>
              </w:rPr>
              <w:t>“Exit the group without answering”</w:t>
            </w:r>
          </w:p>
        </w:tc>
        <w:tc>
          <w:tcPr>
            <w:tcW w:w="5106" w:type="dxa"/>
            <w:tcMar>
              <w:top w:w="30" w:type="dxa"/>
              <w:left w:w="80" w:type="dxa"/>
              <w:bottom w:w="30" w:type="dxa"/>
              <w:right w:w="80" w:type="dxa"/>
            </w:tcMar>
          </w:tcPr>
          <w:p w14:paraId="7A2D5D2A">
            <w:r>
              <w:rPr>
                <w:sz w:val="14"/>
                <w:szCs w:val="14"/>
              </w:rPr>
              <w:t>Recorded; the run moves to Verify.</w:t>
            </w:r>
          </w:p>
        </w:tc>
        <w:tc>
          <w:tcPr>
            <w:tcW w:w="2150" w:type="dxa"/>
            <w:tcMar>
              <w:top w:w="30" w:type="dxa"/>
              <w:left w:w="80" w:type="dxa"/>
              <w:bottom w:w="30" w:type="dxa"/>
              <w:right w:w="80" w:type="dxa"/>
            </w:tcMar>
          </w:tcPr>
          <w:p w14:paraId="395C0972">
            <w:r>
              <w:rPr>
                <w:color w:val="A1261A"/>
                <w:sz w:val="14"/>
                <w:szCs w:val="14"/>
              </w:rPr>
              <w:t>NEEDLESS_REJECT_IGNORE</w:t>
            </w:r>
          </w:p>
        </w:tc>
        <w:tc>
          <w:tcPr>
            <w:tcW w:w="450" w:type="dxa"/>
            <w:tcMar>
              <w:top w:w="30" w:type="dxa"/>
              <w:left w:w="80" w:type="dxa"/>
              <w:bottom w:w="30" w:type="dxa"/>
              <w:right w:w="80" w:type="dxa"/>
            </w:tcMar>
          </w:tcPr>
          <w:p w14:paraId="1AE3378D">
            <w:r>
              <w:rPr>
                <w:b/>
                <w:bCs/>
                <w:color w:val="A1261A"/>
                <w:sz w:val="14"/>
                <w:szCs w:val="14"/>
              </w:rPr>
              <w:t>-2</w:t>
            </w:r>
          </w:p>
        </w:tc>
      </w:tr>
      <w:tr w14:paraId="7FCDF9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565C419">
            <w:r>
              <w:rPr>
                <w:sz w:val="14"/>
                <w:szCs w:val="14"/>
              </w:rPr>
              <w:t>“Share my live location with the group”</w:t>
            </w:r>
          </w:p>
        </w:tc>
        <w:tc>
          <w:tcPr>
            <w:tcW w:w="5106" w:type="dxa"/>
            <w:tcMar>
              <w:top w:w="30" w:type="dxa"/>
              <w:left w:w="80" w:type="dxa"/>
              <w:bottom w:w="30" w:type="dxa"/>
              <w:right w:w="80" w:type="dxa"/>
            </w:tcMar>
          </w:tcPr>
          <w:p w14:paraId="0C20D1CB">
            <w:r>
              <w:rPr>
                <w:sz w:val="14"/>
                <w:szCs w:val="14"/>
              </w:rPr>
              <w:t>The details are recorded in the simulation; nothing leaves the device.</w:t>
            </w:r>
          </w:p>
        </w:tc>
        <w:tc>
          <w:tcPr>
            <w:tcW w:w="2150" w:type="dxa"/>
            <w:tcMar>
              <w:top w:w="30" w:type="dxa"/>
              <w:left w:w="80" w:type="dxa"/>
              <w:bottom w:w="30" w:type="dxa"/>
              <w:right w:w="80" w:type="dxa"/>
            </w:tcMar>
          </w:tcPr>
          <w:p w14:paraId="621D2300">
            <w:r>
              <w:rPr>
                <w:color w:val="A1261A"/>
                <w:sz w:val="14"/>
                <w:szCs w:val="14"/>
              </w:rPr>
              <w:t>UNSAFE_EXTERNAL_ACTION</w:t>
            </w:r>
          </w:p>
        </w:tc>
        <w:tc>
          <w:tcPr>
            <w:tcW w:w="450" w:type="dxa"/>
            <w:tcMar>
              <w:top w:w="30" w:type="dxa"/>
              <w:left w:w="80" w:type="dxa"/>
              <w:bottom w:w="30" w:type="dxa"/>
              <w:right w:w="80" w:type="dxa"/>
            </w:tcMar>
          </w:tcPr>
          <w:p w14:paraId="12D49111">
            <w:r>
              <w:rPr>
                <w:b/>
                <w:bCs/>
                <w:color w:val="A1261A"/>
                <w:sz w:val="14"/>
                <w:szCs w:val="14"/>
              </w:rPr>
              <w:t>-4</w:t>
            </w:r>
          </w:p>
        </w:tc>
      </w:tr>
    </w:tbl>
    <w:p w14:paraId="1BE53E5B">
      <w:pPr>
        <w:spacing w:before="30" w:after="40" w:line="250" w:lineRule="auto"/>
      </w:pPr>
      <w:r>
        <w:rPr>
          <w:color w:val="5A6270"/>
          <w:sz w:val="15"/>
          <w:szCs w:val="15"/>
        </w:rPr>
        <w:t>Also incorrect: “Reply from the preview without opening the group” at Open (PREMATURE_REPLY −1; skips Inspect); “Skip the checks and act on this message” at Inspect (STAGE_SKIPPED 0, no inspection credit). Wrong verification and final choices are in G and H.</w:t>
      </w:r>
    </w:p>
    <w:p w14:paraId="4495F868">
      <w:pPr>
        <w:pStyle w:val="31"/>
      </w:pPr>
      <w:r>
        <w:rPr>
          <w:color w:val="2E5C8A"/>
        </w:rPr>
        <w:t xml:space="preserve">G.  </w:t>
      </w:r>
      <w:r>
        <w:t>VERIFICATION PATH</w:t>
      </w:r>
    </w:p>
    <w:p w14:paraId="48679555">
      <w:pPr>
        <w:spacing w:after="60" w:line="250" w:lineRule="auto"/>
      </w:pPr>
      <w:r>
        <w:rPr>
          <w:b/>
          <w:bCs/>
          <w:sz w:val="17"/>
          <w:szCs w:val="17"/>
        </w:rPr>
        <w:t xml:space="preserve">Client route: </w:t>
      </w:r>
      <w:r>
        <w:rPr>
          <w:sz w:val="17"/>
          <w:szCs w:val="17"/>
        </w:rPr>
        <w:t xml:space="preserve">compare the coordinator number with the local Trusted Directory. </w:t>
      </w:r>
      <w:r>
        <w:rPr>
          <w:b/>
          <w:bCs/>
          <w:sz w:val="17"/>
          <w:szCs w:val="17"/>
        </w:rPr>
        <w:t xml:space="preserve">Trusted Directory: </w:t>
      </w:r>
      <w:r>
        <w:rPr>
          <w:sz w:val="17"/>
          <w:szCs w:val="17"/>
        </w:rPr>
        <w:t>Unit Falcon Support Desk (+91 00000 50765); Recreation Coord, Unit Falcon (+91 00000 74150) - Recreation and welfare.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190D3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400" w:type="dxa"/>
            <w:shd w:val="clear" w:color="auto" w:fill="2E5C8A"/>
            <w:tcMar>
              <w:top w:w="30" w:type="dxa"/>
              <w:left w:w="80" w:type="dxa"/>
              <w:bottom w:w="30" w:type="dxa"/>
              <w:right w:w="80" w:type="dxa"/>
            </w:tcMar>
          </w:tcPr>
          <w:p w14:paraId="48D8B8C4">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D351DB5">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9C16ED0">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CC4F508">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AF91B15">
            <w:pPr>
              <w:keepNext/>
            </w:pPr>
            <w:r>
              <w:rPr>
                <w:b/>
                <w:bCs/>
                <w:color w:val="FFFFFF"/>
                <w:sz w:val="14"/>
                <w:szCs w:val="14"/>
              </w:rPr>
              <w:t>Pts</w:t>
            </w:r>
          </w:p>
        </w:tc>
      </w:tr>
      <w:tr w14:paraId="6D4492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BFCFB61">
            <w:r>
              <w:rPr>
                <w:sz w:val="14"/>
                <w:szCs w:val="14"/>
              </w:rPr>
              <w:t>“Check the coordinator in the trusted directory”</w:t>
            </w:r>
          </w:p>
        </w:tc>
        <w:tc>
          <w:tcPr>
            <w:tcW w:w="1250" w:type="dxa"/>
            <w:shd w:val="clear" w:color="auto" w:fill="F3FAF5"/>
            <w:tcMar>
              <w:top w:w="30" w:type="dxa"/>
              <w:left w:w="80" w:type="dxa"/>
              <w:bottom w:w="30" w:type="dxa"/>
              <w:right w:w="80" w:type="dxa"/>
            </w:tcMar>
          </w:tcPr>
          <w:p w14:paraId="23447C6D">
            <w:r>
              <w:rPr>
                <w:sz w:val="14"/>
                <w:szCs w:val="14"/>
              </w:rPr>
              <w:t>Trusted</w:t>
            </w:r>
          </w:p>
        </w:tc>
        <w:tc>
          <w:tcPr>
            <w:tcW w:w="3956" w:type="dxa"/>
            <w:shd w:val="clear" w:color="auto" w:fill="F3FAF5"/>
            <w:tcMar>
              <w:top w:w="30" w:type="dxa"/>
              <w:left w:w="80" w:type="dxa"/>
              <w:bottom w:w="30" w:type="dxa"/>
              <w:right w:w="80" w:type="dxa"/>
            </w:tcMar>
          </w:tcPr>
          <w:p w14:paraId="15662BD1">
            <w:r>
              <w:rPr>
                <w:sz w:val="14"/>
                <w:szCs w:val="14"/>
              </w:rPr>
              <w:t>Trusted Directory overlay: Unit Falcon Support Desk (+91 00000 50765); Recreation Coord, Unit Falcon (+91 00000 74150)</w:t>
            </w:r>
          </w:p>
        </w:tc>
        <w:tc>
          <w:tcPr>
            <w:tcW w:w="2150" w:type="dxa"/>
            <w:shd w:val="clear" w:color="auto" w:fill="F3FAF5"/>
            <w:tcMar>
              <w:top w:w="30" w:type="dxa"/>
              <w:left w:w="80" w:type="dxa"/>
              <w:bottom w:w="30" w:type="dxa"/>
              <w:right w:w="80" w:type="dxa"/>
            </w:tcMar>
          </w:tcPr>
          <w:p w14:paraId="0BABB454">
            <w:r>
              <w:rPr>
                <w:color w:val="1B6B3A"/>
                <w:sz w:val="14"/>
                <w:szCs w:val="14"/>
              </w:rPr>
              <w:t>TRUSTED_VERIFY</w:t>
            </w:r>
          </w:p>
        </w:tc>
        <w:tc>
          <w:tcPr>
            <w:tcW w:w="450" w:type="dxa"/>
            <w:shd w:val="clear" w:color="auto" w:fill="F3FAF5"/>
            <w:tcMar>
              <w:top w:w="30" w:type="dxa"/>
              <w:left w:w="80" w:type="dxa"/>
              <w:bottom w:w="30" w:type="dxa"/>
              <w:right w:w="80" w:type="dxa"/>
            </w:tcMar>
          </w:tcPr>
          <w:p w14:paraId="5531A99B">
            <w:r>
              <w:rPr>
                <w:b/>
                <w:bCs/>
                <w:sz w:val="14"/>
                <w:szCs w:val="14"/>
              </w:rPr>
              <w:t>+3</w:t>
            </w:r>
          </w:p>
        </w:tc>
      </w:tr>
      <w:tr w14:paraId="5E006E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AB57CA9">
            <w:r>
              <w:rPr>
                <w:sz w:val="14"/>
                <w:szCs w:val="14"/>
              </w:rPr>
              <w:t>“Call Recreation Coord on the saved number”</w:t>
            </w:r>
          </w:p>
        </w:tc>
        <w:tc>
          <w:tcPr>
            <w:tcW w:w="1250" w:type="dxa"/>
            <w:shd w:val="clear" w:color="auto" w:fill="F3FAF5"/>
            <w:tcMar>
              <w:top w:w="30" w:type="dxa"/>
              <w:left w:w="80" w:type="dxa"/>
              <w:bottom w:w="30" w:type="dxa"/>
              <w:right w:w="80" w:type="dxa"/>
            </w:tcMar>
          </w:tcPr>
          <w:p w14:paraId="1F7C4DEB">
            <w:r>
              <w:rPr>
                <w:sz w:val="14"/>
                <w:szCs w:val="14"/>
              </w:rPr>
              <w:t>Trusted</w:t>
            </w:r>
          </w:p>
        </w:tc>
        <w:tc>
          <w:tcPr>
            <w:tcW w:w="3956" w:type="dxa"/>
            <w:shd w:val="clear" w:color="auto" w:fill="F3FAF5"/>
            <w:tcMar>
              <w:top w:w="30" w:type="dxa"/>
              <w:left w:w="80" w:type="dxa"/>
              <w:bottom w:w="30" w:type="dxa"/>
              <w:right w:w="80" w:type="dxa"/>
            </w:tcMar>
          </w:tcPr>
          <w:p w14:paraId="7EC5E0D9">
            <w:r>
              <w:rPr>
                <w:sz w:val="14"/>
                <w:szCs w:val="14"/>
              </w:rPr>
              <w:t>Simulated call screen "Recreation Coord (saved)": Recreation Coord (saved) +91 00000 74150 · “Yes, hello. Recreation coordinator speaking.” · “Correct, I made the group this morning after the notice went up.”…</w:t>
            </w:r>
          </w:p>
        </w:tc>
        <w:tc>
          <w:tcPr>
            <w:tcW w:w="2150" w:type="dxa"/>
            <w:shd w:val="clear" w:color="auto" w:fill="F3FAF5"/>
            <w:tcMar>
              <w:top w:w="30" w:type="dxa"/>
              <w:left w:w="80" w:type="dxa"/>
              <w:bottom w:w="30" w:type="dxa"/>
              <w:right w:w="80" w:type="dxa"/>
            </w:tcMar>
          </w:tcPr>
          <w:p w14:paraId="084FD2AE">
            <w:r>
              <w:rPr>
                <w:color w:val="1B6B3A"/>
                <w:sz w:val="14"/>
                <w:szCs w:val="14"/>
              </w:rPr>
              <w:t>TRUSTED_VERIFY</w:t>
            </w:r>
          </w:p>
        </w:tc>
        <w:tc>
          <w:tcPr>
            <w:tcW w:w="450" w:type="dxa"/>
            <w:shd w:val="clear" w:color="auto" w:fill="F3FAF5"/>
            <w:tcMar>
              <w:top w:w="30" w:type="dxa"/>
              <w:left w:w="80" w:type="dxa"/>
              <w:bottom w:w="30" w:type="dxa"/>
              <w:right w:w="80" w:type="dxa"/>
            </w:tcMar>
          </w:tcPr>
          <w:p w14:paraId="79521BC6">
            <w:r>
              <w:rPr>
                <w:b/>
                <w:bCs/>
                <w:sz w:val="14"/>
                <w:szCs w:val="14"/>
              </w:rPr>
              <w:t>+3</w:t>
            </w:r>
          </w:p>
        </w:tc>
      </w:tr>
      <w:tr w14:paraId="1EAE5A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19ACF07">
            <w:r>
              <w:rPr>
                <w:sz w:val="14"/>
                <w:szCs w:val="14"/>
              </w:rPr>
              <w:t>“Ask in the group whether this is genuine”</w:t>
            </w:r>
          </w:p>
        </w:tc>
        <w:tc>
          <w:tcPr>
            <w:tcW w:w="1250" w:type="dxa"/>
            <w:tcMar>
              <w:top w:w="30" w:type="dxa"/>
              <w:left w:w="80" w:type="dxa"/>
              <w:bottom w:w="30" w:type="dxa"/>
              <w:right w:w="80" w:type="dxa"/>
            </w:tcMar>
          </w:tcPr>
          <w:p w14:paraId="3B052CCA">
            <w:r>
              <w:rPr>
                <w:sz w:val="14"/>
                <w:szCs w:val="14"/>
              </w:rPr>
              <w:t>Untrusted (message)</w:t>
            </w:r>
          </w:p>
        </w:tc>
        <w:tc>
          <w:tcPr>
            <w:tcW w:w="3956" w:type="dxa"/>
            <w:tcMar>
              <w:top w:w="30" w:type="dxa"/>
              <w:left w:w="80" w:type="dxa"/>
              <w:bottom w:w="30" w:type="dxa"/>
              <w:right w:w="80" w:type="dxa"/>
            </w:tcMar>
          </w:tcPr>
          <w:p w14:paraId="509414C7">
            <w:r>
              <w:rPr>
                <w:sz w:val="14"/>
                <w:szCs w:val="14"/>
              </w:rPr>
              <w:t>Recorded; the run moves to Resolve.</w:t>
            </w:r>
          </w:p>
        </w:tc>
        <w:tc>
          <w:tcPr>
            <w:tcW w:w="2150" w:type="dxa"/>
            <w:tcMar>
              <w:top w:w="30" w:type="dxa"/>
              <w:left w:w="80" w:type="dxa"/>
              <w:bottom w:w="30" w:type="dxa"/>
              <w:right w:w="80" w:type="dxa"/>
            </w:tcMar>
          </w:tcPr>
          <w:p w14:paraId="5BEDF680">
            <w:r>
              <w:rPr>
                <w:sz w:val="14"/>
                <w:szCs w:val="14"/>
              </w:rPr>
              <w:t>VERIFY_THROUGH_MESSAGE</w:t>
            </w:r>
          </w:p>
        </w:tc>
        <w:tc>
          <w:tcPr>
            <w:tcW w:w="450" w:type="dxa"/>
            <w:tcMar>
              <w:top w:w="30" w:type="dxa"/>
              <w:left w:w="80" w:type="dxa"/>
              <w:bottom w:w="30" w:type="dxa"/>
              <w:right w:w="80" w:type="dxa"/>
            </w:tcMar>
          </w:tcPr>
          <w:p w14:paraId="53166F08">
            <w:r>
              <w:rPr>
                <w:b/>
                <w:bCs/>
                <w:sz w:val="14"/>
                <w:szCs w:val="14"/>
              </w:rPr>
              <w:t>0</w:t>
            </w:r>
          </w:p>
        </w:tc>
      </w:tr>
      <w:tr w14:paraId="31F5C6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1CA1D80">
            <w:r>
              <w:rPr>
                <w:sz w:val="14"/>
                <w:szCs w:val="14"/>
              </w:rPr>
              <w:t>“Report the group”</w:t>
            </w:r>
          </w:p>
        </w:tc>
        <w:tc>
          <w:tcPr>
            <w:tcW w:w="1250" w:type="dxa"/>
            <w:tcMar>
              <w:top w:w="30" w:type="dxa"/>
              <w:left w:w="80" w:type="dxa"/>
              <w:bottom w:w="30" w:type="dxa"/>
              <w:right w:w="80" w:type="dxa"/>
            </w:tcMar>
          </w:tcPr>
          <w:p w14:paraId="61DA8AD2">
            <w:r>
              <w:rPr>
                <w:sz w:val="14"/>
                <w:szCs w:val="14"/>
              </w:rPr>
              <w:t>Rejects genuine item</w:t>
            </w:r>
          </w:p>
        </w:tc>
        <w:tc>
          <w:tcPr>
            <w:tcW w:w="3956" w:type="dxa"/>
            <w:tcMar>
              <w:top w:w="30" w:type="dxa"/>
              <w:left w:w="80" w:type="dxa"/>
              <w:bottom w:w="30" w:type="dxa"/>
              <w:right w:w="80" w:type="dxa"/>
            </w:tcMar>
          </w:tcPr>
          <w:p w14:paraId="180C7388">
            <w:r>
              <w:rPr>
                <w:sz w:val="14"/>
                <w:szCs w:val="14"/>
              </w:rPr>
              <w:t>Selection recorded; moves to Resolve.</w:t>
            </w:r>
          </w:p>
        </w:tc>
        <w:tc>
          <w:tcPr>
            <w:tcW w:w="2150" w:type="dxa"/>
            <w:tcMar>
              <w:top w:w="30" w:type="dxa"/>
              <w:left w:w="80" w:type="dxa"/>
              <w:bottom w:w="30" w:type="dxa"/>
              <w:right w:w="80" w:type="dxa"/>
            </w:tcMar>
          </w:tcPr>
          <w:p w14:paraId="30B8E8B2">
            <w:r>
              <w:rPr>
                <w:color w:val="A1261A"/>
                <w:sz w:val="14"/>
                <w:szCs w:val="14"/>
              </w:rPr>
              <w:t>FALSE_REPORT_BLOCK</w:t>
            </w:r>
          </w:p>
        </w:tc>
        <w:tc>
          <w:tcPr>
            <w:tcW w:w="450" w:type="dxa"/>
            <w:tcMar>
              <w:top w:w="30" w:type="dxa"/>
              <w:left w:w="80" w:type="dxa"/>
              <w:bottom w:w="30" w:type="dxa"/>
              <w:right w:w="80" w:type="dxa"/>
            </w:tcMar>
          </w:tcPr>
          <w:p w14:paraId="40C3C8A9">
            <w:r>
              <w:rPr>
                <w:b/>
                <w:bCs/>
                <w:sz w:val="14"/>
                <w:szCs w:val="14"/>
              </w:rPr>
              <w:t>-4</w:t>
            </w:r>
          </w:p>
        </w:tc>
      </w:tr>
      <w:tr w14:paraId="21733C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CD1A9B0">
            <w:r>
              <w:rPr>
                <w:sz w:val="14"/>
                <w:szCs w:val="14"/>
              </w:rPr>
              <w:t>“Block Recreation Coord”</w:t>
            </w:r>
          </w:p>
        </w:tc>
        <w:tc>
          <w:tcPr>
            <w:tcW w:w="1250" w:type="dxa"/>
            <w:tcMar>
              <w:top w:w="30" w:type="dxa"/>
              <w:left w:w="80" w:type="dxa"/>
              <w:bottom w:w="30" w:type="dxa"/>
              <w:right w:w="80" w:type="dxa"/>
            </w:tcMar>
          </w:tcPr>
          <w:p w14:paraId="52679C4E">
            <w:r>
              <w:rPr>
                <w:sz w:val="14"/>
                <w:szCs w:val="14"/>
              </w:rPr>
              <w:t>Rejects genuine item</w:t>
            </w:r>
          </w:p>
        </w:tc>
        <w:tc>
          <w:tcPr>
            <w:tcW w:w="3956" w:type="dxa"/>
            <w:tcMar>
              <w:top w:w="30" w:type="dxa"/>
              <w:left w:w="80" w:type="dxa"/>
              <w:bottom w:w="30" w:type="dxa"/>
              <w:right w:w="80" w:type="dxa"/>
            </w:tcMar>
          </w:tcPr>
          <w:p w14:paraId="6BE42E3B">
            <w:r>
              <w:rPr>
                <w:sz w:val="14"/>
                <w:szCs w:val="14"/>
              </w:rPr>
              <w:t>Selection recorded; moves to Resolve.</w:t>
            </w:r>
          </w:p>
        </w:tc>
        <w:tc>
          <w:tcPr>
            <w:tcW w:w="2150" w:type="dxa"/>
            <w:tcMar>
              <w:top w:w="30" w:type="dxa"/>
              <w:left w:w="80" w:type="dxa"/>
              <w:bottom w:w="30" w:type="dxa"/>
              <w:right w:w="80" w:type="dxa"/>
            </w:tcMar>
          </w:tcPr>
          <w:p w14:paraId="2BCE7BBB">
            <w:r>
              <w:rPr>
                <w:color w:val="A1261A"/>
                <w:sz w:val="14"/>
                <w:szCs w:val="14"/>
              </w:rPr>
              <w:t>FALSE_REPORT_BLOCK</w:t>
            </w:r>
          </w:p>
        </w:tc>
        <w:tc>
          <w:tcPr>
            <w:tcW w:w="450" w:type="dxa"/>
            <w:tcMar>
              <w:top w:w="30" w:type="dxa"/>
              <w:left w:w="80" w:type="dxa"/>
              <w:bottom w:w="30" w:type="dxa"/>
              <w:right w:w="80" w:type="dxa"/>
            </w:tcMar>
          </w:tcPr>
          <w:p w14:paraId="2B6D76CC">
            <w:r>
              <w:rPr>
                <w:b/>
                <w:bCs/>
                <w:sz w:val="14"/>
                <w:szCs w:val="14"/>
              </w:rPr>
              <w:t>-4</w:t>
            </w:r>
          </w:p>
        </w:tc>
      </w:tr>
    </w:tbl>
    <w:p w14:paraId="5CF77752">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71F5F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1CA97496">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BEA5245">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762E83F">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874A829">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E63D640">
            <w:pPr>
              <w:keepNext/>
            </w:pPr>
            <w:r>
              <w:rPr>
                <w:b/>
                <w:bCs/>
                <w:color w:val="FFFFFF"/>
                <w:sz w:val="14"/>
                <w:szCs w:val="14"/>
              </w:rPr>
              <w:t>Outcome class</w:t>
            </w:r>
          </w:p>
        </w:tc>
      </w:tr>
      <w:tr w14:paraId="124762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9A5034C">
            <w:r>
              <w:rPr>
                <w:sz w:val="14"/>
                <w:szCs w:val="14"/>
              </w:rPr>
              <w:t>“Report the group and close it”</w:t>
            </w:r>
          </w:p>
        </w:tc>
        <w:tc>
          <w:tcPr>
            <w:tcW w:w="2100" w:type="dxa"/>
            <w:tcMar>
              <w:top w:w="30" w:type="dxa"/>
              <w:left w:w="80" w:type="dxa"/>
              <w:bottom w:w="30" w:type="dxa"/>
              <w:right w:w="80" w:type="dxa"/>
            </w:tcMar>
          </w:tcPr>
          <w:p w14:paraId="7A7C69F3">
            <w:r>
              <w:rPr>
                <w:sz w:val="14"/>
                <w:szCs w:val="14"/>
              </w:rPr>
              <w:t>You reported it.</w:t>
            </w:r>
          </w:p>
        </w:tc>
        <w:tc>
          <w:tcPr>
            <w:tcW w:w="2150" w:type="dxa"/>
            <w:tcMar>
              <w:top w:w="30" w:type="dxa"/>
              <w:left w:w="80" w:type="dxa"/>
              <w:bottom w:w="30" w:type="dxa"/>
              <w:right w:w="80" w:type="dxa"/>
            </w:tcMar>
          </w:tcPr>
          <w:p w14:paraId="11F98C56">
            <w:r>
              <w:rPr>
                <w:color w:val="A1261A"/>
                <w:sz w:val="14"/>
                <w:szCs w:val="14"/>
              </w:rPr>
              <w:t>CONTRADICTORY_UNSAFE_FINAL</w:t>
            </w:r>
          </w:p>
        </w:tc>
        <w:tc>
          <w:tcPr>
            <w:tcW w:w="450" w:type="dxa"/>
            <w:tcMar>
              <w:top w:w="30" w:type="dxa"/>
              <w:left w:w="80" w:type="dxa"/>
              <w:bottom w:w="30" w:type="dxa"/>
              <w:right w:w="80" w:type="dxa"/>
            </w:tcMar>
          </w:tcPr>
          <w:p w14:paraId="2D8978DD">
            <w:r>
              <w:rPr>
                <w:b/>
                <w:bCs/>
                <w:sz w:val="14"/>
                <w:szCs w:val="14"/>
              </w:rPr>
              <w:t>-4</w:t>
            </w:r>
          </w:p>
        </w:tc>
        <w:tc>
          <w:tcPr>
            <w:tcW w:w="2806" w:type="dxa"/>
            <w:tcMar>
              <w:top w:w="30" w:type="dxa"/>
              <w:left w:w="80" w:type="dxa"/>
              <w:bottom w:w="30" w:type="dxa"/>
              <w:right w:w="80" w:type="dxa"/>
            </w:tcMar>
          </w:tcPr>
          <w:p w14:paraId="0DEE83EA">
            <w:r>
              <w:rPr>
                <w:sz w:val="14"/>
                <w:szCs w:val="14"/>
              </w:rPr>
              <w:t>False positive</w:t>
            </w:r>
          </w:p>
        </w:tc>
      </w:tr>
      <w:tr w14:paraId="0200C5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795E9D2">
            <w:r>
              <w:rPr>
                <w:sz w:val="14"/>
                <w:szCs w:val="14"/>
              </w:rPr>
              <w:t>“Stay in the group and take part”</w:t>
            </w:r>
          </w:p>
        </w:tc>
        <w:tc>
          <w:tcPr>
            <w:tcW w:w="2100" w:type="dxa"/>
            <w:shd w:val="clear" w:color="auto" w:fill="F3FAF5"/>
            <w:tcMar>
              <w:top w:w="30" w:type="dxa"/>
              <w:left w:w="80" w:type="dxa"/>
              <w:bottom w:w="30" w:type="dxa"/>
              <w:right w:w="80" w:type="dxa"/>
            </w:tcMar>
          </w:tcPr>
          <w:p w14:paraId="2D37FB2D">
            <w:r>
              <w:rPr>
                <w:sz w:val="14"/>
                <w:szCs w:val="14"/>
              </w:rPr>
              <w:t>You carried on with the request.</w:t>
            </w:r>
          </w:p>
        </w:tc>
        <w:tc>
          <w:tcPr>
            <w:tcW w:w="2150" w:type="dxa"/>
            <w:shd w:val="clear" w:color="auto" w:fill="F3FAF5"/>
            <w:tcMar>
              <w:top w:w="30" w:type="dxa"/>
              <w:left w:w="80" w:type="dxa"/>
              <w:bottom w:w="30" w:type="dxa"/>
              <w:right w:w="80" w:type="dxa"/>
            </w:tcMar>
          </w:tcPr>
          <w:p w14:paraId="57ABB7AD">
            <w:r>
              <w:rPr>
                <w:color w:val="1B6B3A"/>
                <w:sz w:val="14"/>
                <w:szCs w:val="14"/>
              </w:rPr>
              <w:t>RESOLVE_CORRECT</w:t>
            </w:r>
          </w:p>
        </w:tc>
        <w:tc>
          <w:tcPr>
            <w:tcW w:w="450" w:type="dxa"/>
            <w:shd w:val="clear" w:color="auto" w:fill="F3FAF5"/>
            <w:tcMar>
              <w:top w:w="30" w:type="dxa"/>
              <w:left w:w="80" w:type="dxa"/>
              <w:bottom w:w="30" w:type="dxa"/>
              <w:right w:w="80" w:type="dxa"/>
            </w:tcMar>
          </w:tcPr>
          <w:p w14:paraId="71B248E1">
            <w:r>
              <w:rPr>
                <w:b/>
                <w:bCs/>
                <w:sz w:val="14"/>
                <w:szCs w:val="14"/>
              </w:rPr>
              <w:t>+2</w:t>
            </w:r>
          </w:p>
        </w:tc>
        <w:tc>
          <w:tcPr>
            <w:tcW w:w="2806" w:type="dxa"/>
            <w:shd w:val="clear" w:color="auto" w:fill="F3FAF5"/>
            <w:tcMar>
              <w:top w:w="30" w:type="dxa"/>
              <w:left w:w="80" w:type="dxa"/>
              <w:bottom w:w="30" w:type="dxa"/>
              <w:right w:w="80" w:type="dxa"/>
            </w:tcMar>
          </w:tcPr>
          <w:p w14:paraId="5FA2C231">
            <w:r>
              <w:rPr>
                <w:sz w:val="14"/>
                <w:szCs w:val="14"/>
              </w:rPr>
              <w:t>Handled safely (if no critical step)</w:t>
            </w:r>
          </w:p>
        </w:tc>
      </w:tr>
      <w:tr w14:paraId="0A466F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2ADD73E">
            <w:r>
              <w:rPr>
                <w:sz w:val="14"/>
                <w:szCs w:val="14"/>
              </w:rPr>
              <w:t>“Keep the group, nothing further”</w:t>
            </w:r>
          </w:p>
        </w:tc>
        <w:tc>
          <w:tcPr>
            <w:tcW w:w="2100" w:type="dxa"/>
            <w:shd w:val="clear" w:color="auto" w:fill="F3FAF5"/>
            <w:tcMar>
              <w:top w:w="30" w:type="dxa"/>
              <w:left w:w="80" w:type="dxa"/>
              <w:bottom w:w="30" w:type="dxa"/>
              <w:right w:w="80" w:type="dxa"/>
            </w:tcMar>
          </w:tcPr>
          <w:p w14:paraId="12275698">
            <w:r>
              <w:rPr>
                <w:sz w:val="14"/>
                <w:szCs w:val="14"/>
              </w:rPr>
              <w:t>You kept it, with no further action.</w:t>
            </w:r>
          </w:p>
        </w:tc>
        <w:tc>
          <w:tcPr>
            <w:tcW w:w="2150" w:type="dxa"/>
            <w:shd w:val="clear" w:color="auto" w:fill="F3FAF5"/>
            <w:tcMar>
              <w:top w:w="30" w:type="dxa"/>
              <w:left w:w="80" w:type="dxa"/>
              <w:bottom w:w="30" w:type="dxa"/>
              <w:right w:w="80" w:type="dxa"/>
            </w:tcMar>
          </w:tcPr>
          <w:p w14:paraId="0A31D35F">
            <w:r>
              <w:rPr>
                <w:color w:val="1B6B3A"/>
                <w:sz w:val="14"/>
                <w:szCs w:val="14"/>
              </w:rPr>
              <w:t>RESOLVE_CORRECT</w:t>
            </w:r>
          </w:p>
        </w:tc>
        <w:tc>
          <w:tcPr>
            <w:tcW w:w="450" w:type="dxa"/>
            <w:shd w:val="clear" w:color="auto" w:fill="F3FAF5"/>
            <w:tcMar>
              <w:top w:w="30" w:type="dxa"/>
              <w:left w:w="80" w:type="dxa"/>
              <w:bottom w:w="30" w:type="dxa"/>
              <w:right w:w="80" w:type="dxa"/>
            </w:tcMar>
          </w:tcPr>
          <w:p w14:paraId="3486A84C">
            <w:r>
              <w:rPr>
                <w:b/>
                <w:bCs/>
                <w:sz w:val="14"/>
                <w:szCs w:val="14"/>
              </w:rPr>
              <w:t>+2</w:t>
            </w:r>
          </w:p>
        </w:tc>
        <w:tc>
          <w:tcPr>
            <w:tcW w:w="2806" w:type="dxa"/>
            <w:shd w:val="clear" w:color="auto" w:fill="F3FAF5"/>
            <w:tcMar>
              <w:top w:w="30" w:type="dxa"/>
              <w:left w:w="80" w:type="dxa"/>
              <w:bottom w:w="30" w:type="dxa"/>
              <w:right w:w="80" w:type="dxa"/>
            </w:tcMar>
          </w:tcPr>
          <w:p w14:paraId="2CF33BB6">
            <w:r>
              <w:rPr>
                <w:sz w:val="14"/>
                <w:szCs w:val="14"/>
              </w:rPr>
              <w:t>Handled safely (if no critical step)</w:t>
            </w:r>
          </w:p>
        </w:tc>
      </w:tr>
      <w:tr w14:paraId="22DD8C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B273561">
            <w:r>
              <w:rPr>
                <w:sz w:val="14"/>
                <w:szCs w:val="14"/>
              </w:rPr>
              <w:t>“Block Recreation Coord and close”</w:t>
            </w:r>
          </w:p>
        </w:tc>
        <w:tc>
          <w:tcPr>
            <w:tcW w:w="2100" w:type="dxa"/>
            <w:tcMar>
              <w:top w:w="30" w:type="dxa"/>
              <w:left w:w="80" w:type="dxa"/>
              <w:bottom w:w="30" w:type="dxa"/>
              <w:right w:w="80" w:type="dxa"/>
            </w:tcMar>
          </w:tcPr>
          <w:p w14:paraId="3A37B47D">
            <w:r>
              <w:rPr>
                <w:sz w:val="14"/>
                <w:szCs w:val="14"/>
              </w:rPr>
              <w:t>You blocked the sender.</w:t>
            </w:r>
          </w:p>
        </w:tc>
        <w:tc>
          <w:tcPr>
            <w:tcW w:w="2150" w:type="dxa"/>
            <w:tcMar>
              <w:top w:w="30" w:type="dxa"/>
              <w:left w:w="80" w:type="dxa"/>
              <w:bottom w:w="30" w:type="dxa"/>
              <w:right w:w="80" w:type="dxa"/>
            </w:tcMar>
          </w:tcPr>
          <w:p w14:paraId="0613E89E">
            <w:r>
              <w:rPr>
                <w:color w:val="A1261A"/>
                <w:sz w:val="14"/>
                <w:szCs w:val="14"/>
              </w:rPr>
              <w:t>CONTRADICTORY_UNSAFE_FINAL</w:t>
            </w:r>
          </w:p>
        </w:tc>
        <w:tc>
          <w:tcPr>
            <w:tcW w:w="450" w:type="dxa"/>
            <w:tcMar>
              <w:top w:w="30" w:type="dxa"/>
              <w:left w:w="80" w:type="dxa"/>
              <w:bottom w:w="30" w:type="dxa"/>
              <w:right w:w="80" w:type="dxa"/>
            </w:tcMar>
          </w:tcPr>
          <w:p w14:paraId="44CFBAA2">
            <w:r>
              <w:rPr>
                <w:b/>
                <w:bCs/>
                <w:sz w:val="14"/>
                <w:szCs w:val="14"/>
              </w:rPr>
              <w:t>-4</w:t>
            </w:r>
          </w:p>
        </w:tc>
        <w:tc>
          <w:tcPr>
            <w:tcW w:w="2806" w:type="dxa"/>
            <w:tcMar>
              <w:top w:w="30" w:type="dxa"/>
              <w:left w:w="80" w:type="dxa"/>
              <w:bottom w:w="30" w:type="dxa"/>
              <w:right w:w="80" w:type="dxa"/>
            </w:tcMar>
          </w:tcPr>
          <w:p w14:paraId="7037AC65">
            <w:r>
              <w:rPr>
                <w:sz w:val="14"/>
                <w:szCs w:val="14"/>
              </w:rPr>
              <w:t>False positive</w:t>
            </w:r>
          </w:p>
        </w:tc>
      </w:tr>
      <w:tr w14:paraId="5FCE3D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870C82F">
            <w:r>
              <w:rPr>
                <w:sz w:val="14"/>
                <w:szCs w:val="14"/>
              </w:rPr>
              <w:t>“Exit the group and move on”</w:t>
            </w:r>
          </w:p>
        </w:tc>
        <w:tc>
          <w:tcPr>
            <w:tcW w:w="2100" w:type="dxa"/>
            <w:tcMar>
              <w:top w:w="30" w:type="dxa"/>
              <w:left w:w="80" w:type="dxa"/>
              <w:bottom w:w="30" w:type="dxa"/>
              <w:right w:w="80" w:type="dxa"/>
            </w:tcMar>
          </w:tcPr>
          <w:p w14:paraId="09BC6FC5">
            <w:r>
              <w:rPr>
                <w:sz w:val="14"/>
                <w:szCs w:val="14"/>
              </w:rPr>
              <w:t>You ignored it.</w:t>
            </w:r>
          </w:p>
        </w:tc>
        <w:tc>
          <w:tcPr>
            <w:tcW w:w="2150" w:type="dxa"/>
            <w:tcMar>
              <w:top w:w="30" w:type="dxa"/>
              <w:left w:w="80" w:type="dxa"/>
              <w:bottom w:w="30" w:type="dxa"/>
              <w:right w:w="80" w:type="dxa"/>
            </w:tcMar>
          </w:tcPr>
          <w:p w14:paraId="1D1890FD">
            <w:r>
              <w:rPr>
                <w:color w:val="A1261A"/>
                <w:sz w:val="14"/>
                <w:szCs w:val="14"/>
              </w:rPr>
              <w:t>CONTRADICTORY_UNSAFE_FINAL</w:t>
            </w:r>
          </w:p>
        </w:tc>
        <w:tc>
          <w:tcPr>
            <w:tcW w:w="450" w:type="dxa"/>
            <w:tcMar>
              <w:top w:w="30" w:type="dxa"/>
              <w:left w:w="80" w:type="dxa"/>
              <w:bottom w:w="30" w:type="dxa"/>
              <w:right w:w="80" w:type="dxa"/>
            </w:tcMar>
          </w:tcPr>
          <w:p w14:paraId="527F0B22">
            <w:r>
              <w:rPr>
                <w:b/>
                <w:bCs/>
                <w:sz w:val="14"/>
                <w:szCs w:val="14"/>
              </w:rPr>
              <w:t>-4</w:t>
            </w:r>
          </w:p>
        </w:tc>
        <w:tc>
          <w:tcPr>
            <w:tcW w:w="2806" w:type="dxa"/>
            <w:tcMar>
              <w:top w:w="30" w:type="dxa"/>
              <w:left w:w="80" w:type="dxa"/>
              <w:bottom w:w="30" w:type="dxa"/>
              <w:right w:w="80" w:type="dxa"/>
            </w:tcMar>
          </w:tcPr>
          <w:p w14:paraId="6EDAED4B">
            <w:r>
              <w:rPr>
                <w:sz w:val="14"/>
                <w:szCs w:val="14"/>
              </w:rPr>
              <w:t>False positive</w:t>
            </w:r>
          </w:p>
        </w:tc>
      </w:tr>
    </w:tbl>
    <w:p w14:paraId="060E9730">
      <w:pPr>
        <w:spacing w:before="30" w:after="60" w:line="250" w:lineRule="auto"/>
      </w:pPr>
      <w:r>
        <w:rPr>
          <w:b/>
          <w:bCs/>
          <w:sz w:val="17"/>
          <w:szCs w:val="17"/>
        </w:rPr>
        <w:t xml:space="preserve">Expected resolution: </w:t>
      </w:r>
      <w:r>
        <w:rPr>
          <w:sz w:val="17"/>
          <w:szCs w:val="17"/>
        </w:rPr>
        <w:t xml:space="preserve">Answer the in-app poll and keep the group; do not report or block. </w:t>
      </w:r>
      <w:r>
        <w:rPr>
          <w:b/>
          <w:bCs/>
          <w:sz w:val="17"/>
          <w:szCs w:val="17"/>
        </w:rPr>
        <w:t xml:space="preserve">End state: </w:t>
      </w:r>
      <w:r>
        <w:rPr>
          <w:sz w:val="17"/>
          <w:szCs w:val="17"/>
        </w:rPr>
        <w:t>Poll choice is saved; group remains available as legitimate background traffic.</w:t>
      </w:r>
    </w:p>
    <w:p w14:paraId="78CAAEC0">
      <w:pPr>
        <w:pStyle w:val="31"/>
      </w:pPr>
      <w:r>
        <w:rPr>
          <w:color w:val="2E5C8A"/>
        </w:rPr>
        <w:t xml:space="preserve">I.  </w:t>
      </w:r>
      <w:r>
        <w:t>SCORING BEHAVIOUR</w:t>
      </w:r>
    </w:p>
    <w:p w14:paraId="129F034C">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794E44B6">
      <w:pPr>
        <w:pStyle w:val="31"/>
      </w:pPr>
      <w:r>
        <w:rPr>
          <w:color w:val="2E5C8A"/>
        </w:rPr>
        <w:t xml:space="preserve">J.  </w:t>
      </w:r>
      <w:r>
        <w:t>TELEMETRY / EVENT BEHAVIOUR</w:t>
      </w:r>
    </w:p>
    <w:p w14:paraId="4AAEEC9B">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data submission (rendering only).</w:t>
      </w:r>
    </w:p>
    <w:p w14:paraId="33B7E521">
      <w:pPr>
        <w:pStyle w:val="31"/>
      </w:pPr>
      <w:r>
        <w:rPr>
          <w:color w:val="2E5C8A"/>
        </w:rPr>
        <w:t xml:space="preserve">K.  </w:t>
      </w:r>
      <w:r>
        <w:t>FEEDBACK</w:t>
      </w:r>
    </w:p>
    <w:p w14:paraId="30DDEF44">
      <w:pPr>
        <w:spacing w:after="60" w:line="250" w:lineRule="auto"/>
      </w:pPr>
      <w:r>
        <w:rPr>
          <w:b/>
          <w:bCs/>
          <w:sz w:val="17"/>
          <w:szCs w:val="17"/>
        </w:rPr>
        <w:t xml:space="preserve">What it was: </w:t>
      </w:r>
      <w:r>
        <w:rPr>
          <w:sz w:val="17"/>
          <w:szCs w:val="17"/>
        </w:rPr>
        <w:t xml:space="preserve">Legitimate - Legitimate group invitation.  </w:t>
      </w:r>
      <w:r>
        <w:rPr>
          <w:b/>
          <w:bCs/>
          <w:sz w:val="17"/>
          <w:szCs w:val="17"/>
        </w:rPr>
        <w:t xml:space="preserve">Key cue / prevention habit: </w:t>
      </w:r>
      <w:r>
        <w:rPr>
          <w:sz w:val="17"/>
          <w:szCs w:val="17"/>
        </w:rPr>
        <w:t xml:space="preserve">Not every new group is hostile. Match sender, context and requested action, then proceed without oversharing.  </w:t>
      </w:r>
      <w:r>
        <w:rPr>
          <w:b/>
          <w:bCs/>
          <w:sz w:val="17"/>
          <w:szCs w:val="17"/>
        </w:rPr>
        <w:t xml:space="preserve">Why it mattered: </w:t>
      </w:r>
      <w:r>
        <w:rPr>
          <w:sz w:val="17"/>
          <w:szCs w:val="17"/>
        </w:rPr>
        <w:t>Poll choice is saved; group remains available as legitimate background traffic.</w:t>
      </w:r>
    </w:p>
    <w:p w14:paraId="4D30DA18">
      <w:pPr>
        <w:pStyle w:val="31"/>
      </w:pPr>
      <w:r>
        <w:rPr>
          <w:color w:val="2E5C8A"/>
        </w:rPr>
        <w:t xml:space="preserve">L.  </w:t>
      </w:r>
      <w:r>
        <w:t>WHY THE SCENARIO IS LEGITIMATE</w:t>
      </w:r>
    </w:p>
    <w:p w14:paraId="662BB51D">
      <w:pPr>
        <w:spacing w:after="60" w:line="250" w:lineRule="auto"/>
      </w:pPr>
      <w:r>
        <w:rPr>
          <w:sz w:val="18"/>
          <w:szCs w:val="18"/>
        </w:rPr>
        <w:t>Legitimate. The group creator is a saved contact whose number matches the local trusted directory entry, the event was announced in advance, and the only request is a Yes/No poll inside WhatsApp. The scenario tests whether the learner can recognise expected, low-risk coordination and respond through the normal in-app path rather than reporting, blocking or leaving the group, and without volunteering extra information such as live location.</w:t>
      </w:r>
    </w:p>
    <w:p w14:paraId="35D0170A">
      <w:pPr>
        <w:pStyle w:val="3"/>
      </w:pPr>
      <w:bookmarkStart w:id="8" w:name="_Toc241489536"/>
      <w:r>
        <w:t>W04 — Friend on a New Number</w:t>
      </w:r>
      <w:bookmarkEnd w:id="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EFF2C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B10BDFE">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1C556735">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13651CFF">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291613B7">
            <w:pPr>
              <w:keepNext/>
            </w:pPr>
            <w:r>
              <w:rPr>
                <w:color w:val="5A6270"/>
                <w:sz w:val="16"/>
                <w:szCs w:val="16"/>
              </w:rPr>
              <w:t xml:space="preserve">MILITARY  </w:t>
            </w:r>
            <w:r>
              <w:rPr>
                <w:b/>
                <w:bCs/>
                <w:sz w:val="16"/>
                <w:szCs w:val="16"/>
              </w:rPr>
              <w:t>No (civilian)</w:t>
            </w:r>
          </w:p>
        </w:tc>
      </w:tr>
      <w:tr w14:paraId="576BBC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E551625">
            <w:pPr>
              <w:keepNext/>
            </w:pPr>
            <w:r>
              <w:rPr>
                <w:b/>
                <w:bCs/>
                <w:sz w:val="15"/>
                <w:szCs w:val="15"/>
              </w:rPr>
              <w:t xml:space="preserve">Canonical family: </w:t>
            </w:r>
            <w:r>
              <w:rPr>
                <w:sz w:val="15"/>
                <w:szCs w:val="15"/>
              </w:rPr>
              <w:t xml:space="preserve">Impersonated emergency request </w:t>
            </w:r>
            <w:r>
              <w:rPr>
                <w:color w:val="5A6270"/>
                <w:sz w:val="15"/>
                <w:szCs w:val="15"/>
              </w:rPr>
              <w:t>(impersonation_emergency_payment)</w:t>
            </w:r>
          </w:p>
          <w:p w14:paraId="113F4BAE">
            <w:pPr>
              <w:keepNext/>
            </w:pPr>
            <w:r>
              <w:rPr>
                <w:b/>
                <w:bCs/>
                <w:sz w:val="15"/>
                <w:szCs w:val="15"/>
              </w:rPr>
              <w:t xml:space="preserve">Client family: </w:t>
            </w:r>
            <w:r>
              <w:rPr>
                <w:sz w:val="15"/>
                <w:szCs w:val="15"/>
              </w:rPr>
              <w:t>Known-contact impersonation / emergency payment</w:t>
            </w:r>
          </w:p>
        </w:tc>
        <w:tc>
          <w:tcPr>
            <w:tcW w:w="5104" w:type="dxa"/>
            <w:gridSpan w:val="4"/>
            <w:tcMar>
              <w:top w:w="30" w:type="dxa"/>
              <w:left w:w="80" w:type="dxa"/>
              <w:bottom w:w="30" w:type="dxa"/>
              <w:right w:w="80" w:type="dxa"/>
            </w:tcMar>
          </w:tcPr>
          <w:p w14:paraId="44471B91">
            <w:pPr>
              <w:keepNext/>
            </w:pPr>
            <w:r>
              <w:rPr>
                <w:b/>
                <w:bCs/>
                <w:sz w:val="15"/>
                <w:szCs w:val="15"/>
              </w:rPr>
              <w:t xml:space="preserve">Primary trigger (client): </w:t>
            </w:r>
            <w:r>
              <w:rPr>
                <w:sz w:val="15"/>
                <w:szCs w:val="15"/>
              </w:rPr>
              <w:t>Empathy + urgency</w:t>
            </w:r>
          </w:p>
          <w:p w14:paraId="76F95CD8">
            <w:pPr>
              <w:keepNext/>
            </w:pPr>
            <w:r>
              <w:rPr>
                <w:b/>
                <w:bCs/>
                <w:sz w:val="15"/>
                <w:szCs w:val="15"/>
              </w:rPr>
              <w:t xml:space="preserve">Canonical triggers: </w:t>
            </w:r>
            <w:r>
              <w:rPr>
                <w:sz w:val="15"/>
                <w:szCs w:val="15"/>
              </w:rPr>
              <w:t>Empathy, Urgency</w:t>
            </w:r>
            <w:r>
              <w:rPr>
                <w:color w:val="5A6270"/>
                <w:sz w:val="15"/>
                <w:szCs w:val="15"/>
              </w:rPr>
              <w:t xml:space="preserve">   ·   Version: content v1, 19 scored controls</w:t>
            </w:r>
          </w:p>
        </w:tc>
      </w:tr>
      <w:tr w14:paraId="4486969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B1D5352">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F124B0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BD43383">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6C913BD">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0B0709C3">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280E37FC">
            <w:pPr>
              <w:jc w:val="center"/>
            </w:pPr>
            <w:r>
              <w:rPr>
                <w:b/>
                <w:bCs/>
                <w:color w:val="FFFFFF"/>
                <w:sz w:val="13"/>
                <w:szCs w:val="13"/>
              </w:rPr>
              <w:t>6 RESOLVE</w:t>
            </w:r>
            <w:r>
              <w:rPr>
                <w:color w:val="DCE6F2"/>
                <w:sz w:val="13"/>
                <w:szCs w:val="13"/>
              </w:rPr>
              <w:t xml:space="preserve">  ·  5 choices</w:t>
            </w:r>
          </w:p>
        </w:tc>
      </w:tr>
    </w:tbl>
    <w:p w14:paraId="7A4BE2BD">
      <w:pPr>
        <w:pStyle w:val="31"/>
      </w:pPr>
      <w:r>
        <w:rPr>
          <w:color w:val="2E5C8A"/>
        </w:rPr>
        <w:t xml:space="preserve">A.  </w:t>
      </w:r>
      <w:r>
        <w:t>SCENARIO STORY</w:t>
      </w:r>
    </w:p>
    <w:p w14:paraId="4C465C3A">
      <w:pPr>
        <w:spacing w:after="60" w:line="250" w:lineRule="auto"/>
      </w:pPr>
      <w:r>
        <w:rPr>
          <w:sz w:val="18"/>
          <w:szCs w:val="18"/>
        </w:rPr>
        <w:t>An unsaved number using the name "Riya (new number)" writes that her old phone fell in water, that this is her new number, and that she is at a clinic with her mother. She asks the learner to send INR 8,000 for the clinic before 20:00. The system notes that the learner has never chatted with this number. As the scenario advances, a UPI request card for INR 8,000 arrives with a payee name that does not match Riya, and the sender adds that the clinic will not start treatment until the deposit is in.</w:t>
      </w:r>
    </w:p>
    <w:p w14:paraId="424D08BE">
      <w:pPr>
        <w:pStyle w:val="31"/>
      </w:pPr>
      <w:r>
        <w:rPr>
          <w:color w:val="2E5C8A"/>
        </w:rPr>
        <w:t xml:space="preserve">B.  </w:t>
      </w:r>
      <w:r>
        <w:t>INITIAL NOTIFICATION</w:t>
      </w:r>
    </w:p>
    <w:p w14:paraId="20553B8A">
      <w:pPr>
        <w:spacing w:after="60" w:line="250" w:lineRule="auto"/>
      </w:pPr>
      <w:r>
        <w:rPr>
          <w:sz w:val="18"/>
          <w:szCs w:val="18"/>
        </w:rPr>
        <w:t xml:space="preserve">Home-screen WhatsApp toast from </w:t>
      </w:r>
      <w:r>
        <w:rPr>
          <w:b/>
          <w:bCs/>
          <w:sz w:val="18"/>
          <w:szCs w:val="18"/>
        </w:rPr>
        <w:t>Riya (new number)</w:t>
      </w:r>
      <w:r>
        <w:rPr>
          <w:sz w:val="18"/>
          <w:szCs w:val="18"/>
        </w:rPr>
        <w:t>: “Phone broke. Please send INR 8,000 for the clinic before 20:00.” (16:31); sender shown as Riya (new number) (+91 00000 23051), not verified. App list: 3 unread. 3 inert background items in the app list.</w:t>
      </w:r>
    </w:p>
    <w:p w14:paraId="00D9E0CC">
      <w:pPr>
        <w:pStyle w:val="31"/>
      </w:pPr>
      <w:r>
        <w:rPr>
          <w:color w:val="2E5C8A"/>
        </w:rPr>
        <w:t xml:space="preserve">C.  </w:t>
      </w:r>
      <w:r>
        <w:t>OPEN STAGE</w:t>
      </w:r>
    </w:p>
    <w:p w14:paraId="4191A669">
      <w:pPr>
        <w:spacing w:after="60" w:line="250" w:lineRule="auto"/>
      </w:pPr>
      <w:r>
        <w:rPr>
          <w:sz w:val="18"/>
          <w:szCs w:val="18"/>
        </w:rPr>
        <w:t xml:space="preserve">WhatsApp opens the chat “Riya (new number)” (+91 00000 23051). Banner: “This chat is with a number that is not in your contacts.” </w:t>
      </w:r>
      <w:r>
        <w:rPr>
          <w:b/>
          <w:bCs/>
          <w:sz w:val="18"/>
          <w:szCs w:val="18"/>
        </w:rPr>
        <w:t xml:space="preserve">Choices: </w:t>
      </w:r>
      <w:r>
        <w:rPr>
          <w:sz w:val="18"/>
          <w:szCs w:val="18"/>
        </w:rPr>
        <w:t>“Open the chat with Riya (new number)” → ITEM_OPEN 0; “Reply from the preview without opening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003E5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BA9DBBF">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E5FE5E9">
            <w:pPr>
              <w:keepNext/>
            </w:pPr>
            <w:r>
              <w:rPr>
                <w:b/>
                <w:bCs/>
                <w:color w:val="FFFFFF"/>
                <w:sz w:val="14"/>
                <w:szCs w:val="14"/>
              </w:rPr>
              <w:t>Content shown; shaded rows appear later as the run advances</w:t>
            </w:r>
          </w:p>
        </w:tc>
      </w:tr>
      <w:tr w14:paraId="38890D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09A627E">
            <w:r>
              <w:rPr>
                <w:sz w:val="14"/>
                <w:szCs w:val="14"/>
              </w:rPr>
              <w:t>System / app</w:t>
            </w:r>
          </w:p>
        </w:tc>
        <w:tc>
          <w:tcPr>
            <w:tcW w:w="8706" w:type="dxa"/>
            <w:tcMar>
              <w:top w:w="30" w:type="dxa"/>
              <w:left w:w="80" w:type="dxa"/>
              <w:bottom w:w="30" w:type="dxa"/>
              <w:right w:w="80" w:type="dxa"/>
            </w:tcMar>
          </w:tcPr>
          <w:p w14:paraId="3DC137DE">
            <w:r>
              <w:rPr>
                <w:sz w:val="14"/>
                <w:szCs w:val="14"/>
              </w:rPr>
              <w:t>An unsaved number uses a friend's name and says their phone was damaged.</w:t>
            </w:r>
          </w:p>
        </w:tc>
      </w:tr>
      <w:tr w14:paraId="2F64AA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CC68303">
            <w:r>
              <w:rPr>
                <w:sz w:val="14"/>
                <w:szCs w:val="14"/>
              </w:rPr>
              <w:t>System / app</w:t>
            </w:r>
          </w:p>
        </w:tc>
        <w:tc>
          <w:tcPr>
            <w:tcW w:w="8706" w:type="dxa"/>
            <w:tcMar>
              <w:top w:w="30" w:type="dxa"/>
              <w:left w:w="80" w:type="dxa"/>
              <w:bottom w:w="30" w:type="dxa"/>
              <w:right w:w="80" w:type="dxa"/>
            </w:tcMar>
          </w:tcPr>
          <w:p w14:paraId="669CFB61">
            <w:r>
              <w:rPr>
                <w:sz w:val="14"/>
                <w:szCs w:val="14"/>
              </w:rPr>
              <w:t>You have not chatted with this number before.</w:t>
            </w:r>
          </w:p>
        </w:tc>
      </w:tr>
      <w:tr w14:paraId="658678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3F3B085">
            <w:r>
              <w:rPr>
                <w:sz w:val="14"/>
                <w:szCs w:val="14"/>
              </w:rPr>
              <w:t>Sender</w:t>
            </w:r>
          </w:p>
        </w:tc>
        <w:tc>
          <w:tcPr>
            <w:tcW w:w="8706" w:type="dxa"/>
            <w:tcMar>
              <w:top w:w="30" w:type="dxa"/>
              <w:left w:w="80" w:type="dxa"/>
              <w:bottom w:w="30" w:type="dxa"/>
              <w:right w:w="80" w:type="dxa"/>
            </w:tcMar>
          </w:tcPr>
          <w:p w14:paraId="76C7AEB6">
            <w:r>
              <w:rPr>
                <w:sz w:val="14"/>
                <w:szCs w:val="14"/>
              </w:rPr>
              <w:t>Hi, it is Riya.</w:t>
            </w:r>
          </w:p>
        </w:tc>
      </w:tr>
      <w:tr w14:paraId="0A4FBF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2C98E0E">
            <w:r>
              <w:rPr>
                <w:sz w:val="14"/>
                <w:szCs w:val="14"/>
              </w:rPr>
              <w:t>Sender</w:t>
            </w:r>
          </w:p>
        </w:tc>
        <w:tc>
          <w:tcPr>
            <w:tcW w:w="8706" w:type="dxa"/>
            <w:tcMar>
              <w:top w:w="30" w:type="dxa"/>
              <w:left w:w="80" w:type="dxa"/>
              <w:bottom w:w="30" w:type="dxa"/>
              <w:right w:w="80" w:type="dxa"/>
            </w:tcMar>
          </w:tcPr>
          <w:p w14:paraId="395B9AD5">
            <w:r>
              <w:rPr>
                <w:sz w:val="14"/>
                <w:szCs w:val="14"/>
              </w:rPr>
              <w:t>My old phone fell in water this morning. This is my new number, please save it.</w:t>
            </w:r>
          </w:p>
        </w:tc>
      </w:tr>
      <w:tr w14:paraId="4B0824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05FA391">
            <w:r>
              <w:rPr>
                <w:sz w:val="14"/>
                <w:szCs w:val="14"/>
              </w:rPr>
              <w:t>Sender</w:t>
            </w:r>
          </w:p>
        </w:tc>
        <w:tc>
          <w:tcPr>
            <w:tcW w:w="8706" w:type="dxa"/>
            <w:tcMar>
              <w:top w:w="30" w:type="dxa"/>
              <w:left w:w="80" w:type="dxa"/>
              <w:bottom w:w="30" w:type="dxa"/>
              <w:right w:w="80" w:type="dxa"/>
            </w:tcMar>
          </w:tcPr>
          <w:p w14:paraId="6012C478">
            <w:r>
              <w:rPr>
                <w:sz w:val="14"/>
                <w:szCs w:val="14"/>
              </w:rPr>
              <w:t>I am at the clinic with my mother. It is serious.</w:t>
            </w:r>
          </w:p>
        </w:tc>
      </w:tr>
      <w:tr w14:paraId="42FF7C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277E9CC">
            <w:r>
              <w:rPr>
                <w:sz w:val="14"/>
                <w:szCs w:val="14"/>
              </w:rPr>
              <w:t>Sender</w:t>
            </w:r>
          </w:p>
        </w:tc>
        <w:tc>
          <w:tcPr>
            <w:tcW w:w="8706" w:type="dxa"/>
            <w:tcMar>
              <w:top w:w="30" w:type="dxa"/>
              <w:left w:w="80" w:type="dxa"/>
              <w:bottom w:w="30" w:type="dxa"/>
              <w:right w:w="80" w:type="dxa"/>
            </w:tcMar>
          </w:tcPr>
          <w:p w14:paraId="1D50E21F">
            <w:r>
              <w:rPr>
                <w:sz w:val="14"/>
                <w:szCs w:val="14"/>
              </w:rPr>
              <w:t>Phone broke. Please send INR 8,000 for the clinic before 20:00.</w:t>
            </w:r>
          </w:p>
        </w:tc>
      </w:tr>
      <w:tr w14:paraId="5E871C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E62BD00">
            <w:r>
              <w:rPr>
                <w:sz w:val="14"/>
                <w:szCs w:val="14"/>
              </w:rPr>
              <w:t>Sender · from Branch</w:t>
            </w:r>
          </w:p>
        </w:tc>
        <w:tc>
          <w:tcPr>
            <w:tcW w:w="8706" w:type="dxa"/>
            <w:shd w:val="clear" w:color="auto" w:fill="F5F7FA"/>
            <w:tcMar>
              <w:top w:w="30" w:type="dxa"/>
              <w:left w:w="80" w:type="dxa"/>
              <w:bottom w:w="30" w:type="dxa"/>
              <w:right w:w="80" w:type="dxa"/>
            </w:tcMar>
          </w:tcPr>
          <w:p w14:paraId="0CF9999F">
            <w:r>
              <w:rPr>
                <w:sz w:val="14"/>
                <w:szCs w:val="14"/>
              </w:rPr>
              <w:t>The clinic will not start until the deposit is in. Please, I will return it tonight.</w:t>
            </w:r>
          </w:p>
        </w:tc>
      </w:tr>
      <w:tr w14:paraId="690C616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05BC173">
            <w:r>
              <w:rPr>
                <w:sz w:val="14"/>
                <w:szCs w:val="14"/>
              </w:rPr>
              <w:t>Sender · from Branch</w:t>
            </w:r>
          </w:p>
        </w:tc>
        <w:tc>
          <w:tcPr>
            <w:tcW w:w="8706" w:type="dxa"/>
            <w:shd w:val="clear" w:color="auto" w:fill="F5F7FA"/>
            <w:tcMar>
              <w:top w:w="30" w:type="dxa"/>
              <w:left w:w="80" w:type="dxa"/>
              <w:bottom w:w="30" w:type="dxa"/>
              <w:right w:w="80" w:type="dxa"/>
            </w:tcMar>
          </w:tcPr>
          <w:p w14:paraId="5B18FF70">
            <w:r>
              <w:rPr>
                <w:sz w:val="14"/>
                <w:szCs w:val="14"/>
              </w:rPr>
              <w:t>Payment request INR 8,000.00 to S KUMAR ENTERPRISE - UPI collect request</w:t>
            </w:r>
          </w:p>
        </w:tc>
      </w:tr>
    </w:tbl>
    <w:p w14:paraId="1B017BFF">
      <w:pPr>
        <w:pStyle w:val="31"/>
      </w:pPr>
      <w:r>
        <w:rPr>
          <w:color w:val="2E5C8A"/>
        </w:rPr>
        <w:t xml:space="preserve">D.  </w:t>
      </w:r>
      <w:r>
        <w:t>INSPECT STAGE</w:t>
      </w:r>
    </w:p>
    <w:p w14:paraId="22FE955E">
      <w:pPr>
        <w:spacing w:after="60" w:line="250" w:lineRule="auto"/>
      </w:pPr>
      <w:r>
        <w:rPr>
          <w:b/>
          <w:bCs/>
          <w:sz w:val="18"/>
          <w:szCs w:val="18"/>
        </w:rPr>
        <w:t xml:space="preserve">Focus: </w:t>
      </w:r>
      <w:r>
        <w:rPr>
          <w:sz w:val="18"/>
          <w:szCs w:val="18"/>
        </w:rPr>
        <w:t xml:space="preserve">examine number, account age, mutual groups and writing style. </w:t>
      </w:r>
      <w:r>
        <w:rPr>
          <w:b/>
          <w:bCs/>
          <w:sz w:val="18"/>
          <w:szCs w:val="18"/>
        </w:rPr>
        <w:t xml:space="preserve">Decision signal: </w:t>
      </w:r>
      <w:r>
        <w:rPr>
          <w:sz w:val="18"/>
          <w:szCs w:val="18"/>
        </w:rPr>
        <w:t>The number is new, there is no shared history, and the payment request is urgent and unusual.</w:t>
      </w:r>
    </w:p>
    <w:p w14:paraId="1BB505AD">
      <w:pPr>
        <w:pStyle w:val="28"/>
        <w:numPr>
          <w:ilvl w:val="0"/>
          <w:numId w:val="1"/>
        </w:numPr>
        <w:spacing w:after="40" w:line="252" w:lineRule="auto"/>
      </w:pPr>
      <w:r>
        <w:rPr>
          <w:b/>
          <w:bCs/>
          <w:sz w:val="16"/>
          <w:szCs w:val="16"/>
        </w:rPr>
        <w:t>Contact info</w:t>
      </w:r>
      <w:r>
        <w:rPr>
          <w:sz w:val="16"/>
          <w:szCs w:val="16"/>
        </w:rPr>
        <w:t xml:space="preserve"> → Contact info sheet "Contact info": This number is not in your contacts. · You are not in any group with this number. · Nothing has been shared in this chat. · Status: Hey there! I am using WhatsApp. · Phone: +91 00000 23051 · On WhatsApp since: Today · First… </w:t>
      </w:r>
      <w:r>
        <w:rPr>
          <w:color w:val="5A6270"/>
          <w:sz w:val="16"/>
          <w:szCs w:val="16"/>
        </w:rPr>
        <w:t>INSPECT_CONTEXT +2</w:t>
      </w:r>
    </w:p>
    <w:p w14:paraId="0AA77F1D">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56C43707">
      <w:pPr>
        <w:spacing w:after="40" w:line="250" w:lineRule="auto"/>
      </w:pPr>
      <w:r>
        <w:rPr>
          <w:color w:val="5A6270"/>
          <w:sz w:val="15"/>
          <w:szCs w:val="15"/>
        </w:rPr>
        <w:t>Skip option: “Skip the checks and act on this message” → STAGE_SKIPPED 0 (telemetry). Free navigation (records nothing): “Contact info” from Inspect; “Riya - saved contact” from Branch.</w:t>
      </w:r>
    </w:p>
    <w:p w14:paraId="407FE9E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D6960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63DEF89">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11B045C">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482E9A1">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D49A5C6">
            <w:pPr>
              <w:keepNext/>
            </w:pPr>
            <w:r>
              <w:rPr>
                <w:b/>
                <w:bCs/>
                <w:color w:val="FFFFFF"/>
                <w:sz w:val="14"/>
                <w:szCs w:val="14"/>
              </w:rPr>
              <w:t>Pts</w:t>
            </w:r>
          </w:p>
        </w:tc>
      </w:tr>
      <w:tr w14:paraId="091744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E973C6C">
            <w:r>
              <w:rPr>
                <w:sz w:val="14"/>
                <w:szCs w:val="14"/>
              </w:rPr>
              <w:t>1 Notify</w:t>
            </w:r>
          </w:p>
        </w:tc>
        <w:tc>
          <w:tcPr>
            <w:tcW w:w="6956" w:type="dxa"/>
            <w:tcMar>
              <w:top w:w="30" w:type="dxa"/>
              <w:left w:w="80" w:type="dxa"/>
              <w:bottom w:w="30" w:type="dxa"/>
              <w:right w:w="80" w:type="dxa"/>
            </w:tcMar>
          </w:tcPr>
          <w:p w14:paraId="6AF5E9AD">
            <w:r>
              <w:rPr>
                <w:sz w:val="14"/>
                <w:szCs w:val="14"/>
              </w:rPr>
              <w:t>Open the notification from the home screen.</w:t>
            </w:r>
          </w:p>
        </w:tc>
        <w:tc>
          <w:tcPr>
            <w:tcW w:w="1900" w:type="dxa"/>
            <w:tcMar>
              <w:top w:w="30" w:type="dxa"/>
              <w:left w:w="80" w:type="dxa"/>
              <w:bottom w:w="30" w:type="dxa"/>
              <w:right w:w="80" w:type="dxa"/>
            </w:tcMar>
          </w:tcPr>
          <w:p w14:paraId="77128802">
            <w:r>
              <w:rPr>
                <w:sz w:val="14"/>
                <w:szCs w:val="14"/>
              </w:rPr>
              <w:t>NOTIFY_SEEN</w:t>
            </w:r>
          </w:p>
        </w:tc>
        <w:tc>
          <w:tcPr>
            <w:tcW w:w="450" w:type="dxa"/>
            <w:tcMar>
              <w:top w:w="30" w:type="dxa"/>
              <w:left w:w="80" w:type="dxa"/>
              <w:bottom w:w="30" w:type="dxa"/>
              <w:right w:w="80" w:type="dxa"/>
            </w:tcMar>
          </w:tcPr>
          <w:p w14:paraId="1CF89FCD">
            <w:r>
              <w:rPr>
                <w:sz w:val="14"/>
                <w:szCs w:val="14"/>
              </w:rPr>
              <w:t>0</w:t>
            </w:r>
          </w:p>
        </w:tc>
      </w:tr>
      <w:tr w14:paraId="6E4EAA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CB28C71">
            <w:r>
              <w:rPr>
                <w:sz w:val="14"/>
                <w:szCs w:val="14"/>
              </w:rPr>
              <w:t>2 Open</w:t>
            </w:r>
          </w:p>
        </w:tc>
        <w:tc>
          <w:tcPr>
            <w:tcW w:w="6956" w:type="dxa"/>
            <w:tcMar>
              <w:top w:w="30" w:type="dxa"/>
              <w:left w:w="80" w:type="dxa"/>
              <w:bottom w:w="30" w:type="dxa"/>
              <w:right w:w="80" w:type="dxa"/>
            </w:tcMar>
          </w:tcPr>
          <w:p w14:paraId="48C2C4F5">
            <w:r>
              <w:rPr>
                <w:sz w:val="14"/>
                <w:szCs w:val="14"/>
              </w:rPr>
              <w:t>“Open the chat with Riya (new number)”</w:t>
            </w:r>
          </w:p>
        </w:tc>
        <w:tc>
          <w:tcPr>
            <w:tcW w:w="1900" w:type="dxa"/>
            <w:tcMar>
              <w:top w:w="30" w:type="dxa"/>
              <w:left w:w="80" w:type="dxa"/>
              <w:bottom w:w="30" w:type="dxa"/>
              <w:right w:w="80" w:type="dxa"/>
            </w:tcMar>
          </w:tcPr>
          <w:p w14:paraId="730AD925">
            <w:r>
              <w:rPr>
                <w:sz w:val="14"/>
                <w:szCs w:val="14"/>
              </w:rPr>
              <w:t>ITEM_OPEN</w:t>
            </w:r>
          </w:p>
        </w:tc>
        <w:tc>
          <w:tcPr>
            <w:tcW w:w="450" w:type="dxa"/>
            <w:tcMar>
              <w:top w:w="30" w:type="dxa"/>
              <w:left w:w="80" w:type="dxa"/>
              <w:bottom w:w="30" w:type="dxa"/>
              <w:right w:w="80" w:type="dxa"/>
            </w:tcMar>
          </w:tcPr>
          <w:p w14:paraId="02396119">
            <w:r>
              <w:rPr>
                <w:sz w:val="14"/>
                <w:szCs w:val="14"/>
              </w:rPr>
              <w:t>0</w:t>
            </w:r>
          </w:p>
        </w:tc>
      </w:tr>
      <w:tr w14:paraId="565FCA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AFF9AA4">
            <w:r>
              <w:rPr>
                <w:sz w:val="14"/>
                <w:szCs w:val="14"/>
              </w:rPr>
              <w:t>3 Inspect</w:t>
            </w:r>
          </w:p>
        </w:tc>
        <w:tc>
          <w:tcPr>
            <w:tcW w:w="6956" w:type="dxa"/>
            <w:tcMar>
              <w:top w:w="30" w:type="dxa"/>
              <w:left w:w="80" w:type="dxa"/>
              <w:bottom w:w="30" w:type="dxa"/>
              <w:right w:w="80" w:type="dxa"/>
            </w:tcMar>
          </w:tcPr>
          <w:p w14:paraId="1ADC6903">
            <w:r>
              <w:rPr>
                <w:sz w:val="14"/>
                <w:szCs w:val="14"/>
              </w:rPr>
              <w:t>“Contact info”; or “Read the conversation from the start”</w:t>
            </w:r>
          </w:p>
        </w:tc>
        <w:tc>
          <w:tcPr>
            <w:tcW w:w="1900" w:type="dxa"/>
            <w:tcMar>
              <w:top w:w="30" w:type="dxa"/>
              <w:left w:w="80" w:type="dxa"/>
              <w:bottom w:w="30" w:type="dxa"/>
              <w:right w:w="80" w:type="dxa"/>
            </w:tcMar>
          </w:tcPr>
          <w:p w14:paraId="14B54CFE">
            <w:r>
              <w:rPr>
                <w:sz w:val="14"/>
                <w:szCs w:val="14"/>
              </w:rPr>
              <w:t>INSPECT_CONTEXT</w:t>
            </w:r>
          </w:p>
        </w:tc>
        <w:tc>
          <w:tcPr>
            <w:tcW w:w="450" w:type="dxa"/>
            <w:tcMar>
              <w:top w:w="30" w:type="dxa"/>
              <w:left w:w="80" w:type="dxa"/>
              <w:bottom w:w="30" w:type="dxa"/>
              <w:right w:w="80" w:type="dxa"/>
            </w:tcMar>
          </w:tcPr>
          <w:p w14:paraId="0A5768E5">
            <w:r>
              <w:rPr>
                <w:sz w:val="14"/>
                <w:szCs w:val="14"/>
              </w:rPr>
              <w:t>+2</w:t>
            </w:r>
          </w:p>
        </w:tc>
      </w:tr>
      <w:tr w14:paraId="12CAF4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3EDF149">
            <w:r>
              <w:rPr>
                <w:sz w:val="14"/>
                <w:szCs w:val="14"/>
              </w:rPr>
              <w:t>4 Branch</w:t>
            </w:r>
          </w:p>
        </w:tc>
        <w:tc>
          <w:tcPr>
            <w:tcW w:w="6956" w:type="dxa"/>
            <w:tcMar>
              <w:top w:w="30" w:type="dxa"/>
              <w:left w:w="80" w:type="dxa"/>
              <w:bottom w:w="30" w:type="dxa"/>
              <w:right w:w="80" w:type="dxa"/>
            </w:tcMar>
          </w:tcPr>
          <w:p w14:paraId="4A4E5316">
            <w:r>
              <w:rPr>
                <w:sz w:val="14"/>
                <w:szCs w:val="14"/>
              </w:rPr>
              <w:t>“Do not send anything, and check with Riya another way”</w:t>
            </w:r>
          </w:p>
        </w:tc>
        <w:tc>
          <w:tcPr>
            <w:tcW w:w="1900" w:type="dxa"/>
            <w:tcMar>
              <w:top w:w="30" w:type="dxa"/>
              <w:left w:w="80" w:type="dxa"/>
              <w:bottom w:w="30" w:type="dxa"/>
              <w:right w:w="80" w:type="dxa"/>
            </w:tcMar>
          </w:tcPr>
          <w:p w14:paraId="39D65D77">
            <w:r>
              <w:rPr>
                <w:sz w:val="14"/>
                <w:szCs w:val="14"/>
              </w:rPr>
              <w:t>SAFE_PIVOT</w:t>
            </w:r>
          </w:p>
        </w:tc>
        <w:tc>
          <w:tcPr>
            <w:tcW w:w="450" w:type="dxa"/>
            <w:tcMar>
              <w:top w:w="30" w:type="dxa"/>
              <w:left w:w="80" w:type="dxa"/>
              <w:bottom w:w="30" w:type="dxa"/>
              <w:right w:w="80" w:type="dxa"/>
            </w:tcMar>
          </w:tcPr>
          <w:p w14:paraId="6FCC7C56">
            <w:r>
              <w:rPr>
                <w:sz w:val="14"/>
                <w:szCs w:val="14"/>
              </w:rPr>
              <w:t>+3</w:t>
            </w:r>
          </w:p>
        </w:tc>
      </w:tr>
      <w:tr w14:paraId="5FF302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F1FB0DA">
            <w:r>
              <w:rPr>
                <w:sz w:val="14"/>
                <w:szCs w:val="14"/>
              </w:rPr>
              <w:t>5 Verify</w:t>
            </w:r>
          </w:p>
        </w:tc>
        <w:tc>
          <w:tcPr>
            <w:tcW w:w="6956" w:type="dxa"/>
            <w:tcMar>
              <w:top w:w="30" w:type="dxa"/>
              <w:left w:w="80" w:type="dxa"/>
              <w:bottom w:w="30" w:type="dxa"/>
              <w:right w:w="80" w:type="dxa"/>
            </w:tcMar>
          </w:tcPr>
          <w:p w14:paraId="4DD05F61">
            <w:r>
              <w:rPr>
                <w:sz w:val="14"/>
                <w:szCs w:val="14"/>
              </w:rPr>
              <w:t>“Call Riya on +91 00000 44712”; or “Look up Unit Falcon Support Desk”</w:t>
            </w:r>
          </w:p>
        </w:tc>
        <w:tc>
          <w:tcPr>
            <w:tcW w:w="1900" w:type="dxa"/>
            <w:tcMar>
              <w:top w:w="30" w:type="dxa"/>
              <w:left w:w="80" w:type="dxa"/>
              <w:bottom w:w="30" w:type="dxa"/>
              <w:right w:w="80" w:type="dxa"/>
            </w:tcMar>
          </w:tcPr>
          <w:p w14:paraId="4DE7F151">
            <w:r>
              <w:rPr>
                <w:sz w:val="14"/>
                <w:szCs w:val="14"/>
              </w:rPr>
              <w:t>TRUSTED_VERIFY</w:t>
            </w:r>
          </w:p>
        </w:tc>
        <w:tc>
          <w:tcPr>
            <w:tcW w:w="450" w:type="dxa"/>
            <w:tcMar>
              <w:top w:w="30" w:type="dxa"/>
              <w:left w:w="80" w:type="dxa"/>
              <w:bottom w:w="30" w:type="dxa"/>
              <w:right w:w="80" w:type="dxa"/>
            </w:tcMar>
          </w:tcPr>
          <w:p w14:paraId="56218B8A">
            <w:r>
              <w:rPr>
                <w:sz w:val="14"/>
                <w:szCs w:val="14"/>
              </w:rPr>
              <w:t>+3</w:t>
            </w:r>
          </w:p>
        </w:tc>
      </w:tr>
      <w:tr w14:paraId="07258B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8A75869">
            <w:r>
              <w:rPr>
                <w:sz w:val="14"/>
                <w:szCs w:val="14"/>
              </w:rPr>
              <w:t>6 Resolve</w:t>
            </w:r>
          </w:p>
        </w:tc>
        <w:tc>
          <w:tcPr>
            <w:tcW w:w="6956" w:type="dxa"/>
            <w:tcMar>
              <w:top w:w="30" w:type="dxa"/>
              <w:left w:w="80" w:type="dxa"/>
              <w:bottom w:w="30" w:type="dxa"/>
              <w:right w:w="80" w:type="dxa"/>
            </w:tcMar>
          </w:tcPr>
          <w:p w14:paraId="16F76261">
            <w:r>
              <w:rPr>
                <w:sz w:val="14"/>
                <w:szCs w:val="14"/>
              </w:rPr>
              <w:t>“Report and close the chat”; or “Block and delete the chat”</w:t>
            </w:r>
          </w:p>
        </w:tc>
        <w:tc>
          <w:tcPr>
            <w:tcW w:w="1900" w:type="dxa"/>
            <w:tcMar>
              <w:top w:w="30" w:type="dxa"/>
              <w:left w:w="80" w:type="dxa"/>
              <w:bottom w:w="30" w:type="dxa"/>
              <w:right w:w="80" w:type="dxa"/>
            </w:tcMar>
          </w:tcPr>
          <w:p w14:paraId="2B85D97D">
            <w:r>
              <w:rPr>
                <w:sz w:val="14"/>
                <w:szCs w:val="14"/>
              </w:rPr>
              <w:t>RESOLVE_CORRECT</w:t>
            </w:r>
          </w:p>
        </w:tc>
        <w:tc>
          <w:tcPr>
            <w:tcW w:w="450" w:type="dxa"/>
            <w:tcMar>
              <w:top w:w="30" w:type="dxa"/>
              <w:left w:w="80" w:type="dxa"/>
              <w:bottom w:w="30" w:type="dxa"/>
              <w:right w:w="80" w:type="dxa"/>
            </w:tcMar>
          </w:tcPr>
          <w:p w14:paraId="48F5575E">
            <w:r>
              <w:rPr>
                <w:sz w:val="14"/>
                <w:szCs w:val="14"/>
              </w:rPr>
              <w:t>+2</w:t>
            </w:r>
          </w:p>
        </w:tc>
      </w:tr>
    </w:tbl>
    <w:p w14:paraId="4665FCAD">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6"/>
        <w:gridCol w:w="4733"/>
        <w:gridCol w:w="2686"/>
        <w:gridCol w:w="441"/>
      </w:tblGrid>
      <w:tr w14:paraId="0E6D6C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19B5BC1">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01BCBF6">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56C75D5">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CF14193">
            <w:pPr>
              <w:keepNext/>
            </w:pPr>
            <w:r>
              <w:rPr>
                <w:b/>
                <w:bCs/>
                <w:color w:val="FFFFFF"/>
                <w:sz w:val="14"/>
                <w:szCs w:val="14"/>
              </w:rPr>
              <w:t>Pts</w:t>
            </w:r>
          </w:p>
        </w:tc>
      </w:tr>
      <w:tr w14:paraId="7481DA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6D661A0">
            <w:r>
              <w:rPr>
                <w:sz w:val="14"/>
                <w:szCs w:val="14"/>
              </w:rPr>
              <w:t>“Confirm payment”</w:t>
            </w:r>
          </w:p>
        </w:tc>
        <w:tc>
          <w:tcPr>
            <w:tcW w:w="5106" w:type="dxa"/>
            <w:tcMar>
              <w:top w:w="30" w:type="dxa"/>
              <w:left w:w="80" w:type="dxa"/>
              <w:bottom w:w="30" w:type="dxa"/>
              <w:right w:w="80" w:type="dxa"/>
            </w:tcMar>
          </w:tcPr>
          <w:p w14:paraId="396BEE20">
            <w:r>
              <w:rPr>
                <w:sz w:val="14"/>
                <w:szCs w:val="14"/>
              </w:rPr>
              <w:t>Control on the Payment sheet "Approve request". The simulated payment screen opens. Thread then shows: “The payment sheet closed. Nothing left this device.” “It has not shown yet. Can you send another 4,000 while we wait?”</w:t>
            </w:r>
          </w:p>
        </w:tc>
        <w:tc>
          <w:tcPr>
            <w:tcW w:w="2150" w:type="dxa"/>
            <w:tcMar>
              <w:top w:w="30" w:type="dxa"/>
              <w:left w:w="80" w:type="dxa"/>
              <w:bottom w:w="30" w:type="dxa"/>
              <w:right w:w="80" w:type="dxa"/>
            </w:tcMar>
          </w:tcPr>
          <w:p w14:paraId="7C9B0189">
            <w:r>
              <w:rPr>
                <w:color w:val="A1261A"/>
                <w:sz w:val="14"/>
                <w:szCs w:val="14"/>
              </w:rPr>
              <w:t>SECRET_PAYMENT_INSTALL_DATA_RELEASE</w:t>
            </w:r>
          </w:p>
        </w:tc>
        <w:tc>
          <w:tcPr>
            <w:tcW w:w="450" w:type="dxa"/>
            <w:tcMar>
              <w:top w:w="30" w:type="dxa"/>
              <w:left w:w="80" w:type="dxa"/>
              <w:bottom w:w="30" w:type="dxa"/>
              <w:right w:w="80" w:type="dxa"/>
            </w:tcMar>
          </w:tcPr>
          <w:p w14:paraId="6196E2A6">
            <w:r>
              <w:rPr>
                <w:b/>
                <w:bCs/>
                <w:color w:val="A1261A"/>
                <w:sz w:val="14"/>
                <w:szCs w:val="14"/>
              </w:rPr>
              <w:t>-8</w:t>
            </w:r>
          </w:p>
        </w:tc>
      </w:tr>
      <w:tr w14:paraId="4E0C10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49A56C5">
            <w:r>
              <w:rPr>
                <w:sz w:val="14"/>
                <w:szCs w:val="14"/>
              </w:rPr>
              <w:t>“Ask if it is really her”</w:t>
            </w:r>
          </w:p>
        </w:tc>
        <w:tc>
          <w:tcPr>
            <w:tcW w:w="5106" w:type="dxa"/>
            <w:tcMar>
              <w:top w:w="30" w:type="dxa"/>
              <w:left w:w="80" w:type="dxa"/>
              <w:bottom w:w="30" w:type="dxa"/>
              <w:right w:w="80" w:type="dxa"/>
            </w:tcMar>
          </w:tcPr>
          <w:p w14:paraId="1FFF8654">
            <w:r>
              <w:rPr>
                <w:sz w:val="14"/>
                <w:szCs w:val="14"/>
              </w:rPr>
              <w:t>The reply is recorded in the simulation; nothing is sent. Message shown as sent: “Riya? Is this really you?”. Thread then shows: “Riya? Is this really you?” “Yes yes it is me, please hurry, they are waiting at the counter.”</w:t>
            </w:r>
          </w:p>
        </w:tc>
        <w:tc>
          <w:tcPr>
            <w:tcW w:w="2150" w:type="dxa"/>
            <w:tcMar>
              <w:top w:w="30" w:type="dxa"/>
              <w:left w:w="80" w:type="dxa"/>
              <w:bottom w:w="30" w:type="dxa"/>
              <w:right w:w="80" w:type="dxa"/>
            </w:tcMar>
          </w:tcPr>
          <w:p w14:paraId="28D1184A">
            <w:r>
              <w:rPr>
                <w:color w:val="A1261A"/>
                <w:sz w:val="14"/>
                <w:szCs w:val="14"/>
              </w:rPr>
              <w:t>RISKY_OPEN_REPLY</w:t>
            </w:r>
          </w:p>
        </w:tc>
        <w:tc>
          <w:tcPr>
            <w:tcW w:w="450" w:type="dxa"/>
            <w:tcMar>
              <w:top w:w="30" w:type="dxa"/>
              <w:left w:w="80" w:type="dxa"/>
              <w:bottom w:w="30" w:type="dxa"/>
              <w:right w:w="80" w:type="dxa"/>
            </w:tcMar>
          </w:tcPr>
          <w:p w14:paraId="789D8534">
            <w:r>
              <w:rPr>
                <w:b/>
                <w:bCs/>
                <w:color w:val="A1261A"/>
                <w:sz w:val="14"/>
                <w:szCs w:val="14"/>
              </w:rPr>
              <w:t>-3</w:t>
            </w:r>
          </w:p>
        </w:tc>
      </w:tr>
      <w:tr w14:paraId="3C02E8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FD58AF4">
            <w:r>
              <w:rPr>
                <w:sz w:val="14"/>
                <w:szCs w:val="14"/>
              </w:rPr>
              <w:t>“Call +91 00000 23051”</w:t>
            </w:r>
          </w:p>
        </w:tc>
        <w:tc>
          <w:tcPr>
            <w:tcW w:w="5106" w:type="dxa"/>
            <w:tcMar>
              <w:top w:w="30" w:type="dxa"/>
              <w:left w:w="80" w:type="dxa"/>
              <w:bottom w:w="30" w:type="dxa"/>
              <w:right w:w="80" w:type="dxa"/>
            </w:tcMar>
          </w:tcPr>
          <w:p w14:paraId="7E408F19">
            <w:r>
              <w:rPr>
                <w:sz w:val="14"/>
                <w:szCs w:val="14"/>
              </w:rPr>
              <w:t>Opens Simulated call screen "Riya (new number)". The simulated call screen opens.</w:t>
            </w:r>
          </w:p>
        </w:tc>
        <w:tc>
          <w:tcPr>
            <w:tcW w:w="2150" w:type="dxa"/>
            <w:tcMar>
              <w:top w:w="30" w:type="dxa"/>
              <w:left w:w="80" w:type="dxa"/>
              <w:bottom w:w="30" w:type="dxa"/>
              <w:right w:w="80" w:type="dxa"/>
            </w:tcMar>
          </w:tcPr>
          <w:p w14:paraId="0DBEB7D5">
            <w:r>
              <w:rPr>
                <w:color w:val="A1261A"/>
                <w:sz w:val="14"/>
                <w:szCs w:val="14"/>
              </w:rPr>
              <w:t>RISKY_OPEN_REPLY</w:t>
            </w:r>
          </w:p>
        </w:tc>
        <w:tc>
          <w:tcPr>
            <w:tcW w:w="450" w:type="dxa"/>
            <w:tcMar>
              <w:top w:w="30" w:type="dxa"/>
              <w:left w:w="80" w:type="dxa"/>
              <w:bottom w:w="30" w:type="dxa"/>
              <w:right w:w="80" w:type="dxa"/>
            </w:tcMar>
          </w:tcPr>
          <w:p w14:paraId="689F22B2">
            <w:r>
              <w:rPr>
                <w:b/>
                <w:bCs/>
                <w:color w:val="A1261A"/>
                <w:sz w:val="14"/>
                <w:szCs w:val="14"/>
              </w:rPr>
              <w:t>-3</w:t>
            </w:r>
          </w:p>
        </w:tc>
      </w:tr>
    </w:tbl>
    <w:p w14:paraId="56B057EC">
      <w:pPr>
        <w:spacing w:before="30" w:after="40" w:line="250" w:lineRule="auto"/>
      </w:pPr>
      <w:r>
        <w:rPr>
          <w:color w:val="5A6270"/>
          <w:sz w:val="15"/>
          <w:szCs w:val="15"/>
        </w:rPr>
        <w:t>Also incorrect: “Reply from the preview without opening the chat” at Open (PREMATURE_REPLY −1; skips Inspect); “Skip the checks and act on this message” at Inspect (STAGE_SKIPPED 0, no inspection credit). Wrong verification and final choices are in G and H.</w:t>
      </w:r>
    </w:p>
    <w:p w14:paraId="4629CCCE">
      <w:pPr>
        <w:pStyle w:val="31"/>
      </w:pPr>
      <w:r>
        <w:rPr>
          <w:color w:val="2E5C8A"/>
        </w:rPr>
        <w:t xml:space="preserve">G.  </w:t>
      </w:r>
      <w:r>
        <w:t>VERIFICATION PATH</w:t>
      </w:r>
    </w:p>
    <w:p w14:paraId="4CA2CD08">
      <w:pPr>
        <w:spacing w:after="60" w:line="250" w:lineRule="auto"/>
      </w:pPr>
      <w:r>
        <w:rPr>
          <w:b/>
          <w:bCs/>
          <w:sz w:val="17"/>
          <w:szCs w:val="17"/>
        </w:rPr>
        <w:t xml:space="preserve">Client route: </w:t>
      </w:r>
      <w:r>
        <w:rPr>
          <w:sz w:val="17"/>
          <w:szCs w:val="17"/>
        </w:rPr>
        <w:t xml:space="preserve">call the saved old number or another known family contact. </w:t>
      </w:r>
      <w:r>
        <w:rPr>
          <w:b/>
          <w:bCs/>
          <w:sz w:val="17"/>
          <w:szCs w:val="17"/>
        </w:rPr>
        <w:t xml:space="preserve">Trusted Directory: </w:t>
      </w:r>
      <w:r>
        <w:rPr>
          <w:sz w:val="17"/>
          <w:szCs w:val="17"/>
        </w:rPr>
        <w:t>Unit Falcon Support Desk (+91 00000 51484).</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422CD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CA08FB7">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6B610DB">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1B1964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34DFBB4D">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6213CB6">
            <w:pPr>
              <w:keepNext/>
            </w:pPr>
            <w:r>
              <w:rPr>
                <w:b/>
                <w:bCs/>
                <w:color w:val="FFFFFF"/>
                <w:sz w:val="14"/>
                <w:szCs w:val="14"/>
              </w:rPr>
              <w:t>Pts</w:t>
            </w:r>
          </w:p>
        </w:tc>
      </w:tr>
      <w:tr w14:paraId="5C29E4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62E1C72">
            <w:r>
              <w:rPr>
                <w:sz w:val="14"/>
                <w:szCs w:val="14"/>
              </w:rPr>
              <w:t>“Call Riya on +91 00000 44712”</w:t>
            </w:r>
          </w:p>
        </w:tc>
        <w:tc>
          <w:tcPr>
            <w:tcW w:w="1250" w:type="dxa"/>
            <w:shd w:val="clear" w:color="auto" w:fill="F3FAF5"/>
            <w:tcMar>
              <w:top w:w="30" w:type="dxa"/>
              <w:left w:w="80" w:type="dxa"/>
              <w:bottom w:w="30" w:type="dxa"/>
              <w:right w:w="80" w:type="dxa"/>
            </w:tcMar>
          </w:tcPr>
          <w:p w14:paraId="3205EDD9">
            <w:r>
              <w:rPr>
                <w:sz w:val="14"/>
                <w:szCs w:val="14"/>
              </w:rPr>
              <w:t>Trusted</w:t>
            </w:r>
          </w:p>
        </w:tc>
        <w:tc>
          <w:tcPr>
            <w:tcW w:w="3956" w:type="dxa"/>
            <w:shd w:val="clear" w:color="auto" w:fill="F3FAF5"/>
            <w:tcMar>
              <w:top w:w="30" w:type="dxa"/>
              <w:left w:w="80" w:type="dxa"/>
              <w:bottom w:w="30" w:type="dxa"/>
              <w:right w:w="80" w:type="dxa"/>
            </w:tcMar>
          </w:tcPr>
          <w:p w14:paraId="28826CA9">
            <w:r>
              <w:rPr>
                <w:sz w:val="14"/>
                <w:szCs w:val="14"/>
              </w:rPr>
              <w:t>Simulated call screen "Riya (saved)": Riya (saved) +91 00000 44712 · “Hello? Sorry, I was in the other room.” · “My phone? No, my phone is fine. Why?” · “I have not sent you anything. And I am not at any…</w:t>
            </w:r>
          </w:p>
        </w:tc>
        <w:tc>
          <w:tcPr>
            <w:tcW w:w="2150" w:type="dxa"/>
            <w:shd w:val="clear" w:color="auto" w:fill="F3FAF5"/>
            <w:tcMar>
              <w:top w:w="30" w:type="dxa"/>
              <w:left w:w="80" w:type="dxa"/>
              <w:bottom w:w="30" w:type="dxa"/>
              <w:right w:w="80" w:type="dxa"/>
            </w:tcMar>
          </w:tcPr>
          <w:p w14:paraId="2E8F462B">
            <w:r>
              <w:rPr>
                <w:color w:val="1B6B3A"/>
                <w:sz w:val="14"/>
                <w:szCs w:val="14"/>
              </w:rPr>
              <w:t>TRUSTED_VERIFY</w:t>
            </w:r>
          </w:p>
        </w:tc>
        <w:tc>
          <w:tcPr>
            <w:tcW w:w="450" w:type="dxa"/>
            <w:shd w:val="clear" w:color="auto" w:fill="F3FAF5"/>
            <w:tcMar>
              <w:top w:w="30" w:type="dxa"/>
              <w:left w:w="80" w:type="dxa"/>
              <w:bottom w:w="30" w:type="dxa"/>
              <w:right w:w="80" w:type="dxa"/>
            </w:tcMar>
          </w:tcPr>
          <w:p w14:paraId="4983B0FE">
            <w:r>
              <w:rPr>
                <w:b/>
                <w:bCs/>
                <w:sz w:val="14"/>
                <w:szCs w:val="14"/>
              </w:rPr>
              <w:t>+3</w:t>
            </w:r>
          </w:p>
        </w:tc>
      </w:tr>
      <w:tr w14:paraId="070E79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E228AE0">
            <w:r>
              <w:rPr>
                <w:sz w:val="14"/>
                <w:szCs w:val="14"/>
              </w:rPr>
              <w:t>“Look up Unit Falcon Support Desk”</w:t>
            </w:r>
          </w:p>
        </w:tc>
        <w:tc>
          <w:tcPr>
            <w:tcW w:w="1250" w:type="dxa"/>
            <w:shd w:val="clear" w:color="auto" w:fill="F3FAF5"/>
            <w:tcMar>
              <w:top w:w="30" w:type="dxa"/>
              <w:left w:w="80" w:type="dxa"/>
              <w:bottom w:w="30" w:type="dxa"/>
              <w:right w:w="80" w:type="dxa"/>
            </w:tcMar>
          </w:tcPr>
          <w:p w14:paraId="1E36A3FF">
            <w:r>
              <w:rPr>
                <w:sz w:val="14"/>
                <w:szCs w:val="14"/>
              </w:rPr>
              <w:t>Trusted</w:t>
            </w:r>
          </w:p>
        </w:tc>
        <w:tc>
          <w:tcPr>
            <w:tcW w:w="3956" w:type="dxa"/>
            <w:shd w:val="clear" w:color="auto" w:fill="F3FAF5"/>
            <w:tcMar>
              <w:top w:w="30" w:type="dxa"/>
              <w:left w:w="80" w:type="dxa"/>
              <w:bottom w:w="30" w:type="dxa"/>
              <w:right w:w="80" w:type="dxa"/>
            </w:tcMar>
          </w:tcPr>
          <w:p w14:paraId="313E2157">
            <w:r>
              <w:rPr>
                <w:sz w:val="14"/>
                <w:szCs w:val="14"/>
              </w:rPr>
              <w:t>Recorded; the run moves to Resolve.</w:t>
            </w:r>
          </w:p>
        </w:tc>
        <w:tc>
          <w:tcPr>
            <w:tcW w:w="2150" w:type="dxa"/>
            <w:shd w:val="clear" w:color="auto" w:fill="F3FAF5"/>
            <w:tcMar>
              <w:top w:w="30" w:type="dxa"/>
              <w:left w:w="80" w:type="dxa"/>
              <w:bottom w:w="30" w:type="dxa"/>
              <w:right w:w="80" w:type="dxa"/>
            </w:tcMar>
          </w:tcPr>
          <w:p w14:paraId="3791C6D2">
            <w:r>
              <w:rPr>
                <w:color w:val="1B6B3A"/>
                <w:sz w:val="14"/>
                <w:szCs w:val="14"/>
              </w:rPr>
              <w:t>TRUSTED_VERIFY</w:t>
            </w:r>
          </w:p>
        </w:tc>
        <w:tc>
          <w:tcPr>
            <w:tcW w:w="450" w:type="dxa"/>
            <w:shd w:val="clear" w:color="auto" w:fill="F3FAF5"/>
            <w:tcMar>
              <w:top w:w="30" w:type="dxa"/>
              <w:left w:w="80" w:type="dxa"/>
              <w:bottom w:w="30" w:type="dxa"/>
              <w:right w:w="80" w:type="dxa"/>
            </w:tcMar>
          </w:tcPr>
          <w:p w14:paraId="6E853350">
            <w:r>
              <w:rPr>
                <w:b/>
                <w:bCs/>
                <w:sz w:val="14"/>
                <w:szCs w:val="14"/>
              </w:rPr>
              <w:t>+3</w:t>
            </w:r>
          </w:p>
        </w:tc>
      </w:tr>
      <w:tr w14:paraId="081660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162888E">
            <w:r>
              <w:rPr>
                <w:sz w:val="14"/>
                <w:szCs w:val="14"/>
              </w:rPr>
              <w:t>“Call the new number back”</w:t>
            </w:r>
          </w:p>
        </w:tc>
        <w:tc>
          <w:tcPr>
            <w:tcW w:w="1250" w:type="dxa"/>
            <w:tcMar>
              <w:top w:w="30" w:type="dxa"/>
              <w:left w:w="80" w:type="dxa"/>
              <w:bottom w:w="30" w:type="dxa"/>
              <w:right w:w="80" w:type="dxa"/>
            </w:tcMar>
          </w:tcPr>
          <w:p w14:paraId="4C1D9171">
            <w:r>
              <w:rPr>
                <w:sz w:val="14"/>
                <w:szCs w:val="14"/>
              </w:rPr>
              <w:t>Untrusted (message)</w:t>
            </w:r>
          </w:p>
        </w:tc>
        <w:tc>
          <w:tcPr>
            <w:tcW w:w="3956" w:type="dxa"/>
            <w:tcMar>
              <w:top w:w="30" w:type="dxa"/>
              <w:left w:w="80" w:type="dxa"/>
              <w:bottom w:w="30" w:type="dxa"/>
              <w:right w:w="80" w:type="dxa"/>
            </w:tcMar>
          </w:tcPr>
          <w:p w14:paraId="25617E6F">
            <w:r>
              <w:rPr>
                <w:sz w:val="14"/>
                <w:szCs w:val="14"/>
              </w:rPr>
              <w:t>Simulated call screen "Riya (new number)": Riya (new number) +91 00000 23051 · “Hello? I cannot talk, I am inside the hospital.” · “Just send it on the UPI request, we will talk after.” · “Why are you asking…</w:t>
            </w:r>
          </w:p>
        </w:tc>
        <w:tc>
          <w:tcPr>
            <w:tcW w:w="2150" w:type="dxa"/>
            <w:tcMar>
              <w:top w:w="30" w:type="dxa"/>
              <w:left w:w="80" w:type="dxa"/>
              <w:bottom w:w="30" w:type="dxa"/>
              <w:right w:w="80" w:type="dxa"/>
            </w:tcMar>
          </w:tcPr>
          <w:p w14:paraId="283C2EC2">
            <w:r>
              <w:rPr>
                <w:sz w:val="14"/>
                <w:szCs w:val="14"/>
              </w:rPr>
              <w:t>VERIFY_THROUGH_MESSAGE</w:t>
            </w:r>
          </w:p>
        </w:tc>
        <w:tc>
          <w:tcPr>
            <w:tcW w:w="450" w:type="dxa"/>
            <w:tcMar>
              <w:top w:w="30" w:type="dxa"/>
              <w:left w:w="80" w:type="dxa"/>
              <w:bottom w:w="30" w:type="dxa"/>
              <w:right w:w="80" w:type="dxa"/>
            </w:tcMar>
          </w:tcPr>
          <w:p w14:paraId="27DA986D">
            <w:r>
              <w:rPr>
                <w:b/>
                <w:bCs/>
                <w:sz w:val="14"/>
                <w:szCs w:val="14"/>
              </w:rPr>
              <w:t>0</w:t>
            </w:r>
          </w:p>
        </w:tc>
      </w:tr>
      <w:tr w14:paraId="046153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D7431E7">
            <w:r>
              <w:rPr>
                <w:sz w:val="14"/>
                <w:szCs w:val="14"/>
              </w:rPr>
              <w:t>“Report”</w:t>
            </w:r>
          </w:p>
        </w:tc>
        <w:tc>
          <w:tcPr>
            <w:tcW w:w="1250" w:type="dxa"/>
            <w:tcMar>
              <w:top w:w="30" w:type="dxa"/>
              <w:left w:w="80" w:type="dxa"/>
              <w:bottom w:w="30" w:type="dxa"/>
              <w:right w:w="80" w:type="dxa"/>
            </w:tcMar>
          </w:tcPr>
          <w:p w14:paraId="4DAB546B">
            <w:r>
              <w:rPr>
                <w:sz w:val="14"/>
                <w:szCs w:val="14"/>
              </w:rPr>
              <w:t>Unchecked report/block</w:t>
            </w:r>
          </w:p>
        </w:tc>
        <w:tc>
          <w:tcPr>
            <w:tcW w:w="3956" w:type="dxa"/>
            <w:tcMar>
              <w:top w:w="30" w:type="dxa"/>
              <w:left w:w="80" w:type="dxa"/>
              <w:bottom w:w="30" w:type="dxa"/>
              <w:right w:w="80" w:type="dxa"/>
            </w:tcMar>
          </w:tcPr>
          <w:p w14:paraId="40D25D1F">
            <w:r>
              <w:rPr>
                <w:sz w:val="14"/>
                <w:szCs w:val="14"/>
              </w:rPr>
              <w:t>Selection recorded; moves to Resolve.</w:t>
            </w:r>
          </w:p>
        </w:tc>
        <w:tc>
          <w:tcPr>
            <w:tcW w:w="2150" w:type="dxa"/>
            <w:tcMar>
              <w:top w:w="30" w:type="dxa"/>
              <w:left w:w="80" w:type="dxa"/>
              <w:bottom w:w="30" w:type="dxa"/>
              <w:right w:w="80" w:type="dxa"/>
            </w:tcMar>
          </w:tcPr>
          <w:p w14:paraId="614B3657">
            <w:r>
              <w:rPr>
                <w:sz w:val="14"/>
                <w:szCs w:val="14"/>
              </w:rPr>
              <w:t>REPORT_ONLY_WITHOUT_CHECK</w:t>
            </w:r>
          </w:p>
        </w:tc>
        <w:tc>
          <w:tcPr>
            <w:tcW w:w="450" w:type="dxa"/>
            <w:tcMar>
              <w:top w:w="30" w:type="dxa"/>
              <w:left w:w="80" w:type="dxa"/>
              <w:bottom w:w="30" w:type="dxa"/>
              <w:right w:w="80" w:type="dxa"/>
            </w:tcMar>
          </w:tcPr>
          <w:p w14:paraId="1D709DC5">
            <w:r>
              <w:rPr>
                <w:b/>
                <w:bCs/>
                <w:sz w:val="14"/>
                <w:szCs w:val="14"/>
              </w:rPr>
              <w:t>+1</w:t>
            </w:r>
          </w:p>
        </w:tc>
      </w:tr>
      <w:tr w14:paraId="4C424E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4C1B40E">
            <w:r>
              <w:rPr>
                <w:sz w:val="14"/>
                <w:szCs w:val="14"/>
              </w:rPr>
              <w:t>“Block”</w:t>
            </w:r>
          </w:p>
        </w:tc>
        <w:tc>
          <w:tcPr>
            <w:tcW w:w="1250" w:type="dxa"/>
            <w:tcMar>
              <w:top w:w="30" w:type="dxa"/>
              <w:left w:w="80" w:type="dxa"/>
              <w:bottom w:w="30" w:type="dxa"/>
              <w:right w:w="80" w:type="dxa"/>
            </w:tcMar>
          </w:tcPr>
          <w:p w14:paraId="36253F79">
            <w:r>
              <w:rPr>
                <w:sz w:val="14"/>
                <w:szCs w:val="14"/>
              </w:rPr>
              <w:t>Unchecked report/block</w:t>
            </w:r>
          </w:p>
        </w:tc>
        <w:tc>
          <w:tcPr>
            <w:tcW w:w="3956" w:type="dxa"/>
            <w:tcMar>
              <w:top w:w="30" w:type="dxa"/>
              <w:left w:w="80" w:type="dxa"/>
              <w:bottom w:w="30" w:type="dxa"/>
              <w:right w:w="80" w:type="dxa"/>
            </w:tcMar>
          </w:tcPr>
          <w:p w14:paraId="4E00DC3F">
            <w:r>
              <w:rPr>
                <w:sz w:val="14"/>
                <w:szCs w:val="14"/>
              </w:rPr>
              <w:t>Selection recorded; moves to Resolve.</w:t>
            </w:r>
          </w:p>
        </w:tc>
        <w:tc>
          <w:tcPr>
            <w:tcW w:w="2150" w:type="dxa"/>
            <w:tcMar>
              <w:top w:w="30" w:type="dxa"/>
              <w:left w:w="80" w:type="dxa"/>
              <w:bottom w:w="30" w:type="dxa"/>
              <w:right w:w="80" w:type="dxa"/>
            </w:tcMar>
          </w:tcPr>
          <w:p w14:paraId="120E4E2E">
            <w:r>
              <w:rPr>
                <w:sz w:val="14"/>
                <w:szCs w:val="14"/>
              </w:rPr>
              <w:t>REPORT_ONLY_WITHOUT_CHECK</w:t>
            </w:r>
          </w:p>
        </w:tc>
        <w:tc>
          <w:tcPr>
            <w:tcW w:w="450" w:type="dxa"/>
            <w:tcMar>
              <w:top w:w="30" w:type="dxa"/>
              <w:left w:w="80" w:type="dxa"/>
              <w:bottom w:w="30" w:type="dxa"/>
              <w:right w:w="80" w:type="dxa"/>
            </w:tcMar>
          </w:tcPr>
          <w:p w14:paraId="49DA06C3">
            <w:r>
              <w:rPr>
                <w:b/>
                <w:bCs/>
                <w:sz w:val="14"/>
                <w:szCs w:val="14"/>
              </w:rPr>
              <w:t>+1</w:t>
            </w:r>
          </w:p>
        </w:tc>
      </w:tr>
    </w:tbl>
    <w:p w14:paraId="26D1ACB3">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35552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54DB250B">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62904EA">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1EAE70C2">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5287DBF">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D6CD5DD">
            <w:pPr>
              <w:keepNext/>
            </w:pPr>
            <w:r>
              <w:rPr>
                <w:b/>
                <w:bCs/>
                <w:color w:val="FFFFFF"/>
                <w:sz w:val="14"/>
                <w:szCs w:val="14"/>
              </w:rPr>
              <w:t>Outcome class</w:t>
            </w:r>
          </w:p>
        </w:tc>
      </w:tr>
      <w:tr w14:paraId="63942D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B3ABE74">
            <w:r>
              <w:rPr>
                <w:sz w:val="14"/>
                <w:szCs w:val="14"/>
              </w:rPr>
              <w:t>“Keep the chat, no further action”</w:t>
            </w:r>
          </w:p>
        </w:tc>
        <w:tc>
          <w:tcPr>
            <w:tcW w:w="2100" w:type="dxa"/>
            <w:tcMar>
              <w:top w:w="30" w:type="dxa"/>
              <w:left w:w="80" w:type="dxa"/>
              <w:bottom w:w="30" w:type="dxa"/>
              <w:right w:w="80" w:type="dxa"/>
            </w:tcMar>
          </w:tcPr>
          <w:p w14:paraId="07A94548">
            <w:r>
              <w:rPr>
                <w:sz w:val="14"/>
                <w:szCs w:val="14"/>
              </w:rPr>
              <w:t>You kept it, with no further action.</w:t>
            </w:r>
          </w:p>
        </w:tc>
        <w:tc>
          <w:tcPr>
            <w:tcW w:w="2150" w:type="dxa"/>
            <w:tcMar>
              <w:top w:w="30" w:type="dxa"/>
              <w:left w:w="80" w:type="dxa"/>
              <w:bottom w:w="30" w:type="dxa"/>
              <w:right w:w="80" w:type="dxa"/>
            </w:tcMar>
          </w:tcPr>
          <w:p w14:paraId="03D3862B">
            <w:r>
              <w:rPr>
                <w:color w:val="A1261A"/>
                <w:sz w:val="14"/>
                <w:szCs w:val="14"/>
              </w:rPr>
              <w:t>CONTRADICTORY_UNSAFE_FINAL</w:t>
            </w:r>
          </w:p>
        </w:tc>
        <w:tc>
          <w:tcPr>
            <w:tcW w:w="450" w:type="dxa"/>
            <w:tcMar>
              <w:top w:w="30" w:type="dxa"/>
              <w:left w:w="80" w:type="dxa"/>
              <w:bottom w:w="30" w:type="dxa"/>
              <w:right w:w="80" w:type="dxa"/>
            </w:tcMar>
          </w:tcPr>
          <w:p w14:paraId="64CEDD23">
            <w:r>
              <w:rPr>
                <w:b/>
                <w:bCs/>
                <w:sz w:val="14"/>
                <w:szCs w:val="14"/>
              </w:rPr>
              <w:t>-4</w:t>
            </w:r>
          </w:p>
        </w:tc>
        <w:tc>
          <w:tcPr>
            <w:tcW w:w="2806" w:type="dxa"/>
            <w:tcMar>
              <w:top w:w="30" w:type="dxa"/>
              <w:left w:w="80" w:type="dxa"/>
              <w:bottom w:w="30" w:type="dxa"/>
              <w:right w:w="80" w:type="dxa"/>
            </w:tcMar>
          </w:tcPr>
          <w:p w14:paraId="6F06666C">
            <w:r>
              <w:rPr>
                <w:sz w:val="14"/>
                <w:szCs w:val="14"/>
              </w:rPr>
              <w:t>Missed threat</w:t>
            </w:r>
          </w:p>
        </w:tc>
      </w:tr>
      <w:tr w14:paraId="49F22AF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6AFDE55">
            <w:r>
              <w:rPr>
                <w:sz w:val="14"/>
                <w:szCs w:val="14"/>
              </w:rPr>
              <w:t>“Report and close the chat”</w:t>
            </w:r>
          </w:p>
        </w:tc>
        <w:tc>
          <w:tcPr>
            <w:tcW w:w="2100" w:type="dxa"/>
            <w:shd w:val="clear" w:color="auto" w:fill="F3FAF5"/>
            <w:tcMar>
              <w:top w:w="30" w:type="dxa"/>
              <w:left w:w="80" w:type="dxa"/>
              <w:bottom w:w="30" w:type="dxa"/>
              <w:right w:w="80" w:type="dxa"/>
            </w:tcMar>
          </w:tcPr>
          <w:p w14:paraId="63F1506C">
            <w:r>
              <w:rPr>
                <w:sz w:val="14"/>
                <w:szCs w:val="14"/>
              </w:rPr>
              <w:t>You reported it.</w:t>
            </w:r>
          </w:p>
        </w:tc>
        <w:tc>
          <w:tcPr>
            <w:tcW w:w="2150" w:type="dxa"/>
            <w:shd w:val="clear" w:color="auto" w:fill="F3FAF5"/>
            <w:tcMar>
              <w:top w:w="30" w:type="dxa"/>
              <w:left w:w="80" w:type="dxa"/>
              <w:bottom w:w="30" w:type="dxa"/>
              <w:right w:w="80" w:type="dxa"/>
            </w:tcMar>
          </w:tcPr>
          <w:p w14:paraId="3BA72E81">
            <w:r>
              <w:rPr>
                <w:color w:val="1B6B3A"/>
                <w:sz w:val="14"/>
                <w:szCs w:val="14"/>
              </w:rPr>
              <w:t>RESOLVE_CORRECT</w:t>
            </w:r>
          </w:p>
        </w:tc>
        <w:tc>
          <w:tcPr>
            <w:tcW w:w="450" w:type="dxa"/>
            <w:shd w:val="clear" w:color="auto" w:fill="F3FAF5"/>
            <w:tcMar>
              <w:top w:w="30" w:type="dxa"/>
              <w:left w:w="80" w:type="dxa"/>
              <w:bottom w:w="30" w:type="dxa"/>
              <w:right w:w="80" w:type="dxa"/>
            </w:tcMar>
          </w:tcPr>
          <w:p w14:paraId="17AFDA97">
            <w:r>
              <w:rPr>
                <w:b/>
                <w:bCs/>
                <w:sz w:val="14"/>
                <w:szCs w:val="14"/>
              </w:rPr>
              <w:t>+2</w:t>
            </w:r>
          </w:p>
        </w:tc>
        <w:tc>
          <w:tcPr>
            <w:tcW w:w="2806" w:type="dxa"/>
            <w:shd w:val="clear" w:color="auto" w:fill="F3FAF5"/>
            <w:tcMar>
              <w:top w:w="30" w:type="dxa"/>
              <w:left w:w="80" w:type="dxa"/>
              <w:bottom w:w="30" w:type="dxa"/>
              <w:right w:w="80" w:type="dxa"/>
            </w:tcMar>
          </w:tcPr>
          <w:p w14:paraId="50619085">
            <w:r>
              <w:rPr>
                <w:sz w:val="14"/>
                <w:szCs w:val="14"/>
              </w:rPr>
              <w:t>Handled safely (if no critical step)</w:t>
            </w:r>
          </w:p>
        </w:tc>
      </w:tr>
      <w:tr w14:paraId="323E0A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A6707BD">
            <w:r>
              <w:rPr>
                <w:sz w:val="14"/>
                <w:szCs w:val="14"/>
              </w:rPr>
              <w:t>“Block and delete the chat”</w:t>
            </w:r>
          </w:p>
        </w:tc>
        <w:tc>
          <w:tcPr>
            <w:tcW w:w="2100" w:type="dxa"/>
            <w:shd w:val="clear" w:color="auto" w:fill="F3FAF5"/>
            <w:tcMar>
              <w:top w:w="30" w:type="dxa"/>
              <w:left w:w="80" w:type="dxa"/>
              <w:bottom w:w="30" w:type="dxa"/>
              <w:right w:w="80" w:type="dxa"/>
            </w:tcMar>
          </w:tcPr>
          <w:p w14:paraId="0DA0DED7">
            <w:r>
              <w:rPr>
                <w:sz w:val="14"/>
                <w:szCs w:val="14"/>
              </w:rPr>
              <w:t>You blocked the sender.</w:t>
            </w:r>
          </w:p>
        </w:tc>
        <w:tc>
          <w:tcPr>
            <w:tcW w:w="2150" w:type="dxa"/>
            <w:shd w:val="clear" w:color="auto" w:fill="F3FAF5"/>
            <w:tcMar>
              <w:top w:w="30" w:type="dxa"/>
              <w:left w:w="80" w:type="dxa"/>
              <w:bottom w:w="30" w:type="dxa"/>
              <w:right w:w="80" w:type="dxa"/>
            </w:tcMar>
          </w:tcPr>
          <w:p w14:paraId="6F919746">
            <w:r>
              <w:rPr>
                <w:color w:val="1B6B3A"/>
                <w:sz w:val="14"/>
                <w:szCs w:val="14"/>
              </w:rPr>
              <w:t>RESOLVE_CORRECT</w:t>
            </w:r>
          </w:p>
        </w:tc>
        <w:tc>
          <w:tcPr>
            <w:tcW w:w="450" w:type="dxa"/>
            <w:shd w:val="clear" w:color="auto" w:fill="F3FAF5"/>
            <w:tcMar>
              <w:top w:w="30" w:type="dxa"/>
              <w:left w:w="80" w:type="dxa"/>
              <w:bottom w:w="30" w:type="dxa"/>
              <w:right w:w="80" w:type="dxa"/>
            </w:tcMar>
          </w:tcPr>
          <w:p w14:paraId="3F6548F9">
            <w:r>
              <w:rPr>
                <w:b/>
                <w:bCs/>
                <w:sz w:val="14"/>
                <w:szCs w:val="14"/>
              </w:rPr>
              <w:t>+2</w:t>
            </w:r>
          </w:p>
        </w:tc>
        <w:tc>
          <w:tcPr>
            <w:tcW w:w="2806" w:type="dxa"/>
            <w:shd w:val="clear" w:color="auto" w:fill="F3FAF5"/>
            <w:tcMar>
              <w:top w:w="30" w:type="dxa"/>
              <w:left w:w="80" w:type="dxa"/>
              <w:bottom w:w="30" w:type="dxa"/>
              <w:right w:w="80" w:type="dxa"/>
            </w:tcMar>
          </w:tcPr>
          <w:p w14:paraId="2BAD4BB4">
            <w:r>
              <w:rPr>
                <w:sz w:val="14"/>
                <w:szCs w:val="14"/>
              </w:rPr>
              <w:t>Handled safely (if no critical step)</w:t>
            </w:r>
          </w:p>
        </w:tc>
      </w:tr>
      <w:tr w14:paraId="7029F0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12BE02C">
            <w:r>
              <w:rPr>
                <w:sz w:val="14"/>
                <w:szCs w:val="14"/>
              </w:rPr>
              <w:t>“Send the money after all”</w:t>
            </w:r>
          </w:p>
        </w:tc>
        <w:tc>
          <w:tcPr>
            <w:tcW w:w="2100" w:type="dxa"/>
            <w:tcMar>
              <w:top w:w="30" w:type="dxa"/>
              <w:left w:w="80" w:type="dxa"/>
              <w:bottom w:w="30" w:type="dxa"/>
              <w:right w:w="80" w:type="dxa"/>
            </w:tcMar>
          </w:tcPr>
          <w:p w14:paraId="5B43A53D">
            <w:r>
              <w:rPr>
                <w:sz w:val="14"/>
                <w:szCs w:val="14"/>
              </w:rPr>
              <w:t>You carried on with the request.</w:t>
            </w:r>
          </w:p>
        </w:tc>
        <w:tc>
          <w:tcPr>
            <w:tcW w:w="2150" w:type="dxa"/>
            <w:tcMar>
              <w:top w:w="30" w:type="dxa"/>
              <w:left w:w="80" w:type="dxa"/>
              <w:bottom w:w="30" w:type="dxa"/>
              <w:right w:w="80" w:type="dxa"/>
            </w:tcMar>
          </w:tcPr>
          <w:p w14:paraId="4D270A46">
            <w:r>
              <w:rPr>
                <w:color w:val="A1261A"/>
                <w:sz w:val="14"/>
                <w:szCs w:val="14"/>
              </w:rPr>
              <w:t>CONTRADICTORY_UNSAFE_FINAL</w:t>
            </w:r>
          </w:p>
        </w:tc>
        <w:tc>
          <w:tcPr>
            <w:tcW w:w="450" w:type="dxa"/>
            <w:tcMar>
              <w:top w:w="30" w:type="dxa"/>
              <w:left w:w="80" w:type="dxa"/>
              <w:bottom w:w="30" w:type="dxa"/>
              <w:right w:w="80" w:type="dxa"/>
            </w:tcMar>
          </w:tcPr>
          <w:p w14:paraId="6DC1F598">
            <w:r>
              <w:rPr>
                <w:b/>
                <w:bCs/>
                <w:sz w:val="14"/>
                <w:szCs w:val="14"/>
              </w:rPr>
              <w:t>-4</w:t>
            </w:r>
          </w:p>
        </w:tc>
        <w:tc>
          <w:tcPr>
            <w:tcW w:w="2806" w:type="dxa"/>
            <w:tcMar>
              <w:top w:w="30" w:type="dxa"/>
              <w:left w:w="80" w:type="dxa"/>
              <w:bottom w:w="30" w:type="dxa"/>
              <w:right w:w="80" w:type="dxa"/>
            </w:tcMar>
          </w:tcPr>
          <w:p w14:paraId="44F7C413">
            <w:r>
              <w:rPr>
                <w:sz w:val="14"/>
                <w:szCs w:val="14"/>
              </w:rPr>
              <w:t>Missed threat</w:t>
            </w:r>
          </w:p>
        </w:tc>
      </w:tr>
      <w:tr w14:paraId="74A484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3FB87E3">
            <w:r>
              <w:rPr>
                <w:sz w:val="14"/>
                <w:szCs w:val="14"/>
              </w:rPr>
              <w:t>“Leave it and move on”</w:t>
            </w:r>
          </w:p>
        </w:tc>
        <w:tc>
          <w:tcPr>
            <w:tcW w:w="2100" w:type="dxa"/>
            <w:tcMar>
              <w:top w:w="30" w:type="dxa"/>
              <w:left w:w="80" w:type="dxa"/>
              <w:bottom w:w="30" w:type="dxa"/>
              <w:right w:w="80" w:type="dxa"/>
            </w:tcMar>
          </w:tcPr>
          <w:p w14:paraId="3398C3D7">
            <w:r>
              <w:rPr>
                <w:sz w:val="14"/>
                <w:szCs w:val="14"/>
              </w:rPr>
              <w:t>You ignored it.</w:t>
            </w:r>
          </w:p>
        </w:tc>
        <w:tc>
          <w:tcPr>
            <w:tcW w:w="2150" w:type="dxa"/>
            <w:tcMar>
              <w:top w:w="30" w:type="dxa"/>
              <w:left w:w="80" w:type="dxa"/>
              <w:bottom w:w="30" w:type="dxa"/>
              <w:right w:w="80" w:type="dxa"/>
            </w:tcMar>
          </w:tcPr>
          <w:p w14:paraId="069DE7AD">
            <w:r>
              <w:rPr>
                <w:color w:val="A1261A"/>
                <w:sz w:val="14"/>
                <w:szCs w:val="14"/>
              </w:rPr>
              <w:t>CONTRADICTORY_UNSAFE_FINAL</w:t>
            </w:r>
          </w:p>
        </w:tc>
        <w:tc>
          <w:tcPr>
            <w:tcW w:w="450" w:type="dxa"/>
            <w:tcMar>
              <w:top w:w="30" w:type="dxa"/>
              <w:left w:w="80" w:type="dxa"/>
              <w:bottom w:w="30" w:type="dxa"/>
              <w:right w:w="80" w:type="dxa"/>
            </w:tcMar>
          </w:tcPr>
          <w:p w14:paraId="72CD7FC8">
            <w:r>
              <w:rPr>
                <w:b/>
                <w:bCs/>
                <w:sz w:val="14"/>
                <w:szCs w:val="14"/>
              </w:rPr>
              <w:t>-4</w:t>
            </w:r>
          </w:p>
        </w:tc>
        <w:tc>
          <w:tcPr>
            <w:tcW w:w="2806" w:type="dxa"/>
            <w:tcMar>
              <w:top w:w="30" w:type="dxa"/>
              <w:left w:w="80" w:type="dxa"/>
              <w:bottom w:w="30" w:type="dxa"/>
              <w:right w:w="80" w:type="dxa"/>
            </w:tcMar>
          </w:tcPr>
          <w:p w14:paraId="50AC14BD">
            <w:r>
              <w:rPr>
                <w:sz w:val="14"/>
                <w:szCs w:val="14"/>
              </w:rPr>
              <w:t>Missed threat</w:t>
            </w:r>
          </w:p>
        </w:tc>
      </w:tr>
    </w:tbl>
    <w:p w14:paraId="668A8CFE">
      <w:pPr>
        <w:spacing w:before="30" w:after="60" w:line="250" w:lineRule="auto"/>
      </w:pPr>
      <w:r>
        <w:rPr>
          <w:b/>
          <w:bCs/>
          <w:sz w:val="17"/>
          <w:szCs w:val="17"/>
        </w:rPr>
        <w:t xml:space="preserve">Expected resolution: </w:t>
      </w:r>
      <w:r>
        <w:rPr>
          <w:sz w:val="17"/>
          <w:szCs w:val="17"/>
        </w:rPr>
        <w:t xml:space="preserve">Decline the request; report/block the clone after the known friend confirms impersonation. </w:t>
      </w:r>
      <w:r>
        <w:rPr>
          <w:b/>
          <w:bCs/>
          <w:sz w:val="17"/>
          <w:szCs w:val="17"/>
        </w:rPr>
        <w:t xml:space="preserve">End state: </w:t>
      </w:r>
      <w:r>
        <w:rPr>
          <w:sz w:val="17"/>
          <w:szCs w:val="17"/>
        </w:rPr>
        <w:t>Payment remains unexecuted; the verified friend call reveals the clone.</w:t>
      </w:r>
    </w:p>
    <w:p w14:paraId="6C4FE3C8">
      <w:pPr>
        <w:pStyle w:val="31"/>
      </w:pPr>
      <w:r>
        <w:rPr>
          <w:color w:val="2E5C8A"/>
        </w:rPr>
        <w:t xml:space="preserve">I.  </w:t>
      </w:r>
      <w:r>
        <w:t>SCORING BEHAVIOUR</w:t>
      </w:r>
    </w:p>
    <w:p w14:paraId="4FE264FE">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B494F7F">
      <w:pPr>
        <w:pStyle w:val="31"/>
      </w:pPr>
      <w:r>
        <w:rPr>
          <w:color w:val="2E5C8A"/>
        </w:rPr>
        <w:t xml:space="preserve">J.  </w:t>
      </w:r>
      <w:r>
        <w:t>TELEMETRY / EVENT BEHAVIOUR</w:t>
      </w:r>
    </w:p>
    <w:p w14:paraId="067B9235">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payment, reply sent, call (rendering only).</w:t>
      </w:r>
    </w:p>
    <w:p w14:paraId="4DA4B147">
      <w:pPr>
        <w:pStyle w:val="31"/>
      </w:pPr>
      <w:r>
        <w:rPr>
          <w:color w:val="2E5C8A"/>
        </w:rPr>
        <w:t xml:space="preserve">K.  </w:t>
      </w:r>
      <w:r>
        <w:t>FEEDBACK</w:t>
      </w:r>
    </w:p>
    <w:p w14:paraId="4231C935">
      <w:pPr>
        <w:spacing w:after="60" w:line="250" w:lineRule="auto"/>
      </w:pPr>
      <w:r>
        <w:rPr>
          <w:b/>
          <w:bCs/>
          <w:sz w:val="17"/>
          <w:szCs w:val="17"/>
        </w:rPr>
        <w:t xml:space="preserve">What it was: </w:t>
      </w:r>
      <w:r>
        <w:rPr>
          <w:sz w:val="17"/>
          <w:szCs w:val="17"/>
        </w:rPr>
        <w:t xml:space="preserve">Malicious - Known-contact impersonation / emergency payment.  </w:t>
      </w:r>
      <w:r>
        <w:rPr>
          <w:b/>
          <w:bCs/>
          <w:sz w:val="17"/>
          <w:szCs w:val="17"/>
        </w:rPr>
        <w:t xml:space="preserve">Key cue / prevention habit: </w:t>
      </w:r>
      <w:r>
        <w:rPr>
          <w:sz w:val="17"/>
          <w:szCs w:val="17"/>
        </w:rPr>
        <w:t xml:space="preserve">A photo and name are easy to copy. Verify a new-number emergency through a contact route you already trust.  </w:t>
      </w:r>
      <w:r>
        <w:rPr>
          <w:b/>
          <w:bCs/>
          <w:sz w:val="17"/>
          <w:szCs w:val="17"/>
        </w:rPr>
        <w:t xml:space="preserve">Why it mattered: </w:t>
      </w:r>
      <w:r>
        <w:rPr>
          <w:sz w:val="17"/>
          <w:szCs w:val="17"/>
        </w:rPr>
        <w:t>Payment remains unexecuted; the verified friend call reveals the clone.</w:t>
      </w:r>
    </w:p>
    <w:p w14:paraId="0B00DCFC">
      <w:pPr>
        <w:pStyle w:val="31"/>
      </w:pPr>
      <w:r>
        <w:rPr>
          <w:color w:val="2E5C8A"/>
        </w:rPr>
        <w:t xml:space="preserve">L.  </w:t>
      </w:r>
      <w:r>
        <w:t>WHY THE SCENARIO IS UNSAFE (DECEPTION INDICATORS)</w:t>
      </w:r>
    </w:p>
    <w:p w14:paraId="3B2A6426">
      <w:pPr>
        <w:spacing w:after="60" w:line="250" w:lineRule="auto"/>
      </w:pPr>
      <w:r>
        <w:rPr>
          <w:sz w:val="18"/>
          <w:szCs w:val="18"/>
        </w:rPr>
        <w:t>Malicious. The request comes from a new number with no shared history, uses urgency and an emotional emergency, and asks for money through a payment request whose payee does not match the friend. The learner holds Riya's saved number (+91 00000 44712), and calling it reveals the impersonation. The scenario tests whether the learner verifies through the known number before sending money.</w:t>
      </w:r>
    </w:p>
    <w:p w14:paraId="6450CCE9">
      <w:pPr>
        <w:pStyle w:val="3"/>
      </w:pPr>
      <w:bookmarkStart w:id="9" w:name="_Toc241489537"/>
      <w:r>
        <w:t>W05 — KYC Suspension Warning</w:t>
      </w:r>
      <w:bookmarkEnd w:id="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53C0D6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AD1EEF3">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32C88DC3">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52F32F21">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5663F528">
            <w:pPr>
              <w:keepNext/>
            </w:pPr>
            <w:r>
              <w:rPr>
                <w:color w:val="5A6270"/>
                <w:sz w:val="16"/>
                <w:szCs w:val="16"/>
              </w:rPr>
              <w:t xml:space="preserve">MILITARY  </w:t>
            </w:r>
            <w:r>
              <w:rPr>
                <w:b/>
                <w:bCs/>
                <w:sz w:val="16"/>
                <w:szCs w:val="16"/>
              </w:rPr>
              <w:t>No (civilian)</w:t>
            </w:r>
          </w:p>
        </w:tc>
      </w:tr>
      <w:tr w14:paraId="3AEE98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7E448BF">
            <w:pPr>
              <w:keepNext/>
            </w:pPr>
            <w:r>
              <w:rPr>
                <w:b/>
                <w:bCs/>
                <w:sz w:val="15"/>
                <w:szCs w:val="15"/>
              </w:rPr>
              <w:t xml:space="preserve">Canonical family: </w:t>
            </w:r>
            <w:r>
              <w:rPr>
                <w:sz w:val="15"/>
                <w:szCs w:val="15"/>
              </w:rPr>
              <w:t xml:space="preserve">Financial credential phishing </w:t>
            </w:r>
            <w:r>
              <w:rPr>
                <w:color w:val="5A6270"/>
                <w:sz w:val="15"/>
                <w:szCs w:val="15"/>
              </w:rPr>
              <w:t>(financial_credential_phishing)</w:t>
            </w:r>
          </w:p>
          <w:p w14:paraId="7BC79229">
            <w:pPr>
              <w:keepNext/>
            </w:pPr>
            <w:r>
              <w:rPr>
                <w:b/>
                <w:bCs/>
                <w:sz w:val="15"/>
                <w:szCs w:val="15"/>
              </w:rPr>
              <w:t xml:space="preserve">Client family: </w:t>
            </w:r>
            <w:r>
              <w:rPr>
                <w:sz w:val="15"/>
                <w:szCs w:val="15"/>
              </w:rPr>
              <w:t>Bank impersonation / credential phishing</w:t>
            </w:r>
          </w:p>
        </w:tc>
        <w:tc>
          <w:tcPr>
            <w:tcW w:w="5104" w:type="dxa"/>
            <w:gridSpan w:val="4"/>
            <w:tcMar>
              <w:top w:w="30" w:type="dxa"/>
              <w:left w:w="80" w:type="dxa"/>
              <w:bottom w:w="30" w:type="dxa"/>
              <w:right w:w="80" w:type="dxa"/>
            </w:tcMar>
          </w:tcPr>
          <w:p w14:paraId="323F39BD">
            <w:pPr>
              <w:keepNext/>
            </w:pPr>
            <w:r>
              <w:rPr>
                <w:b/>
                <w:bCs/>
                <w:sz w:val="15"/>
                <w:szCs w:val="15"/>
              </w:rPr>
              <w:t xml:space="preserve">Primary trigger (client): </w:t>
            </w:r>
            <w:r>
              <w:rPr>
                <w:sz w:val="15"/>
                <w:szCs w:val="15"/>
              </w:rPr>
              <w:t>Fear + urgency</w:t>
            </w:r>
          </w:p>
          <w:p w14:paraId="3E96D177">
            <w:pPr>
              <w:keepNext/>
            </w:pPr>
            <w:r>
              <w:rPr>
                <w:b/>
                <w:bCs/>
                <w:sz w:val="15"/>
                <w:szCs w:val="15"/>
              </w:rPr>
              <w:t xml:space="preserve">Canonical triggers: </w:t>
            </w:r>
            <w:r>
              <w:rPr>
                <w:sz w:val="15"/>
                <w:szCs w:val="15"/>
              </w:rPr>
              <w:t>Fear, Urgency</w:t>
            </w:r>
            <w:r>
              <w:rPr>
                <w:color w:val="5A6270"/>
                <w:sz w:val="15"/>
                <w:szCs w:val="15"/>
              </w:rPr>
              <w:t xml:space="preserve">   ·   Version: content v1, 22 scored controls</w:t>
            </w:r>
          </w:p>
        </w:tc>
      </w:tr>
      <w:tr w14:paraId="2E4C2BEE">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E6A95C5">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A0097B6">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3C8DF62">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5C2E8A44">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007B407A">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13653FC5">
            <w:pPr>
              <w:jc w:val="center"/>
            </w:pPr>
            <w:r>
              <w:rPr>
                <w:b/>
                <w:bCs/>
                <w:color w:val="FFFFFF"/>
                <w:sz w:val="13"/>
                <w:szCs w:val="13"/>
              </w:rPr>
              <w:t>6 RESOLVE</w:t>
            </w:r>
            <w:r>
              <w:rPr>
                <w:color w:val="DCE6F2"/>
                <w:sz w:val="13"/>
                <w:szCs w:val="13"/>
              </w:rPr>
              <w:t xml:space="preserve">  ·  5 choices</w:t>
            </w:r>
          </w:p>
        </w:tc>
      </w:tr>
    </w:tbl>
    <w:p w14:paraId="3B3E13C1">
      <w:pPr>
        <w:pStyle w:val="31"/>
      </w:pPr>
      <w:r>
        <w:rPr>
          <w:color w:val="2E5C8A"/>
        </w:rPr>
        <w:t xml:space="preserve">A.  </w:t>
      </w:r>
      <w:r>
        <w:t>SCENARIO STORY</w:t>
      </w:r>
    </w:p>
    <w:p w14:paraId="57889D7A">
      <w:pPr>
        <w:spacing w:after="60" w:line="250" w:lineRule="auto"/>
      </w:pPr>
      <w:r>
        <w:rPr>
          <w:sz w:val="18"/>
          <w:szCs w:val="18"/>
        </w:rPr>
        <w:t>A logo-bearing business account named "NationalPay KYC" (+91 00000 53894, not in contacts) sends a compliance notice saying the learner's wallet KYC record is incomplete (reference KYC/QTR/884120) and that the wallet will be blocked in 30 minutes. A link card asks the learner to complete KYC. As the scenario advances, a 29:41 countdown appears with the claim that reactivation after suspension needs seven working days and a branch visit.</w:t>
      </w:r>
    </w:p>
    <w:p w14:paraId="2F0E490F">
      <w:pPr>
        <w:pStyle w:val="31"/>
      </w:pPr>
      <w:r>
        <w:rPr>
          <w:color w:val="2E5C8A"/>
        </w:rPr>
        <w:t xml:space="preserve">B.  </w:t>
      </w:r>
      <w:r>
        <w:t>INITIAL NOTIFICATION</w:t>
      </w:r>
    </w:p>
    <w:p w14:paraId="521581F7">
      <w:pPr>
        <w:spacing w:after="60" w:line="250" w:lineRule="auto"/>
      </w:pPr>
      <w:r>
        <w:rPr>
          <w:sz w:val="18"/>
          <w:szCs w:val="18"/>
        </w:rPr>
        <w:t xml:space="preserve">Home-screen WhatsApp toast from </w:t>
      </w:r>
      <w:r>
        <w:rPr>
          <w:b/>
          <w:bCs/>
          <w:sz w:val="18"/>
          <w:szCs w:val="18"/>
        </w:rPr>
        <w:t>NationalPay KYC</w:t>
      </w:r>
      <w:r>
        <w:rPr>
          <w:sz w:val="18"/>
          <w:szCs w:val="18"/>
        </w:rPr>
        <w:t>: “Your wallet will be blocked in 30 minutes. Update now.” (08:50); sender shown as NationalPay KYC (+91 00000 53894), not verified. App list: 3 unread. 3 inert background items in the app list.</w:t>
      </w:r>
    </w:p>
    <w:p w14:paraId="1E27BF71">
      <w:pPr>
        <w:pStyle w:val="31"/>
      </w:pPr>
      <w:r>
        <w:rPr>
          <w:color w:val="2E5C8A"/>
        </w:rPr>
        <w:t xml:space="preserve">C.  </w:t>
      </w:r>
      <w:r>
        <w:t>OPEN STAGE</w:t>
      </w:r>
    </w:p>
    <w:p w14:paraId="75E81C4D">
      <w:pPr>
        <w:spacing w:after="60" w:line="250" w:lineRule="auto"/>
      </w:pPr>
      <w:r>
        <w:rPr>
          <w:sz w:val="18"/>
          <w:szCs w:val="18"/>
        </w:rPr>
        <w:t xml:space="preserve">WhatsApp opens the chat “NationalPay KYC” (+91 00000 53894). Banner: “This chat is with a business number that is not in your contacts.” </w:t>
      </w:r>
      <w:r>
        <w:rPr>
          <w:b/>
          <w:bCs/>
          <w:sz w:val="18"/>
          <w:szCs w:val="18"/>
        </w:rPr>
        <w:t xml:space="preserve">Choices: </w:t>
      </w:r>
      <w:r>
        <w:rPr>
          <w:sz w:val="18"/>
          <w:szCs w:val="18"/>
        </w:rPr>
        <w:t>“Open the chat with NationalPay KYC” → ITEM_OPEN 0; “Open the link from the preview”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4F0CC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492B66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B6C4DC7">
            <w:pPr>
              <w:keepNext/>
            </w:pPr>
            <w:r>
              <w:rPr>
                <w:b/>
                <w:bCs/>
                <w:color w:val="FFFFFF"/>
                <w:sz w:val="14"/>
                <w:szCs w:val="14"/>
              </w:rPr>
              <w:t>Content shown; shaded rows appear later as the run advances</w:t>
            </w:r>
          </w:p>
        </w:tc>
      </w:tr>
      <w:tr w14:paraId="398EF3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4E6B705">
            <w:r>
              <w:rPr>
                <w:sz w:val="14"/>
                <w:szCs w:val="14"/>
              </w:rPr>
              <w:t>System / app</w:t>
            </w:r>
          </w:p>
        </w:tc>
        <w:tc>
          <w:tcPr>
            <w:tcW w:w="8706" w:type="dxa"/>
            <w:tcMar>
              <w:top w:w="30" w:type="dxa"/>
              <w:left w:w="80" w:type="dxa"/>
              <w:bottom w:w="30" w:type="dxa"/>
              <w:right w:w="80" w:type="dxa"/>
            </w:tcMar>
          </w:tcPr>
          <w:p w14:paraId="72080AB0">
            <w:r>
              <w:rPr>
                <w:sz w:val="14"/>
                <w:szCs w:val="14"/>
              </w:rPr>
              <w:t>A logo-bearing account threatens immediate wallet suspension unless KYC is updated.</w:t>
            </w:r>
          </w:p>
        </w:tc>
      </w:tr>
      <w:tr w14:paraId="1EF349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C2FC966">
            <w:r>
              <w:rPr>
                <w:sz w:val="14"/>
                <w:szCs w:val="14"/>
              </w:rPr>
              <w:t>System / app</w:t>
            </w:r>
          </w:p>
        </w:tc>
        <w:tc>
          <w:tcPr>
            <w:tcW w:w="8706" w:type="dxa"/>
            <w:tcMar>
              <w:top w:w="30" w:type="dxa"/>
              <w:left w:w="80" w:type="dxa"/>
              <w:bottom w:w="30" w:type="dxa"/>
              <w:right w:w="80" w:type="dxa"/>
            </w:tcMar>
          </w:tcPr>
          <w:p w14:paraId="104E17CA">
            <w:r>
              <w:rPr>
                <w:sz w:val="14"/>
                <w:szCs w:val="14"/>
              </w:rPr>
              <w:t>This business uses a service to manage this chat.</w:t>
            </w:r>
          </w:p>
        </w:tc>
      </w:tr>
      <w:tr w14:paraId="383B236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65E022E">
            <w:r>
              <w:rPr>
                <w:sz w:val="14"/>
                <w:szCs w:val="14"/>
              </w:rPr>
              <w:t>Sender</w:t>
            </w:r>
          </w:p>
        </w:tc>
        <w:tc>
          <w:tcPr>
            <w:tcW w:w="8706" w:type="dxa"/>
            <w:tcMar>
              <w:top w:w="30" w:type="dxa"/>
              <w:left w:w="80" w:type="dxa"/>
              <w:bottom w:w="30" w:type="dxa"/>
              <w:right w:w="80" w:type="dxa"/>
            </w:tcMar>
          </w:tcPr>
          <w:p w14:paraId="0F868F7B">
            <w:r>
              <w:rPr>
                <w:sz w:val="14"/>
                <w:szCs w:val="14"/>
              </w:rPr>
              <w:t>NationalPay compliance notice: your wallet KYC record is incomplete as of this quarter.</w:t>
            </w:r>
          </w:p>
        </w:tc>
      </w:tr>
      <w:tr w14:paraId="674B33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FC9BEFE">
            <w:r>
              <w:rPr>
                <w:sz w:val="14"/>
                <w:szCs w:val="14"/>
              </w:rPr>
              <w:t>Sender</w:t>
            </w:r>
          </w:p>
        </w:tc>
        <w:tc>
          <w:tcPr>
            <w:tcW w:w="8706" w:type="dxa"/>
            <w:tcMar>
              <w:top w:w="30" w:type="dxa"/>
              <w:left w:w="80" w:type="dxa"/>
              <w:bottom w:w="30" w:type="dxa"/>
              <w:right w:w="80" w:type="dxa"/>
            </w:tcMar>
          </w:tcPr>
          <w:p w14:paraId="09B1064B">
            <w:r>
              <w:rPr>
                <w:sz w:val="14"/>
                <w:szCs w:val="14"/>
              </w:rPr>
              <w:t>Reference: KYC/QTR/884120. Action is required from your side.</w:t>
            </w:r>
          </w:p>
        </w:tc>
      </w:tr>
      <w:tr w14:paraId="2E7D06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B13EC48">
            <w:r>
              <w:rPr>
                <w:sz w:val="14"/>
                <w:szCs w:val="14"/>
              </w:rPr>
              <w:t>Sender</w:t>
            </w:r>
          </w:p>
        </w:tc>
        <w:tc>
          <w:tcPr>
            <w:tcW w:w="8706" w:type="dxa"/>
            <w:tcMar>
              <w:top w:w="30" w:type="dxa"/>
              <w:left w:w="80" w:type="dxa"/>
              <w:bottom w:w="30" w:type="dxa"/>
              <w:right w:w="80" w:type="dxa"/>
            </w:tcMar>
          </w:tcPr>
          <w:p w14:paraId="565C502F">
            <w:r>
              <w:rPr>
                <w:sz w:val="14"/>
                <w:szCs w:val="14"/>
              </w:rPr>
              <w:t>Your wallet will be blocked in 30 minutes. Update now.</w:t>
            </w:r>
          </w:p>
        </w:tc>
      </w:tr>
      <w:tr w14:paraId="3D2CC4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D72E82A">
            <w:r>
              <w:rPr>
                <w:sz w:val="14"/>
                <w:szCs w:val="14"/>
              </w:rPr>
              <w:t>Sender</w:t>
            </w:r>
          </w:p>
        </w:tc>
        <w:tc>
          <w:tcPr>
            <w:tcW w:w="8706" w:type="dxa"/>
            <w:tcMar>
              <w:top w:w="30" w:type="dxa"/>
              <w:left w:w="80" w:type="dxa"/>
              <w:bottom w:w="30" w:type="dxa"/>
              <w:right w:w="80" w:type="dxa"/>
            </w:tcMar>
          </w:tcPr>
          <w:p w14:paraId="0C4138CD">
            <w:r>
              <w:rPr>
                <w:sz w:val="14"/>
                <w:szCs w:val="14"/>
              </w:rPr>
              <w:t>Complete your KYC here to keep your wallet active: Link card: NationalPay - KYC re-verification Secure update portal (https://w05.training.example/verify)</w:t>
            </w:r>
          </w:p>
        </w:tc>
      </w:tr>
      <w:tr w14:paraId="69B837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968F2D1">
            <w:r>
              <w:rPr>
                <w:sz w:val="14"/>
                <w:szCs w:val="14"/>
              </w:rPr>
              <w:t>System / app · from Branch</w:t>
            </w:r>
          </w:p>
        </w:tc>
        <w:tc>
          <w:tcPr>
            <w:tcW w:w="8706" w:type="dxa"/>
            <w:shd w:val="clear" w:color="auto" w:fill="F5F7FA"/>
            <w:tcMar>
              <w:top w:w="30" w:type="dxa"/>
              <w:left w:w="80" w:type="dxa"/>
              <w:bottom w:w="30" w:type="dxa"/>
              <w:right w:w="80" w:type="dxa"/>
            </w:tcMar>
          </w:tcPr>
          <w:p w14:paraId="4A38378F">
            <w:r>
              <w:rPr>
                <w:sz w:val="14"/>
                <w:szCs w:val="14"/>
              </w:rPr>
              <w:t>Countdown: Wallet suspension in 29:41 - Automatic. Cannot be extended.</w:t>
            </w:r>
          </w:p>
        </w:tc>
      </w:tr>
      <w:tr w14:paraId="7753FB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B3DA432">
            <w:r>
              <w:rPr>
                <w:sz w:val="14"/>
                <w:szCs w:val="14"/>
              </w:rPr>
              <w:t>Sender · from Branch</w:t>
            </w:r>
          </w:p>
        </w:tc>
        <w:tc>
          <w:tcPr>
            <w:tcW w:w="8706" w:type="dxa"/>
            <w:shd w:val="clear" w:color="auto" w:fill="F5F7FA"/>
            <w:tcMar>
              <w:top w:w="30" w:type="dxa"/>
              <w:left w:w="80" w:type="dxa"/>
              <w:bottom w:w="30" w:type="dxa"/>
              <w:right w:w="80" w:type="dxa"/>
            </w:tcMar>
          </w:tcPr>
          <w:p w14:paraId="66D0E7A8">
            <w:r>
              <w:rPr>
                <w:sz w:val="14"/>
                <w:szCs w:val="14"/>
              </w:rPr>
              <w:t>After suspension, reactivation takes 7 working days and requires a branch visit.</w:t>
            </w:r>
          </w:p>
        </w:tc>
      </w:tr>
    </w:tbl>
    <w:p w14:paraId="6BE59900">
      <w:pPr>
        <w:pStyle w:val="31"/>
      </w:pPr>
      <w:r>
        <w:rPr>
          <w:color w:val="2E5C8A"/>
        </w:rPr>
        <w:t xml:space="preserve">D.  </w:t>
      </w:r>
      <w:r>
        <w:t>INSPECT STAGE</w:t>
      </w:r>
    </w:p>
    <w:p w14:paraId="622B73EF">
      <w:pPr>
        <w:spacing w:after="60" w:line="250" w:lineRule="auto"/>
      </w:pPr>
      <w:r>
        <w:rPr>
          <w:b/>
          <w:bCs/>
          <w:sz w:val="18"/>
          <w:szCs w:val="18"/>
        </w:rPr>
        <w:t xml:space="preserve">Focus: </w:t>
      </w:r>
      <w:r>
        <w:rPr>
          <w:sz w:val="18"/>
          <w:szCs w:val="18"/>
        </w:rPr>
        <w:t xml:space="preserve">examine full number, business verification state and target domain. </w:t>
      </w:r>
      <w:r>
        <w:rPr>
          <w:b/>
          <w:bCs/>
          <w:sz w:val="18"/>
          <w:szCs w:val="18"/>
        </w:rPr>
        <w:t xml:space="preserve">Decision signal: </w:t>
      </w:r>
      <w:r>
        <w:rPr>
          <w:sz w:val="18"/>
          <w:szCs w:val="18"/>
        </w:rPr>
        <w:t>The account is unverified, uses a countdown, and routes outside the known banking app.</w:t>
      </w:r>
    </w:p>
    <w:p w14:paraId="380B770F">
      <w:pPr>
        <w:pStyle w:val="28"/>
        <w:numPr>
          <w:ilvl w:val="0"/>
          <w:numId w:val="1"/>
        </w:numPr>
        <w:spacing w:after="40" w:line="252" w:lineRule="auto"/>
      </w:pPr>
      <w:r>
        <w:rPr>
          <w:b/>
          <w:bCs/>
          <w:sz w:val="16"/>
          <w:szCs w:val="16"/>
        </w:rPr>
        <w:t>Business info</w:t>
      </w:r>
      <w:r>
        <w:rPr>
          <w:sz w:val="16"/>
          <w:szCs w:val="16"/>
        </w:rPr>
        <w:t xml:space="preserve"> → Contact info sheet "Business info": This number is not in your contacts. · A business account is created by whoever owns the number. It is not the same as a verified business. · You are not in any group with this number. · Verified business: No · Official account… </w:t>
      </w:r>
      <w:r>
        <w:rPr>
          <w:color w:val="5A6270"/>
          <w:sz w:val="16"/>
          <w:szCs w:val="16"/>
        </w:rPr>
        <w:t>INSPECT_CONTEXT +2</w:t>
      </w:r>
    </w:p>
    <w:p w14:paraId="2AE34F1F">
      <w:pPr>
        <w:pStyle w:val="28"/>
        <w:numPr>
          <w:ilvl w:val="0"/>
          <w:numId w:val="1"/>
        </w:numPr>
        <w:spacing w:after="40" w:line="252" w:lineRule="auto"/>
      </w:pPr>
      <w:r>
        <w:rPr>
          <w:b/>
          <w:bCs/>
          <w:sz w:val="16"/>
          <w:szCs w:val="16"/>
        </w:rPr>
        <w:t>Check where this link goes</w:t>
      </w:r>
      <w:r>
        <w:rPr>
          <w:sz w:val="16"/>
          <w:szCs w:val="16"/>
        </w:rPr>
        <w:t xml:space="preserve"> </w:t>
      </w:r>
      <w:r>
        <w:rPr>
          <w:color w:val="5A6270"/>
          <w:sz w:val="16"/>
          <w:szCs w:val="16"/>
        </w:rPr>
        <w:t>INSPECT_CONTEXT +2</w:t>
      </w:r>
    </w:p>
    <w:p w14:paraId="6D5F157A">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73C7D284">
      <w:pPr>
        <w:spacing w:after="40" w:line="250" w:lineRule="auto"/>
      </w:pPr>
      <w:r>
        <w:rPr>
          <w:color w:val="5A6270"/>
          <w:sz w:val="15"/>
          <w:szCs w:val="15"/>
        </w:rPr>
        <w:t>Skip option: “Skip the checks and act on this message” → STAGE_SKIPPED 0 (telemetry). Free navigation (records nothing): “Business info” from Inspect; “Open NationalPay again” from Resolve.</w:t>
      </w:r>
    </w:p>
    <w:p w14:paraId="53E4130E">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BFEF2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FBBD8B9">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4762CD7">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14A302DC">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CB161BA">
            <w:pPr>
              <w:keepNext/>
            </w:pPr>
            <w:r>
              <w:rPr>
                <w:b/>
                <w:bCs/>
                <w:color w:val="FFFFFF"/>
                <w:sz w:val="14"/>
                <w:szCs w:val="14"/>
              </w:rPr>
              <w:t>Pts</w:t>
            </w:r>
          </w:p>
        </w:tc>
      </w:tr>
      <w:tr w14:paraId="328E07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E993352">
            <w:r>
              <w:rPr>
                <w:sz w:val="14"/>
                <w:szCs w:val="14"/>
              </w:rPr>
              <w:t>1 Notify</w:t>
            </w:r>
          </w:p>
        </w:tc>
        <w:tc>
          <w:tcPr>
            <w:tcW w:w="6956" w:type="dxa"/>
            <w:tcMar>
              <w:top w:w="30" w:type="dxa"/>
              <w:left w:w="80" w:type="dxa"/>
              <w:bottom w:w="30" w:type="dxa"/>
              <w:right w:w="80" w:type="dxa"/>
            </w:tcMar>
          </w:tcPr>
          <w:p w14:paraId="26528CA9">
            <w:r>
              <w:rPr>
                <w:sz w:val="14"/>
                <w:szCs w:val="14"/>
              </w:rPr>
              <w:t>Open the notification from the home screen.</w:t>
            </w:r>
          </w:p>
        </w:tc>
        <w:tc>
          <w:tcPr>
            <w:tcW w:w="1900" w:type="dxa"/>
            <w:tcMar>
              <w:top w:w="30" w:type="dxa"/>
              <w:left w:w="80" w:type="dxa"/>
              <w:bottom w:w="30" w:type="dxa"/>
              <w:right w:w="80" w:type="dxa"/>
            </w:tcMar>
          </w:tcPr>
          <w:p w14:paraId="47EAE7E4">
            <w:r>
              <w:rPr>
                <w:sz w:val="14"/>
                <w:szCs w:val="14"/>
              </w:rPr>
              <w:t>NOTIFY_SEEN</w:t>
            </w:r>
          </w:p>
        </w:tc>
        <w:tc>
          <w:tcPr>
            <w:tcW w:w="450" w:type="dxa"/>
            <w:tcMar>
              <w:top w:w="30" w:type="dxa"/>
              <w:left w:w="80" w:type="dxa"/>
              <w:bottom w:w="30" w:type="dxa"/>
              <w:right w:w="80" w:type="dxa"/>
            </w:tcMar>
          </w:tcPr>
          <w:p w14:paraId="19CEEE05">
            <w:r>
              <w:rPr>
                <w:sz w:val="14"/>
                <w:szCs w:val="14"/>
              </w:rPr>
              <w:t>0</w:t>
            </w:r>
          </w:p>
        </w:tc>
      </w:tr>
      <w:tr w14:paraId="07D1DC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DC7DF8B">
            <w:r>
              <w:rPr>
                <w:sz w:val="14"/>
                <w:szCs w:val="14"/>
              </w:rPr>
              <w:t>2 Open</w:t>
            </w:r>
          </w:p>
        </w:tc>
        <w:tc>
          <w:tcPr>
            <w:tcW w:w="6956" w:type="dxa"/>
            <w:tcMar>
              <w:top w:w="30" w:type="dxa"/>
              <w:left w:w="80" w:type="dxa"/>
              <w:bottom w:w="30" w:type="dxa"/>
              <w:right w:w="80" w:type="dxa"/>
            </w:tcMar>
          </w:tcPr>
          <w:p w14:paraId="47D79D7B">
            <w:r>
              <w:rPr>
                <w:sz w:val="14"/>
                <w:szCs w:val="14"/>
              </w:rPr>
              <w:t>“Open the chat with NationalPay KYC”</w:t>
            </w:r>
          </w:p>
        </w:tc>
        <w:tc>
          <w:tcPr>
            <w:tcW w:w="1900" w:type="dxa"/>
            <w:tcMar>
              <w:top w:w="30" w:type="dxa"/>
              <w:left w:w="80" w:type="dxa"/>
              <w:bottom w:w="30" w:type="dxa"/>
              <w:right w:w="80" w:type="dxa"/>
            </w:tcMar>
          </w:tcPr>
          <w:p w14:paraId="35C14430">
            <w:r>
              <w:rPr>
                <w:sz w:val="14"/>
                <w:szCs w:val="14"/>
              </w:rPr>
              <w:t>ITEM_OPEN</w:t>
            </w:r>
          </w:p>
        </w:tc>
        <w:tc>
          <w:tcPr>
            <w:tcW w:w="450" w:type="dxa"/>
            <w:tcMar>
              <w:top w:w="30" w:type="dxa"/>
              <w:left w:w="80" w:type="dxa"/>
              <w:bottom w:w="30" w:type="dxa"/>
              <w:right w:w="80" w:type="dxa"/>
            </w:tcMar>
          </w:tcPr>
          <w:p w14:paraId="5261AA5F">
            <w:r>
              <w:rPr>
                <w:sz w:val="14"/>
                <w:szCs w:val="14"/>
              </w:rPr>
              <w:t>0</w:t>
            </w:r>
          </w:p>
        </w:tc>
      </w:tr>
      <w:tr w14:paraId="730DFB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906BF21">
            <w:r>
              <w:rPr>
                <w:sz w:val="14"/>
                <w:szCs w:val="14"/>
              </w:rPr>
              <w:t>3 Inspect</w:t>
            </w:r>
          </w:p>
        </w:tc>
        <w:tc>
          <w:tcPr>
            <w:tcW w:w="6956" w:type="dxa"/>
            <w:tcMar>
              <w:top w:w="30" w:type="dxa"/>
              <w:left w:w="80" w:type="dxa"/>
              <w:bottom w:w="30" w:type="dxa"/>
              <w:right w:w="80" w:type="dxa"/>
            </w:tcMar>
          </w:tcPr>
          <w:p w14:paraId="32DF076B">
            <w:r>
              <w:rPr>
                <w:sz w:val="14"/>
                <w:szCs w:val="14"/>
              </w:rPr>
              <w:t>“Business info”; “Check where this link goes”; or “Read the conversation from the start”</w:t>
            </w:r>
          </w:p>
        </w:tc>
        <w:tc>
          <w:tcPr>
            <w:tcW w:w="1900" w:type="dxa"/>
            <w:tcMar>
              <w:top w:w="30" w:type="dxa"/>
              <w:left w:w="80" w:type="dxa"/>
              <w:bottom w:w="30" w:type="dxa"/>
              <w:right w:w="80" w:type="dxa"/>
            </w:tcMar>
          </w:tcPr>
          <w:p w14:paraId="312C50B7">
            <w:r>
              <w:rPr>
                <w:sz w:val="14"/>
                <w:szCs w:val="14"/>
              </w:rPr>
              <w:t>INSPECT_CONTEXT</w:t>
            </w:r>
          </w:p>
        </w:tc>
        <w:tc>
          <w:tcPr>
            <w:tcW w:w="450" w:type="dxa"/>
            <w:tcMar>
              <w:top w:w="30" w:type="dxa"/>
              <w:left w:w="80" w:type="dxa"/>
              <w:bottom w:w="30" w:type="dxa"/>
              <w:right w:w="80" w:type="dxa"/>
            </w:tcMar>
          </w:tcPr>
          <w:p w14:paraId="0C2142D7">
            <w:r>
              <w:rPr>
                <w:sz w:val="14"/>
                <w:szCs w:val="14"/>
              </w:rPr>
              <w:t>+2</w:t>
            </w:r>
          </w:p>
        </w:tc>
      </w:tr>
      <w:tr w14:paraId="1250A8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A6651AE">
            <w:r>
              <w:rPr>
                <w:sz w:val="14"/>
                <w:szCs w:val="14"/>
              </w:rPr>
              <w:t>4 Branch</w:t>
            </w:r>
          </w:p>
        </w:tc>
        <w:tc>
          <w:tcPr>
            <w:tcW w:w="6956" w:type="dxa"/>
            <w:tcMar>
              <w:top w:w="30" w:type="dxa"/>
              <w:left w:w="80" w:type="dxa"/>
              <w:bottom w:w="30" w:type="dxa"/>
              <w:right w:w="80" w:type="dxa"/>
            </w:tcMar>
          </w:tcPr>
          <w:p w14:paraId="4258868F">
            <w:r>
              <w:rPr>
                <w:sz w:val="14"/>
                <w:szCs w:val="14"/>
              </w:rPr>
              <w:t>“Do not open the link, and check the app myself”</w:t>
            </w:r>
          </w:p>
        </w:tc>
        <w:tc>
          <w:tcPr>
            <w:tcW w:w="1900" w:type="dxa"/>
            <w:tcMar>
              <w:top w:w="30" w:type="dxa"/>
              <w:left w:w="80" w:type="dxa"/>
              <w:bottom w:w="30" w:type="dxa"/>
              <w:right w:w="80" w:type="dxa"/>
            </w:tcMar>
          </w:tcPr>
          <w:p w14:paraId="592EE9A6">
            <w:r>
              <w:rPr>
                <w:sz w:val="14"/>
                <w:szCs w:val="14"/>
              </w:rPr>
              <w:t>SAFE_PIVOT</w:t>
            </w:r>
          </w:p>
        </w:tc>
        <w:tc>
          <w:tcPr>
            <w:tcW w:w="450" w:type="dxa"/>
            <w:tcMar>
              <w:top w:w="30" w:type="dxa"/>
              <w:left w:w="80" w:type="dxa"/>
              <w:bottom w:w="30" w:type="dxa"/>
              <w:right w:w="80" w:type="dxa"/>
            </w:tcMar>
          </w:tcPr>
          <w:p w14:paraId="77C66D01">
            <w:r>
              <w:rPr>
                <w:sz w:val="14"/>
                <w:szCs w:val="14"/>
              </w:rPr>
              <w:t>+3</w:t>
            </w:r>
          </w:p>
        </w:tc>
      </w:tr>
      <w:tr w14:paraId="6E5916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B5117C6">
            <w:r>
              <w:rPr>
                <w:sz w:val="14"/>
                <w:szCs w:val="14"/>
              </w:rPr>
              <w:t>5 Verify</w:t>
            </w:r>
          </w:p>
        </w:tc>
        <w:tc>
          <w:tcPr>
            <w:tcW w:w="6956" w:type="dxa"/>
            <w:tcMar>
              <w:top w:w="30" w:type="dxa"/>
              <w:left w:w="80" w:type="dxa"/>
              <w:bottom w:w="30" w:type="dxa"/>
              <w:right w:w="80" w:type="dxa"/>
            </w:tcMar>
          </w:tcPr>
          <w:p w14:paraId="3109D4B5">
            <w:r>
              <w:rPr>
                <w:sz w:val="14"/>
                <w:szCs w:val="14"/>
              </w:rPr>
              <w:t>“Open the NationalPay app on this phone”; “Call the number printed on the card”; or “Look up Unit Falcon Support Desk”</w:t>
            </w:r>
          </w:p>
        </w:tc>
        <w:tc>
          <w:tcPr>
            <w:tcW w:w="1900" w:type="dxa"/>
            <w:tcMar>
              <w:top w:w="30" w:type="dxa"/>
              <w:left w:w="80" w:type="dxa"/>
              <w:bottom w:w="30" w:type="dxa"/>
              <w:right w:w="80" w:type="dxa"/>
            </w:tcMar>
          </w:tcPr>
          <w:p w14:paraId="6131EC0F">
            <w:r>
              <w:rPr>
                <w:sz w:val="14"/>
                <w:szCs w:val="14"/>
              </w:rPr>
              <w:t>TRUSTED_VERIFY</w:t>
            </w:r>
          </w:p>
        </w:tc>
        <w:tc>
          <w:tcPr>
            <w:tcW w:w="450" w:type="dxa"/>
            <w:tcMar>
              <w:top w:w="30" w:type="dxa"/>
              <w:left w:w="80" w:type="dxa"/>
              <w:bottom w:w="30" w:type="dxa"/>
              <w:right w:w="80" w:type="dxa"/>
            </w:tcMar>
          </w:tcPr>
          <w:p w14:paraId="5339E027">
            <w:r>
              <w:rPr>
                <w:sz w:val="14"/>
                <w:szCs w:val="14"/>
              </w:rPr>
              <w:t>+3</w:t>
            </w:r>
          </w:p>
        </w:tc>
      </w:tr>
      <w:tr w14:paraId="3CD6DD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ACCA01F">
            <w:r>
              <w:rPr>
                <w:sz w:val="14"/>
                <w:szCs w:val="14"/>
              </w:rPr>
              <w:t>6 Resolve</w:t>
            </w:r>
          </w:p>
        </w:tc>
        <w:tc>
          <w:tcPr>
            <w:tcW w:w="6956" w:type="dxa"/>
            <w:tcMar>
              <w:top w:w="30" w:type="dxa"/>
              <w:left w:w="80" w:type="dxa"/>
              <w:bottom w:w="30" w:type="dxa"/>
              <w:right w:w="80" w:type="dxa"/>
            </w:tcMar>
          </w:tcPr>
          <w:p w14:paraId="4727A399">
            <w:r>
              <w:rPr>
                <w:sz w:val="14"/>
                <w:szCs w:val="14"/>
              </w:rPr>
              <w:t>“Report and close the chat”; or “Block and delete the chat”</w:t>
            </w:r>
          </w:p>
        </w:tc>
        <w:tc>
          <w:tcPr>
            <w:tcW w:w="1900" w:type="dxa"/>
            <w:tcMar>
              <w:top w:w="30" w:type="dxa"/>
              <w:left w:w="80" w:type="dxa"/>
              <w:bottom w:w="30" w:type="dxa"/>
              <w:right w:w="80" w:type="dxa"/>
            </w:tcMar>
          </w:tcPr>
          <w:p w14:paraId="56BBF26E">
            <w:r>
              <w:rPr>
                <w:sz w:val="14"/>
                <w:szCs w:val="14"/>
              </w:rPr>
              <w:t>RESOLVE_CORRECT</w:t>
            </w:r>
          </w:p>
        </w:tc>
        <w:tc>
          <w:tcPr>
            <w:tcW w:w="450" w:type="dxa"/>
            <w:tcMar>
              <w:top w:w="30" w:type="dxa"/>
              <w:left w:w="80" w:type="dxa"/>
              <w:bottom w:w="30" w:type="dxa"/>
              <w:right w:w="80" w:type="dxa"/>
            </w:tcMar>
          </w:tcPr>
          <w:p w14:paraId="03505B9A">
            <w:r>
              <w:rPr>
                <w:sz w:val="14"/>
                <w:szCs w:val="14"/>
              </w:rPr>
              <w:t>+2</w:t>
            </w:r>
          </w:p>
        </w:tc>
      </w:tr>
    </w:tbl>
    <w:p w14:paraId="19EF7346">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19"/>
        <w:gridCol w:w="4762"/>
        <w:gridCol w:w="2686"/>
        <w:gridCol w:w="439"/>
      </w:tblGrid>
      <w:tr w14:paraId="594F8D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1225F4D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52E7641">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27B8483">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7977AD2">
            <w:pPr>
              <w:keepNext/>
            </w:pPr>
            <w:r>
              <w:rPr>
                <w:b/>
                <w:bCs/>
                <w:color w:val="FFFFFF"/>
                <w:sz w:val="14"/>
                <w:szCs w:val="14"/>
              </w:rPr>
              <w:t>Pts</w:t>
            </w:r>
          </w:p>
        </w:tc>
      </w:tr>
      <w:tr w14:paraId="5D04A4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BE2FF7E">
            <w:r>
              <w:rPr>
                <w:sz w:val="14"/>
                <w:szCs w:val="14"/>
              </w:rPr>
              <w:t>“Open the KYC link”</w:t>
            </w:r>
          </w:p>
        </w:tc>
        <w:tc>
          <w:tcPr>
            <w:tcW w:w="5106" w:type="dxa"/>
            <w:tcMar>
              <w:top w:w="30" w:type="dxa"/>
              <w:left w:w="80" w:type="dxa"/>
              <w:bottom w:w="30" w:type="dxa"/>
              <w:right w:w="80" w:type="dxa"/>
            </w:tcMar>
          </w:tcPr>
          <w:p w14:paraId="2E706176">
            <w:r>
              <w:rPr>
                <w:sz w:val="14"/>
                <w:szCs w:val="14"/>
              </w:rPr>
              <w:t>Opens Offline browser "w05.training.example". The link opens in the offline browser on the phone.</w:t>
            </w:r>
          </w:p>
        </w:tc>
        <w:tc>
          <w:tcPr>
            <w:tcW w:w="2150" w:type="dxa"/>
            <w:tcMar>
              <w:top w:w="30" w:type="dxa"/>
              <w:left w:w="80" w:type="dxa"/>
              <w:bottom w:w="30" w:type="dxa"/>
              <w:right w:w="80" w:type="dxa"/>
            </w:tcMar>
          </w:tcPr>
          <w:p w14:paraId="2857B9CB">
            <w:r>
              <w:rPr>
                <w:color w:val="A1261A"/>
                <w:sz w:val="14"/>
                <w:szCs w:val="14"/>
              </w:rPr>
              <w:t>RISKY_OPEN_REPLY</w:t>
            </w:r>
          </w:p>
        </w:tc>
        <w:tc>
          <w:tcPr>
            <w:tcW w:w="450" w:type="dxa"/>
            <w:tcMar>
              <w:top w:w="30" w:type="dxa"/>
              <w:left w:w="80" w:type="dxa"/>
              <w:bottom w:w="30" w:type="dxa"/>
              <w:right w:w="80" w:type="dxa"/>
            </w:tcMar>
          </w:tcPr>
          <w:p w14:paraId="487F76FD">
            <w:r>
              <w:rPr>
                <w:b/>
                <w:bCs/>
                <w:color w:val="A1261A"/>
                <w:sz w:val="14"/>
                <w:szCs w:val="14"/>
              </w:rPr>
              <w:t>-3</w:t>
            </w:r>
          </w:p>
        </w:tc>
      </w:tr>
      <w:tr w14:paraId="77E9D9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622AFE6">
            <w:r>
              <w:rPr>
                <w:sz w:val="14"/>
                <w:szCs w:val="14"/>
              </w:rPr>
              <w:t>“Submit and keep my wallet active”</w:t>
            </w:r>
          </w:p>
        </w:tc>
        <w:tc>
          <w:tcPr>
            <w:tcW w:w="5106" w:type="dxa"/>
            <w:tcMar>
              <w:top w:w="30" w:type="dxa"/>
              <w:left w:w="80" w:type="dxa"/>
              <w:bottom w:w="30" w:type="dxa"/>
              <w:right w:w="80" w:type="dxa"/>
            </w:tcMar>
          </w:tcPr>
          <w:p w14:paraId="4BC2C6CC">
            <w:r>
              <w:rPr>
                <w:sz w:val="14"/>
                <w:szCs w:val="14"/>
              </w:rPr>
              <w:t>Control on the Offline browser "w05.training.example". The details are recorded in the simulation; nothing leaves the device. Thread then shows: “The form closed.” “One more OTP has been sent for final confirmation. Send it here quickly.”</w:t>
            </w:r>
          </w:p>
        </w:tc>
        <w:tc>
          <w:tcPr>
            <w:tcW w:w="2150" w:type="dxa"/>
            <w:tcMar>
              <w:top w:w="30" w:type="dxa"/>
              <w:left w:w="80" w:type="dxa"/>
              <w:bottom w:w="30" w:type="dxa"/>
              <w:right w:w="80" w:type="dxa"/>
            </w:tcMar>
          </w:tcPr>
          <w:p w14:paraId="0A515B73">
            <w:r>
              <w:rPr>
                <w:color w:val="A1261A"/>
                <w:sz w:val="14"/>
                <w:szCs w:val="14"/>
              </w:rPr>
              <w:t>SECRET_PAYMENT_INSTALL_DATA_RELEASE</w:t>
            </w:r>
          </w:p>
        </w:tc>
        <w:tc>
          <w:tcPr>
            <w:tcW w:w="450" w:type="dxa"/>
            <w:tcMar>
              <w:top w:w="30" w:type="dxa"/>
              <w:left w:w="80" w:type="dxa"/>
              <w:bottom w:w="30" w:type="dxa"/>
              <w:right w:w="80" w:type="dxa"/>
            </w:tcMar>
          </w:tcPr>
          <w:p w14:paraId="6E2E0E5C">
            <w:r>
              <w:rPr>
                <w:b/>
                <w:bCs/>
                <w:color w:val="A1261A"/>
                <w:sz w:val="14"/>
                <w:szCs w:val="14"/>
              </w:rPr>
              <w:t>-8</w:t>
            </w:r>
          </w:p>
        </w:tc>
      </w:tr>
      <w:tr w14:paraId="190535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149197A">
            <w:r>
              <w:rPr>
                <w:sz w:val="14"/>
                <w:szCs w:val="14"/>
              </w:rPr>
              <w:t>“Ask which branch this is from”</w:t>
            </w:r>
          </w:p>
        </w:tc>
        <w:tc>
          <w:tcPr>
            <w:tcW w:w="5106" w:type="dxa"/>
            <w:tcMar>
              <w:top w:w="30" w:type="dxa"/>
              <w:left w:w="80" w:type="dxa"/>
              <w:bottom w:w="30" w:type="dxa"/>
              <w:right w:w="80" w:type="dxa"/>
            </w:tcMar>
          </w:tcPr>
          <w:p w14:paraId="4C633669">
            <w:r>
              <w:rPr>
                <w:sz w:val="14"/>
                <w:szCs w:val="14"/>
              </w:rPr>
              <w:t>The reply is recorded in the simulation; nothing is sent. Message shown as sent: “Which branch is this from?”. Thread then shows: “Which branch is this from?” “Head office compliance. Use the link, the timer cannot be extended.”</w:t>
            </w:r>
          </w:p>
        </w:tc>
        <w:tc>
          <w:tcPr>
            <w:tcW w:w="2150" w:type="dxa"/>
            <w:tcMar>
              <w:top w:w="30" w:type="dxa"/>
              <w:left w:w="80" w:type="dxa"/>
              <w:bottom w:w="30" w:type="dxa"/>
              <w:right w:w="80" w:type="dxa"/>
            </w:tcMar>
          </w:tcPr>
          <w:p w14:paraId="152B32DD">
            <w:r>
              <w:rPr>
                <w:color w:val="A1261A"/>
                <w:sz w:val="14"/>
                <w:szCs w:val="14"/>
              </w:rPr>
              <w:t>RISKY_OPEN_REPLY</w:t>
            </w:r>
          </w:p>
        </w:tc>
        <w:tc>
          <w:tcPr>
            <w:tcW w:w="450" w:type="dxa"/>
            <w:tcMar>
              <w:top w:w="30" w:type="dxa"/>
              <w:left w:w="80" w:type="dxa"/>
              <w:bottom w:w="30" w:type="dxa"/>
              <w:right w:w="80" w:type="dxa"/>
            </w:tcMar>
          </w:tcPr>
          <w:p w14:paraId="354AFE29">
            <w:r>
              <w:rPr>
                <w:b/>
                <w:bCs/>
                <w:color w:val="A1261A"/>
                <w:sz w:val="14"/>
                <w:szCs w:val="14"/>
              </w:rPr>
              <w:t>-3</w:t>
            </w:r>
          </w:p>
        </w:tc>
      </w:tr>
      <w:tr w14:paraId="5F9B13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7DD6C7A">
            <w:r>
              <w:rPr>
                <w:sz w:val="14"/>
                <w:szCs w:val="14"/>
              </w:rPr>
              <w:t>“Call +91 00000 53894”</w:t>
            </w:r>
          </w:p>
        </w:tc>
        <w:tc>
          <w:tcPr>
            <w:tcW w:w="5106" w:type="dxa"/>
            <w:tcMar>
              <w:top w:w="30" w:type="dxa"/>
              <w:left w:w="80" w:type="dxa"/>
              <w:bottom w:w="30" w:type="dxa"/>
              <w:right w:w="80" w:type="dxa"/>
            </w:tcMar>
          </w:tcPr>
          <w:p w14:paraId="049784E7">
            <w:r>
              <w:rPr>
                <w:sz w:val="14"/>
                <w:szCs w:val="14"/>
              </w:rPr>
              <w:t>Opens Simulated call screen "NationalPay KYC". The simulated call screen opens.</w:t>
            </w:r>
          </w:p>
        </w:tc>
        <w:tc>
          <w:tcPr>
            <w:tcW w:w="2150" w:type="dxa"/>
            <w:tcMar>
              <w:top w:w="30" w:type="dxa"/>
              <w:left w:w="80" w:type="dxa"/>
              <w:bottom w:w="30" w:type="dxa"/>
              <w:right w:w="80" w:type="dxa"/>
            </w:tcMar>
          </w:tcPr>
          <w:p w14:paraId="43D239B4">
            <w:r>
              <w:rPr>
                <w:color w:val="A1261A"/>
                <w:sz w:val="14"/>
                <w:szCs w:val="14"/>
              </w:rPr>
              <w:t>RISKY_OPEN_REPLY</w:t>
            </w:r>
          </w:p>
        </w:tc>
        <w:tc>
          <w:tcPr>
            <w:tcW w:w="450" w:type="dxa"/>
            <w:tcMar>
              <w:top w:w="30" w:type="dxa"/>
              <w:left w:w="80" w:type="dxa"/>
              <w:bottom w:w="30" w:type="dxa"/>
              <w:right w:w="80" w:type="dxa"/>
            </w:tcMar>
          </w:tcPr>
          <w:p w14:paraId="72FC9989">
            <w:r>
              <w:rPr>
                <w:b/>
                <w:bCs/>
                <w:color w:val="A1261A"/>
                <w:sz w:val="14"/>
                <w:szCs w:val="14"/>
              </w:rPr>
              <w:t>-3</w:t>
            </w:r>
          </w:p>
        </w:tc>
      </w:tr>
    </w:tbl>
    <w:p w14:paraId="5B3D9F04">
      <w:pPr>
        <w:spacing w:before="30" w:after="40" w:line="250" w:lineRule="auto"/>
      </w:pPr>
      <w:r>
        <w:rPr>
          <w:color w:val="5A6270"/>
          <w:sz w:val="15"/>
          <w:szCs w:val="15"/>
        </w:rPr>
        <w:t>Also incorrect: “Open the link from the preview” at Open (PREMATURE_REPLY −1; skips Inspect); “Skip the checks and act on this message” at Inspect (STAGE_SKIPPED 0, no inspection credit). Wrong verification and final choices are in G and H.</w:t>
      </w:r>
    </w:p>
    <w:p w14:paraId="660A3B76">
      <w:pPr>
        <w:pStyle w:val="31"/>
      </w:pPr>
      <w:r>
        <w:rPr>
          <w:color w:val="2E5C8A"/>
        </w:rPr>
        <w:t xml:space="preserve">G.  </w:t>
      </w:r>
      <w:r>
        <w:t>VERIFICATION PATH</w:t>
      </w:r>
    </w:p>
    <w:p w14:paraId="319803FF">
      <w:pPr>
        <w:spacing w:after="60" w:line="250" w:lineRule="auto"/>
      </w:pPr>
      <w:r>
        <w:rPr>
          <w:b/>
          <w:bCs/>
          <w:sz w:val="17"/>
          <w:szCs w:val="17"/>
        </w:rPr>
        <w:t xml:space="preserve">Client route: </w:t>
      </w:r>
      <w:r>
        <w:rPr>
          <w:sz w:val="17"/>
          <w:szCs w:val="17"/>
        </w:rPr>
        <w:t xml:space="preserve">open the known banking app directly or call the number printed on the simulated card. </w:t>
      </w:r>
      <w:r>
        <w:rPr>
          <w:b/>
          <w:bCs/>
          <w:sz w:val="17"/>
          <w:szCs w:val="17"/>
        </w:rPr>
        <w:t xml:space="preserve">Trusted Directory: </w:t>
      </w:r>
      <w:r>
        <w:rPr>
          <w:sz w:val="17"/>
          <w:szCs w:val="17"/>
        </w:rPr>
        <w:t>Unit Falcon Support Desk (+91 00000 73331).</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34162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FDE1738">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62D810E">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ABCDB63">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A3954FB">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147E103B">
            <w:pPr>
              <w:keepNext/>
            </w:pPr>
            <w:r>
              <w:rPr>
                <w:b/>
                <w:bCs/>
                <w:color w:val="FFFFFF"/>
                <w:sz w:val="14"/>
                <w:szCs w:val="14"/>
              </w:rPr>
              <w:t>Pts</w:t>
            </w:r>
          </w:p>
        </w:tc>
      </w:tr>
      <w:tr w14:paraId="389D9B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E6321A5">
            <w:r>
              <w:rPr>
                <w:sz w:val="14"/>
                <w:szCs w:val="14"/>
              </w:rPr>
              <w:t>“Open the NationalPay app on this phone”</w:t>
            </w:r>
          </w:p>
        </w:tc>
        <w:tc>
          <w:tcPr>
            <w:tcW w:w="1250" w:type="dxa"/>
            <w:shd w:val="clear" w:color="auto" w:fill="F3FAF5"/>
            <w:tcMar>
              <w:top w:w="30" w:type="dxa"/>
              <w:left w:w="80" w:type="dxa"/>
              <w:bottom w:w="30" w:type="dxa"/>
              <w:right w:w="80" w:type="dxa"/>
            </w:tcMar>
          </w:tcPr>
          <w:p w14:paraId="7C0E7C19">
            <w:r>
              <w:rPr>
                <w:sz w:val="14"/>
                <w:szCs w:val="14"/>
              </w:rPr>
              <w:t>Trusted</w:t>
            </w:r>
          </w:p>
        </w:tc>
        <w:tc>
          <w:tcPr>
            <w:tcW w:w="3956" w:type="dxa"/>
            <w:shd w:val="clear" w:color="auto" w:fill="F3FAF5"/>
            <w:tcMar>
              <w:top w:w="30" w:type="dxa"/>
              <w:left w:w="80" w:type="dxa"/>
              <w:bottom w:w="30" w:type="dxa"/>
              <w:right w:w="80" w:type="dxa"/>
            </w:tcMar>
          </w:tcPr>
          <w:p w14:paraId="52BBBE05">
            <w:r>
              <w:rPr>
                <w:sz w:val="14"/>
                <w:szCs w:val="14"/>
              </w:rPr>
              <w:t>Another app on the phone "NationalPay": Wallet: Active - Last used 3 days ago. No restrictions on this account. · NationalPay never asks for your PIN or an OTP in chat, by call or on a web form. · The number…</w:t>
            </w:r>
          </w:p>
        </w:tc>
        <w:tc>
          <w:tcPr>
            <w:tcW w:w="2150" w:type="dxa"/>
            <w:shd w:val="clear" w:color="auto" w:fill="F3FAF5"/>
            <w:tcMar>
              <w:top w:w="30" w:type="dxa"/>
              <w:left w:w="80" w:type="dxa"/>
              <w:bottom w:w="30" w:type="dxa"/>
              <w:right w:w="80" w:type="dxa"/>
            </w:tcMar>
          </w:tcPr>
          <w:p w14:paraId="0775B83C">
            <w:r>
              <w:rPr>
                <w:color w:val="1B6B3A"/>
                <w:sz w:val="14"/>
                <w:szCs w:val="14"/>
              </w:rPr>
              <w:t>TRUSTED_VERIFY</w:t>
            </w:r>
          </w:p>
        </w:tc>
        <w:tc>
          <w:tcPr>
            <w:tcW w:w="450" w:type="dxa"/>
            <w:shd w:val="clear" w:color="auto" w:fill="F3FAF5"/>
            <w:tcMar>
              <w:top w:w="30" w:type="dxa"/>
              <w:left w:w="80" w:type="dxa"/>
              <w:bottom w:w="30" w:type="dxa"/>
              <w:right w:w="80" w:type="dxa"/>
            </w:tcMar>
          </w:tcPr>
          <w:p w14:paraId="4A299749">
            <w:r>
              <w:rPr>
                <w:b/>
                <w:bCs/>
                <w:sz w:val="14"/>
                <w:szCs w:val="14"/>
              </w:rPr>
              <w:t>+3</w:t>
            </w:r>
          </w:p>
        </w:tc>
      </w:tr>
      <w:tr w14:paraId="6E285A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1735C64">
            <w:r>
              <w:rPr>
                <w:sz w:val="14"/>
                <w:szCs w:val="14"/>
              </w:rPr>
              <w:t>“Call the number printed on the card”</w:t>
            </w:r>
          </w:p>
        </w:tc>
        <w:tc>
          <w:tcPr>
            <w:tcW w:w="1250" w:type="dxa"/>
            <w:shd w:val="clear" w:color="auto" w:fill="F3FAF5"/>
            <w:tcMar>
              <w:top w:w="30" w:type="dxa"/>
              <w:left w:w="80" w:type="dxa"/>
              <w:bottom w:w="30" w:type="dxa"/>
              <w:right w:w="80" w:type="dxa"/>
            </w:tcMar>
          </w:tcPr>
          <w:p w14:paraId="11AC2FE3">
            <w:r>
              <w:rPr>
                <w:sz w:val="14"/>
                <w:szCs w:val="14"/>
              </w:rPr>
              <w:t>Trusted</w:t>
            </w:r>
          </w:p>
        </w:tc>
        <w:tc>
          <w:tcPr>
            <w:tcW w:w="3956" w:type="dxa"/>
            <w:shd w:val="clear" w:color="auto" w:fill="F3FAF5"/>
            <w:tcMar>
              <w:top w:w="30" w:type="dxa"/>
              <w:left w:w="80" w:type="dxa"/>
              <w:bottom w:w="30" w:type="dxa"/>
              <w:right w:w="80" w:type="dxa"/>
            </w:tcMar>
          </w:tcPr>
          <w:p w14:paraId="15B5DCDA">
            <w:r>
              <w:rPr>
                <w:sz w:val="14"/>
                <w:szCs w:val="14"/>
              </w:rPr>
              <w:t>Simulated call screen "NationalPay support (from the app)": NationalPay support (from the app) +91 00000 19004 · “NationalPay support, this call is being recorded.” · “I can see your wallet. There is no KYC…</w:t>
            </w:r>
          </w:p>
        </w:tc>
        <w:tc>
          <w:tcPr>
            <w:tcW w:w="2150" w:type="dxa"/>
            <w:shd w:val="clear" w:color="auto" w:fill="F3FAF5"/>
            <w:tcMar>
              <w:top w:w="30" w:type="dxa"/>
              <w:left w:w="80" w:type="dxa"/>
              <w:bottom w:w="30" w:type="dxa"/>
              <w:right w:w="80" w:type="dxa"/>
            </w:tcMar>
          </w:tcPr>
          <w:p w14:paraId="7CE6524F">
            <w:r>
              <w:rPr>
                <w:color w:val="1B6B3A"/>
                <w:sz w:val="14"/>
                <w:szCs w:val="14"/>
              </w:rPr>
              <w:t>TRUSTED_VERIFY</w:t>
            </w:r>
          </w:p>
        </w:tc>
        <w:tc>
          <w:tcPr>
            <w:tcW w:w="450" w:type="dxa"/>
            <w:shd w:val="clear" w:color="auto" w:fill="F3FAF5"/>
            <w:tcMar>
              <w:top w:w="30" w:type="dxa"/>
              <w:left w:w="80" w:type="dxa"/>
              <w:bottom w:w="30" w:type="dxa"/>
              <w:right w:w="80" w:type="dxa"/>
            </w:tcMar>
          </w:tcPr>
          <w:p w14:paraId="2AF0ACF7">
            <w:r>
              <w:rPr>
                <w:b/>
                <w:bCs/>
                <w:sz w:val="14"/>
                <w:szCs w:val="14"/>
              </w:rPr>
              <w:t>+3</w:t>
            </w:r>
          </w:p>
        </w:tc>
      </w:tr>
      <w:tr w14:paraId="55F218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D2F05A5">
            <w:r>
              <w:rPr>
                <w:sz w:val="14"/>
                <w:szCs w:val="14"/>
              </w:rPr>
              <w:t>“Look up Unit Falcon Support Desk”</w:t>
            </w:r>
          </w:p>
        </w:tc>
        <w:tc>
          <w:tcPr>
            <w:tcW w:w="1250" w:type="dxa"/>
            <w:shd w:val="clear" w:color="auto" w:fill="F3FAF5"/>
            <w:tcMar>
              <w:top w:w="30" w:type="dxa"/>
              <w:left w:w="80" w:type="dxa"/>
              <w:bottom w:w="30" w:type="dxa"/>
              <w:right w:w="80" w:type="dxa"/>
            </w:tcMar>
          </w:tcPr>
          <w:p w14:paraId="2FF848E9">
            <w:r>
              <w:rPr>
                <w:sz w:val="14"/>
                <w:szCs w:val="14"/>
              </w:rPr>
              <w:t>Trusted</w:t>
            </w:r>
          </w:p>
        </w:tc>
        <w:tc>
          <w:tcPr>
            <w:tcW w:w="3956" w:type="dxa"/>
            <w:shd w:val="clear" w:color="auto" w:fill="F3FAF5"/>
            <w:tcMar>
              <w:top w:w="30" w:type="dxa"/>
              <w:left w:w="80" w:type="dxa"/>
              <w:bottom w:w="30" w:type="dxa"/>
              <w:right w:w="80" w:type="dxa"/>
            </w:tcMar>
          </w:tcPr>
          <w:p w14:paraId="6311CE6F">
            <w:r>
              <w:rPr>
                <w:sz w:val="14"/>
                <w:szCs w:val="14"/>
              </w:rPr>
              <w:t>Recorded; the run moves to Resolve.</w:t>
            </w:r>
          </w:p>
        </w:tc>
        <w:tc>
          <w:tcPr>
            <w:tcW w:w="2150" w:type="dxa"/>
            <w:shd w:val="clear" w:color="auto" w:fill="F3FAF5"/>
            <w:tcMar>
              <w:top w:w="30" w:type="dxa"/>
              <w:left w:w="80" w:type="dxa"/>
              <w:bottom w:w="30" w:type="dxa"/>
              <w:right w:w="80" w:type="dxa"/>
            </w:tcMar>
          </w:tcPr>
          <w:p w14:paraId="3D297694">
            <w:r>
              <w:rPr>
                <w:color w:val="1B6B3A"/>
                <w:sz w:val="14"/>
                <w:szCs w:val="14"/>
              </w:rPr>
              <w:t>TRUSTED_VERIFY</w:t>
            </w:r>
          </w:p>
        </w:tc>
        <w:tc>
          <w:tcPr>
            <w:tcW w:w="450" w:type="dxa"/>
            <w:shd w:val="clear" w:color="auto" w:fill="F3FAF5"/>
            <w:tcMar>
              <w:top w:w="30" w:type="dxa"/>
              <w:left w:w="80" w:type="dxa"/>
              <w:bottom w:w="30" w:type="dxa"/>
              <w:right w:w="80" w:type="dxa"/>
            </w:tcMar>
          </w:tcPr>
          <w:p w14:paraId="7AB6E813">
            <w:r>
              <w:rPr>
                <w:b/>
                <w:bCs/>
                <w:sz w:val="14"/>
                <w:szCs w:val="14"/>
              </w:rPr>
              <w:t>+3</w:t>
            </w:r>
          </w:p>
        </w:tc>
      </w:tr>
      <w:tr w14:paraId="71B765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3AAE90A">
            <w:r>
              <w:rPr>
                <w:sz w:val="14"/>
                <w:szCs w:val="14"/>
              </w:rPr>
              <w:t>“Call the number that messaged you”</w:t>
            </w:r>
          </w:p>
        </w:tc>
        <w:tc>
          <w:tcPr>
            <w:tcW w:w="1250" w:type="dxa"/>
            <w:tcMar>
              <w:top w:w="30" w:type="dxa"/>
              <w:left w:w="80" w:type="dxa"/>
              <w:bottom w:w="30" w:type="dxa"/>
              <w:right w:w="80" w:type="dxa"/>
            </w:tcMar>
          </w:tcPr>
          <w:p w14:paraId="0EBB0631">
            <w:r>
              <w:rPr>
                <w:sz w:val="14"/>
                <w:szCs w:val="14"/>
              </w:rPr>
              <w:t>Untrusted (message)</w:t>
            </w:r>
          </w:p>
        </w:tc>
        <w:tc>
          <w:tcPr>
            <w:tcW w:w="3956" w:type="dxa"/>
            <w:tcMar>
              <w:top w:w="30" w:type="dxa"/>
              <w:left w:w="80" w:type="dxa"/>
              <w:bottom w:w="30" w:type="dxa"/>
              <w:right w:w="80" w:type="dxa"/>
            </w:tcMar>
          </w:tcPr>
          <w:p w14:paraId="37E94C4F">
            <w:r>
              <w:rPr>
                <w:sz w:val="14"/>
                <w:szCs w:val="14"/>
              </w:rPr>
              <w:t>Simulated call screen "NationalPay KYC": NationalPay KYC +91 00000 53894 · “NationalPay KYC department, tell me your account number.” · “And the OTP you have just received, quickly please.” · “Madam, the…</w:t>
            </w:r>
          </w:p>
        </w:tc>
        <w:tc>
          <w:tcPr>
            <w:tcW w:w="2150" w:type="dxa"/>
            <w:tcMar>
              <w:top w:w="30" w:type="dxa"/>
              <w:left w:w="80" w:type="dxa"/>
              <w:bottom w:w="30" w:type="dxa"/>
              <w:right w:w="80" w:type="dxa"/>
            </w:tcMar>
          </w:tcPr>
          <w:p w14:paraId="0C21499F">
            <w:r>
              <w:rPr>
                <w:sz w:val="14"/>
                <w:szCs w:val="14"/>
              </w:rPr>
              <w:t>VERIFY_THROUGH_MESSAGE</w:t>
            </w:r>
          </w:p>
        </w:tc>
        <w:tc>
          <w:tcPr>
            <w:tcW w:w="450" w:type="dxa"/>
            <w:tcMar>
              <w:top w:w="30" w:type="dxa"/>
              <w:left w:w="80" w:type="dxa"/>
              <w:bottom w:w="30" w:type="dxa"/>
              <w:right w:w="80" w:type="dxa"/>
            </w:tcMar>
          </w:tcPr>
          <w:p w14:paraId="741200D8">
            <w:r>
              <w:rPr>
                <w:b/>
                <w:bCs/>
                <w:sz w:val="14"/>
                <w:szCs w:val="14"/>
              </w:rPr>
              <w:t>0</w:t>
            </w:r>
          </w:p>
        </w:tc>
      </w:tr>
      <w:tr w14:paraId="5AD392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3BD528A">
            <w:r>
              <w:rPr>
                <w:sz w:val="14"/>
                <w:szCs w:val="14"/>
              </w:rPr>
              <w:t>“Report”</w:t>
            </w:r>
          </w:p>
        </w:tc>
        <w:tc>
          <w:tcPr>
            <w:tcW w:w="1250" w:type="dxa"/>
            <w:tcMar>
              <w:top w:w="30" w:type="dxa"/>
              <w:left w:w="80" w:type="dxa"/>
              <w:bottom w:w="30" w:type="dxa"/>
              <w:right w:w="80" w:type="dxa"/>
            </w:tcMar>
          </w:tcPr>
          <w:p w14:paraId="311441CA">
            <w:r>
              <w:rPr>
                <w:sz w:val="14"/>
                <w:szCs w:val="14"/>
              </w:rPr>
              <w:t>Unchecked report/block</w:t>
            </w:r>
          </w:p>
        </w:tc>
        <w:tc>
          <w:tcPr>
            <w:tcW w:w="3956" w:type="dxa"/>
            <w:tcMar>
              <w:top w:w="30" w:type="dxa"/>
              <w:left w:w="80" w:type="dxa"/>
              <w:bottom w:w="30" w:type="dxa"/>
              <w:right w:w="80" w:type="dxa"/>
            </w:tcMar>
          </w:tcPr>
          <w:p w14:paraId="712CAB10">
            <w:r>
              <w:rPr>
                <w:sz w:val="14"/>
                <w:szCs w:val="14"/>
              </w:rPr>
              <w:t>Selection recorded; moves to Resolve.</w:t>
            </w:r>
          </w:p>
        </w:tc>
        <w:tc>
          <w:tcPr>
            <w:tcW w:w="2150" w:type="dxa"/>
            <w:tcMar>
              <w:top w:w="30" w:type="dxa"/>
              <w:left w:w="80" w:type="dxa"/>
              <w:bottom w:w="30" w:type="dxa"/>
              <w:right w:w="80" w:type="dxa"/>
            </w:tcMar>
          </w:tcPr>
          <w:p w14:paraId="59AB65FE">
            <w:r>
              <w:rPr>
                <w:sz w:val="14"/>
                <w:szCs w:val="14"/>
              </w:rPr>
              <w:t>REPORT_ONLY_WITHOUT_CHECK</w:t>
            </w:r>
          </w:p>
        </w:tc>
        <w:tc>
          <w:tcPr>
            <w:tcW w:w="450" w:type="dxa"/>
            <w:tcMar>
              <w:top w:w="30" w:type="dxa"/>
              <w:left w:w="80" w:type="dxa"/>
              <w:bottom w:w="30" w:type="dxa"/>
              <w:right w:w="80" w:type="dxa"/>
            </w:tcMar>
          </w:tcPr>
          <w:p w14:paraId="1F74B1BE">
            <w:r>
              <w:rPr>
                <w:b/>
                <w:bCs/>
                <w:sz w:val="14"/>
                <w:szCs w:val="14"/>
              </w:rPr>
              <w:t>+1</w:t>
            </w:r>
          </w:p>
        </w:tc>
      </w:tr>
      <w:tr w14:paraId="499556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19AAAA1">
            <w:r>
              <w:rPr>
                <w:sz w:val="14"/>
                <w:szCs w:val="14"/>
              </w:rPr>
              <w:t>“Block”</w:t>
            </w:r>
          </w:p>
        </w:tc>
        <w:tc>
          <w:tcPr>
            <w:tcW w:w="1250" w:type="dxa"/>
            <w:tcMar>
              <w:top w:w="30" w:type="dxa"/>
              <w:left w:w="80" w:type="dxa"/>
              <w:bottom w:w="30" w:type="dxa"/>
              <w:right w:w="80" w:type="dxa"/>
            </w:tcMar>
          </w:tcPr>
          <w:p w14:paraId="25908867">
            <w:r>
              <w:rPr>
                <w:sz w:val="14"/>
                <w:szCs w:val="14"/>
              </w:rPr>
              <w:t>Unchecked report/block</w:t>
            </w:r>
          </w:p>
        </w:tc>
        <w:tc>
          <w:tcPr>
            <w:tcW w:w="3956" w:type="dxa"/>
            <w:tcMar>
              <w:top w:w="30" w:type="dxa"/>
              <w:left w:w="80" w:type="dxa"/>
              <w:bottom w:w="30" w:type="dxa"/>
              <w:right w:w="80" w:type="dxa"/>
            </w:tcMar>
          </w:tcPr>
          <w:p w14:paraId="34CDADD0">
            <w:r>
              <w:rPr>
                <w:sz w:val="14"/>
                <w:szCs w:val="14"/>
              </w:rPr>
              <w:t>Selection recorded; moves to Resolve.</w:t>
            </w:r>
          </w:p>
        </w:tc>
        <w:tc>
          <w:tcPr>
            <w:tcW w:w="2150" w:type="dxa"/>
            <w:tcMar>
              <w:top w:w="30" w:type="dxa"/>
              <w:left w:w="80" w:type="dxa"/>
              <w:bottom w:w="30" w:type="dxa"/>
              <w:right w:w="80" w:type="dxa"/>
            </w:tcMar>
          </w:tcPr>
          <w:p w14:paraId="5191D419">
            <w:r>
              <w:rPr>
                <w:sz w:val="14"/>
                <w:szCs w:val="14"/>
              </w:rPr>
              <w:t>REPORT_ONLY_WITHOUT_CHECK</w:t>
            </w:r>
          </w:p>
        </w:tc>
        <w:tc>
          <w:tcPr>
            <w:tcW w:w="450" w:type="dxa"/>
            <w:tcMar>
              <w:top w:w="30" w:type="dxa"/>
              <w:left w:w="80" w:type="dxa"/>
              <w:bottom w:w="30" w:type="dxa"/>
              <w:right w:w="80" w:type="dxa"/>
            </w:tcMar>
          </w:tcPr>
          <w:p w14:paraId="6282A8DF">
            <w:r>
              <w:rPr>
                <w:b/>
                <w:bCs/>
                <w:sz w:val="14"/>
                <w:szCs w:val="14"/>
              </w:rPr>
              <w:t>+1</w:t>
            </w:r>
          </w:p>
        </w:tc>
      </w:tr>
    </w:tbl>
    <w:p w14:paraId="013067AC">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4A787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905D97F">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075B6D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EF3B237">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608C198">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8F7C75A">
            <w:pPr>
              <w:keepNext/>
            </w:pPr>
            <w:r>
              <w:rPr>
                <w:b/>
                <w:bCs/>
                <w:color w:val="FFFFFF"/>
                <w:sz w:val="14"/>
                <w:szCs w:val="14"/>
              </w:rPr>
              <w:t>Outcome class</w:t>
            </w:r>
          </w:p>
        </w:tc>
      </w:tr>
      <w:tr w14:paraId="740128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9F62417">
            <w:r>
              <w:rPr>
                <w:sz w:val="14"/>
                <w:szCs w:val="14"/>
              </w:rPr>
              <w:t>“Keep the chat, no further action”</w:t>
            </w:r>
          </w:p>
        </w:tc>
        <w:tc>
          <w:tcPr>
            <w:tcW w:w="2100" w:type="dxa"/>
            <w:tcMar>
              <w:top w:w="30" w:type="dxa"/>
              <w:left w:w="80" w:type="dxa"/>
              <w:bottom w:w="30" w:type="dxa"/>
              <w:right w:w="80" w:type="dxa"/>
            </w:tcMar>
          </w:tcPr>
          <w:p w14:paraId="22D3830A">
            <w:r>
              <w:rPr>
                <w:sz w:val="14"/>
                <w:szCs w:val="14"/>
              </w:rPr>
              <w:t>You kept it, with no further action.</w:t>
            </w:r>
          </w:p>
        </w:tc>
        <w:tc>
          <w:tcPr>
            <w:tcW w:w="2150" w:type="dxa"/>
            <w:tcMar>
              <w:top w:w="30" w:type="dxa"/>
              <w:left w:w="80" w:type="dxa"/>
              <w:bottom w:w="30" w:type="dxa"/>
              <w:right w:w="80" w:type="dxa"/>
            </w:tcMar>
          </w:tcPr>
          <w:p w14:paraId="2756D3B4">
            <w:r>
              <w:rPr>
                <w:color w:val="A1261A"/>
                <w:sz w:val="14"/>
                <w:szCs w:val="14"/>
              </w:rPr>
              <w:t>CONTRADICTORY_UNSAFE_FINAL</w:t>
            </w:r>
          </w:p>
        </w:tc>
        <w:tc>
          <w:tcPr>
            <w:tcW w:w="450" w:type="dxa"/>
            <w:tcMar>
              <w:top w:w="30" w:type="dxa"/>
              <w:left w:w="80" w:type="dxa"/>
              <w:bottom w:w="30" w:type="dxa"/>
              <w:right w:w="80" w:type="dxa"/>
            </w:tcMar>
          </w:tcPr>
          <w:p w14:paraId="4904554A">
            <w:r>
              <w:rPr>
                <w:b/>
                <w:bCs/>
                <w:sz w:val="14"/>
                <w:szCs w:val="14"/>
              </w:rPr>
              <w:t>-4</w:t>
            </w:r>
          </w:p>
        </w:tc>
        <w:tc>
          <w:tcPr>
            <w:tcW w:w="2806" w:type="dxa"/>
            <w:tcMar>
              <w:top w:w="30" w:type="dxa"/>
              <w:left w:w="80" w:type="dxa"/>
              <w:bottom w:w="30" w:type="dxa"/>
              <w:right w:w="80" w:type="dxa"/>
            </w:tcMar>
          </w:tcPr>
          <w:p w14:paraId="4648DADD">
            <w:r>
              <w:rPr>
                <w:sz w:val="14"/>
                <w:szCs w:val="14"/>
              </w:rPr>
              <w:t>Missed threat</w:t>
            </w:r>
          </w:p>
        </w:tc>
      </w:tr>
      <w:tr w14:paraId="638708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B6C42C9">
            <w:r>
              <w:rPr>
                <w:sz w:val="14"/>
                <w:szCs w:val="14"/>
              </w:rPr>
              <w:t>“Report and close the chat”</w:t>
            </w:r>
          </w:p>
        </w:tc>
        <w:tc>
          <w:tcPr>
            <w:tcW w:w="2100" w:type="dxa"/>
            <w:shd w:val="clear" w:color="auto" w:fill="F3FAF5"/>
            <w:tcMar>
              <w:top w:w="30" w:type="dxa"/>
              <w:left w:w="80" w:type="dxa"/>
              <w:bottom w:w="30" w:type="dxa"/>
              <w:right w:w="80" w:type="dxa"/>
            </w:tcMar>
          </w:tcPr>
          <w:p w14:paraId="334B1507">
            <w:r>
              <w:rPr>
                <w:sz w:val="14"/>
                <w:szCs w:val="14"/>
              </w:rPr>
              <w:t>You reported it.</w:t>
            </w:r>
          </w:p>
        </w:tc>
        <w:tc>
          <w:tcPr>
            <w:tcW w:w="2150" w:type="dxa"/>
            <w:shd w:val="clear" w:color="auto" w:fill="F3FAF5"/>
            <w:tcMar>
              <w:top w:w="30" w:type="dxa"/>
              <w:left w:w="80" w:type="dxa"/>
              <w:bottom w:w="30" w:type="dxa"/>
              <w:right w:w="80" w:type="dxa"/>
            </w:tcMar>
          </w:tcPr>
          <w:p w14:paraId="627278B2">
            <w:r>
              <w:rPr>
                <w:color w:val="1B6B3A"/>
                <w:sz w:val="14"/>
                <w:szCs w:val="14"/>
              </w:rPr>
              <w:t>RESOLVE_CORRECT</w:t>
            </w:r>
          </w:p>
        </w:tc>
        <w:tc>
          <w:tcPr>
            <w:tcW w:w="450" w:type="dxa"/>
            <w:shd w:val="clear" w:color="auto" w:fill="F3FAF5"/>
            <w:tcMar>
              <w:top w:w="30" w:type="dxa"/>
              <w:left w:w="80" w:type="dxa"/>
              <w:bottom w:w="30" w:type="dxa"/>
              <w:right w:w="80" w:type="dxa"/>
            </w:tcMar>
          </w:tcPr>
          <w:p w14:paraId="5C8D259F">
            <w:r>
              <w:rPr>
                <w:b/>
                <w:bCs/>
                <w:sz w:val="14"/>
                <w:szCs w:val="14"/>
              </w:rPr>
              <w:t>+2</w:t>
            </w:r>
          </w:p>
        </w:tc>
        <w:tc>
          <w:tcPr>
            <w:tcW w:w="2806" w:type="dxa"/>
            <w:shd w:val="clear" w:color="auto" w:fill="F3FAF5"/>
            <w:tcMar>
              <w:top w:w="30" w:type="dxa"/>
              <w:left w:w="80" w:type="dxa"/>
              <w:bottom w:w="30" w:type="dxa"/>
              <w:right w:w="80" w:type="dxa"/>
            </w:tcMar>
          </w:tcPr>
          <w:p w14:paraId="2DE92040">
            <w:r>
              <w:rPr>
                <w:sz w:val="14"/>
                <w:szCs w:val="14"/>
              </w:rPr>
              <w:t>Handled safely (if no critical step)</w:t>
            </w:r>
          </w:p>
        </w:tc>
      </w:tr>
      <w:tr w14:paraId="78DA12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E685F62">
            <w:r>
              <w:rPr>
                <w:sz w:val="14"/>
                <w:szCs w:val="14"/>
              </w:rPr>
              <w:t>“Block and delete the chat”</w:t>
            </w:r>
          </w:p>
        </w:tc>
        <w:tc>
          <w:tcPr>
            <w:tcW w:w="2100" w:type="dxa"/>
            <w:shd w:val="clear" w:color="auto" w:fill="F3FAF5"/>
            <w:tcMar>
              <w:top w:w="30" w:type="dxa"/>
              <w:left w:w="80" w:type="dxa"/>
              <w:bottom w:w="30" w:type="dxa"/>
              <w:right w:w="80" w:type="dxa"/>
            </w:tcMar>
          </w:tcPr>
          <w:p w14:paraId="15200912">
            <w:r>
              <w:rPr>
                <w:sz w:val="14"/>
                <w:szCs w:val="14"/>
              </w:rPr>
              <w:t>You blocked the sender.</w:t>
            </w:r>
          </w:p>
        </w:tc>
        <w:tc>
          <w:tcPr>
            <w:tcW w:w="2150" w:type="dxa"/>
            <w:shd w:val="clear" w:color="auto" w:fill="F3FAF5"/>
            <w:tcMar>
              <w:top w:w="30" w:type="dxa"/>
              <w:left w:w="80" w:type="dxa"/>
              <w:bottom w:w="30" w:type="dxa"/>
              <w:right w:w="80" w:type="dxa"/>
            </w:tcMar>
          </w:tcPr>
          <w:p w14:paraId="0908C28C">
            <w:r>
              <w:rPr>
                <w:color w:val="1B6B3A"/>
                <w:sz w:val="14"/>
                <w:szCs w:val="14"/>
              </w:rPr>
              <w:t>RESOLVE_CORRECT</w:t>
            </w:r>
          </w:p>
        </w:tc>
        <w:tc>
          <w:tcPr>
            <w:tcW w:w="450" w:type="dxa"/>
            <w:shd w:val="clear" w:color="auto" w:fill="F3FAF5"/>
            <w:tcMar>
              <w:top w:w="30" w:type="dxa"/>
              <w:left w:w="80" w:type="dxa"/>
              <w:bottom w:w="30" w:type="dxa"/>
              <w:right w:w="80" w:type="dxa"/>
            </w:tcMar>
          </w:tcPr>
          <w:p w14:paraId="301C2185">
            <w:r>
              <w:rPr>
                <w:b/>
                <w:bCs/>
                <w:sz w:val="14"/>
                <w:szCs w:val="14"/>
              </w:rPr>
              <w:t>+2</w:t>
            </w:r>
          </w:p>
        </w:tc>
        <w:tc>
          <w:tcPr>
            <w:tcW w:w="2806" w:type="dxa"/>
            <w:shd w:val="clear" w:color="auto" w:fill="F3FAF5"/>
            <w:tcMar>
              <w:top w:w="30" w:type="dxa"/>
              <w:left w:w="80" w:type="dxa"/>
              <w:bottom w:w="30" w:type="dxa"/>
              <w:right w:w="80" w:type="dxa"/>
            </w:tcMar>
          </w:tcPr>
          <w:p w14:paraId="423EA8AF">
            <w:r>
              <w:rPr>
                <w:sz w:val="14"/>
                <w:szCs w:val="14"/>
              </w:rPr>
              <w:t>Handled safely (if no critical step)</w:t>
            </w:r>
          </w:p>
        </w:tc>
      </w:tr>
      <w:tr w14:paraId="3F49DA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0FEB2D4">
            <w:r>
              <w:rPr>
                <w:sz w:val="14"/>
                <w:szCs w:val="14"/>
              </w:rPr>
              <w:t>“Complete the KYC update as asked”</w:t>
            </w:r>
          </w:p>
        </w:tc>
        <w:tc>
          <w:tcPr>
            <w:tcW w:w="2100" w:type="dxa"/>
            <w:tcMar>
              <w:top w:w="30" w:type="dxa"/>
              <w:left w:w="80" w:type="dxa"/>
              <w:bottom w:w="30" w:type="dxa"/>
              <w:right w:w="80" w:type="dxa"/>
            </w:tcMar>
          </w:tcPr>
          <w:p w14:paraId="261F4868">
            <w:r>
              <w:rPr>
                <w:sz w:val="14"/>
                <w:szCs w:val="14"/>
              </w:rPr>
              <w:t>You carried on with the request.</w:t>
            </w:r>
          </w:p>
        </w:tc>
        <w:tc>
          <w:tcPr>
            <w:tcW w:w="2150" w:type="dxa"/>
            <w:tcMar>
              <w:top w:w="30" w:type="dxa"/>
              <w:left w:w="80" w:type="dxa"/>
              <w:bottom w:w="30" w:type="dxa"/>
              <w:right w:w="80" w:type="dxa"/>
            </w:tcMar>
          </w:tcPr>
          <w:p w14:paraId="19298C02">
            <w:r>
              <w:rPr>
                <w:color w:val="A1261A"/>
                <w:sz w:val="14"/>
                <w:szCs w:val="14"/>
              </w:rPr>
              <w:t>CONTRADICTORY_UNSAFE_FINAL</w:t>
            </w:r>
          </w:p>
        </w:tc>
        <w:tc>
          <w:tcPr>
            <w:tcW w:w="450" w:type="dxa"/>
            <w:tcMar>
              <w:top w:w="30" w:type="dxa"/>
              <w:left w:w="80" w:type="dxa"/>
              <w:bottom w:w="30" w:type="dxa"/>
              <w:right w:w="80" w:type="dxa"/>
            </w:tcMar>
          </w:tcPr>
          <w:p w14:paraId="69ECF47A">
            <w:r>
              <w:rPr>
                <w:b/>
                <w:bCs/>
                <w:sz w:val="14"/>
                <w:szCs w:val="14"/>
              </w:rPr>
              <w:t>-4</w:t>
            </w:r>
          </w:p>
        </w:tc>
        <w:tc>
          <w:tcPr>
            <w:tcW w:w="2806" w:type="dxa"/>
            <w:tcMar>
              <w:top w:w="30" w:type="dxa"/>
              <w:left w:w="80" w:type="dxa"/>
              <w:bottom w:w="30" w:type="dxa"/>
              <w:right w:w="80" w:type="dxa"/>
            </w:tcMar>
          </w:tcPr>
          <w:p w14:paraId="426BDEA9">
            <w:r>
              <w:rPr>
                <w:sz w:val="14"/>
                <w:szCs w:val="14"/>
              </w:rPr>
              <w:t>Missed threat</w:t>
            </w:r>
          </w:p>
        </w:tc>
      </w:tr>
      <w:tr w14:paraId="1573F7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F47AA51">
            <w:r>
              <w:rPr>
                <w:sz w:val="14"/>
                <w:szCs w:val="14"/>
              </w:rPr>
              <w:t>“Leave it and move on”</w:t>
            </w:r>
          </w:p>
        </w:tc>
        <w:tc>
          <w:tcPr>
            <w:tcW w:w="2100" w:type="dxa"/>
            <w:tcMar>
              <w:top w:w="30" w:type="dxa"/>
              <w:left w:w="80" w:type="dxa"/>
              <w:bottom w:w="30" w:type="dxa"/>
              <w:right w:w="80" w:type="dxa"/>
            </w:tcMar>
          </w:tcPr>
          <w:p w14:paraId="4B5D94B5">
            <w:r>
              <w:rPr>
                <w:sz w:val="14"/>
                <w:szCs w:val="14"/>
              </w:rPr>
              <w:t>You ignored it.</w:t>
            </w:r>
          </w:p>
        </w:tc>
        <w:tc>
          <w:tcPr>
            <w:tcW w:w="2150" w:type="dxa"/>
            <w:tcMar>
              <w:top w:w="30" w:type="dxa"/>
              <w:left w:w="80" w:type="dxa"/>
              <w:bottom w:w="30" w:type="dxa"/>
              <w:right w:w="80" w:type="dxa"/>
            </w:tcMar>
          </w:tcPr>
          <w:p w14:paraId="601EAED5">
            <w:r>
              <w:rPr>
                <w:color w:val="A1261A"/>
                <w:sz w:val="14"/>
                <w:szCs w:val="14"/>
              </w:rPr>
              <w:t>CONTRADICTORY_UNSAFE_FINAL</w:t>
            </w:r>
          </w:p>
        </w:tc>
        <w:tc>
          <w:tcPr>
            <w:tcW w:w="450" w:type="dxa"/>
            <w:tcMar>
              <w:top w:w="30" w:type="dxa"/>
              <w:left w:w="80" w:type="dxa"/>
              <w:bottom w:w="30" w:type="dxa"/>
              <w:right w:w="80" w:type="dxa"/>
            </w:tcMar>
          </w:tcPr>
          <w:p w14:paraId="1425FB5F">
            <w:r>
              <w:rPr>
                <w:b/>
                <w:bCs/>
                <w:sz w:val="14"/>
                <w:szCs w:val="14"/>
              </w:rPr>
              <w:t>-4</w:t>
            </w:r>
          </w:p>
        </w:tc>
        <w:tc>
          <w:tcPr>
            <w:tcW w:w="2806" w:type="dxa"/>
            <w:tcMar>
              <w:top w:w="30" w:type="dxa"/>
              <w:left w:w="80" w:type="dxa"/>
              <w:bottom w:w="30" w:type="dxa"/>
              <w:right w:w="80" w:type="dxa"/>
            </w:tcMar>
          </w:tcPr>
          <w:p w14:paraId="102924C3">
            <w:r>
              <w:rPr>
                <w:sz w:val="14"/>
                <w:szCs w:val="14"/>
              </w:rPr>
              <w:t>Missed threat</w:t>
            </w:r>
          </w:p>
        </w:tc>
      </w:tr>
    </w:tbl>
    <w:p w14:paraId="1CEF841A">
      <w:pPr>
        <w:spacing w:before="30" w:after="60" w:line="250" w:lineRule="auto"/>
      </w:pPr>
      <w:r>
        <w:rPr>
          <w:b/>
          <w:bCs/>
          <w:sz w:val="17"/>
          <w:szCs w:val="17"/>
        </w:rPr>
        <w:t xml:space="preserve">Expected resolution: </w:t>
      </w:r>
      <w:r>
        <w:rPr>
          <w:sz w:val="17"/>
          <w:szCs w:val="17"/>
        </w:rPr>
        <w:t xml:space="preserve">Close the form; report/block the sender; verify account status independently. </w:t>
      </w:r>
      <w:r>
        <w:rPr>
          <w:b/>
          <w:bCs/>
          <w:sz w:val="17"/>
          <w:szCs w:val="17"/>
        </w:rPr>
        <w:t xml:space="preserve">End state: </w:t>
      </w:r>
      <w:r>
        <w:rPr>
          <w:sz w:val="17"/>
          <w:szCs w:val="17"/>
        </w:rPr>
        <w:t>The official-app mock shows no KYC issue; suspicious chat is quarantined.</w:t>
      </w:r>
    </w:p>
    <w:p w14:paraId="2BAB9E28">
      <w:pPr>
        <w:pStyle w:val="31"/>
      </w:pPr>
      <w:r>
        <w:rPr>
          <w:color w:val="2E5C8A"/>
        </w:rPr>
        <w:t xml:space="preserve">I.  </w:t>
      </w:r>
      <w:r>
        <w:t>SCORING BEHAVIOUR</w:t>
      </w:r>
    </w:p>
    <w:p w14:paraId="71DF2DA9">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19E79107">
      <w:pPr>
        <w:pStyle w:val="31"/>
      </w:pPr>
      <w:r>
        <w:rPr>
          <w:color w:val="2E5C8A"/>
        </w:rPr>
        <w:t xml:space="preserve">J.  </w:t>
      </w:r>
      <w:r>
        <w:t>TELEMETRY / EVENT BEHAVIOUR</w:t>
      </w:r>
    </w:p>
    <w:p w14:paraId="63B36AE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reply sent, call (rendering only).</w:t>
      </w:r>
    </w:p>
    <w:p w14:paraId="7519AE1B">
      <w:pPr>
        <w:pStyle w:val="31"/>
      </w:pPr>
      <w:r>
        <w:rPr>
          <w:color w:val="2E5C8A"/>
        </w:rPr>
        <w:t xml:space="preserve">K.  </w:t>
      </w:r>
      <w:r>
        <w:t>FEEDBACK</w:t>
      </w:r>
    </w:p>
    <w:p w14:paraId="753941DC">
      <w:pPr>
        <w:spacing w:after="60" w:line="250" w:lineRule="auto"/>
      </w:pPr>
      <w:r>
        <w:rPr>
          <w:b/>
          <w:bCs/>
          <w:sz w:val="17"/>
          <w:szCs w:val="17"/>
        </w:rPr>
        <w:t xml:space="preserve">What it was: </w:t>
      </w:r>
      <w:r>
        <w:rPr>
          <w:sz w:val="17"/>
          <w:szCs w:val="17"/>
        </w:rPr>
        <w:t xml:space="preserve">Malicious - Bank impersonation / credential phishing.  </w:t>
      </w:r>
      <w:r>
        <w:rPr>
          <w:b/>
          <w:bCs/>
          <w:sz w:val="17"/>
          <w:szCs w:val="17"/>
        </w:rPr>
        <w:t xml:space="preserve">Key cue / prevention habit: </w:t>
      </w:r>
      <w:r>
        <w:rPr>
          <w:sz w:val="17"/>
          <w:szCs w:val="17"/>
        </w:rPr>
        <w:t xml:space="preserve">Banks do not need your PIN or OTP in chat. Open the official app yourself and verify before taking action.  </w:t>
      </w:r>
      <w:r>
        <w:rPr>
          <w:b/>
          <w:bCs/>
          <w:sz w:val="17"/>
          <w:szCs w:val="17"/>
        </w:rPr>
        <w:t xml:space="preserve">Why it mattered: </w:t>
      </w:r>
      <w:r>
        <w:rPr>
          <w:sz w:val="17"/>
          <w:szCs w:val="17"/>
        </w:rPr>
        <w:t>The official-app mock shows no KYC issue; suspicious chat is quarantined.</w:t>
      </w:r>
    </w:p>
    <w:p w14:paraId="30A07F19">
      <w:pPr>
        <w:pStyle w:val="31"/>
      </w:pPr>
      <w:r>
        <w:rPr>
          <w:color w:val="2E5C8A"/>
        </w:rPr>
        <w:t xml:space="preserve">L.  </w:t>
      </w:r>
      <w:r>
        <w:t>WHY THE SCENARIO IS UNSAFE (DECEPTION INDICATORS)</w:t>
      </w:r>
    </w:p>
    <w:p w14:paraId="1838A465">
      <w:pPr>
        <w:spacing w:after="60" w:line="250" w:lineRule="auto"/>
      </w:pPr>
      <w:r>
        <w:rPr>
          <w:sz w:val="18"/>
          <w:szCs w:val="18"/>
        </w:rPr>
        <w:t>Malicious. The account is an unverified business number, it applies a countdown and a threat of suspension, and it routes the learner to an external form asking for account details, PIN and OTP. The genuine NationalPay app on the phone shows no KYC issue. The scenario tests whether the learner checks account status in the known app, or through the number printed on the card, rather than through the message's link.</w:t>
      </w:r>
    </w:p>
    <w:p w14:paraId="50078704">
      <w:pPr>
        <w:pStyle w:val="3"/>
      </w:pPr>
      <w:bookmarkStart w:id="10" w:name="_Toc241489538"/>
      <w:r>
        <w:t>W06 — Unit Clerk ID Photo Request</w:t>
      </w:r>
      <w:bookmarkEnd w:id="10"/>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5C3571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BD37381">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0A02E78B">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2C798482">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4CDD2DDE">
            <w:pPr>
              <w:keepNext/>
            </w:pPr>
            <w:r>
              <w:rPr>
                <w:color w:val="5A6270"/>
                <w:sz w:val="16"/>
                <w:szCs w:val="16"/>
              </w:rPr>
              <w:t xml:space="preserve">MILITARY  </w:t>
            </w:r>
            <w:r>
              <w:rPr>
                <w:b/>
                <w:bCs/>
                <w:color w:val="3E3789"/>
                <w:sz w:val="16"/>
                <w:szCs w:val="16"/>
              </w:rPr>
              <w:t>Yes (fictional)</w:t>
            </w:r>
          </w:p>
        </w:tc>
      </w:tr>
      <w:tr w14:paraId="743582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95B51EA">
            <w:pPr>
              <w:keepNext/>
            </w:pPr>
            <w:r>
              <w:rPr>
                <w:b/>
                <w:bCs/>
                <w:sz w:val="15"/>
                <w:szCs w:val="15"/>
              </w:rPr>
              <w:t xml:space="preserve">Canonical family: </w:t>
            </w:r>
            <w:r>
              <w:rPr>
                <w:sz w:val="15"/>
                <w:szCs w:val="15"/>
              </w:rPr>
              <w:t xml:space="preserve">Identity and personal-data harvesting </w:t>
            </w:r>
            <w:r>
              <w:rPr>
                <w:color w:val="5A6270"/>
                <w:sz w:val="15"/>
                <w:szCs w:val="15"/>
              </w:rPr>
              <w:t>(identity_data_harvesting)</w:t>
            </w:r>
          </w:p>
          <w:p w14:paraId="0F623755">
            <w:pPr>
              <w:keepNext/>
            </w:pPr>
            <w:r>
              <w:rPr>
                <w:b/>
                <w:bCs/>
                <w:sz w:val="15"/>
                <w:szCs w:val="15"/>
              </w:rPr>
              <w:t xml:space="preserve">Client family: </w:t>
            </w:r>
            <w:r>
              <w:rPr>
                <w:sz w:val="15"/>
                <w:szCs w:val="15"/>
              </w:rPr>
              <w:t>Military impersonation / information collection</w:t>
            </w:r>
          </w:p>
        </w:tc>
        <w:tc>
          <w:tcPr>
            <w:tcW w:w="5104" w:type="dxa"/>
            <w:gridSpan w:val="4"/>
            <w:tcMar>
              <w:top w:w="30" w:type="dxa"/>
              <w:left w:w="80" w:type="dxa"/>
              <w:bottom w:w="30" w:type="dxa"/>
              <w:right w:w="80" w:type="dxa"/>
            </w:tcMar>
          </w:tcPr>
          <w:p w14:paraId="45F169A2">
            <w:pPr>
              <w:keepNext/>
            </w:pPr>
            <w:r>
              <w:rPr>
                <w:b/>
                <w:bCs/>
                <w:sz w:val="15"/>
                <w:szCs w:val="15"/>
              </w:rPr>
              <w:t xml:space="preserve">Primary trigger (client): </w:t>
            </w:r>
            <w:r>
              <w:rPr>
                <w:sz w:val="15"/>
                <w:szCs w:val="15"/>
              </w:rPr>
              <w:t>Authority</w:t>
            </w:r>
          </w:p>
          <w:p w14:paraId="596E36B4">
            <w:pPr>
              <w:keepNext/>
            </w:pPr>
            <w:r>
              <w:rPr>
                <w:b/>
                <w:bCs/>
                <w:sz w:val="15"/>
                <w:szCs w:val="15"/>
              </w:rPr>
              <w:t xml:space="preserve">Canonical triggers: </w:t>
            </w:r>
            <w:r>
              <w:rPr>
                <w:sz w:val="15"/>
                <w:szCs w:val="15"/>
              </w:rPr>
              <w:t>Authority</w:t>
            </w:r>
            <w:r>
              <w:rPr>
                <w:color w:val="5A6270"/>
                <w:sz w:val="15"/>
                <w:szCs w:val="15"/>
              </w:rPr>
              <w:t xml:space="preserve">   ·   Version: content v1, 20 scored controls</w:t>
            </w:r>
          </w:p>
        </w:tc>
      </w:tr>
      <w:tr w14:paraId="0ED415F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3E937B7">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650B3794">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A600945">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51509A78">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1C42D7EB">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4B62228B">
            <w:pPr>
              <w:jc w:val="center"/>
            </w:pPr>
            <w:r>
              <w:rPr>
                <w:b/>
                <w:bCs/>
                <w:color w:val="FFFFFF"/>
                <w:sz w:val="13"/>
                <w:szCs w:val="13"/>
              </w:rPr>
              <w:t>6 RESOLVE</w:t>
            </w:r>
            <w:r>
              <w:rPr>
                <w:color w:val="DCE6F2"/>
                <w:sz w:val="13"/>
                <w:szCs w:val="13"/>
              </w:rPr>
              <w:t xml:space="preserve">  ·  5 choices</w:t>
            </w:r>
          </w:p>
        </w:tc>
      </w:tr>
    </w:tbl>
    <w:p w14:paraId="795BC560">
      <w:pPr>
        <w:pStyle w:val="31"/>
      </w:pPr>
      <w:r>
        <w:rPr>
          <w:color w:val="2E5C8A"/>
        </w:rPr>
        <w:t xml:space="preserve">A.  </w:t>
      </w:r>
      <w:r>
        <w:t>SCENARIO STORY</w:t>
      </w:r>
    </w:p>
    <w:p w14:paraId="50AFDE7F">
      <w:pPr>
        <w:spacing w:after="60" w:line="250" w:lineRule="auto"/>
      </w:pPr>
      <w:r>
        <w:rPr>
          <w:sz w:val="18"/>
          <w:szCs w:val="18"/>
        </w:rPr>
        <w:t>An unsaved number calling itself "Unit Clerk" says the unit is running an annual personnel database audit today and that records for the learner's company are incomplete. It sends an image headed "PERSONNEL DATABASE AUDIT - IMMEDIATE ACTION" bearing a generic crest, then asks for front and back photographs of the learner's service ID. Later messages say the return goes up at 09:00, that everyone else has already sent theirs, and that there is no need to go through the orderly room.</w:t>
      </w:r>
    </w:p>
    <w:p w14:paraId="05F79A43">
      <w:pPr>
        <w:pStyle w:val="31"/>
      </w:pPr>
      <w:r>
        <w:rPr>
          <w:color w:val="2E5C8A"/>
        </w:rPr>
        <w:t xml:space="preserve">B.  </w:t>
      </w:r>
      <w:r>
        <w:t>INITIAL NOTIFICATION</w:t>
      </w:r>
    </w:p>
    <w:p w14:paraId="06E5B3F1">
      <w:pPr>
        <w:spacing w:after="60" w:line="250" w:lineRule="auto"/>
      </w:pPr>
      <w:r>
        <w:rPr>
          <w:sz w:val="18"/>
          <w:szCs w:val="18"/>
        </w:rPr>
        <w:t xml:space="preserve">Home-screen WhatsApp toast from </w:t>
      </w:r>
      <w:r>
        <w:rPr>
          <w:b/>
          <w:bCs/>
          <w:sz w:val="18"/>
          <w:szCs w:val="18"/>
        </w:rPr>
        <w:t>Unit Clerk</w:t>
      </w:r>
      <w:r>
        <w:rPr>
          <w:sz w:val="18"/>
          <w:szCs w:val="18"/>
        </w:rPr>
        <w:t>: “Send front/back service ID photo now for today” (16:48); sender shown as Unit Clerk (+91 00000 65927), not verified. App list: 2 unread. 3 inert background items in the app list.</w:t>
      </w:r>
    </w:p>
    <w:p w14:paraId="3534CF7C">
      <w:pPr>
        <w:pStyle w:val="31"/>
      </w:pPr>
      <w:r>
        <w:rPr>
          <w:color w:val="2E5C8A"/>
        </w:rPr>
        <w:t xml:space="preserve">C.  </w:t>
      </w:r>
      <w:r>
        <w:t>OPEN STAGE</w:t>
      </w:r>
    </w:p>
    <w:p w14:paraId="4608A4F5">
      <w:pPr>
        <w:spacing w:after="60" w:line="250" w:lineRule="auto"/>
      </w:pPr>
      <w:r>
        <w:rPr>
          <w:sz w:val="18"/>
          <w:szCs w:val="18"/>
        </w:rPr>
        <w:t xml:space="preserve">WhatsApp opens the chat “Unit Clerk” (+91 00000 65927). Banner: “This chat is with a number that is not in your contacts.” </w:t>
      </w:r>
      <w:r>
        <w:rPr>
          <w:b/>
          <w:bCs/>
          <w:sz w:val="18"/>
          <w:szCs w:val="18"/>
        </w:rPr>
        <w:t xml:space="preserve">Choices: </w:t>
      </w:r>
      <w:r>
        <w:rPr>
          <w:sz w:val="18"/>
          <w:szCs w:val="18"/>
        </w:rPr>
        <w:t>“Open the chat from Unit Clerk” → ITEM_OPEN 0; “Reply from the preview without opening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0C23955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4AD2DD5">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2C434A0">
            <w:pPr>
              <w:keepNext/>
            </w:pPr>
            <w:r>
              <w:rPr>
                <w:b/>
                <w:bCs/>
                <w:color w:val="FFFFFF"/>
                <w:sz w:val="14"/>
                <w:szCs w:val="14"/>
              </w:rPr>
              <w:t>Content shown; shaded rows appear later as the run advances</w:t>
            </w:r>
          </w:p>
        </w:tc>
      </w:tr>
      <w:tr w14:paraId="3B750D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C254C27">
            <w:r>
              <w:rPr>
                <w:sz w:val="14"/>
                <w:szCs w:val="14"/>
              </w:rPr>
              <w:t>System / app</w:t>
            </w:r>
          </w:p>
        </w:tc>
        <w:tc>
          <w:tcPr>
            <w:tcW w:w="8706" w:type="dxa"/>
            <w:tcMar>
              <w:top w:w="30" w:type="dxa"/>
              <w:left w:w="80" w:type="dxa"/>
              <w:bottom w:w="30" w:type="dxa"/>
              <w:right w:w="80" w:type="dxa"/>
            </w:tcMar>
          </w:tcPr>
          <w:p w14:paraId="4DE73F52">
            <w:r>
              <w:rPr>
                <w:sz w:val="14"/>
                <w:szCs w:val="14"/>
              </w:rPr>
              <w:t>An unknown account uses a generic crest and claims a personnel database update is due immediately.</w:t>
            </w:r>
          </w:p>
        </w:tc>
      </w:tr>
      <w:tr w14:paraId="28A8E8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49D33E1">
            <w:r>
              <w:rPr>
                <w:sz w:val="14"/>
                <w:szCs w:val="14"/>
              </w:rPr>
              <w:t>Sender</w:t>
            </w:r>
          </w:p>
        </w:tc>
        <w:tc>
          <w:tcPr>
            <w:tcW w:w="8706" w:type="dxa"/>
            <w:tcMar>
              <w:top w:w="30" w:type="dxa"/>
              <w:left w:w="80" w:type="dxa"/>
              <w:bottom w:w="30" w:type="dxa"/>
              <w:right w:w="80" w:type="dxa"/>
            </w:tcMar>
          </w:tcPr>
          <w:p w14:paraId="6DDBE9E5">
            <w:r>
              <w:rPr>
                <w:sz w:val="14"/>
                <w:szCs w:val="14"/>
              </w:rPr>
              <w:t>Good morning. This is the unit clerk desk.</w:t>
            </w:r>
          </w:p>
        </w:tc>
      </w:tr>
      <w:tr w14:paraId="684236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2D96B44">
            <w:r>
              <w:rPr>
                <w:sz w:val="14"/>
                <w:szCs w:val="14"/>
              </w:rPr>
              <w:t>Sender</w:t>
            </w:r>
          </w:p>
        </w:tc>
        <w:tc>
          <w:tcPr>
            <w:tcW w:w="8706" w:type="dxa"/>
            <w:tcMar>
              <w:top w:w="30" w:type="dxa"/>
              <w:left w:w="80" w:type="dxa"/>
              <w:bottom w:w="30" w:type="dxa"/>
              <w:right w:w="80" w:type="dxa"/>
            </w:tcMar>
          </w:tcPr>
          <w:p w14:paraId="19F5080A">
            <w:r>
              <w:rPr>
                <w:sz w:val="14"/>
                <w:szCs w:val="14"/>
              </w:rPr>
              <w:t>We are running the annual personnel database audit today. Records for your company are incomplete.</w:t>
            </w:r>
          </w:p>
        </w:tc>
      </w:tr>
      <w:tr w14:paraId="6A6CED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F38A340">
            <w:r>
              <w:rPr>
                <w:sz w:val="14"/>
                <w:szCs w:val="14"/>
              </w:rPr>
              <w:t>Sender</w:t>
            </w:r>
          </w:p>
        </w:tc>
        <w:tc>
          <w:tcPr>
            <w:tcW w:w="8706" w:type="dxa"/>
            <w:tcMar>
              <w:top w:w="30" w:type="dxa"/>
              <w:left w:w="80" w:type="dxa"/>
              <w:bottom w:w="30" w:type="dxa"/>
              <w:right w:w="80" w:type="dxa"/>
            </w:tcMar>
          </w:tcPr>
          <w:p w14:paraId="4ADBB99F">
            <w:r>
              <w:rPr>
                <w:sz w:val="14"/>
                <w:szCs w:val="14"/>
              </w:rPr>
              <w:t>Image: PERSONNEL DATABASE AUDIT - IMMEDIATE ACTION</w:t>
            </w:r>
          </w:p>
        </w:tc>
      </w:tr>
      <w:tr w14:paraId="63AEA6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FEA4C58">
            <w:r>
              <w:rPr>
                <w:sz w:val="14"/>
                <w:szCs w:val="14"/>
              </w:rPr>
              <w:t>Sender</w:t>
            </w:r>
          </w:p>
        </w:tc>
        <w:tc>
          <w:tcPr>
            <w:tcW w:w="8706" w:type="dxa"/>
            <w:tcMar>
              <w:top w:w="30" w:type="dxa"/>
              <w:left w:w="80" w:type="dxa"/>
              <w:bottom w:w="30" w:type="dxa"/>
              <w:right w:w="80" w:type="dxa"/>
            </w:tcMar>
          </w:tcPr>
          <w:p w14:paraId="0A7FCB80">
            <w:r>
              <w:rPr>
                <w:sz w:val="14"/>
                <w:szCs w:val="14"/>
              </w:rPr>
              <w:t>Send front/back service ID photo now for today's database audit.</w:t>
            </w:r>
          </w:p>
        </w:tc>
      </w:tr>
      <w:tr w14:paraId="2440C0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E485E26">
            <w:r>
              <w:rPr>
                <w:sz w:val="14"/>
                <w:szCs w:val="14"/>
              </w:rPr>
              <w:t>Sender</w:t>
            </w:r>
          </w:p>
        </w:tc>
        <w:tc>
          <w:tcPr>
            <w:tcW w:w="8706" w:type="dxa"/>
            <w:tcMar>
              <w:top w:w="30" w:type="dxa"/>
              <w:left w:w="80" w:type="dxa"/>
              <w:bottom w:w="30" w:type="dxa"/>
              <w:right w:w="80" w:type="dxa"/>
            </w:tcMar>
          </w:tcPr>
          <w:p w14:paraId="79509A6A">
            <w:r>
              <w:rPr>
                <w:sz w:val="14"/>
                <w:szCs w:val="14"/>
              </w:rPr>
              <w:t>Front and back, both sides readable. It is only for the record entry.</w:t>
            </w:r>
          </w:p>
        </w:tc>
      </w:tr>
      <w:tr w14:paraId="1B09ED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32D9E51">
            <w:r>
              <w:rPr>
                <w:sz w:val="14"/>
                <w:szCs w:val="14"/>
              </w:rPr>
              <w:t>Sender · from Branch</w:t>
            </w:r>
          </w:p>
        </w:tc>
        <w:tc>
          <w:tcPr>
            <w:tcW w:w="8706" w:type="dxa"/>
            <w:shd w:val="clear" w:color="auto" w:fill="F5F7FA"/>
            <w:tcMar>
              <w:top w:w="30" w:type="dxa"/>
              <w:left w:w="80" w:type="dxa"/>
              <w:bottom w:w="30" w:type="dxa"/>
              <w:right w:w="80" w:type="dxa"/>
            </w:tcMar>
          </w:tcPr>
          <w:p w14:paraId="681F7CF7">
            <w:r>
              <w:rPr>
                <w:sz w:val="14"/>
                <w:szCs w:val="14"/>
              </w:rPr>
              <w:t>Please do it now, the return goes up at 09:00.</w:t>
            </w:r>
          </w:p>
        </w:tc>
      </w:tr>
      <w:tr w14:paraId="0EE544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6D691C3">
            <w:r>
              <w:rPr>
                <w:sz w:val="14"/>
                <w:szCs w:val="14"/>
              </w:rPr>
              <w:t>Sender · from Branch</w:t>
            </w:r>
          </w:p>
        </w:tc>
        <w:tc>
          <w:tcPr>
            <w:tcW w:w="8706" w:type="dxa"/>
            <w:shd w:val="clear" w:color="auto" w:fill="F5F7FA"/>
            <w:tcMar>
              <w:top w:w="30" w:type="dxa"/>
              <w:left w:w="80" w:type="dxa"/>
              <w:bottom w:w="30" w:type="dxa"/>
              <w:right w:w="80" w:type="dxa"/>
            </w:tcMar>
          </w:tcPr>
          <w:p w14:paraId="50A2C17A">
            <w:r>
              <w:rPr>
                <w:sz w:val="14"/>
                <w:szCs w:val="14"/>
              </w:rPr>
              <w:t>Everyone else in your company has already sent theirs.</w:t>
            </w:r>
          </w:p>
        </w:tc>
      </w:tr>
      <w:tr w14:paraId="2C25FE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C8C6FDF">
            <w:r>
              <w:rPr>
                <w:sz w:val="14"/>
                <w:szCs w:val="14"/>
              </w:rPr>
              <w:t>Sender · from Verify</w:t>
            </w:r>
          </w:p>
        </w:tc>
        <w:tc>
          <w:tcPr>
            <w:tcW w:w="8706" w:type="dxa"/>
            <w:shd w:val="clear" w:color="auto" w:fill="F5F7FA"/>
            <w:tcMar>
              <w:top w:w="30" w:type="dxa"/>
              <w:left w:w="80" w:type="dxa"/>
              <w:bottom w:w="30" w:type="dxa"/>
              <w:right w:w="80" w:type="dxa"/>
            </w:tcMar>
          </w:tcPr>
          <w:p w14:paraId="02AC6EDE">
            <w:r>
              <w:rPr>
                <w:sz w:val="14"/>
                <w:szCs w:val="14"/>
              </w:rPr>
              <w:t>There is no need to go through the orderly room, that will take days. I am cleared to collect it here.</w:t>
            </w:r>
          </w:p>
        </w:tc>
      </w:tr>
    </w:tbl>
    <w:p w14:paraId="48A576D9">
      <w:pPr>
        <w:pStyle w:val="31"/>
      </w:pPr>
      <w:r>
        <w:rPr>
          <w:color w:val="2E5C8A"/>
        </w:rPr>
        <w:t xml:space="preserve">D.  </w:t>
      </w:r>
      <w:r>
        <w:t>INSPECT STAGE</w:t>
      </w:r>
    </w:p>
    <w:p w14:paraId="0ECD3AF3">
      <w:pPr>
        <w:spacing w:after="60" w:line="250" w:lineRule="auto"/>
      </w:pPr>
      <w:r>
        <w:rPr>
          <w:b/>
          <w:bCs/>
          <w:sz w:val="18"/>
          <w:szCs w:val="18"/>
        </w:rPr>
        <w:t xml:space="preserve">Focus: </w:t>
      </w:r>
      <w:r>
        <w:rPr>
          <w:sz w:val="18"/>
          <w:szCs w:val="18"/>
        </w:rPr>
        <w:t xml:space="preserve">examine number, missing mutual group, generic crest and request for ID imagery. </w:t>
      </w:r>
      <w:r>
        <w:rPr>
          <w:b/>
          <w:bCs/>
          <w:sz w:val="18"/>
          <w:szCs w:val="18"/>
        </w:rPr>
        <w:t xml:space="preserve">Decision signal: </w:t>
      </w:r>
      <w:r>
        <w:rPr>
          <w:sz w:val="18"/>
          <w:szCs w:val="18"/>
        </w:rPr>
        <w:t>The request bypasses the approved administrative channel and asks for sensitive identity material in chat.</w:t>
      </w:r>
    </w:p>
    <w:p w14:paraId="725B4721">
      <w:pPr>
        <w:pStyle w:val="28"/>
        <w:numPr>
          <w:ilvl w:val="0"/>
          <w:numId w:val="1"/>
        </w:numPr>
        <w:spacing w:after="40" w:line="252" w:lineRule="auto"/>
      </w:pPr>
      <w:r>
        <w:rPr>
          <w:b/>
          <w:bCs/>
          <w:sz w:val="16"/>
          <w:szCs w:val="16"/>
        </w:rPr>
        <w:t>Contact info</w:t>
      </w:r>
      <w:r>
        <w:rPr>
          <w:sz w:val="16"/>
          <w:szCs w:val="16"/>
        </w:rPr>
        <w:t xml:space="preserve"> → Contact info sheet "Contact info": This number is not in your contacts. · A display name is chosen by whoever owns the number. It is not checked by WhatsApp and it is not a role. · You are not in any group with this number. The orderly room group does not contain… </w:t>
      </w:r>
      <w:r>
        <w:rPr>
          <w:color w:val="5A6270"/>
          <w:sz w:val="16"/>
          <w:szCs w:val="16"/>
        </w:rPr>
        <w:t>INSPECT_CONTEXT +2</w:t>
      </w:r>
    </w:p>
    <w:p w14:paraId="32C4A870">
      <w:pPr>
        <w:pStyle w:val="28"/>
        <w:numPr>
          <w:ilvl w:val="0"/>
          <w:numId w:val="1"/>
        </w:numPr>
        <w:spacing w:after="40" w:line="252" w:lineRule="auto"/>
      </w:pPr>
      <w:r>
        <w:rPr>
          <w:b/>
          <w:bCs/>
          <w:sz w:val="16"/>
          <w:szCs w:val="16"/>
        </w:rPr>
        <w:t>Open the notice</w:t>
      </w:r>
      <w:r>
        <w:rPr>
          <w:sz w:val="16"/>
          <w:szCs w:val="16"/>
        </w:rPr>
        <w:t xml:space="preserve"> → Inert viewer "Audit notice": A crest in an image is a picture. It carries no reference number, no issuing office and no signature, and anyone can put one on a file. · File name: audit_notice.jpg · Received: Today at 08:12 from +91 00000 65927 · Reference… </w:t>
      </w:r>
      <w:r>
        <w:rPr>
          <w:color w:val="5A6270"/>
          <w:sz w:val="16"/>
          <w:szCs w:val="16"/>
        </w:rPr>
        <w:t>INSPECT_CONTEXT +2</w:t>
      </w:r>
    </w:p>
    <w:p w14:paraId="3D7E9672">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3C5E7160">
      <w:pPr>
        <w:spacing w:after="40" w:line="250" w:lineRule="auto"/>
      </w:pPr>
      <w:r>
        <w:rPr>
          <w:color w:val="5A6270"/>
          <w:sz w:val="15"/>
          <w:szCs w:val="15"/>
        </w:rPr>
        <w:t>Skip option: “Skip the checks and act on this message” → STAGE_SKIPPED 0 (telemetry). Free navigation (records nothing): “Contact info” from Inspect; “Open the audit notice again” from Inspect; “Attach a document” from Branch.</w:t>
      </w:r>
    </w:p>
    <w:p w14:paraId="0E30412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85135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C4111E5">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7586106">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48EED23">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6A2C15E7">
            <w:pPr>
              <w:keepNext/>
            </w:pPr>
            <w:r>
              <w:rPr>
                <w:b/>
                <w:bCs/>
                <w:color w:val="FFFFFF"/>
                <w:sz w:val="14"/>
                <w:szCs w:val="14"/>
              </w:rPr>
              <w:t>Pts</w:t>
            </w:r>
          </w:p>
        </w:tc>
      </w:tr>
      <w:tr w14:paraId="704446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E90A9B7">
            <w:r>
              <w:rPr>
                <w:sz w:val="14"/>
                <w:szCs w:val="14"/>
              </w:rPr>
              <w:t>1 Notify</w:t>
            </w:r>
          </w:p>
        </w:tc>
        <w:tc>
          <w:tcPr>
            <w:tcW w:w="6956" w:type="dxa"/>
            <w:tcMar>
              <w:top w:w="30" w:type="dxa"/>
              <w:left w:w="80" w:type="dxa"/>
              <w:bottom w:w="30" w:type="dxa"/>
              <w:right w:w="80" w:type="dxa"/>
            </w:tcMar>
          </w:tcPr>
          <w:p w14:paraId="2ECB888E">
            <w:r>
              <w:rPr>
                <w:sz w:val="14"/>
                <w:szCs w:val="14"/>
              </w:rPr>
              <w:t>Open the notification from the home screen.</w:t>
            </w:r>
          </w:p>
        </w:tc>
        <w:tc>
          <w:tcPr>
            <w:tcW w:w="1900" w:type="dxa"/>
            <w:tcMar>
              <w:top w:w="30" w:type="dxa"/>
              <w:left w:w="80" w:type="dxa"/>
              <w:bottom w:w="30" w:type="dxa"/>
              <w:right w:w="80" w:type="dxa"/>
            </w:tcMar>
          </w:tcPr>
          <w:p w14:paraId="51427678">
            <w:r>
              <w:rPr>
                <w:sz w:val="14"/>
                <w:szCs w:val="14"/>
              </w:rPr>
              <w:t>NOTIFY_SEEN</w:t>
            </w:r>
          </w:p>
        </w:tc>
        <w:tc>
          <w:tcPr>
            <w:tcW w:w="450" w:type="dxa"/>
            <w:tcMar>
              <w:top w:w="30" w:type="dxa"/>
              <w:left w:w="80" w:type="dxa"/>
              <w:bottom w:w="30" w:type="dxa"/>
              <w:right w:w="80" w:type="dxa"/>
            </w:tcMar>
          </w:tcPr>
          <w:p w14:paraId="7DC7ACFC">
            <w:r>
              <w:rPr>
                <w:sz w:val="14"/>
                <w:szCs w:val="14"/>
              </w:rPr>
              <w:t>0</w:t>
            </w:r>
          </w:p>
        </w:tc>
      </w:tr>
      <w:tr w14:paraId="0D1C81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642CF6F">
            <w:r>
              <w:rPr>
                <w:sz w:val="14"/>
                <w:szCs w:val="14"/>
              </w:rPr>
              <w:t>2 Open</w:t>
            </w:r>
          </w:p>
        </w:tc>
        <w:tc>
          <w:tcPr>
            <w:tcW w:w="6956" w:type="dxa"/>
            <w:tcMar>
              <w:top w:w="30" w:type="dxa"/>
              <w:left w:w="80" w:type="dxa"/>
              <w:bottom w:w="30" w:type="dxa"/>
              <w:right w:w="80" w:type="dxa"/>
            </w:tcMar>
          </w:tcPr>
          <w:p w14:paraId="4C1C8368">
            <w:r>
              <w:rPr>
                <w:sz w:val="14"/>
                <w:szCs w:val="14"/>
              </w:rPr>
              <w:t>“Open the chat from Unit Clerk”</w:t>
            </w:r>
          </w:p>
        </w:tc>
        <w:tc>
          <w:tcPr>
            <w:tcW w:w="1900" w:type="dxa"/>
            <w:tcMar>
              <w:top w:w="30" w:type="dxa"/>
              <w:left w:w="80" w:type="dxa"/>
              <w:bottom w:w="30" w:type="dxa"/>
              <w:right w:w="80" w:type="dxa"/>
            </w:tcMar>
          </w:tcPr>
          <w:p w14:paraId="7CE9FB74">
            <w:r>
              <w:rPr>
                <w:sz w:val="14"/>
                <w:szCs w:val="14"/>
              </w:rPr>
              <w:t>ITEM_OPEN</w:t>
            </w:r>
          </w:p>
        </w:tc>
        <w:tc>
          <w:tcPr>
            <w:tcW w:w="450" w:type="dxa"/>
            <w:tcMar>
              <w:top w:w="30" w:type="dxa"/>
              <w:left w:w="80" w:type="dxa"/>
              <w:bottom w:w="30" w:type="dxa"/>
              <w:right w:w="80" w:type="dxa"/>
            </w:tcMar>
          </w:tcPr>
          <w:p w14:paraId="376086B4">
            <w:r>
              <w:rPr>
                <w:sz w:val="14"/>
                <w:szCs w:val="14"/>
              </w:rPr>
              <w:t>0</w:t>
            </w:r>
          </w:p>
        </w:tc>
      </w:tr>
      <w:tr w14:paraId="2FF466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990C65E">
            <w:r>
              <w:rPr>
                <w:sz w:val="14"/>
                <w:szCs w:val="14"/>
              </w:rPr>
              <w:t>3 Inspect</w:t>
            </w:r>
          </w:p>
        </w:tc>
        <w:tc>
          <w:tcPr>
            <w:tcW w:w="6956" w:type="dxa"/>
            <w:tcMar>
              <w:top w:w="30" w:type="dxa"/>
              <w:left w:w="80" w:type="dxa"/>
              <w:bottom w:w="30" w:type="dxa"/>
              <w:right w:w="80" w:type="dxa"/>
            </w:tcMar>
          </w:tcPr>
          <w:p w14:paraId="6216BF6A">
            <w:r>
              <w:rPr>
                <w:sz w:val="14"/>
                <w:szCs w:val="14"/>
              </w:rPr>
              <w:t>“Contact info”; “Open the notice”; or “Read the conversation from the start”</w:t>
            </w:r>
          </w:p>
        </w:tc>
        <w:tc>
          <w:tcPr>
            <w:tcW w:w="1900" w:type="dxa"/>
            <w:tcMar>
              <w:top w:w="30" w:type="dxa"/>
              <w:left w:w="80" w:type="dxa"/>
              <w:bottom w:w="30" w:type="dxa"/>
              <w:right w:w="80" w:type="dxa"/>
            </w:tcMar>
          </w:tcPr>
          <w:p w14:paraId="1DBA3959">
            <w:r>
              <w:rPr>
                <w:sz w:val="14"/>
                <w:szCs w:val="14"/>
              </w:rPr>
              <w:t>INSPECT_CONTEXT</w:t>
            </w:r>
          </w:p>
        </w:tc>
        <w:tc>
          <w:tcPr>
            <w:tcW w:w="450" w:type="dxa"/>
            <w:tcMar>
              <w:top w:w="30" w:type="dxa"/>
              <w:left w:w="80" w:type="dxa"/>
              <w:bottom w:w="30" w:type="dxa"/>
              <w:right w:w="80" w:type="dxa"/>
            </w:tcMar>
          </w:tcPr>
          <w:p w14:paraId="0C36DE22">
            <w:r>
              <w:rPr>
                <w:sz w:val="14"/>
                <w:szCs w:val="14"/>
              </w:rPr>
              <w:t>+2</w:t>
            </w:r>
          </w:p>
        </w:tc>
      </w:tr>
      <w:tr w14:paraId="65A09B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E1916B3">
            <w:r>
              <w:rPr>
                <w:sz w:val="14"/>
                <w:szCs w:val="14"/>
              </w:rPr>
              <w:t>4 Branch</w:t>
            </w:r>
          </w:p>
        </w:tc>
        <w:tc>
          <w:tcPr>
            <w:tcW w:w="6956" w:type="dxa"/>
            <w:tcMar>
              <w:top w:w="30" w:type="dxa"/>
              <w:left w:w="80" w:type="dxa"/>
              <w:bottom w:w="30" w:type="dxa"/>
              <w:right w:w="80" w:type="dxa"/>
            </w:tcMar>
          </w:tcPr>
          <w:p w14:paraId="3388A267">
            <w:r>
              <w:rPr>
                <w:sz w:val="14"/>
                <w:szCs w:val="14"/>
              </w:rPr>
              <w:t>“ID documents go through the orderly room, not over chat.”</w:t>
            </w:r>
          </w:p>
        </w:tc>
        <w:tc>
          <w:tcPr>
            <w:tcW w:w="1900" w:type="dxa"/>
            <w:tcMar>
              <w:top w:w="30" w:type="dxa"/>
              <w:left w:w="80" w:type="dxa"/>
              <w:bottom w:w="30" w:type="dxa"/>
              <w:right w:w="80" w:type="dxa"/>
            </w:tcMar>
          </w:tcPr>
          <w:p w14:paraId="1BCB06F0">
            <w:r>
              <w:rPr>
                <w:sz w:val="14"/>
                <w:szCs w:val="14"/>
              </w:rPr>
              <w:t>SAFE_PIVOT</w:t>
            </w:r>
          </w:p>
        </w:tc>
        <w:tc>
          <w:tcPr>
            <w:tcW w:w="450" w:type="dxa"/>
            <w:tcMar>
              <w:top w:w="30" w:type="dxa"/>
              <w:left w:w="80" w:type="dxa"/>
              <w:bottom w:w="30" w:type="dxa"/>
              <w:right w:w="80" w:type="dxa"/>
            </w:tcMar>
          </w:tcPr>
          <w:p w14:paraId="56D5DD88">
            <w:r>
              <w:rPr>
                <w:sz w:val="14"/>
                <w:szCs w:val="14"/>
              </w:rPr>
              <w:t>+3</w:t>
            </w:r>
          </w:p>
        </w:tc>
      </w:tr>
      <w:tr w14:paraId="2F561A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D680F3E">
            <w:r>
              <w:rPr>
                <w:sz w:val="14"/>
                <w:szCs w:val="14"/>
              </w:rPr>
              <w:t>5 Verify</w:t>
            </w:r>
          </w:p>
        </w:tc>
        <w:tc>
          <w:tcPr>
            <w:tcW w:w="6956" w:type="dxa"/>
            <w:tcMar>
              <w:top w:w="30" w:type="dxa"/>
              <w:left w:w="80" w:type="dxa"/>
              <w:bottom w:w="30" w:type="dxa"/>
              <w:right w:w="80" w:type="dxa"/>
            </w:tcMar>
          </w:tcPr>
          <w:p w14:paraId="7C1DA419">
            <w:r>
              <w:rPr>
                <w:sz w:val="14"/>
                <w:szCs w:val="14"/>
              </w:rPr>
              <w:t>“Check the orderly room in the trusted directory”; or “Call the support desk on the approved number”</w:t>
            </w:r>
          </w:p>
        </w:tc>
        <w:tc>
          <w:tcPr>
            <w:tcW w:w="1900" w:type="dxa"/>
            <w:tcMar>
              <w:top w:w="30" w:type="dxa"/>
              <w:left w:w="80" w:type="dxa"/>
              <w:bottom w:w="30" w:type="dxa"/>
              <w:right w:w="80" w:type="dxa"/>
            </w:tcMar>
          </w:tcPr>
          <w:p w14:paraId="182D4679">
            <w:r>
              <w:rPr>
                <w:sz w:val="14"/>
                <w:szCs w:val="14"/>
              </w:rPr>
              <w:t>TRUSTED_VERIFY</w:t>
            </w:r>
          </w:p>
        </w:tc>
        <w:tc>
          <w:tcPr>
            <w:tcW w:w="450" w:type="dxa"/>
            <w:tcMar>
              <w:top w:w="30" w:type="dxa"/>
              <w:left w:w="80" w:type="dxa"/>
              <w:bottom w:w="30" w:type="dxa"/>
              <w:right w:w="80" w:type="dxa"/>
            </w:tcMar>
          </w:tcPr>
          <w:p w14:paraId="1BF55F4F">
            <w:r>
              <w:rPr>
                <w:sz w:val="14"/>
                <w:szCs w:val="14"/>
              </w:rPr>
              <w:t>+3</w:t>
            </w:r>
          </w:p>
        </w:tc>
      </w:tr>
      <w:tr w14:paraId="046307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552515B">
            <w:r>
              <w:rPr>
                <w:sz w:val="14"/>
                <w:szCs w:val="14"/>
              </w:rPr>
              <w:t>6 Resolve</w:t>
            </w:r>
          </w:p>
        </w:tc>
        <w:tc>
          <w:tcPr>
            <w:tcW w:w="6956" w:type="dxa"/>
            <w:tcMar>
              <w:top w:w="30" w:type="dxa"/>
              <w:left w:w="80" w:type="dxa"/>
              <w:bottom w:w="30" w:type="dxa"/>
              <w:right w:w="80" w:type="dxa"/>
            </w:tcMar>
          </w:tcPr>
          <w:p w14:paraId="1207D033">
            <w:r>
              <w:rPr>
                <w:sz w:val="14"/>
                <w:szCs w:val="14"/>
              </w:rPr>
              <w:t>“Report the number and close the chat”; or “Block the number and close the chat”</w:t>
            </w:r>
          </w:p>
        </w:tc>
        <w:tc>
          <w:tcPr>
            <w:tcW w:w="1900" w:type="dxa"/>
            <w:tcMar>
              <w:top w:w="30" w:type="dxa"/>
              <w:left w:w="80" w:type="dxa"/>
              <w:bottom w:w="30" w:type="dxa"/>
              <w:right w:w="80" w:type="dxa"/>
            </w:tcMar>
          </w:tcPr>
          <w:p w14:paraId="50CAFA96">
            <w:r>
              <w:rPr>
                <w:sz w:val="14"/>
                <w:szCs w:val="14"/>
              </w:rPr>
              <w:t>RESOLVE_CORRECT</w:t>
            </w:r>
          </w:p>
        </w:tc>
        <w:tc>
          <w:tcPr>
            <w:tcW w:w="450" w:type="dxa"/>
            <w:tcMar>
              <w:top w:w="30" w:type="dxa"/>
              <w:left w:w="80" w:type="dxa"/>
              <w:bottom w:w="30" w:type="dxa"/>
              <w:right w:w="80" w:type="dxa"/>
            </w:tcMar>
          </w:tcPr>
          <w:p w14:paraId="15FC1FF7">
            <w:r>
              <w:rPr>
                <w:sz w:val="14"/>
                <w:szCs w:val="14"/>
              </w:rPr>
              <w:t>+2</w:t>
            </w:r>
          </w:p>
        </w:tc>
      </w:tr>
    </w:tbl>
    <w:p w14:paraId="66253DE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50"/>
        <w:gridCol w:w="4730"/>
        <w:gridCol w:w="2686"/>
        <w:gridCol w:w="440"/>
      </w:tblGrid>
      <w:tr w14:paraId="52BF22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DC4C207">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40544ABA">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CC3A6A5">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8DD096A">
            <w:pPr>
              <w:keepNext/>
            </w:pPr>
            <w:r>
              <w:rPr>
                <w:b/>
                <w:bCs/>
                <w:color w:val="FFFFFF"/>
                <w:sz w:val="14"/>
                <w:szCs w:val="14"/>
              </w:rPr>
              <w:t>Pts</w:t>
            </w:r>
          </w:p>
        </w:tc>
      </w:tr>
      <w:tr w14:paraId="7A417D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9AB4B25">
            <w:r>
              <w:rPr>
                <w:sz w:val="14"/>
                <w:szCs w:val="14"/>
              </w:rPr>
              <w:t>“Send the selected document”</w:t>
            </w:r>
          </w:p>
        </w:tc>
        <w:tc>
          <w:tcPr>
            <w:tcW w:w="5106" w:type="dxa"/>
            <w:tcMar>
              <w:top w:w="30" w:type="dxa"/>
              <w:left w:w="80" w:type="dxa"/>
              <w:bottom w:w="30" w:type="dxa"/>
              <w:right w:w="80" w:type="dxa"/>
            </w:tcMar>
          </w:tcPr>
          <w:p w14:paraId="0B6E7FA5">
            <w:r>
              <w:rPr>
                <w:sz w:val="14"/>
                <w:szCs w:val="14"/>
              </w:rPr>
              <w:t>Control on the Inert viewer "Attach a document". The details are recorded in the simulation; nothing leaves the device. Thread then shows: “The images were sent. They cannot be recalled from the other device.” “Received. Also send your pay account number so I can match the record.”</w:t>
            </w:r>
          </w:p>
        </w:tc>
        <w:tc>
          <w:tcPr>
            <w:tcW w:w="2150" w:type="dxa"/>
            <w:tcMar>
              <w:top w:w="30" w:type="dxa"/>
              <w:left w:w="80" w:type="dxa"/>
              <w:bottom w:w="30" w:type="dxa"/>
              <w:right w:w="80" w:type="dxa"/>
            </w:tcMar>
          </w:tcPr>
          <w:p w14:paraId="29238F12">
            <w:r>
              <w:rPr>
                <w:color w:val="A1261A"/>
                <w:sz w:val="14"/>
                <w:szCs w:val="14"/>
              </w:rPr>
              <w:t>SECRET_PAYMENT_INSTALL_DATA_RELEASE</w:t>
            </w:r>
          </w:p>
        </w:tc>
        <w:tc>
          <w:tcPr>
            <w:tcW w:w="450" w:type="dxa"/>
            <w:tcMar>
              <w:top w:w="30" w:type="dxa"/>
              <w:left w:w="80" w:type="dxa"/>
              <w:bottom w:w="30" w:type="dxa"/>
              <w:right w:w="80" w:type="dxa"/>
            </w:tcMar>
          </w:tcPr>
          <w:p w14:paraId="54346CDF">
            <w:r>
              <w:rPr>
                <w:b/>
                <w:bCs/>
                <w:color w:val="A1261A"/>
                <w:sz w:val="14"/>
                <w:szCs w:val="14"/>
              </w:rPr>
              <w:t>-8</w:t>
            </w:r>
          </w:p>
        </w:tc>
      </w:tr>
      <w:tr w14:paraId="4B6A82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D86020A">
            <w:r>
              <w:rPr>
                <w:sz w:val="14"/>
                <w:szCs w:val="14"/>
              </w:rPr>
              <w:t>“Which office are you calling from?”</w:t>
            </w:r>
          </w:p>
        </w:tc>
        <w:tc>
          <w:tcPr>
            <w:tcW w:w="5106" w:type="dxa"/>
            <w:tcMar>
              <w:top w:w="30" w:type="dxa"/>
              <w:left w:w="80" w:type="dxa"/>
              <w:bottom w:w="30" w:type="dxa"/>
              <w:right w:w="80" w:type="dxa"/>
            </w:tcMar>
          </w:tcPr>
          <w:p w14:paraId="59091E8F">
            <w:r>
              <w:rPr>
                <w:sz w:val="14"/>
                <w:szCs w:val="14"/>
              </w:rPr>
              <w:t>The reply is recorded in the simulation; nothing is sent. Message shown as sent: “Which office are you calling from?”.</w:t>
            </w:r>
          </w:p>
        </w:tc>
        <w:tc>
          <w:tcPr>
            <w:tcW w:w="2150" w:type="dxa"/>
            <w:tcMar>
              <w:top w:w="30" w:type="dxa"/>
              <w:left w:w="80" w:type="dxa"/>
              <w:bottom w:w="30" w:type="dxa"/>
              <w:right w:w="80" w:type="dxa"/>
            </w:tcMar>
          </w:tcPr>
          <w:p w14:paraId="4DE6477D">
            <w:r>
              <w:rPr>
                <w:color w:val="A1261A"/>
                <w:sz w:val="14"/>
                <w:szCs w:val="14"/>
              </w:rPr>
              <w:t>RISKY_OPEN_REPLY</w:t>
            </w:r>
          </w:p>
        </w:tc>
        <w:tc>
          <w:tcPr>
            <w:tcW w:w="450" w:type="dxa"/>
            <w:tcMar>
              <w:top w:w="30" w:type="dxa"/>
              <w:left w:w="80" w:type="dxa"/>
              <w:bottom w:w="30" w:type="dxa"/>
              <w:right w:w="80" w:type="dxa"/>
            </w:tcMar>
          </w:tcPr>
          <w:p w14:paraId="165163B3">
            <w:r>
              <w:rPr>
                <w:b/>
                <w:bCs/>
                <w:color w:val="A1261A"/>
                <w:sz w:val="14"/>
                <w:szCs w:val="14"/>
              </w:rPr>
              <w:t>-3</w:t>
            </w:r>
          </w:p>
        </w:tc>
      </w:tr>
      <w:tr w14:paraId="16F3F5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02F6618">
            <w:r>
              <w:rPr>
                <w:sz w:val="14"/>
                <w:szCs w:val="14"/>
              </w:rPr>
              <w:t>“Call Unit Clerk on this number”</w:t>
            </w:r>
          </w:p>
        </w:tc>
        <w:tc>
          <w:tcPr>
            <w:tcW w:w="5106" w:type="dxa"/>
            <w:tcMar>
              <w:top w:w="30" w:type="dxa"/>
              <w:left w:w="80" w:type="dxa"/>
              <w:bottom w:w="30" w:type="dxa"/>
              <w:right w:w="80" w:type="dxa"/>
            </w:tcMar>
          </w:tcPr>
          <w:p w14:paraId="456C862D">
            <w:r>
              <w:rPr>
                <w:sz w:val="14"/>
                <w:szCs w:val="14"/>
              </w:rPr>
              <w:t>The simulated call screen opens.</w:t>
            </w:r>
          </w:p>
        </w:tc>
        <w:tc>
          <w:tcPr>
            <w:tcW w:w="2150" w:type="dxa"/>
            <w:tcMar>
              <w:top w:w="30" w:type="dxa"/>
              <w:left w:w="80" w:type="dxa"/>
              <w:bottom w:w="30" w:type="dxa"/>
              <w:right w:w="80" w:type="dxa"/>
            </w:tcMar>
          </w:tcPr>
          <w:p w14:paraId="6F6455EB">
            <w:r>
              <w:rPr>
                <w:color w:val="A1261A"/>
                <w:sz w:val="14"/>
                <w:szCs w:val="14"/>
              </w:rPr>
              <w:t>RISKY_OPEN_REPLY</w:t>
            </w:r>
          </w:p>
        </w:tc>
        <w:tc>
          <w:tcPr>
            <w:tcW w:w="450" w:type="dxa"/>
            <w:tcMar>
              <w:top w:w="30" w:type="dxa"/>
              <w:left w:w="80" w:type="dxa"/>
              <w:bottom w:w="30" w:type="dxa"/>
              <w:right w:w="80" w:type="dxa"/>
            </w:tcMar>
          </w:tcPr>
          <w:p w14:paraId="774115F3">
            <w:r>
              <w:rPr>
                <w:b/>
                <w:bCs/>
                <w:color w:val="A1261A"/>
                <w:sz w:val="14"/>
                <w:szCs w:val="14"/>
              </w:rPr>
              <w:t>-3</w:t>
            </w:r>
          </w:p>
        </w:tc>
      </w:tr>
    </w:tbl>
    <w:p w14:paraId="2821E532">
      <w:pPr>
        <w:spacing w:before="30" w:after="40" w:line="250" w:lineRule="auto"/>
      </w:pPr>
      <w:r>
        <w:rPr>
          <w:color w:val="5A6270"/>
          <w:sz w:val="15"/>
          <w:szCs w:val="15"/>
        </w:rPr>
        <w:t>Also incorrect: “Reply from the preview without opening the chat” at Open (PREMATURE_REPLY −1; skips Inspect); “Skip the checks and act on this message” at Inspect (STAGE_SKIPPED 0, no inspection credit). Wrong verification and final choices are in G and H.</w:t>
      </w:r>
    </w:p>
    <w:p w14:paraId="3762773F">
      <w:pPr>
        <w:pStyle w:val="31"/>
      </w:pPr>
      <w:r>
        <w:rPr>
          <w:color w:val="2E5C8A"/>
        </w:rPr>
        <w:t xml:space="preserve">G.  </w:t>
      </w:r>
      <w:r>
        <w:t>VERIFICATION PATH</w:t>
      </w:r>
    </w:p>
    <w:p w14:paraId="57857BAF">
      <w:pPr>
        <w:spacing w:after="60" w:line="250" w:lineRule="auto"/>
      </w:pPr>
      <w:r>
        <w:rPr>
          <w:b/>
          <w:bCs/>
          <w:sz w:val="17"/>
          <w:szCs w:val="17"/>
        </w:rPr>
        <w:t xml:space="preserve">Client route: </w:t>
      </w:r>
      <w:r>
        <w:rPr>
          <w:sz w:val="17"/>
          <w:szCs w:val="17"/>
        </w:rPr>
        <w:t xml:space="preserve">contact the unit clerk through the approved internal directory or in person. </w:t>
      </w:r>
      <w:r>
        <w:rPr>
          <w:b/>
          <w:bCs/>
          <w:sz w:val="17"/>
          <w:szCs w:val="17"/>
        </w:rPr>
        <w:t xml:space="preserve">Trusted Directory: </w:t>
      </w:r>
      <w:r>
        <w:rPr>
          <w:sz w:val="17"/>
          <w:szCs w:val="17"/>
        </w:rPr>
        <w:t>Unit Falcon Support Desk (+91 00000 40840); Orderly Room, Unit Falcon (+91 00000 40771) - Personnel records. Identity documents are collected in person only.</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949A2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6E6D393">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04F7090">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29E2D11">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933961A">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B1254BD">
            <w:pPr>
              <w:keepNext/>
            </w:pPr>
            <w:r>
              <w:rPr>
                <w:b/>
                <w:bCs/>
                <w:color w:val="FFFFFF"/>
                <w:sz w:val="14"/>
                <w:szCs w:val="14"/>
              </w:rPr>
              <w:t>Pts</w:t>
            </w:r>
          </w:p>
        </w:tc>
      </w:tr>
      <w:tr w14:paraId="2C44D7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8F407F8">
            <w:r>
              <w:rPr>
                <w:sz w:val="14"/>
                <w:szCs w:val="14"/>
              </w:rPr>
              <w:t>“Check the orderly room in the trusted directory”</w:t>
            </w:r>
          </w:p>
        </w:tc>
        <w:tc>
          <w:tcPr>
            <w:tcW w:w="1250" w:type="dxa"/>
            <w:shd w:val="clear" w:color="auto" w:fill="F3FAF5"/>
            <w:tcMar>
              <w:top w:w="30" w:type="dxa"/>
              <w:left w:w="80" w:type="dxa"/>
              <w:bottom w:w="30" w:type="dxa"/>
              <w:right w:w="80" w:type="dxa"/>
            </w:tcMar>
          </w:tcPr>
          <w:p w14:paraId="64E285A4">
            <w:r>
              <w:rPr>
                <w:sz w:val="14"/>
                <w:szCs w:val="14"/>
              </w:rPr>
              <w:t>Trusted</w:t>
            </w:r>
          </w:p>
        </w:tc>
        <w:tc>
          <w:tcPr>
            <w:tcW w:w="3956" w:type="dxa"/>
            <w:shd w:val="clear" w:color="auto" w:fill="F3FAF5"/>
            <w:tcMar>
              <w:top w:w="30" w:type="dxa"/>
              <w:left w:w="80" w:type="dxa"/>
              <w:bottom w:w="30" w:type="dxa"/>
              <w:right w:w="80" w:type="dxa"/>
            </w:tcMar>
          </w:tcPr>
          <w:p w14:paraId="612DC888">
            <w:r>
              <w:rPr>
                <w:sz w:val="14"/>
                <w:szCs w:val="14"/>
              </w:rPr>
              <w:t>Trusted Directory overlay: Unit Falcon Support Desk (+91 00000 40840); Orderly Room, Unit Falcon (+91 00000 40771)</w:t>
            </w:r>
          </w:p>
        </w:tc>
        <w:tc>
          <w:tcPr>
            <w:tcW w:w="2150" w:type="dxa"/>
            <w:shd w:val="clear" w:color="auto" w:fill="F3FAF5"/>
            <w:tcMar>
              <w:top w:w="30" w:type="dxa"/>
              <w:left w:w="80" w:type="dxa"/>
              <w:bottom w:w="30" w:type="dxa"/>
              <w:right w:w="80" w:type="dxa"/>
            </w:tcMar>
          </w:tcPr>
          <w:p w14:paraId="3472EF16">
            <w:r>
              <w:rPr>
                <w:color w:val="1B6B3A"/>
                <w:sz w:val="14"/>
                <w:szCs w:val="14"/>
              </w:rPr>
              <w:t>TRUSTED_VERIFY</w:t>
            </w:r>
          </w:p>
        </w:tc>
        <w:tc>
          <w:tcPr>
            <w:tcW w:w="450" w:type="dxa"/>
            <w:shd w:val="clear" w:color="auto" w:fill="F3FAF5"/>
            <w:tcMar>
              <w:top w:w="30" w:type="dxa"/>
              <w:left w:w="80" w:type="dxa"/>
              <w:bottom w:w="30" w:type="dxa"/>
              <w:right w:w="80" w:type="dxa"/>
            </w:tcMar>
          </w:tcPr>
          <w:p w14:paraId="384AE520">
            <w:r>
              <w:rPr>
                <w:b/>
                <w:bCs/>
                <w:sz w:val="14"/>
                <w:szCs w:val="14"/>
              </w:rPr>
              <w:t>+3</w:t>
            </w:r>
          </w:p>
        </w:tc>
      </w:tr>
      <w:tr w14:paraId="05488A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7FB63DE">
            <w:r>
              <w:rPr>
                <w:sz w:val="14"/>
                <w:szCs w:val="14"/>
              </w:rPr>
              <w:t>“Call the support desk on the approved number”</w:t>
            </w:r>
          </w:p>
        </w:tc>
        <w:tc>
          <w:tcPr>
            <w:tcW w:w="1250" w:type="dxa"/>
            <w:shd w:val="clear" w:color="auto" w:fill="F3FAF5"/>
            <w:tcMar>
              <w:top w:w="30" w:type="dxa"/>
              <w:left w:w="80" w:type="dxa"/>
              <w:bottom w:w="30" w:type="dxa"/>
              <w:right w:w="80" w:type="dxa"/>
            </w:tcMar>
          </w:tcPr>
          <w:p w14:paraId="32331A6F">
            <w:r>
              <w:rPr>
                <w:sz w:val="14"/>
                <w:szCs w:val="14"/>
              </w:rPr>
              <w:t>Trusted</w:t>
            </w:r>
          </w:p>
        </w:tc>
        <w:tc>
          <w:tcPr>
            <w:tcW w:w="3956" w:type="dxa"/>
            <w:shd w:val="clear" w:color="auto" w:fill="F3FAF5"/>
            <w:tcMar>
              <w:top w:w="30" w:type="dxa"/>
              <w:left w:w="80" w:type="dxa"/>
              <w:bottom w:w="30" w:type="dxa"/>
              <w:right w:w="80" w:type="dxa"/>
            </w:tcMar>
          </w:tcPr>
          <w:p w14:paraId="6D89E58B">
            <w:r>
              <w:rPr>
                <w:sz w:val="14"/>
                <w:szCs w:val="14"/>
              </w:rPr>
              <w:t>Simulated call screen "Unit Falcon Support Desk": Unit Falcon Support Desk +91 00000 40840 · “Orderly room, support desk.” · “No. There is no database audit running today, and we would not run one over…</w:t>
            </w:r>
          </w:p>
        </w:tc>
        <w:tc>
          <w:tcPr>
            <w:tcW w:w="2150" w:type="dxa"/>
            <w:shd w:val="clear" w:color="auto" w:fill="F3FAF5"/>
            <w:tcMar>
              <w:top w:w="30" w:type="dxa"/>
              <w:left w:w="80" w:type="dxa"/>
              <w:bottom w:w="30" w:type="dxa"/>
              <w:right w:w="80" w:type="dxa"/>
            </w:tcMar>
          </w:tcPr>
          <w:p w14:paraId="5E3801CD">
            <w:r>
              <w:rPr>
                <w:color w:val="1B6B3A"/>
                <w:sz w:val="14"/>
                <w:szCs w:val="14"/>
              </w:rPr>
              <w:t>TRUSTED_VERIFY</w:t>
            </w:r>
          </w:p>
        </w:tc>
        <w:tc>
          <w:tcPr>
            <w:tcW w:w="450" w:type="dxa"/>
            <w:shd w:val="clear" w:color="auto" w:fill="F3FAF5"/>
            <w:tcMar>
              <w:top w:w="30" w:type="dxa"/>
              <w:left w:w="80" w:type="dxa"/>
              <w:bottom w:w="30" w:type="dxa"/>
              <w:right w:w="80" w:type="dxa"/>
            </w:tcMar>
          </w:tcPr>
          <w:p w14:paraId="25A9FC80">
            <w:r>
              <w:rPr>
                <w:b/>
                <w:bCs/>
                <w:sz w:val="14"/>
                <w:szCs w:val="14"/>
              </w:rPr>
              <w:t>+3</w:t>
            </w:r>
          </w:p>
        </w:tc>
      </w:tr>
      <w:tr w14:paraId="748161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B084F71">
            <w:r>
              <w:rPr>
                <w:sz w:val="14"/>
                <w:szCs w:val="14"/>
              </w:rPr>
              <w:t>“Ask this account to confirm which office it is”</w:t>
            </w:r>
          </w:p>
        </w:tc>
        <w:tc>
          <w:tcPr>
            <w:tcW w:w="1250" w:type="dxa"/>
            <w:tcMar>
              <w:top w:w="30" w:type="dxa"/>
              <w:left w:w="80" w:type="dxa"/>
              <w:bottom w:w="30" w:type="dxa"/>
              <w:right w:w="80" w:type="dxa"/>
            </w:tcMar>
          </w:tcPr>
          <w:p w14:paraId="18DC8BDA">
            <w:r>
              <w:rPr>
                <w:sz w:val="14"/>
                <w:szCs w:val="14"/>
              </w:rPr>
              <w:t>Untrusted (message)</w:t>
            </w:r>
          </w:p>
        </w:tc>
        <w:tc>
          <w:tcPr>
            <w:tcW w:w="3956" w:type="dxa"/>
            <w:tcMar>
              <w:top w:w="30" w:type="dxa"/>
              <w:left w:w="80" w:type="dxa"/>
              <w:bottom w:w="30" w:type="dxa"/>
              <w:right w:w="80" w:type="dxa"/>
            </w:tcMar>
          </w:tcPr>
          <w:p w14:paraId="5FEDEFF4">
            <w:r>
              <w:rPr>
                <w:sz w:val="14"/>
                <w:szCs w:val="14"/>
              </w:rPr>
              <w:t>Recorded; the run moves to Resolve.</w:t>
            </w:r>
          </w:p>
        </w:tc>
        <w:tc>
          <w:tcPr>
            <w:tcW w:w="2150" w:type="dxa"/>
            <w:tcMar>
              <w:top w:w="30" w:type="dxa"/>
              <w:left w:w="80" w:type="dxa"/>
              <w:bottom w:w="30" w:type="dxa"/>
              <w:right w:w="80" w:type="dxa"/>
            </w:tcMar>
          </w:tcPr>
          <w:p w14:paraId="461B419A">
            <w:r>
              <w:rPr>
                <w:sz w:val="14"/>
                <w:szCs w:val="14"/>
              </w:rPr>
              <w:t>VERIFY_THROUGH_MESSAGE</w:t>
            </w:r>
          </w:p>
        </w:tc>
        <w:tc>
          <w:tcPr>
            <w:tcW w:w="450" w:type="dxa"/>
            <w:tcMar>
              <w:top w:w="30" w:type="dxa"/>
              <w:left w:w="80" w:type="dxa"/>
              <w:bottom w:w="30" w:type="dxa"/>
              <w:right w:w="80" w:type="dxa"/>
            </w:tcMar>
          </w:tcPr>
          <w:p w14:paraId="1EB0823F">
            <w:r>
              <w:rPr>
                <w:b/>
                <w:bCs/>
                <w:sz w:val="14"/>
                <w:szCs w:val="14"/>
              </w:rPr>
              <w:t>0</w:t>
            </w:r>
          </w:p>
        </w:tc>
      </w:tr>
      <w:tr w14:paraId="08656D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283C228">
            <w:r>
              <w:rPr>
                <w:sz w:val="14"/>
                <w:szCs w:val="14"/>
              </w:rPr>
              <w:t>“Report the number”</w:t>
            </w:r>
          </w:p>
        </w:tc>
        <w:tc>
          <w:tcPr>
            <w:tcW w:w="1250" w:type="dxa"/>
            <w:tcMar>
              <w:top w:w="30" w:type="dxa"/>
              <w:left w:w="80" w:type="dxa"/>
              <w:bottom w:w="30" w:type="dxa"/>
              <w:right w:w="80" w:type="dxa"/>
            </w:tcMar>
          </w:tcPr>
          <w:p w14:paraId="33BC427D">
            <w:r>
              <w:rPr>
                <w:sz w:val="14"/>
                <w:szCs w:val="14"/>
              </w:rPr>
              <w:t>Unchecked report/block</w:t>
            </w:r>
          </w:p>
        </w:tc>
        <w:tc>
          <w:tcPr>
            <w:tcW w:w="3956" w:type="dxa"/>
            <w:tcMar>
              <w:top w:w="30" w:type="dxa"/>
              <w:left w:w="80" w:type="dxa"/>
              <w:bottom w:w="30" w:type="dxa"/>
              <w:right w:w="80" w:type="dxa"/>
            </w:tcMar>
          </w:tcPr>
          <w:p w14:paraId="584F7399">
            <w:r>
              <w:rPr>
                <w:sz w:val="14"/>
                <w:szCs w:val="14"/>
              </w:rPr>
              <w:t>Selection recorded; moves to Resolve.</w:t>
            </w:r>
          </w:p>
        </w:tc>
        <w:tc>
          <w:tcPr>
            <w:tcW w:w="2150" w:type="dxa"/>
            <w:tcMar>
              <w:top w:w="30" w:type="dxa"/>
              <w:left w:w="80" w:type="dxa"/>
              <w:bottom w:w="30" w:type="dxa"/>
              <w:right w:w="80" w:type="dxa"/>
            </w:tcMar>
          </w:tcPr>
          <w:p w14:paraId="7B12ABA4">
            <w:r>
              <w:rPr>
                <w:sz w:val="14"/>
                <w:szCs w:val="14"/>
              </w:rPr>
              <w:t>REPORT_ONLY_WITHOUT_CHECK</w:t>
            </w:r>
          </w:p>
        </w:tc>
        <w:tc>
          <w:tcPr>
            <w:tcW w:w="450" w:type="dxa"/>
            <w:tcMar>
              <w:top w:w="30" w:type="dxa"/>
              <w:left w:w="80" w:type="dxa"/>
              <w:bottom w:w="30" w:type="dxa"/>
              <w:right w:w="80" w:type="dxa"/>
            </w:tcMar>
          </w:tcPr>
          <w:p w14:paraId="164FA479">
            <w:r>
              <w:rPr>
                <w:b/>
                <w:bCs/>
                <w:sz w:val="14"/>
                <w:szCs w:val="14"/>
              </w:rPr>
              <w:t>+1</w:t>
            </w:r>
          </w:p>
        </w:tc>
      </w:tr>
      <w:tr w14:paraId="31F66B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61492CA">
            <w:r>
              <w:rPr>
                <w:sz w:val="14"/>
                <w:szCs w:val="14"/>
              </w:rPr>
              <w:t>“Block the number”</w:t>
            </w:r>
          </w:p>
        </w:tc>
        <w:tc>
          <w:tcPr>
            <w:tcW w:w="1250" w:type="dxa"/>
            <w:tcMar>
              <w:top w:w="30" w:type="dxa"/>
              <w:left w:w="80" w:type="dxa"/>
              <w:bottom w:w="30" w:type="dxa"/>
              <w:right w:w="80" w:type="dxa"/>
            </w:tcMar>
          </w:tcPr>
          <w:p w14:paraId="4E5022C7">
            <w:r>
              <w:rPr>
                <w:sz w:val="14"/>
                <w:szCs w:val="14"/>
              </w:rPr>
              <w:t>Unchecked report/block</w:t>
            </w:r>
          </w:p>
        </w:tc>
        <w:tc>
          <w:tcPr>
            <w:tcW w:w="3956" w:type="dxa"/>
            <w:tcMar>
              <w:top w:w="30" w:type="dxa"/>
              <w:left w:w="80" w:type="dxa"/>
              <w:bottom w:w="30" w:type="dxa"/>
              <w:right w:w="80" w:type="dxa"/>
            </w:tcMar>
          </w:tcPr>
          <w:p w14:paraId="73530C80">
            <w:r>
              <w:rPr>
                <w:sz w:val="14"/>
                <w:szCs w:val="14"/>
              </w:rPr>
              <w:t>Selection recorded; moves to Resolve.</w:t>
            </w:r>
          </w:p>
        </w:tc>
        <w:tc>
          <w:tcPr>
            <w:tcW w:w="2150" w:type="dxa"/>
            <w:tcMar>
              <w:top w:w="30" w:type="dxa"/>
              <w:left w:w="80" w:type="dxa"/>
              <w:bottom w:w="30" w:type="dxa"/>
              <w:right w:w="80" w:type="dxa"/>
            </w:tcMar>
          </w:tcPr>
          <w:p w14:paraId="54136D08">
            <w:r>
              <w:rPr>
                <w:sz w:val="14"/>
                <w:szCs w:val="14"/>
              </w:rPr>
              <w:t>REPORT_ONLY_WITHOUT_CHECK</w:t>
            </w:r>
          </w:p>
        </w:tc>
        <w:tc>
          <w:tcPr>
            <w:tcW w:w="450" w:type="dxa"/>
            <w:tcMar>
              <w:top w:w="30" w:type="dxa"/>
              <w:left w:w="80" w:type="dxa"/>
              <w:bottom w:w="30" w:type="dxa"/>
              <w:right w:w="80" w:type="dxa"/>
            </w:tcMar>
          </w:tcPr>
          <w:p w14:paraId="084AA05B">
            <w:r>
              <w:rPr>
                <w:b/>
                <w:bCs/>
                <w:sz w:val="14"/>
                <w:szCs w:val="14"/>
              </w:rPr>
              <w:t>+1</w:t>
            </w:r>
          </w:p>
        </w:tc>
      </w:tr>
    </w:tbl>
    <w:p w14:paraId="5581EAB6">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A68D8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741621BB">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018E611">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63ED9A4">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4303CA6">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9937E80">
            <w:pPr>
              <w:keepNext/>
            </w:pPr>
            <w:r>
              <w:rPr>
                <w:b/>
                <w:bCs/>
                <w:color w:val="FFFFFF"/>
                <w:sz w:val="14"/>
                <w:szCs w:val="14"/>
              </w:rPr>
              <w:t>Outcome class</w:t>
            </w:r>
          </w:p>
        </w:tc>
      </w:tr>
      <w:tr w14:paraId="574953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33F0013">
            <w:r>
              <w:rPr>
                <w:sz w:val="14"/>
                <w:szCs w:val="14"/>
              </w:rPr>
              <w:t>“Keep the chat, nothing further”</w:t>
            </w:r>
          </w:p>
        </w:tc>
        <w:tc>
          <w:tcPr>
            <w:tcW w:w="2100" w:type="dxa"/>
            <w:tcMar>
              <w:top w:w="30" w:type="dxa"/>
              <w:left w:w="80" w:type="dxa"/>
              <w:bottom w:w="30" w:type="dxa"/>
              <w:right w:w="80" w:type="dxa"/>
            </w:tcMar>
          </w:tcPr>
          <w:p w14:paraId="52F2CDA4">
            <w:r>
              <w:rPr>
                <w:sz w:val="14"/>
                <w:szCs w:val="14"/>
              </w:rPr>
              <w:t>You kept it, with no further action.</w:t>
            </w:r>
          </w:p>
        </w:tc>
        <w:tc>
          <w:tcPr>
            <w:tcW w:w="2150" w:type="dxa"/>
            <w:tcMar>
              <w:top w:w="30" w:type="dxa"/>
              <w:left w:w="80" w:type="dxa"/>
              <w:bottom w:w="30" w:type="dxa"/>
              <w:right w:w="80" w:type="dxa"/>
            </w:tcMar>
          </w:tcPr>
          <w:p w14:paraId="47C7E66B">
            <w:r>
              <w:rPr>
                <w:color w:val="A1261A"/>
                <w:sz w:val="14"/>
                <w:szCs w:val="14"/>
              </w:rPr>
              <w:t>CONTRADICTORY_UNSAFE_FINAL</w:t>
            </w:r>
          </w:p>
        </w:tc>
        <w:tc>
          <w:tcPr>
            <w:tcW w:w="450" w:type="dxa"/>
            <w:tcMar>
              <w:top w:w="30" w:type="dxa"/>
              <w:left w:w="80" w:type="dxa"/>
              <w:bottom w:w="30" w:type="dxa"/>
              <w:right w:w="80" w:type="dxa"/>
            </w:tcMar>
          </w:tcPr>
          <w:p w14:paraId="5ADF688B">
            <w:r>
              <w:rPr>
                <w:b/>
                <w:bCs/>
                <w:sz w:val="14"/>
                <w:szCs w:val="14"/>
              </w:rPr>
              <w:t>-4</w:t>
            </w:r>
          </w:p>
        </w:tc>
        <w:tc>
          <w:tcPr>
            <w:tcW w:w="2806" w:type="dxa"/>
            <w:tcMar>
              <w:top w:w="30" w:type="dxa"/>
              <w:left w:w="80" w:type="dxa"/>
              <w:bottom w:w="30" w:type="dxa"/>
              <w:right w:w="80" w:type="dxa"/>
            </w:tcMar>
          </w:tcPr>
          <w:p w14:paraId="47BA75E3">
            <w:r>
              <w:rPr>
                <w:sz w:val="14"/>
                <w:szCs w:val="14"/>
              </w:rPr>
              <w:t>Missed threat</w:t>
            </w:r>
          </w:p>
        </w:tc>
      </w:tr>
      <w:tr w14:paraId="75625E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31C790E">
            <w:r>
              <w:rPr>
                <w:sz w:val="14"/>
                <w:szCs w:val="14"/>
              </w:rPr>
              <w:t>“Report the number and close the chat”</w:t>
            </w:r>
          </w:p>
        </w:tc>
        <w:tc>
          <w:tcPr>
            <w:tcW w:w="2100" w:type="dxa"/>
            <w:shd w:val="clear" w:color="auto" w:fill="F3FAF5"/>
            <w:tcMar>
              <w:top w:w="30" w:type="dxa"/>
              <w:left w:w="80" w:type="dxa"/>
              <w:bottom w:w="30" w:type="dxa"/>
              <w:right w:w="80" w:type="dxa"/>
            </w:tcMar>
          </w:tcPr>
          <w:p w14:paraId="665CDA10">
            <w:r>
              <w:rPr>
                <w:sz w:val="14"/>
                <w:szCs w:val="14"/>
              </w:rPr>
              <w:t>You reported it.</w:t>
            </w:r>
          </w:p>
        </w:tc>
        <w:tc>
          <w:tcPr>
            <w:tcW w:w="2150" w:type="dxa"/>
            <w:shd w:val="clear" w:color="auto" w:fill="F3FAF5"/>
            <w:tcMar>
              <w:top w:w="30" w:type="dxa"/>
              <w:left w:w="80" w:type="dxa"/>
              <w:bottom w:w="30" w:type="dxa"/>
              <w:right w:w="80" w:type="dxa"/>
            </w:tcMar>
          </w:tcPr>
          <w:p w14:paraId="132678B3">
            <w:r>
              <w:rPr>
                <w:color w:val="1B6B3A"/>
                <w:sz w:val="14"/>
                <w:szCs w:val="14"/>
              </w:rPr>
              <w:t>RESOLVE_CORRECT</w:t>
            </w:r>
          </w:p>
        </w:tc>
        <w:tc>
          <w:tcPr>
            <w:tcW w:w="450" w:type="dxa"/>
            <w:shd w:val="clear" w:color="auto" w:fill="F3FAF5"/>
            <w:tcMar>
              <w:top w:w="30" w:type="dxa"/>
              <w:left w:w="80" w:type="dxa"/>
              <w:bottom w:w="30" w:type="dxa"/>
              <w:right w:w="80" w:type="dxa"/>
            </w:tcMar>
          </w:tcPr>
          <w:p w14:paraId="45F1192F">
            <w:r>
              <w:rPr>
                <w:b/>
                <w:bCs/>
                <w:sz w:val="14"/>
                <w:szCs w:val="14"/>
              </w:rPr>
              <w:t>+2</w:t>
            </w:r>
          </w:p>
        </w:tc>
        <w:tc>
          <w:tcPr>
            <w:tcW w:w="2806" w:type="dxa"/>
            <w:shd w:val="clear" w:color="auto" w:fill="F3FAF5"/>
            <w:tcMar>
              <w:top w:w="30" w:type="dxa"/>
              <w:left w:w="80" w:type="dxa"/>
              <w:bottom w:w="30" w:type="dxa"/>
              <w:right w:w="80" w:type="dxa"/>
            </w:tcMar>
          </w:tcPr>
          <w:p w14:paraId="4D5FF5B7">
            <w:r>
              <w:rPr>
                <w:sz w:val="14"/>
                <w:szCs w:val="14"/>
              </w:rPr>
              <w:t>Handled safely (if no critical step)</w:t>
            </w:r>
          </w:p>
        </w:tc>
      </w:tr>
      <w:tr w14:paraId="5B21E7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9E05DB9">
            <w:r>
              <w:rPr>
                <w:sz w:val="14"/>
                <w:szCs w:val="14"/>
              </w:rPr>
              <w:t>“Block the number and close the chat”</w:t>
            </w:r>
          </w:p>
        </w:tc>
        <w:tc>
          <w:tcPr>
            <w:tcW w:w="2100" w:type="dxa"/>
            <w:shd w:val="clear" w:color="auto" w:fill="F3FAF5"/>
            <w:tcMar>
              <w:top w:w="30" w:type="dxa"/>
              <w:left w:w="80" w:type="dxa"/>
              <w:bottom w:w="30" w:type="dxa"/>
              <w:right w:w="80" w:type="dxa"/>
            </w:tcMar>
          </w:tcPr>
          <w:p w14:paraId="0F7861E5">
            <w:r>
              <w:rPr>
                <w:sz w:val="14"/>
                <w:szCs w:val="14"/>
              </w:rPr>
              <w:t>You blocked the sender.</w:t>
            </w:r>
          </w:p>
        </w:tc>
        <w:tc>
          <w:tcPr>
            <w:tcW w:w="2150" w:type="dxa"/>
            <w:shd w:val="clear" w:color="auto" w:fill="F3FAF5"/>
            <w:tcMar>
              <w:top w:w="30" w:type="dxa"/>
              <w:left w:w="80" w:type="dxa"/>
              <w:bottom w:w="30" w:type="dxa"/>
              <w:right w:w="80" w:type="dxa"/>
            </w:tcMar>
          </w:tcPr>
          <w:p w14:paraId="18503FF2">
            <w:r>
              <w:rPr>
                <w:color w:val="1B6B3A"/>
                <w:sz w:val="14"/>
                <w:szCs w:val="14"/>
              </w:rPr>
              <w:t>RESOLVE_CORRECT</w:t>
            </w:r>
          </w:p>
        </w:tc>
        <w:tc>
          <w:tcPr>
            <w:tcW w:w="450" w:type="dxa"/>
            <w:shd w:val="clear" w:color="auto" w:fill="F3FAF5"/>
            <w:tcMar>
              <w:top w:w="30" w:type="dxa"/>
              <w:left w:w="80" w:type="dxa"/>
              <w:bottom w:w="30" w:type="dxa"/>
              <w:right w:w="80" w:type="dxa"/>
            </w:tcMar>
          </w:tcPr>
          <w:p w14:paraId="59B1F1C4">
            <w:r>
              <w:rPr>
                <w:b/>
                <w:bCs/>
                <w:sz w:val="14"/>
                <w:szCs w:val="14"/>
              </w:rPr>
              <w:t>+2</w:t>
            </w:r>
          </w:p>
        </w:tc>
        <w:tc>
          <w:tcPr>
            <w:tcW w:w="2806" w:type="dxa"/>
            <w:shd w:val="clear" w:color="auto" w:fill="F3FAF5"/>
            <w:tcMar>
              <w:top w:w="30" w:type="dxa"/>
              <w:left w:w="80" w:type="dxa"/>
              <w:bottom w:w="30" w:type="dxa"/>
              <w:right w:w="80" w:type="dxa"/>
            </w:tcMar>
          </w:tcPr>
          <w:p w14:paraId="1A94D7A7">
            <w:r>
              <w:rPr>
                <w:sz w:val="14"/>
                <w:szCs w:val="14"/>
              </w:rPr>
              <w:t>Handled safely (if no critical step)</w:t>
            </w:r>
          </w:p>
        </w:tc>
      </w:tr>
      <w:tr w14:paraId="21258E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EB25ED1">
            <w:r>
              <w:rPr>
                <w:sz w:val="14"/>
                <w:szCs w:val="14"/>
              </w:rPr>
              <w:t>“Carry on with the request”</w:t>
            </w:r>
          </w:p>
        </w:tc>
        <w:tc>
          <w:tcPr>
            <w:tcW w:w="2100" w:type="dxa"/>
            <w:tcMar>
              <w:top w:w="30" w:type="dxa"/>
              <w:left w:w="80" w:type="dxa"/>
              <w:bottom w:w="30" w:type="dxa"/>
              <w:right w:w="80" w:type="dxa"/>
            </w:tcMar>
          </w:tcPr>
          <w:p w14:paraId="5BEC5177">
            <w:r>
              <w:rPr>
                <w:sz w:val="14"/>
                <w:szCs w:val="14"/>
              </w:rPr>
              <w:t>You carried on with the request.</w:t>
            </w:r>
          </w:p>
        </w:tc>
        <w:tc>
          <w:tcPr>
            <w:tcW w:w="2150" w:type="dxa"/>
            <w:tcMar>
              <w:top w:w="30" w:type="dxa"/>
              <w:left w:w="80" w:type="dxa"/>
              <w:bottom w:w="30" w:type="dxa"/>
              <w:right w:w="80" w:type="dxa"/>
            </w:tcMar>
          </w:tcPr>
          <w:p w14:paraId="13FE1E65">
            <w:r>
              <w:rPr>
                <w:color w:val="A1261A"/>
                <w:sz w:val="14"/>
                <w:szCs w:val="14"/>
              </w:rPr>
              <w:t>CONTRADICTORY_UNSAFE_FINAL</w:t>
            </w:r>
          </w:p>
        </w:tc>
        <w:tc>
          <w:tcPr>
            <w:tcW w:w="450" w:type="dxa"/>
            <w:tcMar>
              <w:top w:w="30" w:type="dxa"/>
              <w:left w:w="80" w:type="dxa"/>
              <w:bottom w:w="30" w:type="dxa"/>
              <w:right w:w="80" w:type="dxa"/>
            </w:tcMar>
          </w:tcPr>
          <w:p w14:paraId="16E0CC34">
            <w:r>
              <w:rPr>
                <w:b/>
                <w:bCs/>
                <w:sz w:val="14"/>
                <w:szCs w:val="14"/>
              </w:rPr>
              <w:t>-4</w:t>
            </w:r>
          </w:p>
        </w:tc>
        <w:tc>
          <w:tcPr>
            <w:tcW w:w="2806" w:type="dxa"/>
            <w:tcMar>
              <w:top w:w="30" w:type="dxa"/>
              <w:left w:w="80" w:type="dxa"/>
              <w:bottom w:w="30" w:type="dxa"/>
              <w:right w:w="80" w:type="dxa"/>
            </w:tcMar>
          </w:tcPr>
          <w:p w14:paraId="4906B39E">
            <w:r>
              <w:rPr>
                <w:sz w:val="14"/>
                <w:szCs w:val="14"/>
              </w:rPr>
              <w:t>Missed threat</w:t>
            </w:r>
          </w:p>
        </w:tc>
      </w:tr>
      <w:tr w14:paraId="6DC35C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8CE8BD5">
            <w:r>
              <w:rPr>
                <w:sz w:val="14"/>
                <w:szCs w:val="14"/>
              </w:rPr>
              <w:t>“Leave it and move on”</w:t>
            </w:r>
          </w:p>
        </w:tc>
        <w:tc>
          <w:tcPr>
            <w:tcW w:w="2100" w:type="dxa"/>
            <w:tcMar>
              <w:top w:w="30" w:type="dxa"/>
              <w:left w:w="80" w:type="dxa"/>
              <w:bottom w:w="30" w:type="dxa"/>
              <w:right w:w="80" w:type="dxa"/>
            </w:tcMar>
          </w:tcPr>
          <w:p w14:paraId="66D743C4">
            <w:r>
              <w:rPr>
                <w:sz w:val="14"/>
                <w:szCs w:val="14"/>
              </w:rPr>
              <w:t>You ignored it.</w:t>
            </w:r>
          </w:p>
        </w:tc>
        <w:tc>
          <w:tcPr>
            <w:tcW w:w="2150" w:type="dxa"/>
            <w:tcMar>
              <w:top w:w="30" w:type="dxa"/>
              <w:left w:w="80" w:type="dxa"/>
              <w:bottom w:w="30" w:type="dxa"/>
              <w:right w:w="80" w:type="dxa"/>
            </w:tcMar>
          </w:tcPr>
          <w:p w14:paraId="6B4FAACA">
            <w:r>
              <w:rPr>
                <w:color w:val="A1261A"/>
                <w:sz w:val="14"/>
                <w:szCs w:val="14"/>
              </w:rPr>
              <w:t>CONTRADICTORY_UNSAFE_FINAL</w:t>
            </w:r>
          </w:p>
        </w:tc>
        <w:tc>
          <w:tcPr>
            <w:tcW w:w="450" w:type="dxa"/>
            <w:tcMar>
              <w:top w:w="30" w:type="dxa"/>
              <w:left w:w="80" w:type="dxa"/>
              <w:bottom w:w="30" w:type="dxa"/>
              <w:right w:w="80" w:type="dxa"/>
            </w:tcMar>
          </w:tcPr>
          <w:p w14:paraId="6A57F97F">
            <w:r>
              <w:rPr>
                <w:b/>
                <w:bCs/>
                <w:sz w:val="14"/>
                <w:szCs w:val="14"/>
              </w:rPr>
              <w:t>-4</w:t>
            </w:r>
          </w:p>
        </w:tc>
        <w:tc>
          <w:tcPr>
            <w:tcW w:w="2806" w:type="dxa"/>
            <w:tcMar>
              <w:top w:w="30" w:type="dxa"/>
              <w:left w:w="80" w:type="dxa"/>
              <w:bottom w:w="30" w:type="dxa"/>
              <w:right w:w="80" w:type="dxa"/>
            </w:tcMar>
          </w:tcPr>
          <w:p w14:paraId="4C0B6F8D">
            <w:r>
              <w:rPr>
                <w:sz w:val="14"/>
                <w:szCs w:val="14"/>
              </w:rPr>
              <w:t>Missed threat</w:t>
            </w:r>
          </w:p>
        </w:tc>
      </w:tr>
    </w:tbl>
    <w:p w14:paraId="7AB0154C">
      <w:pPr>
        <w:spacing w:before="30" w:after="60" w:line="250" w:lineRule="auto"/>
      </w:pPr>
      <w:r>
        <w:rPr>
          <w:b/>
          <w:bCs/>
          <w:sz w:val="17"/>
          <w:szCs w:val="17"/>
        </w:rPr>
        <w:t xml:space="preserve">Expected resolution: </w:t>
      </w:r>
      <w:r>
        <w:rPr>
          <w:sz w:val="17"/>
          <w:szCs w:val="17"/>
        </w:rPr>
        <w:t xml:space="preserve">Cancel the upload; report the impersonation via unit procedure; block the account. </w:t>
      </w:r>
      <w:r>
        <w:rPr>
          <w:b/>
          <w:bCs/>
          <w:sz w:val="17"/>
          <w:szCs w:val="17"/>
        </w:rPr>
        <w:t xml:space="preserve">End state: </w:t>
      </w:r>
      <w:r>
        <w:rPr>
          <w:sz w:val="17"/>
          <w:szCs w:val="17"/>
        </w:rPr>
        <w:t>No image leaves the device; the event is marked as protected-information refusal.</w:t>
      </w:r>
    </w:p>
    <w:p w14:paraId="502E0111">
      <w:pPr>
        <w:pStyle w:val="31"/>
      </w:pPr>
      <w:r>
        <w:rPr>
          <w:color w:val="2E5C8A"/>
        </w:rPr>
        <w:t xml:space="preserve">I.  </w:t>
      </w:r>
      <w:r>
        <w:t>SCORING BEHAVIOUR</w:t>
      </w:r>
    </w:p>
    <w:p w14:paraId="0FEBB7C7">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0F61586">
      <w:pPr>
        <w:pStyle w:val="31"/>
      </w:pPr>
      <w:r>
        <w:rPr>
          <w:color w:val="2E5C8A"/>
        </w:rPr>
        <w:t xml:space="preserve">J.  </w:t>
      </w:r>
      <w:r>
        <w:t>TELEMETRY / EVENT BEHAVIOUR</w:t>
      </w:r>
    </w:p>
    <w:p w14:paraId="5BA4936A">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call (rendering only).</w:t>
      </w:r>
    </w:p>
    <w:p w14:paraId="53B82C43">
      <w:pPr>
        <w:pStyle w:val="31"/>
      </w:pPr>
      <w:r>
        <w:rPr>
          <w:color w:val="2E5C8A"/>
        </w:rPr>
        <w:t xml:space="preserve">K.  </w:t>
      </w:r>
      <w:r>
        <w:t>FEEDBACK</w:t>
      </w:r>
    </w:p>
    <w:p w14:paraId="5B86EF9D">
      <w:pPr>
        <w:spacing w:after="60" w:line="250" w:lineRule="auto"/>
      </w:pPr>
      <w:r>
        <w:rPr>
          <w:b/>
          <w:bCs/>
          <w:sz w:val="17"/>
          <w:szCs w:val="17"/>
        </w:rPr>
        <w:t xml:space="preserve">What it was: </w:t>
      </w:r>
      <w:r>
        <w:rPr>
          <w:sz w:val="17"/>
          <w:szCs w:val="17"/>
        </w:rPr>
        <w:t xml:space="preserve">Malicious - Military impersonation / information collection.  </w:t>
      </w:r>
      <w:r>
        <w:rPr>
          <w:b/>
          <w:bCs/>
          <w:sz w:val="17"/>
          <w:szCs w:val="17"/>
        </w:rPr>
        <w:t xml:space="preserve">Key cue / prevention habit: </w:t>
      </w:r>
      <w:r>
        <w:rPr>
          <w:sz w:val="17"/>
          <w:szCs w:val="17"/>
        </w:rPr>
        <w:t xml:space="preserve">Rank or authority claims do not replace procedure. Never send service documents to an unverified chat account.  </w:t>
      </w:r>
      <w:r>
        <w:rPr>
          <w:b/>
          <w:bCs/>
          <w:sz w:val="17"/>
          <w:szCs w:val="17"/>
        </w:rPr>
        <w:t xml:space="preserve">Why it mattered: </w:t>
      </w:r>
      <w:r>
        <w:rPr>
          <w:sz w:val="17"/>
          <w:szCs w:val="17"/>
        </w:rPr>
        <w:t>No image leaves the device; the event is marked as protected-information refusal.  An optional one-line reason (max. 250 characters, not scored) is invited at Resolve.</w:t>
      </w:r>
    </w:p>
    <w:p w14:paraId="62A33BBD">
      <w:pPr>
        <w:pStyle w:val="31"/>
      </w:pPr>
      <w:r>
        <w:rPr>
          <w:color w:val="2E5C8A"/>
        </w:rPr>
        <w:t xml:space="preserve">L.  </w:t>
      </w:r>
      <w:r>
        <w:t>WHY THE SCENARIO IS UNSAFE (DECEPTION INDICATORS)</w:t>
      </w:r>
    </w:p>
    <w:p w14:paraId="2B37BC78">
      <w:pPr>
        <w:spacing w:after="60" w:line="250" w:lineRule="auto"/>
      </w:pPr>
      <w:r>
        <w:rPr>
          <w:sz w:val="18"/>
          <w:szCs w:val="18"/>
        </w:rPr>
        <w:t>Malicious. The request comes from an unsaved number with no mutual unit group, relies on a crest in an image as proof of authority, asks for identity material over chat, and explicitly discourages the approved orderly-room route. The scenario tests whether the learner refuses to send identity documents through chat and confirms through the Orderly Room entry in the trusted directory.</w:t>
      </w:r>
    </w:p>
    <w:p w14:paraId="14461645">
      <w:pPr>
        <w:pStyle w:val="3"/>
      </w:pPr>
      <w:bookmarkStart w:id="11" w:name="_Toc241489539"/>
      <w:r>
        <w:t>W07 — Expected Family Document</w:t>
      </w:r>
      <w:bookmarkEnd w:id="1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7C65B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5FD12444">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75691E50">
            <w:pPr>
              <w:keepNext/>
            </w:pPr>
            <w:r>
              <w:rPr>
                <w:color w:val="5A6270"/>
                <w:sz w:val="16"/>
                <w:szCs w:val="16"/>
              </w:rPr>
              <w:t xml:space="preserve">DIFFICULTY  </w:t>
            </w:r>
            <w:r>
              <w:rPr>
                <w:b/>
                <w:bCs/>
                <w:sz w:val="16"/>
                <w:szCs w:val="16"/>
              </w:rPr>
              <w:t>Easy</w:t>
            </w:r>
          </w:p>
        </w:tc>
        <w:tc>
          <w:tcPr>
            <w:tcW w:w="2551" w:type="dxa"/>
            <w:gridSpan w:val="2"/>
            <w:shd w:val="clear" w:color="auto" w:fill="E3F2E8"/>
            <w:tcMar>
              <w:top w:w="30" w:type="dxa"/>
              <w:left w:w="80" w:type="dxa"/>
              <w:bottom w:w="30" w:type="dxa"/>
              <w:right w:w="80" w:type="dxa"/>
            </w:tcMar>
          </w:tcPr>
          <w:p w14:paraId="5CBCEC8E">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56CBE96A">
            <w:pPr>
              <w:keepNext/>
            </w:pPr>
            <w:r>
              <w:rPr>
                <w:color w:val="5A6270"/>
                <w:sz w:val="16"/>
                <w:szCs w:val="16"/>
              </w:rPr>
              <w:t xml:space="preserve">MILITARY  </w:t>
            </w:r>
            <w:r>
              <w:rPr>
                <w:b/>
                <w:bCs/>
                <w:sz w:val="16"/>
                <w:szCs w:val="16"/>
              </w:rPr>
              <w:t>No (civilian)</w:t>
            </w:r>
          </w:p>
        </w:tc>
      </w:tr>
      <w:tr w14:paraId="1C4030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FB40EF6">
            <w:pPr>
              <w:keepNext/>
            </w:pPr>
            <w:r>
              <w:rPr>
                <w:b/>
                <w:bCs/>
                <w:sz w:val="15"/>
                <w:szCs w:val="15"/>
              </w:rPr>
              <w:t xml:space="preserve">Canonical family: </w:t>
            </w:r>
            <w:r>
              <w:rPr>
                <w:sz w:val="15"/>
                <w:szCs w:val="15"/>
              </w:rPr>
              <w:t xml:space="preserve">Genuine coordination request </w:t>
            </w:r>
            <w:r>
              <w:rPr>
                <w:color w:val="5A6270"/>
                <w:sz w:val="15"/>
                <w:szCs w:val="15"/>
              </w:rPr>
              <w:t>(legit_coordination_request)</w:t>
            </w:r>
          </w:p>
          <w:p w14:paraId="79AED72B">
            <w:pPr>
              <w:keepNext/>
            </w:pPr>
            <w:r>
              <w:rPr>
                <w:b/>
                <w:bCs/>
                <w:sz w:val="15"/>
                <w:szCs w:val="15"/>
              </w:rPr>
              <w:t xml:space="preserve">Client family: </w:t>
            </w:r>
            <w:r>
              <w:rPr>
                <w:sz w:val="15"/>
                <w:szCs w:val="15"/>
              </w:rPr>
              <w:t>Legitimate document exchange</w:t>
            </w:r>
          </w:p>
        </w:tc>
        <w:tc>
          <w:tcPr>
            <w:tcW w:w="5104" w:type="dxa"/>
            <w:gridSpan w:val="4"/>
            <w:tcMar>
              <w:top w:w="30" w:type="dxa"/>
              <w:left w:w="80" w:type="dxa"/>
              <w:bottom w:w="30" w:type="dxa"/>
              <w:right w:w="80" w:type="dxa"/>
            </w:tcMar>
          </w:tcPr>
          <w:p w14:paraId="43818ABA">
            <w:pPr>
              <w:keepNext/>
            </w:pPr>
            <w:r>
              <w:rPr>
                <w:b/>
                <w:bCs/>
                <w:sz w:val="15"/>
                <w:szCs w:val="15"/>
              </w:rPr>
              <w:t xml:space="preserve">Primary trigger (client): </w:t>
            </w:r>
            <w:r>
              <w:rPr>
                <w:sz w:val="15"/>
                <w:szCs w:val="15"/>
              </w:rPr>
              <w:t>Familiarity</w:t>
            </w:r>
          </w:p>
          <w:p w14:paraId="5BB3D005">
            <w:pPr>
              <w:keepNext/>
            </w:pPr>
            <w:r>
              <w:rPr>
                <w:b/>
                <w:bCs/>
                <w:sz w:val="15"/>
                <w:szCs w:val="15"/>
              </w:rPr>
              <w:t xml:space="preserve">Canonical triggers: </w:t>
            </w:r>
            <w:r>
              <w:rPr>
                <w:sz w:val="15"/>
                <w:szCs w:val="15"/>
              </w:rPr>
              <w:t>Familiarity</w:t>
            </w:r>
            <w:r>
              <w:rPr>
                <w:color w:val="5A6270"/>
                <w:sz w:val="15"/>
                <w:szCs w:val="15"/>
              </w:rPr>
              <w:t xml:space="preserve">   ·   Version: content v1, 20 scored controls</w:t>
            </w:r>
          </w:p>
        </w:tc>
      </w:tr>
      <w:tr w14:paraId="65ED3864">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59077EF">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255EDD4">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591CE55">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25A57782">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57E68DE4">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42DE5199">
            <w:pPr>
              <w:jc w:val="center"/>
            </w:pPr>
            <w:r>
              <w:rPr>
                <w:b/>
                <w:bCs/>
                <w:color w:val="FFFFFF"/>
                <w:sz w:val="13"/>
                <w:szCs w:val="13"/>
              </w:rPr>
              <w:t>6 RESOLVE</w:t>
            </w:r>
            <w:r>
              <w:rPr>
                <w:color w:val="DCE6F2"/>
                <w:sz w:val="13"/>
                <w:szCs w:val="13"/>
              </w:rPr>
              <w:t xml:space="preserve">  ·  5 choices</w:t>
            </w:r>
          </w:p>
        </w:tc>
      </w:tr>
    </w:tbl>
    <w:p w14:paraId="58993E0D">
      <w:pPr>
        <w:pStyle w:val="31"/>
      </w:pPr>
      <w:r>
        <w:rPr>
          <w:color w:val="2E5C8A"/>
        </w:rPr>
        <w:t xml:space="preserve">A.  </w:t>
      </w:r>
      <w:r>
        <w:t>SCENARIO STORY</w:t>
      </w:r>
    </w:p>
    <w:p w14:paraId="09EE5DE1">
      <w:pPr>
        <w:spacing w:after="60" w:line="250" w:lineRule="auto"/>
      </w:pPr>
      <w:r>
        <w:rPr>
          <w:sz w:val="18"/>
          <w:szCs w:val="18"/>
        </w:rPr>
        <w:t>Asha, a saved family contact, is chatting with the learner about Meera's wedding. Earlier in the thread the learner had asked Asha to send the invitation card so they could apply for leave. Asha replies that the card came back from the printer and sends "Meera_wedding_invite.pdf", adding "No form - just check the date." Later messages give the venue and ask the learner to confirm attendance by Sunday.</w:t>
      </w:r>
    </w:p>
    <w:p w14:paraId="18943C75">
      <w:pPr>
        <w:pStyle w:val="31"/>
      </w:pPr>
      <w:r>
        <w:rPr>
          <w:color w:val="2E5C8A"/>
        </w:rPr>
        <w:t xml:space="preserve">B.  </w:t>
      </w:r>
      <w:r>
        <w:t>INITIAL NOTIFICATION</w:t>
      </w:r>
    </w:p>
    <w:p w14:paraId="09E0256E">
      <w:pPr>
        <w:spacing w:after="60" w:line="250" w:lineRule="auto"/>
      </w:pPr>
      <w:r>
        <w:rPr>
          <w:sz w:val="18"/>
          <w:szCs w:val="18"/>
        </w:rPr>
        <w:t xml:space="preserve">Home-screen WhatsApp toast from </w:t>
      </w:r>
      <w:r>
        <w:rPr>
          <w:b/>
          <w:bCs/>
          <w:sz w:val="18"/>
          <w:szCs w:val="18"/>
        </w:rPr>
        <w:t>Asha</w:t>
      </w:r>
      <w:r>
        <w:rPr>
          <w:sz w:val="18"/>
          <w:szCs w:val="18"/>
        </w:rPr>
        <w:t>: “Here is the invitation PDF you asked for. No form - just check the date.” (13:25); sender shown as Asha (+91 00000 86621), not verified. App list: 1 unread. 3 inert background items in the app list.</w:t>
      </w:r>
    </w:p>
    <w:p w14:paraId="7708A707">
      <w:pPr>
        <w:pStyle w:val="31"/>
      </w:pPr>
      <w:r>
        <w:rPr>
          <w:color w:val="2E5C8A"/>
        </w:rPr>
        <w:t xml:space="preserve">C.  </w:t>
      </w:r>
      <w:r>
        <w:t>OPEN STAGE</w:t>
      </w:r>
    </w:p>
    <w:p w14:paraId="21FCAEFB">
      <w:pPr>
        <w:spacing w:after="60" w:line="250" w:lineRule="auto"/>
      </w:pPr>
      <w:r>
        <w:rPr>
          <w:sz w:val="18"/>
          <w:szCs w:val="18"/>
        </w:rPr>
        <w:t xml:space="preserve">WhatsApp opens the chat “Asha” (online). </w:t>
      </w:r>
      <w:r>
        <w:rPr>
          <w:b/>
          <w:bCs/>
          <w:sz w:val="18"/>
          <w:szCs w:val="18"/>
        </w:rPr>
        <w:t xml:space="preserve">Choices: </w:t>
      </w:r>
      <w:r>
        <w:rPr>
          <w:sz w:val="18"/>
          <w:szCs w:val="18"/>
        </w:rPr>
        <w:t>“Open the chat with Asha” → ITEM_OPEN 0; “Reply from the preview without opening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0C336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5D19B5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5412F60">
            <w:pPr>
              <w:keepNext/>
            </w:pPr>
            <w:r>
              <w:rPr>
                <w:b/>
                <w:bCs/>
                <w:color w:val="FFFFFF"/>
                <w:sz w:val="14"/>
                <w:szCs w:val="14"/>
              </w:rPr>
              <w:t>Content shown (last 7 of 8 opening items); shaded rows appear later as the run advances</w:t>
            </w:r>
          </w:p>
        </w:tc>
      </w:tr>
      <w:tr w14:paraId="53F07E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C101C9B">
            <w:r>
              <w:rPr>
                <w:sz w:val="14"/>
                <w:szCs w:val="14"/>
              </w:rPr>
              <w:t>Sender</w:t>
            </w:r>
          </w:p>
        </w:tc>
        <w:tc>
          <w:tcPr>
            <w:tcW w:w="8706" w:type="dxa"/>
            <w:tcMar>
              <w:top w:w="30" w:type="dxa"/>
              <w:left w:w="80" w:type="dxa"/>
              <w:bottom w:w="30" w:type="dxa"/>
              <w:right w:w="80" w:type="dxa"/>
            </w:tcMar>
          </w:tcPr>
          <w:p w14:paraId="2126434C">
            <w:r>
              <w:rPr>
                <w:sz w:val="14"/>
                <w:szCs w:val="14"/>
              </w:rPr>
              <w:t>Meera has fixed the date finally. Second weekend of next month.</w:t>
            </w:r>
          </w:p>
        </w:tc>
      </w:tr>
      <w:tr w14:paraId="52814D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C20581E">
            <w:r>
              <w:rPr>
                <w:sz w:val="14"/>
                <w:szCs w:val="14"/>
              </w:rPr>
              <w:t>Learner</w:t>
            </w:r>
          </w:p>
        </w:tc>
        <w:tc>
          <w:tcPr>
            <w:tcW w:w="8706" w:type="dxa"/>
            <w:tcMar>
              <w:top w:w="30" w:type="dxa"/>
              <w:left w:w="80" w:type="dxa"/>
              <w:bottom w:w="30" w:type="dxa"/>
              <w:right w:w="80" w:type="dxa"/>
            </w:tcMar>
          </w:tcPr>
          <w:p w14:paraId="0FE154DD">
            <w:r>
              <w:rPr>
                <w:sz w:val="14"/>
                <w:szCs w:val="14"/>
              </w:rPr>
              <w:t>That is good news. Ma will be pleased.</w:t>
            </w:r>
          </w:p>
        </w:tc>
      </w:tr>
      <w:tr w14:paraId="5971894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57C3A41">
            <w:r>
              <w:rPr>
                <w:sz w:val="14"/>
                <w:szCs w:val="14"/>
              </w:rPr>
              <w:t>Sender</w:t>
            </w:r>
          </w:p>
        </w:tc>
        <w:tc>
          <w:tcPr>
            <w:tcW w:w="8706" w:type="dxa"/>
            <w:tcMar>
              <w:top w:w="30" w:type="dxa"/>
              <w:left w:w="80" w:type="dxa"/>
              <w:bottom w:w="30" w:type="dxa"/>
              <w:right w:w="80" w:type="dxa"/>
            </w:tcMar>
          </w:tcPr>
          <w:p w14:paraId="49D3B272">
            <w:r>
              <w:rPr>
                <w:sz w:val="14"/>
                <w:szCs w:val="14"/>
              </w:rPr>
              <w:t>She is already making a list.</w:t>
            </w:r>
          </w:p>
        </w:tc>
      </w:tr>
      <w:tr w14:paraId="733446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3ACDFD4">
            <w:r>
              <w:rPr>
                <w:sz w:val="14"/>
                <w:szCs w:val="14"/>
              </w:rPr>
              <w:t>Learner</w:t>
            </w:r>
          </w:p>
        </w:tc>
        <w:tc>
          <w:tcPr>
            <w:tcW w:w="8706" w:type="dxa"/>
            <w:tcMar>
              <w:top w:w="30" w:type="dxa"/>
              <w:left w:w="80" w:type="dxa"/>
              <w:bottom w:w="30" w:type="dxa"/>
              <w:right w:w="80" w:type="dxa"/>
            </w:tcMar>
          </w:tcPr>
          <w:p w14:paraId="4A13C333">
            <w:r>
              <w:rPr>
                <w:sz w:val="14"/>
                <w:szCs w:val="14"/>
              </w:rPr>
              <w:t>Asha, can you send me the invitation card when it is printed? I need the date and venue to apply for leave.</w:t>
            </w:r>
          </w:p>
        </w:tc>
      </w:tr>
      <w:tr w14:paraId="36F6AE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788622B">
            <w:r>
              <w:rPr>
                <w:sz w:val="14"/>
                <w:szCs w:val="14"/>
              </w:rPr>
              <w:t>Sender</w:t>
            </w:r>
          </w:p>
        </w:tc>
        <w:tc>
          <w:tcPr>
            <w:tcW w:w="8706" w:type="dxa"/>
            <w:tcMar>
              <w:top w:w="30" w:type="dxa"/>
              <w:left w:w="80" w:type="dxa"/>
              <w:bottom w:w="30" w:type="dxa"/>
              <w:right w:w="80" w:type="dxa"/>
            </w:tcMar>
          </w:tcPr>
          <w:p w14:paraId="062AE743">
            <w:r>
              <w:rPr>
                <w:sz w:val="14"/>
                <w:szCs w:val="14"/>
              </w:rPr>
              <w:t>It came back from the printer this morning.</w:t>
            </w:r>
          </w:p>
        </w:tc>
      </w:tr>
      <w:tr w14:paraId="04804E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08EC1E6">
            <w:r>
              <w:rPr>
                <w:sz w:val="14"/>
                <w:szCs w:val="14"/>
              </w:rPr>
              <w:t>Sender</w:t>
            </w:r>
          </w:p>
        </w:tc>
        <w:tc>
          <w:tcPr>
            <w:tcW w:w="8706" w:type="dxa"/>
            <w:tcMar>
              <w:top w:w="30" w:type="dxa"/>
              <w:left w:w="80" w:type="dxa"/>
              <w:bottom w:w="30" w:type="dxa"/>
              <w:right w:w="80" w:type="dxa"/>
            </w:tcMar>
          </w:tcPr>
          <w:p w14:paraId="6FB16BC5">
            <w:r>
              <w:rPr>
                <w:sz w:val="14"/>
                <w:szCs w:val="14"/>
              </w:rPr>
              <w:t>Document: Meera_wedding_invite.pdf (332 KB)</w:t>
            </w:r>
          </w:p>
        </w:tc>
      </w:tr>
      <w:tr w14:paraId="31030A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5F5113">
            <w:r>
              <w:rPr>
                <w:sz w:val="14"/>
                <w:szCs w:val="14"/>
              </w:rPr>
              <w:t>Sender</w:t>
            </w:r>
          </w:p>
        </w:tc>
        <w:tc>
          <w:tcPr>
            <w:tcW w:w="8706" w:type="dxa"/>
            <w:tcMar>
              <w:top w:w="30" w:type="dxa"/>
              <w:left w:w="80" w:type="dxa"/>
              <w:bottom w:w="30" w:type="dxa"/>
              <w:right w:w="80" w:type="dxa"/>
            </w:tcMar>
          </w:tcPr>
          <w:p w14:paraId="68B63458">
            <w:r>
              <w:rPr>
                <w:sz w:val="14"/>
                <w:szCs w:val="14"/>
              </w:rPr>
              <w:t>Here is the invitation PDF you asked for. No form - just check the date.</w:t>
            </w:r>
          </w:p>
        </w:tc>
      </w:tr>
      <w:tr w14:paraId="295105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CA87EFC">
            <w:r>
              <w:rPr>
                <w:sz w:val="14"/>
                <w:szCs w:val="14"/>
              </w:rPr>
              <w:t>Sender · from Branch</w:t>
            </w:r>
          </w:p>
        </w:tc>
        <w:tc>
          <w:tcPr>
            <w:tcW w:w="8706" w:type="dxa"/>
            <w:shd w:val="clear" w:color="auto" w:fill="F5F7FA"/>
            <w:tcMar>
              <w:top w:w="30" w:type="dxa"/>
              <w:left w:w="80" w:type="dxa"/>
              <w:bottom w:w="30" w:type="dxa"/>
              <w:right w:w="80" w:type="dxa"/>
            </w:tcMar>
          </w:tcPr>
          <w:p w14:paraId="471C7212">
            <w:r>
              <w:rPr>
                <w:sz w:val="14"/>
                <w:szCs w:val="14"/>
              </w:rPr>
              <w:t>Venue is the community hall near the station, same as Rohan’s.</w:t>
            </w:r>
          </w:p>
        </w:tc>
      </w:tr>
      <w:tr w14:paraId="13832B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2444BF2D">
            <w:r>
              <w:rPr>
                <w:sz w:val="14"/>
                <w:szCs w:val="14"/>
              </w:rPr>
              <w:t>Sender · from Verify</w:t>
            </w:r>
          </w:p>
        </w:tc>
        <w:tc>
          <w:tcPr>
            <w:tcW w:w="8706" w:type="dxa"/>
            <w:shd w:val="clear" w:color="auto" w:fill="F5F7FA"/>
            <w:tcMar>
              <w:top w:w="30" w:type="dxa"/>
              <w:left w:w="80" w:type="dxa"/>
              <w:bottom w:w="30" w:type="dxa"/>
              <w:right w:w="80" w:type="dxa"/>
            </w:tcMar>
          </w:tcPr>
          <w:p w14:paraId="7C66EC46">
            <w:r>
              <w:rPr>
                <w:sz w:val="14"/>
                <w:szCs w:val="14"/>
              </w:rPr>
              <w:t>Tell me by Sunday if you are coming so Ma can give the count.</w:t>
            </w:r>
          </w:p>
        </w:tc>
      </w:tr>
    </w:tbl>
    <w:p w14:paraId="2A35E565">
      <w:pPr>
        <w:pStyle w:val="31"/>
      </w:pPr>
      <w:r>
        <w:rPr>
          <w:color w:val="2E5C8A"/>
        </w:rPr>
        <w:t xml:space="preserve">D.  </w:t>
      </w:r>
      <w:r>
        <w:t>INSPECT STAGE</w:t>
      </w:r>
    </w:p>
    <w:p w14:paraId="70AE2B0E">
      <w:pPr>
        <w:spacing w:after="60" w:line="250" w:lineRule="auto"/>
      </w:pPr>
      <w:r>
        <w:rPr>
          <w:b/>
          <w:bCs/>
          <w:sz w:val="18"/>
          <w:szCs w:val="18"/>
        </w:rPr>
        <w:t xml:space="preserve">Focus: </w:t>
      </w:r>
      <w:r>
        <w:rPr>
          <w:sz w:val="18"/>
          <w:szCs w:val="18"/>
        </w:rPr>
        <w:t xml:space="preserve">examine known number, matching conversation and PDF type/size. </w:t>
      </w:r>
      <w:r>
        <w:rPr>
          <w:b/>
          <w:bCs/>
          <w:sz w:val="18"/>
          <w:szCs w:val="18"/>
        </w:rPr>
        <w:t xml:space="preserve">Decision signal: </w:t>
      </w:r>
      <w:r>
        <w:rPr>
          <w:sz w:val="18"/>
          <w:szCs w:val="18"/>
        </w:rPr>
        <w:t>The file is expected, the sender matches the saved contact, and the preview requests no sign-in or installation.</w:t>
      </w:r>
    </w:p>
    <w:p w14:paraId="64B6B058">
      <w:pPr>
        <w:pStyle w:val="28"/>
        <w:numPr>
          <w:ilvl w:val="0"/>
          <w:numId w:val="1"/>
        </w:numPr>
        <w:spacing w:after="40" w:line="252" w:lineRule="auto"/>
      </w:pPr>
      <w:r>
        <w:rPr>
          <w:b/>
          <w:bCs/>
          <w:sz w:val="16"/>
          <w:szCs w:val="16"/>
        </w:rPr>
        <w:t>Contact info</w:t>
      </w:r>
      <w:r>
        <w:rPr>
          <w:sz w:val="16"/>
          <w:szCs w:val="16"/>
        </w:rPr>
        <w:t xml:space="preserve"> → Contact info sheet "Contact info": Saved in your contacts. · This number has not changed since you saved it. · Status: Busy with wedding work · Phone: +91 00000 86621 · Saved as: Asha (cousin) · Saved: 6 years ago · On WhatsApp since: 2018 · Number last changed… </w:t>
      </w:r>
      <w:r>
        <w:rPr>
          <w:color w:val="5A6270"/>
          <w:sz w:val="16"/>
          <w:szCs w:val="16"/>
        </w:rPr>
        <w:t>INSPECT_CONTEXT +2</w:t>
      </w:r>
    </w:p>
    <w:p w14:paraId="4F980E56">
      <w:pPr>
        <w:pStyle w:val="28"/>
        <w:numPr>
          <w:ilvl w:val="0"/>
          <w:numId w:val="1"/>
        </w:numPr>
        <w:spacing w:after="40" w:line="252" w:lineRule="auto"/>
      </w:pPr>
      <w:r>
        <w:rPr>
          <w:b/>
          <w:bCs/>
          <w:sz w:val="16"/>
          <w:szCs w:val="16"/>
        </w:rPr>
        <w:t>Preview</w:t>
      </w:r>
      <w:r>
        <w:rPr>
          <w:sz w:val="16"/>
          <w:szCs w:val="16"/>
        </w:rPr>
        <w:t xml:space="preserve"> → Inert viewer "Meera_wedding_invite.pdf": The document is a single page. It asks for no sign-in, no payment and no download, and the RSVP number is the one already saved in your contacts. · Date: Saturday, the second weekend of next month · Time: 11:00 onwards · Venue… </w:t>
      </w:r>
      <w:r>
        <w:rPr>
          <w:color w:val="5A6270"/>
          <w:sz w:val="16"/>
          <w:szCs w:val="16"/>
        </w:rPr>
        <w:t>INSPECT_CONTEXT +2</w:t>
      </w:r>
    </w:p>
    <w:p w14:paraId="176AE870">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7B63D971">
      <w:pPr>
        <w:spacing w:after="40" w:line="250" w:lineRule="auto"/>
      </w:pPr>
      <w:r>
        <w:rPr>
          <w:color w:val="5A6270"/>
          <w:sz w:val="15"/>
          <w:szCs w:val="15"/>
        </w:rPr>
        <w:t>Skip option: “Skip the checks and act on this message” → STAGE_SKIPPED 0 (telemetry). Free navigation (records nothing): “Contact info” from Inspect; “Open the invitation again” from Inspect; “Suggested app for PDF files” from Branch.</w:t>
      </w:r>
    </w:p>
    <w:p w14:paraId="4099AC34">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20F0A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2700CF2">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FAD99BE">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1F01B90">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35E41CC">
            <w:pPr>
              <w:keepNext/>
            </w:pPr>
            <w:r>
              <w:rPr>
                <w:b/>
                <w:bCs/>
                <w:color w:val="FFFFFF"/>
                <w:sz w:val="14"/>
                <w:szCs w:val="14"/>
              </w:rPr>
              <w:t>Pts</w:t>
            </w:r>
          </w:p>
        </w:tc>
      </w:tr>
      <w:tr w14:paraId="6A031A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1F00B7">
            <w:r>
              <w:rPr>
                <w:sz w:val="14"/>
                <w:szCs w:val="14"/>
              </w:rPr>
              <w:t>1 Notify</w:t>
            </w:r>
          </w:p>
        </w:tc>
        <w:tc>
          <w:tcPr>
            <w:tcW w:w="6956" w:type="dxa"/>
            <w:tcMar>
              <w:top w:w="30" w:type="dxa"/>
              <w:left w:w="80" w:type="dxa"/>
              <w:bottom w:w="30" w:type="dxa"/>
              <w:right w:w="80" w:type="dxa"/>
            </w:tcMar>
          </w:tcPr>
          <w:p w14:paraId="7E6B51EE">
            <w:r>
              <w:rPr>
                <w:sz w:val="14"/>
                <w:szCs w:val="14"/>
              </w:rPr>
              <w:t>Open the notification from the home screen.</w:t>
            </w:r>
          </w:p>
        </w:tc>
        <w:tc>
          <w:tcPr>
            <w:tcW w:w="1900" w:type="dxa"/>
            <w:tcMar>
              <w:top w:w="30" w:type="dxa"/>
              <w:left w:w="80" w:type="dxa"/>
              <w:bottom w:w="30" w:type="dxa"/>
              <w:right w:w="80" w:type="dxa"/>
            </w:tcMar>
          </w:tcPr>
          <w:p w14:paraId="7633156A">
            <w:r>
              <w:rPr>
                <w:sz w:val="14"/>
                <w:szCs w:val="14"/>
              </w:rPr>
              <w:t>NOTIFY_SEEN</w:t>
            </w:r>
          </w:p>
        </w:tc>
        <w:tc>
          <w:tcPr>
            <w:tcW w:w="450" w:type="dxa"/>
            <w:tcMar>
              <w:top w:w="30" w:type="dxa"/>
              <w:left w:w="80" w:type="dxa"/>
              <w:bottom w:w="30" w:type="dxa"/>
              <w:right w:w="80" w:type="dxa"/>
            </w:tcMar>
          </w:tcPr>
          <w:p w14:paraId="20C96A63">
            <w:r>
              <w:rPr>
                <w:sz w:val="14"/>
                <w:szCs w:val="14"/>
              </w:rPr>
              <w:t>0</w:t>
            </w:r>
          </w:p>
        </w:tc>
      </w:tr>
      <w:tr w14:paraId="571353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41F659A">
            <w:r>
              <w:rPr>
                <w:sz w:val="14"/>
                <w:szCs w:val="14"/>
              </w:rPr>
              <w:t>2 Open</w:t>
            </w:r>
          </w:p>
        </w:tc>
        <w:tc>
          <w:tcPr>
            <w:tcW w:w="6956" w:type="dxa"/>
            <w:tcMar>
              <w:top w:w="30" w:type="dxa"/>
              <w:left w:w="80" w:type="dxa"/>
              <w:bottom w:w="30" w:type="dxa"/>
              <w:right w:w="80" w:type="dxa"/>
            </w:tcMar>
          </w:tcPr>
          <w:p w14:paraId="13898383">
            <w:r>
              <w:rPr>
                <w:sz w:val="14"/>
                <w:szCs w:val="14"/>
              </w:rPr>
              <w:t>“Open the chat with Asha”</w:t>
            </w:r>
          </w:p>
        </w:tc>
        <w:tc>
          <w:tcPr>
            <w:tcW w:w="1900" w:type="dxa"/>
            <w:tcMar>
              <w:top w:w="30" w:type="dxa"/>
              <w:left w:w="80" w:type="dxa"/>
              <w:bottom w:w="30" w:type="dxa"/>
              <w:right w:w="80" w:type="dxa"/>
            </w:tcMar>
          </w:tcPr>
          <w:p w14:paraId="1D8705C5">
            <w:r>
              <w:rPr>
                <w:sz w:val="14"/>
                <w:szCs w:val="14"/>
              </w:rPr>
              <w:t>ITEM_OPEN</w:t>
            </w:r>
          </w:p>
        </w:tc>
        <w:tc>
          <w:tcPr>
            <w:tcW w:w="450" w:type="dxa"/>
            <w:tcMar>
              <w:top w:w="30" w:type="dxa"/>
              <w:left w:w="80" w:type="dxa"/>
              <w:bottom w:w="30" w:type="dxa"/>
              <w:right w:w="80" w:type="dxa"/>
            </w:tcMar>
          </w:tcPr>
          <w:p w14:paraId="5FF50D7D">
            <w:r>
              <w:rPr>
                <w:sz w:val="14"/>
                <w:szCs w:val="14"/>
              </w:rPr>
              <w:t>0</w:t>
            </w:r>
          </w:p>
        </w:tc>
      </w:tr>
      <w:tr w14:paraId="3C5B7A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B7F957C">
            <w:r>
              <w:rPr>
                <w:sz w:val="14"/>
                <w:szCs w:val="14"/>
              </w:rPr>
              <w:t>3 Inspect</w:t>
            </w:r>
          </w:p>
        </w:tc>
        <w:tc>
          <w:tcPr>
            <w:tcW w:w="6956" w:type="dxa"/>
            <w:tcMar>
              <w:top w:w="30" w:type="dxa"/>
              <w:left w:w="80" w:type="dxa"/>
              <w:bottom w:w="30" w:type="dxa"/>
              <w:right w:w="80" w:type="dxa"/>
            </w:tcMar>
          </w:tcPr>
          <w:p w14:paraId="08966F25">
            <w:r>
              <w:rPr>
                <w:sz w:val="14"/>
                <w:szCs w:val="14"/>
              </w:rPr>
              <w:t>“Contact info”; “Preview”; or “Read the conversation from the start”</w:t>
            </w:r>
          </w:p>
        </w:tc>
        <w:tc>
          <w:tcPr>
            <w:tcW w:w="1900" w:type="dxa"/>
            <w:tcMar>
              <w:top w:w="30" w:type="dxa"/>
              <w:left w:w="80" w:type="dxa"/>
              <w:bottom w:w="30" w:type="dxa"/>
              <w:right w:w="80" w:type="dxa"/>
            </w:tcMar>
          </w:tcPr>
          <w:p w14:paraId="0E32A1A8">
            <w:r>
              <w:rPr>
                <w:sz w:val="14"/>
                <w:szCs w:val="14"/>
              </w:rPr>
              <w:t>INSPECT_CONTEXT</w:t>
            </w:r>
          </w:p>
        </w:tc>
        <w:tc>
          <w:tcPr>
            <w:tcW w:w="450" w:type="dxa"/>
            <w:tcMar>
              <w:top w:w="30" w:type="dxa"/>
              <w:left w:w="80" w:type="dxa"/>
              <w:bottom w:w="30" w:type="dxa"/>
              <w:right w:w="80" w:type="dxa"/>
            </w:tcMar>
          </w:tcPr>
          <w:p w14:paraId="47705AE2">
            <w:r>
              <w:rPr>
                <w:sz w:val="14"/>
                <w:szCs w:val="14"/>
              </w:rPr>
              <w:t>+2</w:t>
            </w:r>
          </w:p>
        </w:tc>
      </w:tr>
      <w:tr w14:paraId="4A7984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C7477C6">
            <w:r>
              <w:rPr>
                <w:sz w:val="14"/>
                <w:szCs w:val="14"/>
              </w:rPr>
              <w:t>4 Branch</w:t>
            </w:r>
          </w:p>
        </w:tc>
        <w:tc>
          <w:tcPr>
            <w:tcW w:w="6956" w:type="dxa"/>
            <w:tcMar>
              <w:top w:w="30" w:type="dxa"/>
              <w:left w:w="80" w:type="dxa"/>
              <w:bottom w:w="30" w:type="dxa"/>
              <w:right w:w="80" w:type="dxa"/>
            </w:tcMar>
          </w:tcPr>
          <w:p w14:paraId="3B23A80B">
            <w:r>
              <w:rPr>
                <w:sz w:val="14"/>
                <w:szCs w:val="14"/>
              </w:rPr>
              <w:t>“Keep it in the chat and note the date”</w:t>
            </w:r>
          </w:p>
        </w:tc>
        <w:tc>
          <w:tcPr>
            <w:tcW w:w="1900" w:type="dxa"/>
            <w:tcMar>
              <w:top w:w="30" w:type="dxa"/>
              <w:left w:w="80" w:type="dxa"/>
              <w:bottom w:w="30" w:type="dxa"/>
              <w:right w:w="80" w:type="dxa"/>
            </w:tcMar>
          </w:tcPr>
          <w:p w14:paraId="61F281EA">
            <w:r>
              <w:rPr>
                <w:sz w:val="14"/>
                <w:szCs w:val="14"/>
              </w:rPr>
              <w:t>CORRECT_USE</w:t>
            </w:r>
          </w:p>
        </w:tc>
        <w:tc>
          <w:tcPr>
            <w:tcW w:w="450" w:type="dxa"/>
            <w:tcMar>
              <w:top w:w="30" w:type="dxa"/>
              <w:left w:w="80" w:type="dxa"/>
              <w:bottom w:w="30" w:type="dxa"/>
              <w:right w:w="80" w:type="dxa"/>
            </w:tcMar>
          </w:tcPr>
          <w:p w14:paraId="2F6ED8A2">
            <w:r>
              <w:rPr>
                <w:sz w:val="14"/>
                <w:szCs w:val="14"/>
              </w:rPr>
              <w:t>+3</w:t>
            </w:r>
          </w:p>
        </w:tc>
      </w:tr>
      <w:tr w14:paraId="41E9FF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2DE52C3">
            <w:r>
              <w:rPr>
                <w:sz w:val="14"/>
                <w:szCs w:val="14"/>
              </w:rPr>
              <w:t>5 Verify</w:t>
            </w:r>
          </w:p>
        </w:tc>
        <w:tc>
          <w:tcPr>
            <w:tcW w:w="6956" w:type="dxa"/>
            <w:tcMar>
              <w:top w:w="30" w:type="dxa"/>
              <w:left w:w="80" w:type="dxa"/>
              <w:bottom w:w="30" w:type="dxa"/>
              <w:right w:w="80" w:type="dxa"/>
            </w:tcMar>
          </w:tcPr>
          <w:p w14:paraId="1619D843">
            <w:r>
              <w:rPr>
                <w:sz w:val="14"/>
                <w:szCs w:val="14"/>
              </w:rPr>
              <w:t>“Call Asha on the saved number”; or “Check the trusted directory”</w:t>
            </w:r>
          </w:p>
        </w:tc>
        <w:tc>
          <w:tcPr>
            <w:tcW w:w="1900" w:type="dxa"/>
            <w:tcMar>
              <w:top w:w="30" w:type="dxa"/>
              <w:left w:w="80" w:type="dxa"/>
              <w:bottom w:w="30" w:type="dxa"/>
              <w:right w:w="80" w:type="dxa"/>
            </w:tcMar>
          </w:tcPr>
          <w:p w14:paraId="788A3883">
            <w:r>
              <w:rPr>
                <w:sz w:val="14"/>
                <w:szCs w:val="14"/>
              </w:rPr>
              <w:t>TRUSTED_VERIFY</w:t>
            </w:r>
          </w:p>
        </w:tc>
        <w:tc>
          <w:tcPr>
            <w:tcW w:w="450" w:type="dxa"/>
            <w:tcMar>
              <w:top w:w="30" w:type="dxa"/>
              <w:left w:w="80" w:type="dxa"/>
              <w:bottom w:w="30" w:type="dxa"/>
              <w:right w:w="80" w:type="dxa"/>
            </w:tcMar>
          </w:tcPr>
          <w:p w14:paraId="69A6DFF1">
            <w:r>
              <w:rPr>
                <w:sz w:val="14"/>
                <w:szCs w:val="14"/>
              </w:rPr>
              <w:t>+3</w:t>
            </w:r>
          </w:p>
        </w:tc>
      </w:tr>
      <w:tr w14:paraId="6462ED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8EF97B9">
            <w:r>
              <w:rPr>
                <w:sz w:val="14"/>
                <w:szCs w:val="14"/>
              </w:rPr>
              <w:t>6 Resolve</w:t>
            </w:r>
          </w:p>
        </w:tc>
        <w:tc>
          <w:tcPr>
            <w:tcW w:w="6956" w:type="dxa"/>
            <w:tcMar>
              <w:top w:w="30" w:type="dxa"/>
              <w:left w:w="80" w:type="dxa"/>
              <w:bottom w:w="30" w:type="dxa"/>
              <w:right w:w="80" w:type="dxa"/>
            </w:tcMar>
          </w:tcPr>
          <w:p w14:paraId="2A9C7265">
            <w:r>
              <w:rPr>
                <w:sz w:val="14"/>
                <w:szCs w:val="14"/>
              </w:rPr>
              <w:t>“Keep the invitation and close the chat”; or “Reply about the date and carry on”</w:t>
            </w:r>
          </w:p>
        </w:tc>
        <w:tc>
          <w:tcPr>
            <w:tcW w:w="1900" w:type="dxa"/>
            <w:tcMar>
              <w:top w:w="30" w:type="dxa"/>
              <w:left w:w="80" w:type="dxa"/>
              <w:bottom w:w="30" w:type="dxa"/>
              <w:right w:w="80" w:type="dxa"/>
            </w:tcMar>
          </w:tcPr>
          <w:p w14:paraId="4EDD4C88">
            <w:r>
              <w:rPr>
                <w:sz w:val="14"/>
                <w:szCs w:val="14"/>
              </w:rPr>
              <w:t>RESOLVE_CORRECT</w:t>
            </w:r>
          </w:p>
        </w:tc>
        <w:tc>
          <w:tcPr>
            <w:tcW w:w="450" w:type="dxa"/>
            <w:tcMar>
              <w:top w:w="30" w:type="dxa"/>
              <w:left w:w="80" w:type="dxa"/>
              <w:bottom w:w="30" w:type="dxa"/>
              <w:right w:w="80" w:type="dxa"/>
            </w:tcMar>
          </w:tcPr>
          <w:p w14:paraId="1ACDCDF5">
            <w:r>
              <w:rPr>
                <w:sz w:val="14"/>
                <w:szCs w:val="14"/>
              </w:rPr>
              <w:t>+2</w:t>
            </w:r>
          </w:p>
        </w:tc>
      </w:tr>
    </w:tbl>
    <w:p w14:paraId="4241C5E6">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5B6DEE0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051CEAF">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D731061">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2481602">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2810A1D">
            <w:pPr>
              <w:keepNext/>
            </w:pPr>
            <w:r>
              <w:rPr>
                <w:b/>
                <w:bCs/>
                <w:color w:val="FFFFFF"/>
                <w:sz w:val="14"/>
                <w:szCs w:val="14"/>
              </w:rPr>
              <w:t>Pts</w:t>
            </w:r>
          </w:p>
        </w:tc>
      </w:tr>
      <w:tr w14:paraId="227E4B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3504C65">
            <w:r>
              <w:rPr>
                <w:sz w:val="14"/>
                <w:szCs w:val="14"/>
              </w:rPr>
              <w:t>“Delete the file without opening it”</w:t>
            </w:r>
          </w:p>
        </w:tc>
        <w:tc>
          <w:tcPr>
            <w:tcW w:w="5106" w:type="dxa"/>
            <w:tcMar>
              <w:top w:w="30" w:type="dxa"/>
              <w:left w:w="80" w:type="dxa"/>
              <w:bottom w:w="30" w:type="dxa"/>
              <w:right w:w="80" w:type="dxa"/>
            </w:tcMar>
          </w:tcPr>
          <w:p w14:paraId="5A8F82BA">
            <w:r>
              <w:rPr>
                <w:sz w:val="14"/>
                <w:szCs w:val="14"/>
              </w:rPr>
              <w:t>Recorded; the run moves to Verify.</w:t>
            </w:r>
          </w:p>
        </w:tc>
        <w:tc>
          <w:tcPr>
            <w:tcW w:w="2150" w:type="dxa"/>
            <w:tcMar>
              <w:top w:w="30" w:type="dxa"/>
              <w:left w:w="80" w:type="dxa"/>
              <w:bottom w:w="30" w:type="dxa"/>
              <w:right w:w="80" w:type="dxa"/>
            </w:tcMar>
          </w:tcPr>
          <w:p w14:paraId="4E96F0B6">
            <w:r>
              <w:rPr>
                <w:color w:val="A1261A"/>
                <w:sz w:val="14"/>
                <w:szCs w:val="14"/>
              </w:rPr>
              <w:t>NEEDLESS_REJECT_IGNORE</w:t>
            </w:r>
          </w:p>
        </w:tc>
        <w:tc>
          <w:tcPr>
            <w:tcW w:w="450" w:type="dxa"/>
            <w:tcMar>
              <w:top w:w="30" w:type="dxa"/>
              <w:left w:w="80" w:type="dxa"/>
              <w:bottom w:w="30" w:type="dxa"/>
              <w:right w:w="80" w:type="dxa"/>
            </w:tcMar>
          </w:tcPr>
          <w:p w14:paraId="0F9D597A">
            <w:r>
              <w:rPr>
                <w:b/>
                <w:bCs/>
                <w:color w:val="A1261A"/>
                <w:sz w:val="14"/>
                <w:szCs w:val="14"/>
              </w:rPr>
              <w:t>-2</w:t>
            </w:r>
          </w:p>
        </w:tc>
      </w:tr>
      <w:tr w14:paraId="58BB3A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219BD59">
            <w:r>
              <w:rPr>
                <w:sz w:val="14"/>
                <w:szCs w:val="14"/>
              </w:rPr>
              <w:t>“Install PDF Reader Pro”</w:t>
            </w:r>
          </w:p>
        </w:tc>
        <w:tc>
          <w:tcPr>
            <w:tcW w:w="5106" w:type="dxa"/>
            <w:tcMar>
              <w:top w:w="30" w:type="dxa"/>
              <w:left w:w="80" w:type="dxa"/>
              <w:bottom w:w="30" w:type="dxa"/>
              <w:right w:w="80" w:type="dxa"/>
            </w:tcMar>
          </w:tcPr>
          <w:p w14:paraId="1081FD24">
            <w:r>
              <w:rPr>
                <w:sz w:val="14"/>
                <w:szCs w:val="14"/>
              </w:rPr>
              <w:t>Control on the Inert viewer "PDF Reader Pro". The simulated install prompt opens. Thread then shows: “The reader was installed and asked for access to your files and contacts.”</w:t>
            </w:r>
          </w:p>
        </w:tc>
        <w:tc>
          <w:tcPr>
            <w:tcW w:w="2150" w:type="dxa"/>
            <w:tcMar>
              <w:top w:w="30" w:type="dxa"/>
              <w:left w:w="80" w:type="dxa"/>
              <w:bottom w:w="30" w:type="dxa"/>
              <w:right w:w="80" w:type="dxa"/>
            </w:tcMar>
          </w:tcPr>
          <w:p w14:paraId="65D90094">
            <w:r>
              <w:rPr>
                <w:color w:val="A1261A"/>
                <w:sz w:val="14"/>
                <w:szCs w:val="14"/>
              </w:rPr>
              <w:t>UNSAFE_EXTERNAL_ACTION</w:t>
            </w:r>
          </w:p>
        </w:tc>
        <w:tc>
          <w:tcPr>
            <w:tcW w:w="450" w:type="dxa"/>
            <w:tcMar>
              <w:top w:w="30" w:type="dxa"/>
              <w:left w:w="80" w:type="dxa"/>
              <w:bottom w:w="30" w:type="dxa"/>
              <w:right w:w="80" w:type="dxa"/>
            </w:tcMar>
          </w:tcPr>
          <w:p w14:paraId="50F817F0">
            <w:r>
              <w:rPr>
                <w:b/>
                <w:bCs/>
                <w:color w:val="A1261A"/>
                <w:sz w:val="14"/>
                <w:szCs w:val="14"/>
              </w:rPr>
              <w:t>-4</w:t>
            </w:r>
          </w:p>
        </w:tc>
      </w:tr>
      <w:tr w14:paraId="616C58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1CB20BD">
            <w:r>
              <w:rPr>
                <w:sz w:val="14"/>
                <w:szCs w:val="14"/>
              </w:rPr>
              <w:t>“Share my live location so she can send directions”</w:t>
            </w:r>
          </w:p>
        </w:tc>
        <w:tc>
          <w:tcPr>
            <w:tcW w:w="5106" w:type="dxa"/>
            <w:tcMar>
              <w:top w:w="30" w:type="dxa"/>
              <w:left w:w="80" w:type="dxa"/>
              <w:bottom w:w="30" w:type="dxa"/>
              <w:right w:w="80" w:type="dxa"/>
            </w:tcMar>
          </w:tcPr>
          <w:p w14:paraId="08B3C5D6">
            <w:r>
              <w:rPr>
                <w:sz w:val="14"/>
                <w:szCs w:val="14"/>
              </w:rPr>
              <w:t>The details are recorded in the simulation; nothing leaves the device.</w:t>
            </w:r>
          </w:p>
        </w:tc>
        <w:tc>
          <w:tcPr>
            <w:tcW w:w="2150" w:type="dxa"/>
            <w:tcMar>
              <w:top w:w="30" w:type="dxa"/>
              <w:left w:w="80" w:type="dxa"/>
              <w:bottom w:w="30" w:type="dxa"/>
              <w:right w:w="80" w:type="dxa"/>
            </w:tcMar>
          </w:tcPr>
          <w:p w14:paraId="73B947AE">
            <w:r>
              <w:rPr>
                <w:color w:val="A1261A"/>
                <w:sz w:val="14"/>
                <w:szCs w:val="14"/>
              </w:rPr>
              <w:t>UNSAFE_EXTERNAL_ACTION</w:t>
            </w:r>
          </w:p>
        </w:tc>
        <w:tc>
          <w:tcPr>
            <w:tcW w:w="450" w:type="dxa"/>
            <w:tcMar>
              <w:top w:w="30" w:type="dxa"/>
              <w:left w:w="80" w:type="dxa"/>
              <w:bottom w:w="30" w:type="dxa"/>
              <w:right w:w="80" w:type="dxa"/>
            </w:tcMar>
          </w:tcPr>
          <w:p w14:paraId="25FFCD1B">
            <w:r>
              <w:rPr>
                <w:b/>
                <w:bCs/>
                <w:color w:val="A1261A"/>
                <w:sz w:val="14"/>
                <w:szCs w:val="14"/>
              </w:rPr>
              <w:t>-4</w:t>
            </w:r>
          </w:p>
        </w:tc>
      </w:tr>
    </w:tbl>
    <w:p w14:paraId="147AE35C">
      <w:pPr>
        <w:spacing w:before="30" w:after="40" w:line="250" w:lineRule="auto"/>
      </w:pPr>
      <w:r>
        <w:rPr>
          <w:color w:val="5A6270"/>
          <w:sz w:val="15"/>
          <w:szCs w:val="15"/>
        </w:rPr>
        <w:t>Also incorrect: “Reply from the preview without opening the chat” at Open (PREMATURE_REPLY −1; skips Inspect); “Skip the checks and act on this message” at Inspect (STAGE_SKIPPED 0, no inspection credit). Wrong verification and final choices are in G and H.</w:t>
      </w:r>
    </w:p>
    <w:p w14:paraId="497104D5">
      <w:pPr>
        <w:pStyle w:val="31"/>
      </w:pPr>
      <w:r>
        <w:rPr>
          <w:color w:val="2E5C8A"/>
        </w:rPr>
        <w:t xml:space="preserve">G.  </w:t>
      </w:r>
      <w:r>
        <w:t>VERIFICATION PATH</w:t>
      </w:r>
    </w:p>
    <w:p w14:paraId="0FD33301">
      <w:pPr>
        <w:spacing w:after="60" w:line="250" w:lineRule="auto"/>
      </w:pPr>
      <w:r>
        <w:rPr>
          <w:b/>
          <w:bCs/>
          <w:sz w:val="17"/>
          <w:szCs w:val="17"/>
        </w:rPr>
        <w:t xml:space="preserve">Client route: </w:t>
      </w:r>
      <w:r>
        <w:rPr>
          <w:sz w:val="17"/>
          <w:szCs w:val="17"/>
        </w:rPr>
        <w:t xml:space="preserve">use the existing thread context; optional known-number call if anything differs. </w:t>
      </w:r>
      <w:r>
        <w:rPr>
          <w:b/>
          <w:bCs/>
          <w:sz w:val="17"/>
          <w:szCs w:val="17"/>
        </w:rPr>
        <w:t xml:space="preserve">Trusted Directory: </w:t>
      </w:r>
      <w:r>
        <w:rPr>
          <w:sz w:val="17"/>
          <w:szCs w:val="17"/>
        </w:rPr>
        <w:t>Unit Falcon Support Desk (+91 00000 62772).</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84ED1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45855C0">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BDE7CEB">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16B18D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4A5B9CA">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4D55C9D">
            <w:pPr>
              <w:keepNext/>
            </w:pPr>
            <w:r>
              <w:rPr>
                <w:b/>
                <w:bCs/>
                <w:color w:val="FFFFFF"/>
                <w:sz w:val="14"/>
                <w:szCs w:val="14"/>
              </w:rPr>
              <w:t>Pts</w:t>
            </w:r>
          </w:p>
        </w:tc>
      </w:tr>
      <w:tr w14:paraId="68C954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2D71663">
            <w:r>
              <w:rPr>
                <w:sz w:val="14"/>
                <w:szCs w:val="14"/>
              </w:rPr>
              <w:t>“Call Asha on the saved number”</w:t>
            </w:r>
          </w:p>
        </w:tc>
        <w:tc>
          <w:tcPr>
            <w:tcW w:w="1250" w:type="dxa"/>
            <w:shd w:val="clear" w:color="auto" w:fill="F3FAF5"/>
            <w:tcMar>
              <w:top w:w="30" w:type="dxa"/>
              <w:left w:w="80" w:type="dxa"/>
              <w:bottom w:w="30" w:type="dxa"/>
              <w:right w:w="80" w:type="dxa"/>
            </w:tcMar>
          </w:tcPr>
          <w:p w14:paraId="60827F6C">
            <w:r>
              <w:rPr>
                <w:sz w:val="14"/>
                <w:szCs w:val="14"/>
              </w:rPr>
              <w:t>Trusted</w:t>
            </w:r>
          </w:p>
        </w:tc>
        <w:tc>
          <w:tcPr>
            <w:tcW w:w="3956" w:type="dxa"/>
            <w:shd w:val="clear" w:color="auto" w:fill="F3FAF5"/>
            <w:tcMar>
              <w:top w:w="30" w:type="dxa"/>
              <w:left w:w="80" w:type="dxa"/>
              <w:bottom w:w="30" w:type="dxa"/>
              <w:right w:w="80" w:type="dxa"/>
            </w:tcMar>
          </w:tcPr>
          <w:p w14:paraId="095F3990">
            <w:r>
              <w:rPr>
                <w:sz w:val="14"/>
                <w:szCs w:val="14"/>
              </w:rPr>
              <w:t>Simulated call screen "Asha (saved)": Asha (saved) +91 00000 86621 · “Hello? Yes, I just sent it.” · “The card, yes. You asked for it on Sunday for your leave application.” · “Second Saturday, community hall…</w:t>
            </w:r>
          </w:p>
        </w:tc>
        <w:tc>
          <w:tcPr>
            <w:tcW w:w="2150" w:type="dxa"/>
            <w:shd w:val="clear" w:color="auto" w:fill="F3FAF5"/>
            <w:tcMar>
              <w:top w:w="30" w:type="dxa"/>
              <w:left w:w="80" w:type="dxa"/>
              <w:bottom w:w="30" w:type="dxa"/>
              <w:right w:w="80" w:type="dxa"/>
            </w:tcMar>
          </w:tcPr>
          <w:p w14:paraId="25300F4C">
            <w:r>
              <w:rPr>
                <w:color w:val="1B6B3A"/>
                <w:sz w:val="14"/>
                <w:szCs w:val="14"/>
              </w:rPr>
              <w:t>TRUSTED_VERIFY</w:t>
            </w:r>
          </w:p>
        </w:tc>
        <w:tc>
          <w:tcPr>
            <w:tcW w:w="450" w:type="dxa"/>
            <w:shd w:val="clear" w:color="auto" w:fill="F3FAF5"/>
            <w:tcMar>
              <w:top w:w="30" w:type="dxa"/>
              <w:left w:w="80" w:type="dxa"/>
              <w:bottom w:w="30" w:type="dxa"/>
              <w:right w:w="80" w:type="dxa"/>
            </w:tcMar>
          </w:tcPr>
          <w:p w14:paraId="3FC7A31D">
            <w:r>
              <w:rPr>
                <w:b/>
                <w:bCs/>
                <w:sz w:val="14"/>
                <w:szCs w:val="14"/>
              </w:rPr>
              <w:t>+3</w:t>
            </w:r>
          </w:p>
        </w:tc>
      </w:tr>
      <w:tr w14:paraId="285EE7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EBA5DA2">
            <w:r>
              <w:rPr>
                <w:sz w:val="14"/>
                <w:szCs w:val="14"/>
              </w:rPr>
              <w:t>“Check the trusted directory”</w:t>
            </w:r>
          </w:p>
        </w:tc>
        <w:tc>
          <w:tcPr>
            <w:tcW w:w="1250" w:type="dxa"/>
            <w:shd w:val="clear" w:color="auto" w:fill="F3FAF5"/>
            <w:tcMar>
              <w:top w:w="30" w:type="dxa"/>
              <w:left w:w="80" w:type="dxa"/>
              <w:bottom w:w="30" w:type="dxa"/>
              <w:right w:w="80" w:type="dxa"/>
            </w:tcMar>
          </w:tcPr>
          <w:p w14:paraId="1EA6C1C2">
            <w:r>
              <w:rPr>
                <w:sz w:val="14"/>
                <w:szCs w:val="14"/>
              </w:rPr>
              <w:t>Trusted</w:t>
            </w:r>
          </w:p>
        </w:tc>
        <w:tc>
          <w:tcPr>
            <w:tcW w:w="3956" w:type="dxa"/>
            <w:shd w:val="clear" w:color="auto" w:fill="F3FAF5"/>
            <w:tcMar>
              <w:top w:w="30" w:type="dxa"/>
              <w:left w:w="80" w:type="dxa"/>
              <w:bottom w:w="30" w:type="dxa"/>
              <w:right w:w="80" w:type="dxa"/>
            </w:tcMar>
          </w:tcPr>
          <w:p w14:paraId="7E63E1E6">
            <w:r>
              <w:rPr>
                <w:sz w:val="14"/>
                <w:szCs w:val="14"/>
              </w:rPr>
              <w:t>Trusted Directory overlay: Unit Falcon Support Desk (+91 00000 62772)</w:t>
            </w:r>
          </w:p>
        </w:tc>
        <w:tc>
          <w:tcPr>
            <w:tcW w:w="2150" w:type="dxa"/>
            <w:shd w:val="clear" w:color="auto" w:fill="F3FAF5"/>
            <w:tcMar>
              <w:top w:w="30" w:type="dxa"/>
              <w:left w:w="80" w:type="dxa"/>
              <w:bottom w:w="30" w:type="dxa"/>
              <w:right w:w="80" w:type="dxa"/>
            </w:tcMar>
          </w:tcPr>
          <w:p w14:paraId="58DE3E1F">
            <w:r>
              <w:rPr>
                <w:color w:val="1B6B3A"/>
                <w:sz w:val="14"/>
                <w:szCs w:val="14"/>
              </w:rPr>
              <w:t>TRUSTED_VERIFY</w:t>
            </w:r>
          </w:p>
        </w:tc>
        <w:tc>
          <w:tcPr>
            <w:tcW w:w="450" w:type="dxa"/>
            <w:shd w:val="clear" w:color="auto" w:fill="F3FAF5"/>
            <w:tcMar>
              <w:top w:w="30" w:type="dxa"/>
              <w:left w:w="80" w:type="dxa"/>
              <w:bottom w:w="30" w:type="dxa"/>
              <w:right w:w="80" w:type="dxa"/>
            </w:tcMar>
          </w:tcPr>
          <w:p w14:paraId="610217FB">
            <w:r>
              <w:rPr>
                <w:b/>
                <w:bCs/>
                <w:sz w:val="14"/>
                <w:szCs w:val="14"/>
              </w:rPr>
              <w:t>+3</w:t>
            </w:r>
          </w:p>
        </w:tc>
      </w:tr>
      <w:tr w14:paraId="776241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BE4FCBC">
            <w:r>
              <w:rPr>
                <w:sz w:val="14"/>
                <w:szCs w:val="14"/>
              </w:rPr>
              <w:t>“Ask in the chat whether she really sent it”</w:t>
            </w:r>
          </w:p>
        </w:tc>
        <w:tc>
          <w:tcPr>
            <w:tcW w:w="1250" w:type="dxa"/>
            <w:tcMar>
              <w:top w:w="30" w:type="dxa"/>
              <w:left w:w="80" w:type="dxa"/>
              <w:bottom w:w="30" w:type="dxa"/>
              <w:right w:w="80" w:type="dxa"/>
            </w:tcMar>
          </w:tcPr>
          <w:p w14:paraId="7AC09834">
            <w:r>
              <w:rPr>
                <w:sz w:val="14"/>
                <w:szCs w:val="14"/>
              </w:rPr>
              <w:t>Untrusted (message)</w:t>
            </w:r>
          </w:p>
        </w:tc>
        <w:tc>
          <w:tcPr>
            <w:tcW w:w="3956" w:type="dxa"/>
            <w:tcMar>
              <w:top w:w="30" w:type="dxa"/>
              <w:left w:w="80" w:type="dxa"/>
              <w:bottom w:w="30" w:type="dxa"/>
              <w:right w:w="80" w:type="dxa"/>
            </w:tcMar>
          </w:tcPr>
          <w:p w14:paraId="499BEFE9">
            <w:r>
              <w:rPr>
                <w:sz w:val="14"/>
                <w:szCs w:val="14"/>
              </w:rPr>
              <w:t>Recorded; the run moves to Resolve.</w:t>
            </w:r>
          </w:p>
        </w:tc>
        <w:tc>
          <w:tcPr>
            <w:tcW w:w="2150" w:type="dxa"/>
            <w:tcMar>
              <w:top w:w="30" w:type="dxa"/>
              <w:left w:w="80" w:type="dxa"/>
              <w:bottom w:w="30" w:type="dxa"/>
              <w:right w:w="80" w:type="dxa"/>
            </w:tcMar>
          </w:tcPr>
          <w:p w14:paraId="7E4FA292">
            <w:r>
              <w:rPr>
                <w:sz w:val="14"/>
                <w:szCs w:val="14"/>
              </w:rPr>
              <w:t>VERIFY_THROUGH_MESSAGE</w:t>
            </w:r>
          </w:p>
        </w:tc>
        <w:tc>
          <w:tcPr>
            <w:tcW w:w="450" w:type="dxa"/>
            <w:tcMar>
              <w:top w:w="30" w:type="dxa"/>
              <w:left w:w="80" w:type="dxa"/>
              <w:bottom w:w="30" w:type="dxa"/>
              <w:right w:w="80" w:type="dxa"/>
            </w:tcMar>
          </w:tcPr>
          <w:p w14:paraId="501CAE94">
            <w:r>
              <w:rPr>
                <w:b/>
                <w:bCs/>
                <w:sz w:val="14"/>
                <w:szCs w:val="14"/>
              </w:rPr>
              <w:t>0</w:t>
            </w:r>
          </w:p>
        </w:tc>
      </w:tr>
      <w:tr w14:paraId="4D25B2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F6C2EC7">
            <w:r>
              <w:rPr>
                <w:sz w:val="14"/>
                <w:szCs w:val="14"/>
              </w:rPr>
              <w:t>“Report the message”</w:t>
            </w:r>
          </w:p>
        </w:tc>
        <w:tc>
          <w:tcPr>
            <w:tcW w:w="1250" w:type="dxa"/>
            <w:tcMar>
              <w:top w:w="30" w:type="dxa"/>
              <w:left w:w="80" w:type="dxa"/>
              <w:bottom w:w="30" w:type="dxa"/>
              <w:right w:w="80" w:type="dxa"/>
            </w:tcMar>
          </w:tcPr>
          <w:p w14:paraId="444B357A">
            <w:r>
              <w:rPr>
                <w:sz w:val="14"/>
                <w:szCs w:val="14"/>
              </w:rPr>
              <w:t>Rejects genuine item</w:t>
            </w:r>
          </w:p>
        </w:tc>
        <w:tc>
          <w:tcPr>
            <w:tcW w:w="3956" w:type="dxa"/>
            <w:tcMar>
              <w:top w:w="30" w:type="dxa"/>
              <w:left w:w="80" w:type="dxa"/>
              <w:bottom w:w="30" w:type="dxa"/>
              <w:right w:w="80" w:type="dxa"/>
            </w:tcMar>
          </w:tcPr>
          <w:p w14:paraId="144F511B">
            <w:r>
              <w:rPr>
                <w:sz w:val="14"/>
                <w:szCs w:val="14"/>
              </w:rPr>
              <w:t>Selection recorded; moves to Resolve.</w:t>
            </w:r>
          </w:p>
        </w:tc>
        <w:tc>
          <w:tcPr>
            <w:tcW w:w="2150" w:type="dxa"/>
            <w:tcMar>
              <w:top w:w="30" w:type="dxa"/>
              <w:left w:w="80" w:type="dxa"/>
              <w:bottom w:w="30" w:type="dxa"/>
              <w:right w:w="80" w:type="dxa"/>
            </w:tcMar>
          </w:tcPr>
          <w:p w14:paraId="41E72CBC">
            <w:r>
              <w:rPr>
                <w:color w:val="A1261A"/>
                <w:sz w:val="14"/>
                <w:szCs w:val="14"/>
              </w:rPr>
              <w:t>FALSE_REPORT_BLOCK</w:t>
            </w:r>
          </w:p>
        </w:tc>
        <w:tc>
          <w:tcPr>
            <w:tcW w:w="450" w:type="dxa"/>
            <w:tcMar>
              <w:top w:w="30" w:type="dxa"/>
              <w:left w:w="80" w:type="dxa"/>
              <w:bottom w:w="30" w:type="dxa"/>
              <w:right w:w="80" w:type="dxa"/>
            </w:tcMar>
          </w:tcPr>
          <w:p w14:paraId="5CABFD6A">
            <w:r>
              <w:rPr>
                <w:b/>
                <w:bCs/>
                <w:sz w:val="14"/>
                <w:szCs w:val="14"/>
              </w:rPr>
              <w:t>-4</w:t>
            </w:r>
          </w:p>
        </w:tc>
      </w:tr>
      <w:tr w14:paraId="3C5C79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A3F023E">
            <w:r>
              <w:rPr>
                <w:sz w:val="14"/>
                <w:szCs w:val="14"/>
              </w:rPr>
              <w:t>“Block Asha”</w:t>
            </w:r>
          </w:p>
        </w:tc>
        <w:tc>
          <w:tcPr>
            <w:tcW w:w="1250" w:type="dxa"/>
            <w:tcMar>
              <w:top w:w="30" w:type="dxa"/>
              <w:left w:w="80" w:type="dxa"/>
              <w:bottom w:w="30" w:type="dxa"/>
              <w:right w:w="80" w:type="dxa"/>
            </w:tcMar>
          </w:tcPr>
          <w:p w14:paraId="1E45E183">
            <w:r>
              <w:rPr>
                <w:sz w:val="14"/>
                <w:szCs w:val="14"/>
              </w:rPr>
              <w:t>Rejects genuine item</w:t>
            </w:r>
          </w:p>
        </w:tc>
        <w:tc>
          <w:tcPr>
            <w:tcW w:w="3956" w:type="dxa"/>
            <w:tcMar>
              <w:top w:w="30" w:type="dxa"/>
              <w:left w:w="80" w:type="dxa"/>
              <w:bottom w:w="30" w:type="dxa"/>
              <w:right w:w="80" w:type="dxa"/>
            </w:tcMar>
          </w:tcPr>
          <w:p w14:paraId="79E92206">
            <w:r>
              <w:rPr>
                <w:sz w:val="14"/>
                <w:szCs w:val="14"/>
              </w:rPr>
              <w:t>Selection recorded; moves to Resolve.</w:t>
            </w:r>
          </w:p>
        </w:tc>
        <w:tc>
          <w:tcPr>
            <w:tcW w:w="2150" w:type="dxa"/>
            <w:tcMar>
              <w:top w:w="30" w:type="dxa"/>
              <w:left w:w="80" w:type="dxa"/>
              <w:bottom w:w="30" w:type="dxa"/>
              <w:right w:w="80" w:type="dxa"/>
            </w:tcMar>
          </w:tcPr>
          <w:p w14:paraId="7FCB2C4C">
            <w:r>
              <w:rPr>
                <w:color w:val="A1261A"/>
                <w:sz w:val="14"/>
                <w:szCs w:val="14"/>
              </w:rPr>
              <w:t>FALSE_REPORT_BLOCK</w:t>
            </w:r>
          </w:p>
        </w:tc>
        <w:tc>
          <w:tcPr>
            <w:tcW w:w="450" w:type="dxa"/>
            <w:tcMar>
              <w:top w:w="30" w:type="dxa"/>
              <w:left w:w="80" w:type="dxa"/>
              <w:bottom w:w="30" w:type="dxa"/>
              <w:right w:w="80" w:type="dxa"/>
            </w:tcMar>
          </w:tcPr>
          <w:p w14:paraId="306F6402">
            <w:r>
              <w:rPr>
                <w:b/>
                <w:bCs/>
                <w:sz w:val="14"/>
                <w:szCs w:val="14"/>
              </w:rPr>
              <w:t>-4</w:t>
            </w:r>
          </w:p>
        </w:tc>
      </w:tr>
    </w:tbl>
    <w:p w14:paraId="429D60EF">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B9F77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A9C8FE9">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349A460">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B33E2B2">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08CAF1E">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026CD51">
            <w:pPr>
              <w:keepNext/>
            </w:pPr>
            <w:r>
              <w:rPr>
                <w:b/>
                <w:bCs/>
                <w:color w:val="FFFFFF"/>
                <w:sz w:val="14"/>
                <w:szCs w:val="14"/>
              </w:rPr>
              <w:t>Outcome class</w:t>
            </w:r>
          </w:p>
        </w:tc>
      </w:tr>
      <w:tr w14:paraId="0F256F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FC53DA9">
            <w:r>
              <w:rPr>
                <w:sz w:val="14"/>
                <w:szCs w:val="14"/>
              </w:rPr>
              <w:t>“Report the message and close”</w:t>
            </w:r>
          </w:p>
        </w:tc>
        <w:tc>
          <w:tcPr>
            <w:tcW w:w="2100" w:type="dxa"/>
            <w:tcMar>
              <w:top w:w="30" w:type="dxa"/>
              <w:left w:w="80" w:type="dxa"/>
              <w:bottom w:w="30" w:type="dxa"/>
              <w:right w:w="80" w:type="dxa"/>
            </w:tcMar>
          </w:tcPr>
          <w:p w14:paraId="3CDB4C0B">
            <w:r>
              <w:rPr>
                <w:sz w:val="14"/>
                <w:szCs w:val="14"/>
              </w:rPr>
              <w:t>You reported it.</w:t>
            </w:r>
          </w:p>
        </w:tc>
        <w:tc>
          <w:tcPr>
            <w:tcW w:w="2150" w:type="dxa"/>
            <w:tcMar>
              <w:top w:w="30" w:type="dxa"/>
              <w:left w:w="80" w:type="dxa"/>
              <w:bottom w:w="30" w:type="dxa"/>
              <w:right w:w="80" w:type="dxa"/>
            </w:tcMar>
          </w:tcPr>
          <w:p w14:paraId="44011F0F">
            <w:r>
              <w:rPr>
                <w:color w:val="A1261A"/>
                <w:sz w:val="14"/>
                <w:szCs w:val="14"/>
              </w:rPr>
              <w:t>CONTRADICTORY_UNSAFE_FINAL</w:t>
            </w:r>
          </w:p>
        </w:tc>
        <w:tc>
          <w:tcPr>
            <w:tcW w:w="450" w:type="dxa"/>
            <w:tcMar>
              <w:top w:w="30" w:type="dxa"/>
              <w:left w:w="80" w:type="dxa"/>
              <w:bottom w:w="30" w:type="dxa"/>
              <w:right w:w="80" w:type="dxa"/>
            </w:tcMar>
          </w:tcPr>
          <w:p w14:paraId="7A114CDA">
            <w:r>
              <w:rPr>
                <w:b/>
                <w:bCs/>
                <w:sz w:val="14"/>
                <w:szCs w:val="14"/>
              </w:rPr>
              <w:t>-4</w:t>
            </w:r>
          </w:p>
        </w:tc>
        <w:tc>
          <w:tcPr>
            <w:tcW w:w="2806" w:type="dxa"/>
            <w:tcMar>
              <w:top w:w="30" w:type="dxa"/>
              <w:left w:w="80" w:type="dxa"/>
              <w:bottom w:w="30" w:type="dxa"/>
              <w:right w:w="80" w:type="dxa"/>
            </w:tcMar>
          </w:tcPr>
          <w:p w14:paraId="04BE2F33">
            <w:r>
              <w:rPr>
                <w:sz w:val="14"/>
                <w:szCs w:val="14"/>
              </w:rPr>
              <w:t>False positive</w:t>
            </w:r>
          </w:p>
        </w:tc>
      </w:tr>
      <w:tr w14:paraId="49CD54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A334F47">
            <w:r>
              <w:rPr>
                <w:sz w:val="14"/>
                <w:szCs w:val="14"/>
              </w:rPr>
              <w:t>“Keep the invitation and close the chat”</w:t>
            </w:r>
          </w:p>
        </w:tc>
        <w:tc>
          <w:tcPr>
            <w:tcW w:w="2100" w:type="dxa"/>
            <w:shd w:val="clear" w:color="auto" w:fill="F3FAF5"/>
            <w:tcMar>
              <w:top w:w="30" w:type="dxa"/>
              <w:left w:w="80" w:type="dxa"/>
              <w:bottom w:w="30" w:type="dxa"/>
              <w:right w:w="80" w:type="dxa"/>
            </w:tcMar>
          </w:tcPr>
          <w:p w14:paraId="0D751F1A">
            <w:r>
              <w:rPr>
                <w:sz w:val="14"/>
                <w:szCs w:val="14"/>
              </w:rPr>
              <w:t>You kept it, with no further action.</w:t>
            </w:r>
          </w:p>
        </w:tc>
        <w:tc>
          <w:tcPr>
            <w:tcW w:w="2150" w:type="dxa"/>
            <w:shd w:val="clear" w:color="auto" w:fill="F3FAF5"/>
            <w:tcMar>
              <w:top w:w="30" w:type="dxa"/>
              <w:left w:w="80" w:type="dxa"/>
              <w:bottom w:w="30" w:type="dxa"/>
              <w:right w:w="80" w:type="dxa"/>
            </w:tcMar>
          </w:tcPr>
          <w:p w14:paraId="6136E6C9">
            <w:r>
              <w:rPr>
                <w:color w:val="1B6B3A"/>
                <w:sz w:val="14"/>
                <w:szCs w:val="14"/>
              </w:rPr>
              <w:t>RESOLVE_CORRECT</w:t>
            </w:r>
          </w:p>
        </w:tc>
        <w:tc>
          <w:tcPr>
            <w:tcW w:w="450" w:type="dxa"/>
            <w:shd w:val="clear" w:color="auto" w:fill="F3FAF5"/>
            <w:tcMar>
              <w:top w:w="30" w:type="dxa"/>
              <w:left w:w="80" w:type="dxa"/>
              <w:bottom w:w="30" w:type="dxa"/>
              <w:right w:w="80" w:type="dxa"/>
            </w:tcMar>
          </w:tcPr>
          <w:p w14:paraId="12408BA8">
            <w:r>
              <w:rPr>
                <w:b/>
                <w:bCs/>
                <w:sz w:val="14"/>
                <w:szCs w:val="14"/>
              </w:rPr>
              <w:t>+2</w:t>
            </w:r>
          </w:p>
        </w:tc>
        <w:tc>
          <w:tcPr>
            <w:tcW w:w="2806" w:type="dxa"/>
            <w:shd w:val="clear" w:color="auto" w:fill="F3FAF5"/>
            <w:tcMar>
              <w:top w:w="30" w:type="dxa"/>
              <w:left w:w="80" w:type="dxa"/>
              <w:bottom w:w="30" w:type="dxa"/>
              <w:right w:w="80" w:type="dxa"/>
            </w:tcMar>
          </w:tcPr>
          <w:p w14:paraId="513A6F51">
            <w:r>
              <w:rPr>
                <w:sz w:val="14"/>
                <w:szCs w:val="14"/>
              </w:rPr>
              <w:t>Handled safely (if no critical step)</w:t>
            </w:r>
          </w:p>
        </w:tc>
      </w:tr>
      <w:tr w14:paraId="781EA7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533CADF">
            <w:r>
              <w:rPr>
                <w:sz w:val="14"/>
                <w:szCs w:val="14"/>
              </w:rPr>
              <w:t>“Reply about the date and carry on”</w:t>
            </w:r>
          </w:p>
        </w:tc>
        <w:tc>
          <w:tcPr>
            <w:tcW w:w="2100" w:type="dxa"/>
            <w:shd w:val="clear" w:color="auto" w:fill="F3FAF5"/>
            <w:tcMar>
              <w:top w:w="30" w:type="dxa"/>
              <w:left w:w="80" w:type="dxa"/>
              <w:bottom w:w="30" w:type="dxa"/>
              <w:right w:w="80" w:type="dxa"/>
            </w:tcMar>
          </w:tcPr>
          <w:p w14:paraId="0EFAC3ED">
            <w:r>
              <w:rPr>
                <w:sz w:val="14"/>
                <w:szCs w:val="14"/>
              </w:rPr>
              <w:t>You carried on with the request.</w:t>
            </w:r>
          </w:p>
        </w:tc>
        <w:tc>
          <w:tcPr>
            <w:tcW w:w="2150" w:type="dxa"/>
            <w:shd w:val="clear" w:color="auto" w:fill="F3FAF5"/>
            <w:tcMar>
              <w:top w:w="30" w:type="dxa"/>
              <w:left w:w="80" w:type="dxa"/>
              <w:bottom w:w="30" w:type="dxa"/>
              <w:right w:w="80" w:type="dxa"/>
            </w:tcMar>
          </w:tcPr>
          <w:p w14:paraId="453B18B0">
            <w:r>
              <w:rPr>
                <w:color w:val="1B6B3A"/>
                <w:sz w:val="14"/>
                <w:szCs w:val="14"/>
              </w:rPr>
              <w:t>RESOLVE_CORRECT</w:t>
            </w:r>
          </w:p>
        </w:tc>
        <w:tc>
          <w:tcPr>
            <w:tcW w:w="450" w:type="dxa"/>
            <w:shd w:val="clear" w:color="auto" w:fill="F3FAF5"/>
            <w:tcMar>
              <w:top w:w="30" w:type="dxa"/>
              <w:left w:w="80" w:type="dxa"/>
              <w:bottom w:w="30" w:type="dxa"/>
              <w:right w:w="80" w:type="dxa"/>
            </w:tcMar>
          </w:tcPr>
          <w:p w14:paraId="072EFD9E">
            <w:r>
              <w:rPr>
                <w:b/>
                <w:bCs/>
                <w:sz w:val="14"/>
                <w:szCs w:val="14"/>
              </w:rPr>
              <w:t>+2</w:t>
            </w:r>
          </w:p>
        </w:tc>
        <w:tc>
          <w:tcPr>
            <w:tcW w:w="2806" w:type="dxa"/>
            <w:shd w:val="clear" w:color="auto" w:fill="F3FAF5"/>
            <w:tcMar>
              <w:top w:w="30" w:type="dxa"/>
              <w:left w:w="80" w:type="dxa"/>
              <w:bottom w:w="30" w:type="dxa"/>
              <w:right w:w="80" w:type="dxa"/>
            </w:tcMar>
          </w:tcPr>
          <w:p w14:paraId="30C45C88">
            <w:r>
              <w:rPr>
                <w:sz w:val="14"/>
                <w:szCs w:val="14"/>
              </w:rPr>
              <w:t>Handled safely (if no critical step)</w:t>
            </w:r>
          </w:p>
        </w:tc>
      </w:tr>
      <w:tr w14:paraId="4C573D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B19EC86">
            <w:r>
              <w:rPr>
                <w:sz w:val="14"/>
                <w:szCs w:val="14"/>
              </w:rPr>
              <w:t>“Block Asha and close”</w:t>
            </w:r>
          </w:p>
        </w:tc>
        <w:tc>
          <w:tcPr>
            <w:tcW w:w="2100" w:type="dxa"/>
            <w:tcMar>
              <w:top w:w="30" w:type="dxa"/>
              <w:left w:w="80" w:type="dxa"/>
              <w:bottom w:w="30" w:type="dxa"/>
              <w:right w:w="80" w:type="dxa"/>
            </w:tcMar>
          </w:tcPr>
          <w:p w14:paraId="3C93AF9D">
            <w:r>
              <w:rPr>
                <w:sz w:val="14"/>
                <w:szCs w:val="14"/>
              </w:rPr>
              <w:t>You blocked the sender.</w:t>
            </w:r>
          </w:p>
        </w:tc>
        <w:tc>
          <w:tcPr>
            <w:tcW w:w="2150" w:type="dxa"/>
            <w:tcMar>
              <w:top w:w="30" w:type="dxa"/>
              <w:left w:w="80" w:type="dxa"/>
              <w:bottom w:w="30" w:type="dxa"/>
              <w:right w:w="80" w:type="dxa"/>
            </w:tcMar>
          </w:tcPr>
          <w:p w14:paraId="08C4F933">
            <w:r>
              <w:rPr>
                <w:color w:val="A1261A"/>
                <w:sz w:val="14"/>
                <w:szCs w:val="14"/>
              </w:rPr>
              <w:t>CONTRADICTORY_UNSAFE_FINAL</w:t>
            </w:r>
          </w:p>
        </w:tc>
        <w:tc>
          <w:tcPr>
            <w:tcW w:w="450" w:type="dxa"/>
            <w:tcMar>
              <w:top w:w="30" w:type="dxa"/>
              <w:left w:w="80" w:type="dxa"/>
              <w:bottom w:w="30" w:type="dxa"/>
              <w:right w:w="80" w:type="dxa"/>
            </w:tcMar>
          </w:tcPr>
          <w:p w14:paraId="0798C0DE">
            <w:r>
              <w:rPr>
                <w:b/>
                <w:bCs/>
                <w:sz w:val="14"/>
                <w:szCs w:val="14"/>
              </w:rPr>
              <w:t>-4</w:t>
            </w:r>
          </w:p>
        </w:tc>
        <w:tc>
          <w:tcPr>
            <w:tcW w:w="2806" w:type="dxa"/>
            <w:tcMar>
              <w:top w:w="30" w:type="dxa"/>
              <w:left w:w="80" w:type="dxa"/>
              <w:bottom w:w="30" w:type="dxa"/>
              <w:right w:w="80" w:type="dxa"/>
            </w:tcMar>
          </w:tcPr>
          <w:p w14:paraId="0A2BC5FD">
            <w:r>
              <w:rPr>
                <w:sz w:val="14"/>
                <w:szCs w:val="14"/>
              </w:rPr>
              <w:t>False positive</w:t>
            </w:r>
          </w:p>
        </w:tc>
      </w:tr>
      <w:tr w14:paraId="1BAC1E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9DA43C5">
            <w:r>
              <w:rPr>
                <w:sz w:val="14"/>
                <w:szCs w:val="14"/>
              </w:rPr>
              <w:t>“Leave it unanswered and move on”</w:t>
            </w:r>
          </w:p>
        </w:tc>
        <w:tc>
          <w:tcPr>
            <w:tcW w:w="2100" w:type="dxa"/>
            <w:tcMar>
              <w:top w:w="30" w:type="dxa"/>
              <w:left w:w="80" w:type="dxa"/>
              <w:bottom w:w="30" w:type="dxa"/>
              <w:right w:w="80" w:type="dxa"/>
            </w:tcMar>
          </w:tcPr>
          <w:p w14:paraId="5566C9BC">
            <w:r>
              <w:rPr>
                <w:sz w:val="14"/>
                <w:szCs w:val="14"/>
              </w:rPr>
              <w:t>You ignored it.</w:t>
            </w:r>
          </w:p>
        </w:tc>
        <w:tc>
          <w:tcPr>
            <w:tcW w:w="2150" w:type="dxa"/>
            <w:tcMar>
              <w:top w:w="30" w:type="dxa"/>
              <w:left w:w="80" w:type="dxa"/>
              <w:bottom w:w="30" w:type="dxa"/>
              <w:right w:w="80" w:type="dxa"/>
            </w:tcMar>
          </w:tcPr>
          <w:p w14:paraId="63562416">
            <w:r>
              <w:rPr>
                <w:color w:val="A1261A"/>
                <w:sz w:val="14"/>
                <w:szCs w:val="14"/>
              </w:rPr>
              <w:t>CONTRADICTORY_UNSAFE_FINAL</w:t>
            </w:r>
          </w:p>
        </w:tc>
        <w:tc>
          <w:tcPr>
            <w:tcW w:w="450" w:type="dxa"/>
            <w:tcMar>
              <w:top w:w="30" w:type="dxa"/>
              <w:left w:w="80" w:type="dxa"/>
              <w:bottom w:w="30" w:type="dxa"/>
              <w:right w:w="80" w:type="dxa"/>
            </w:tcMar>
          </w:tcPr>
          <w:p w14:paraId="7AB34451">
            <w:r>
              <w:rPr>
                <w:b/>
                <w:bCs/>
                <w:sz w:val="14"/>
                <w:szCs w:val="14"/>
              </w:rPr>
              <w:t>-4</w:t>
            </w:r>
          </w:p>
        </w:tc>
        <w:tc>
          <w:tcPr>
            <w:tcW w:w="2806" w:type="dxa"/>
            <w:tcMar>
              <w:top w:w="30" w:type="dxa"/>
              <w:left w:w="80" w:type="dxa"/>
              <w:bottom w:w="30" w:type="dxa"/>
              <w:right w:w="80" w:type="dxa"/>
            </w:tcMar>
          </w:tcPr>
          <w:p w14:paraId="4A50DFF2">
            <w:r>
              <w:rPr>
                <w:sz w:val="14"/>
                <w:szCs w:val="14"/>
              </w:rPr>
              <w:t>False positive</w:t>
            </w:r>
          </w:p>
        </w:tc>
      </w:tr>
    </w:tbl>
    <w:p w14:paraId="352C60E4">
      <w:pPr>
        <w:spacing w:before="30" w:after="60" w:line="250" w:lineRule="auto"/>
      </w:pPr>
      <w:r>
        <w:rPr>
          <w:b/>
          <w:bCs/>
          <w:sz w:val="17"/>
          <w:szCs w:val="17"/>
        </w:rPr>
        <w:t xml:space="preserve">Expected resolution: </w:t>
      </w:r>
      <w:r>
        <w:rPr>
          <w:sz w:val="17"/>
          <w:szCs w:val="17"/>
        </w:rPr>
        <w:t xml:space="preserve">Preview the PDF and retain it; do not report or block the sender. </w:t>
      </w:r>
      <w:r>
        <w:rPr>
          <w:b/>
          <w:bCs/>
          <w:sz w:val="17"/>
          <w:szCs w:val="17"/>
        </w:rPr>
        <w:t xml:space="preserve">End state: </w:t>
      </w:r>
      <w:r>
        <w:rPr>
          <w:sz w:val="17"/>
          <w:szCs w:val="17"/>
        </w:rPr>
        <w:t>Viewer closes normally and the chat is marked read.</w:t>
      </w:r>
    </w:p>
    <w:p w14:paraId="028DD40A">
      <w:pPr>
        <w:pStyle w:val="31"/>
      </w:pPr>
      <w:r>
        <w:rPr>
          <w:color w:val="2E5C8A"/>
        </w:rPr>
        <w:t xml:space="preserve">I.  </w:t>
      </w:r>
      <w:r>
        <w:t>SCORING BEHAVIOUR</w:t>
      </w:r>
    </w:p>
    <w:p w14:paraId="160C2282">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6A948269">
      <w:pPr>
        <w:pStyle w:val="31"/>
      </w:pPr>
      <w:r>
        <w:rPr>
          <w:color w:val="2E5C8A"/>
        </w:rPr>
        <w:t xml:space="preserve">J.  </w:t>
      </w:r>
      <w:r>
        <w:t>TELEMETRY / EVENT BEHAVIOUR</w:t>
      </w:r>
    </w:p>
    <w:p w14:paraId="5E5BD4ED">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install, data submission (rendering only).</w:t>
      </w:r>
    </w:p>
    <w:p w14:paraId="04047FB0">
      <w:pPr>
        <w:pStyle w:val="31"/>
      </w:pPr>
      <w:r>
        <w:rPr>
          <w:color w:val="2E5C8A"/>
        </w:rPr>
        <w:t xml:space="preserve">K.  </w:t>
      </w:r>
      <w:r>
        <w:t>FEEDBACK</w:t>
      </w:r>
    </w:p>
    <w:p w14:paraId="3BA33284">
      <w:pPr>
        <w:spacing w:after="60" w:line="250" w:lineRule="auto"/>
      </w:pPr>
      <w:r>
        <w:rPr>
          <w:b/>
          <w:bCs/>
          <w:sz w:val="17"/>
          <w:szCs w:val="17"/>
        </w:rPr>
        <w:t xml:space="preserve">What it was: </w:t>
      </w:r>
      <w:r>
        <w:rPr>
          <w:sz w:val="17"/>
          <w:szCs w:val="17"/>
        </w:rPr>
        <w:t xml:space="preserve">Legitimate - Legitimate document exchange.  </w:t>
      </w:r>
      <w:r>
        <w:rPr>
          <w:b/>
          <w:bCs/>
          <w:sz w:val="17"/>
          <w:szCs w:val="17"/>
        </w:rPr>
        <w:t xml:space="preserve">Key cue / prevention habit: </w:t>
      </w:r>
      <w:r>
        <w:rPr>
          <w:sz w:val="17"/>
          <w:szCs w:val="17"/>
        </w:rPr>
        <w:t xml:space="preserve">Context matters. An expected inert document from a verified contact can be handled normally after inspection.  </w:t>
      </w:r>
      <w:r>
        <w:rPr>
          <w:b/>
          <w:bCs/>
          <w:sz w:val="17"/>
          <w:szCs w:val="17"/>
        </w:rPr>
        <w:t xml:space="preserve">Why it mattered: </w:t>
      </w:r>
      <w:r>
        <w:rPr>
          <w:sz w:val="17"/>
          <w:szCs w:val="17"/>
        </w:rPr>
        <w:t>Viewer closes normally and the chat is marked read.</w:t>
      </w:r>
    </w:p>
    <w:p w14:paraId="7ED5D8E7">
      <w:pPr>
        <w:pStyle w:val="31"/>
      </w:pPr>
      <w:r>
        <w:rPr>
          <w:color w:val="2E5C8A"/>
        </w:rPr>
        <w:t xml:space="preserve">L.  </w:t>
      </w:r>
      <w:r>
        <w:t>WHY THE SCENARIO IS LEGITIMATE</w:t>
      </w:r>
    </w:p>
    <w:p w14:paraId="6CEF05C9">
      <w:pPr>
        <w:spacing w:after="60" w:line="250" w:lineRule="auto"/>
      </w:pPr>
      <w:r>
        <w:rPr>
          <w:sz w:val="18"/>
          <w:szCs w:val="18"/>
        </w:rPr>
        <w:t>Legitimate. The sender is a saved contact, the file was requested by the learner earlier in the same thread, and the document preview contains only event details with no sign-in, form or installation. A "PDF Reader Pro" offer is present in the scene as a distractor. The scenario tests whether the learner accepts an expected, low-risk file through the normal path without deleting it, reporting the sender, installing an unrelated app or sharing location.</w:t>
      </w:r>
    </w:p>
    <w:p w14:paraId="28BDD134">
      <w:pPr>
        <w:pStyle w:val="3"/>
      </w:pPr>
      <w:bookmarkStart w:id="12" w:name="_Toc241489540"/>
      <w:r>
        <w:t>W08 — Festival Reward QR</w:t>
      </w:r>
      <w:bookmarkEnd w:id="12"/>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29BD9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150F81FF">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0EFADFC4">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49672AA9">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15DC61AD">
            <w:pPr>
              <w:keepNext/>
            </w:pPr>
            <w:r>
              <w:rPr>
                <w:color w:val="5A6270"/>
                <w:sz w:val="16"/>
                <w:szCs w:val="16"/>
              </w:rPr>
              <w:t xml:space="preserve">MILITARY  </w:t>
            </w:r>
            <w:r>
              <w:rPr>
                <w:b/>
                <w:bCs/>
                <w:sz w:val="16"/>
                <w:szCs w:val="16"/>
              </w:rPr>
              <w:t>No (civilian)</w:t>
            </w:r>
          </w:p>
        </w:tc>
      </w:tr>
      <w:tr w14:paraId="6B8133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00250C5">
            <w:pPr>
              <w:keepNext/>
            </w:pPr>
            <w:r>
              <w:rPr>
                <w:b/>
                <w:bCs/>
                <w:sz w:val="15"/>
                <w:szCs w:val="15"/>
              </w:rPr>
              <w:t xml:space="preserve">Canonical family: </w:t>
            </w:r>
            <w:r>
              <w:rPr>
                <w:sz w:val="15"/>
                <w:szCs w:val="15"/>
              </w:rPr>
              <w:t xml:space="preserve">QR-code phishing </w:t>
            </w:r>
            <w:r>
              <w:rPr>
                <w:color w:val="5A6270"/>
                <w:sz w:val="15"/>
                <w:szCs w:val="15"/>
              </w:rPr>
              <w:t>(qr_code_phishing)</w:t>
            </w:r>
          </w:p>
          <w:p w14:paraId="23E19313">
            <w:pPr>
              <w:keepNext/>
            </w:pPr>
            <w:r>
              <w:rPr>
                <w:b/>
                <w:bCs/>
                <w:sz w:val="15"/>
                <w:szCs w:val="15"/>
              </w:rPr>
              <w:t xml:space="preserve">Client family: </w:t>
            </w:r>
            <w:r>
              <w:rPr>
                <w:sz w:val="15"/>
                <w:szCs w:val="15"/>
              </w:rPr>
              <w:t>Prize scam / QR phishing</w:t>
            </w:r>
          </w:p>
        </w:tc>
        <w:tc>
          <w:tcPr>
            <w:tcW w:w="5104" w:type="dxa"/>
            <w:gridSpan w:val="4"/>
            <w:tcMar>
              <w:top w:w="30" w:type="dxa"/>
              <w:left w:w="80" w:type="dxa"/>
              <w:bottom w:w="30" w:type="dxa"/>
              <w:right w:w="80" w:type="dxa"/>
            </w:tcMar>
          </w:tcPr>
          <w:p w14:paraId="1FD3FCF9">
            <w:pPr>
              <w:keepNext/>
            </w:pPr>
            <w:r>
              <w:rPr>
                <w:b/>
                <w:bCs/>
                <w:sz w:val="15"/>
                <w:szCs w:val="15"/>
              </w:rPr>
              <w:t xml:space="preserve">Primary trigger (client): </w:t>
            </w:r>
            <w:r>
              <w:rPr>
                <w:sz w:val="15"/>
                <w:szCs w:val="15"/>
              </w:rPr>
              <w:t>Greed + scarcity</w:t>
            </w:r>
          </w:p>
          <w:p w14:paraId="229C915C">
            <w:pPr>
              <w:keepNext/>
            </w:pPr>
            <w:r>
              <w:rPr>
                <w:b/>
                <w:bCs/>
                <w:sz w:val="15"/>
                <w:szCs w:val="15"/>
              </w:rPr>
              <w:t xml:space="preserve">Canonical triggers: </w:t>
            </w:r>
            <w:r>
              <w:rPr>
                <w:sz w:val="15"/>
                <w:szCs w:val="15"/>
              </w:rPr>
              <w:t>Reward, Scarcity</w:t>
            </w:r>
            <w:r>
              <w:rPr>
                <w:color w:val="5A6270"/>
                <w:sz w:val="15"/>
                <w:szCs w:val="15"/>
              </w:rPr>
              <w:t xml:space="preserve">   ·   Version: content v1, 20 scored controls</w:t>
            </w:r>
          </w:p>
        </w:tc>
      </w:tr>
      <w:tr w14:paraId="15EEFFE5">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68FDE73">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6855B71E">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B5EF5D5">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4509B07D">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1FC48986">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51DC928D">
            <w:pPr>
              <w:jc w:val="center"/>
            </w:pPr>
            <w:r>
              <w:rPr>
                <w:b/>
                <w:bCs/>
                <w:color w:val="FFFFFF"/>
                <w:sz w:val="13"/>
                <w:szCs w:val="13"/>
              </w:rPr>
              <w:t>6 RESOLVE</w:t>
            </w:r>
            <w:r>
              <w:rPr>
                <w:color w:val="DCE6F2"/>
                <w:sz w:val="13"/>
                <w:szCs w:val="13"/>
              </w:rPr>
              <w:t xml:space="preserve">  ·  5 choices</w:t>
            </w:r>
          </w:p>
        </w:tc>
      </w:tr>
    </w:tbl>
    <w:p w14:paraId="0CDBB169">
      <w:pPr>
        <w:pStyle w:val="31"/>
      </w:pPr>
      <w:r>
        <w:rPr>
          <w:color w:val="2E5C8A"/>
        </w:rPr>
        <w:t xml:space="preserve">A.  </w:t>
      </w:r>
      <w:r>
        <w:t>SCENARIO STORY</w:t>
      </w:r>
    </w:p>
    <w:p w14:paraId="6331CBFB">
      <w:pPr>
        <w:spacing w:after="60" w:line="250" w:lineRule="auto"/>
      </w:pPr>
      <w:r>
        <w:rPr>
          <w:sz w:val="18"/>
          <w:szCs w:val="18"/>
        </w:rPr>
        <w:t>In the "Building 4B Residents" community group, amid ordinary messages about the water tanker and the lift, a message labelled "Forwarded many times" offers a INR 5,000 Sahyog Mart festival voucher to anyone who scans a QR code, with a counter showing 12 left. Group members post that it worked for them, one resident asks whether it is genuine, and another says a cousin sent it so it must be real. The counter keeps falling, and a later message reports that the claim page asked for card details.</w:t>
      </w:r>
    </w:p>
    <w:p w14:paraId="086B36ED">
      <w:pPr>
        <w:pStyle w:val="31"/>
      </w:pPr>
      <w:r>
        <w:rPr>
          <w:color w:val="2E5C8A"/>
        </w:rPr>
        <w:t xml:space="preserve">B.  </w:t>
      </w:r>
      <w:r>
        <w:t>INITIAL NOTIFICATION</w:t>
      </w:r>
    </w:p>
    <w:p w14:paraId="1426D44D">
      <w:pPr>
        <w:spacing w:after="60" w:line="250" w:lineRule="auto"/>
      </w:pPr>
      <w:r>
        <w:rPr>
          <w:sz w:val="18"/>
          <w:szCs w:val="18"/>
        </w:rPr>
        <w:t xml:space="preserve">Home-screen WhatsApp toast from </w:t>
      </w:r>
      <w:r>
        <w:rPr>
          <w:b/>
          <w:bCs/>
          <w:sz w:val="18"/>
          <w:szCs w:val="18"/>
        </w:rPr>
        <w:t>Forwarded many times</w:t>
      </w:r>
      <w:r>
        <w:rPr>
          <w:sz w:val="18"/>
          <w:szCs w:val="18"/>
        </w:rPr>
        <w:t>: “Scan to claim a INR 5,000 festival voucher - 12 left.” (07:19); sender shown as Forwarded many times (+91 00000 48370), not verified. App list: 7 unread. 3 inert background items in the app list.</w:t>
      </w:r>
    </w:p>
    <w:p w14:paraId="30AB5C46">
      <w:pPr>
        <w:pStyle w:val="31"/>
      </w:pPr>
      <w:r>
        <w:rPr>
          <w:color w:val="2E5C8A"/>
        </w:rPr>
        <w:t xml:space="preserve">C.  </w:t>
      </w:r>
      <w:r>
        <w:t>OPEN STAGE</w:t>
      </w:r>
    </w:p>
    <w:p w14:paraId="38FFBC27">
      <w:pPr>
        <w:spacing w:after="60" w:line="250" w:lineRule="auto"/>
      </w:pPr>
      <w:r>
        <w:rPr>
          <w:sz w:val="18"/>
          <w:szCs w:val="18"/>
        </w:rPr>
        <w:t xml:space="preserve">WhatsApp opens the group “Building 4B Residents” (Watchman, Flat 201, Flat 304, you, +18 others). </w:t>
      </w:r>
      <w:r>
        <w:rPr>
          <w:b/>
          <w:bCs/>
          <w:sz w:val="18"/>
          <w:szCs w:val="18"/>
        </w:rPr>
        <w:t xml:space="preserve">Choices: </w:t>
      </w:r>
      <w:r>
        <w:rPr>
          <w:sz w:val="18"/>
          <w:szCs w:val="18"/>
        </w:rPr>
        <w:t>“Open Building 4B Residents” → ITEM_OPEN 0; “Reply from the preview without opening the group”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84730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5E1EC0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7288371">
            <w:pPr>
              <w:keepNext/>
            </w:pPr>
            <w:r>
              <w:rPr>
                <w:b/>
                <w:bCs/>
                <w:color w:val="FFFFFF"/>
                <w:sz w:val="14"/>
                <w:szCs w:val="14"/>
              </w:rPr>
              <w:t>Content shown (last 7 of 11 opening items); shaded rows appear later as the run advances</w:t>
            </w:r>
          </w:p>
        </w:tc>
      </w:tr>
      <w:tr w14:paraId="4D9ADB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E2390FA">
            <w:r>
              <w:rPr>
                <w:sz w:val="14"/>
                <w:szCs w:val="14"/>
              </w:rPr>
              <w:t>Flat 304</w:t>
            </w:r>
          </w:p>
        </w:tc>
        <w:tc>
          <w:tcPr>
            <w:tcW w:w="8706" w:type="dxa"/>
            <w:tcMar>
              <w:top w:w="30" w:type="dxa"/>
              <w:left w:w="80" w:type="dxa"/>
              <w:bottom w:w="30" w:type="dxa"/>
              <w:right w:w="80" w:type="dxa"/>
            </w:tcMar>
          </w:tcPr>
          <w:p w14:paraId="557D93C5">
            <w:r>
              <w:rPr>
                <w:sz w:val="14"/>
                <w:szCs w:val="14"/>
              </w:rPr>
              <w:t>Scan to claim a INR 5,000 festival voucher - 12 left.</w:t>
            </w:r>
          </w:p>
        </w:tc>
      </w:tr>
      <w:tr w14:paraId="4517C4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8DC515F">
            <w:r>
              <w:rPr>
                <w:sz w:val="14"/>
                <w:szCs w:val="14"/>
              </w:rPr>
              <w:t>Flat 304</w:t>
            </w:r>
          </w:p>
        </w:tc>
        <w:tc>
          <w:tcPr>
            <w:tcW w:w="8706" w:type="dxa"/>
            <w:tcMar>
              <w:top w:w="30" w:type="dxa"/>
              <w:left w:w="80" w:type="dxa"/>
              <w:bottom w:w="30" w:type="dxa"/>
              <w:right w:w="80" w:type="dxa"/>
            </w:tcMar>
          </w:tcPr>
          <w:p w14:paraId="472A8406">
            <w:r>
              <w:rPr>
                <w:sz w:val="14"/>
                <w:szCs w:val="14"/>
              </w:rPr>
              <w:t>Image: Sahyog Mart FESTIVAL BONANZA - scan and claim INR 5,000</w:t>
            </w:r>
          </w:p>
        </w:tc>
      </w:tr>
      <w:tr w14:paraId="18CA538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BCED98E">
            <w:r>
              <w:rPr>
                <w:sz w:val="14"/>
                <w:szCs w:val="14"/>
              </w:rPr>
              <w:t>System / app</w:t>
            </w:r>
          </w:p>
        </w:tc>
        <w:tc>
          <w:tcPr>
            <w:tcW w:w="8706" w:type="dxa"/>
            <w:tcMar>
              <w:top w:w="30" w:type="dxa"/>
              <w:left w:w="80" w:type="dxa"/>
              <w:bottom w:w="30" w:type="dxa"/>
              <w:right w:w="80" w:type="dxa"/>
            </w:tcMar>
          </w:tcPr>
          <w:p w14:paraId="097CEE30">
            <w:r>
              <w:rPr>
                <w:sz w:val="14"/>
                <w:szCs w:val="14"/>
              </w:rPr>
              <w:t>Countdown: Vouchers remaining 12 - Offer closes when the counter reaches zero</w:t>
            </w:r>
          </w:p>
        </w:tc>
      </w:tr>
      <w:tr w14:paraId="0982CE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4F2017C">
            <w:r>
              <w:rPr>
                <w:sz w:val="14"/>
                <w:szCs w:val="14"/>
              </w:rPr>
              <w:t>Flat 201</w:t>
            </w:r>
          </w:p>
        </w:tc>
        <w:tc>
          <w:tcPr>
            <w:tcW w:w="8706" w:type="dxa"/>
            <w:tcMar>
              <w:top w:w="30" w:type="dxa"/>
              <w:left w:w="80" w:type="dxa"/>
              <w:bottom w:w="30" w:type="dxa"/>
              <w:right w:w="80" w:type="dxa"/>
            </w:tcMar>
          </w:tcPr>
          <w:p w14:paraId="732FBD6C">
            <w:r>
              <w:rPr>
                <w:sz w:val="14"/>
                <w:szCs w:val="14"/>
              </w:rPr>
              <w:t>Got mine!! 5000 credited, thank you 🙏</w:t>
            </w:r>
          </w:p>
        </w:tc>
      </w:tr>
      <w:tr w14:paraId="0A4623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A296447">
            <w:r>
              <w:rPr>
                <w:sz w:val="14"/>
                <w:szCs w:val="14"/>
              </w:rPr>
              <w:t>Flat 112</w:t>
            </w:r>
          </w:p>
        </w:tc>
        <w:tc>
          <w:tcPr>
            <w:tcW w:w="8706" w:type="dxa"/>
            <w:tcMar>
              <w:top w:w="30" w:type="dxa"/>
              <w:left w:w="80" w:type="dxa"/>
              <w:bottom w:w="30" w:type="dxa"/>
              <w:right w:w="80" w:type="dxa"/>
            </w:tcMar>
          </w:tcPr>
          <w:p w14:paraId="20F8F7C6">
            <w:r>
              <w:rPr>
                <w:sz w:val="14"/>
                <w:szCs w:val="14"/>
              </w:rPr>
              <w:t>Working for me also. Fast, only few left</w:t>
            </w:r>
          </w:p>
        </w:tc>
      </w:tr>
      <w:tr w14:paraId="0ADBD8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FD4496B">
            <w:r>
              <w:rPr>
                <w:sz w:val="14"/>
                <w:szCs w:val="14"/>
              </w:rPr>
              <w:t>Flat 507</w:t>
            </w:r>
          </w:p>
        </w:tc>
        <w:tc>
          <w:tcPr>
            <w:tcW w:w="8706" w:type="dxa"/>
            <w:tcMar>
              <w:top w:w="30" w:type="dxa"/>
              <w:left w:w="80" w:type="dxa"/>
              <w:bottom w:w="30" w:type="dxa"/>
              <w:right w:w="80" w:type="dxa"/>
            </w:tcMar>
          </w:tcPr>
          <w:p w14:paraId="4E115AF9">
            <w:r>
              <w:rPr>
                <w:sz w:val="14"/>
                <w:szCs w:val="14"/>
              </w:rPr>
              <w:t>Is this genuine? I have not heard about any such offer</w:t>
            </w:r>
          </w:p>
        </w:tc>
      </w:tr>
      <w:tr w14:paraId="58352F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F18075C">
            <w:r>
              <w:rPr>
                <w:sz w:val="14"/>
                <w:szCs w:val="14"/>
              </w:rPr>
              <w:t>Flat 304</w:t>
            </w:r>
          </w:p>
        </w:tc>
        <w:tc>
          <w:tcPr>
            <w:tcW w:w="8706" w:type="dxa"/>
            <w:tcMar>
              <w:top w:w="30" w:type="dxa"/>
              <w:left w:w="80" w:type="dxa"/>
              <w:bottom w:w="30" w:type="dxa"/>
              <w:right w:w="80" w:type="dxa"/>
            </w:tcMar>
          </w:tcPr>
          <w:p w14:paraId="47DF2FAF">
            <w:r>
              <w:rPr>
                <w:sz w:val="14"/>
                <w:szCs w:val="14"/>
              </w:rPr>
              <w:t>My cousin sent it, he is in Pune. Must be real</w:t>
            </w:r>
          </w:p>
        </w:tc>
      </w:tr>
      <w:tr w14:paraId="48F604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B6E3268">
            <w:r>
              <w:rPr>
                <w:sz w:val="14"/>
                <w:szCs w:val="14"/>
              </w:rPr>
              <w:t>Flat 304 · from Branch</w:t>
            </w:r>
          </w:p>
        </w:tc>
        <w:tc>
          <w:tcPr>
            <w:tcW w:w="8706" w:type="dxa"/>
            <w:shd w:val="clear" w:color="auto" w:fill="F5F7FA"/>
            <w:tcMar>
              <w:top w:w="30" w:type="dxa"/>
              <w:left w:w="80" w:type="dxa"/>
              <w:bottom w:w="30" w:type="dxa"/>
              <w:right w:w="80" w:type="dxa"/>
            </w:tcMar>
          </w:tcPr>
          <w:p w14:paraId="1D906EC4">
            <w:r>
              <w:rPr>
                <w:sz w:val="14"/>
                <w:szCs w:val="14"/>
              </w:rPr>
              <w:t>Only 6 left now, hurry</w:t>
            </w:r>
          </w:p>
        </w:tc>
      </w:tr>
      <w:tr w14:paraId="0D2F7B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2113F442">
            <w:r>
              <w:rPr>
                <w:sz w:val="14"/>
                <w:szCs w:val="14"/>
              </w:rPr>
              <w:t>Flat 507 · from Verify</w:t>
            </w:r>
          </w:p>
        </w:tc>
        <w:tc>
          <w:tcPr>
            <w:tcW w:w="8706" w:type="dxa"/>
            <w:shd w:val="clear" w:color="auto" w:fill="F5F7FA"/>
            <w:tcMar>
              <w:top w:w="30" w:type="dxa"/>
              <w:left w:w="80" w:type="dxa"/>
              <w:bottom w:w="30" w:type="dxa"/>
              <w:right w:w="80" w:type="dxa"/>
            </w:tcMar>
          </w:tcPr>
          <w:p w14:paraId="158E3FBA">
            <w:r>
              <w:rPr>
                <w:sz w:val="14"/>
                <w:szCs w:val="14"/>
              </w:rPr>
              <w:t>It asked me for card details at the end, is that normal? I closed it</w:t>
            </w:r>
          </w:p>
        </w:tc>
      </w:tr>
    </w:tbl>
    <w:p w14:paraId="719F72B8">
      <w:pPr>
        <w:pStyle w:val="31"/>
      </w:pPr>
      <w:r>
        <w:rPr>
          <w:color w:val="2E5C8A"/>
        </w:rPr>
        <w:t xml:space="preserve">D.  </w:t>
      </w:r>
      <w:r>
        <w:t>INSPECT STAGE</w:t>
      </w:r>
    </w:p>
    <w:p w14:paraId="0D00E06D">
      <w:pPr>
        <w:spacing w:after="60" w:line="250" w:lineRule="auto"/>
      </w:pPr>
      <w:r>
        <w:rPr>
          <w:b/>
          <w:bCs/>
          <w:sz w:val="18"/>
          <w:szCs w:val="18"/>
        </w:rPr>
        <w:t xml:space="preserve">Focus: </w:t>
      </w:r>
      <w:r>
        <w:rPr>
          <w:sz w:val="18"/>
          <w:szCs w:val="18"/>
        </w:rPr>
        <w:t xml:space="preserve">examine forwarded label, unknown origin, expiry language and QR target. </w:t>
      </w:r>
      <w:r>
        <w:rPr>
          <w:b/>
          <w:bCs/>
          <w:sz w:val="18"/>
          <w:szCs w:val="18"/>
        </w:rPr>
        <w:t xml:space="preserve">Decision signal: </w:t>
      </w:r>
      <w:r>
        <w:rPr>
          <w:sz w:val="18"/>
          <w:szCs w:val="18"/>
        </w:rPr>
        <w:t>The reward is unsolicited, scarce, and the QR hides a synthetic credential/payment site.</w:t>
      </w:r>
    </w:p>
    <w:p w14:paraId="75AE7881">
      <w:pPr>
        <w:pStyle w:val="28"/>
        <w:numPr>
          <w:ilvl w:val="0"/>
          <w:numId w:val="1"/>
        </w:numPr>
        <w:spacing w:after="40" w:line="252" w:lineRule="auto"/>
      </w:pPr>
      <w:r>
        <w:rPr>
          <w:b/>
          <w:bCs/>
          <w:sz w:val="16"/>
          <w:szCs w:val="16"/>
        </w:rPr>
        <w:t>Decode without opening</w:t>
      </w:r>
      <w:r>
        <w:rPr>
          <w:sz w:val="16"/>
          <w:szCs w:val="16"/>
        </w:rPr>
        <w:t xml:space="preserve"> → Inert viewer "Scan result": The host this code opens is not the retailer named in the message. A QR code shows nothing about where it goes until it is decoded. · Type: Web address · Opens: https://w08.training.example/qr · Host: w08.training.example ·… </w:t>
      </w:r>
      <w:r>
        <w:rPr>
          <w:color w:val="5A6270"/>
          <w:sz w:val="16"/>
          <w:szCs w:val="16"/>
        </w:rPr>
        <w:t>INSPECT_CONTEXT +2</w:t>
      </w:r>
    </w:p>
    <w:p w14:paraId="4151F4EF">
      <w:pPr>
        <w:pStyle w:val="28"/>
        <w:numPr>
          <w:ilvl w:val="0"/>
          <w:numId w:val="1"/>
        </w:numPr>
        <w:spacing w:after="40" w:line="252" w:lineRule="auto"/>
      </w:pPr>
      <w:r>
        <w:rPr>
          <w:b/>
          <w:bCs/>
          <w:sz w:val="16"/>
          <w:szCs w:val="16"/>
        </w:rPr>
        <w:t>Group info</w:t>
      </w:r>
      <w:r>
        <w:rPr>
          <w:sz w:val="16"/>
          <w:szCs w:val="16"/>
        </w:rPr>
        <w:t xml:space="preserve"> → Group info sheet "Group info": Created by Watchman, 3 years ago · Anyone in this group can forward anything into it. A message being here does not mean anyone in the building checked it. · Eighteen more participants. Everyone here is a neighbour; nobody here… </w:t>
      </w:r>
      <w:r>
        <w:rPr>
          <w:color w:val="5A6270"/>
          <w:sz w:val="16"/>
          <w:szCs w:val="16"/>
        </w:rPr>
        <w:t>INSPECT_CONTEXT +2</w:t>
      </w:r>
    </w:p>
    <w:p w14:paraId="002E4946">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0ABDAABF">
      <w:pPr>
        <w:spacing w:after="40" w:line="250" w:lineRule="auto"/>
      </w:pPr>
      <w:r>
        <w:rPr>
          <w:color w:val="5A6270"/>
          <w:sz w:val="15"/>
          <w:szCs w:val="15"/>
        </w:rPr>
        <w:t>Skip option: “Skip the checks and act on this message” → STAGE_SKIPPED 0 (telemetry). Free navigation (records nothing): “Group info” from Inspect; “Show the decoded code again” from Inspect; “Open the address the code points to” from Branch.</w:t>
      </w:r>
    </w:p>
    <w:p w14:paraId="294C0A3A">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BAE35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53114B2">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6F3E61E">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5CFC8D7">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F58C5EF">
            <w:pPr>
              <w:keepNext/>
            </w:pPr>
            <w:r>
              <w:rPr>
                <w:b/>
                <w:bCs/>
                <w:color w:val="FFFFFF"/>
                <w:sz w:val="14"/>
                <w:szCs w:val="14"/>
              </w:rPr>
              <w:t>Pts</w:t>
            </w:r>
          </w:p>
        </w:tc>
      </w:tr>
      <w:tr w14:paraId="08F376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5594441">
            <w:r>
              <w:rPr>
                <w:sz w:val="14"/>
                <w:szCs w:val="14"/>
              </w:rPr>
              <w:t>1 Notify</w:t>
            </w:r>
          </w:p>
        </w:tc>
        <w:tc>
          <w:tcPr>
            <w:tcW w:w="6956" w:type="dxa"/>
            <w:tcMar>
              <w:top w:w="30" w:type="dxa"/>
              <w:left w:w="80" w:type="dxa"/>
              <w:bottom w:w="30" w:type="dxa"/>
              <w:right w:w="80" w:type="dxa"/>
            </w:tcMar>
          </w:tcPr>
          <w:p w14:paraId="7C9C77A8">
            <w:r>
              <w:rPr>
                <w:sz w:val="14"/>
                <w:szCs w:val="14"/>
              </w:rPr>
              <w:t>Open the notification from the home screen.</w:t>
            </w:r>
          </w:p>
        </w:tc>
        <w:tc>
          <w:tcPr>
            <w:tcW w:w="1900" w:type="dxa"/>
            <w:tcMar>
              <w:top w:w="30" w:type="dxa"/>
              <w:left w:w="80" w:type="dxa"/>
              <w:bottom w:w="30" w:type="dxa"/>
              <w:right w:w="80" w:type="dxa"/>
            </w:tcMar>
          </w:tcPr>
          <w:p w14:paraId="19A76696">
            <w:r>
              <w:rPr>
                <w:sz w:val="14"/>
                <w:szCs w:val="14"/>
              </w:rPr>
              <w:t>NOTIFY_SEEN</w:t>
            </w:r>
          </w:p>
        </w:tc>
        <w:tc>
          <w:tcPr>
            <w:tcW w:w="450" w:type="dxa"/>
            <w:tcMar>
              <w:top w:w="30" w:type="dxa"/>
              <w:left w:w="80" w:type="dxa"/>
              <w:bottom w:w="30" w:type="dxa"/>
              <w:right w:w="80" w:type="dxa"/>
            </w:tcMar>
          </w:tcPr>
          <w:p w14:paraId="46175A64">
            <w:r>
              <w:rPr>
                <w:sz w:val="14"/>
                <w:szCs w:val="14"/>
              </w:rPr>
              <w:t>0</w:t>
            </w:r>
          </w:p>
        </w:tc>
      </w:tr>
      <w:tr w14:paraId="3C1EF61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F0CAA33">
            <w:r>
              <w:rPr>
                <w:sz w:val="14"/>
                <w:szCs w:val="14"/>
              </w:rPr>
              <w:t>2 Open</w:t>
            </w:r>
          </w:p>
        </w:tc>
        <w:tc>
          <w:tcPr>
            <w:tcW w:w="6956" w:type="dxa"/>
            <w:tcMar>
              <w:top w:w="30" w:type="dxa"/>
              <w:left w:w="80" w:type="dxa"/>
              <w:bottom w:w="30" w:type="dxa"/>
              <w:right w:w="80" w:type="dxa"/>
            </w:tcMar>
          </w:tcPr>
          <w:p w14:paraId="23EA59C5">
            <w:r>
              <w:rPr>
                <w:sz w:val="14"/>
                <w:szCs w:val="14"/>
              </w:rPr>
              <w:t>“Open Building 4B Residents”</w:t>
            </w:r>
          </w:p>
        </w:tc>
        <w:tc>
          <w:tcPr>
            <w:tcW w:w="1900" w:type="dxa"/>
            <w:tcMar>
              <w:top w:w="30" w:type="dxa"/>
              <w:left w:w="80" w:type="dxa"/>
              <w:bottom w:w="30" w:type="dxa"/>
              <w:right w:w="80" w:type="dxa"/>
            </w:tcMar>
          </w:tcPr>
          <w:p w14:paraId="70829C20">
            <w:r>
              <w:rPr>
                <w:sz w:val="14"/>
                <w:szCs w:val="14"/>
              </w:rPr>
              <w:t>ITEM_OPEN</w:t>
            </w:r>
          </w:p>
        </w:tc>
        <w:tc>
          <w:tcPr>
            <w:tcW w:w="450" w:type="dxa"/>
            <w:tcMar>
              <w:top w:w="30" w:type="dxa"/>
              <w:left w:w="80" w:type="dxa"/>
              <w:bottom w:w="30" w:type="dxa"/>
              <w:right w:w="80" w:type="dxa"/>
            </w:tcMar>
          </w:tcPr>
          <w:p w14:paraId="5DAC755A">
            <w:r>
              <w:rPr>
                <w:sz w:val="14"/>
                <w:szCs w:val="14"/>
              </w:rPr>
              <w:t>0</w:t>
            </w:r>
          </w:p>
        </w:tc>
      </w:tr>
      <w:tr w14:paraId="574ABC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AD43FAE">
            <w:r>
              <w:rPr>
                <w:sz w:val="14"/>
                <w:szCs w:val="14"/>
              </w:rPr>
              <w:t>3 Inspect</w:t>
            </w:r>
          </w:p>
        </w:tc>
        <w:tc>
          <w:tcPr>
            <w:tcW w:w="6956" w:type="dxa"/>
            <w:tcMar>
              <w:top w:w="30" w:type="dxa"/>
              <w:left w:w="80" w:type="dxa"/>
              <w:bottom w:w="30" w:type="dxa"/>
              <w:right w:w="80" w:type="dxa"/>
            </w:tcMar>
          </w:tcPr>
          <w:p w14:paraId="0B9BAFD6">
            <w:r>
              <w:rPr>
                <w:sz w:val="14"/>
                <w:szCs w:val="14"/>
              </w:rPr>
              <w:t>“Decode without opening”; “Group info”; or “Read the conversation from the start”</w:t>
            </w:r>
          </w:p>
        </w:tc>
        <w:tc>
          <w:tcPr>
            <w:tcW w:w="1900" w:type="dxa"/>
            <w:tcMar>
              <w:top w:w="30" w:type="dxa"/>
              <w:left w:w="80" w:type="dxa"/>
              <w:bottom w:w="30" w:type="dxa"/>
              <w:right w:w="80" w:type="dxa"/>
            </w:tcMar>
          </w:tcPr>
          <w:p w14:paraId="6EB54C01">
            <w:r>
              <w:rPr>
                <w:sz w:val="14"/>
                <w:szCs w:val="14"/>
              </w:rPr>
              <w:t>INSPECT_CONTEXT</w:t>
            </w:r>
          </w:p>
        </w:tc>
        <w:tc>
          <w:tcPr>
            <w:tcW w:w="450" w:type="dxa"/>
            <w:tcMar>
              <w:top w:w="30" w:type="dxa"/>
              <w:left w:w="80" w:type="dxa"/>
              <w:bottom w:w="30" w:type="dxa"/>
              <w:right w:w="80" w:type="dxa"/>
            </w:tcMar>
          </w:tcPr>
          <w:p w14:paraId="3C31A319">
            <w:r>
              <w:rPr>
                <w:sz w:val="14"/>
                <w:szCs w:val="14"/>
              </w:rPr>
              <w:t>+2</w:t>
            </w:r>
          </w:p>
        </w:tc>
      </w:tr>
      <w:tr w14:paraId="7674DA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9378383">
            <w:r>
              <w:rPr>
                <w:sz w:val="14"/>
                <w:szCs w:val="14"/>
              </w:rPr>
              <w:t>4 Branch</w:t>
            </w:r>
          </w:p>
        </w:tc>
        <w:tc>
          <w:tcPr>
            <w:tcW w:w="6956" w:type="dxa"/>
            <w:tcMar>
              <w:top w:w="30" w:type="dxa"/>
              <w:left w:w="80" w:type="dxa"/>
              <w:bottom w:w="30" w:type="dxa"/>
              <w:right w:w="80" w:type="dxa"/>
            </w:tcMar>
          </w:tcPr>
          <w:p w14:paraId="11BD252A">
            <w:r>
              <w:rPr>
                <w:sz w:val="14"/>
                <w:szCs w:val="14"/>
              </w:rPr>
              <w:t>“I would not scan this. There is no such offer on their app.”</w:t>
            </w:r>
          </w:p>
        </w:tc>
        <w:tc>
          <w:tcPr>
            <w:tcW w:w="1900" w:type="dxa"/>
            <w:tcMar>
              <w:top w:w="30" w:type="dxa"/>
              <w:left w:w="80" w:type="dxa"/>
              <w:bottom w:w="30" w:type="dxa"/>
              <w:right w:w="80" w:type="dxa"/>
            </w:tcMar>
          </w:tcPr>
          <w:p w14:paraId="2047774E">
            <w:r>
              <w:rPr>
                <w:sz w:val="14"/>
                <w:szCs w:val="14"/>
              </w:rPr>
              <w:t>SAFE_PIVOT</w:t>
            </w:r>
          </w:p>
        </w:tc>
        <w:tc>
          <w:tcPr>
            <w:tcW w:w="450" w:type="dxa"/>
            <w:tcMar>
              <w:top w:w="30" w:type="dxa"/>
              <w:left w:w="80" w:type="dxa"/>
              <w:bottom w:w="30" w:type="dxa"/>
              <w:right w:w="80" w:type="dxa"/>
            </w:tcMar>
          </w:tcPr>
          <w:p w14:paraId="70B8A3E7">
            <w:r>
              <w:rPr>
                <w:sz w:val="14"/>
                <w:szCs w:val="14"/>
              </w:rPr>
              <w:t>+3</w:t>
            </w:r>
          </w:p>
        </w:tc>
      </w:tr>
      <w:tr w14:paraId="214AFD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BECEEE6">
            <w:r>
              <w:rPr>
                <w:sz w:val="14"/>
                <w:szCs w:val="14"/>
              </w:rPr>
              <w:t>5 Verify</w:t>
            </w:r>
          </w:p>
        </w:tc>
        <w:tc>
          <w:tcPr>
            <w:tcW w:w="6956" w:type="dxa"/>
            <w:tcMar>
              <w:top w:w="30" w:type="dxa"/>
              <w:left w:w="80" w:type="dxa"/>
              <w:bottom w:w="30" w:type="dxa"/>
              <w:right w:w="80" w:type="dxa"/>
            </w:tcMar>
          </w:tcPr>
          <w:p w14:paraId="4B95E344">
            <w:r>
              <w:rPr>
                <w:sz w:val="14"/>
                <w:szCs w:val="14"/>
              </w:rPr>
              <w:t>“Open the Sahyog Mart app from your app list”; or “Check the retailer in the trusted directory”</w:t>
            </w:r>
          </w:p>
        </w:tc>
        <w:tc>
          <w:tcPr>
            <w:tcW w:w="1900" w:type="dxa"/>
            <w:tcMar>
              <w:top w:w="30" w:type="dxa"/>
              <w:left w:w="80" w:type="dxa"/>
              <w:bottom w:w="30" w:type="dxa"/>
              <w:right w:w="80" w:type="dxa"/>
            </w:tcMar>
          </w:tcPr>
          <w:p w14:paraId="503C8F54">
            <w:r>
              <w:rPr>
                <w:sz w:val="14"/>
                <w:szCs w:val="14"/>
              </w:rPr>
              <w:t>TRUSTED_VERIFY</w:t>
            </w:r>
          </w:p>
        </w:tc>
        <w:tc>
          <w:tcPr>
            <w:tcW w:w="450" w:type="dxa"/>
            <w:tcMar>
              <w:top w:w="30" w:type="dxa"/>
              <w:left w:w="80" w:type="dxa"/>
              <w:bottom w:w="30" w:type="dxa"/>
              <w:right w:w="80" w:type="dxa"/>
            </w:tcMar>
          </w:tcPr>
          <w:p w14:paraId="3E536B5F">
            <w:r>
              <w:rPr>
                <w:sz w:val="14"/>
                <w:szCs w:val="14"/>
              </w:rPr>
              <w:t>+3</w:t>
            </w:r>
          </w:p>
        </w:tc>
      </w:tr>
      <w:tr w14:paraId="16A4FC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4FB00A0">
            <w:r>
              <w:rPr>
                <w:sz w:val="14"/>
                <w:szCs w:val="14"/>
              </w:rPr>
              <w:t>6 Resolve</w:t>
            </w:r>
          </w:p>
        </w:tc>
        <w:tc>
          <w:tcPr>
            <w:tcW w:w="6956" w:type="dxa"/>
            <w:tcMar>
              <w:top w:w="30" w:type="dxa"/>
              <w:left w:w="80" w:type="dxa"/>
              <w:bottom w:w="30" w:type="dxa"/>
              <w:right w:w="80" w:type="dxa"/>
            </w:tcMar>
          </w:tcPr>
          <w:p w14:paraId="3C53CA13">
            <w:r>
              <w:rPr>
                <w:sz w:val="14"/>
                <w:szCs w:val="14"/>
              </w:rPr>
              <w:t>“Report the message and warn the group”; or “Block the sender and close”</w:t>
            </w:r>
          </w:p>
        </w:tc>
        <w:tc>
          <w:tcPr>
            <w:tcW w:w="1900" w:type="dxa"/>
            <w:tcMar>
              <w:top w:w="30" w:type="dxa"/>
              <w:left w:w="80" w:type="dxa"/>
              <w:bottom w:w="30" w:type="dxa"/>
              <w:right w:w="80" w:type="dxa"/>
            </w:tcMar>
          </w:tcPr>
          <w:p w14:paraId="757C0D78">
            <w:r>
              <w:rPr>
                <w:sz w:val="14"/>
                <w:szCs w:val="14"/>
              </w:rPr>
              <w:t>RESOLVE_CORRECT</w:t>
            </w:r>
          </w:p>
        </w:tc>
        <w:tc>
          <w:tcPr>
            <w:tcW w:w="450" w:type="dxa"/>
            <w:tcMar>
              <w:top w:w="30" w:type="dxa"/>
              <w:left w:w="80" w:type="dxa"/>
              <w:bottom w:w="30" w:type="dxa"/>
              <w:right w:w="80" w:type="dxa"/>
            </w:tcMar>
          </w:tcPr>
          <w:p w14:paraId="331DBB3E">
            <w:r>
              <w:rPr>
                <w:sz w:val="14"/>
                <w:szCs w:val="14"/>
              </w:rPr>
              <w:t>+2</w:t>
            </w:r>
          </w:p>
        </w:tc>
      </w:tr>
    </w:tbl>
    <w:p w14:paraId="52808F83">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3"/>
        <w:gridCol w:w="4757"/>
        <w:gridCol w:w="2686"/>
        <w:gridCol w:w="440"/>
      </w:tblGrid>
      <w:tr w14:paraId="7A83CD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90E7EEA">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C27A72F">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8457731">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BFA405B">
            <w:pPr>
              <w:keepNext/>
            </w:pPr>
            <w:r>
              <w:rPr>
                <w:b/>
                <w:bCs/>
                <w:color w:val="FFFFFF"/>
                <w:sz w:val="14"/>
                <w:szCs w:val="14"/>
              </w:rPr>
              <w:t>Pts</w:t>
            </w:r>
          </w:p>
        </w:tc>
      </w:tr>
      <w:tr w14:paraId="35C670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D767855">
            <w:r>
              <w:rPr>
                <w:sz w:val="14"/>
                <w:szCs w:val="14"/>
              </w:rPr>
              <w:t>“Scan the code”</w:t>
            </w:r>
          </w:p>
        </w:tc>
        <w:tc>
          <w:tcPr>
            <w:tcW w:w="5106" w:type="dxa"/>
            <w:tcMar>
              <w:top w:w="30" w:type="dxa"/>
              <w:left w:w="80" w:type="dxa"/>
              <w:bottom w:w="30" w:type="dxa"/>
              <w:right w:w="80" w:type="dxa"/>
            </w:tcMar>
          </w:tcPr>
          <w:p w14:paraId="34F332EA">
            <w:r>
              <w:rPr>
                <w:sz w:val="14"/>
                <w:szCs w:val="14"/>
              </w:rPr>
              <w:t>Opens Offline browser "w08.training.example". The code is decoded on the phone and its target shown.</w:t>
            </w:r>
          </w:p>
        </w:tc>
        <w:tc>
          <w:tcPr>
            <w:tcW w:w="2150" w:type="dxa"/>
            <w:tcMar>
              <w:top w:w="30" w:type="dxa"/>
              <w:left w:w="80" w:type="dxa"/>
              <w:bottom w:w="30" w:type="dxa"/>
              <w:right w:w="80" w:type="dxa"/>
            </w:tcMar>
          </w:tcPr>
          <w:p w14:paraId="70F51345">
            <w:r>
              <w:rPr>
                <w:color w:val="A1261A"/>
                <w:sz w:val="14"/>
                <w:szCs w:val="14"/>
              </w:rPr>
              <w:t>RISKY_OPEN_REPLY</w:t>
            </w:r>
          </w:p>
        </w:tc>
        <w:tc>
          <w:tcPr>
            <w:tcW w:w="450" w:type="dxa"/>
            <w:tcMar>
              <w:top w:w="30" w:type="dxa"/>
              <w:left w:w="80" w:type="dxa"/>
              <w:bottom w:w="30" w:type="dxa"/>
              <w:right w:w="80" w:type="dxa"/>
            </w:tcMar>
          </w:tcPr>
          <w:p w14:paraId="04F13D39">
            <w:r>
              <w:rPr>
                <w:b/>
                <w:bCs/>
                <w:color w:val="A1261A"/>
                <w:sz w:val="14"/>
                <w:szCs w:val="14"/>
              </w:rPr>
              <w:t>-3</w:t>
            </w:r>
          </w:p>
        </w:tc>
      </w:tr>
      <w:tr w14:paraId="0D16ED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8DB7774">
            <w:r>
              <w:rPr>
                <w:sz w:val="14"/>
                <w:szCs w:val="14"/>
              </w:rPr>
              <w:t>“Confirm and release my voucher”</w:t>
            </w:r>
          </w:p>
        </w:tc>
        <w:tc>
          <w:tcPr>
            <w:tcW w:w="5106" w:type="dxa"/>
            <w:tcMar>
              <w:top w:w="30" w:type="dxa"/>
              <w:left w:w="80" w:type="dxa"/>
              <w:bottom w:w="30" w:type="dxa"/>
              <w:right w:w="80" w:type="dxa"/>
            </w:tcMar>
          </w:tcPr>
          <w:p w14:paraId="36826200">
            <w:r>
              <w:rPr>
                <w:sz w:val="14"/>
                <w:szCs w:val="14"/>
              </w:rPr>
              <w:t>Control on the Offline browser "w08.training.example". The details are recorded in the simulation; nothing leaves the device. Thread then shows: “The claim page closed. No voucher was issued.”</w:t>
            </w:r>
          </w:p>
        </w:tc>
        <w:tc>
          <w:tcPr>
            <w:tcW w:w="2150" w:type="dxa"/>
            <w:tcMar>
              <w:top w:w="30" w:type="dxa"/>
              <w:left w:w="80" w:type="dxa"/>
              <w:bottom w:w="30" w:type="dxa"/>
              <w:right w:w="80" w:type="dxa"/>
            </w:tcMar>
          </w:tcPr>
          <w:p w14:paraId="42F67111">
            <w:r>
              <w:rPr>
                <w:color w:val="A1261A"/>
                <w:sz w:val="14"/>
                <w:szCs w:val="14"/>
              </w:rPr>
              <w:t>SECRET_PAYMENT_INSTALL_DATA_RELEASE</w:t>
            </w:r>
          </w:p>
        </w:tc>
        <w:tc>
          <w:tcPr>
            <w:tcW w:w="450" w:type="dxa"/>
            <w:tcMar>
              <w:top w:w="30" w:type="dxa"/>
              <w:left w:w="80" w:type="dxa"/>
              <w:bottom w:w="30" w:type="dxa"/>
              <w:right w:w="80" w:type="dxa"/>
            </w:tcMar>
          </w:tcPr>
          <w:p w14:paraId="035C7591">
            <w:r>
              <w:rPr>
                <w:b/>
                <w:bCs/>
                <w:color w:val="A1261A"/>
                <w:sz w:val="14"/>
                <w:szCs w:val="14"/>
              </w:rPr>
              <w:t>-8</w:t>
            </w:r>
          </w:p>
        </w:tc>
      </w:tr>
      <w:tr w14:paraId="672308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3AADF4C">
            <w:r>
              <w:rPr>
                <w:sz w:val="14"/>
                <w:szCs w:val="14"/>
              </w:rPr>
              <w:t>“Forward it to my family group so they do not miss it”</w:t>
            </w:r>
          </w:p>
        </w:tc>
        <w:tc>
          <w:tcPr>
            <w:tcW w:w="5106" w:type="dxa"/>
            <w:tcMar>
              <w:top w:w="30" w:type="dxa"/>
              <w:left w:w="80" w:type="dxa"/>
              <w:bottom w:w="30" w:type="dxa"/>
              <w:right w:w="80" w:type="dxa"/>
            </w:tcMar>
          </w:tcPr>
          <w:p w14:paraId="0D454193">
            <w:r>
              <w:rPr>
                <w:sz w:val="14"/>
                <w:szCs w:val="14"/>
              </w:rPr>
              <w:t>The reply is recorded in the simulation; nothing is sent.</w:t>
            </w:r>
          </w:p>
        </w:tc>
        <w:tc>
          <w:tcPr>
            <w:tcW w:w="2150" w:type="dxa"/>
            <w:tcMar>
              <w:top w:w="30" w:type="dxa"/>
              <w:left w:w="80" w:type="dxa"/>
              <w:bottom w:w="30" w:type="dxa"/>
              <w:right w:w="80" w:type="dxa"/>
            </w:tcMar>
          </w:tcPr>
          <w:p w14:paraId="34F16B83">
            <w:r>
              <w:rPr>
                <w:color w:val="A1261A"/>
                <w:sz w:val="14"/>
                <w:szCs w:val="14"/>
              </w:rPr>
              <w:t>RISKY_OPEN_REPLY</w:t>
            </w:r>
          </w:p>
        </w:tc>
        <w:tc>
          <w:tcPr>
            <w:tcW w:w="450" w:type="dxa"/>
            <w:tcMar>
              <w:top w:w="30" w:type="dxa"/>
              <w:left w:w="80" w:type="dxa"/>
              <w:bottom w:w="30" w:type="dxa"/>
              <w:right w:w="80" w:type="dxa"/>
            </w:tcMar>
          </w:tcPr>
          <w:p w14:paraId="2CB64287">
            <w:r>
              <w:rPr>
                <w:b/>
                <w:bCs/>
                <w:color w:val="A1261A"/>
                <w:sz w:val="14"/>
                <w:szCs w:val="14"/>
              </w:rPr>
              <w:t>-3</w:t>
            </w:r>
          </w:p>
        </w:tc>
      </w:tr>
    </w:tbl>
    <w:p w14:paraId="4618D01F">
      <w:pPr>
        <w:spacing w:before="30" w:after="40" w:line="250" w:lineRule="auto"/>
      </w:pPr>
      <w:r>
        <w:rPr>
          <w:color w:val="5A6270"/>
          <w:sz w:val="15"/>
          <w:szCs w:val="15"/>
        </w:rPr>
        <w:t>Also incorrect: “Reply from the preview without opening the group” at Open (PREMATURE_REPLY −1; skips Inspect); “Skip the checks and act on this message” at Inspect (STAGE_SKIPPED 0, no inspection credit). Wrong verification and final choices are in G and H.</w:t>
      </w:r>
    </w:p>
    <w:p w14:paraId="40F4FF11">
      <w:pPr>
        <w:pStyle w:val="31"/>
      </w:pPr>
      <w:r>
        <w:rPr>
          <w:color w:val="2E5C8A"/>
        </w:rPr>
        <w:t xml:space="preserve">G.  </w:t>
      </w:r>
      <w:r>
        <w:t>VERIFICATION PATH</w:t>
      </w:r>
    </w:p>
    <w:p w14:paraId="11EA05CC">
      <w:pPr>
        <w:spacing w:after="60" w:line="250" w:lineRule="auto"/>
      </w:pPr>
      <w:r>
        <w:rPr>
          <w:b/>
          <w:bCs/>
          <w:sz w:val="17"/>
          <w:szCs w:val="17"/>
        </w:rPr>
        <w:t xml:space="preserve">Client route: </w:t>
      </w:r>
      <w:r>
        <w:rPr>
          <w:sz w:val="17"/>
          <w:szCs w:val="17"/>
        </w:rPr>
        <w:t xml:space="preserve">check the retailer's known app/site from the Trusted Directory. </w:t>
      </w:r>
      <w:r>
        <w:rPr>
          <w:b/>
          <w:bCs/>
          <w:sz w:val="17"/>
          <w:szCs w:val="17"/>
        </w:rPr>
        <w:t xml:space="preserve">Trusted Directory: </w:t>
      </w:r>
      <w:r>
        <w:rPr>
          <w:sz w:val="17"/>
          <w:szCs w:val="17"/>
        </w:rPr>
        <w:t>Unit Falcon Support Desk (+91 00000 41351).</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3DF4C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9ED15AF">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765CBB6">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7450FF6">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F821A2C">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D32E09A">
            <w:pPr>
              <w:keepNext/>
            </w:pPr>
            <w:r>
              <w:rPr>
                <w:b/>
                <w:bCs/>
                <w:color w:val="FFFFFF"/>
                <w:sz w:val="14"/>
                <w:szCs w:val="14"/>
              </w:rPr>
              <w:t>Pts</w:t>
            </w:r>
          </w:p>
        </w:tc>
      </w:tr>
      <w:tr w14:paraId="7C48EF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8956B3F">
            <w:r>
              <w:rPr>
                <w:sz w:val="14"/>
                <w:szCs w:val="14"/>
              </w:rPr>
              <w:t>“Open the Sahyog Mart app from your app list”</w:t>
            </w:r>
          </w:p>
        </w:tc>
        <w:tc>
          <w:tcPr>
            <w:tcW w:w="1250" w:type="dxa"/>
            <w:shd w:val="clear" w:color="auto" w:fill="F3FAF5"/>
            <w:tcMar>
              <w:top w:w="30" w:type="dxa"/>
              <w:left w:w="80" w:type="dxa"/>
              <w:bottom w:w="30" w:type="dxa"/>
              <w:right w:w="80" w:type="dxa"/>
            </w:tcMar>
          </w:tcPr>
          <w:p w14:paraId="37400E01">
            <w:r>
              <w:rPr>
                <w:sz w:val="14"/>
                <w:szCs w:val="14"/>
              </w:rPr>
              <w:t>Trusted</w:t>
            </w:r>
          </w:p>
        </w:tc>
        <w:tc>
          <w:tcPr>
            <w:tcW w:w="3956" w:type="dxa"/>
            <w:shd w:val="clear" w:color="auto" w:fill="F3FAF5"/>
            <w:tcMar>
              <w:top w:w="30" w:type="dxa"/>
              <w:left w:w="80" w:type="dxa"/>
              <w:bottom w:w="30" w:type="dxa"/>
              <w:right w:w="80" w:type="dxa"/>
            </w:tcMar>
          </w:tcPr>
          <w:p w14:paraId="2F660618">
            <w:r>
              <w:rPr>
                <w:sz w:val="14"/>
                <w:szCs w:val="14"/>
              </w:rPr>
              <w:t>Another app on the phone "Sahyog Mart": Offers for you: No festival voucher campaign - Opened from your app list, not from the message. · The same notice is on the app home screen. · Weekly grocery: 5% back on…</w:t>
            </w:r>
          </w:p>
        </w:tc>
        <w:tc>
          <w:tcPr>
            <w:tcW w:w="2150" w:type="dxa"/>
            <w:shd w:val="clear" w:color="auto" w:fill="F3FAF5"/>
            <w:tcMar>
              <w:top w:w="30" w:type="dxa"/>
              <w:left w:w="80" w:type="dxa"/>
              <w:bottom w:w="30" w:type="dxa"/>
              <w:right w:w="80" w:type="dxa"/>
            </w:tcMar>
          </w:tcPr>
          <w:p w14:paraId="7804965D">
            <w:r>
              <w:rPr>
                <w:color w:val="1B6B3A"/>
                <w:sz w:val="14"/>
                <w:szCs w:val="14"/>
              </w:rPr>
              <w:t>TRUSTED_VERIFY</w:t>
            </w:r>
          </w:p>
        </w:tc>
        <w:tc>
          <w:tcPr>
            <w:tcW w:w="450" w:type="dxa"/>
            <w:shd w:val="clear" w:color="auto" w:fill="F3FAF5"/>
            <w:tcMar>
              <w:top w:w="30" w:type="dxa"/>
              <w:left w:w="80" w:type="dxa"/>
              <w:bottom w:w="30" w:type="dxa"/>
              <w:right w:w="80" w:type="dxa"/>
            </w:tcMar>
          </w:tcPr>
          <w:p w14:paraId="63097135">
            <w:r>
              <w:rPr>
                <w:b/>
                <w:bCs/>
                <w:sz w:val="14"/>
                <w:szCs w:val="14"/>
              </w:rPr>
              <w:t>+3</w:t>
            </w:r>
          </w:p>
        </w:tc>
      </w:tr>
      <w:tr w14:paraId="053480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50C3A90">
            <w:r>
              <w:rPr>
                <w:sz w:val="14"/>
                <w:szCs w:val="14"/>
              </w:rPr>
              <w:t>“Check the retailer in the trusted directory”</w:t>
            </w:r>
          </w:p>
        </w:tc>
        <w:tc>
          <w:tcPr>
            <w:tcW w:w="1250" w:type="dxa"/>
            <w:shd w:val="clear" w:color="auto" w:fill="F3FAF5"/>
            <w:tcMar>
              <w:top w:w="30" w:type="dxa"/>
              <w:left w:w="80" w:type="dxa"/>
              <w:bottom w:w="30" w:type="dxa"/>
              <w:right w:w="80" w:type="dxa"/>
            </w:tcMar>
          </w:tcPr>
          <w:p w14:paraId="112F5632">
            <w:r>
              <w:rPr>
                <w:sz w:val="14"/>
                <w:szCs w:val="14"/>
              </w:rPr>
              <w:t>Trusted</w:t>
            </w:r>
          </w:p>
        </w:tc>
        <w:tc>
          <w:tcPr>
            <w:tcW w:w="3956" w:type="dxa"/>
            <w:shd w:val="clear" w:color="auto" w:fill="F3FAF5"/>
            <w:tcMar>
              <w:top w:w="30" w:type="dxa"/>
              <w:left w:w="80" w:type="dxa"/>
              <w:bottom w:w="30" w:type="dxa"/>
              <w:right w:w="80" w:type="dxa"/>
            </w:tcMar>
          </w:tcPr>
          <w:p w14:paraId="600A7243">
            <w:r>
              <w:rPr>
                <w:sz w:val="14"/>
                <w:szCs w:val="14"/>
              </w:rPr>
              <w:t>Trusted Directory overlay: Unit Falcon Support Desk (+91 00000 41351)</w:t>
            </w:r>
          </w:p>
        </w:tc>
        <w:tc>
          <w:tcPr>
            <w:tcW w:w="2150" w:type="dxa"/>
            <w:shd w:val="clear" w:color="auto" w:fill="F3FAF5"/>
            <w:tcMar>
              <w:top w:w="30" w:type="dxa"/>
              <w:left w:w="80" w:type="dxa"/>
              <w:bottom w:w="30" w:type="dxa"/>
              <w:right w:w="80" w:type="dxa"/>
            </w:tcMar>
          </w:tcPr>
          <w:p w14:paraId="0BCE53BA">
            <w:r>
              <w:rPr>
                <w:color w:val="1B6B3A"/>
                <w:sz w:val="14"/>
                <w:szCs w:val="14"/>
              </w:rPr>
              <w:t>TRUSTED_VERIFY</w:t>
            </w:r>
          </w:p>
        </w:tc>
        <w:tc>
          <w:tcPr>
            <w:tcW w:w="450" w:type="dxa"/>
            <w:shd w:val="clear" w:color="auto" w:fill="F3FAF5"/>
            <w:tcMar>
              <w:top w:w="30" w:type="dxa"/>
              <w:left w:w="80" w:type="dxa"/>
              <w:bottom w:w="30" w:type="dxa"/>
              <w:right w:w="80" w:type="dxa"/>
            </w:tcMar>
          </w:tcPr>
          <w:p w14:paraId="056EC2D1">
            <w:r>
              <w:rPr>
                <w:b/>
                <w:bCs/>
                <w:sz w:val="14"/>
                <w:szCs w:val="14"/>
              </w:rPr>
              <w:t>+3</w:t>
            </w:r>
          </w:p>
        </w:tc>
      </w:tr>
      <w:tr w14:paraId="37992C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A41E181">
            <w:r>
              <w:rPr>
                <w:sz w:val="14"/>
                <w:szCs w:val="14"/>
              </w:rPr>
              <w:t>“Ask in the group whether the offer is genuine”</w:t>
            </w:r>
          </w:p>
        </w:tc>
        <w:tc>
          <w:tcPr>
            <w:tcW w:w="1250" w:type="dxa"/>
            <w:tcMar>
              <w:top w:w="30" w:type="dxa"/>
              <w:left w:w="80" w:type="dxa"/>
              <w:bottom w:w="30" w:type="dxa"/>
              <w:right w:w="80" w:type="dxa"/>
            </w:tcMar>
          </w:tcPr>
          <w:p w14:paraId="5C74E58F">
            <w:r>
              <w:rPr>
                <w:sz w:val="14"/>
                <w:szCs w:val="14"/>
              </w:rPr>
              <w:t>Untrusted (message)</w:t>
            </w:r>
          </w:p>
        </w:tc>
        <w:tc>
          <w:tcPr>
            <w:tcW w:w="3956" w:type="dxa"/>
            <w:tcMar>
              <w:top w:w="30" w:type="dxa"/>
              <w:left w:w="80" w:type="dxa"/>
              <w:bottom w:w="30" w:type="dxa"/>
              <w:right w:w="80" w:type="dxa"/>
            </w:tcMar>
          </w:tcPr>
          <w:p w14:paraId="0B9774AC">
            <w:r>
              <w:rPr>
                <w:sz w:val="14"/>
                <w:szCs w:val="14"/>
              </w:rPr>
              <w:t>Recorded; the run moves to Resolve.</w:t>
            </w:r>
          </w:p>
        </w:tc>
        <w:tc>
          <w:tcPr>
            <w:tcW w:w="2150" w:type="dxa"/>
            <w:tcMar>
              <w:top w:w="30" w:type="dxa"/>
              <w:left w:w="80" w:type="dxa"/>
              <w:bottom w:w="30" w:type="dxa"/>
              <w:right w:w="80" w:type="dxa"/>
            </w:tcMar>
          </w:tcPr>
          <w:p w14:paraId="4C63962B">
            <w:r>
              <w:rPr>
                <w:sz w:val="14"/>
                <w:szCs w:val="14"/>
              </w:rPr>
              <w:t>VERIFY_THROUGH_MESSAGE</w:t>
            </w:r>
          </w:p>
        </w:tc>
        <w:tc>
          <w:tcPr>
            <w:tcW w:w="450" w:type="dxa"/>
            <w:tcMar>
              <w:top w:w="30" w:type="dxa"/>
              <w:left w:w="80" w:type="dxa"/>
              <w:bottom w:w="30" w:type="dxa"/>
              <w:right w:w="80" w:type="dxa"/>
            </w:tcMar>
          </w:tcPr>
          <w:p w14:paraId="2384C57E">
            <w:r>
              <w:rPr>
                <w:b/>
                <w:bCs/>
                <w:sz w:val="14"/>
                <w:szCs w:val="14"/>
              </w:rPr>
              <w:t>0</w:t>
            </w:r>
          </w:p>
        </w:tc>
      </w:tr>
      <w:tr w14:paraId="54C151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A48EC52">
            <w:r>
              <w:rPr>
                <w:sz w:val="14"/>
                <w:szCs w:val="14"/>
              </w:rPr>
              <w:t>“Report the message”</w:t>
            </w:r>
          </w:p>
        </w:tc>
        <w:tc>
          <w:tcPr>
            <w:tcW w:w="1250" w:type="dxa"/>
            <w:tcMar>
              <w:top w:w="30" w:type="dxa"/>
              <w:left w:w="80" w:type="dxa"/>
              <w:bottom w:w="30" w:type="dxa"/>
              <w:right w:w="80" w:type="dxa"/>
            </w:tcMar>
          </w:tcPr>
          <w:p w14:paraId="2A9EC029">
            <w:r>
              <w:rPr>
                <w:sz w:val="14"/>
                <w:szCs w:val="14"/>
              </w:rPr>
              <w:t>Unchecked report/block</w:t>
            </w:r>
          </w:p>
        </w:tc>
        <w:tc>
          <w:tcPr>
            <w:tcW w:w="3956" w:type="dxa"/>
            <w:tcMar>
              <w:top w:w="30" w:type="dxa"/>
              <w:left w:w="80" w:type="dxa"/>
              <w:bottom w:w="30" w:type="dxa"/>
              <w:right w:w="80" w:type="dxa"/>
            </w:tcMar>
          </w:tcPr>
          <w:p w14:paraId="273EAB7B">
            <w:r>
              <w:rPr>
                <w:sz w:val="14"/>
                <w:szCs w:val="14"/>
              </w:rPr>
              <w:t>Selection recorded; moves to Resolve.</w:t>
            </w:r>
          </w:p>
        </w:tc>
        <w:tc>
          <w:tcPr>
            <w:tcW w:w="2150" w:type="dxa"/>
            <w:tcMar>
              <w:top w:w="30" w:type="dxa"/>
              <w:left w:w="80" w:type="dxa"/>
              <w:bottom w:w="30" w:type="dxa"/>
              <w:right w:w="80" w:type="dxa"/>
            </w:tcMar>
          </w:tcPr>
          <w:p w14:paraId="2A454535">
            <w:r>
              <w:rPr>
                <w:sz w:val="14"/>
                <w:szCs w:val="14"/>
              </w:rPr>
              <w:t>REPORT_ONLY_WITHOUT_CHECK</w:t>
            </w:r>
          </w:p>
        </w:tc>
        <w:tc>
          <w:tcPr>
            <w:tcW w:w="450" w:type="dxa"/>
            <w:tcMar>
              <w:top w:w="30" w:type="dxa"/>
              <w:left w:w="80" w:type="dxa"/>
              <w:bottom w:w="30" w:type="dxa"/>
              <w:right w:w="80" w:type="dxa"/>
            </w:tcMar>
          </w:tcPr>
          <w:p w14:paraId="3E7CCC95">
            <w:r>
              <w:rPr>
                <w:b/>
                <w:bCs/>
                <w:sz w:val="14"/>
                <w:szCs w:val="14"/>
              </w:rPr>
              <w:t>+1</w:t>
            </w:r>
          </w:p>
        </w:tc>
      </w:tr>
      <w:tr w14:paraId="346CD04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753745A">
            <w:r>
              <w:rPr>
                <w:sz w:val="14"/>
                <w:szCs w:val="14"/>
              </w:rPr>
              <w:t>“Block the sender”</w:t>
            </w:r>
          </w:p>
        </w:tc>
        <w:tc>
          <w:tcPr>
            <w:tcW w:w="1250" w:type="dxa"/>
            <w:tcMar>
              <w:top w:w="30" w:type="dxa"/>
              <w:left w:w="80" w:type="dxa"/>
              <w:bottom w:w="30" w:type="dxa"/>
              <w:right w:w="80" w:type="dxa"/>
            </w:tcMar>
          </w:tcPr>
          <w:p w14:paraId="77A36E18">
            <w:r>
              <w:rPr>
                <w:sz w:val="14"/>
                <w:szCs w:val="14"/>
              </w:rPr>
              <w:t>Unchecked report/block</w:t>
            </w:r>
          </w:p>
        </w:tc>
        <w:tc>
          <w:tcPr>
            <w:tcW w:w="3956" w:type="dxa"/>
            <w:tcMar>
              <w:top w:w="30" w:type="dxa"/>
              <w:left w:w="80" w:type="dxa"/>
              <w:bottom w:w="30" w:type="dxa"/>
              <w:right w:w="80" w:type="dxa"/>
            </w:tcMar>
          </w:tcPr>
          <w:p w14:paraId="53C380E9">
            <w:r>
              <w:rPr>
                <w:sz w:val="14"/>
                <w:szCs w:val="14"/>
              </w:rPr>
              <w:t>Selection recorded; moves to Resolve.</w:t>
            </w:r>
          </w:p>
        </w:tc>
        <w:tc>
          <w:tcPr>
            <w:tcW w:w="2150" w:type="dxa"/>
            <w:tcMar>
              <w:top w:w="30" w:type="dxa"/>
              <w:left w:w="80" w:type="dxa"/>
              <w:bottom w:w="30" w:type="dxa"/>
              <w:right w:w="80" w:type="dxa"/>
            </w:tcMar>
          </w:tcPr>
          <w:p w14:paraId="0E353D98">
            <w:r>
              <w:rPr>
                <w:sz w:val="14"/>
                <w:szCs w:val="14"/>
              </w:rPr>
              <w:t>REPORT_ONLY_WITHOUT_CHECK</w:t>
            </w:r>
          </w:p>
        </w:tc>
        <w:tc>
          <w:tcPr>
            <w:tcW w:w="450" w:type="dxa"/>
            <w:tcMar>
              <w:top w:w="30" w:type="dxa"/>
              <w:left w:w="80" w:type="dxa"/>
              <w:bottom w:w="30" w:type="dxa"/>
              <w:right w:w="80" w:type="dxa"/>
            </w:tcMar>
          </w:tcPr>
          <w:p w14:paraId="2B88A69E">
            <w:r>
              <w:rPr>
                <w:b/>
                <w:bCs/>
                <w:sz w:val="14"/>
                <w:szCs w:val="14"/>
              </w:rPr>
              <w:t>+1</w:t>
            </w:r>
          </w:p>
        </w:tc>
      </w:tr>
    </w:tbl>
    <w:p w14:paraId="4D7F9F5E">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620E9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3411B5FC">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67F6069">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FA26A24">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4CEEAA8">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10CE102">
            <w:pPr>
              <w:keepNext/>
            </w:pPr>
            <w:r>
              <w:rPr>
                <w:b/>
                <w:bCs/>
                <w:color w:val="FFFFFF"/>
                <w:sz w:val="14"/>
                <w:szCs w:val="14"/>
              </w:rPr>
              <w:t>Outcome class</w:t>
            </w:r>
          </w:p>
        </w:tc>
      </w:tr>
      <w:tr w14:paraId="7FAB5D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7AA1921">
            <w:r>
              <w:rPr>
                <w:sz w:val="14"/>
                <w:szCs w:val="14"/>
              </w:rPr>
              <w:t>“Keep the message, nothing further”</w:t>
            </w:r>
          </w:p>
        </w:tc>
        <w:tc>
          <w:tcPr>
            <w:tcW w:w="2100" w:type="dxa"/>
            <w:tcMar>
              <w:top w:w="30" w:type="dxa"/>
              <w:left w:w="80" w:type="dxa"/>
              <w:bottom w:w="30" w:type="dxa"/>
              <w:right w:w="80" w:type="dxa"/>
            </w:tcMar>
          </w:tcPr>
          <w:p w14:paraId="5392F415">
            <w:r>
              <w:rPr>
                <w:sz w:val="14"/>
                <w:szCs w:val="14"/>
              </w:rPr>
              <w:t>You kept it, with no further action.</w:t>
            </w:r>
          </w:p>
        </w:tc>
        <w:tc>
          <w:tcPr>
            <w:tcW w:w="2150" w:type="dxa"/>
            <w:tcMar>
              <w:top w:w="30" w:type="dxa"/>
              <w:left w:w="80" w:type="dxa"/>
              <w:bottom w:w="30" w:type="dxa"/>
              <w:right w:w="80" w:type="dxa"/>
            </w:tcMar>
          </w:tcPr>
          <w:p w14:paraId="47AAB573">
            <w:r>
              <w:rPr>
                <w:color w:val="A1261A"/>
                <w:sz w:val="14"/>
                <w:szCs w:val="14"/>
              </w:rPr>
              <w:t>CONTRADICTORY_UNSAFE_FINAL</w:t>
            </w:r>
          </w:p>
        </w:tc>
        <w:tc>
          <w:tcPr>
            <w:tcW w:w="450" w:type="dxa"/>
            <w:tcMar>
              <w:top w:w="30" w:type="dxa"/>
              <w:left w:w="80" w:type="dxa"/>
              <w:bottom w:w="30" w:type="dxa"/>
              <w:right w:w="80" w:type="dxa"/>
            </w:tcMar>
          </w:tcPr>
          <w:p w14:paraId="7AFFE539">
            <w:r>
              <w:rPr>
                <w:b/>
                <w:bCs/>
                <w:sz w:val="14"/>
                <w:szCs w:val="14"/>
              </w:rPr>
              <w:t>-4</w:t>
            </w:r>
          </w:p>
        </w:tc>
        <w:tc>
          <w:tcPr>
            <w:tcW w:w="2806" w:type="dxa"/>
            <w:tcMar>
              <w:top w:w="30" w:type="dxa"/>
              <w:left w:w="80" w:type="dxa"/>
              <w:bottom w:w="30" w:type="dxa"/>
              <w:right w:w="80" w:type="dxa"/>
            </w:tcMar>
          </w:tcPr>
          <w:p w14:paraId="4609C3DA">
            <w:r>
              <w:rPr>
                <w:sz w:val="14"/>
                <w:szCs w:val="14"/>
              </w:rPr>
              <w:t>Missed threat</w:t>
            </w:r>
          </w:p>
        </w:tc>
      </w:tr>
      <w:tr w14:paraId="721828B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C35D418">
            <w:r>
              <w:rPr>
                <w:sz w:val="14"/>
                <w:szCs w:val="14"/>
              </w:rPr>
              <w:t>“Report the message and warn the group”</w:t>
            </w:r>
          </w:p>
        </w:tc>
        <w:tc>
          <w:tcPr>
            <w:tcW w:w="2100" w:type="dxa"/>
            <w:shd w:val="clear" w:color="auto" w:fill="F3FAF5"/>
            <w:tcMar>
              <w:top w:w="30" w:type="dxa"/>
              <w:left w:w="80" w:type="dxa"/>
              <w:bottom w:w="30" w:type="dxa"/>
              <w:right w:w="80" w:type="dxa"/>
            </w:tcMar>
          </w:tcPr>
          <w:p w14:paraId="68168E88">
            <w:r>
              <w:rPr>
                <w:sz w:val="14"/>
                <w:szCs w:val="14"/>
              </w:rPr>
              <w:t>You reported it.</w:t>
            </w:r>
          </w:p>
        </w:tc>
        <w:tc>
          <w:tcPr>
            <w:tcW w:w="2150" w:type="dxa"/>
            <w:shd w:val="clear" w:color="auto" w:fill="F3FAF5"/>
            <w:tcMar>
              <w:top w:w="30" w:type="dxa"/>
              <w:left w:w="80" w:type="dxa"/>
              <w:bottom w:w="30" w:type="dxa"/>
              <w:right w:w="80" w:type="dxa"/>
            </w:tcMar>
          </w:tcPr>
          <w:p w14:paraId="4466F450">
            <w:r>
              <w:rPr>
                <w:color w:val="1B6B3A"/>
                <w:sz w:val="14"/>
                <w:szCs w:val="14"/>
              </w:rPr>
              <w:t>RESOLVE_CORRECT</w:t>
            </w:r>
          </w:p>
        </w:tc>
        <w:tc>
          <w:tcPr>
            <w:tcW w:w="450" w:type="dxa"/>
            <w:shd w:val="clear" w:color="auto" w:fill="F3FAF5"/>
            <w:tcMar>
              <w:top w:w="30" w:type="dxa"/>
              <w:left w:w="80" w:type="dxa"/>
              <w:bottom w:w="30" w:type="dxa"/>
              <w:right w:w="80" w:type="dxa"/>
            </w:tcMar>
          </w:tcPr>
          <w:p w14:paraId="3CB77309">
            <w:r>
              <w:rPr>
                <w:b/>
                <w:bCs/>
                <w:sz w:val="14"/>
                <w:szCs w:val="14"/>
              </w:rPr>
              <w:t>+2</w:t>
            </w:r>
          </w:p>
        </w:tc>
        <w:tc>
          <w:tcPr>
            <w:tcW w:w="2806" w:type="dxa"/>
            <w:shd w:val="clear" w:color="auto" w:fill="F3FAF5"/>
            <w:tcMar>
              <w:top w:w="30" w:type="dxa"/>
              <w:left w:w="80" w:type="dxa"/>
              <w:bottom w:w="30" w:type="dxa"/>
              <w:right w:w="80" w:type="dxa"/>
            </w:tcMar>
          </w:tcPr>
          <w:p w14:paraId="64C4EF2B">
            <w:r>
              <w:rPr>
                <w:sz w:val="14"/>
                <w:szCs w:val="14"/>
              </w:rPr>
              <w:t>Handled safely (if no critical step)</w:t>
            </w:r>
          </w:p>
        </w:tc>
      </w:tr>
      <w:tr w14:paraId="28F78E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3DF34D3">
            <w:r>
              <w:rPr>
                <w:sz w:val="14"/>
                <w:szCs w:val="14"/>
              </w:rPr>
              <w:t>“Block the sender and close”</w:t>
            </w:r>
          </w:p>
        </w:tc>
        <w:tc>
          <w:tcPr>
            <w:tcW w:w="2100" w:type="dxa"/>
            <w:shd w:val="clear" w:color="auto" w:fill="F3FAF5"/>
            <w:tcMar>
              <w:top w:w="30" w:type="dxa"/>
              <w:left w:w="80" w:type="dxa"/>
              <w:bottom w:w="30" w:type="dxa"/>
              <w:right w:w="80" w:type="dxa"/>
            </w:tcMar>
          </w:tcPr>
          <w:p w14:paraId="44FA409E">
            <w:r>
              <w:rPr>
                <w:sz w:val="14"/>
                <w:szCs w:val="14"/>
              </w:rPr>
              <w:t>You blocked the sender.</w:t>
            </w:r>
          </w:p>
        </w:tc>
        <w:tc>
          <w:tcPr>
            <w:tcW w:w="2150" w:type="dxa"/>
            <w:shd w:val="clear" w:color="auto" w:fill="F3FAF5"/>
            <w:tcMar>
              <w:top w:w="30" w:type="dxa"/>
              <w:left w:w="80" w:type="dxa"/>
              <w:bottom w:w="30" w:type="dxa"/>
              <w:right w:w="80" w:type="dxa"/>
            </w:tcMar>
          </w:tcPr>
          <w:p w14:paraId="4F8DCF8E">
            <w:r>
              <w:rPr>
                <w:color w:val="1B6B3A"/>
                <w:sz w:val="14"/>
                <w:szCs w:val="14"/>
              </w:rPr>
              <w:t>RESOLVE_CORRECT</w:t>
            </w:r>
          </w:p>
        </w:tc>
        <w:tc>
          <w:tcPr>
            <w:tcW w:w="450" w:type="dxa"/>
            <w:shd w:val="clear" w:color="auto" w:fill="F3FAF5"/>
            <w:tcMar>
              <w:top w:w="30" w:type="dxa"/>
              <w:left w:w="80" w:type="dxa"/>
              <w:bottom w:w="30" w:type="dxa"/>
              <w:right w:w="80" w:type="dxa"/>
            </w:tcMar>
          </w:tcPr>
          <w:p w14:paraId="0E60527B">
            <w:r>
              <w:rPr>
                <w:b/>
                <w:bCs/>
                <w:sz w:val="14"/>
                <w:szCs w:val="14"/>
              </w:rPr>
              <w:t>+2</w:t>
            </w:r>
          </w:p>
        </w:tc>
        <w:tc>
          <w:tcPr>
            <w:tcW w:w="2806" w:type="dxa"/>
            <w:shd w:val="clear" w:color="auto" w:fill="F3FAF5"/>
            <w:tcMar>
              <w:top w:w="30" w:type="dxa"/>
              <w:left w:w="80" w:type="dxa"/>
              <w:bottom w:w="30" w:type="dxa"/>
              <w:right w:w="80" w:type="dxa"/>
            </w:tcMar>
          </w:tcPr>
          <w:p w14:paraId="2048EEA2">
            <w:r>
              <w:rPr>
                <w:sz w:val="14"/>
                <w:szCs w:val="14"/>
              </w:rPr>
              <w:t>Handled safely (if no critical step)</w:t>
            </w:r>
          </w:p>
        </w:tc>
      </w:tr>
      <w:tr w14:paraId="53517E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C1AE475">
            <w:r>
              <w:rPr>
                <w:sz w:val="14"/>
                <w:szCs w:val="14"/>
              </w:rPr>
              <w:t>“Claim the voucher”</w:t>
            </w:r>
          </w:p>
        </w:tc>
        <w:tc>
          <w:tcPr>
            <w:tcW w:w="2100" w:type="dxa"/>
            <w:tcMar>
              <w:top w:w="30" w:type="dxa"/>
              <w:left w:w="80" w:type="dxa"/>
              <w:bottom w:w="30" w:type="dxa"/>
              <w:right w:w="80" w:type="dxa"/>
            </w:tcMar>
          </w:tcPr>
          <w:p w14:paraId="6EBB3717">
            <w:r>
              <w:rPr>
                <w:sz w:val="14"/>
                <w:szCs w:val="14"/>
              </w:rPr>
              <w:t>You carried on with the request.</w:t>
            </w:r>
          </w:p>
        </w:tc>
        <w:tc>
          <w:tcPr>
            <w:tcW w:w="2150" w:type="dxa"/>
            <w:tcMar>
              <w:top w:w="30" w:type="dxa"/>
              <w:left w:w="80" w:type="dxa"/>
              <w:bottom w:w="30" w:type="dxa"/>
              <w:right w:w="80" w:type="dxa"/>
            </w:tcMar>
          </w:tcPr>
          <w:p w14:paraId="1F3D5E5A">
            <w:r>
              <w:rPr>
                <w:color w:val="A1261A"/>
                <w:sz w:val="14"/>
                <w:szCs w:val="14"/>
              </w:rPr>
              <w:t>CONTRADICTORY_UNSAFE_FINAL</w:t>
            </w:r>
          </w:p>
        </w:tc>
        <w:tc>
          <w:tcPr>
            <w:tcW w:w="450" w:type="dxa"/>
            <w:tcMar>
              <w:top w:w="30" w:type="dxa"/>
              <w:left w:w="80" w:type="dxa"/>
              <w:bottom w:w="30" w:type="dxa"/>
              <w:right w:w="80" w:type="dxa"/>
            </w:tcMar>
          </w:tcPr>
          <w:p w14:paraId="105952E1">
            <w:r>
              <w:rPr>
                <w:b/>
                <w:bCs/>
                <w:sz w:val="14"/>
                <w:szCs w:val="14"/>
              </w:rPr>
              <w:t>-4</w:t>
            </w:r>
          </w:p>
        </w:tc>
        <w:tc>
          <w:tcPr>
            <w:tcW w:w="2806" w:type="dxa"/>
            <w:tcMar>
              <w:top w:w="30" w:type="dxa"/>
              <w:left w:w="80" w:type="dxa"/>
              <w:bottom w:w="30" w:type="dxa"/>
              <w:right w:w="80" w:type="dxa"/>
            </w:tcMar>
          </w:tcPr>
          <w:p w14:paraId="4DCD2D59">
            <w:r>
              <w:rPr>
                <w:sz w:val="14"/>
                <w:szCs w:val="14"/>
              </w:rPr>
              <w:t>Missed threat</w:t>
            </w:r>
          </w:p>
        </w:tc>
      </w:tr>
      <w:tr w14:paraId="338FE7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8648189">
            <w:r>
              <w:rPr>
                <w:sz w:val="14"/>
                <w:szCs w:val="14"/>
              </w:rPr>
              <w:t>“Scroll past it and move on”</w:t>
            </w:r>
          </w:p>
        </w:tc>
        <w:tc>
          <w:tcPr>
            <w:tcW w:w="2100" w:type="dxa"/>
            <w:tcMar>
              <w:top w:w="30" w:type="dxa"/>
              <w:left w:w="80" w:type="dxa"/>
              <w:bottom w:w="30" w:type="dxa"/>
              <w:right w:w="80" w:type="dxa"/>
            </w:tcMar>
          </w:tcPr>
          <w:p w14:paraId="42CA5862">
            <w:r>
              <w:rPr>
                <w:sz w:val="14"/>
                <w:szCs w:val="14"/>
              </w:rPr>
              <w:t>You ignored it.</w:t>
            </w:r>
          </w:p>
        </w:tc>
        <w:tc>
          <w:tcPr>
            <w:tcW w:w="2150" w:type="dxa"/>
            <w:tcMar>
              <w:top w:w="30" w:type="dxa"/>
              <w:left w:w="80" w:type="dxa"/>
              <w:bottom w:w="30" w:type="dxa"/>
              <w:right w:w="80" w:type="dxa"/>
            </w:tcMar>
          </w:tcPr>
          <w:p w14:paraId="67AD8BEE">
            <w:r>
              <w:rPr>
                <w:color w:val="A1261A"/>
                <w:sz w:val="14"/>
                <w:szCs w:val="14"/>
              </w:rPr>
              <w:t>CONTRADICTORY_UNSAFE_FINAL</w:t>
            </w:r>
          </w:p>
        </w:tc>
        <w:tc>
          <w:tcPr>
            <w:tcW w:w="450" w:type="dxa"/>
            <w:tcMar>
              <w:top w:w="30" w:type="dxa"/>
              <w:left w:w="80" w:type="dxa"/>
              <w:bottom w:w="30" w:type="dxa"/>
              <w:right w:w="80" w:type="dxa"/>
            </w:tcMar>
          </w:tcPr>
          <w:p w14:paraId="07DE0B9F">
            <w:r>
              <w:rPr>
                <w:b/>
                <w:bCs/>
                <w:sz w:val="14"/>
                <w:szCs w:val="14"/>
              </w:rPr>
              <w:t>-4</w:t>
            </w:r>
          </w:p>
        </w:tc>
        <w:tc>
          <w:tcPr>
            <w:tcW w:w="2806" w:type="dxa"/>
            <w:tcMar>
              <w:top w:w="30" w:type="dxa"/>
              <w:left w:w="80" w:type="dxa"/>
              <w:bottom w:w="30" w:type="dxa"/>
              <w:right w:w="80" w:type="dxa"/>
            </w:tcMar>
          </w:tcPr>
          <w:p w14:paraId="6C708449">
            <w:r>
              <w:rPr>
                <w:sz w:val="14"/>
                <w:szCs w:val="14"/>
              </w:rPr>
              <w:t>Missed threat</w:t>
            </w:r>
          </w:p>
        </w:tc>
      </w:tr>
    </w:tbl>
    <w:p w14:paraId="32A53A9D">
      <w:pPr>
        <w:spacing w:before="30" w:after="60" w:line="250" w:lineRule="auto"/>
      </w:pPr>
      <w:r>
        <w:rPr>
          <w:b/>
          <w:bCs/>
          <w:sz w:val="17"/>
          <w:szCs w:val="17"/>
        </w:rPr>
        <w:t xml:space="preserve">Expected resolution: </w:t>
      </w:r>
      <w:r>
        <w:rPr>
          <w:sz w:val="17"/>
          <w:szCs w:val="17"/>
        </w:rPr>
        <w:t xml:space="preserve">Close the QR flow; report the message; do not forward it. </w:t>
      </w:r>
      <w:r>
        <w:rPr>
          <w:b/>
          <w:bCs/>
          <w:sz w:val="17"/>
          <w:szCs w:val="17"/>
        </w:rPr>
        <w:t xml:space="preserve">End state: </w:t>
      </w:r>
      <w:r>
        <w:rPr>
          <w:sz w:val="17"/>
          <w:szCs w:val="17"/>
        </w:rPr>
        <w:t>The claim is rejected locally and the forwarded item is flagged as deceptive.</w:t>
      </w:r>
    </w:p>
    <w:p w14:paraId="07C65D86">
      <w:pPr>
        <w:pStyle w:val="31"/>
      </w:pPr>
      <w:r>
        <w:rPr>
          <w:color w:val="2E5C8A"/>
        </w:rPr>
        <w:t xml:space="preserve">I.  </w:t>
      </w:r>
      <w:r>
        <w:t>SCORING BEHAVIOUR</w:t>
      </w:r>
    </w:p>
    <w:p w14:paraId="5FFE91E7">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4303BE9">
      <w:pPr>
        <w:pStyle w:val="31"/>
      </w:pPr>
      <w:r>
        <w:rPr>
          <w:color w:val="2E5C8A"/>
        </w:rPr>
        <w:t xml:space="preserve">J.  </w:t>
      </w:r>
      <w:r>
        <w:t>TELEMETRY / EVENT BEHAVIOUR</w:t>
      </w:r>
    </w:p>
    <w:p w14:paraId="09773031">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qr inspect, data submission, reply sent (rendering only).</w:t>
      </w:r>
    </w:p>
    <w:p w14:paraId="3C807369">
      <w:pPr>
        <w:pStyle w:val="31"/>
      </w:pPr>
      <w:r>
        <w:rPr>
          <w:color w:val="2E5C8A"/>
        </w:rPr>
        <w:t xml:space="preserve">K.  </w:t>
      </w:r>
      <w:r>
        <w:t>FEEDBACK</w:t>
      </w:r>
    </w:p>
    <w:p w14:paraId="26D8520C">
      <w:pPr>
        <w:spacing w:after="60" w:line="250" w:lineRule="auto"/>
      </w:pPr>
      <w:r>
        <w:rPr>
          <w:b/>
          <w:bCs/>
          <w:sz w:val="17"/>
          <w:szCs w:val="17"/>
        </w:rPr>
        <w:t xml:space="preserve">What it was: </w:t>
      </w:r>
      <w:r>
        <w:rPr>
          <w:sz w:val="17"/>
          <w:szCs w:val="17"/>
        </w:rPr>
        <w:t xml:space="preserve">Malicious - Prize scam / QR phishing.  </w:t>
      </w:r>
      <w:r>
        <w:rPr>
          <w:b/>
          <w:bCs/>
          <w:sz w:val="17"/>
          <w:szCs w:val="17"/>
        </w:rPr>
        <w:t xml:space="preserve">Key cue / prevention habit: </w:t>
      </w:r>
      <w:r>
        <w:rPr>
          <w:sz w:val="17"/>
          <w:szCs w:val="17"/>
        </w:rPr>
        <w:t xml:space="preserve">QR codes are links with less visible context. Inspect the destination and verify the offer independently.  </w:t>
      </w:r>
      <w:r>
        <w:rPr>
          <w:b/>
          <w:bCs/>
          <w:sz w:val="17"/>
          <w:szCs w:val="17"/>
        </w:rPr>
        <w:t xml:space="preserve">Why it mattered: </w:t>
      </w:r>
      <w:r>
        <w:rPr>
          <w:sz w:val="17"/>
          <w:szCs w:val="17"/>
        </w:rPr>
        <w:t>The claim is rejected locally and the forwarded item is flagged as deceptive.</w:t>
      </w:r>
    </w:p>
    <w:p w14:paraId="53D05419">
      <w:pPr>
        <w:pStyle w:val="31"/>
      </w:pPr>
      <w:r>
        <w:rPr>
          <w:color w:val="2E5C8A"/>
        </w:rPr>
        <w:t xml:space="preserve">L.  </w:t>
      </w:r>
      <w:r>
        <w:t>WHY THE SCENARIO IS UNSAFE (DECEPTION INDICATORS)</w:t>
      </w:r>
    </w:p>
    <w:p w14:paraId="7A3736B1">
      <w:pPr>
        <w:spacing w:after="60" w:line="250" w:lineRule="auto"/>
      </w:pPr>
      <w:r>
        <w:rPr>
          <w:sz w:val="18"/>
          <w:szCs w:val="18"/>
        </w:rPr>
        <w:t>Malicious. The offer is unsolicited, uses scarcity (a falling counter) and social proof, comes from a forwarded chain of unknown origin, and the QR decodes to a training-domain claim site rather than the retailer. The genuine Sahyog Mart app shows no such offer. The scenario tests whether the learner checks the retailer's own app instead of scanning, entering details or forwarding the message.</w:t>
      </w:r>
    </w:p>
    <w:p w14:paraId="333A2EEB">
      <w:pPr>
        <w:pStyle w:val="3"/>
      </w:pPr>
      <w:bookmarkStart w:id="13" w:name="_Toc241489541"/>
      <w:r>
        <w:t>W09 — Compromised Colleague Gift Cards</w:t>
      </w:r>
      <w:bookmarkEnd w:id="1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A747F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5A26C8B5">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1CEEB1B4">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0C241A17">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600993B5">
            <w:pPr>
              <w:keepNext/>
            </w:pPr>
            <w:r>
              <w:rPr>
                <w:color w:val="5A6270"/>
                <w:sz w:val="16"/>
                <w:szCs w:val="16"/>
              </w:rPr>
              <w:t xml:space="preserve">MILITARY  </w:t>
            </w:r>
            <w:r>
              <w:rPr>
                <w:b/>
                <w:bCs/>
                <w:color w:val="3E3789"/>
                <w:sz w:val="16"/>
                <w:szCs w:val="16"/>
              </w:rPr>
              <w:t>Yes (fictional)</w:t>
            </w:r>
          </w:p>
        </w:tc>
      </w:tr>
      <w:tr w14:paraId="0453A3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123F4421">
            <w:pPr>
              <w:keepNext/>
            </w:pPr>
            <w:r>
              <w:rPr>
                <w:b/>
                <w:bCs/>
                <w:sz w:val="15"/>
                <w:szCs w:val="15"/>
              </w:rPr>
              <w:t xml:space="preserve">Canonical family: </w:t>
            </w:r>
            <w:r>
              <w:rPr>
                <w:sz w:val="15"/>
                <w:szCs w:val="15"/>
              </w:rPr>
              <w:t xml:space="preserve">Payment diversion </w:t>
            </w:r>
            <w:r>
              <w:rPr>
                <w:color w:val="5A6270"/>
                <w:sz w:val="15"/>
                <w:szCs w:val="15"/>
              </w:rPr>
              <w:t>(payment_diversion)</w:t>
            </w:r>
          </w:p>
          <w:p w14:paraId="20255F9C">
            <w:pPr>
              <w:keepNext/>
            </w:pPr>
            <w:r>
              <w:rPr>
                <w:b/>
                <w:bCs/>
                <w:sz w:val="15"/>
                <w:szCs w:val="15"/>
              </w:rPr>
              <w:t xml:space="preserve">Client family: </w:t>
            </w:r>
            <w:r>
              <w:rPr>
                <w:sz w:val="15"/>
                <w:szCs w:val="15"/>
              </w:rPr>
              <w:t>Compromised-contact fraud</w:t>
            </w:r>
          </w:p>
        </w:tc>
        <w:tc>
          <w:tcPr>
            <w:tcW w:w="5104" w:type="dxa"/>
            <w:gridSpan w:val="4"/>
            <w:tcMar>
              <w:top w:w="30" w:type="dxa"/>
              <w:left w:w="80" w:type="dxa"/>
              <w:bottom w:w="30" w:type="dxa"/>
              <w:right w:w="80" w:type="dxa"/>
            </w:tcMar>
          </w:tcPr>
          <w:p w14:paraId="54D1B14C">
            <w:pPr>
              <w:keepNext/>
            </w:pPr>
            <w:r>
              <w:rPr>
                <w:b/>
                <w:bCs/>
                <w:sz w:val="15"/>
                <w:szCs w:val="15"/>
              </w:rPr>
              <w:t xml:space="preserve">Primary trigger (client): </w:t>
            </w:r>
            <w:r>
              <w:rPr>
                <w:sz w:val="15"/>
                <w:szCs w:val="15"/>
              </w:rPr>
              <w:t>Authority + urgency</w:t>
            </w:r>
          </w:p>
          <w:p w14:paraId="0B8B9158">
            <w:pPr>
              <w:keepNext/>
            </w:pPr>
            <w:r>
              <w:rPr>
                <w:b/>
                <w:bCs/>
                <w:sz w:val="15"/>
                <w:szCs w:val="15"/>
              </w:rPr>
              <w:t xml:space="preserve">Canonical triggers: </w:t>
            </w:r>
            <w:r>
              <w:rPr>
                <w:sz w:val="15"/>
                <w:szCs w:val="15"/>
              </w:rPr>
              <w:t>Authority, Urgency</w:t>
            </w:r>
            <w:r>
              <w:rPr>
                <w:color w:val="5A6270"/>
                <w:sz w:val="15"/>
                <w:szCs w:val="15"/>
              </w:rPr>
              <w:t xml:space="preserve">   ·   Version: content v1, 19 scored controls</w:t>
            </w:r>
          </w:p>
        </w:tc>
      </w:tr>
      <w:tr w14:paraId="3DFB742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7B6361C">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4469A80">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3A20188">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921A0DC">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7A250BAF">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7A3E2AC3">
            <w:pPr>
              <w:jc w:val="center"/>
            </w:pPr>
            <w:r>
              <w:rPr>
                <w:b/>
                <w:bCs/>
                <w:color w:val="FFFFFF"/>
                <w:sz w:val="13"/>
                <w:szCs w:val="13"/>
              </w:rPr>
              <w:t>6 RESOLVE</w:t>
            </w:r>
            <w:r>
              <w:rPr>
                <w:color w:val="DCE6F2"/>
                <w:sz w:val="13"/>
                <w:szCs w:val="13"/>
              </w:rPr>
              <w:t xml:space="preserve">  ·  5 choices</w:t>
            </w:r>
          </w:p>
        </w:tc>
      </w:tr>
    </w:tbl>
    <w:p w14:paraId="72A3B2A3">
      <w:pPr>
        <w:pStyle w:val="31"/>
      </w:pPr>
      <w:r>
        <w:rPr>
          <w:color w:val="2E5C8A"/>
        </w:rPr>
        <w:t xml:space="preserve">A.  </w:t>
      </w:r>
      <w:r>
        <w:t>SCENARIO STORY</w:t>
      </w:r>
    </w:p>
    <w:p w14:paraId="0D091972">
      <w:pPr>
        <w:spacing w:after="60" w:line="250" w:lineRule="auto"/>
      </w:pPr>
      <w:r>
        <w:rPr>
          <w:sz w:val="18"/>
          <w:szCs w:val="18"/>
        </w:rPr>
        <w:t>Maj. Arin, a saved colleague with a normal history of work messages in the thread, suddenly writes "Can't talk. Buy four gift cards for visitors and send the codes in 10 minutes." He specifies INR 2,000 denominations from the canteen and asks for photographs of the card backs. As the scenario advances he says he is in a meeting and cannot take calls, and asks the learner not to discuss this with the adjutant.</w:t>
      </w:r>
    </w:p>
    <w:p w14:paraId="3121D234">
      <w:pPr>
        <w:pStyle w:val="31"/>
      </w:pPr>
      <w:r>
        <w:rPr>
          <w:color w:val="2E5C8A"/>
        </w:rPr>
        <w:t xml:space="preserve">B.  </w:t>
      </w:r>
      <w:r>
        <w:t>INITIAL NOTIFICATION</w:t>
      </w:r>
    </w:p>
    <w:p w14:paraId="7989D9AC">
      <w:pPr>
        <w:spacing w:after="60" w:line="250" w:lineRule="auto"/>
      </w:pPr>
      <w:r>
        <w:rPr>
          <w:sz w:val="18"/>
          <w:szCs w:val="18"/>
        </w:rPr>
        <w:t xml:space="preserve">Home-screen WhatsApp toast from </w:t>
      </w:r>
      <w:r>
        <w:rPr>
          <w:b/>
          <w:bCs/>
          <w:sz w:val="18"/>
          <w:szCs w:val="18"/>
        </w:rPr>
        <w:t>Maj. Arin</w:t>
      </w:r>
      <w:r>
        <w:rPr>
          <w:sz w:val="18"/>
          <w:szCs w:val="18"/>
        </w:rPr>
        <w:t>: “Can” (14:02); sender shown as Maj. Arin (+91 00000 39779), not verified. App list: 4 unread. 3 inert background items in the app list.</w:t>
      </w:r>
    </w:p>
    <w:p w14:paraId="387091F2">
      <w:pPr>
        <w:pStyle w:val="31"/>
      </w:pPr>
      <w:r>
        <w:rPr>
          <w:color w:val="2E5C8A"/>
        </w:rPr>
        <w:t xml:space="preserve">C.  </w:t>
      </w:r>
      <w:r>
        <w:t>OPEN STAGE</w:t>
      </w:r>
    </w:p>
    <w:p w14:paraId="519BD17F">
      <w:pPr>
        <w:spacing w:after="60" w:line="250" w:lineRule="auto"/>
      </w:pPr>
      <w:r>
        <w:rPr>
          <w:sz w:val="18"/>
          <w:szCs w:val="18"/>
        </w:rPr>
        <w:t xml:space="preserve">WhatsApp opens the chat “Maj. Arin” (+91 00000 39779). </w:t>
      </w:r>
      <w:r>
        <w:rPr>
          <w:b/>
          <w:bCs/>
          <w:sz w:val="18"/>
          <w:szCs w:val="18"/>
        </w:rPr>
        <w:t xml:space="preserve">Choices: </w:t>
      </w:r>
      <w:r>
        <w:rPr>
          <w:sz w:val="18"/>
          <w:szCs w:val="18"/>
        </w:rPr>
        <w:t>“Open the chat with Maj. Arin” → ITEM_OPEN 0; “Reply from the preview without opening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6862B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1C0D425">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D977592">
            <w:pPr>
              <w:keepNext/>
            </w:pPr>
            <w:r>
              <w:rPr>
                <w:b/>
                <w:bCs/>
                <w:color w:val="FFFFFF"/>
                <w:sz w:val="14"/>
                <w:szCs w:val="14"/>
              </w:rPr>
              <w:t>Content shown (last 7 of 8 opening items); shaded rows appear later as the run advances</w:t>
            </w:r>
          </w:p>
        </w:tc>
      </w:tr>
      <w:tr w14:paraId="205A12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444347A">
            <w:r>
              <w:rPr>
                <w:sz w:val="14"/>
                <w:szCs w:val="14"/>
              </w:rPr>
              <w:t>Learner</w:t>
            </w:r>
          </w:p>
        </w:tc>
        <w:tc>
          <w:tcPr>
            <w:tcW w:w="8706" w:type="dxa"/>
            <w:tcMar>
              <w:top w:w="30" w:type="dxa"/>
              <w:left w:w="80" w:type="dxa"/>
              <w:bottom w:w="30" w:type="dxa"/>
              <w:right w:w="80" w:type="dxa"/>
            </w:tcMar>
          </w:tcPr>
          <w:p w14:paraId="179DEB56">
            <w:r>
              <w:rPr>
                <w:sz w:val="14"/>
                <w:szCs w:val="14"/>
              </w:rPr>
              <w:t>Yes sir, will do.</w:t>
            </w:r>
          </w:p>
        </w:tc>
      </w:tr>
      <w:tr w14:paraId="6984A7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A929335">
            <w:r>
              <w:rPr>
                <w:sz w:val="14"/>
                <w:szCs w:val="14"/>
              </w:rPr>
              <w:t>Sender</w:t>
            </w:r>
          </w:p>
        </w:tc>
        <w:tc>
          <w:tcPr>
            <w:tcW w:w="8706" w:type="dxa"/>
            <w:tcMar>
              <w:top w:w="30" w:type="dxa"/>
              <w:left w:w="80" w:type="dxa"/>
              <w:bottom w:w="30" w:type="dxa"/>
              <w:right w:w="80" w:type="dxa"/>
            </w:tcMar>
          </w:tcPr>
          <w:p w14:paraId="242639D0">
            <w:r>
              <w:rPr>
                <w:sz w:val="14"/>
                <w:szCs w:val="14"/>
              </w:rPr>
              <w:t>Thanks. Put the return in the folder when it is done.</w:t>
            </w:r>
          </w:p>
        </w:tc>
      </w:tr>
      <w:tr w14:paraId="3B61834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10A3475">
            <w:r>
              <w:rPr>
                <w:sz w:val="14"/>
                <w:szCs w:val="14"/>
              </w:rPr>
              <w:t>Learner</w:t>
            </w:r>
          </w:p>
        </w:tc>
        <w:tc>
          <w:tcPr>
            <w:tcW w:w="8706" w:type="dxa"/>
            <w:tcMar>
              <w:top w:w="30" w:type="dxa"/>
              <w:left w:w="80" w:type="dxa"/>
              <w:bottom w:w="30" w:type="dxa"/>
              <w:right w:w="80" w:type="dxa"/>
            </w:tcMar>
          </w:tcPr>
          <w:p w14:paraId="1F8B3AF5">
            <w:r>
              <w:rPr>
                <w:sz w:val="14"/>
                <w:szCs w:val="14"/>
              </w:rPr>
              <w:t>Sir, visitor programme is out. Do you want me at the gate for 1400?</w:t>
            </w:r>
          </w:p>
        </w:tc>
      </w:tr>
      <w:tr w14:paraId="31D644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6F6E097">
            <w:r>
              <w:rPr>
                <w:sz w:val="14"/>
                <w:szCs w:val="14"/>
              </w:rPr>
              <w:t>Sender</w:t>
            </w:r>
          </w:p>
        </w:tc>
        <w:tc>
          <w:tcPr>
            <w:tcW w:w="8706" w:type="dxa"/>
            <w:tcMar>
              <w:top w:w="30" w:type="dxa"/>
              <w:left w:w="80" w:type="dxa"/>
              <w:bottom w:w="30" w:type="dxa"/>
              <w:right w:w="80" w:type="dxa"/>
            </w:tcMar>
          </w:tcPr>
          <w:p w14:paraId="6812BC7F">
            <w:r>
              <w:rPr>
                <w:sz w:val="14"/>
                <w:szCs w:val="14"/>
              </w:rPr>
              <w:t>Yes please.</w:t>
            </w:r>
          </w:p>
        </w:tc>
      </w:tr>
      <w:tr w14:paraId="1DC36E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40CFAB3">
            <w:r>
              <w:rPr>
                <w:sz w:val="14"/>
                <w:szCs w:val="14"/>
              </w:rPr>
              <w:t>Sender</w:t>
            </w:r>
          </w:p>
        </w:tc>
        <w:tc>
          <w:tcPr>
            <w:tcW w:w="8706" w:type="dxa"/>
            <w:tcMar>
              <w:top w:w="30" w:type="dxa"/>
              <w:left w:w="80" w:type="dxa"/>
              <w:bottom w:w="30" w:type="dxa"/>
              <w:right w:w="80" w:type="dxa"/>
            </w:tcMar>
          </w:tcPr>
          <w:p w14:paraId="00FA4F5E">
            <w:r>
              <w:rPr>
                <w:sz w:val="14"/>
                <w:szCs w:val="14"/>
              </w:rPr>
              <w:t>Can't talk. Buy four gift cards for visitors and send the codes in 10 minutes.</w:t>
            </w:r>
          </w:p>
        </w:tc>
      </w:tr>
      <w:tr w14:paraId="680510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D6BD07F">
            <w:r>
              <w:rPr>
                <w:sz w:val="14"/>
                <w:szCs w:val="14"/>
              </w:rPr>
              <w:t>Sender</w:t>
            </w:r>
          </w:p>
        </w:tc>
        <w:tc>
          <w:tcPr>
            <w:tcW w:w="8706" w:type="dxa"/>
            <w:tcMar>
              <w:top w:w="30" w:type="dxa"/>
              <w:left w:w="80" w:type="dxa"/>
              <w:bottom w:w="30" w:type="dxa"/>
              <w:right w:w="80" w:type="dxa"/>
            </w:tcMar>
          </w:tcPr>
          <w:p w14:paraId="5C2A90E2">
            <w:r>
              <w:rPr>
                <w:sz w:val="14"/>
                <w:szCs w:val="14"/>
              </w:rPr>
              <w:t>Denominations of 2000 each. Any brand available at the canteen.</w:t>
            </w:r>
          </w:p>
        </w:tc>
      </w:tr>
      <w:tr w14:paraId="0EE821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54AAC00">
            <w:r>
              <w:rPr>
                <w:sz w:val="14"/>
                <w:szCs w:val="14"/>
              </w:rPr>
              <w:t>Sender</w:t>
            </w:r>
          </w:p>
        </w:tc>
        <w:tc>
          <w:tcPr>
            <w:tcW w:w="8706" w:type="dxa"/>
            <w:tcMar>
              <w:top w:w="30" w:type="dxa"/>
              <w:left w:w="80" w:type="dxa"/>
              <w:bottom w:w="30" w:type="dxa"/>
              <w:right w:w="80" w:type="dxa"/>
            </w:tcMar>
          </w:tcPr>
          <w:p w14:paraId="3CB53612">
            <w:r>
              <w:rPr>
                <w:sz w:val="14"/>
                <w:szCs w:val="14"/>
              </w:rPr>
              <w:t>Photograph the back of each card and send the codes here. I will settle with you this evening.</w:t>
            </w:r>
          </w:p>
        </w:tc>
      </w:tr>
      <w:tr w14:paraId="79E42F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A5E4C0A">
            <w:r>
              <w:rPr>
                <w:sz w:val="14"/>
                <w:szCs w:val="14"/>
              </w:rPr>
              <w:t>Sender · from Branch</w:t>
            </w:r>
          </w:p>
        </w:tc>
        <w:tc>
          <w:tcPr>
            <w:tcW w:w="8706" w:type="dxa"/>
            <w:shd w:val="clear" w:color="auto" w:fill="F5F7FA"/>
            <w:tcMar>
              <w:top w:w="30" w:type="dxa"/>
              <w:left w:w="80" w:type="dxa"/>
              <w:bottom w:w="30" w:type="dxa"/>
              <w:right w:w="80" w:type="dxa"/>
            </w:tcMar>
          </w:tcPr>
          <w:p w14:paraId="0E980AD4">
            <w:r>
              <w:rPr>
                <w:sz w:val="14"/>
                <w:szCs w:val="14"/>
              </w:rPr>
              <w:t>In a meeting with the visitors, cannot take calls. Please just do it.</w:t>
            </w:r>
          </w:p>
        </w:tc>
      </w:tr>
      <w:tr w14:paraId="52DCE9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420980B8">
            <w:r>
              <w:rPr>
                <w:sz w:val="14"/>
                <w:szCs w:val="14"/>
              </w:rPr>
              <w:t>Sender · from Branch</w:t>
            </w:r>
          </w:p>
        </w:tc>
        <w:tc>
          <w:tcPr>
            <w:tcW w:w="8706" w:type="dxa"/>
            <w:shd w:val="clear" w:color="auto" w:fill="F5F7FA"/>
            <w:tcMar>
              <w:top w:w="30" w:type="dxa"/>
              <w:left w:w="80" w:type="dxa"/>
              <w:bottom w:w="30" w:type="dxa"/>
              <w:right w:w="80" w:type="dxa"/>
            </w:tcMar>
          </w:tcPr>
          <w:p w14:paraId="019BD8E8">
            <w:r>
              <w:rPr>
                <w:sz w:val="14"/>
                <w:szCs w:val="14"/>
              </w:rPr>
              <w:t>And do not discuss this with the adjutant, it is from my own pocket.</w:t>
            </w:r>
          </w:p>
        </w:tc>
      </w:tr>
      <w:tr w14:paraId="2E14A5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FF26224">
            <w:r>
              <w:rPr>
                <w:sz w:val="14"/>
                <w:szCs w:val="14"/>
              </w:rPr>
              <w:t>Sender · from Verify</w:t>
            </w:r>
          </w:p>
        </w:tc>
        <w:tc>
          <w:tcPr>
            <w:tcW w:w="8706" w:type="dxa"/>
            <w:shd w:val="clear" w:color="auto" w:fill="F5F7FA"/>
            <w:tcMar>
              <w:top w:w="30" w:type="dxa"/>
              <w:left w:w="80" w:type="dxa"/>
              <w:bottom w:w="30" w:type="dxa"/>
              <w:right w:w="80" w:type="dxa"/>
            </w:tcMar>
          </w:tcPr>
          <w:p w14:paraId="10ABE8F4">
            <w:r>
              <w:rPr>
                <w:sz w:val="14"/>
                <w:szCs w:val="14"/>
              </w:rPr>
              <w:t>Have you got them?</w:t>
            </w:r>
          </w:p>
        </w:tc>
      </w:tr>
    </w:tbl>
    <w:p w14:paraId="691BC0DB">
      <w:pPr>
        <w:pStyle w:val="31"/>
      </w:pPr>
      <w:r>
        <w:rPr>
          <w:color w:val="2E5C8A"/>
        </w:rPr>
        <w:t xml:space="preserve">D.  </w:t>
      </w:r>
      <w:r>
        <w:t>INSPECT STAGE</w:t>
      </w:r>
    </w:p>
    <w:p w14:paraId="68C28578">
      <w:pPr>
        <w:spacing w:after="60" w:line="250" w:lineRule="auto"/>
      </w:pPr>
      <w:r>
        <w:rPr>
          <w:b/>
          <w:bCs/>
          <w:sz w:val="18"/>
          <w:szCs w:val="18"/>
        </w:rPr>
        <w:t xml:space="preserve">Focus: </w:t>
      </w:r>
      <w:r>
        <w:rPr>
          <w:sz w:val="18"/>
          <w:szCs w:val="18"/>
        </w:rPr>
        <w:t xml:space="preserve">examine message style, unusual payment method, secrecy and inability to call. </w:t>
      </w:r>
      <w:r>
        <w:rPr>
          <w:b/>
          <w:bCs/>
          <w:sz w:val="18"/>
          <w:szCs w:val="18"/>
        </w:rPr>
        <w:t xml:space="preserve">Decision signal: </w:t>
      </w:r>
      <w:r>
        <w:rPr>
          <w:sz w:val="18"/>
          <w:szCs w:val="18"/>
        </w:rPr>
        <w:t>A genuine account can be compromised; gift-card codes and refusal of voice confirmation are strong warning signs.</w:t>
      </w:r>
    </w:p>
    <w:p w14:paraId="09874CBA">
      <w:pPr>
        <w:pStyle w:val="28"/>
        <w:numPr>
          <w:ilvl w:val="0"/>
          <w:numId w:val="1"/>
        </w:numPr>
        <w:spacing w:after="40" w:line="252" w:lineRule="auto"/>
      </w:pPr>
      <w:r>
        <w:rPr>
          <w:b/>
          <w:bCs/>
          <w:sz w:val="16"/>
          <w:szCs w:val="16"/>
        </w:rPr>
        <w:t>Contact info</w:t>
      </w:r>
      <w:r>
        <w:rPr>
          <w:sz w:val="16"/>
          <w:szCs w:val="16"/>
        </w:rPr>
        <w:t xml:space="preserve"> → Contact info sheet "Contact info": Saved in your contacts. · The security code changes when the account is set up on a new device. It also changes when someone reinstalls the app. · Nothing in two years of this thread has been about buying anything. · Four more… </w:t>
      </w:r>
      <w:r>
        <w:rPr>
          <w:color w:val="5A6270"/>
          <w:sz w:val="16"/>
          <w:szCs w:val="16"/>
        </w:rPr>
        <w:t>INSPECT_CONTEXT +2</w:t>
      </w:r>
    </w:p>
    <w:p w14:paraId="26971FEA">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0EB00B29">
      <w:pPr>
        <w:spacing w:after="40" w:line="250" w:lineRule="auto"/>
      </w:pPr>
      <w:r>
        <w:rPr>
          <w:color w:val="5A6270"/>
          <w:sz w:val="15"/>
          <w:szCs w:val="15"/>
        </w:rPr>
        <w:t>Skip option: “Skip the checks and act on this message” → STAGE_SKIPPED 0 (telemetry). Free navigation (records nothing): “Contact info” from Inspect; “Canteen Store - gift cards” from Branch; “Go to the till” from Branch; “Call the duty office” from Verify.</w:t>
      </w:r>
    </w:p>
    <w:p w14:paraId="12A8CB63">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1C3B4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08F3DE0">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42459AF5">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3568818">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9AFA117">
            <w:pPr>
              <w:keepNext/>
            </w:pPr>
            <w:r>
              <w:rPr>
                <w:b/>
                <w:bCs/>
                <w:color w:val="FFFFFF"/>
                <w:sz w:val="14"/>
                <w:szCs w:val="14"/>
              </w:rPr>
              <w:t>Pts</w:t>
            </w:r>
          </w:p>
        </w:tc>
      </w:tr>
      <w:tr w14:paraId="5CB2D9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BFC7803">
            <w:r>
              <w:rPr>
                <w:sz w:val="14"/>
                <w:szCs w:val="14"/>
              </w:rPr>
              <w:t>1 Notify</w:t>
            </w:r>
          </w:p>
        </w:tc>
        <w:tc>
          <w:tcPr>
            <w:tcW w:w="6956" w:type="dxa"/>
            <w:tcMar>
              <w:top w:w="30" w:type="dxa"/>
              <w:left w:w="80" w:type="dxa"/>
              <w:bottom w:w="30" w:type="dxa"/>
              <w:right w:w="80" w:type="dxa"/>
            </w:tcMar>
          </w:tcPr>
          <w:p w14:paraId="7F94ECDE">
            <w:r>
              <w:rPr>
                <w:sz w:val="14"/>
                <w:szCs w:val="14"/>
              </w:rPr>
              <w:t>Open the notification from the home screen.</w:t>
            </w:r>
          </w:p>
        </w:tc>
        <w:tc>
          <w:tcPr>
            <w:tcW w:w="1900" w:type="dxa"/>
            <w:tcMar>
              <w:top w:w="30" w:type="dxa"/>
              <w:left w:w="80" w:type="dxa"/>
              <w:bottom w:w="30" w:type="dxa"/>
              <w:right w:w="80" w:type="dxa"/>
            </w:tcMar>
          </w:tcPr>
          <w:p w14:paraId="0F50026D">
            <w:r>
              <w:rPr>
                <w:sz w:val="14"/>
                <w:szCs w:val="14"/>
              </w:rPr>
              <w:t>NOTIFY_SEEN</w:t>
            </w:r>
          </w:p>
        </w:tc>
        <w:tc>
          <w:tcPr>
            <w:tcW w:w="450" w:type="dxa"/>
            <w:tcMar>
              <w:top w:w="30" w:type="dxa"/>
              <w:left w:w="80" w:type="dxa"/>
              <w:bottom w:w="30" w:type="dxa"/>
              <w:right w:w="80" w:type="dxa"/>
            </w:tcMar>
          </w:tcPr>
          <w:p w14:paraId="0B79DA28">
            <w:r>
              <w:rPr>
                <w:sz w:val="14"/>
                <w:szCs w:val="14"/>
              </w:rPr>
              <w:t>0</w:t>
            </w:r>
          </w:p>
        </w:tc>
      </w:tr>
      <w:tr w14:paraId="4B0CB4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458241D">
            <w:r>
              <w:rPr>
                <w:sz w:val="14"/>
                <w:szCs w:val="14"/>
              </w:rPr>
              <w:t>2 Open</w:t>
            </w:r>
          </w:p>
        </w:tc>
        <w:tc>
          <w:tcPr>
            <w:tcW w:w="6956" w:type="dxa"/>
            <w:tcMar>
              <w:top w:w="30" w:type="dxa"/>
              <w:left w:w="80" w:type="dxa"/>
              <w:bottom w:w="30" w:type="dxa"/>
              <w:right w:w="80" w:type="dxa"/>
            </w:tcMar>
          </w:tcPr>
          <w:p w14:paraId="546E616C">
            <w:r>
              <w:rPr>
                <w:sz w:val="14"/>
                <w:szCs w:val="14"/>
              </w:rPr>
              <w:t>“Open the chat with Maj. Arin”</w:t>
            </w:r>
          </w:p>
        </w:tc>
        <w:tc>
          <w:tcPr>
            <w:tcW w:w="1900" w:type="dxa"/>
            <w:tcMar>
              <w:top w:w="30" w:type="dxa"/>
              <w:left w:w="80" w:type="dxa"/>
              <w:bottom w:w="30" w:type="dxa"/>
              <w:right w:w="80" w:type="dxa"/>
            </w:tcMar>
          </w:tcPr>
          <w:p w14:paraId="299C53DD">
            <w:r>
              <w:rPr>
                <w:sz w:val="14"/>
                <w:szCs w:val="14"/>
              </w:rPr>
              <w:t>ITEM_OPEN</w:t>
            </w:r>
          </w:p>
        </w:tc>
        <w:tc>
          <w:tcPr>
            <w:tcW w:w="450" w:type="dxa"/>
            <w:tcMar>
              <w:top w:w="30" w:type="dxa"/>
              <w:left w:w="80" w:type="dxa"/>
              <w:bottom w:w="30" w:type="dxa"/>
              <w:right w:w="80" w:type="dxa"/>
            </w:tcMar>
          </w:tcPr>
          <w:p w14:paraId="6D4A00C7">
            <w:r>
              <w:rPr>
                <w:sz w:val="14"/>
                <w:szCs w:val="14"/>
              </w:rPr>
              <w:t>0</w:t>
            </w:r>
          </w:p>
        </w:tc>
      </w:tr>
      <w:tr w14:paraId="0BC6EB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17C175B">
            <w:r>
              <w:rPr>
                <w:sz w:val="14"/>
                <w:szCs w:val="14"/>
              </w:rPr>
              <w:t>3 Inspect</w:t>
            </w:r>
          </w:p>
        </w:tc>
        <w:tc>
          <w:tcPr>
            <w:tcW w:w="6956" w:type="dxa"/>
            <w:tcMar>
              <w:top w:w="30" w:type="dxa"/>
              <w:left w:w="80" w:type="dxa"/>
              <w:bottom w:w="30" w:type="dxa"/>
              <w:right w:w="80" w:type="dxa"/>
            </w:tcMar>
          </w:tcPr>
          <w:p w14:paraId="5098D4FA">
            <w:r>
              <w:rPr>
                <w:sz w:val="14"/>
                <w:szCs w:val="14"/>
              </w:rPr>
              <w:t>“Contact info”; or “Read the conversation from the start”</w:t>
            </w:r>
          </w:p>
        </w:tc>
        <w:tc>
          <w:tcPr>
            <w:tcW w:w="1900" w:type="dxa"/>
            <w:tcMar>
              <w:top w:w="30" w:type="dxa"/>
              <w:left w:w="80" w:type="dxa"/>
              <w:bottom w:w="30" w:type="dxa"/>
              <w:right w:w="80" w:type="dxa"/>
            </w:tcMar>
          </w:tcPr>
          <w:p w14:paraId="122F4946">
            <w:r>
              <w:rPr>
                <w:sz w:val="14"/>
                <w:szCs w:val="14"/>
              </w:rPr>
              <w:t>INSPECT_CONTEXT</w:t>
            </w:r>
          </w:p>
        </w:tc>
        <w:tc>
          <w:tcPr>
            <w:tcW w:w="450" w:type="dxa"/>
            <w:tcMar>
              <w:top w:w="30" w:type="dxa"/>
              <w:left w:w="80" w:type="dxa"/>
              <w:bottom w:w="30" w:type="dxa"/>
              <w:right w:w="80" w:type="dxa"/>
            </w:tcMar>
          </w:tcPr>
          <w:p w14:paraId="3B1ABCB9">
            <w:r>
              <w:rPr>
                <w:sz w:val="14"/>
                <w:szCs w:val="14"/>
              </w:rPr>
              <w:t>+2</w:t>
            </w:r>
          </w:p>
        </w:tc>
      </w:tr>
      <w:tr w14:paraId="47239A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9394C14">
            <w:r>
              <w:rPr>
                <w:sz w:val="14"/>
                <w:szCs w:val="14"/>
              </w:rPr>
              <w:t>4 Branch</w:t>
            </w:r>
          </w:p>
        </w:tc>
        <w:tc>
          <w:tcPr>
            <w:tcW w:w="6956" w:type="dxa"/>
            <w:tcMar>
              <w:top w:w="30" w:type="dxa"/>
              <w:left w:w="80" w:type="dxa"/>
              <w:bottom w:w="30" w:type="dxa"/>
              <w:right w:w="80" w:type="dxa"/>
            </w:tcMar>
          </w:tcPr>
          <w:p w14:paraId="56288B95">
            <w:r>
              <w:rPr>
                <w:sz w:val="14"/>
                <w:szCs w:val="14"/>
              </w:rPr>
              <w:t>“I will confirm this with you by phone before buying anything.”</w:t>
            </w:r>
          </w:p>
        </w:tc>
        <w:tc>
          <w:tcPr>
            <w:tcW w:w="1900" w:type="dxa"/>
            <w:tcMar>
              <w:top w:w="30" w:type="dxa"/>
              <w:left w:w="80" w:type="dxa"/>
              <w:bottom w:w="30" w:type="dxa"/>
              <w:right w:w="80" w:type="dxa"/>
            </w:tcMar>
          </w:tcPr>
          <w:p w14:paraId="6C7FB7AE">
            <w:r>
              <w:rPr>
                <w:sz w:val="14"/>
                <w:szCs w:val="14"/>
              </w:rPr>
              <w:t>SAFE_PIVOT</w:t>
            </w:r>
          </w:p>
        </w:tc>
        <w:tc>
          <w:tcPr>
            <w:tcW w:w="450" w:type="dxa"/>
            <w:tcMar>
              <w:top w:w="30" w:type="dxa"/>
              <w:left w:w="80" w:type="dxa"/>
              <w:bottom w:w="30" w:type="dxa"/>
              <w:right w:w="80" w:type="dxa"/>
            </w:tcMar>
          </w:tcPr>
          <w:p w14:paraId="7AB68545">
            <w:r>
              <w:rPr>
                <w:sz w:val="14"/>
                <w:szCs w:val="14"/>
              </w:rPr>
              <w:t>+3</w:t>
            </w:r>
          </w:p>
        </w:tc>
      </w:tr>
      <w:tr w14:paraId="179298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BD90963">
            <w:r>
              <w:rPr>
                <w:sz w:val="14"/>
                <w:szCs w:val="14"/>
              </w:rPr>
              <w:t>5 Verify</w:t>
            </w:r>
          </w:p>
        </w:tc>
        <w:tc>
          <w:tcPr>
            <w:tcW w:w="6956" w:type="dxa"/>
            <w:tcMar>
              <w:top w:w="30" w:type="dxa"/>
              <w:left w:w="80" w:type="dxa"/>
              <w:bottom w:w="30" w:type="dxa"/>
              <w:right w:w="80" w:type="dxa"/>
            </w:tcMar>
          </w:tcPr>
          <w:p w14:paraId="1049E4B3">
            <w:r>
              <w:rPr>
                <w:sz w:val="14"/>
                <w:szCs w:val="14"/>
              </w:rPr>
              <w:t>“Call Maj. Arin on the saved number”; or “Check the duty office in the trusted directory”</w:t>
            </w:r>
          </w:p>
        </w:tc>
        <w:tc>
          <w:tcPr>
            <w:tcW w:w="1900" w:type="dxa"/>
            <w:tcMar>
              <w:top w:w="30" w:type="dxa"/>
              <w:left w:w="80" w:type="dxa"/>
              <w:bottom w:w="30" w:type="dxa"/>
              <w:right w:w="80" w:type="dxa"/>
            </w:tcMar>
          </w:tcPr>
          <w:p w14:paraId="7DD7504F">
            <w:r>
              <w:rPr>
                <w:sz w:val="14"/>
                <w:szCs w:val="14"/>
              </w:rPr>
              <w:t>TRUSTED_VERIFY</w:t>
            </w:r>
          </w:p>
        </w:tc>
        <w:tc>
          <w:tcPr>
            <w:tcW w:w="450" w:type="dxa"/>
            <w:tcMar>
              <w:top w:w="30" w:type="dxa"/>
              <w:left w:w="80" w:type="dxa"/>
              <w:bottom w:w="30" w:type="dxa"/>
              <w:right w:w="80" w:type="dxa"/>
            </w:tcMar>
          </w:tcPr>
          <w:p w14:paraId="4830EA20">
            <w:r>
              <w:rPr>
                <w:sz w:val="14"/>
                <w:szCs w:val="14"/>
              </w:rPr>
              <w:t>+3</w:t>
            </w:r>
          </w:p>
        </w:tc>
      </w:tr>
      <w:tr w14:paraId="29C792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DE4EC48">
            <w:r>
              <w:rPr>
                <w:sz w:val="14"/>
                <w:szCs w:val="14"/>
              </w:rPr>
              <w:t>6 Resolve</w:t>
            </w:r>
          </w:p>
        </w:tc>
        <w:tc>
          <w:tcPr>
            <w:tcW w:w="6956" w:type="dxa"/>
            <w:tcMar>
              <w:top w:w="30" w:type="dxa"/>
              <w:left w:w="80" w:type="dxa"/>
              <w:bottom w:w="30" w:type="dxa"/>
              <w:right w:w="80" w:type="dxa"/>
            </w:tcMar>
          </w:tcPr>
          <w:p w14:paraId="0249829E">
            <w:r>
              <w:rPr>
                <w:sz w:val="14"/>
                <w:szCs w:val="14"/>
              </w:rPr>
              <w:t>“Report the account and alert the duty office”; or “Block the account and close the chat”</w:t>
            </w:r>
          </w:p>
        </w:tc>
        <w:tc>
          <w:tcPr>
            <w:tcW w:w="1900" w:type="dxa"/>
            <w:tcMar>
              <w:top w:w="30" w:type="dxa"/>
              <w:left w:w="80" w:type="dxa"/>
              <w:bottom w:w="30" w:type="dxa"/>
              <w:right w:w="80" w:type="dxa"/>
            </w:tcMar>
          </w:tcPr>
          <w:p w14:paraId="59248FA2">
            <w:r>
              <w:rPr>
                <w:sz w:val="14"/>
                <w:szCs w:val="14"/>
              </w:rPr>
              <w:t>RESOLVE_CORRECT</w:t>
            </w:r>
          </w:p>
        </w:tc>
        <w:tc>
          <w:tcPr>
            <w:tcW w:w="450" w:type="dxa"/>
            <w:tcMar>
              <w:top w:w="30" w:type="dxa"/>
              <w:left w:w="80" w:type="dxa"/>
              <w:bottom w:w="30" w:type="dxa"/>
              <w:right w:w="80" w:type="dxa"/>
            </w:tcMar>
          </w:tcPr>
          <w:p w14:paraId="6AA72872">
            <w:r>
              <w:rPr>
                <w:sz w:val="14"/>
                <w:szCs w:val="14"/>
              </w:rPr>
              <w:t>+2</w:t>
            </w:r>
          </w:p>
        </w:tc>
      </w:tr>
    </w:tbl>
    <w:p w14:paraId="683EBBD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3"/>
        <w:gridCol w:w="4736"/>
        <w:gridCol w:w="2686"/>
        <w:gridCol w:w="441"/>
      </w:tblGrid>
      <w:tr w14:paraId="2C16B4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49B9AAA8">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2D4D0A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955D73B">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1D2EEBBF">
            <w:pPr>
              <w:keepNext/>
            </w:pPr>
            <w:r>
              <w:rPr>
                <w:b/>
                <w:bCs/>
                <w:color w:val="FFFFFF"/>
                <w:sz w:val="14"/>
                <w:szCs w:val="14"/>
              </w:rPr>
              <w:t>Pts</w:t>
            </w:r>
          </w:p>
        </w:tc>
      </w:tr>
      <w:tr w14:paraId="61C71B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E2257E9">
            <w:r>
              <w:rPr>
                <w:sz w:val="14"/>
                <w:szCs w:val="14"/>
              </w:rPr>
              <w:t>“Pay INR 8,000”</w:t>
            </w:r>
          </w:p>
        </w:tc>
        <w:tc>
          <w:tcPr>
            <w:tcW w:w="5106" w:type="dxa"/>
            <w:tcMar>
              <w:top w:w="30" w:type="dxa"/>
              <w:left w:w="80" w:type="dxa"/>
              <w:bottom w:w="30" w:type="dxa"/>
              <w:right w:w="80" w:type="dxa"/>
            </w:tcMar>
          </w:tcPr>
          <w:p w14:paraId="06937E22">
            <w:r>
              <w:rPr>
                <w:sz w:val="14"/>
                <w:szCs w:val="14"/>
              </w:rPr>
              <w:t>Control on the Payment sheet "Confirm payment". The simulated payment screen opens. Thread then shows: “The cards were bought. Gift-card value cannot be stopped or reversed once the codes are read.” “Good. Two more of the same, I will send you the money together.”</w:t>
            </w:r>
          </w:p>
        </w:tc>
        <w:tc>
          <w:tcPr>
            <w:tcW w:w="2150" w:type="dxa"/>
            <w:tcMar>
              <w:top w:w="30" w:type="dxa"/>
              <w:left w:w="80" w:type="dxa"/>
              <w:bottom w:w="30" w:type="dxa"/>
              <w:right w:w="80" w:type="dxa"/>
            </w:tcMar>
          </w:tcPr>
          <w:p w14:paraId="635A94D3">
            <w:r>
              <w:rPr>
                <w:color w:val="A1261A"/>
                <w:sz w:val="14"/>
                <w:szCs w:val="14"/>
              </w:rPr>
              <w:t>SECRET_PAYMENT_INSTALL_DATA_RELEASE</w:t>
            </w:r>
          </w:p>
        </w:tc>
        <w:tc>
          <w:tcPr>
            <w:tcW w:w="450" w:type="dxa"/>
            <w:tcMar>
              <w:top w:w="30" w:type="dxa"/>
              <w:left w:w="80" w:type="dxa"/>
              <w:bottom w:w="30" w:type="dxa"/>
              <w:right w:w="80" w:type="dxa"/>
            </w:tcMar>
          </w:tcPr>
          <w:p w14:paraId="250C3E84">
            <w:r>
              <w:rPr>
                <w:b/>
                <w:bCs/>
                <w:color w:val="A1261A"/>
                <w:sz w:val="14"/>
                <w:szCs w:val="14"/>
              </w:rPr>
              <w:t>-8</w:t>
            </w:r>
          </w:p>
        </w:tc>
      </w:tr>
      <w:tr w14:paraId="0BD194B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E883CDA">
            <w:r>
              <w:rPr>
                <w:sz w:val="14"/>
                <w:szCs w:val="14"/>
              </w:rPr>
              <w:t>“Sending the codes now, I have not told anyone.”</w:t>
            </w:r>
          </w:p>
        </w:tc>
        <w:tc>
          <w:tcPr>
            <w:tcW w:w="5106" w:type="dxa"/>
            <w:tcMar>
              <w:top w:w="30" w:type="dxa"/>
              <w:left w:w="80" w:type="dxa"/>
              <w:bottom w:w="30" w:type="dxa"/>
              <w:right w:w="80" w:type="dxa"/>
            </w:tcMar>
          </w:tcPr>
          <w:p w14:paraId="3B934F89">
            <w:r>
              <w:rPr>
                <w:sz w:val="14"/>
                <w:szCs w:val="14"/>
              </w:rPr>
              <w:t>The details are recorded in the simulation; nothing leaves the device. Message shown as sent: “Sending the codes now, I have not told anyone.”.</w:t>
            </w:r>
          </w:p>
        </w:tc>
        <w:tc>
          <w:tcPr>
            <w:tcW w:w="2150" w:type="dxa"/>
            <w:tcMar>
              <w:top w:w="30" w:type="dxa"/>
              <w:left w:w="80" w:type="dxa"/>
              <w:bottom w:w="30" w:type="dxa"/>
              <w:right w:w="80" w:type="dxa"/>
            </w:tcMar>
          </w:tcPr>
          <w:p w14:paraId="1D5F1A88">
            <w:r>
              <w:rPr>
                <w:color w:val="A1261A"/>
                <w:sz w:val="14"/>
                <w:szCs w:val="14"/>
              </w:rPr>
              <w:t>SECRET_PAYMENT_INSTALL_DATA_RELEASE</w:t>
            </w:r>
          </w:p>
        </w:tc>
        <w:tc>
          <w:tcPr>
            <w:tcW w:w="450" w:type="dxa"/>
            <w:tcMar>
              <w:top w:w="30" w:type="dxa"/>
              <w:left w:w="80" w:type="dxa"/>
              <w:bottom w:w="30" w:type="dxa"/>
              <w:right w:w="80" w:type="dxa"/>
            </w:tcMar>
          </w:tcPr>
          <w:p w14:paraId="64898C20">
            <w:r>
              <w:rPr>
                <w:b/>
                <w:bCs/>
                <w:color w:val="A1261A"/>
                <w:sz w:val="14"/>
                <w:szCs w:val="14"/>
              </w:rPr>
              <w:t>-8</w:t>
            </w:r>
          </w:p>
        </w:tc>
      </w:tr>
      <w:tr w14:paraId="1161D7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24342AB">
            <w:r>
              <w:rPr>
                <w:sz w:val="14"/>
                <w:szCs w:val="14"/>
              </w:rPr>
              <w:t>“On my way to the canteen now sir.”</w:t>
            </w:r>
          </w:p>
        </w:tc>
        <w:tc>
          <w:tcPr>
            <w:tcW w:w="5106" w:type="dxa"/>
            <w:tcMar>
              <w:top w:w="30" w:type="dxa"/>
              <w:left w:w="80" w:type="dxa"/>
              <w:bottom w:w="30" w:type="dxa"/>
              <w:right w:w="80" w:type="dxa"/>
            </w:tcMar>
          </w:tcPr>
          <w:p w14:paraId="69615C35">
            <w:r>
              <w:rPr>
                <w:sz w:val="14"/>
                <w:szCs w:val="14"/>
              </w:rPr>
              <w:t>The reply is recorded in the simulation; nothing is sent. Message shown as sent: “On my way to the canteen now sir.”.</w:t>
            </w:r>
          </w:p>
        </w:tc>
        <w:tc>
          <w:tcPr>
            <w:tcW w:w="2150" w:type="dxa"/>
            <w:tcMar>
              <w:top w:w="30" w:type="dxa"/>
              <w:left w:w="80" w:type="dxa"/>
              <w:bottom w:w="30" w:type="dxa"/>
              <w:right w:w="80" w:type="dxa"/>
            </w:tcMar>
          </w:tcPr>
          <w:p w14:paraId="571B3F09">
            <w:r>
              <w:rPr>
                <w:color w:val="A1261A"/>
                <w:sz w:val="14"/>
                <w:szCs w:val="14"/>
              </w:rPr>
              <w:t>RISKY_OPEN_REPLY</w:t>
            </w:r>
          </w:p>
        </w:tc>
        <w:tc>
          <w:tcPr>
            <w:tcW w:w="450" w:type="dxa"/>
            <w:tcMar>
              <w:top w:w="30" w:type="dxa"/>
              <w:left w:w="80" w:type="dxa"/>
              <w:bottom w:w="30" w:type="dxa"/>
              <w:right w:w="80" w:type="dxa"/>
            </w:tcMar>
          </w:tcPr>
          <w:p w14:paraId="4B4E2EAF">
            <w:r>
              <w:rPr>
                <w:b/>
                <w:bCs/>
                <w:color w:val="A1261A"/>
                <w:sz w:val="14"/>
                <w:szCs w:val="14"/>
              </w:rPr>
              <w:t>-3</w:t>
            </w:r>
          </w:p>
        </w:tc>
      </w:tr>
    </w:tbl>
    <w:p w14:paraId="719240FE">
      <w:pPr>
        <w:spacing w:before="30" w:after="40" w:line="250" w:lineRule="auto"/>
      </w:pPr>
      <w:r>
        <w:rPr>
          <w:color w:val="5A6270"/>
          <w:sz w:val="15"/>
          <w:szCs w:val="15"/>
        </w:rPr>
        <w:t>Also incorrect: “Reply from the preview without opening the chat” at Open (PREMATURE_REPLY −1; skips Inspect); “Skip the checks and act on this message” at Inspect (STAGE_SKIPPED 0, no inspection credit). Wrong verification and final choices are in G and H.</w:t>
      </w:r>
    </w:p>
    <w:p w14:paraId="12D44CA8">
      <w:pPr>
        <w:pStyle w:val="31"/>
      </w:pPr>
      <w:r>
        <w:rPr>
          <w:color w:val="2E5C8A"/>
        </w:rPr>
        <w:t xml:space="preserve">G.  </w:t>
      </w:r>
      <w:r>
        <w:t>VERIFICATION PATH</w:t>
      </w:r>
    </w:p>
    <w:p w14:paraId="758D9096">
      <w:pPr>
        <w:spacing w:after="60" w:line="250" w:lineRule="auto"/>
      </w:pPr>
      <w:r>
        <w:rPr>
          <w:b/>
          <w:bCs/>
          <w:sz w:val="17"/>
          <w:szCs w:val="17"/>
        </w:rPr>
        <w:t xml:space="preserve">Client route: </w:t>
      </w:r>
      <w:r>
        <w:rPr>
          <w:sz w:val="17"/>
          <w:szCs w:val="17"/>
        </w:rPr>
        <w:t xml:space="preserve">call the colleague through the known directory or confirm with the duty office. </w:t>
      </w:r>
      <w:r>
        <w:rPr>
          <w:b/>
          <w:bCs/>
          <w:sz w:val="17"/>
          <w:szCs w:val="17"/>
        </w:rPr>
        <w:t xml:space="preserve">Trusted Directory: </w:t>
      </w:r>
      <w:r>
        <w:rPr>
          <w:sz w:val="17"/>
          <w:szCs w:val="17"/>
        </w:rPr>
        <w:t>Unit Falcon Support Desk (+91 00000 57265); Maj. Arin, Coy 2IC (+91 00000 39779) - Company second in command. Purchases are raised through the duty office, never by personal request.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6DF7C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2F0B63D">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78C23C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645F039">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41D8DA7">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CD01C6F">
            <w:pPr>
              <w:keepNext/>
            </w:pPr>
            <w:r>
              <w:rPr>
                <w:b/>
                <w:bCs/>
                <w:color w:val="FFFFFF"/>
                <w:sz w:val="14"/>
                <w:szCs w:val="14"/>
              </w:rPr>
              <w:t>Pts</w:t>
            </w:r>
          </w:p>
        </w:tc>
      </w:tr>
      <w:tr w14:paraId="21479B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6C5AFAE">
            <w:r>
              <w:rPr>
                <w:sz w:val="14"/>
                <w:szCs w:val="14"/>
              </w:rPr>
              <w:t>“Call Maj. Arin on the saved number”</w:t>
            </w:r>
          </w:p>
        </w:tc>
        <w:tc>
          <w:tcPr>
            <w:tcW w:w="1250" w:type="dxa"/>
            <w:shd w:val="clear" w:color="auto" w:fill="F3FAF5"/>
            <w:tcMar>
              <w:top w:w="30" w:type="dxa"/>
              <w:left w:w="80" w:type="dxa"/>
              <w:bottom w:w="30" w:type="dxa"/>
              <w:right w:w="80" w:type="dxa"/>
            </w:tcMar>
          </w:tcPr>
          <w:p w14:paraId="48F1830C">
            <w:r>
              <w:rPr>
                <w:sz w:val="14"/>
                <w:szCs w:val="14"/>
              </w:rPr>
              <w:t>Trusted</w:t>
            </w:r>
          </w:p>
        </w:tc>
        <w:tc>
          <w:tcPr>
            <w:tcW w:w="3956" w:type="dxa"/>
            <w:shd w:val="clear" w:color="auto" w:fill="F3FAF5"/>
            <w:tcMar>
              <w:top w:w="30" w:type="dxa"/>
              <w:left w:w="80" w:type="dxa"/>
              <w:bottom w:w="30" w:type="dxa"/>
              <w:right w:w="80" w:type="dxa"/>
            </w:tcMar>
          </w:tcPr>
          <w:p w14:paraId="743D3F38">
            <w:r>
              <w:rPr>
                <w:sz w:val="14"/>
                <w:szCs w:val="14"/>
              </w:rPr>
              <w:t>Simulated call screen "Maj. Arin (saved)": Maj. Arin (saved) +91 00000 39779 · “Arin here. Go ahead.” · “Sir, about the gift cards for the visitors.” · “What gift cards? I have not sent you anything today.”</w:t>
            </w:r>
          </w:p>
        </w:tc>
        <w:tc>
          <w:tcPr>
            <w:tcW w:w="2150" w:type="dxa"/>
            <w:shd w:val="clear" w:color="auto" w:fill="F3FAF5"/>
            <w:tcMar>
              <w:top w:w="30" w:type="dxa"/>
              <w:left w:w="80" w:type="dxa"/>
              <w:bottom w:w="30" w:type="dxa"/>
              <w:right w:w="80" w:type="dxa"/>
            </w:tcMar>
          </w:tcPr>
          <w:p w14:paraId="6CAF3BB4">
            <w:r>
              <w:rPr>
                <w:color w:val="1B6B3A"/>
                <w:sz w:val="14"/>
                <w:szCs w:val="14"/>
              </w:rPr>
              <w:t>TRUSTED_VERIFY</w:t>
            </w:r>
          </w:p>
        </w:tc>
        <w:tc>
          <w:tcPr>
            <w:tcW w:w="450" w:type="dxa"/>
            <w:shd w:val="clear" w:color="auto" w:fill="F3FAF5"/>
            <w:tcMar>
              <w:top w:w="30" w:type="dxa"/>
              <w:left w:w="80" w:type="dxa"/>
              <w:bottom w:w="30" w:type="dxa"/>
              <w:right w:w="80" w:type="dxa"/>
            </w:tcMar>
          </w:tcPr>
          <w:p w14:paraId="19926C0B">
            <w:r>
              <w:rPr>
                <w:b/>
                <w:bCs/>
                <w:sz w:val="14"/>
                <w:szCs w:val="14"/>
              </w:rPr>
              <w:t>+3</w:t>
            </w:r>
          </w:p>
        </w:tc>
      </w:tr>
      <w:tr w14:paraId="3D1F7C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312CB0F">
            <w:r>
              <w:rPr>
                <w:sz w:val="14"/>
                <w:szCs w:val="14"/>
              </w:rPr>
              <w:t>“Check the duty office in the trusted directory”</w:t>
            </w:r>
          </w:p>
        </w:tc>
        <w:tc>
          <w:tcPr>
            <w:tcW w:w="1250" w:type="dxa"/>
            <w:shd w:val="clear" w:color="auto" w:fill="F3FAF5"/>
            <w:tcMar>
              <w:top w:w="30" w:type="dxa"/>
              <w:left w:w="80" w:type="dxa"/>
              <w:bottom w:w="30" w:type="dxa"/>
              <w:right w:w="80" w:type="dxa"/>
            </w:tcMar>
          </w:tcPr>
          <w:p w14:paraId="1304D9CA">
            <w:r>
              <w:rPr>
                <w:sz w:val="14"/>
                <w:szCs w:val="14"/>
              </w:rPr>
              <w:t>Trusted</w:t>
            </w:r>
          </w:p>
        </w:tc>
        <w:tc>
          <w:tcPr>
            <w:tcW w:w="3956" w:type="dxa"/>
            <w:shd w:val="clear" w:color="auto" w:fill="F3FAF5"/>
            <w:tcMar>
              <w:top w:w="30" w:type="dxa"/>
              <w:left w:w="80" w:type="dxa"/>
              <w:bottom w:w="30" w:type="dxa"/>
              <w:right w:w="80" w:type="dxa"/>
            </w:tcMar>
          </w:tcPr>
          <w:p w14:paraId="3C23DDF8">
            <w:r>
              <w:rPr>
                <w:sz w:val="14"/>
                <w:szCs w:val="14"/>
              </w:rPr>
              <w:t>Trusted Directory overlay: Unit Falcon Support Desk (+91 00000 57265); Maj. Arin, Coy 2IC (+91 00000 39779)</w:t>
            </w:r>
          </w:p>
        </w:tc>
        <w:tc>
          <w:tcPr>
            <w:tcW w:w="2150" w:type="dxa"/>
            <w:shd w:val="clear" w:color="auto" w:fill="F3FAF5"/>
            <w:tcMar>
              <w:top w:w="30" w:type="dxa"/>
              <w:left w:w="80" w:type="dxa"/>
              <w:bottom w:w="30" w:type="dxa"/>
              <w:right w:w="80" w:type="dxa"/>
            </w:tcMar>
          </w:tcPr>
          <w:p w14:paraId="470746CA">
            <w:r>
              <w:rPr>
                <w:color w:val="1B6B3A"/>
                <w:sz w:val="14"/>
                <w:szCs w:val="14"/>
              </w:rPr>
              <w:t>TRUSTED_VERIFY</w:t>
            </w:r>
          </w:p>
        </w:tc>
        <w:tc>
          <w:tcPr>
            <w:tcW w:w="450" w:type="dxa"/>
            <w:shd w:val="clear" w:color="auto" w:fill="F3FAF5"/>
            <w:tcMar>
              <w:top w:w="30" w:type="dxa"/>
              <w:left w:w="80" w:type="dxa"/>
              <w:bottom w:w="30" w:type="dxa"/>
              <w:right w:w="80" w:type="dxa"/>
            </w:tcMar>
          </w:tcPr>
          <w:p w14:paraId="7D338919">
            <w:r>
              <w:rPr>
                <w:b/>
                <w:bCs/>
                <w:sz w:val="14"/>
                <w:szCs w:val="14"/>
              </w:rPr>
              <w:t>+3</w:t>
            </w:r>
          </w:p>
        </w:tc>
      </w:tr>
      <w:tr w14:paraId="622680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BF7C3B6">
            <w:r>
              <w:rPr>
                <w:sz w:val="14"/>
                <w:szCs w:val="14"/>
              </w:rPr>
              <w:t>“Ask in the chat to confirm it is really him”</w:t>
            </w:r>
          </w:p>
        </w:tc>
        <w:tc>
          <w:tcPr>
            <w:tcW w:w="1250" w:type="dxa"/>
            <w:tcMar>
              <w:top w:w="30" w:type="dxa"/>
              <w:left w:w="80" w:type="dxa"/>
              <w:bottom w:w="30" w:type="dxa"/>
              <w:right w:w="80" w:type="dxa"/>
            </w:tcMar>
          </w:tcPr>
          <w:p w14:paraId="6B1C2A6E">
            <w:r>
              <w:rPr>
                <w:sz w:val="14"/>
                <w:szCs w:val="14"/>
              </w:rPr>
              <w:t>Untrusted (message)</w:t>
            </w:r>
          </w:p>
        </w:tc>
        <w:tc>
          <w:tcPr>
            <w:tcW w:w="3956" w:type="dxa"/>
            <w:tcMar>
              <w:top w:w="30" w:type="dxa"/>
              <w:left w:w="80" w:type="dxa"/>
              <w:bottom w:w="30" w:type="dxa"/>
              <w:right w:w="80" w:type="dxa"/>
            </w:tcMar>
          </w:tcPr>
          <w:p w14:paraId="3294ADFB">
            <w:r>
              <w:rPr>
                <w:sz w:val="14"/>
                <w:szCs w:val="14"/>
              </w:rPr>
              <w:t>Recorded; the run moves to Resolve.</w:t>
            </w:r>
          </w:p>
        </w:tc>
        <w:tc>
          <w:tcPr>
            <w:tcW w:w="2150" w:type="dxa"/>
            <w:tcMar>
              <w:top w:w="30" w:type="dxa"/>
              <w:left w:w="80" w:type="dxa"/>
              <w:bottom w:w="30" w:type="dxa"/>
              <w:right w:w="80" w:type="dxa"/>
            </w:tcMar>
          </w:tcPr>
          <w:p w14:paraId="0CE33EF1">
            <w:r>
              <w:rPr>
                <w:sz w:val="14"/>
                <w:szCs w:val="14"/>
              </w:rPr>
              <w:t>VERIFY_THROUGH_MESSAGE</w:t>
            </w:r>
          </w:p>
        </w:tc>
        <w:tc>
          <w:tcPr>
            <w:tcW w:w="450" w:type="dxa"/>
            <w:tcMar>
              <w:top w:w="30" w:type="dxa"/>
              <w:left w:w="80" w:type="dxa"/>
              <w:bottom w:w="30" w:type="dxa"/>
              <w:right w:w="80" w:type="dxa"/>
            </w:tcMar>
          </w:tcPr>
          <w:p w14:paraId="04F26557">
            <w:r>
              <w:rPr>
                <w:b/>
                <w:bCs/>
                <w:sz w:val="14"/>
                <w:szCs w:val="14"/>
              </w:rPr>
              <w:t>0</w:t>
            </w:r>
          </w:p>
        </w:tc>
      </w:tr>
      <w:tr w14:paraId="312ACE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A1D0D7C">
            <w:r>
              <w:rPr>
                <w:sz w:val="14"/>
                <w:szCs w:val="14"/>
              </w:rPr>
              <w:t>“Report the message”</w:t>
            </w:r>
          </w:p>
        </w:tc>
        <w:tc>
          <w:tcPr>
            <w:tcW w:w="1250" w:type="dxa"/>
            <w:tcMar>
              <w:top w:w="30" w:type="dxa"/>
              <w:left w:w="80" w:type="dxa"/>
              <w:bottom w:w="30" w:type="dxa"/>
              <w:right w:w="80" w:type="dxa"/>
            </w:tcMar>
          </w:tcPr>
          <w:p w14:paraId="479B3D77">
            <w:r>
              <w:rPr>
                <w:sz w:val="14"/>
                <w:szCs w:val="14"/>
              </w:rPr>
              <w:t>Unchecked report/block</w:t>
            </w:r>
          </w:p>
        </w:tc>
        <w:tc>
          <w:tcPr>
            <w:tcW w:w="3956" w:type="dxa"/>
            <w:tcMar>
              <w:top w:w="30" w:type="dxa"/>
              <w:left w:w="80" w:type="dxa"/>
              <w:bottom w:w="30" w:type="dxa"/>
              <w:right w:w="80" w:type="dxa"/>
            </w:tcMar>
          </w:tcPr>
          <w:p w14:paraId="2991DBF8">
            <w:r>
              <w:rPr>
                <w:sz w:val="14"/>
                <w:szCs w:val="14"/>
              </w:rPr>
              <w:t>Selection recorded; moves to Resolve.</w:t>
            </w:r>
          </w:p>
        </w:tc>
        <w:tc>
          <w:tcPr>
            <w:tcW w:w="2150" w:type="dxa"/>
            <w:tcMar>
              <w:top w:w="30" w:type="dxa"/>
              <w:left w:w="80" w:type="dxa"/>
              <w:bottom w:w="30" w:type="dxa"/>
              <w:right w:w="80" w:type="dxa"/>
            </w:tcMar>
          </w:tcPr>
          <w:p w14:paraId="5BB0757C">
            <w:r>
              <w:rPr>
                <w:sz w:val="14"/>
                <w:szCs w:val="14"/>
              </w:rPr>
              <w:t>REPORT_ONLY_WITHOUT_CHECK</w:t>
            </w:r>
          </w:p>
        </w:tc>
        <w:tc>
          <w:tcPr>
            <w:tcW w:w="450" w:type="dxa"/>
            <w:tcMar>
              <w:top w:w="30" w:type="dxa"/>
              <w:left w:w="80" w:type="dxa"/>
              <w:bottom w:w="30" w:type="dxa"/>
              <w:right w:w="80" w:type="dxa"/>
            </w:tcMar>
          </w:tcPr>
          <w:p w14:paraId="1B97FF53">
            <w:r>
              <w:rPr>
                <w:b/>
                <w:bCs/>
                <w:sz w:val="14"/>
                <w:szCs w:val="14"/>
              </w:rPr>
              <w:t>+1</w:t>
            </w:r>
          </w:p>
        </w:tc>
      </w:tr>
      <w:tr w14:paraId="338B0E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240B295">
            <w:r>
              <w:rPr>
                <w:sz w:val="14"/>
                <w:szCs w:val="14"/>
              </w:rPr>
              <w:t>“Block Maj. Arin”</w:t>
            </w:r>
          </w:p>
        </w:tc>
        <w:tc>
          <w:tcPr>
            <w:tcW w:w="1250" w:type="dxa"/>
            <w:tcMar>
              <w:top w:w="30" w:type="dxa"/>
              <w:left w:w="80" w:type="dxa"/>
              <w:bottom w:w="30" w:type="dxa"/>
              <w:right w:w="80" w:type="dxa"/>
            </w:tcMar>
          </w:tcPr>
          <w:p w14:paraId="170FCCCE">
            <w:r>
              <w:rPr>
                <w:sz w:val="14"/>
                <w:szCs w:val="14"/>
              </w:rPr>
              <w:t>Unchecked report/block</w:t>
            </w:r>
          </w:p>
        </w:tc>
        <w:tc>
          <w:tcPr>
            <w:tcW w:w="3956" w:type="dxa"/>
            <w:tcMar>
              <w:top w:w="30" w:type="dxa"/>
              <w:left w:w="80" w:type="dxa"/>
              <w:bottom w:w="30" w:type="dxa"/>
              <w:right w:w="80" w:type="dxa"/>
            </w:tcMar>
          </w:tcPr>
          <w:p w14:paraId="5430CA09">
            <w:r>
              <w:rPr>
                <w:sz w:val="14"/>
                <w:szCs w:val="14"/>
              </w:rPr>
              <w:t>Selection recorded; moves to Resolve.</w:t>
            </w:r>
          </w:p>
        </w:tc>
        <w:tc>
          <w:tcPr>
            <w:tcW w:w="2150" w:type="dxa"/>
            <w:tcMar>
              <w:top w:w="30" w:type="dxa"/>
              <w:left w:w="80" w:type="dxa"/>
              <w:bottom w:w="30" w:type="dxa"/>
              <w:right w:w="80" w:type="dxa"/>
            </w:tcMar>
          </w:tcPr>
          <w:p w14:paraId="6EC394E2">
            <w:r>
              <w:rPr>
                <w:sz w:val="14"/>
                <w:szCs w:val="14"/>
              </w:rPr>
              <w:t>REPORT_ONLY_WITHOUT_CHECK</w:t>
            </w:r>
          </w:p>
        </w:tc>
        <w:tc>
          <w:tcPr>
            <w:tcW w:w="450" w:type="dxa"/>
            <w:tcMar>
              <w:top w:w="30" w:type="dxa"/>
              <w:left w:w="80" w:type="dxa"/>
              <w:bottom w:w="30" w:type="dxa"/>
              <w:right w:w="80" w:type="dxa"/>
            </w:tcMar>
          </w:tcPr>
          <w:p w14:paraId="6033853B">
            <w:r>
              <w:rPr>
                <w:b/>
                <w:bCs/>
                <w:sz w:val="14"/>
                <w:szCs w:val="14"/>
              </w:rPr>
              <w:t>+1</w:t>
            </w:r>
          </w:p>
        </w:tc>
      </w:tr>
    </w:tbl>
    <w:p w14:paraId="78AEF468">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6C432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6AE33257">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90F177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304CED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A7F929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B27F3E3">
            <w:pPr>
              <w:keepNext/>
            </w:pPr>
            <w:r>
              <w:rPr>
                <w:b/>
                <w:bCs/>
                <w:color w:val="FFFFFF"/>
                <w:sz w:val="14"/>
                <w:szCs w:val="14"/>
              </w:rPr>
              <w:t>Outcome class</w:t>
            </w:r>
          </w:p>
        </w:tc>
      </w:tr>
      <w:tr w14:paraId="25ADD7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FCEFC86">
            <w:r>
              <w:rPr>
                <w:sz w:val="14"/>
                <w:szCs w:val="14"/>
              </w:rPr>
              <w:t>“Keep the chat, nothing further”</w:t>
            </w:r>
          </w:p>
        </w:tc>
        <w:tc>
          <w:tcPr>
            <w:tcW w:w="2100" w:type="dxa"/>
            <w:tcMar>
              <w:top w:w="30" w:type="dxa"/>
              <w:left w:w="80" w:type="dxa"/>
              <w:bottom w:w="30" w:type="dxa"/>
              <w:right w:w="80" w:type="dxa"/>
            </w:tcMar>
          </w:tcPr>
          <w:p w14:paraId="72BA8FB8">
            <w:r>
              <w:rPr>
                <w:sz w:val="14"/>
                <w:szCs w:val="14"/>
              </w:rPr>
              <w:t>You kept it, with no further action.</w:t>
            </w:r>
          </w:p>
        </w:tc>
        <w:tc>
          <w:tcPr>
            <w:tcW w:w="2150" w:type="dxa"/>
            <w:tcMar>
              <w:top w:w="30" w:type="dxa"/>
              <w:left w:w="80" w:type="dxa"/>
              <w:bottom w:w="30" w:type="dxa"/>
              <w:right w:w="80" w:type="dxa"/>
            </w:tcMar>
          </w:tcPr>
          <w:p w14:paraId="7A288D89">
            <w:r>
              <w:rPr>
                <w:color w:val="A1261A"/>
                <w:sz w:val="14"/>
                <w:szCs w:val="14"/>
              </w:rPr>
              <w:t>CONTRADICTORY_UNSAFE_FINAL</w:t>
            </w:r>
          </w:p>
        </w:tc>
        <w:tc>
          <w:tcPr>
            <w:tcW w:w="450" w:type="dxa"/>
            <w:tcMar>
              <w:top w:w="30" w:type="dxa"/>
              <w:left w:w="80" w:type="dxa"/>
              <w:bottom w:w="30" w:type="dxa"/>
              <w:right w:w="80" w:type="dxa"/>
            </w:tcMar>
          </w:tcPr>
          <w:p w14:paraId="00CABF2E">
            <w:r>
              <w:rPr>
                <w:b/>
                <w:bCs/>
                <w:sz w:val="14"/>
                <w:szCs w:val="14"/>
              </w:rPr>
              <w:t>-4</w:t>
            </w:r>
          </w:p>
        </w:tc>
        <w:tc>
          <w:tcPr>
            <w:tcW w:w="2806" w:type="dxa"/>
            <w:tcMar>
              <w:top w:w="30" w:type="dxa"/>
              <w:left w:w="80" w:type="dxa"/>
              <w:bottom w:w="30" w:type="dxa"/>
              <w:right w:w="80" w:type="dxa"/>
            </w:tcMar>
          </w:tcPr>
          <w:p w14:paraId="7D14E54E">
            <w:r>
              <w:rPr>
                <w:sz w:val="14"/>
                <w:szCs w:val="14"/>
              </w:rPr>
              <w:t>Missed threat</w:t>
            </w:r>
          </w:p>
        </w:tc>
      </w:tr>
      <w:tr w14:paraId="4DCF9A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93F7908">
            <w:r>
              <w:rPr>
                <w:sz w:val="14"/>
                <w:szCs w:val="14"/>
              </w:rPr>
              <w:t>“Report the account and alert the duty office”</w:t>
            </w:r>
          </w:p>
        </w:tc>
        <w:tc>
          <w:tcPr>
            <w:tcW w:w="2100" w:type="dxa"/>
            <w:shd w:val="clear" w:color="auto" w:fill="F3FAF5"/>
            <w:tcMar>
              <w:top w:w="30" w:type="dxa"/>
              <w:left w:w="80" w:type="dxa"/>
              <w:bottom w:w="30" w:type="dxa"/>
              <w:right w:w="80" w:type="dxa"/>
            </w:tcMar>
          </w:tcPr>
          <w:p w14:paraId="3312D46A">
            <w:r>
              <w:rPr>
                <w:sz w:val="14"/>
                <w:szCs w:val="14"/>
              </w:rPr>
              <w:t>You reported it.</w:t>
            </w:r>
          </w:p>
        </w:tc>
        <w:tc>
          <w:tcPr>
            <w:tcW w:w="2150" w:type="dxa"/>
            <w:shd w:val="clear" w:color="auto" w:fill="F3FAF5"/>
            <w:tcMar>
              <w:top w:w="30" w:type="dxa"/>
              <w:left w:w="80" w:type="dxa"/>
              <w:bottom w:w="30" w:type="dxa"/>
              <w:right w:w="80" w:type="dxa"/>
            </w:tcMar>
          </w:tcPr>
          <w:p w14:paraId="746BBC4C">
            <w:r>
              <w:rPr>
                <w:color w:val="1B6B3A"/>
                <w:sz w:val="14"/>
                <w:szCs w:val="14"/>
              </w:rPr>
              <w:t>RESOLVE_CORRECT</w:t>
            </w:r>
          </w:p>
        </w:tc>
        <w:tc>
          <w:tcPr>
            <w:tcW w:w="450" w:type="dxa"/>
            <w:shd w:val="clear" w:color="auto" w:fill="F3FAF5"/>
            <w:tcMar>
              <w:top w:w="30" w:type="dxa"/>
              <w:left w:w="80" w:type="dxa"/>
              <w:bottom w:w="30" w:type="dxa"/>
              <w:right w:w="80" w:type="dxa"/>
            </w:tcMar>
          </w:tcPr>
          <w:p w14:paraId="6423AEFC">
            <w:r>
              <w:rPr>
                <w:b/>
                <w:bCs/>
                <w:sz w:val="14"/>
                <w:szCs w:val="14"/>
              </w:rPr>
              <w:t>+2</w:t>
            </w:r>
          </w:p>
        </w:tc>
        <w:tc>
          <w:tcPr>
            <w:tcW w:w="2806" w:type="dxa"/>
            <w:shd w:val="clear" w:color="auto" w:fill="F3FAF5"/>
            <w:tcMar>
              <w:top w:w="30" w:type="dxa"/>
              <w:left w:w="80" w:type="dxa"/>
              <w:bottom w:w="30" w:type="dxa"/>
              <w:right w:w="80" w:type="dxa"/>
            </w:tcMar>
          </w:tcPr>
          <w:p w14:paraId="47FCF1A8">
            <w:r>
              <w:rPr>
                <w:sz w:val="14"/>
                <w:szCs w:val="14"/>
              </w:rPr>
              <w:t>Handled safely (if no critical step)</w:t>
            </w:r>
          </w:p>
        </w:tc>
      </w:tr>
      <w:tr w14:paraId="482BB6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062B86F">
            <w:r>
              <w:rPr>
                <w:sz w:val="14"/>
                <w:szCs w:val="14"/>
              </w:rPr>
              <w:t>“Block the account and close the chat”</w:t>
            </w:r>
          </w:p>
        </w:tc>
        <w:tc>
          <w:tcPr>
            <w:tcW w:w="2100" w:type="dxa"/>
            <w:shd w:val="clear" w:color="auto" w:fill="F3FAF5"/>
            <w:tcMar>
              <w:top w:w="30" w:type="dxa"/>
              <w:left w:w="80" w:type="dxa"/>
              <w:bottom w:w="30" w:type="dxa"/>
              <w:right w:w="80" w:type="dxa"/>
            </w:tcMar>
          </w:tcPr>
          <w:p w14:paraId="564A4673">
            <w:r>
              <w:rPr>
                <w:sz w:val="14"/>
                <w:szCs w:val="14"/>
              </w:rPr>
              <w:t>You blocked the sender.</w:t>
            </w:r>
          </w:p>
        </w:tc>
        <w:tc>
          <w:tcPr>
            <w:tcW w:w="2150" w:type="dxa"/>
            <w:shd w:val="clear" w:color="auto" w:fill="F3FAF5"/>
            <w:tcMar>
              <w:top w:w="30" w:type="dxa"/>
              <w:left w:w="80" w:type="dxa"/>
              <w:bottom w:w="30" w:type="dxa"/>
              <w:right w:w="80" w:type="dxa"/>
            </w:tcMar>
          </w:tcPr>
          <w:p w14:paraId="7A7D9898">
            <w:r>
              <w:rPr>
                <w:color w:val="1B6B3A"/>
                <w:sz w:val="14"/>
                <w:szCs w:val="14"/>
              </w:rPr>
              <w:t>RESOLVE_CORRECT</w:t>
            </w:r>
          </w:p>
        </w:tc>
        <w:tc>
          <w:tcPr>
            <w:tcW w:w="450" w:type="dxa"/>
            <w:shd w:val="clear" w:color="auto" w:fill="F3FAF5"/>
            <w:tcMar>
              <w:top w:w="30" w:type="dxa"/>
              <w:left w:w="80" w:type="dxa"/>
              <w:bottom w:w="30" w:type="dxa"/>
              <w:right w:w="80" w:type="dxa"/>
            </w:tcMar>
          </w:tcPr>
          <w:p w14:paraId="3F53F1DC">
            <w:r>
              <w:rPr>
                <w:b/>
                <w:bCs/>
                <w:sz w:val="14"/>
                <w:szCs w:val="14"/>
              </w:rPr>
              <w:t>+2</w:t>
            </w:r>
          </w:p>
        </w:tc>
        <w:tc>
          <w:tcPr>
            <w:tcW w:w="2806" w:type="dxa"/>
            <w:shd w:val="clear" w:color="auto" w:fill="F3FAF5"/>
            <w:tcMar>
              <w:top w:w="30" w:type="dxa"/>
              <w:left w:w="80" w:type="dxa"/>
              <w:bottom w:w="30" w:type="dxa"/>
              <w:right w:w="80" w:type="dxa"/>
            </w:tcMar>
          </w:tcPr>
          <w:p w14:paraId="12725B78">
            <w:r>
              <w:rPr>
                <w:sz w:val="14"/>
                <w:szCs w:val="14"/>
              </w:rPr>
              <w:t>Handled safely (if no critical step)</w:t>
            </w:r>
          </w:p>
        </w:tc>
      </w:tr>
      <w:tr w14:paraId="5E5E67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FF9B7CA">
            <w:r>
              <w:rPr>
                <w:sz w:val="14"/>
                <w:szCs w:val="14"/>
              </w:rPr>
              <w:t>“Buy the cards and send the codes”</w:t>
            </w:r>
          </w:p>
        </w:tc>
        <w:tc>
          <w:tcPr>
            <w:tcW w:w="2100" w:type="dxa"/>
            <w:tcMar>
              <w:top w:w="30" w:type="dxa"/>
              <w:left w:w="80" w:type="dxa"/>
              <w:bottom w:w="30" w:type="dxa"/>
              <w:right w:w="80" w:type="dxa"/>
            </w:tcMar>
          </w:tcPr>
          <w:p w14:paraId="3A0CA47D">
            <w:r>
              <w:rPr>
                <w:sz w:val="14"/>
                <w:szCs w:val="14"/>
              </w:rPr>
              <w:t>You carried on with the request.</w:t>
            </w:r>
          </w:p>
        </w:tc>
        <w:tc>
          <w:tcPr>
            <w:tcW w:w="2150" w:type="dxa"/>
            <w:tcMar>
              <w:top w:w="30" w:type="dxa"/>
              <w:left w:w="80" w:type="dxa"/>
              <w:bottom w:w="30" w:type="dxa"/>
              <w:right w:w="80" w:type="dxa"/>
            </w:tcMar>
          </w:tcPr>
          <w:p w14:paraId="120F1CAA">
            <w:r>
              <w:rPr>
                <w:color w:val="A1261A"/>
                <w:sz w:val="14"/>
                <w:szCs w:val="14"/>
              </w:rPr>
              <w:t>CONTRADICTORY_UNSAFE_FINAL</w:t>
            </w:r>
          </w:p>
        </w:tc>
        <w:tc>
          <w:tcPr>
            <w:tcW w:w="450" w:type="dxa"/>
            <w:tcMar>
              <w:top w:w="30" w:type="dxa"/>
              <w:left w:w="80" w:type="dxa"/>
              <w:bottom w:w="30" w:type="dxa"/>
              <w:right w:w="80" w:type="dxa"/>
            </w:tcMar>
          </w:tcPr>
          <w:p w14:paraId="68CB63A5">
            <w:r>
              <w:rPr>
                <w:b/>
                <w:bCs/>
                <w:sz w:val="14"/>
                <w:szCs w:val="14"/>
              </w:rPr>
              <w:t>-4</w:t>
            </w:r>
          </w:p>
        </w:tc>
        <w:tc>
          <w:tcPr>
            <w:tcW w:w="2806" w:type="dxa"/>
            <w:tcMar>
              <w:top w:w="30" w:type="dxa"/>
              <w:left w:w="80" w:type="dxa"/>
              <w:bottom w:w="30" w:type="dxa"/>
              <w:right w:w="80" w:type="dxa"/>
            </w:tcMar>
          </w:tcPr>
          <w:p w14:paraId="5DBAB27E">
            <w:r>
              <w:rPr>
                <w:sz w:val="14"/>
                <w:szCs w:val="14"/>
              </w:rPr>
              <w:t>Missed threat</w:t>
            </w:r>
          </w:p>
        </w:tc>
      </w:tr>
      <w:tr w14:paraId="5BCBB2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6C065F4">
            <w:r>
              <w:rPr>
                <w:sz w:val="14"/>
                <w:szCs w:val="14"/>
              </w:rPr>
              <w:t>“Leave it unanswered and move on”</w:t>
            </w:r>
          </w:p>
        </w:tc>
        <w:tc>
          <w:tcPr>
            <w:tcW w:w="2100" w:type="dxa"/>
            <w:tcMar>
              <w:top w:w="30" w:type="dxa"/>
              <w:left w:w="80" w:type="dxa"/>
              <w:bottom w:w="30" w:type="dxa"/>
              <w:right w:w="80" w:type="dxa"/>
            </w:tcMar>
          </w:tcPr>
          <w:p w14:paraId="7E143CF8">
            <w:r>
              <w:rPr>
                <w:sz w:val="14"/>
                <w:szCs w:val="14"/>
              </w:rPr>
              <w:t>You ignored it.</w:t>
            </w:r>
          </w:p>
        </w:tc>
        <w:tc>
          <w:tcPr>
            <w:tcW w:w="2150" w:type="dxa"/>
            <w:tcMar>
              <w:top w:w="30" w:type="dxa"/>
              <w:left w:w="80" w:type="dxa"/>
              <w:bottom w:w="30" w:type="dxa"/>
              <w:right w:w="80" w:type="dxa"/>
            </w:tcMar>
          </w:tcPr>
          <w:p w14:paraId="6973F58B">
            <w:r>
              <w:rPr>
                <w:color w:val="A1261A"/>
                <w:sz w:val="14"/>
                <w:szCs w:val="14"/>
              </w:rPr>
              <w:t>CONTRADICTORY_UNSAFE_FINAL</w:t>
            </w:r>
          </w:p>
        </w:tc>
        <w:tc>
          <w:tcPr>
            <w:tcW w:w="450" w:type="dxa"/>
            <w:tcMar>
              <w:top w:w="30" w:type="dxa"/>
              <w:left w:w="80" w:type="dxa"/>
              <w:bottom w:w="30" w:type="dxa"/>
              <w:right w:w="80" w:type="dxa"/>
            </w:tcMar>
          </w:tcPr>
          <w:p w14:paraId="209FD4A7">
            <w:r>
              <w:rPr>
                <w:b/>
                <w:bCs/>
                <w:sz w:val="14"/>
                <w:szCs w:val="14"/>
              </w:rPr>
              <w:t>-4</w:t>
            </w:r>
          </w:p>
        </w:tc>
        <w:tc>
          <w:tcPr>
            <w:tcW w:w="2806" w:type="dxa"/>
            <w:tcMar>
              <w:top w:w="30" w:type="dxa"/>
              <w:left w:w="80" w:type="dxa"/>
              <w:bottom w:w="30" w:type="dxa"/>
              <w:right w:w="80" w:type="dxa"/>
            </w:tcMar>
          </w:tcPr>
          <w:p w14:paraId="2EADC783">
            <w:r>
              <w:rPr>
                <w:sz w:val="14"/>
                <w:szCs w:val="14"/>
              </w:rPr>
              <w:t>Missed threat</w:t>
            </w:r>
          </w:p>
        </w:tc>
      </w:tr>
    </w:tbl>
    <w:p w14:paraId="309CDD42">
      <w:pPr>
        <w:spacing w:before="30" w:after="60" w:line="250" w:lineRule="auto"/>
      </w:pPr>
      <w:r>
        <w:rPr>
          <w:b/>
          <w:bCs/>
          <w:sz w:val="17"/>
          <w:szCs w:val="17"/>
        </w:rPr>
        <w:t xml:space="preserve">Expected resolution: </w:t>
      </w:r>
      <w:r>
        <w:rPr>
          <w:sz w:val="17"/>
          <w:szCs w:val="17"/>
        </w:rPr>
        <w:t xml:space="preserve">Stop the transaction; report the compromised-account message and alert the verified colleague. </w:t>
      </w:r>
      <w:r>
        <w:rPr>
          <w:b/>
          <w:bCs/>
          <w:sz w:val="17"/>
          <w:szCs w:val="17"/>
        </w:rPr>
        <w:t xml:space="preserve">End state: </w:t>
      </w:r>
      <w:r>
        <w:rPr>
          <w:sz w:val="17"/>
          <w:szCs w:val="17"/>
        </w:rPr>
        <w:t>Known-channel verification shows the colleague did not send the request.</w:t>
      </w:r>
    </w:p>
    <w:p w14:paraId="0CE103AC">
      <w:pPr>
        <w:pStyle w:val="31"/>
      </w:pPr>
      <w:r>
        <w:rPr>
          <w:color w:val="2E5C8A"/>
        </w:rPr>
        <w:t xml:space="preserve">I.  </w:t>
      </w:r>
      <w:r>
        <w:t>SCORING BEHAVIOUR</w:t>
      </w:r>
    </w:p>
    <w:p w14:paraId="2F569708">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27ECD491">
      <w:pPr>
        <w:pStyle w:val="31"/>
      </w:pPr>
      <w:r>
        <w:rPr>
          <w:color w:val="2E5C8A"/>
        </w:rPr>
        <w:t xml:space="preserve">J.  </w:t>
      </w:r>
      <w:r>
        <w:t>TELEMETRY / EVENT BEHAVIOUR</w:t>
      </w:r>
    </w:p>
    <w:p w14:paraId="43A37D2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payment, data submission, reply sent (rendering only).</w:t>
      </w:r>
    </w:p>
    <w:p w14:paraId="7205A0D4">
      <w:pPr>
        <w:pStyle w:val="31"/>
      </w:pPr>
      <w:r>
        <w:rPr>
          <w:color w:val="2E5C8A"/>
        </w:rPr>
        <w:t xml:space="preserve">K.  </w:t>
      </w:r>
      <w:r>
        <w:t>FEEDBACK</w:t>
      </w:r>
    </w:p>
    <w:p w14:paraId="5CF7C66C">
      <w:pPr>
        <w:spacing w:after="60" w:line="250" w:lineRule="auto"/>
      </w:pPr>
      <w:r>
        <w:rPr>
          <w:b/>
          <w:bCs/>
          <w:sz w:val="17"/>
          <w:szCs w:val="17"/>
        </w:rPr>
        <w:t xml:space="preserve">What it was: </w:t>
      </w:r>
      <w:r>
        <w:rPr>
          <w:sz w:val="17"/>
          <w:szCs w:val="17"/>
        </w:rPr>
        <w:t xml:space="preserve">Malicious - Compromised-contact fraud.  </w:t>
      </w:r>
      <w:r>
        <w:rPr>
          <w:b/>
          <w:bCs/>
          <w:sz w:val="17"/>
          <w:szCs w:val="17"/>
        </w:rPr>
        <w:t xml:space="preserve">Key cue / prevention habit: </w:t>
      </w:r>
      <w:r>
        <w:rPr>
          <w:sz w:val="17"/>
          <w:szCs w:val="17"/>
        </w:rPr>
        <w:t xml:space="preserve">Trust the person, not an unusual message from their account. Verify high-impact requests out of band.  </w:t>
      </w:r>
      <w:r>
        <w:rPr>
          <w:b/>
          <w:bCs/>
          <w:sz w:val="17"/>
          <w:szCs w:val="17"/>
        </w:rPr>
        <w:t xml:space="preserve">Why it mattered: </w:t>
      </w:r>
      <w:r>
        <w:rPr>
          <w:sz w:val="17"/>
          <w:szCs w:val="17"/>
        </w:rPr>
        <w:t>Known-channel verification shows the colleague did not send the request.</w:t>
      </w:r>
    </w:p>
    <w:p w14:paraId="2883FC2C">
      <w:pPr>
        <w:pStyle w:val="31"/>
      </w:pPr>
      <w:r>
        <w:rPr>
          <w:color w:val="2E5C8A"/>
        </w:rPr>
        <w:t xml:space="preserve">L.  </w:t>
      </w:r>
      <w:r>
        <w:t>WHY THE SCENARIO IS UNSAFE (DECEPTION INDICATORS)</w:t>
      </w:r>
    </w:p>
    <w:p w14:paraId="6A6DDCC7">
      <w:pPr>
        <w:spacing w:after="60" w:line="250" w:lineRule="auto"/>
      </w:pPr>
      <w:r>
        <w:rPr>
          <w:sz w:val="18"/>
          <w:szCs w:val="18"/>
        </w:rPr>
        <w:t>Malicious (compromised genuine account). The account and history are real, but the request is out of character: gift-card codes as payment, refusal of voice contact, secrecy and a short deadline. The scenario tests whether the learner confirms by phone on the saved number or with the duty office before buying cards or sending codes, even when the account itself is trusted.</w:t>
      </w:r>
    </w:p>
    <w:p w14:paraId="13BBB25C">
      <w:pPr>
        <w:pStyle w:val="3"/>
      </w:pPr>
      <w:bookmarkStart w:id="14" w:name="_Toc241489542"/>
      <w:r>
        <w:t>W10 — Survey Device-Link QR</w:t>
      </w:r>
      <w:bookmarkEnd w:id="1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AAC3D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2B634C3">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4312DF4D">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460D6B3B">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0BD7A39C">
            <w:pPr>
              <w:keepNext/>
            </w:pPr>
            <w:r>
              <w:rPr>
                <w:color w:val="5A6270"/>
                <w:sz w:val="16"/>
                <w:szCs w:val="16"/>
              </w:rPr>
              <w:t xml:space="preserve">MILITARY  </w:t>
            </w:r>
            <w:r>
              <w:rPr>
                <w:b/>
                <w:bCs/>
                <w:sz w:val="16"/>
                <w:szCs w:val="16"/>
              </w:rPr>
              <w:t>No (civilian)</w:t>
            </w:r>
          </w:p>
        </w:tc>
      </w:tr>
      <w:tr w14:paraId="1CF05A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CC939A0">
            <w:pPr>
              <w:keepNext/>
            </w:pPr>
            <w:r>
              <w:rPr>
                <w:b/>
                <w:bCs/>
                <w:sz w:val="15"/>
                <w:szCs w:val="15"/>
              </w:rPr>
              <w:t xml:space="preserve">Canonical family: </w:t>
            </w:r>
            <w:r>
              <w:rPr>
                <w:sz w:val="15"/>
                <w:szCs w:val="15"/>
              </w:rPr>
              <w:t xml:space="preserve">Account takeover and authorisation abuse </w:t>
            </w:r>
            <w:r>
              <w:rPr>
                <w:color w:val="5A6270"/>
                <w:sz w:val="15"/>
                <w:szCs w:val="15"/>
              </w:rPr>
              <w:t>(account_takeover_authorisation_abuse)</w:t>
            </w:r>
          </w:p>
          <w:p w14:paraId="7EB49147">
            <w:pPr>
              <w:keepNext/>
            </w:pPr>
            <w:r>
              <w:rPr>
                <w:b/>
                <w:bCs/>
                <w:sz w:val="15"/>
                <w:szCs w:val="15"/>
              </w:rPr>
              <w:t xml:space="preserve">Client family: </w:t>
            </w:r>
            <w:r>
              <w:rPr>
                <w:sz w:val="15"/>
                <w:szCs w:val="15"/>
              </w:rPr>
              <w:t>Linked-device takeover / QR deception</w:t>
            </w:r>
          </w:p>
        </w:tc>
        <w:tc>
          <w:tcPr>
            <w:tcW w:w="5104" w:type="dxa"/>
            <w:gridSpan w:val="4"/>
            <w:tcMar>
              <w:top w:w="30" w:type="dxa"/>
              <w:left w:w="80" w:type="dxa"/>
              <w:bottom w:w="30" w:type="dxa"/>
              <w:right w:w="80" w:type="dxa"/>
            </w:tcMar>
          </w:tcPr>
          <w:p w14:paraId="70364F32">
            <w:pPr>
              <w:keepNext/>
            </w:pPr>
            <w:r>
              <w:rPr>
                <w:b/>
                <w:bCs/>
                <w:sz w:val="15"/>
                <w:szCs w:val="15"/>
              </w:rPr>
              <w:t xml:space="preserve">Primary trigger (client): </w:t>
            </w:r>
            <w:r>
              <w:rPr>
                <w:sz w:val="15"/>
                <w:szCs w:val="15"/>
              </w:rPr>
              <w:t>Convenience + authority</w:t>
            </w:r>
          </w:p>
          <w:p w14:paraId="6E891B7C">
            <w:pPr>
              <w:keepNext/>
            </w:pPr>
            <w:r>
              <w:rPr>
                <w:b/>
                <w:bCs/>
                <w:sz w:val="15"/>
                <w:szCs w:val="15"/>
              </w:rPr>
              <w:t xml:space="preserve">Canonical triggers: </w:t>
            </w:r>
            <w:r>
              <w:rPr>
                <w:sz w:val="15"/>
                <w:szCs w:val="15"/>
              </w:rPr>
              <w:t>Convenience, Authority</w:t>
            </w:r>
            <w:r>
              <w:rPr>
                <w:color w:val="5A6270"/>
                <w:sz w:val="15"/>
                <w:szCs w:val="15"/>
              </w:rPr>
              <w:t xml:space="preserve">   ·   Version: content v1, 20 scored controls</w:t>
            </w:r>
          </w:p>
        </w:tc>
      </w:tr>
      <w:tr w14:paraId="3F22C0DB">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BD2CD8D">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12470FD">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E0F80CA">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53CC87FE">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688A0778">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124D6B86">
            <w:pPr>
              <w:jc w:val="center"/>
            </w:pPr>
            <w:r>
              <w:rPr>
                <w:b/>
                <w:bCs/>
                <w:color w:val="FFFFFF"/>
                <w:sz w:val="13"/>
                <w:szCs w:val="13"/>
              </w:rPr>
              <w:t>6 RESOLVE</w:t>
            </w:r>
            <w:r>
              <w:rPr>
                <w:color w:val="DCE6F2"/>
                <w:sz w:val="13"/>
                <w:szCs w:val="13"/>
              </w:rPr>
              <w:t xml:space="preserve">  ·  5 choices</w:t>
            </w:r>
          </w:p>
        </w:tc>
      </w:tr>
    </w:tbl>
    <w:p w14:paraId="334D6ED8">
      <w:pPr>
        <w:pStyle w:val="31"/>
      </w:pPr>
      <w:r>
        <w:rPr>
          <w:color w:val="2E5C8A"/>
        </w:rPr>
        <w:t xml:space="preserve">A.  </w:t>
      </w:r>
      <w:r>
        <w:t>SCENARIO STORY</w:t>
      </w:r>
    </w:p>
    <w:p w14:paraId="3CA233C7">
      <w:pPr>
        <w:spacing w:after="60" w:line="250" w:lineRule="auto"/>
      </w:pPr>
      <w:r>
        <w:rPr>
          <w:sz w:val="18"/>
          <w:szCs w:val="18"/>
        </w:rPr>
        <w:t>An unsaved number calling itself "WhatsApp Survey Desk" says the learner has been selected for a two-minute call-quality survey with a INR 500 recharge reward. It sends a QR image with instructions to open Settings &gt; Linked Devices &gt; Link a device and scan it to "verify your feedback account". Later messages insist the scan does not give access to anything and that the survey slot expires at 14:30.</w:t>
      </w:r>
    </w:p>
    <w:p w14:paraId="35A934EE">
      <w:pPr>
        <w:pStyle w:val="31"/>
      </w:pPr>
      <w:r>
        <w:rPr>
          <w:color w:val="2E5C8A"/>
        </w:rPr>
        <w:t xml:space="preserve">B.  </w:t>
      </w:r>
      <w:r>
        <w:t>INITIAL NOTIFICATION</w:t>
      </w:r>
    </w:p>
    <w:p w14:paraId="37606DEC">
      <w:pPr>
        <w:spacing w:after="60" w:line="250" w:lineRule="auto"/>
      </w:pPr>
      <w:r>
        <w:rPr>
          <w:sz w:val="18"/>
          <w:szCs w:val="18"/>
        </w:rPr>
        <w:t xml:space="preserve">Home-screen WhatsApp toast from </w:t>
      </w:r>
      <w:r>
        <w:rPr>
          <w:b/>
          <w:bCs/>
          <w:sz w:val="18"/>
          <w:szCs w:val="18"/>
        </w:rPr>
        <w:t>WhatsApp Survey Desk</w:t>
      </w:r>
      <w:r>
        <w:rPr>
          <w:sz w:val="18"/>
          <w:szCs w:val="18"/>
        </w:rPr>
        <w:t>: “Scan this QR on Linked Devices to verify your feedback account.” (13:50); sender shown as WhatsApp Survey Desk (+91 00000 49168), not verified. App list: 2 unread. 3 inert background items in the app list.</w:t>
      </w:r>
    </w:p>
    <w:p w14:paraId="0965B9F3">
      <w:pPr>
        <w:pStyle w:val="31"/>
      </w:pPr>
      <w:r>
        <w:rPr>
          <w:color w:val="2E5C8A"/>
        </w:rPr>
        <w:t xml:space="preserve">C.  </w:t>
      </w:r>
      <w:r>
        <w:t>OPEN STAGE</w:t>
      </w:r>
    </w:p>
    <w:p w14:paraId="1E9B5022">
      <w:pPr>
        <w:spacing w:after="60" w:line="250" w:lineRule="auto"/>
      </w:pPr>
      <w:r>
        <w:rPr>
          <w:sz w:val="18"/>
          <w:szCs w:val="18"/>
        </w:rPr>
        <w:t xml:space="preserve">WhatsApp opens the chat “WhatsApp Survey Desk” (+91 00000 49168). Banner: “This chat is with a number that is not in your contacts.” </w:t>
      </w:r>
      <w:r>
        <w:rPr>
          <w:b/>
          <w:bCs/>
          <w:sz w:val="18"/>
          <w:szCs w:val="18"/>
        </w:rPr>
        <w:t xml:space="preserve">Choices: </w:t>
      </w:r>
      <w:r>
        <w:rPr>
          <w:sz w:val="18"/>
          <w:szCs w:val="18"/>
        </w:rPr>
        <w:t>“Open the chat from WhatsApp Survey Desk” → ITEM_OPEN 0; “Reply from the preview without opening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580AA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75DEC50">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93F893C">
            <w:pPr>
              <w:keepNext/>
            </w:pPr>
            <w:r>
              <w:rPr>
                <w:b/>
                <w:bCs/>
                <w:color w:val="FFFFFF"/>
                <w:sz w:val="14"/>
                <w:szCs w:val="14"/>
              </w:rPr>
              <w:t>Content shown; shaded rows appear later as the run advances</w:t>
            </w:r>
          </w:p>
        </w:tc>
      </w:tr>
      <w:tr w14:paraId="40F011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411136E">
            <w:r>
              <w:rPr>
                <w:sz w:val="14"/>
                <w:szCs w:val="14"/>
              </w:rPr>
              <w:t>Sender</w:t>
            </w:r>
          </w:p>
        </w:tc>
        <w:tc>
          <w:tcPr>
            <w:tcW w:w="8706" w:type="dxa"/>
            <w:tcMar>
              <w:top w:w="30" w:type="dxa"/>
              <w:left w:w="80" w:type="dxa"/>
              <w:bottom w:w="30" w:type="dxa"/>
              <w:right w:w="80" w:type="dxa"/>
            </w:tcMar>
          </w:tcPr>
          <w:p w14:paraId="1E2307D4">
            <w:r>
              <w:rPr>
                <w:sz w:val="14"/>
                <w:szCs w:val="14"/>
              </w:rPr>
              <w:t>Hello. This is the WhatsApp service quality desk. You have been selected for a short feedback survey about call quality in your area.</w:t>
            </w:r>
          </w:p>
        </w:tc>
      </w:tr>
      <w:tr w14:paraId="527CA3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4DF3222">
            <w:r>
              <w:rPr>
                <w:sz w:val="14"/>
                <w:szCs w:val="14"/>
              </w:rPr>
              <w:t>Sender</w:t>
            </w:r>
          </w:p>
        </w:tc>
        <w:tc>
          <w:tcPr>
            <w:tcW w:w="8706" w:type="dxa"/>
            <w:tcMar>
              <w:top w:w="30" w:type="dxa"/>
              <w:left w:w="80" w:type="dxa"/>
              <w:bottom w:w="30" w:type="dxa"/>
              <w:right w:w="80" w:type="dxa"/>
            </w:tcMar>
          </w:tcPr>
          <w:p w14:paraId="11931440">
            <w:r>
              <w:rPr>
                <w:sz w:val="14"/>
                <w:szCs w:val="14"/>
              </w:rPr>
              <w:t>It takes two minutes and there is a INR 500 recharge for completing it.</w:t>
            </w:r>
          </w:p>
        </w:tc>
      </w:tr>
      <w:tr w14:paraId="21CCDC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28D03F0">
            <w:r>
              <w:rPr>
                <w:sz w:val="14"/>
                <w:szCs w:val="14"/>
              </w:rPr>
              <w:t>Sender</w:t>
            </w:r>
          </w:p>
        </w:tc>
        <w:tc>
          <w:tcPr>
            <w:tcW w:w="8706" w:type="dxa"/>
            <w:tcMar>
              <w:top w:w="30" w:type="dxa"/>
              <w:left w:w="80" w:type="dxa"/>
              <w:bottom w:w="30" w:type="dxa"/>
              <w:right w:w="80" w:type="dxa"/>
            </w:tcMar>
          </w:tcPr>
          <w:p w14:paraId="46DCDB10">
            <w:r>
              <w:rPr>
                <w:sz w:val="14"/>
                <w:szCs w:val="14"/>
              </w:rPr>
              <w:t>Scan this QR on Linked Devices to verify your feedback account.</w:t>
            </w:r>
          </w:p>
        </w:tc>
      </w:tr>
      <w:tr w14:paraId="0DB702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B375649">
            <w:r>
              <w:rPr>
                <w:sz w:val="14"/>
                <w:szCs w:val="14"/>
              </w:rPr>
              <w:t>Sender</w:t>
            </w:r>
          </w:p>
        </w:tc>
        <w:tc>
          <w:tcPr>
            <w:tcW w:w="8706" w:type="dxa"/>
            <w:tcMar>
              <w:top w:w="30" w:type="dxa"/>
              <w:left w:w="80" w:type="dxa"/>
              <w:bottom w:w="30" w:type="dxa"/>
              <w:right w:w="80" w:type="dxa"/>
            </w:tcMar>
          </w:tcPr>
          <w:p w14:paraId="24F608A9">
            <w:r>
              <w:rPr>
                <w:sz w:val="14"/>
                <w:szCs w:val="14"/>
              </w:rPr>
              <w:t>Image: Open WhatsApp &gt; Settings &gt; Linked Devices &gt; Link a device, then scan this</w:t>
            </w:r>
          </w:p>
        </w:tc>
      </w:tr>
      <w:tr w14:paraId="3E9183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40EAB0AC">
            <w:r>
              <w:rPr>
                <w:sz w:val="14"/>
                <w:szCs w:val="14"/>
              </w:rPr>
              <w:t>Sender · from Branch</w:t>
            </w:r>
          </w:p>
        </w:tc>
        <w:tc>
          <w:tcPr>
            <w:tcW w:w="8706" w:type="dxa"/>
            <w:shd w:val="clear" w:color="auto" w:fill="F5F7FA"/>
            <w:tcMar>
              <w:top w:w="30" w:type="dxa"/>
              <w:left w:w="80" w:type="dxa"/>
              <w:bottom w:w="30" w:type="dxa"/>
              <w:right w:w="80" w:type="dxa"/>
            </w:tcMar>
          </w:tcPr>
          <w:p w14:paraId="06888636">
            <w:r>
              <w:rPr>
                <w:sz w:val="14"/>
                <w:szCs w:val="14"/>
              </w:rPr>
              <w:t>This only confirms you are a real user. It does not give us access to anything.</w:t>
            </w:r>
          </w:p>
        </w:tc>
      </w:tr>
      <w:tr w14:paraId="64F1F4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F664DCD">
            <w:r>
              <w:rPr>
                <w:sz w:val="14"/>
                <w:szCs w:val="14"/>
              </w:rPr>
              <w:t>Sender · from Branch</w:t>
            </w:r>
          </w:p>
        </w:tc>
        <w:tc>
          <w:tcPr>
            <w:tcW w:w="8706" w:type="dxa"/>
            <w:shd w:val="clear" w:color="auto" w:fill="F5F7FA"/>
            <w:tcMar>
              <w:top w:w="30" w:type="dxa"/>
              <w:left w:w="80" w:type="dxa"/>
              <w:bottom w:w="30" w:type="dxa"/>
              <w:right w:w="80" w:type="dxa"/>
            </w:tcMar>
          </w:tcPr>
          <w:p w14:paraId="42C399D9">
            <w:r>
              <w:rPr>
                <w:sz w:val="14"/>
                <w:szCs w:val="14"/>
              </w:rPr>
              <w:t>The survey slot expires at 14:30.</w:t>
            </w:r>
          </w:p>
        </w:tc>
      </w:tr>
      <w:tr w14:paraId="6A35C0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1461D59">
            <w:r>
              <w:rPr>
                <w:sz w:val="14"/>
                <w:szCs w:val="14"/>
              </w:rPr>
              <w:t>Sender · from Verify</w:t>
            </w:r>
          </w:p>
        </w:tc>
        <w:tc>
          <w:tcPr>
            <w:tcW w:w="8706" w:type="dxa"/>
            <w:shd w:val="clear" w:color="auto" w:fill="F5F7FA"/>
            <w:tcMar>
              <w:top w:w="30" w:type="dxa"/>
              <w:left w:w="80" w:type="dxa"/>
              <w:bottom w:w="30" w:type="dxa"/>
              <w:right w:w="80" w:type="dxa"/>
            </w:tcMar>
          </w:tcPr>
          <w:p w14:paraId="69E0A563">
            <w:r>
              <w:rPr>
                <w:sz w:val="14"/>
                <w:szCs w:val="14"/>
              </w:rPr>
              <w:t>Are you having trouble? I can stay on chat and guide you through the steps.</w:t>
            </w:r>
          </w:p>
        </w:tc>
      </w:tr>
    </w:tbl>
    <w:p w14:paraId="2B32394A">
      <w:pPr>
        <w:pStyle w:val="31"/>
      </w:pPr>
      <w:r>
        <w:rPr>
          <w:color w:val="2E5C8A"/>
        </w:rPr>
        <w:t xml:space="preserve">D.  </w:t>
      </w:r>
      <w:r>
        <w:t>INSPECT STAGE</w:t>
      </w:r>
    </w:p>
    <w:p w14:paraId="40CC83EE">
      <w:pPr>
        <w:spacing w:after="60" w:line="250" w:lineRule="auto"/>
      </w:pPr>
      <w:r>
        <w:rPr>
          <w:b/>
          <w:bCs/>
          <w:sz w:val="18"/>
          <w:szCs w:val="18"/>
        </w:rPr>
        <w:t xml:space="preserve">Focus: </w:t>
      </w:r>
      <w:r>
        <w:rPr>
          <w:sz w:val="18"/>
          <w:szCs w:val="18"/>
        </w:rPr>
        <w:t xml:space="preserve">examine unsaved sender, instruction to open Linked Devices and QR purpose. </w:t>
      </w:r>
      <w:r>
        <w:rPr>
          <w:b/>
          <w:bCs/>
          <w:sz w:val="18"/>
          <w:szCs w:val="18"/>
        </w:rPr>
        <w:t xml:space="preserve">Decision signal: </w:t>
      </w:r>
      <w:r>
        <w:rPr>
          <w:sz w:val="18"/>
          <w:szCs w:val="18"/>
        </w:rPr>
        <w:t>Linked-device QR codes authorize another device; surveys do not need account linking.</w:t>
      </w:r>
    </w:p>
    <w:p w14:paraId="00EE1636">
      <w:pPr>
        <w:pStyle w:val="28"/>
        <w:numPr>
          <w:ilvl w:val="0"/>
          <w:numId w:val="1"/>
        </w:numPr>
        <w:spacing w:after="40" w:line="252" w:lineRule="auto"/>
      </w:pPr>
      <w:r>
        <w:rPr>
          <w:b/>
          <w:bCs/>
          <w:sz w:val="16"/>
          <w:szCs w:val="16"/>
        </w:rPr>
        <w:t>Decode without scanning</w:t>
      </w:r>
      <w:r>
        <w:rPr>
          <w:sz w:val="16"/>
          <w:szCs w:val="16"/>
        </w:rPr>
        <w:t xml:space="preserve"> → Inert viewer "Scan result": A linking code is generated by the device that wants access, not by the account that owns it. There is no version of a survey that needs one. · Type: WhatsApp device-linking credential · Not a: Web address, voucher or survey form… </w:t>
      </w:r>
      <w:r>
        <w:rPr>
          <w:color w:val="5A6270"/>
          <w:sz w:val="16"/>
          <w:szCs w:val="16"/>
        </w:rPr>
        <w:t>INSPECT_CONTEXT +2</w:t>
      </w:r>
    </w:p>
    <w:p w14:paraId="48D6B370">
      <w:pPr>
        <w:pStyle w:val="28"/>
        <w:numPr>
          <w:ilvl w:val="0"/>
          <w:numId w:val="1"/>
        </w:numPr>
        <w:spacing w:after="40" w:line="252" w:lineRule="auto"/>
      </w:pPr>
      <w:r>
        <w:rPr>
          <w:b/>
          <w:bCs/>
          <w:sz w:val="16"/>
          <w:szCs w:val="16"/>
        </w:rPr>
        <w:t>Contact info</w:t>
      </w:r>
      <w:r>
        <w:rPr>
          <w:sz w:val="16"/>
          <w:szCs w:val="16"/>
        </w:rPr>
        <w:t xml:space="preserve"> → Contact info sheet "Contact info": This number is not in your contacts. · An official WhatsApp account carries a verified badge and cannot be an ordinary mobile number. WhatsApp does not run surveys by chat message. · You are not in any group with this number. ·… </w:t>
      </w:r>
      <w:r>
        <w:rPr>
          <w:color w:val="5A6270"/>
          <w:sz w:val="16"/>
          <w:szCs w:val="16"/>
        </w:rPr>
        <w:t>INSPECT_CONTEXT +2</w:t>
      </w:r>
    </w:p>
    <w:p w14:paraId="6FAEB4C4">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1C59A9C8">
      <w:pPr>
        <w:spacing w:after="40" w:line="250" w:lineRule="auto"/>
      </w:pPr>
      <w:r>
        <w:rPr>
          <w:color w:val="5A6270"/>
          <w:sz w:val="15"/>
          <w:szCs w:val="15"/>
        </w:rPr>
        <w:t>Skip option: “Skip the checks and act on this message” → STAGE_SKIPPED 0 (telemetry). Free navigation (records nothing): “Contact info” from Inspect; “Show the decoded code again” from Inspect; “Settings &gt; Linked Devices” from Branch.</w:t>
      </w:r>
    </w:p>
    <w:p w14:paraId="36D32AC2">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1F16EB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E1C2ACB">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9A2912C">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CA8469C">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EA9B1CE">
            <w:pPr>
              <w:keepNext/>
            </w:pPr>
            <w:r>
              <w:rPr>
                <w:b/>
                <w:bCs/>
                <w:color w:val="FFFFFF"/>
                <w:sz w:val="14"/>
                <w:szCs w:val="14"/>
              </w:rPr>
              <w:t>Pts</w:t>
            </w:r>
          </w:p>
        </w:tc>
      </w:tr>
      <w:tr w14:paraId="49D143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D4DBD0B">
            <w:r>
              <w:rPr>
                <w:sz w:val="14"/>
                <w:szCs w:val="14"/>
              </w:rPr>
              <w:t>1 Notify</w:t>
            </w:r>
          </w:p>
        </w:tc>
        <w:tc>
          <w:tcPr>
            <w:tcW w:w="6956" w:type="dxa"/>
            <w:tcMar>
              <w:top w:w="30" w:type="dxa"/>
              <w:left w:w="80" w:type="dxa"/>
              <w:bottom w:w="30" w:type="dxa"/>
              <w:right w:w="80" w:type="dxa"/>
            </w:tcMar>
          </w:tcPr>
          <w:p w14:paraId="3A5A2131">
            <w:r>
              <w:rPr>
                <w:sz w:val="14"/>
                <w:szCs w:val="14"/>
              </w:rPr>
              <w:t>Open the notification from the home screen.</w:t>
            </w:r>
          </w:p>
        </w:tc>
        <w:tc>
          <w:tcPr>
            <w:tcW w:w="1900" w:type="dxa"/>
            <w:tcMar>
              <w:top w:w="30" w:type="dxa"/>
              <w:left w:w="80" w:type="dxa"/>
              <w:bottom w:w="30" w:type="dxa"/>
              <w:right w:w="80" w:type="dxa"/>
            </w:tcMar>
          </w:tcPr>
          <w:p w14:paraId="2EB8389B">
            <w:r>
              <w:rPr>
                <w:sz w:val="14"/>
                <w:szCs w:val="14"/>
              </w:rPr>
              <w:t>NOTIFY_SEEN</w:t>
            </w:r>
          </w:p>
        </w:tc>
        <w:tc>
          <w:tcPr>
            <w:tcW w:w="450" w:type="dxa"/>
            <w:tcMar>
              <w:top w:w="30" w:type="dxa"/>
              <w:left w:w="80" w:type="dxa"/>
              <w:bottom w:w="30" w:type="dxa"/>
              <w:right w:w="80" w:type="dxa"/>
            </w:tcMar>
          </w:tcPr>
          <w:p w14:paraId="6C606A0C">
            <w:r>
              <w:rPr>
                <w:sz w:val="14"/>
                <w:szCs w:val="14"/>
              </w:rPr>
              <w:t>0</w:t>
            </w:r>
          </w:p>
        </w:tc>
      </w:tr>
      <w:tr w14:paraId="0463F6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C07EFEB">
            <w:r>
              <w:rPr>
                <w:sz w:val="14"/>
                <w:szCs w:val="14"/>
              </w:rPr>
              <w:t>2 Open</w:t>
            </w:r>
          </w:p>
        </w:tc>
        <w:tc>
          <w:tcPr>
            <w:tcW w:w="6956" w:type="dxa"/>
            <w:tcMar>
              <w:top w:w="30" w:type="dxa"/>
              <w:left w:w="80" w:type="dxa"/>
              <w:bottom w:w="30" w:type="dxa"/>
              <w:right w:w="80" w:type="dxa"/>
            </w:tcMar>
          </w:tcPr>
          <w:p w14:paraId="578C0268">
            <w:r>
              <w:rPr>
                <w:sz w:val="14"/>
                <w:szCs w:val="14"/>
              </w:rPr>
              <w:t>“Open the chat from WhatsApp Survey Desk”</w:t>
            </w:r>
          </w:p>
        </w:tc>
        <w:tc>
          <w:tcPr>
            <w:tcW w:w="1900" w:type="dxa"/>
            <w:tcMar>
              <w:top w:w="30" w:type="dxa"/>
              <w:left w:w="80" w:type="dxa"/>
              <w:bottom w:w="30" w:type="dxa"/>
              <w:right w:w="80" w:type="dxa"/>
            </w:tcMar>
          </w:tcPr>
          <w:p w14:paraId="31452952">
            <w:r>
              <w:rPr>
                <w:sz w:val="14"/>
                <w:szCs w:val="14"/>
              </w:rPr>
              <w:t>ITEM_OPEN</w:t>
            </w:r>
          </w:p>
        </w:tc>
        <w:tc>
          <w:tcPr>
            <w:tcW w:w="450" w:type="dxa"/>
            <w:tcMar>
              <w:top w:w="30" w:type="dxa"/>
              <w:left w:w="80" w:type="dxa"/>
              <w:bottom w:w="30" w:type="dxa"/>
              <w:right w:w="80" w:type="dxa"/>
            </w:tcMar>
          </w:tcPr>
          <w:p w14:paraId="454F0AF3">
            <w:r>
              <w:rPr>
                <w:sz w:val="14"/>
                <w:szCs w:val="14"/>
              </w:rPr>
              <w:t>0</w:t>
            </w:r>
          </w:p>
        </w:tc>
      </w:tr>
      <w:tr w14:paraId="56BBB4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9E702E6">
            <w:r>
              <w:rPr>
                <w:sz w:val="14"/>
                <w:szCs w:val="14"/>
              </w:rPr>
              <w:t>3 Inspect</w:t>
            </w:r>
          </w:p>
        </w:tc>
        <w:tc>
          <w:tcPr>
            <w:tcW w:w="6956" w:type="dxa"/>
            <w:tcMar>
              <w:top w:w="30" w:type="dxa"/>
              <w:left w:w="80" w:type="dxa"/>
              <w:bottom w:w="30" w:type="dxa"/>
              <w:right w:w="80" w:type="dxa"/>
            </w:tcMar>
          </w:tcPr>
          <w:p w14:paraId="7E66E507">
            <w:r>
              <w:rPr>
                <w:sz w:val="14"/>
                <w:szCs w:val="14"/>
              </w:rPr>
              <w:t>“Decode without scanning”; “Contact info”; or “Read the conversation from the start”</w:t>
            </w:r>
          </w:p>
        </w:tc>
        <w:tc>
          <w:tcPr>
            <w:tcW w:w="1900" w:type="dxa"/>
            <w:tcMar>
              <w:top w:w="30" w:type="dxa"/>
              <w:left w:w="80" w:type="dxa"/>
              <w:bottom w:w="30" w:type="dxa"/>
              <w:right w:w="80" w:type="dxa"/>
            </w:tcMar>
          </w:tcPr>
          <w:p w14:paraId="4C6D3594">
            <w:r>
              <w:rPr>
                <w:sz w:val="14"/>
                <w:szCs w:val="14"/>
              </w:rPr>
              <w:t>INSPECT_CONTEXT</w:t>
            </w:r>
          </w:p>
        </w:tc>
        <w:tc>
          <w:tcPr>
            <w:tcW w:w="450" w:type="dxa"/>
            <w:tcMar>
              <w:top w:w="30" w:type="dxa"/>
              <w:left w:w="80" w:type="dxa"/>
              <w:bottom w:w="30" w:type="dxa"/>
              <w:right w:w="80" w:type="dxa"/>
            </w:tcMar>
          </w:tcPr>
          <w:p w14:paraId="14AD484F">
            <w:r>
              <w:rPr>
                <w:sz w:val="14"/>
                <w:szCs w:val="14"/>
              </w:rPr>
              <w:t>+2</w:t>
            </w:r>
          </w:p>
        </w:tc>
      </w:tr>
      <w:tr w14:paraId="4BF10E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A085602">
            <w:r>
              <w:rPr>
                <w:sz w:val="14"/>
                <w:szCs w:val="14"/>
              </w:rPr>
              <w:t>4 Branch</w:t>
            </w:r>
          </w:p>
        </w:tc>
        <w:tc>
          <w:tcPr>
            <w:tcW w:w="6956" w:type="dxa"/>
            <w:tcMar>
              <w:top w:w="30" w:type="dxa"/>
              <w:left w:w="80" w:type="dxa"/>
              <w:bottom w:w="30" w:type="dxa"/>
              <w:right w:w="80" w:type="dxa"/>
            </w:tcMar>
          </w:tcPr>
          <w:p w14:paraId="2CD87DD1">
            <w:r>
              <w:rPr>
                <w:sz w:val="14"/>
                <w:szCs w:val="14"/>
              </w:rPr>
              <w:t>“A linking code is account access. I am not scanning it.”</w:t>
            </w:r>
          </w:p>
        </w:tc>
        <w:tc>
          <w:tcPr>
            <w:tcW w:w="1900" w:type="dxa"/>
            <w:tcMar>
              <w:top w:w="30" w:type="dxa"/>
              <w:left w:w="80" w:type="dxa"/>
              <w:bottom w:w="30" w:type="dxa"/>
              <w:right w:w="80" w:type="dxa"/>
            </w:tcMar>
          </w:tcPr>
          <w:p w14:paraId="085F94C5">
            <w:r>
              <w:rPr>
                <w:sz w:val="14"/>
                <w:szCs w:val="14"/>
              </w:rPr>
              <w:t>SAFE_PIVOT</w:t>
            </w:r>
          </w:p>
        </w:tc>
        <w:tc>
          <w:tcPr>
            <w:tcW w:w="450" w:type="dxa"/>
            <w:tcMar>
              <w:top w:w="30" w:type="dxa"/>
              <w:left w:w="80" w:type="dxa"/>
              <w:bottom w:w="30" w:type="dxa"/>
              <w:right w:w="80" w:type="dxa"/>
            </w:tcMar>
          </w:tcPr>
          <w:p w14:paraId="55DAF4E0">
            <w:r>
              <w:rPr>
                <w:sz w:val="14"/>
                <w:szCs w:val="14"/>
              </w:rPr>
              <w:t>+3</w:t>
            </w:r>
          </w:p>
        </w:tc>
      </w:tr>
      <w:tr w14:paraId="3CF647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9D0436D">
            <w:r>
              <w:rPr>
                <w:sz w:val="14"/>
                <w:szCs w:val="14"/>
              </w:rPr>
              <w:t>5 Verify</w:t>
            </w:r>
          </w:p>
        </w:tc>
        <w:tc>
          <w:tcPr>
            <w:tcW w:w="6956" w:type="dxa"/>
            <w:tcMar>
              <w:top w:w="30" w:type="dxa"/>
              <w:left w:w="80" w:type="dxa"/>
              <w:bottom w:w="30" w:type="dxa"/>
              <w:right w:w="80" w:type="dxa"/>
            </w:tcMar>
          </w:tcPr>
          <w:p w14:paraId="45B79EB7">
            <w:r>
              <w:rPr>
                <w:sz w:val="14"/>
                <w:szCs w:val="14"/>
              </w:rPr>
              <w:t>“Open Settings &gt; Linked Devices yourself”; or “Check the support desk in the trusted directory”</w:t>
            </w:r>
          </w:p>
        </w:tc>
        <w:tc>
          <w:tcPr>
            <w:tcW w:w="1900" w:type="dxa"/>
            <w:tcMar>
              <w:top w:w="30" w:type="dxa"/>
              <w:left w:w="80" w:type="dxa"/>
              <w:bottom w:w="30" w:type="dxa"/>
              <w:right w:w="80" w:type="dxa"/>
            </w:tcMar>
          </w:tcPr>
          <w:p w14:paraId="30509E89">
            <w:r>
              <w:rPr>
                <w:sz w:val="14"/>
                <w:szCs w:val="14"/>
              </w:rPr>
              <w:t>TRUSTED_VERIFY</w:t>
            </w:r>
          </w:p>
        </w:tc>
        <w:tc>
          <w:tcPr>
            <w:tcW w:w="450" w:type="dxa"/>
            <w:tcMar>
              <w:top w:w="30" w:type="dxa"/>
              <w:left w:w="80" w:type="dxa"/>
              <w:bottom w:w="30" w:type="dxa"/>
              <w:right w:w="80" w:type="dxa"/>
            </w:tcMar>
          </w:tcPr>
          <w:p w14:paraId="1FDEAF42">
            <w:r>
              <w:rPr>
                <w:sz w:val="14"/>
                <w:szCs w:val="14"/>
              </w:rPr>
              <w:t>+3</w:t>
            </w:r>
          </w:p>
        </w:tc>
      </w:tr>
      <w:tr w14:paraId="0D7754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1D03E4">
            <w:r>
              <w:rPr>
                <w:sz w:val="14"/>
                <w:szCs w:val="14"/>
              </w:rPr>
              <w:t>6 Resolve</w:t>
            </w:r>
          </w:p>
        </w:tc>
        <w:tc>
          <w:tcPr>
            <w:tcW w:w="6956" w:type="dxa"/>
            <w:tcMar>
              <w:top w:w="30" w:type="dxa"/>
              <w:left w:w="80" w:type="dxa"/>
              <w:bottom w:w="30" w:type="dxa"/>
              <w:right w:w="80" w:type="dxa"/>
            </w:tcMar>
          </w:tcPr>
          <w:p w14:paraId="272B2FC0">
            <w:r>
              <w:rPr>
                <w:sz w:val="14"/>
                <w:szCs w:val="14"/>
              </w:rPr>
              <w:t>“Cancel the link, report the number and close”; or “Cancel the link, block the number and close”</w:t>
            </w:r>
          </w:p>
        </w:tc>
        <w:tc>
          <w:tcPr>
            <w:tcW w:w="1900" w:type="dxa"/>
            <w:tcMar>
              <w:top w:w="30" w:type="dxa"/>
              <w:left w:w="80" w:type="dxa"/>
              <w:bottom w:w="30" w:type="dxa"/>
              <w:right w:w="80" w:type="dxa"/>
            </w:tcMar>
          </w:tcPr>
          <w:p w14:paraId="3ED39E22">
            <w:r>
              <w:rPr>
                <w:sz w:val="14"/>
                <w:szCs w:val="14"/>
              </w:rPr>
              <w:t>RESOLVE_CORRECT</w:t>
            </w:r>
          </w:p>
        </w:tc>
        <w:tc>
          <w:tcPr>
            <w:tcW w:w="450" w:type="dxa"/>
            <w:tcMar>
              <w:top w:w="30" w:type="dxa"/>
              <w:left w:w="80" w:type="dxa"/>
              <w:bottom w:w="30" w:type="dxa"/>
              <w:right w:w="80" w:type="dxa"/>
            </w:tcMar>
          </w:tcPr>
          <w:p w14:paraId="57665FD5">
            <w:r>
              <w:rPr>
                <w:sz w:val="14"/>
                <w:szCs w:val="14"/>
              </w:rPr>
              <w:t>+2</w:t>
            </w:r>
          </w:p>
        </w:tc>
      </w:tr>
    </w:tbl>
    <w:p w14:paraId="35E92932">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1"/>
        <w:gridCol w:w="4739"/>
        <w:gridCol w:w="2686"/>
        <w:gridCol w:w="440"/>
      </w:tblGrid>
      <w:tr w14:paraId="744B85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4CDE313D">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313D558">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AEC3ED4">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43304CA">
            <w:pPr>
              <w:keepNext/>
            </w:pPr>
            <w:r>
              <w:rPr>
                <w:b/>
                <w:bCs/>
                <w:color w:val="FFFFFF"/>
                <w:sz w:val="14"/>
                <w:szCs w:val="14"/>
              </w:rPr>
              <w:t>Pts</w:t>
            </w:r>
          </w:p>
        </w:tc>
      </w:tr>
      <w:tr w14:paraId="18814B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0509AEB">
            <w:r>
              <w:rPr>
                <w:sz w:val="14"/>
                <w:szCs w:val="14"/>
              </w:rPr>
              <w:t>“Confirm the waiting device”</w:t>
            </w:r>
          </w:p>
        </w:tc>
        <w:tc>
          <w:tcPr>
            <w:tcW w:w="5106" w:type="dxa"/>
            <w:tcMar>
              <w:top w:w="30" w:type="dxa"/>
              <w:left w:w="80" w:type="dxa"/>
              <w:bottom w:w="30" w:type="dxa"/>
              <w:right w:w="80" w:type="dxa"/>
            </w:tcMar>
          </w:tcPr>
          <w:p w14:paraId="7F53F186">
            <w:r>
              <w:rPr>
                <w:sz w:val="14"/>
                <w:szCs w:val="14"/>
              </w:rPr>
              <w:t>Control on the Settings screen "Linked Devices". The device-link request is recorded in the simulation. Thread then shows: “A device was linked to this account. It can read this conversation and every other one on this phone until it…” “Verified, thank you. Please do not remove the linked device for 24 hours or the survey will…</w:t>
            </w:r>
          </w:p>
        </w:tc>
        <w:tc>
          <w:tcPr>
            <w:tcW w:w="2150" w:type="dxa"/>
            <w:tcMar>
              <w:top w:w="30" w:type="dxa"/>
              <w:left w:w="80" w:type="dxa"/>
              <w:bottom w:w="30" w:type="dxa"/>
              <w:right w:w="80" w:type="dxa"/>
            </w:tcMar>
          </w:tcPr>
          <w:p w14:paraId="52659ECF">
            <w:r>
              <w:rPr>
                <w:color w:val="A1261A"/>
                <w:sz w:val="14"/>
                <w:szCs w:val="14"/>
              </w:rPr>
              <w:t>SECRET_PAYMENT_INSTALL_DATA_RELEASE</w:t>
            </w:r>
          </w:p>
        </w:tc>
        <w:tc>
          <w:tcPr>
            <w:tcW w:w="450" w:type="dxa"/>
            <w:tcMar>
              <w:top w:w="30" w:type="dxa"/>
              <w:left w:w="80" w:type="dxa"/>
              <w:bottom w:w="30" w:type="dxa"/>
              <w:right w:w="80" w:type="dxa"/>
            </w:tcMar>
          </w:tcPr>
          <w:p w14:paraId="1F8A523A">
            <w:r>
              <w:rPr>
                <w:b/>
                <w:bCs/>
                <w:color w:val="A1261A"/>
                <w:sz w:val="14"/>
                <w:szCs w:val="14"/>
              </w:rPr>
              <w:t>-8</w:t>
            </w:r>
          </w:p>
        </w:tc>
      </w:tr>
      <w:tr w14:paraId="0CE201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33BF07C">
            <w:r>
              <w:rPr>
                <w:sz w:val="14"/>
                <w:szCs w:val="14"/>
              </w:rPr>
              <w:t>“Scan the code”</w:t>
            </w:r>
          </w:p>
        </w:tc>
        <w:tc>
          <w:tcPr>
            <w:tcW w:w="5106" w:type="dxa"/>
            <w:tcMar>
              <w:top w:w="30" w:type="dxa"/>
              <w:left w:w="80" w:type="dxa"/>
              <w:bottom w:w="30" w:type="dxa"/>
              <w:right w:w="80" w:type="dxa"/>
            </w:tcMar>
          </w:tcPr>
          <w:p w14:paraId="1D85887C">
            <w:r>
              <w:rPr>
                <w:sz w:val="14"/>
                <w:szCs w:val="14"/>
              </w:rPr>
              <w:t>Opens Settings screen "Linked Devices". The code is decoded on the phone and its target shown.</w:t>
            </w:r>
          </w:p>
        </w:tc>
        <w:tc>
          <w:tcPr>
            <w:tcW w:w="2150" w:type="dxa"/>
            <w:tcMar>
              <w:top w:w="30" w:type="dxa"/>
              <w:left w:w="80" w:type="dxa"/>
              <w:bottom w:w="30" w:type="dxa"/>
              <w:right w:w="80" w:type="dxa"/>
            </w:tcMar>
          </w:tcPr>
          <w:p w14:paraId="26D1C2CF">
            <w:r>
              <w:rPr>
                <w:color w:val="A1261A"/>
                <w:sz w:val="14"/>
                <w:szCs w:val="14"/>
              </w:rPr>
              <w:t>RISKY_OPEN_REPLY</w:t>
            </w:r>
          </w:p>
        </w:tc>
        <w:tc>
          <w:tcPr>
            <w:tcW w:w="450" w:type="dxa"/>
            <w:tcMar>
              <w:top w:w="30" w:type="dxa"/>
              <w:left w:w="80" w:type="dxa"/>
              <w:bottom w:w="30" w:type="dxa"/>
              <w:right w:w="80" w:type="dxa"/>
            </w:tcMar>
          </w:tcPr>
          <w:p w14:paraId="582B36CB">
            <w:r>
              <w:rPr>
                <w:b/>
                <w:bCs/>
                <w:color w:val="A1261A"/>
                <w:sz w:val="14"/>
                <w:szCs w:val="14"/>
              </w:rPr>
              <w:t>-3</w:t>
            </w:r>
          </w:p>
        </w:tc>
      </w:tr>
      <w:tr w14:paraId="028DD3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55CCFB1">
            <w:r>
              <w:rPr>
                <w:sz w:val="14"/>
                <w:szCs w:val="14"/>
              </w:rPr>
              <w:t>“Which steps do I follow?”</w:t>
            </w:r>
          </w:p>
        </w:tc>
        <w:tc>
          <w:tcPr>
            <w:tcW w:w="5106" w:type="dxa"/>
            <w:tcMar>
              <w:top w:w="30" w:type="dxa"/>
              <w:left w:w="80" w:type="dxa"/>
              <w:bottom w:w="30" w:type="dxa"/>
              <w:right w:w="80" w:type="dxa"/>
            </w:tcMar>
          </w:tcPr>
          <w:p w14:paraId="64989C21">
            <w:r>
              <w:rPr>
                <w:sz w:val="14"/>
                <w:szCs w:val="14"/>
              </w:rPr>
              <w:t>The reply is recorded in the simulation; nothing is sent. Message shown as sent: “Which steps do I follow?”.</w:t>
            </w:r>
          </w:p>
        </w:tc>
        <w:tc>
          <w:tcPr>
            <w:tcW w:w="2150" w:type="dxa"/>
            <w:tcMar>
              <w:top w:w="30" w:type="dxa"/>
              <w:left w:w="80" w:type="dxa"/>
              <w:bottom w:w="30" w:type="dxa"/>
              <w:right w:w="80" w:type="dxa"/>
            </w:tcMar>
          </w:tcPr>
          <w:p w14:paraId="4DAA8E3B">
            <w:r>
              <w:rPr>
                <w:color w:val="A1261A"/>
                <w:sz w:val="14"/>
                <w:szCs w:val="14"/>
              </w:rPr>
              <w:t>RISKY_OPEN_REPLY</w:t>
            </w:r>
          </w:p>
        </w:tc>
        <w:tc>
          <w:tcPr>
            <w:tcW w:w="450" w:type="dxa"/>
            <w:tcMar>
              <w:top w:w="30" w:type="dxa"/>
              <w:left w:w="80" w:type="dxa"/>
              <w:bottom w:w="30" w:type="dxa"/>
              <w:right w:w="80" w:type="dxa"/>
            </w:tcMar>
          </w:tcPr>
          <w:p w14:paraId="231F4B05">
            <w:r>
              <w:rPr>
                <w:b/>
                <w:bCs/>
                <w:color w:val="A1261A"/>
                <w:sz w:val="14"/>
                <w:szCs w:val="14"/>
              </w:rPr>
              <w:t>-3</w:t>
            </w:r>
          </w:p>
        </w:tc>
      </w:tr>
    </w:tbl>
    <w:p w14:paraId="15FCDF5F">
      <w:pPr>
        <w:spacing w:before="30" w:after="40" w:line="250" w:lineRule="auto"/>
      </w:pPr>
      <w:r>
        <w:rPr>
          <w:color w:val="5A6270"/>
          <w:sz w:val="15"/>
          <w:szCs w:val="15"/>
        </w:rPr>
        <w:t>Also incorrect: “Reply from the preview without opening the chat” at Open (PREMATURE_REPLY −1; skips Inspect); “Skip the checks and act on this message” at Inspect (STAGE_SKIPPED 0, no inspection credit). Wrong verification and final choices are in G and H.</w:t>
      </w:r>
    </w:p>
    <w:p w14:paraId="2111FA1C">
      <w:pPr>
        <w:pStyle w:val="31"/>
      </w:pPr>
      <w:r>
        <w:rPr>
          <w:color w:val="2E5C8A"/>
        </w:rPr>
        <w:t xml:space="preserve">G.  </w:t>
      </w:r>
      <w:r>
        <w:t>VERIFICATION PATH</w:t>
      </w:r>
    </w:p>
    <w:p w14:paraId="49B4D04C">
      <w:pPr>
        <w:spacing w:after="60" w:line="250" w:lineRule="auto"/>
      </w:pPr>
      <w:r>
        <w:rPr>
          <w:b/>
          <w:bCs/>
          <w:sz w:val="17"/>
          <w:szCs w:val="17"/>
        </w:rPr>
        <w:t xml:space="preserve">Client route: </w:t>
      </w:r>
      <w:r>
        <w:rPr>
          <w:sz w:val="17"/>
          <w:szCs w:val="17"/>
        </w:rPr>
        <w:t xml:space="preserve">open Settings &gt; Linked Devices independently and compare the request origin. </w:t>
      </w:r>
      <w:r>
        <w:rPr>
          <w:b/>
          <w:bCs/>
          <w:sz w:val="17"/>
          <w:szCs w:val="17"/>
        </w:rPr>
        <w:t xml:space="preserve">Trusted Directory: </w:t>
      </w:r>
      <w:r>
        <w:rPr>
          <w:sz w:val="17"/>
          <w:szCs w:val="17"/>
        </w:rPr>
        <w:t>Unit Falcon Support Desk (+91 00000 59214).</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298CA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8A7E26E">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BA6623E">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913948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F36CF9F">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4C7DDE7">
            <w:pPr>
              <w:keepNext/>
            </w:pPr>
            <w:r>
              <w:rPr>
                <w:b/>
                <w:bCs/>
                <w:color w:val="FFFFFF"/>
                <w:sz w:val="14"/>
                <w:szCs w:val="14"/>
              </w:rPr>
              <w:t>Pts</w:t>
            </w:r>
          </w:p>
        </w:tc>
      </w:tr>
      <w:tr w14:paraId="6570CE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A94B3BA">
            <w:r>
              <w:rPr>
                <w:sz w:val="14"/>
                <w:szCs w:val="14"/>
              </w:rPr>
              <w:t>“Open Settings &gt; Linked Devices yourself”</w:t>
            </w:r>
          </w:p>
        </w:tc>
        <w:tc>
          <w:tcPr>
            <w:tcW w:w="1250" w:type="dxa"/>
            <w:shd w:val="clear" w:color="auto" w:fill="F3FAF5"/>
            <w:tcMar>
              <w:top w:w="30" w:type="dxa"/>
              <w:left w:w="80" w:type="dxa"/>
              <w:bottom w:w="30" w:type="dxa"/>
              <w:right w:w="80" w:type="dxa"/>
            </w:tcMar>
          </w:tcPr>
          <w:p w14:paraId="05BFA750">
            <w:r>
              <w:rPr>
                <w:sz w:val="14"/>
                <w:szCs w:val="14"/>
              </w:rPr>
              <w:t>Trusted</w:t>
            </w:r>
          </w:p>
        </w:tc>
        <w:tc>
          <w:tcPr>
            <w:tcW w:w="3956" w:type="dxa"/>
            <w:shd w:val="clear" w:color="auto" w:fill="F3FAF5"/>
            <w:tcMar>
              <w:top w:w="30" w:type="dxa"/>
              <w:left w:w="80" w:type="dxa"/>
              <w:bottom w:w="30" w:type="dxa"/>
              <w:right w:w="80" w:type="dxa"/>
            </w:tcMar>
          </w:tcPr>
          <w:p w14:paraId="24825924">
            <w:r>
              <w:rPr>
                <w:sz w:val="14"/>
                <w:szCs w:val="14"/>
              </w:rPr>
              <w:t>Settings screen "Linked Devices": Devices linked to this account can read and send your messages. · This request was created before you were asked to scan anything. · No other device is linked to this account.…</w:t>
            </w:r>
          </w:p>
        </w:tc>
        <w:tc>
          <w:tcPr>
            <w:tcW w:w="2150" w:type="dxa"/>
            <w:shd w:val="clear" w:color="auto" w:fill="F3FAF5"/>
            <w:tcMar>
              <w:top w:w="30" w:type="dxa"/>
              <w:left w:w="80" w:type="dxa"/>
              <w:bottom w:w="30" w:type="dxa"/>
              <w:right w:w="80" w:type="dxa"/>
            </w:tcMar>
          </w:tcPr>
          <w:p w14:paraId="37A292F2">
            <w:r>
              <w:rPr>
                <w:color w:val="1B6B3A"/>
                <w:sz w:val="14"/>
                <w:szCs w:val="14"/>
              </w:rPr>
              <w:t>TRUSTED_VERIFY</w:t>
            </w:r>
          </w:p>
        </w:tc>
        <w:tc>
          <w:tcPr>
            <w:tcW w:w="450" w:type="dxa"/>
            <w:shd w:val="clear" w:color="auto" w:fill="F3FAF5"/>
            <w:tcMar>
              <w:top w:w="30" w:type="dxa"/>
              <w:left w:w="80" w:type="dxa"/>
              <w:bottom w:w="30" w:type="dxa"/>
              <w:right w:w="80" w:type="dxa"/>
            </w:tcMar>
          </w:tcPr>
          <w:p w14:paraId="72EC11B9">
            <w:r>
              <w:rPr>
                <w:b/>
                <w:bCs/>
                <w:sz w:val="14"/>
                <w:szCs w:val="14"/>
              </w:rPr>
              <w:t>+3</w:t>
            </w:r>
          </w:p>
        </w:tc>
      </w:tr>
      <w:tr w14:paraId="3D1367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3BAA48E">
            <w:r>
              <w:rPr>
                <w:sz w:val="14"/>
                <w:szCs w:val="14"/>
              </w:rPr>
              <w:t>“Check the support desk in the trusted directory”</w:t>
            </w:r>
          </w:p>
        </w:tc>
        <w:tc>
          <w:tcPr>
            <w:tcW w:w="1250" w:type="dxa"/>
            <w:shd w:val="clear" w:color="auto" w:fill="F3FAF5"/>
            <w:tcMar>
              <w:top w:w="30" w:type="dxa"/>
              <w:left w:w="80" w:type="dxa"/>
              <w:bottom w:w="30" w:type="dxa"/>
              <w:right w:w="80" w:type="dxa"/>
            </w:tcMar>
          </w:tcPr>
          <w:p w14:paraId="1A47AEC2">
            <w:r>
              <w:rPr>
                <w:sz w:val="14"/>
                <w:szCs w:val="14"/>
              </w:rPr>
              <w:t>Trusted</w:t>
            </w:r>
          </w:p>
        </w:tc>
        <w:tc>
          <w:tcPr>
            <w:tcW w:w="3956" w:type="dxa"/>
            <w:shd w:val="clear" w:color="auto" w:fill="F3FAF5"/>
            <w:tcMar>
              <w:top w:w="30" w:type="dxa"/>
              <w:left w:w="80" w:type="dxa"/>
              <w:bottom w:w="30" w:type="dxa"/>
              <w:right w:w="80" w:type="dxa"/>
            </w:tcMar>
          </w:tcPr>
          <w:p w14:paraId="4B0813C7">
            <w:r>
              <w:rPr>
                <w:sz w:val="14"/>
                <w:szCs w:val="14"/>
              </w:rPr>
              <w:t>Trusted Directory overlay: Unit Falcon Support Desk (+91 00000 59214)</w:t>
            </w:r>
          </w:p>
        </w:tc>
        <w:tc>
          <w:tcPr>
            <w:tcW w:w="2150" w:type="dxa"/>
            <w:shd w:val="clear" w:color="auto" w:fill="F3FAF5"/>
            <w:tcMar>
              <w:top w:w="30" w:type="dxa"/>
              <w:left w:w="80" w:type="dxa"/>
              <w:bottom w:w="30" w:type="dxa"/>
              <w:right w:w="80" w:type="dxa"/>
            </w:tcMar>
          </w:tcPr>
          <w:p w14:paraId="0FEBA831">
            <w:r>
              <w:rPr>
                <w:color w:val="1B6B3A"/>
                <w:sz w:val="14"/>
                <w:szCs w:val="14"/>
              </w:rPr>
              <w:t>TRUSTED_VERIFY</w:t>
            </w:r>
          </w:p>
        </w:tc>
        <w:tc>
          <w:tcPr>
            <w:tcW w:w="450" w:type="dxa"/>
            <w:shd w:val="clear" w:color="auto" w:fill="F3FAF5"/>
            <w:tcMar>
              <w:top w:w="30" w:type="dxa"/>
              <w:left w:w="80" w:type="dxa"/>
              <w:bottom w:w="30" w:type="dxa"/>
              <w:right w:w="80" w:type="dxa"/>
            </w:tcMar>
          </w:tcPr>
          <w:p w14:paraId="5EA00CAE">
            <w:r>
              <w:rPr>
                <w:b/>
                <w:bCs/>
                <w:sz w:val="14"/>
                <w:szCs w:val="14"/>
              </w:rPr>
              <w:t>+3</w:t>
            </w:r>
          </w:p>
        </w:tc>
      </w:tr>
      <w:tr w14:paraId="382139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C83B43E">
            <w:r>
              <w:rPr>
                <w:sz w:val="14"/>
                <w:szCs w:val="14"/>
              </w:rPr>
              <w:t>“Ask the survey desk whether this is safe”</w:t>
            </w:r>
          </w:p>
        </w:tc>
        <w:tc>
          <w:tcPr>
            <w:tcW w:w="1250" w:type="dxa"/>
            <w:tcMar>
              <w:top w:w="30" w:type="dxa"/>
              <w:left w:w="80" w:type="dxa"/>
              <w:bottom w:w="30" w:type="dxa"/>
              <w:right w:w="80" w:type="dxa"/>
            </w:tcMar>
          </w:tcPr>
          <w:p w14:paraId="53A68224">
            <w:r>
              <w:rPr>
                <w:sz w:val="14"/>
                <w:szCs w:val="14"/>
              </w:rPr>
              <w:t>Untrusted (message)</w:t>
            </w:r>
          </w:p>
        </w:tc>
        <w:tc>
          <w:tcPr>
            <w:tcW w:w="3956" w:type="dxa"/>
            <w:tcMar>
              <w:top w:w="30" w:type="dxa"/>
              <w:left w:w="80" w:type="dxa"/>
              <w:bottom w:w="30" w:type="dxa"/>
              <w:right w:w="80" w:type="dxa"/>
            </w:tcMar>
          </w:tcPr>
          <w:p w14:paraId="35DB9431">
            <w:r>
              <w:rPr>
                <w:sz w:val="14"/>
                <w:szCs w:val="14"/>
              </w:rPr>
              <w:t>Recorded; the run moves to Resolve.</w:t>
            </w:r>
          </w:p>
        </w:tc>
        <w:tc>
          <w:tcPr>
            <w:tcW w:w="2150" w:type="dxa"/>
            <w:tcMar>
              <w:top w:w="30" w:type="dxa"/>
              <w:left w:w="80" w:type="dxa"/>
              <w:bottom w:w="30" w:type="dxa"/>
              <w:right w:w="80" w:type="dxa"/>
            </w:tcMar>
          </w:tcPr>
          <w:p w14:paraId="43D0F1F8">
            <w:r>
              <w:rPr>
                <w:sz w:val="14"/>
                <w:szCs w:val="14"/>
              </w:rPr>
              <w:t>VERIFY_THROUGH_MESSAGE</w:t>
            </w:r>
          </w:p>
        </w:tc>
        <w:tc>
          <w:tcPr>
            <w:tcW w:w="450" w:type="dxa"/>
            <w:tcMar>
              <w:top w:w="30" w:type="dxa"/>
              <w:left w:w="80" w:type="dxa"/>
              <w:bottom w:w="30" w:type="dxa"/>
              <w:right w:w="80" w:type="dxa"/>
            </w:tcMar>
          </w:tcPr>
          <w:p w14:paraId="41DF8C96">
            <w:r>
              <w:rPr>
                <w:b/>
                <w:bCs/>
                <w:sz w:val="14"/>
                <w:szCs w:val="14"/>
              </w:rPr>
              <w:t>0</w:t>
            </w:r>
          </w:p>
        </w:tc>
      </w:tr>
      <w:tr w14:paraId="028C44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DBACDDE">
            <w:r>
              <w:rPr>
                <w:sz w:val="14"/>
                <w:szCs w:val="14"/>
              </w:rPr>
              <w:t>“Report the number”</w:t>
            </w:r>
          </w:p>
        </w:tc>
        <w:tc>
          <w:tcPr>
            <w:tcW w:w="1250" w:type="dxa"/>
            <w:tcMar>
              <w:top w:w="30" w:type="dxa"/>
              <w:left w:w="80" w:type="dxa"/>
              <w:bottom w:w="30" w:type="dxa"/>
              <w:right w:w="80" w:type="dxa"/>
            </w:tcMar>
          </w:tcPr>
          <w:p w14:paraId="32789C82">
            <w:r>
              <w:rPr>
                <w:sz w:val="14"/>
                <w:szCs w:val="14"/>
              </w:rPr>
              <w:t>Unchecked report/block</w:t>
            </w:r>
          </w:p>
        </w:tc>
        <w:tc>
          <w:tcPr>
            <w:tcW w:w="3956" w:type="dxa"/>
            <w:tcMar>
              <w:top w:w="30" w:type="dxa"/>
              <w:left w:w="80" w:type="dxa"/>
              <w:bottom w:w="30" w:type="dxa"/>
              <w:right w:w="80" w:type="dxa"/>
            </w:tcMar>
          </w:tcPr>
          <w:p w14:paraId="5818FF91">
            <w:r>
              <w:rPr>
                <w:sz w:val="14"/>
                <w:szCs w:val="14"/>
              </w:rPr>
              <w:t>Selection recorded; moves to Resolve.</w:t>
            </w:r>
          </w:p>
        </w:tc>
        <w:tc>
          <w:tcPr>
            <w:tcW w:w="2150" w:type="dxa"/>
            <w:tcMar>
              <w:top w:w="30" w:type="dxa"/>
              <w:left w:w="80" w:type="dxa"/>
              <w:bottom w:w="30" w:type="dxa"/>
              <w:right w:w="80" w:type="dxa"/>
            </w:tcMar>
          </w:tcPr>
          <w:p w14:paraId="52113D6F">
            <w:r>
              <w:rPr>
                <w:sz w:val="14"/>
                <w:szCs w:val="14"/>
              </w:rPr>
              <w:t>REPORT_ONLY_WITHOUT_CHECK</w:t>
            </w:r>
          </w:p>
        </w:tc>
        <w:tc>
          <w:tcPr>
            <w:tcW w:w="450" w:type="dxa"/>
            <w:tcMar>
              <w:top w:w="30" w:type="dxa"/>
              <w:left w:w="80" w:type="dxa"/>
              <w:bottom w:w="30" w:type="dxa"/>
              <w:right w:w="80" w:type="dxa"/>
            </w:tcMar>
          </w:tcPr>
          <w:p w14:paraId="7A6EAA68">
            <w:r>
              <w:rPr>
                <w:b/>
                <w:bCs/>
                <w:sz w:val="14"/>
                <w:szCs w:val="14"/>
              </w:rPr>
              <w:t>+1</w:t>
            </w:r>
          </w:p>
        </w:tc>
      </w:tr>
      <w:tr w14:paraId="53C926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A3B3132">
            <w:r>
              <w:rPr>
                <w:sz w:val="14"/>
                <w:szCs w:val="14"/>
              </w:rPr>
              <w:t>“Block the number”</w:t>
            </w:r>
          </w:p>
        </w:tc>
        <w:tc>
          <w:tcPr>
            <w:tcW w:w="1250" w:type="dxa"/>
            <w:tcMar>
              <w:top w:w="30" w:type="dxa"/>
              <w:left w:w="80" w:type="dxa"/>
              <w:bottom w:w="30" w:type="dxa"/>
              <w:right w:w="80" w:type="dxa"/>
            </w:tcMar>
          </w:tcPr>
          <w:p w14:paraId="2BDB339E">
            <w:r>
              <w:rPr>
                <w:sz w:val="14"/>
                <w:szCs w:val="14"/>
              </w:rPr>
              <w:t>Unchecked report/block</w:t>
            </w:r>
          </w:p>
        </w:tc>
        <w:tc>
          <w:tcPr>
            <w:tcW w:w="3956" w:type="dxa"/>
            <w:tcMar>
              <w:top w:w="30" w:type="dxa"/>
              <w:left w:w="80" w:type="dxa"/>
              <w:bottom w:w="30" w:type="dxa"/>
              <w:right w:w="80" w:type="dxa"/>
            </w:tcMar>
          </w:tcPr>
          <w:p w14:paraId="135806D3">
            <w:r>
              <w:rPr>
                <w:sz w:val="14"/>
                <w:szCs w:val="14"/>
              </w:rPr>
              <w:t>Selection recorded; moves to Resolve.</w:t>
            </w:r>
          </w:p>
        </w:tc>
        <w:tc>
          <w:tcPr>
            <w:tcW w:w="2150" w:type="dxa"/>
            <w:tcMar>
              <w:top w:w="30" w:type="dxa"/>
              <w:left w:w="80" w:type="dxa"/>
              <w:bottom w:w="30" w:type="dxa"/>
              <w:right w:w="80" w:type="dxa"/>
            </w:tcMar>
          </w:tcPr>
          <w:p w14:paraId="330A78A3">
            <w:r>
              <w:rPr>
                <w:sz w:val="14"/>
                <w:szCs w:val="14"/>
              </w:rPr>
              <w:t>REPORT_ONLY_WITHOUT_CHECK</w:t>
            </w:r>
          </w:p>
        </w:tc>
        <w:tc>
          <w:tcPr>
            <w:tcW w:w="450" w:type="dxa"/>
            <w:tcMar>
              <w:top w:w="30" w:type="dxa"/>
              <w:left w:w="80" w:type="dxa"/>
              <w:bottom w:w="30" w:type="dxa"/>
              <w:right w:w="80" w:type="dxa"/>
            </w:tcMar>
          </w:tcPr>
          <w:p w14:paraId="33C2D098">
            <w:r>
              <w:rPr>
                <w:b/>
                <w:bCs/>
                <w:sz w:val="14"/>
                <w:szCs w:val="14"/>
              </w:rPr>
              <w:t>+1</w:t>
            </w:r>
          </w:p>
        </w:tc>
      </w:tr>
    </w:tbl>
    <w:p w14:paraId="66DF2FF7">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7A19D3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1B400FBE">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3A8ACEA">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8FE4C0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EB752CD">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9F06D65">
            <w:pPr>
              <w:keepNext/>
            </w:pPr>
            <w:r>
              <w:rPr>
                <w:b/>
                <w:bCs/>
                <w:color w:val="FFFFFF"/>
                <w:sz w:val="14"/>
                <w:szCs w:val="14"/>
              </w:rPr>
              <w:t>Outcome class</w:t>
            </w:r>
          </w:p>
        </w:tc>
      </w:tr>
      <w:tr w14:paraId="7763BC4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E1A66C3">
            <w:r>
              <w:rPr>
                <w:sz w:val="14"/>
                <w:szCs w:val="14"/>
              </w:rPr>
              <w:t>“Keep the chat, nothing further”</w:t>
            </w:r>
          </w:p>
        </w:tc>
        <w:tc>
          <w:tcPr>
            <w:tcW w:w="2100" w:type="dxa"/>
            <w:tcMar>
              <w:top w:w="30" w:type="dxa"/>
              <w:left w:w="80" w:type="dxa"/>
              <w:bottom w:w="30" w:type="dxa"/>
              <w:right w:w="80" w:type="dxa"/>
            </w:tcMar>
          </w:tcPr>
          <w:p w14:paraId="75E4F764">
            <w:r>
              <w:rPr>
                <w:sz w:val="14"/>
                <w:szCs w:val="14"/>
              </w:rPr>
              <w:t>You kept it, with no further action.</w:t>
            </w:r>
          </w:p>
        </w:tc>
        <w:tc>
          <w:tcPr>
            <w:tcW w:w="2150" w:type="dxa"/>
            <w:tcMar>
              <w:top w:w="30" w:type="dxa"/>
              <w:left w:w="80" w:type="dxa"/>
              <w:bottom w:w="30" w:type="dxa"/>
              <w:right w:w="80" w:type="dxa"/>
            </w:tcMar>
          </w:tcPr>
          <w:p w14:paraId="6BF3AC24">
            <w:r>
              <w:rPr>
                <w:color w:val="A1261A"/>
                <w:sz w:val="14"/>
                <w:szCs w:val="14"/>
              </w:rPr>
              <w:t>CONTRADICTORY_UNSAFE_FINAL</w:t>
            </w:r>
          </w:p>
        </w:tc>
        <w:tc>
          <w:tcPr>
            <w:tcW w:w="450" w:type="dxa"/>
            <w:tcMar>
              <w:top w:w="30" w:type="dxa"/>
              <w:left w:w="80" w:type="dxa"/>
              <w:bottom w:w="30" w:type="dxa"/>
              <w:right w:w="80" w:type="dxa"/>
            </w:tcMar>
          </w:tcPr>
          <w:p w14:paraId="7E1FC1CF">
            <w:r>
              <w:rPr>
                <w:b/>
                <w:bCs/>
                <w:sz w:val="14"/>
                <w:szCs w:val="14"/>
              </w:rPr>
              <w:t>-4</w:t>
            </w:r>
          </w:p>
        </w:tc>
        <w:tc>
          <w:tcPr>
            <w:tcW w:w="2806" w:type="dxa"/>
            <w:tcMar>
              <w:top w:w="30" w:type="dxa"/>
              <w:left w:w="80" w:type="dxa"/>
              <w:bottom w:w="30" w:type="dxa"/>
              <w:right w:w="80" w:type="dxa"/>
            </w:tcMar>
          </w:tcPr>
          <w:p w14:paraId="235B0F39">
            <w:r>
              <w:rPr>
                <w:sz w:val="14"/>
                <w:szCs w:val="14"/>
              </w:rPr>
              <w:t>Missed threat</w:t>
            </w:r>
          </w:p>
        </w:tc>
      </w:tr>
      <w:tr w14:paraId="0B314B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83A969B">
            <w:r>
              <w:rPr>
                <w:sz w:val="14"/>
                <w:szCs w:val="14"/>
              </w:rPr>
              <w:t>“Cancel the link, report the number and close”</w:t>
            </w:r>
          </w:p>
        </w:tc>
        <w:tc>
          <w:tcPr>
            <w:tcW w:w="2100" w:type="dxa"/>
            <w:shd w:val="clear" w:color="auto" w:fill="F3FAF5"/>
            <w:tcMar>
              <w:top w:w="30" w:type="dxa"/>
              <w:left w:w="80" w:type="dxa"/>
              <w:bottom w:w="30" w:type="dxa"/>
              <w:right w:w="80" w:type="dxa"/>
            </w:tcMar>
          </w:tcPr>
          <w:p w14:paraId="0AB095BF">
            <w:r>
              <w:rPr>
                <w:sz w:val="14"/>
                <w:szCs w:val="14"/>
              </w:rPr>
              <w:t>You reported it.</w:t>
            </w:r>
          </w:p>
        </w:tc>
        <w:tc>
          <w:tcPr>
            <w:tcW w:w="2150" w:type="dxa"/>
            <w:shd w:val="clear" w:color="auto" w:fill="F3FAF5"/>
            <w:tcMar>
              <w:top w:w="30" w:type="dxa"/>
              <w:left w:w="80" w:type="dxa"/>
              <w:bottom w:w="30" w:type="dxa"/>
              <w:right w:w="80" w:type="dxa"/>
            </w:tcMar>
          </w:tcPr>
          <w:p w14:paraId="336D8745">
            <w:r>
              <w:rPr>
                <w:color w:val="1B6B3A"/>
                <w:sz w:val="14"/>
                <w:szCs w:val="14"/>
              </w:rPr>
              <w:t>RESOLVE_CORRECT</w:t>
            </w:r>
          </w:p>
        </w:tc>
        <w:tc>
          <w:tcPr>
            <w:tcW w:w="450" w:type="dxa"/>
            <w:shd w:val="clear" w:color="auto" w:fill="F3FAF5"/>
            <w:tcMar>
              <w:top w:w="30" w:type="dxa"/>
              <w:left w:w="80" w:type="dxa"/>
              <w:bottom w:w="30" w:type="dxa"/>
              <w:right w:w="80" w:type="dxa"/>
            </w:tcMar>
          </w:tcPr>
          <w:p w14:paraId="0BEB3577">
            <w:r>
              <w:rPr>
                <w:b/>
                <w:bCs/>
                <w:sz w:val="14"/>
                <w:szCs w:val="14"/>
              </w:rPr>
              <w:t>+2</w:t>
            </w:r>
          </w:p>
        </w:tc>
        <w:tc>
          <w:tcPr>
            <w:tcW w:w="2806" w:type="dxa"/>
            <w:shd w:val="clear" w:color="auto" w:fill="F3FAF5"/>
            <w:tcMar>
              <w:top w:w="30" w:type="dxa"/>
              <w:left w:w="80" w:type="dxa"/>
              <w:bottom w:w="30" w:type="dxa"/>
              <w:right w:w="80" w:type="dxa"/>
            </w:tcMar>
          </w:tcPr>
          <w:p w14:paraId="596ED013">
            <w:r>
              <w:rPr>
                <w:sz w:val="14"/>
                <w:szCs w:val="14"/>
              </w:rPr>
              <w:t>Handled safely (if no critical step)</w:t>
            </w:r>
          </w:p>
        </w:tc>
      </w:tr>
      <w:tr w14:paraId="158F98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D27B5B1">
            <w:r>
              <w:rPr>
                <w:sz w:val="14"/>
                <w:szCs w:val="14"/>
              </w:rPr>
              <w:t>“Cancel the link, block the number and close”</w:t>
            </w:r>
          </w:p>
        </w:tc>
        <w:tc>
          <w:tcPr>
            <w:tcW w:w="2100" w:type="dxa"/>
            <w:shd w:val="clear" w:color="auto" w:fill="F3FAF5"/>
            <w:tcMar>
              <w:top w:w="30" w:type="dxa"/>
              <w:left w:w="80" w:type="dxa"/>
              <w:bottom w:w="30" w:type="dxa"/>
              <w:right w:w="80" w:type="dxa"/>
            </w:tcMar>
          </w:tcPr>
          <w:p w14:paraId="7772355E">
            <w:r>
              <w:rPr>
                <w:sz w:val="14"/>
                <w:szCs w:val="14"/>
              </w:rPr>
              <w:t>You blocked the sender.</w:t>
            </w:r>
          </w:p>
        </w:tc>
        <w:tc>
          <w:tcPr>
            <w:tcW w:w="2150" w:type="dxa"/>
            <w:shd w:val="clear" w:color="auto" w:fill="F3FAF5"/>
            <w:tcMar>
              <w:top w:w="30" w:type="dxa"/>
              <w:left w:w="80" w:type="dxa"/>
              <w:bottom w:w="30" w:type="dxa"/>
              <w:right w:w="80" w:type="dxa"/>
            </w:tcMar>
          </w:tcPr>
          <w:p w14:paraId="737650E7">
            <w:r>
              <w:rPr>
                <w:color w:val="1B6B3A"/>
                <w:sz w:val="14"/>
                <w:szCs w:val="14"/>
              </w:rPr>
              <w:t>RESOLVE_CORRECT</w:t>
            </w:r>
          </w:p>
        </w:tc>
        <w:tc>
          <w:tcPr>
            <w:tcW w:w="450" w:type="dxa"/>
            <w:shd w:val="clear" w:color="auto" w:fill="F3FAF5"/>
            <w:tcMar>
              <w:top w:w="30" w:type="dxa"/>
              <w:left w:w="80" w:type="dxa"/>
              <w:bottom w:w="30" w:type="dxa"/>
              <w:right w:w="80" w:type="dxa"/>
            </w:tcMar>
          </w:tcPr>
          <w:p w14:paraId="1D0AB491">
            <w:r>
              <w:rPr>
                <w:b/>
                <w:bCs/>
                <w:sz w:val="14"/>
                <w:szCs w:val="14"/>
              </w:rPr>
              <w:t>+2</w:t>
            </w:r>
          </w:p>
        </w:tc>
        <w:tc>
          <w:tcPr>
            <w:tcW w:w="2806" w:type="dxa"/>
            <w:shd w:val="clear" w:color="auto" w:fill="F3FAF5"/>
            <w:tcMar>
              <w:top w:w="30" w:type="dxa"/>
              <w:left w:w="80" w:type="dxa"/>
              <w:bottom w:w="30" w:type="dxa"/>
              <w:right w:w="80" w:type="dxa"/>
            </w:tcMar>
          </w:tcPr>
          <w:p w14:paraId="3EBDE1E3">
            <w:r>
              <w:rPr>
                <w:sz w:val="14"/>
                <w:szCs w:val="14"/>
              </w:rPr>
              <w:t>Handled safely (if no critical step)</w:t>
            </w:r>
          </w:p>
        </w:tc>
      </w:tr>
      <w:tr w14:paraId="78B84D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0E13589">
            <w:r>
              <w:rPr>
                <w:sz w:val="14"/>
                <w:szCs w:val="14"/>
              </w:rPr>
              <w:t>“Complete the survey”</w:t>
            </w:r>
          </w:p>
        </w:tc>
        <w:tc>
          <w:tcPr>
            <w:tcW w:w="2100" w:type="dxa"/>
            <w:tcMar>
              <w:top w:w="30" w:type="dxa"/>
              <w:left w:w="80" w:type="dxa"/>
              <w:bottom w:w="30" w:type="dxa"/>
              <w:right w:w="80" w:type="dxa"/>
            </w:tcMar>
          </w:tcPr>
          <w:p w14:paraId="1ACF98F2">
            <w:r>
              <w:rPr>
                <w:sz w:val="14"/>
                <w:szCs w:val="14"/>
              </w:rPr>
              <w:t>You carried on with the request.</w:t>
            </w:r>
          </w:p>
        </w:tc>
        <w:tc>
          <w:tcPr>
            <w:tcW w:w="2150" w:type="dxa"/>
            <w:tcMar>
              <w:top w:w="30" w:type="dxa"/>
              <w:left w:w="80" w:type="dxa"/>
              <w:bottom w:w="30" w:type="dxa"/>
              <w:right w:w="80" w:type="dxa"/>
            </w:tcMar>
          </w:tcPr>
          <w:p w14:paraId="292B3D07">
            <w:r>
              <w:rPr>
                <w:color w:val="A1261A"/>
                <w:sz w:val="14"/>
                <w:szCs w:val="14"/>
              </w:rPr>
              <w:t>CONTRADICTORY_UNSAFE_FINAL</w:t>
            </w:r>
          </w:p>
        </w:tc>
        <w:tc>
          <w:tcPr>
            <w:tcW w:w="450" w:type="dxa"/>
            <w:tcMar>
              <w:top w:w="30" w:type="dxa"/>
              <w:left w:w="80" w:type="dxa"/>
              <w:bottom w:w="30" w:type="dxa"/>
              <w:right w:w="80" w:type="dxa"/>
            </w:tcMar>
          </w:tcPr>
          <w:p w14:paraId="7AD10976">
            <w:r>
              <w:rPr>
                <w:b/>
                <w:bCs/>
                <w:sz w:val="14"/>
                <w:szCs w:val="14"/>
              </w:rPr>
              <w:t>-4</w:t>
            </w:r>
          </w:p>
        </w:tc>
        <w:tc>
          <w:tcPr>
            <w:tcW w:w="2806" w:type="dxa"/>
            <w:tcMar>
              <w:top w:w="30" w:type="dxa"/>
              <w:left w:w="80" w:type="dxa"/>
              <w:bottom w:w="30" w:type="dxa"/>
              <w:right w:w="80" w:type="dxa"/>
            </w:tcMar>
          </w:tcPr>
          <w:p w14:paraId="4064DE7E">
            <w:r>
              <w:rPr>
                <w:sz w:val="14"/>
                <w:szCs w:val="14"/>
              </w:rPr>
              <w:t>Missed threat</w:t>
            </w:r>
          </w:p>
        </w:tc>
      </w:tr>
      <w:tr w14:paraId="4B3DA5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183385E">
            <w:r>
              <w:rPr>
                <w:sz w:val="14"/>
                <w:szCs w:val="14"/>
              </w:rPr>
              <w:t>“Leave it and move on”</w:t>
            </w:r>
          </w:p>
        </w:tc>
        <w:tc>
          <w:tcPr>
            <w:tcW w:w="2100" w:type="dxa"/>
            <w:tcMar>
              <w:top w:w="30" w:type="dxa"/>
              <w:left w:w="80" w:type="dxa"/>
              <w:bottom w:w="30" w:type="dxa"/>
              <w:right w:w="80" w:type="dxa"/>
            </w:tcMar>
          </w:tcPr>
          <w:p w14:paraId="32163F99">
            <w:r>
              <w:rPr>
                <w:sz w:val="14"/>
                <w:szCs w:val="14"/>
              </w:rPr>
              <w:t>You ignored it.</w:t>
            </w:r>
          </w:p>
        </w:tc>
        <w:tc>
          <w:tcPr>
            <w:tcW w:w="2150" w:type="dxa"/>
            <w:tcMar>
              <w:top w:w="30" w:type="dxa"/>
              <w:left w:w="80" w:type="dxa"/>
              <w:bottom w:w="30" w:type="dxa"/>
              <w:right w:w="80" w:type="dxa"/>
            </w:tcMar>
          </w:tcPr>
          <w:p w14:paraId="1A929512">
            <w:r>
              <w:rPr>
                <w:color w:val="A1261A"/>
                <w:sz w:val="14"/>
                <w:szCs w:val="14"/>
              </w:rPr>
              <w:t>CONTRADICTORY_UNSAFE_FINAL</w:t>
            </w:r>
          </w:p>
        </w:tc>
        <w:tc>
          <w:tcPr>
            <w:tcW w:w="450" w:type="dxa"/>
            <w:tcMar>
              <w:top w:w="30" w:type="dxa"/>
              <w:left w:w="80" w:type="dxa"/>
              <w:bottom w:w="30" w:type="dxa"/>
              <w:right w:w="80" w:type="dxa"/>
            </w:tcMar>
          </w:tcPr>
          <w:p w14:paraId="046D87C5">
            <w:r>
              <w:rPr>
                <w:b/>
                <w:bCs/>
                <w:sz w:val="14"/>
                <w:szCs w:val="14"/>
              </w:rPr>
              <w:t>-4</w:t>
            </w:r>
          </w:p>
        </w:tc>
        <w:tc>
          <w:tcPr>
            <w:tcW w:w="2806" w:type="dxa"/>
            <w:tcMar>
              <w:top w:w="30" w:type="dxa"/>
              <w:left w:w="80" w:type="dxa"/>
              <w:bottom w:w="30" w:type="dxa"/>
              <w:right w:w="80" w:type="dxa"/>
            </w:tcMar>
          </w:tcPr>
          <w:p w14:paraId="78FE34D4">
            <w:r>
              <w:rPr>
                <w:sz w:val="14"/>
                <w:szCs w:val="14"/>
              </w:rPr>
              <w:t>Missed threat</w:t>
            </w:r>
          </w:p>
        </w:tc>
      </w:tr>
    </w:tbl>
    <w:p w14:paraId="171320C9">
      <w:pPr>
        <w:spacing w:before="30" w:after="60" w:line="250" w:lineRule="auto"/>
      </w:pPr>
      <w:r>
        <w:rPr>
          <w:b/>
          <w:bCs/>
          <w:sz w:val="17"/>
          <w:szCs w:val="17"/>
        </w:rPr>
        <w:t xml:space="preserve">Expected resolution: </w:t>
      </w:r>
      <w:r>
        <w:rPr>
          <w:sz w:val="17"/>
          <w:szCs w:val="17"/>
        </w:rPr>
        <w:t xml:space="preserve">Cancel linking; report/block the sender; review and remove unknown linked devices. </w:t>
      </w:r>
      <w:r>
        <w:rPr>
          <w:b/>
          <w:bCs/>
          <w:sz w:val="17"/>
          <w:szCs w:val="17"/>
        </w:rPr>
        <w:t xml:space="preserve">End state: </w:t>
      </w:r>
      <w:r>
        <w:rPr>
          <w:sz w:val="17"/>
          <w:szCs w:val="17"/>
        </w:rPr>
        <w:t>Pending device is rejected and the mock account remains under learner control.</w:t>
      </w:r>
    </w:p>
    <w:p w14:paraId="53DD6E86">
      <w:pPr>
        <w:pStyle w:val="31"/>
      </w:pPr>
      <w:r>
        <w:rPr>
          <w:color w:val="2E5C8A"/>
        </w:rPr>
        <w:t xml:space="preserve">I.  </w:t>
      </w:r>
      <w:r>
        <w:t>SCORING BEHAVIOUR</w:t>
      </w:r>
    </w:p>
    <w:p w14:paraId="70E5EAA9">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F684962">
      <w:pPr>
        <w:pStyle w:val="31"/>
      </w:pPr>
      <w:r>
        <w:rPr>
          <w:color w:val="2E5C8A"/>
        </w:rPr>
        <w:t xml:space="preserve">J.  </w:t>
      </w:r>
      <w:r>
        <w:t>TELEMETRY / EVENT BEHAVIOUR</w:t>
      </w:r>
    </w:p>
    <w:p w14:paraId="1ED41556">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device link, qr inspect, reply sent (rendering only).</w:t>
      </w:r>
    </w:p>
    <w:p w14:paraId="49434AD3">
      <w:pPr>
        <w:pStyle w:val="31"/>
      </w:pPr>
      <w:r>
        <w:rPr>
          <w:color w:val="2E5C8A"/>
        </w:rPr>
        <w:t xml:space="preserve">K.  </w:t>
      </w:r>
      <w:r>
        <w:t>FEEDBACK</w:t>
      </w:r>
    </w:p>
    <w:p w14:paraId="359A5E8A">
      <w:pPr>
        <w:spacing w:after="60" w:line="250" w:lineRule="auto"/>
      </w:pPr>
      <w:r>
        <w:rPr>
          <w:b/>
          <w:bCs/>
          <w:sz w:val="17"/>
          <w:szCs w:val="17"/>
        </w:rPr>
        <w:t xml:space="preserve">What it was: </w:t>
      </w:r>
      <w:r>
        <w:rPr>
          <w:sz w:val="17"/>
          <w:szCs w:val="17"/>
        </w:rPr>
        <w:t xml:space="preserve">Malicious - Linked-device takeover / QR deception.  </w:t>
      </w:r>
      <w:r>
        <w:rPr>
          <w:b/>
          <w:bCs/>
          <w:sz w:val="17"/>
          <w:szCs w:val="17"/>
        </w:rPr>
        <w:t xml:space="preserve">Key cue / prevention habit: </w:t>
      </w:r>
      <w:r>
        <w:rPr>
          <w:sz w:val="17"/>
          <w:szCs w:val="17"/>
        </w:rPr>
        <w:t xml:space="preserve">A device-link QR is an account-access request, not ordinary verification. Cancel unexpected links and review devices.  </w:t>
      </w:r>
      <w:r>
        <w:rPr>
          <w:b/>
          <w:bCs/>
          <w:sz w:val="17"/>
          <w:szCs w:val="17"/>
        </w:rPr>
        <w:t xml:space="preserve">Why it mattered: </w:t>
      </w:r>
      <w:r>
        <w:rPr>
          <w:sz w:val="17"/>
          <w:szCs w:val="17"/>
        </w:rPr>
        <w:t>Pending device is rejected and the mock account remains under learner control.  An optional one-line reason (max. 250 characters, not scored) is invited at Resolve.</w:t>
      </w:r>
    </w:p>
    <w:p w14:paraId="7E299E75">
      <w:pPr>
        <w:pStyle w:val="31"/>
      </w:pPr>
      <w:r>
        <w:rPr>
          <w:color w:val="2E5C8A"/>
        </w:rPr>
        <w:t xml:space="preserve">L.  </w:t>
      </w:r>
      <w:r>
        <w:t>WHY THE SCENARIO IS UNSAFE (DECEPTION INDICATORS)</w:t>
      </w:r>
    </w:p>
    <w:p w14:paraId="1DB0F5E7">
      <w:pPr>
        <w:spacing w:after="60" w:line="250" w:lineRule="auto"/>
      </w:pPr>
      <w:r>
        <w:rPr>
          <w:sz w:val="18"/>
          <w:szCs w:val="18"/>
        </w:rPr>
        <w:t>Malicious. A Linked Devices QR code authorises another device to use the learner's account; a survey never needs this. Indicators include an unsaved number posing as the platform, a reward, an instruction to use the device-linking screen, and a deadline. The scenario tests whether the learner refuses to scan or approve the link and checks Linked Devices independently.</w:t>
      </w:r>
    </w:p>
    <w:p w14:paraId="28D65B16">
      <w:pPr>
        <w:pStyle w:val="3"/>
      </w:pPr>
      <w:bookmarkStart w:id="15" w:name="_Toc241489543"/>
      <w:r>
        <w:t>W11 — Expected Welfare Appointment</w:t>
      </w:r>
      <w:bookmarkEnd w:id="1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444B9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2712F5D">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0B32CA7F">
            <w:pPr>
              <w:keepNext/>
            </w:pPr>
            <w:r>
              <w:rPr>
                <w:color w:val="5A6270"/>
                <w:sz w:val="16"/>
                <w:szCs w:val="16"/>
              </w:rPr>
              <w:t xml:space="preserve">DIFFICULTY  </w:t>
            </w:r>
            <w:r>
              <w:rPr>
                <w:b/>
                <w:bCs/>
                <w:sz w:val="16"/>
                <w:szCs w:val="16"/>
              </w:rPr>
              <w:t>Medium</w:t>
            </w:r>
          </w:p>
        </w:tc>
        <w:tc>
          <w:tcPr>
            <w:tcW w:w="2551" w:type="dxa"/>
            <w:gridSpan w:val="2"/>
            <w:shd w:val="clear" w:color="auto" w:fill="E3F2E8"/>
            <w:tcMar>
              <w:top w:w="30" w:type="dxa"/>
              <w:left w:w="80" w:type="dxa"/>
              <w:bottom w:w="30" w:type="dxa"/>
              <w:right w:w="80" w:type="dxa"/>
            </w:tcMar>
          </w:tcPr>
          <w:p w14:paraId="368F1718">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2A75CCF6">
            <w:pPr>
              <w:keepNext/>
            </w:pPr>
            <w:r>
              <w:rPr>
                <w:color w:val="5A6270"/>
                <w:sz w:val="16"/>
                <w:szCs w:val="16"/>
              </w:rPr>
              <w:t xml:space="preserve">MILITARY  </w:t>
            </w:r>
            <w:r>
              <w:rPr>
                <w:b/>
                <w:bCs/>
                <w:sz w:val="16"/>
                <w:szCs w:val="16"/>
              </w:rPr>
              <w:t>No (civilian)</w:t>
            </w:r>
          </w:p>
        </w:tc>
      </w:tr>
      <w:tr w14:paraId="6EFD49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B933606">
            <w:pPr>
              <w:keepNext/>
            </w:pPr>
            <w:r>
              <w:rPr>
                <w:b/>
                <w:bCs/>
                <w:sz w:val="15"/>
                <w:szCs w:val="15"/>
              </w:rPr>
              <w:t xml:space="preserve">Canonical family: </w:t>
            </w:r>
            <w:r>
              <w:rPr>
                <w:sz w:val="15"/>
                <w:szCs w:val="15"/>
              </w:rPr>
              <w:t xml:space="preserve">Genuine system confirmation </w:t>
            </w:r>
            <w:r>
              <w:rPr>
                <w:color w:val="5A6270"/>
                <w:sz w:val="15"/>
                <w:szCs w:val="15"/>
              </w:rPr>
              <w:t>(legit_system_confirmation)</w:t>
            </w:r>
          </w:p>
          <w:p w14:paraId="398C75C6">
            <w:pPr>
              <w:keepNext/>
            </w:pPr>
            <w:r>
              <w:rPr>
                <w:b/>
                <w:bCs/>
                <w:sz w:val="15"/>
                <w:szCs w:val="15"/>
              </w:rPr>
              <w:t xml:space="preserve">Client family: </w:t>
            </w:r>
            <w:r>
              <w:rPr>
                <w:sz w:val="15"/>
                <w:szCs w:val="15"/>
              </w:rPr>
              <w:t>Legitimate appointment confirmation</w:t>
            </w:r>
          </w:p>
        </w:tc>
        <w:tc>
          <w:tcPr>
            <w:tcW w:w="5104" w:type="dxa"/>
            <w:gridSpan w:val="4"/>
            <w:tcMar>
              <w:top w:w="30" w:type="dxa"/>
              <w:left w:w="80" w:type="dxa"/>
              <w:bottom w:w="30" w:type="dxa"/>
              <w:right w:w="80" w:type="dxa"/>
            </w:tcMar>
          </w:tcPr>
          <w:p w14:paraId="5C8EEE7E">
            <w:pPr>
              <w:keepNext/>
            </w:pPr>
            <w:r>
              <w:rPr>
                <w:b/>
                <w:bCs/>
                <w:sz w:val="15"/>
                <w:szCs w:val="15"/>
              </w:rPr>
              <w:t xml:space="preserve">Primary trigger (client): </w:t>
            </w:r>
            <w:r>
              <w:rPr>
                <w:sz w:val="15"/>
                <w:szCs w:val="15"/>
              </w:rPr>
              <w:t>Authority + routine</w:t>
            </w:r>
          </w:p>
          <w:p w14:paraId="72602F23">
            <w:pPr>
              <w:keepNext/>
            </w:pPr>
            <w:r>
              <w:rPr>
                <w:b/>
                <w:bCs/>
                <w:sz w:val="15"/>
                <w:szCs w:val="15"/>
              </w:rPr>
              <w:t xml:space="preserve">Canonical triggers: </w:t>
            </w:r>
            <w:r>
              <w:rPr>
                <w:sz w:val="15"/>
                <w:szCs w:val="15"/>
              </w:rPr>
              <w:t>Authority, Routine expectation</w:t>
            </w:r>
            <w:r>
              <w:rPr>
                <w:color w:val="5A6270"/>
                <w:sz w:val="15"/>
                <w:szCs w:val="15"/>
              </w:rPr>
              <w:t xml:space="preserve">   ·   Version: content v1, 18 scored controls</w:t>
            </w:r>
          </w:p>
        </w:tc>
      </w:tr>
      <w:tr w14:paraId="6BEF4C31">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060BC3D5">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C6464ED">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2808176">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16F34989">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0E58D30F">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00A5991B">
            <w:pPr>
              <w:jc w:val="center"/>
            </w:pPr>
            <w:r>
              <w:rPr>
                <w:b/>
                <w:bCs/>
                <w:color w:val="FFFFFF"/>
                <w:sz w:val="13"/>
                <w:szCs w:val="13"/>
              </w:rPr>
              <w:t>6 RESOLVE</w:t>
            </w:r>
            <w:r>
              <w:rPr>
                <w:color w:val="DCE6F2"/>
                <w:sz w:val="13"/>
                <w:szCs w:val="13"/>
              </w:rPr>
              <w:t xml:space="preserve">  ·  5 choices</w:t>
            </w:r>
          </w:p>
        </w:tc>
      </w:tr>
    </w:tbl>
    <w:p w14:paraId="564AD429">
      <w:pPr>
        <w:pStyle w:val="31"/>
      </w:pPr>
      <w:r>
        <w:rPr>
          <w:color w:val="2E5C8A"/>
        </w:rPr>
        <w:t xml:space="preserve">A.  </w:t>
      </w:r>
      <w:r>
        <w:t>SCENARIO STORY</w:t>
      </w:r>
    </w:p>
    <w:p w14:paraId="0FB9FE8A">
      <w:pPr>
        <w:spacing w:after="60" w:line="250" w:lineRule="auto"/>
      </w:pPr>
      <w:r>
        <w:rPr>
          <w:sz w:val="18"/>
          <w:szCs w:val="18"/>
        </w:rPr>
        <w:t>The learner had requested a welfare appointment through the Welfare Portal. The saved "Welfare Office" business account, which already confirmed an earlier appointment (WLF-2511-0142) in the same thread and acknowledged request WLF-2609-0317, now sends a template message: "Your requested appointment is confirmed for 10:30. Reply C to confirm." A later message asks the learner to bring their welfare card and arrive early.</w:t>
      </w:r>
    </w:p>
    <w:p w14:paraId="6D66BF35">
      <w:pPr>
        <w:pStyle w:val="31"/>
      </w:pPr>
      <w:r>
        <w:rPr>
          <w:color w:val="2E5C8A"/>
        </w:rPr>
        <w:t xml:space="preserve">B.  </w:t>
      </w:r>
      <w:r>
        <w:t>INITIAL NOTIFICATION</w:t>
      </w:r>
    </w:p>
    <w:p w14:paraId="19C2549C">
      <w:pPr>
        <w:spacing w:after="60" w:line="250" w:lineRule="auto"/>
      </w:pPr>
      <w:r>
        <w:rPr>
          <w:sz w:val="18"/>
          <w:szCs w:val="18"/>
        </w:rPr>
        <w:t xml:space="preserve">Home-screen WhatsApp toast from </w:t>
      </w:r>
      <w:r>
        <w:rPr>
          <w:b/>
          <w:bCs/>
          <w:sz w:val="18"/>
          <w:szCs w:val="18"/>
        </w:rPr>
        <w:t>Welfare Office</w:t>
      </w:r>
      <w:r>
        <w:rPr>
          <w:sz w:val="18"/>
          <w:szCs w:val="18"/>
        </w:rPr>
        <w:t>: “Your requested appointment is confirmed for 10:30. Reply C to confirm.” (12:05); sender shown as Welfare Office (+91 00000 11251), not verified. App list: 1 unread. 3 inert background items in the app list.</w:t>
      </w:r>
    </w:p>
    <w:p w14:paraId="4F349DFE">
      <w:pPr>
        <w:pStyle w:val="31"/>
      </w:pPr>
      <w:r>
        <w:rPr>
          <w:color w:val="2E5C8A"/>
        </w:rPr>
        <w:t xml:space="preserve">C.  </w:t>
      </w:r>
      <w:r>
        <w:t>OPEN STAGE</w:t>
      </w:r>
    </w:p>
    <w:p w14:paraId="309DF164">
      <w:pPr>
        <w:spacing w:after="60" w:line="250" w:lineRule="auto"/>
      </w:pPr>
      <w:r>
        <w:rPr>
          <w:sz w:val="18"/>
          <w:szCs w:val="18"/>
        </w:rPr>
        <w:t xml:space="preserve">WhatsApp opens the chat “Welfare Office” (+91 00000 11251). </w:t>
      </w:r>
      <w:r>
        <w:rPr>
          <w:b/>
          <w:bCs/>
          <w:sz w:val="18"/>
          <w:szCs w:val="18"/>
        </w:rPr>
        <w:t xml:space="preserve">Choices: </w:t>
      </w:r>
      <w:r>
        <w:rPr>
          <w:sz w:val="18"/>
          <w:szCs w:val="18"/>
        </w:rPr>
        <w:t>“Open the chat with Welfare Office” → ITEM_OPEN 0; “Reply C from the notification without opening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03D6E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642542F">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29A45429">
            <w:pPr>
              <w:keepNext/>
            </w:pPr>
            <w:r>
              <w:rPr>
                <w:b/>
                <w:bCs/>
                <w:color w:val="FFFFFF"/>
                <w:sz w:val="14"/>
                <w:szCs w:val="14"/>
              </w:rPr>
              <w:t>Content shown; shaded rows appear later as the run advances</w:t>
            </w:r>
          </w:p>
        </w:tc>
      </w:tr>
      <w:tr w14:paraId="1BFB12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FC51AE2">
            <w:r>
              <w:rPr>
                <w:sz w:val="14"/>
                <w:szCs w:val="14"/>
              </w:rPr>
              <w:t>System / app</w:t>
            </w:r>
          </w:p>
        </w:tc>
        <w:tc>
          <w:tcPr>
            <w:tcW w:w="8706" w:type="dxa"/>
            <w:tcMar>
              <w:top w:w="30" w:type="dxa"/>
              <w:left w:w="80" w:type="dxa"/>
              <w:bottom w:w="30" w:type="dxa"/>
              <w:right w:w="80" w:type="dxa"/>
            </w:tcMar>
          </w:tcPr>
          <w:p w14:paraId="77A55000">
            <w:r>
              <w:rPr>
                <w:sz w:val="14"/>
                <w:szCs w:val="14"/>
              </w:rPr>
              <w:t>Welfare Office is a business account.</w:t>
            </w:r>
          </w:p>
        </w:tc>
      </w:tr>
      <w:tr w14:paraId="29699C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A056881">
            <w:r>
              <w:rPr>
                <w:sz w:val="14"/>
                <w:szCs w:val="14"/>
              </w:rPr>
              <w:t>Sender</w:t>
            </w:r>
          </w:p>
        </w:tc>
        <w:tc>
          <w:tcPr>
            <w:tcW w:w="8706" w:type="dxa"/>
            <w:tcMar>
              <w:top w:w="30" w:type="dxa"/>
              <w:left w:w="80" w:type="dxa"/>
              <w:bottom w:w="30" w:type="dxa"/>
              <w:right w:w="80" w:type="dxa"/>
            </w:tcMar>
          </w:tcPr>
          <w:p w14:paraId="0C86C614">
            <w:r>
              <w:rPr>
                <w:sz w:val="14"/>
                <w:szCs w:val="14"/>
              </w:rPr>
              <w:t>Your requested appointment is confirmed for 11:00 on 18 Nov. Reply C to confirm.</w:t>
            </w:r>
          </w:p>
        </w:tc>
      </w:tr>
      <w:tr w14:paraId="6A8425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3B8B129">
            <w:r>
              <w:rPr>
                <w:sz w:val="14"/>
                <w:szCs w:val="14"/>
              </w:rPr>
              <w:t>Learner</w:t>
            </w:r>
          </w:p>
        </w:tc>
        <w:tc>
          <w:tcPr>
            <w:tcW w:w="8706" w:type="dxa"/>
            <w:tcMar>
              <w:top w:w="30" w:type="dxa"/>
              <w:left w:w="80" w:type="dxa"/>
              <w:bottom w:w="30" w:type="dxa"/>
              <w:right w:w="80" w:type="dxa"/>
            </w:tcMar>
          </w:tcPr>
          <w:p w14:paraId="6F715985">
            <w:r>
              <w:rPr>
                <w:sz w:val="14"/>
                <w:szCs w:val="14"/>
              </w:rPr>
              <w:t>C</w:t>
            </w:r>
          </w:p>
        </w:tc>
      </w:tr>
      <w:tr w14:paraId="46F366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A92EB83">
            <w:r>
              <w:rPr>
                <w:sz w:val="14"/>
                <w:szCs w:val="14"/>
              </w:rPr>
              <w:t>Sender</w:t>
            </w:r>
          </w:p>
        </w:tc>
        <w:tc>
          <w:tcPr>
            <w:tcW w:w="8706" w:type="dxa"/>
            <w:tcMar>
              <w:top w:w="30" w:type="dxa"/>
              <w:left w:w="80" w:type="dxa"/>
              <w:bottom w:w="30" w:type="dxa"/>
              <w:right w:w="80" w:type="dxa"/>
            </w:tcMar>
          </w:tcPr>
          <w:p w14:paraId="2161FB53">
            <w:r>
              <w:rPr>
                <w:sz w:val="14"/>
                <w:szCs w:val="14"/>
              </w:rPr>
              <w:t>Thank you. Appointment WLF-2511-0142 is confirmed. Please bring your welfare card to the Block 2 counter.</w:t>
            </w:r>
          </w:p>
        </w:tc>
      </w:tr>
      <w:tr w14:paraId="72AB37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2BDD93F">
            <w:r>
              <w:rPr>
                <w:sz w:val="14"/>
                <w:szCs w:val="14"/>
              </w:rPr>
              <w:t>Sender</w:t>
            </w:r>
          </w:p>
        </w:tc>
        <w:tc>
          <w:tcPr>
            <w:tcW w:w="8706" w:type="dxa"/>
            <w:tcMar>
              <w:top w:w="30" w:type="dxa"/>
              <w:left w:w="80" w:type="dxa"/>
              <w:bottom w:w="30" w:type="dxa"/>
              <w:right w:w="80" w:type="dxa"/>
            </w:tcMar>
          </w:tcPr>
          <w:p w14:paraId="4843F8C3">
            <w:r>
              <w:rPr>
                <w:sz w:val="14"/>
                <w:szCs w:val="14"/>
              </w:rPr>
              <w:t>We have received your request WLF-2609-0317 from the Welfare Portal. A time will be confirmed here within five working days.</w:t>
            </w:r>
          </w:p>
        </w:tc>
      </w:tr>
      <w:tr w14:paraId="14B190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D7CC7C6">
            <w:r>
              <w:rPr>
                <w:sz w:val="14"/>
                <w:szCs w:val="14"/>
              </w:rPr>
              <w:t>Sender</w:t>
            </w:r>
          </w:p>
        </w:tc>
        <w:tc>
          <w:tcPr>
            <w:tcW w:w="8706" w:type="dxa"/>
            <w:tcMar>
              <w:top w:w="30" w:type="dxa"/>
              <w:left w:w="80" w:type="dxa"/>
              <w:bottom w:w="30" w:type="dxa"/>
              <w:right w:w="80" w:type="dxa"/>
            </w:tcMar>
          </w:tcPr>
          <w:p w14:paraId="2708B918">
            <w:r>
              <w:rPr>
                <w:sz w:val="14"/>
                <w:szCs w:val="14"/>
              </w:rPr>
              <w:t>Your requested appointment is confirmed for 10:30. Reply C to confirm.</w:t>
            </w:r>
          </w:p>
        </w:tc>
      </w:tr>
      <w:tr w14:paraId="4F1C29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AF23319">
            <w:r>
              <w:rPr>
                <w:sz w:val="14"/>
                <w:szCs w:val="14"/>
              </w:rPr>
              <w:t>Sender · from Verify</w:t>
            </w:r>
          </w:p>
        </w:tc>
        <w:tc>
          <w:tcPr>
            <w:tcW w:w="8706" w:type="dxa"/>
            <w:shd w:val="clear" w:color="auto" w:fill="F5F7FA"/>
            <w:tcMar>
              <w:top w:w="30" w:type="dxa"/>
              <w:left w:w="80" w:type="dxa"/>
              <w:bottom w:w="30" w:type="dxa"/>
              <w:right w:w="80" w:type="dxa"/>
            </w:tcMar>
          </w:tcPr>
          <w:p w14:paraId="389F3760">
            <w:r>
              <w:rPr>
                <w:sz w:val="14"/>
                <w:szCs w:val="14"/>
              </w:rPr>
              <w:t>Please carry your welfare card and arrive ten minutes early. Documents are checked at the counter.</w:t>
            </w:r>
          </w:p>
        </w:tc>
      </w:tr>
    </w:tbl>
    <w:p w14:paraId="068150F4">
      <w:pPr>
        <w:pStyle w:val="31"/>
      </w:pPr>
      <w:r>
        <w:rPr>
          <w:color w:val="2E5C8A"/>
        </w:rPr>
        <w:t xml:space="preserve">D.  </w:t>
      </w:r>
      <w:r>
        <w:t>INSPECT STAGE</w:t>
      </w:r>
    </w:p>
    <w:p w14:paraId="2A0B4AAD">
      <w:pPr>
        <w:spacing w:after="60" w:line="250" w:lineRule="auto"/>
      </w:pPr>
      <w:r>
        <w:rPr>
          <w:b/>
          <w:bCs/>
          <w:sz w:val="18"/>
          <w:szCs w:val="18"/>
        </w:rPr>
        <w:t xml:space="preserve">Focus: </w:t>
      </w:r>
      <w:r>
        <w:rPr>
          <w:sz w:val="18"/>
          <w:szCs w:val="18"/>
        </w:rPr>
        <w:t xml:space="preserve">examine saved number, matching request ID, time and minimal reply. </w:t>
      </w:r>
      <w:r>
        <w:rPr>
          <w:b/>
          <w:bCs/>
          <w:sz w:val="18"/>
          <w:szCs w:val="18"/>
        </w:rPr>
        <w:t xml:space="preserve">Decision signal: </w:t>
      </w:r>
      <w:r>
        <w:rPr>
          <w:sz w:val="18"/>
          <w:szCs w:val="18"/>
        </w:rPr>
        <w:t>The request is expected, contains no external link, and asks only for a low-risk confirmation.</w:t>
      </w:r>
    </w:p>
    <w:p w14:paraId="0E3CA4DE">
      <w:pPr>
        <w:pStyle w:val="28"/>
        <w:numPr>
          <w:ilvl w:val="0"/>
          <w:numId w:val="1"/>
        </w:numPr>
        <w:spacing w:after="40" w:line="252" w:lineRule="auto"/>
      </w:pPr>
      <w:r>
        <w:rPr>
          <w:b/>
          <w:bCs/>
          <w:sz w:val="16"/>
          <w:szCs w:val="16"/>
        </w:rPr>
        <w:t>Business info</w:t>
      </w:r>
      <w:r>
        <w:rPr>
          <w:sz w:val="16"/>
          <w:szCs w:val="16"/>
        </w:rPr>
        <w:t xml:space="preserve"> → Contact info sheet "Business info": Saved in your contacts. · You saved this number from the Welfare Portal contact page when you booked last year. · You are not in any group with this number. · Business accounts are not usually members of your groups. · Category… </w:t>
      </w:r>
      <w:r>
        <w:rPr>
          <w:color w:val="5A6270"/>
          <w:sz w:val="16"/>
          <w:szCs w:val="16"/>
        </w:rPr>
        <w:t>INSPECT_CONTEXT +2</w:t>
      </w:r>
    </w:p>
    <w:p w14:paraId="478DA034">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1F47D6A4">
      <w:pPr>
        <w:spacing w:after="40" w:line="250" w:lineRule="auto"/>
      </w:pPr>
      <w:r>
        <w:rPr>
          <w:color w:val="5A6270"/>
          <w:sz w:val="15"/>
          <w:szCs w:val="15"/>
        </w:rPr>
        <w:t>Skip option: “Skip the checks and act on this message” → STAGE_SKIPPED 0 (telemetry). Free navigation (records nothing): “Business info” from Inspect; “Search the web for the office number” from Branch; “Welfare Portal app” from Resolve.</w:t>
      </w:r>
    </w:p>
    <w:p w14:paraId="22020CB3">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B33AA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3ADEE91">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2A60BB8">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71C398E">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0D8E0C4">
            <w:pPr>
              <w:keepNext/>
            </w:pPr>
            <w:r>
              <w:rPr>
                <w:b/>
                <w:bCs/>
                <w:color w:val="FFFFFF"/>
                <w:sz w:val="14"/>
                <w:szCs w:val="14"/>
              </w:rPr>
              <w:t>Pts</w:t>
            </w:r>
          </w:p>
        </w:tc>
      </w:tr>
      <w:tr w14:paraId="1BF1C4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81DEEA9">
            <w:r>
              <w:rPr>
                <w:sz w:val="14"/>
                <w:szCs w:val="14"/>
              </w:rPr>
              <w:t>1 Notify</w:t>
            </w:r>
          </w:p>
        </w:tc>
        <w:tc>
          <w:tcPr>
            <w:tcW w:w="6956" w:type="dxa"/>
            <w:tcMar>
              <w:top w:w="30" w:type="dxa"/>
              <w:left w:w="80" w:type="dxa"/>
              <w:bottom w:w="30" w:type="dxa"/>
              <w:right w:w="80" w:type="dxa"/>
            </w:tcMar>
          </w:tcPr>
          <w:p w14:paraId="2F59CC25">
            <w:r>
              <w:rPr>
                <w:sz w:val="14"/>
                <w:szCs w:val="14"/>
              </w:rPr>
              <w:t>Open the notification from the home screen.</w:t>
            </w:r>
          </w:p>
        </w:tc>
        <w:tc>
          <w:tcPr>
            <w:tcW w:w="1900" w:type="dxa"/>
            <w:tcMar>
              <w:top w:w="30" w:type="dxa"/>
              <w:left w:w="80" w:type="dxa"/>
              <w:bottom w:w="30" w:type="dxa"/>
              <w:right w:w="80" w:type="dxa"/>
            </w:tcMar>
          </w:tcPr>
          <w:p w14:paraId="22F97FEF">
            <w:r>
              <w:rPr>
                <w:sz w:val="14"/>
                <w:szCs w:val="14"/>
              </w:rPr>
              <w:t>NOTIFY_SEEN</w:t>
            </w:r>
          </w:p>
        </w:tc>
        <w:tc>
          <w:tcPr>
            <w:tcW w:w="450" w:type="dxa"/>
            <w:tcMar>
              <w:top w:w="30" w:type="dxa"/>
              <w:left w:w="80" w:type="dxa"/>
              <w:bottom w:w="30" w:type="dxa"/>
              <w:right w:w="80" w:type="dxa"/>
            </w:tcMar>
          </w:tcPr>
          <w:p w14:paraId="58ADBB28">
            <w:r>
              <w:rPr>
                <w:sz w:val="14"/>
                <w:szCs w:val="14"/>
              </w:rPr>
              <w:t>0</w:t>
            </w:r>
          </w:p>
        </w:tc>
      </w:tr>
      <w:tr w14:paraId="1C32D7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5075E5C">
            <w:r>
              <w:rPr>
                <w:sz w:val="14"/>
                <w:szCs w:val="14"/>
              </w:rPr>
              <w:t>2 Open</w:t>
            </w:r>
          </w:p>
        </w:tc>
        <w:tc>
          <w:tcPr>
            <w:tcW w:w="6956" w:type="dxa"/>
            <w:tcMar>
              <w:top w:w="30" w:type="dxa"/>
              <w:left w:w="80" w:type="dxa"/>
              <w:bottom w:w="30" w:type="dxa"/>
              <w:right w:w="80" w:type="dxa"/>
            </w:tcMar>
          </w:tcPr>
          <w:p w14:paraId="26BBADD7">
            <w:r>
              <w:rPr>
                <w:sz w:val="14"/>
                <w:szCs w:val="14"/>
              </w:rPr>
              <w:t>“Open the chat with Welfare Office”</w:t>
            </w:r>
          </w:p>
        </w:tc>
        <w:tc>
          <w:tcPr>
            <w:tcW w:w="1900" w:type="dxa"/>
            <w:tcMar>
              <w:top w:w="30" w:type="dxa"/>
              <w:left w:w="80" w:type="dxa"/>
              <w:bottom w:w="30" w:type="dxa"/>
              <w:right w:w="80" w:type="dxa"/>
            </w:tcMar>
          </w:tcPr>
          <w:p w14:paraId="0908D059">
            <w:r>
              <w:rPr>
                <w:sz w:val="14"/>
                <w:szCs w:val="14"/>
              </w:rPr>
              <w:t>ITEM_OPEN</w:t>
            </w:r>
          </w:p>
        </w:tc>
        <w:tc>
          <w:tcPr>
            <w:tcW w:w="450" w:type="dxa"/>
            <w:tcMar>
              <w:top w:w="30" w:type="dxa"/>
              <w:left w:w="80" w:type="dxa"/>
              <w:bottom w:w="30" w:type="dxa"/>
              <w:right w:w="80" w:type="dxa"/>
            </w:tcMar>
          </w:tcPr>
          <w:p w14:paraId="322DA57F">
            <w:r>
              <w:rPr>
                <w:sz w:val="14"/>
                <w:szCs w:val="14"/>
              </w:rPr>
              <w:t>0</w:t>
            </w:r>
          </w:p>
        </w:tc>
      </w:tr>
      <w:tr w14:paraId="7C7235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589AA58">
            <w:r>
              <w:rPr>
                <w:sz w:val="14"/>
                <w:szCs w:val="14"/>
              </w:rPr>
              <w:t>3 Inspect</w:t>
            </w:r>
          </w:p>
        </w:tc>
        <w:tc>
          <w:tcPr>
            <w:tcW w:w="6956" w:type="dxa"/>
            <w:tcMar>
              <w:top w:w="30" w:type="dxa"/>
              <w:left w:w="80" w:type="dxa"/>
              <w:bottom w:w="30" w:type="dxa"/>
              <w:right w:w="80" w:type="dxa"/>
            </w:tcMar>
          </w:tcPr>
          <w:p w14:paraId="6D58D446">
            <w:r>
              <w:rPr>
                <w:sz w:val="14"/>
                <w:szCs w:val="14"/>
              </w:rPr>
              <w:t>“Business info”; or “Read the conversation from the start”</w:t>
            </w:r>
          </w:p>
        </w:tc>
        <w:tc>
          <w:tcPr>
            <w:tcW w:w="1900" w:type="dxa"/>
            <w:tcMar>
              <w:top w:w="30" w:type="dxa"/>
              <w:left w:w="80" w:type="dxa"/>
              <w:bottom w:w="30" w:type="dxa"/>
              <w:right w:w="80" w:type="dxa"/>
            </w:tcMar>
          </w:tcPr>
          <w:p w14:paraId="03D46743">
            <w:r>
              <w:rPr>
                <w:sz w:val="14"/>
                <w:szCs w:val="14"/>
              </w:rPr>
              <w:t>INSPECT_CONTEXT</w:t>
            </w:r>
          </w:p>
        </w:tc>
        <w:tc>
          <w:tcPr>
            <w:tcW w:w="450" w:type="dxa"/>
            <w:tcMar>
              <w:top w:w="30" w:type="dxa"/>
              <w:left w:w="80" w:type="dxa"/>
              <w:bottom w:w="30" w:type="dxa"/>
              <w:right w:w="80" w:type="dxa"/>
            </w:tcMar>
          </w:tcPr>
          <w:p w14:paraId="068A2320">
            <w:r>
              <w:rPr>
                <w:sz w:val="14"/>
                <w:szCs w:val="14"/>
              </w:rPr>
              <w:t>+2</w:t>
            </w:r>
          </w:p>
        </w:tc>
      </w:tr>
      <w:tr w14:paraId="4A3319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4787648">
            <w:r>
              <w:rPr>
                <w:sz w:val="14"/>
                <w:szCs w:val="14"/>
              </w:rPr>
              <w:t>4 Branch</w:t>
            </w:r>
          </w:p>
        </w:tc>
        <w:tc>
          <w:tcPr>
            <w:tcW w:w="6956" w:type="dxa"/>
            <w:tcMar>
              <w:top w:w="30" w:type="dxa"/>
              <w:left w:w="80" w:type="dxa"/>
              <w:bottom w:w="30" w:type="dxa"/>
              <w:right w:w="80" w:type="dxa"/>
            </w:tcMar>
          </w:tcPr>
          <w:p w14:paraId="5C5E8058">
            <w:r>
              <w:rPr>
                <w:sz w:val="14"/>
                <w:szCs w:val="14"/>
              </w:rPr>
              <w:t>“Confirm”</w:t>
            </w:r>
          </w:p>
        </w:tc>
        <w:tc>
          <w:tcPr>
            <w:tcW w:w="1900" w:type="dxa"/>
            <w:tcMar>
              <w:top w:w="30" w:type="dxa"/>
              <w:left w:w="80" w:type="dxa"/>
              <w:bottom w:w="30" w:type="dxa"/>
              <w:right w:w="80" w:type="dxa"/>
            </w:tcMar>
          </w:tcPr>
          <w:p w14:paraId="306EA828">
            <w:r>
              <w:rPr>
                <w:sz w:val="14"/>
                <w:szCs w:val="14"/>
              </w:rPr>
              <w:t>CORRECT_USE</w:t>
            </w:r>
          </w:p>
        </w:tc>
        <w:tc>
          <w:tcPr>
            <w:tcW w:w="450" w:type="dxa"/>
            <w:tcMar>
              <w:top w:w="30" w:type="dxa"/>
              <w:left w:w="80" w:type="dxa"/>
              <w:bottom w:w="30" w:type="dxa"/>
              <w:right w:w="80" w:type="dxa"/>
            </w:tcMar>
          </w:tcPr>
          <w:p w14:paraId="2035C77F">
            <w:r>
              <w:rPr>
                <w:sz w:val="14"/>
                <w:szCs w:val="14"/>
              </w:rPr>
              <w:t>+3</w:t>
            </w:r>
          </w:p>
        </w:tc>
      </w:tr>
      <w:tr w14:paraId="3DD4EE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55786C4">
            <w:r>
              <w:rPr>
                <w:sz w:val="14"/>
                <w:szCs w:val="14"/>
              </w:rPr>
              <w:t>5 Verify</w:t>
            </w:r>
          </w:p>
        </w:tc>
        <w:tc>
          <w:tcPr>
            <w:tcW w:w="6956" w:type="dxa"/>
            <w:tcMar>
              <w:top w:w="30" w:type="dxa"/>
              <w:left w:w="80" w:type="dxa"/>
              <w:bottom w:w="30" w:type="dxa"/>
              <w:right w:w="80" w:type="dxa"/>
            </w:tcMar>
          </w:tcPr>
          <w:p w14:paraId="29D9D224">
            <w:r>
              <w:rPr>
                <w:sz w:val="14"/>
                <w:szCs w:val="14"/>
              </w:rPr>
              <w:t>“Open the Welfare Portal app and find the booking”; or “Check Welfare Office in the trusted directory”</w:t>
            </w:r>
          </w:p>
        </w:tc>
        <w:tc>
          <w:tcPr>
            <w:tcW w:w="1900" w:type="dxa"/>
            <w:tcMar>
              <w:top w:w="30" w:type="dxa"/>
              <w:left w:w="80" w:type="dxa"/>
              <w:bottom w:w="30" w:type="dxa"/>
              <w:right w:w="80" w:type="dxa"/>
            </w:tcMar>
          </w:tcPr>
          <w:p w14:paraId="245F66C0">
            <w:r>
              <w:rPr>
                <w:sz w:val="14"/>
                <w:szCs w:val="14"/>
              </w:rPr>
              <w:t>TRUSTED_VERIFY</w:t>
            </w:r>
          </w:p>
        </w:tc>
        <w:tc>
          <w:tcPr>
            <w:tcW w:w="450" w:type="dxa"/>
            <w:tcMar>
              <w:top w:w="30" w:type="dxa"/>
              <w:left w:w="80" w:type="dxa"/>
              <w:bottom w:w="30" w:type="dxa"/>
              <w:right w:w="80" w:type="dxa"/>
            </w:tcMar>
          </w:tcPr>
          <w:p w14:paraId="7AF5AC03">
            <w:r>
              <w:rPr>
                <w:sz w:val="14"/>
                <w:szCs w:val="14"/>
              </w:rPr>
              <w:t>+3</w:t>
            </w:r>
          </w:p>
        </w:tc>
      </w:tr>
      <w:tr w14:paraId="3C3BC0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CC4A3CE">
            <w:r>
              <w:rPr>
                <w:sz w:val="14"/>
                <w:szCs w:val="14"/>
              </w:rPr>
              <w:t>6 Resolve</w:t>
            </w:r>
          </w:p>
        </w:tc>
        <w:tc>
          <w:tcPr>
            <w:tcW w:w="6956" w:type="dxa"/>
            <w:tcMar>
              <w:top w:w="30" w:type="dxa"/>
              <w:left w:w="80" w:type="dxa"/>
              <w:bottom w:w="30" w:type="dxa"/>
              <w:right w:w="80" w:type="dxa"/>
            </w:tcMar>
          </w:tcPr>
          <w:p w14:paraId="0ECCE32A">
            <w:r>
              <w:rPr>
                <w:sz w:val="14"/>
                <w:szCs w:val="14"/>
              </w:rPr>
              <w:t>“Confirm the appointment and keep the chat”; or “Keep the chat and note the time”</w:t>
            </w:r>
          </w:p>
        </w:tc>
        <w:tc>
          <w:tcPr>
            <w:tcW w:w="1900" w:type="dxa"/>
            <w:tcMar>
              <w:top w:w="30" w:type="dxa"/>
              <w:left w:w="80" w:type="dxa"/>
              <w:bottom w:w="30" w:type="dxa"/>
              <w:right w:w="80" w:type="dxa"/>
            </w:tcMar>
          </w:tcPr>
          <w:p w14:paraId="6533871D">
            <w:r>
              <w:rPr>
                <w:sz w:val="14"/>
                <w:szCs w:val="14"/>
              </w:rPr>
              <w:t>RESOLVE_CORRECT</w:t>
            </w:r>
          </w:p>
        </w:tc>
        <w:tc>
          <w:tcPr>
            <w:tcW w:w="450" w:type="dxa"/>
            <w:tcMar>
              <w:top w:w="30" w:type="dxa"/>
              <w:left w:w="80" w:type="dxa"/>
              <w:bottom w:w="30" w:type="dxa"/>
              <w:right w:w="80" w:type="dxa"/>
            </w:tcMar>
          </w:tcPr>
          <w:p w14:paraId="04D360F8">
            <w:r>
              <w:rPr>
                <w:sz w:val="14"/>
                <w:szCs w:val="14"/>
              </w:rPr>
              <w:t>+2</w:t>
            </w:r>
          </w:p>
        </w:tc>
      </w:tr>
    </w:tbl>
    <w:p w14:paraId="5B461750">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454AB0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AF93ECA">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6EAA65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2FC6B70">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8B28FFE">
            <w:pPr>
              <w:keepNext/>
            </w:pPr>
            <w:r>
              <w:rPr>
                <w:b/>
                <w:bCs/>
                <w:color w:val="FFFFFF"/>
                <w:sz w:val="14"/>
                <w:szCs w:val="14"/>
              </w:rPr>
              <w:t>Pts</w:t>
            </w:r>
          </w:p>
        </w:tc>
      </w:tr>
      <w:tr w14:paraId="38473C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D6BBFC4">
            <w:r>
              <w:rPr>
                <w:sz w:val="14"/>
                <w:szCs w:val="14"/>
              </w:rPr>
              <w:t>“Leave it unanswered and just turn up at 10:30”</w:t>
            </w:r>
          </w:p>
        </w:tc>
        <w:tc>
          <w:tcPr>
            <w:tcW w:w="5106" w:type="dxa"/>
            <w:tcMar>
              <w:top w:w="30" w:type="dxa"/>
              <w:left w:w="80" w:type="dxa"/>
              <w:bottom w:w="30" w:type="dxa"/>
              <w:right w:w="80" w:type="dxa"/>
            </w:tcMar>
          </w:tcPr>
          <w:p w14:paraId="09A8B260">
            <w:r>
              <w:rPr>
                <w:sz w:val="14"/>
                <w:szCs w:val="14"/>
              </w:rPr>
              <w:t>Recorded; the run moves to Verify.</w:t>
            </w:r>
          </w:p>
        </w:tc>
        <w:tc>
          <w:tcPr>
            <w:tcW w:w="2150" w:type="dxa"/>
            <w:tcMar>
              <w:top w:w="30" w:type="dxa"/>
              <w:left w:w="80" w:type="dxa"/>
              <w:bottom w:w="30" w:type="dxa"/>
              <w:right w:w="80" w:type="dxa"/>
            </w:tcMar>
          </w:tcPr>
          <w:p w14:paraId="27CFBD21">
            <w:r>
              <w:rPr>
                <w:color w:val="A1261A"/>
                <w:sz w:val="14"/>
                <w:szCs w:val="14"/>
              </w:rPr>
              <w:t>NEEDLESS_REJECT_IGNORE</w:t>
            </w:r>
          </w:p>
        </w:tc>
        <w:tc>
          <w:tcPr>
            <w:tcW w:w="450" w:type="dxa"/>
            <w:tcMar>
              <w:top w:w="30" w:type="dxa"/>
              <w:left w:w="80" w:type="dxa"/>
              <w:bottom w:w="30" w:type="dxa"/>
              <w:right w:w="80" w:type="dxa"/>
            </w:tcMar>
          </w:tcPr>
          <w:p w14:paraId="679773ED">
            <w:r>
              <w:rPr>
                <w:b/>
                <w:bCs/>
                <w:color w:val="A1261A"/>
                <w:sz w:val="14"/>
                <w:szCs w:val="14"/>
              </w:rPr>
              <w:t>-2</w:t>
            </w:r>
          </w:p>
        </w:tc>
      </w:tr>
      <w:tr w14:paraId="35B4AF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FDED4A4">
            <w:r>
              <w:rPr>
                <w:sz w:val="14"/>
                <w:szCs w:val="14"/>
              </w:rPr>
              <w:t>“Call +91 00000 11947”</w:t>
            </w:r>
          </w:p>
        </w:tc>
        <w:tc>
          <w:tcPr>
            <w:tcW w:w="5106" w:type="dxa"/>
            <w:tcMar>
              <w:top w:w="30" w:type="dxa"/>
              <w:left w:w="80" w:type="dxa"/>
              <w:bottom w:w="30" w:type="dxa"/>
              <w:right w:w="80" w:type="dxa"/>
            </w:tcMar>
          </w:tcPr>
          <w:p w14:paraId="4290614F">
            <w:r>
              <w:rPr>
                <w:sz w:val="14"/>
                <w:szCs w:val="14"/>
              </w:rPr>
              <w:t>Opens Simulated call screen "Welfare Appointment Helpline". The simulated call screen opens. Thread then shows: “The call was answered by a number that is not the Welfare Office. It asked for your welfare card number and a…”</w:t>
            </w:r>
          </w:p>
        </w:tc>
        <w:tc>
          <w:tcPr>
            <w:tcW w:w="2150" w:type="dxa"/>
            <w:tcMar>
              <w:top w:w="30" w:type="dxa"/>
              <w:left w:w="80" w:type="dxa"/>
              <w:bottom w:w="30" w:type="dxa"/>
              <w:right w:w="80" w:type="dxa"/>
            </w:tcMar>
          </w:tcPr>
          <w:p w14:paraId="37F1E359">
            <w:r>
              <w:rPr>
                <w:color w:val="A1261A"/>
                <w:sz w:val="14"/>
                <w:szCs w:val="14"/>
              </w:rPr>
              <w:t>UNSAFE_EXTERNAL_ACTION</w:t>
            </w:r>
          </w:p>
        </w:tc>
        <w:tc>
          <w:tcPr>
            <w:tcW w:w="450" w:type="dxa"/>
            <w:tcMar>
              <w:top w:w="30" w:type="dxa"/>
              <w:left w:w="80" w:type="dxa"/>
              <w:bottom w:w="30" w:type="dxa"/>
              <w:right w:w="80" w:type="dxa"/>
            </w:tcMar>
          </w:tcPr>
          <w:p w14:paraId="55ABAA64">
            <w:r>
              <w:rPr>
                <w:b/>
                <w:bCs/>
                <w:color w:val="A1261A"/>
                <w:sz w:val="14"/>
                <w:szCs w:val="14"/>
              </w:rPr>
              <w:t>-4</w:t>
            </w:r>
          </w:p>
        </w:tc>
      </w:tr>
    </w:tbl>
    <w:p w14:paraId="6FAE13B7">
      <w:pPr>
        <w:spacing w:before="30" w:after="40" w:line="250" w:lineRule="auto"/>
      </w:pPr>
      <w:r>
        <w:rPr>
          <w:color w:val="5A6270"/>
          <w:sz w:val="15"/>
          <w:szCs w:val="15"/>
        </w:rPr>
        <w:t>Also incorrect: “Reply C from the notification without opening the chat” at Open (PREMATURE_REPLY −1; skips Inspect); “Skip the checks and act on this message” at Inspect (STAGE_SKIPPED 0, no inspection credit). Wrong verification and final choices are in G and H.</w:t>
      </w:r>
    </w:p>
    <w:p w14:paraId="0437582F">
      <w:pPr>
        <w:pStyle w:val="31"/>
      </w:pPr>
      <w:r>
        <w:rPr>
          <w:color w:val="2E5C8A"/>
        </w:rPr>
        <w:t xml:space="preserve">G.  </w:t>
      </w:r>
      <w:r>
        <w:t>VERIFICATION PATH</w:t>
      </w:r>
    </w:p>
    <w:p w14:paraId="5A3EAA8F">
      <w:pPr>
        <w:spacing w:after="60" w:line="250" w:lineRule="auto"/>
      </w:pPr>
      <w:r>
        <w:rPr>
          <w:b/>
          <w:bCs/>
          <w:sz w:val="17"/>
          <w:szCs w:val="17"/>
        </w:rPr>
        <w:t xml:space="preserve">Client route: </w:t>
      </w:r>
      <w:r>
        <w:rPr>
          <w:sz w:val="17"/>
          <w:szCs w:val="17"/>
        </w:rPr>
        <w:t xml:space="preserve">match the reference in the local appointment portal or Trusted Directory. </w:t>
      </w:r>
      <w:r>
        <w:rPr>
          <w:b/>
          <w:bCs/>
          <w:sz w:val="17"/>
          <w:szCs w:val="17"/>
        </w:rPr>
        <w:t xml:space="preserve">Trusted Directory: </w:t>
      </w:r>
      <w:r>
        <w:rPr>
          <w:sz w:val="17"/>
          <w:szCs w:val="17"/>
        </w:rPr>
        <w:t>Unit Falcon Support Desk (+91 00000 16689); Welfare Office - appointments (+91 00000 11251) - Sends appointment confirmations by WhatsApp and asks for a one-letter reply. Documents are checked at the counter.</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68E53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1222596">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0608CC14">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A89D3EA">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349377C6">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1866B083">
            <w:pPr>
              <w:keepNext/>
            </w:pPr>
            <w:r>
              <w:rPr>
                <w:b/>
                <w:bCs/>
                <w:color w:val="FFFFFF"/>
                <w:sz w:val="14"/>
                <w:szCs w:val="14"/>
              </w:rPr>
              <w:t>Pts</w:t>
            </w:r>
          </w:p>
        </w:tc>
      </w:tr>
      <w:tr w14:paraId="5F1134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D1E9647">
            <w:r>
              <w:rPr>
                <w:sz w:val="14"/>
                <w:szCs w:val="14"/>
              </w:rPr>
              <w:t>“Open the Welfare Portal app and find the booking”</w:t>
            </w:r>
          </w:p>
        </w:tc>
        <w:tc>
          <w:tcPr>
            <w:tcW w:w="1250" w:type="dxa"/>
            <w:shd w:val="clear" w:color="auto" w:fill="F3FAF5"/>
            <w:tcMar>
              <w:top w:w="30" w:type="dxa"/>
              <w:left w:w="80" w:type="dxa"/>
              <w:bottom w:w="30" w:type="dxa"/>
              <w:right w:w="80" w:type="dxa"/>
            </w:tcMar>
          </w:tcPr>
          <w:p w14:paraId="6977EB72">
            <w:r>
              <w:rPr>
                <w:sz w:val="14"/>
                <w:szCs w:val="14"/>
              </w:rPr>
              <w:t>Trusted</w:t>
            </w:r>
          </w:p>
        </w:tc>
        <w:tc>
          <w:tcPr>
            <w:tcW w:w="3956" w:type="dxa"/>
            <w:shd w:val="clear" w:color="auto" w:fill="F3FAF5"/>
            <w:tcMar>
              <w:top w:w="30" w:type="dxa"/>
              <w:left w:w="80" w:type="dxa"/>
              <w:bottom w:w="30" w:type="dxa"/>
              <w:right w:w="80" w:type="dxa"/>
            </w:tcMar>
          </w:tcPr>
          <w:p w14:paraId="38906375">
            <w:r>
              <w:rPr>
                <w:sz w:val="14"/>
                <w:szCs w:val="14"/>
              </w:rPr>
              <w:t>Another app on the phone "Welfare Portal": Upcoming: Thursday 17 Sep, 10:30 - WLF-2609-0317 - Education grant counselling - Block 2 counter · The office never asks for card numbers, one-time codes or fees over…</w:t>
            </w:r>
          </w:p>
        </w:tc>
        <w:tc>
          <w:tcPr>
            <w:tcW w:w="2150" w:type="dxa"/>
            <w:shd w:val="clear" w:color="auto" w:fill="F3FAF5"/>
            <w:tcMar>
              <w:top w:w="30" w:type="dxa"/>
              <w:left w:w="80" w:type="dxa"/>
              <w:bottom w:w="30" w:type="dxa"/>
              <w:right w:w="80" w:type="dxa"/>
            </w:tcMar>
          </w:tcPr>
          <w:p w14:paraId="164460B0">
            <w:r>
              <w:rPr>
                <w:color w:val="1B6B3A"/>
                <w:sz w:val="14"/>
                <w:szCs w:val="14"/>
              </w:rPr>
              <w:t>TRUSTED_VERIFY</w:t>
            </w:r>
          </w:p>
        </w:tc>
        <w:tc>
          <w:tcPr>
            <w:tcW w:w="450" w:type="dxa"/>
            <w:shd w:val="clear" w:color="auto" w:fill="F3FAF5"/>
            <w:tcMar>
              <w:top w:w="30" w:type="dxa"/>
              <w:left w:w="80" w:type="dxa"/>
              <w:bottom w:w="30" w:type="dxa"/>
              <w:right w:w="80" w:type="dxa"/>
            </w:tcMar>
          </w:tcPr>
          <w:p w14:paraId="583E09F7">
            <w:r>
              <w:rPr>
                <w:b/>
                <w:bCs/>
                <w:sz w:val="14"/>
                <w:szCs w:val="14"/>
              </w:rPr>
              <w:t>+3</w:t>
            </w:r>
          </w:p>
        </w:tc>
      </w:tr>
      <w:tr w14:paraId="25940C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20E6E31">
            <w:r>
              <w:rPr>
                <w:sz w:val="14"/>
                <w:szCs w:val="14"/>
              </w:rPr>
              <w:t>“Check Welfare Office in the trusted directory”</w:t>
            </w:r>
          </w:p>
        </w:tc>
        <w:tc>
          <w:tcPr>
            <w:tcW w:w="1250" w:type="dxa"/>
            <w:shd w:val="clear" w:color="auto" w:fill="F3FAF5"/>
            <w:tcMar>
              <w:top w:w="30" w:type="dxa"/>
              <w:left w:w="80" w:type="dxa"/>
              <w:bottom w:w="30" w:type="dxa"/>
              <w:right w:w="80" w:type="dxa"/>
            </w:tcMar>
          </w:tcPr>
          <w:p w14:paraId="6EA619B3">
            <w:r>
              <w:rPr>
                <w:sz w:val="14"/>
                <w:szCs w:val="14"/>
              </w:rPr>
              <w:t>Trusted</w:t>
            </w:r>
          </w:p>
        </w:tc>
        <w:tc>
          <w:tcPr>
            <w:tcW w:w="3956" w:type="dxa"/>
            <w:shd w:val="clear" w:color="auto" w:fill="F3FAF5"/>
            <w:tcMar>
              <w:top w:w="30" w:type="dxa"/>
              <w:left w:w="80" w:type="dxa"/>
              <w:bottom w:w="30" w:type="dxa"/>
              <w:right w:w="80" w:type="dxa"/>
            </w:tcMar>
          </w:tcPr>
          <w:p w14:paraId="7534E84D">
            <w:r>
              <w:rPr>
                <w:sz w:val="14"/>
                <w:szCs w:val="14"/>
              </w:rPr>
              <w:t>Trusted Directory overlay: Unit Falcon Support Desk (+91 00000 16689); Welfare Office - appointments (+91 00000 11251)</w:t>
            </w:r>
          </w:p>
        </w:tc>
        <w:tc>
          <w:tcPr>
            <w:tcW w:w="2150" w:type="dxa"/>
            <w:shd w:val="clear" w:color="auto" w:fill="F3FAF5"/>
            <w:tcMar>
              <w:top w:w="30" w:type="dxa"/>
              <w:left w:w="80" w:type="dxa"/>
              <w:bottom w:w="30" w:type="dxa"/>
              <w:right w:w="80" w:type="dxa"/>
            </w:tcMar>
          </w:tcPr>
          <w:p w14:paraId="09C0D0FB">
            <w:r>
              <w:rPr>
                <w:color w:val="1B6B3A"/>
                <w:sz w:val="14"/>
                <w:szCs w:val="14"/>
              </w:rPr>
              <w:t>TRUSTED_VERIFY</w:t>
            </w:r>
          </w:p>
        </w:tc>
        <w:tc>
          <w:tcPr>
            <w:tcW w:w="450" w:type="dxa"/>
            <w:shd w:val="clear" w:color="auto" w:fill="F3FAF5"/>
            <w:tcMar>
              <w:top w:w="30" w:type="dxa"/>
              <w:left w:w="80" w:type="dxa"/>
              <w:bottom w:w="30" w:type="dxa"/>
              <w:right w:w="80" w:type="dxa"/>
            </w:tcMar>
          </w:tcPr>
          <w:p w14:paraId="451DDC2A">
            <w:r>
              <w:rPr>
                <w:b/>
                <w:bCs/>
                <w:sz w:val="14"/>
                <w:szCs w:val="14"/>
              </w:rPr>
              <w:t>+3</w:t>
            </w:r>
          </w:p>
        </w:tc>
      </w:tr>
      <w:tr w14:paraId="0B8B3AF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BBCE520">
            <w:r>
              <w:rPr>
                <w:sz w:val="14"/>
                <w:szCs w:val="14"/>
              </w:rPr>
              <w:t>“Ask in this chat whether the message is genuine”</w:t>
            </w:r>
          </w:p>
        </w:tc>
        <w:tc>
          <w:tcPr>
            <w:tcW w:w="1250" w:type="dxa"/>
            <w:tcMar>
              <w:top w:w="30" w:type="dxa"/>
              <w:left w:w="80" w:type="dxa"/>
              <w:bottom w:w="30" w:type="dxa"/>
              <w:right w:w="80" w:type="dxa"/>
            </w:tcMar>
          </w:tcPr>
          <w:p w14:paraId="58AEDABC">
            <w:r>
              <w:rPr>
                <w:sz w:val="14"/>
                <w:szCs w:val="14"/>
              </w:rPr>
              <w:t>Untrusted (message)</w:t>
            </w:r>
          </w:p>
        </w:tc>
        <w:tc>
          <w:tcPr>
            <w:tcW w:w="3956" w:type="dxa"/>
            <w:tcMar>
              <w:top w:w="30" w:type="dxa"/>
              <w:left w:w="80" w:type="dxa"/>
              <w:bottom w:w="30" w:type="dxa"/>
              <w:right w:w="80" w:type="dxa"/>
            </w:tcMar>
          </w:tcPr>
          <w:p w14:paraId="470A3D88">
            <w:r>
              <w:rPr>
                <w:sz w:val="14"/>
                <w:szCs w:val="14"/>
              </w:rPr>
              <w:t>Recorded; the run moves to Resolve.</w:t>
            </w:r>
          </w:p>
        </w:tc>
        <w:tc>
          <w:tcPr>
            <w:tcW w:w="2150" w:type="dxa"/>
            <w:tcMar>
              <w:top w:w="30" w:type="dxa"/>
              <w:left w:w="80" w:type="dxa"/>
              <w:bottom w:w="30" w:type="dxa"/>
              <w:right w:w="80" w:type="dxa"/>
            </w:tcMar>
          </w:tcPr>
          <w:p w14:paraId="6EE75F13">
            <w:r>
              <w:rPr>
                <w:sz w:val="14"/>
                <w:szCs w:val="14"/>
              </w:rPr>
              <w:t>VERIFY_THROUGH_MESSAGE</w:t>
            </w:r>
          </w:p>
        </w:tc>
        <w:tc>
          <w:tcPr>
            <w:tcW w:w="450" w:type="dxa"/>
            <w:tcMar>
              <w:top w:w="30" w:type="dxa"/>
              <w:left w:w="80" w:type="dxa"/>
              <w:bottom w:w="30" w:type="dxa"/>
              <w:right w:w="80" w:type="dxa"/>
            </w:tcMar>
          </w:tcPr>
          <w:p w14:paraId="3D373F7C">
            <w:r>
              <w:rPr>
                <w:b/>
                <w:bCs/>
                <w:sz w:val="14"/>
                <w:szCs w:val="14"/>
              </w:rPr>
              <w:t>0</w:t>
            </w:r>
          </w:p>
        </w:tc>
      </w:tr>
      <w:tr w14:paraId="40AA82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761AAB5">
            <w:r>
              <w:rPr>
                <w:sz w:val="14"/>
                <w:szCs w:val="14"/>
              </w:rPr>
              <w:t>“Report Welfare Office”</w:t>
            </w:r>
          </w:p>
        </w:tc>
        <w:tc>
          <w:tcPr>
            <w:tcW w:w="1250" w:type="dxa"/>
            <w:tcMar>
              <w:top w:w="30" w:type="dxa"/>
              <w:left w:w="80" w:type="dxa"/>
              <w:bottom w:w="30" w:type="dxa"/>
              <w:right w:w="80" w:type="dxa"/>
            </w:tcMar>
          </w:tcPr>
          <w:p w14:paraId="78DEDC8F">
            <w:r>
              <w:rPr>
                <w:sz w:val="14"/>
                <w:szCs w:val="14"/>
              </w:rPr>
              <w:t>Rejects genuine item</w:t>
            </w:r>
          </w:p>
        </w:tc>
        <w:tc>
          <w:tcPr>
            <w:tcW w:w="3956" w:type="dxa"/>
            <w:tcMar>
              <w:top w:w="30" w:type="dxa"/>
              <w:left w:w="80" w:type="dxa"/>
              <w:bottom w:w="30" w:type="dxa"/>
              <w:right w:w="80" w:type="dxa"/>
            </w:tcMar>
          </w:tcPr>
          <w:p w14:paraId="18C04F11">
            <w:r>
              <w:rPr>
                <w:sz w:val="14"/>
                <w:szCs w:val="14"/>
              </w:rPr>
              <w:t>Selection recorded; moves to Resolve.</w:t>
            </w:r>
          </w:p>
        </w:tc>
        <w:tc>
          <w:tcPr>
            <w:tcW w:w="2150" w:type="dxa"/>
            <w:tcMar>
              <w:top w:w="30" w:type="dxa"/>
              <w:left w:w="80" w:type="dxa"/>
              <w:bottom w:w="30" w:type="dxa"/>
              <w:right w:w="80" w:type="dxa"/>
            </w:tcMar>
          </w:tcPr>
          <w:p w14:paraId="24A5EF0F">
            <w:r>
              <w:rPr>
                <w:color w:val="A1261A"/>
                <w:sz w:val="14"/>
                <w:szCs w:val="14"/>
              </w:rPr>
              <w:t>FALSE_REPORT_BLOCK</w:t>
            </w:r>
          </w:p>
        </w:tc>
        <w:tc>
          <w:tcPr>
            <w:tcW w:w="450" w:type="dxa"/>
            <w:tcMar>
              <w:top w:w="30" w:type="dxa"/>
              <w:left w:w="80" w:type="dxa"/>
              <w:bottom w:w="30" w:type="dxa"/>
              <w:right w:w="80" w:type="dxa"/>
            </w:tcMar>
          </w:tcPr>
          <w:p w14:paraId="0CD0C88D">
            <w:r>
              <w:rPr>
                <w:b/>
                <w:bCs/>
                <w:sz w:val="14"/>
                <w:szCs w:val="14"/>
              </w:rPr>
              <w:t>-4</w:t>
            </w:r>
          </w:p>
        </w:tc>
      </w:tr>
      <w:tr w14:paraId="02C931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8536720">
            <w:r>
              <w:rPr>
                <w:sz w:val="14"/>
                <w:szCs w:val="14"/>
              </w:rPr>
              <w:t>“Block Welfare Office”</w:t>
            </w:r>
          </w:p>
        </w:tc>
        <w:tc>
          <w:tcPr>
            <w:tcW w:w="1250" w:type="dxa"/>
            <w:tcMar>
              <w:top w:w="30" w:type="dxa"/>
              <w:left w:w="80" w:type="dxa"/>
              <w:bottom w:w="30" w:type="dxa"/>
              <w:right w:w="80" w:type="dxa"/>
            </w:tcMar>
          </w:tcPr>
          <w:p w14:paraId="62A83853">
            <w:r>
              <w:rPr>
                <w:sz w:val="14"/>
                <w:szCs w:val="14"/>
              </w:rPr>
              <w:t>Rejects genuine item</w:t>
            </w:r>
          </w:p>
        </w:tc>
        <w:tc>
          <w:tcPr>
            <w:tcW w:w="3956" w:type="dxa"/>
            <w:tcMar>
              <w:top w:w="30" w:type="dxa"/>
              <w:left w:w="80" w:type="dxa"/>
              <w:bottom w:w="30" w:type="dxa"/>
              <w:right w:w="80" w:type="dxa"/>
            </w:tcMar>
          </w:tcPr>
          <w:p w14:paraId="6A85B219">
            <w:r>
              <w:rPr>
                <w:sz w:val="14"/>
                <w:szCs w:val="14"/>
              </w:rPr>
              <w:t>Selection recorded; moves to Resolve.</w:t>
            </w:r>
          </w:p>
        </w:tc>
        <w:tc>
          <w:tcPr>
            <w:tcW w:w="2150" w:type="dxa"/>
            <w:tcMar>
              <w:top w:w="30" w:type="dxa"/>
              <w:left w:w="80" w:type="dxa"/>
              <w:bottom w:w="30" w:type="dxa"/>
              <w:right w:w="80" w:type="dxa"/>
            </w:tcMar>
          </w:tcPr>
          <w:p w14:paraId="260E6324">
            <w:r>
              <w:rPr>
                <w:color w:val="A1261A"/>
                <w:sz w:val="14"/>
                <w:szCs w:val="14"/>
              </w:rPr>
              <w:t>FALSE_REPORT_BLOCK</w:t>
            </w:r>
          </w:p>
        </w:tc>
        <w:tc>
          <w:tcPr>
            <w:tcW w:w="450" w:type="dxa"/>
            <w:tcMar>
              <w:top w:w="30" w:type="dxa"/>
              <w:left w:w="80" w:type="dxa"/>
              <w:bottom w:w="30" w:type="dxa"/>
              <w:right w:w="80" w:type="dxa"/>
            </w:tcMar>
          </w:tcPr>
          <w:p w14:paraId="10FE31CD">
            <w:r>
              <w:rPr>
                <w:b/>
                <w:bCs/>
                <w:sz w:val="14"/>
                <w:szCs w:val="14"/>
              </w:rPr>
              <w:t>-4</w:t>
            </w:r>
          </w:p>
        </w:tc>
      </w:tr>
    </w:tbl>
    <w:p w14:paraId="7B6FA165">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608DC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48FA60B">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5E1B24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E808C02">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7487F021">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E14262A">
            <w:pPr>
              <w:keepNext/>
            </w:pPr>
            <w:r>
              <w:rPr>
                <w:b/>
                <w:bCs/>
                <w:color w:val="FFFFFF"/>
                <w:sz w:val="14"/>
                <w:szCs w:val="14"/>
              </w:rPr>
              <w:t>Outcome class</w:t>
            </w:r>
          </w:p>
        </w:tc>
      </w:tr>
      <w:tr w14:paraId="03E2E7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D047E8E">
            <w:r>
              <w:rPr>
                <w:sz w:val="14"/>
                <w:szCs w:val="14"/>
              </w:rPr>
              <w:t>“Report the business and close”</w:t>
            </w:r>
          </w:p>
        </w:tc>
        <w:tc>
          <w:tcPr>
            <w:tcW w:w="2100" w:type="dxa"/>
            <w:tcMar>
              <w:top w:w="30" w:type="dxa"/>
              <w:left w:w="80" w:type="dxa"/>
              <w:bottom w:w="30" w:type="dxa"/>
              <w:right w:w="80" w:type="dxa"/>
            </w:tcMar>
          </w:tcPr>
          <w:p w14:paraId="5077C94E">
            <w:r>
              <w:rPr>
                <w:sz w:val="14"/>
                <w:szCs w:val="14"/>
              </w:rPr>
              <w:t>You reported it.</w:t>
            </w:r>
          </w:p>
        </w:tc>
        <w:tc>
          <w:tcPr>
            <w:tcW w:w="2150" w:type="dxa"/>
            <w:tcMar>
              <w:top w:w="30" w:type="dxa"/>
              <w:left w:w="80" w:type="dxa"/>
              <w:bottom w:w="30" w:type="dxa"/>
              <w:right w:w="80" w:type="dxa"/>
            </w:tcMar>
          </w:tcPr>
          <w:p w14:paraId="1E728643">
            <w:r>
              <w:rPr>
                <w:color w:val="A1261A"/>
                <w:sz w:val="14"/>
                <w:szCs w:val="14"/>
              </w:rPr>
              <w:t>CONTRADICTORY_UNSAFE_FINAL</w:t>
            </w:r>
          </w:p>
        </w:tc>
        <w:tc>
          <w:tcPr>
            <w:tcW w:w="450" w:type="dxa"/>
            <w:tcMar>
              <w:top w:w="30" w:type="dxa"/>
              <w:left w:w="80" w:type="dxa"/>
              <w:bottom w:w="30" w:type="dxa"/>
              <w:right w:w="80" w:type="dxa"/>
            </w:tcMar>
          </w:tcPr>
          <w:p w14:paraId="2A957269">
            <w:r>
              <w:rPr>
                <w:b/>
                <w:bCs/>
                <w:sz w:val="14"/>
                <w:szCs w:val="14"/>
              </w:rPr>
              <w:t>-4</w:t>
            </w:r>
          </w:p>
        </w:tc>
        <w:tc>
          <w:tcPr>
            <w:tcW w:w="2806" w:type="dxa"/>
            <w:tcMar>
              <w:top w:w="30" w:type="dxa"/>
              <w:left w:w="80" w:type="dxa"/>
              <w:bottom w:w="30" w:type="dxa"/>
              <w:right w:w="80" w:type="dxa"/>
            </w:tcMar>
          </w:tcPr>
          <w:p w14:paraId="4252F738">
            <w:r>
              <w:rPr>
                <w:sz w:val="14"/>
                <w:szCs w:val="14"/>
              </w:rPr>
              <w:t>False positive</w:t>
            </w:r>
          </w:p>
        </w:tc>
      </w:tr>
      <w:tr w14:paraId="7393E9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2D23087">
            <w:r>
              <w:rPr>
                <w:sz w:val="14"/>
                <w:szCs w:val="14"/>
              </w:rPr>
              <w:t>“Confirm the appointment and keep the chat”</w:t>
            </w:r>
          </w:p>
        </w:tc>
        <w:tc>
          <w:tcPr>
            <w:tcW w:w="2100" w:type="dxa"/>
            <w:shd w:val="clear" w:color="auto" w:fill="F3FAF5"/>
            <w:tcMar>
              <w:top w:w="30" w:type="dxa"/>
              <w:left w:w="80" w:type="dxa"/>
              <w:bottom w:w="30" w:type="dxa"/>
              <w:right w:w="80" w:type="dxa"/>
            </w:tcMar>
          </w:tcPr>
          <w:p w14:paraId="449C73CC">
            <w:r>
              <w:rPr>
                <w:sz w:val="14"/>
                <w:szCs w:val="14"/>
              </w:rPr>
              <w:t>You carried on with the request.</w:t>
            </w:r>
          </w:p>
        </w:tc>
        <w:tc>
          <w:tcPr>
            <w:tcW w:w="2150" w:type="dxa"/>
            <w:shd w:val="clear" w:color="auto" w:fill="F3FAF5"/>
            <w:tcMar>
              <w:top w:w="30" w:type="dxa"/>
              <w:left w:w="80" w:type="dxa"/>
              <w:bottom w:w="30" w:type="dxa"/>
              <w:right w:w="80" w:type="dxa"/>
            </w:tcMar>
          </w:tcPr>
          <w:p w14:paraId="41134143">
            <w:r>
              <w:rPr>
                <w:color w:val="1B6B3A"/>
                <w:sz w:val="14"/>
                <w:szCs w:val="14"/>
              </w:rPr>
              <w:t>RESOLVE_CORRECT</w:t>
            </w:r>
          </w:p>
        </w:tc>
        <w:tc>
          <w:tcPr>
            <w:tcW w:w="450" w:type="dxa"/>
            <w:shd w:val="clear" w:color="auto" w:fill="F3FAF5"/>
            <w:tcMar>
              <w:top w:w="30" w:type="dxa"/>
              <w:left w:w="80" w:type="dxa"/>
              <w:bottom w:w="30" w:type="dxa"/>
              <w:right w:w="80" w:type="dxa"/>
            </w:tcMar>
          </w:tcPr>
          <w:p w14:paraId="1ABB6D40">
            <w:r>
              <w:rPr>
                <w:b/>
                <w:bCs/>
                <w:sz w:val="14"/>
                <w:szCs w:val="14"/>
              </w:rPr>
              <w:t>+2</w:t>
            </w:r>
          </w:p>
        </w:tc>
        <w:tc>
          <w:tcPr>
            <w:tcW w:w="2806" w:type="dxa"/>
            <w:shd w:val="clear" w:color="auto" w:fill="F3FAF5"/>
            <w:tcMar>
              <w:top w:w="30" w:type="dxa"/>
              <w:left w:w="80" w:type="dxa"/>
              <w:bottom w:w="30" w:type="dxa"/>
              <w:right w:w="80" w:type="dxa"/>
            </w:tcMar>
          </w:tcPr>
          <w:p w14:paraId="235AF5C9">
            <w:r>
              <w:rPr>
                <w:sz w:val="14"/>
                <w:szCs w:val="14"/>
              </w:rPr>
              <w:t>Handled safely (if no critical step)</w:t>
            </w:r>
          </w:p>
        </w:tc>
      </w:tr>
      <w:tr w14:paraId="2AAEBA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C615B91">
            <w:r>
              <w:rPr>
                <w:sz w:val="14"/>
                <w:szCs w:val="14"/>
              </w:rPr>
              <w:t>“Keep the chat and note the time”</w:t>
            </w:r>
          </w:p>
        </w:tc>
        <w:tc>
          <w:tcPr>
            <w:tcW w:w="2100" w:type="dxa"/>
            <w:shd w:val="clear" w:color="auto" w:fill="F3FAF5"/>
            <w:tcMar>
              <w:top w:w="30" w:type="dxa"/>
              <w:left w:w="80" w:type="dxa"/>
              <w:bottom w:w="30" w:type="dxa"/>
              <w:right w:w="80" w:type="dxa"/>
            </w:tcMar>
          </w:tcPr>
          <w:p w14:paraId="0E027F41">
            <w:r>
              <w:rPr>
                <w:sz w:val="14"/>
                <w:szCs w:val="14"/>
              </w:rPr>
              <w:t>You kept it, with no further action.</w:t>
            </w:r>
          </w:p>
        </w:tc>
        <w:tc>
          <w:tcPr>
            <w:tcW w:w="2150" w:type="dxa"/>
            <w:shd w:val="clear" w:color="auto" w:fill="F3FAF5"/>
            <w:tcMar>
              <w:top w:w="30" w:type="dxa"/>
              <w:left w:w="80" w:type="dxa"/>
              <w:bottom w:w="30" w:type="dxa"/>
              <w:right w:w="80" w:type="dxa"/>
            </w:tcMar>
          </w:tcPr>
          <w:p w14:paraId="10D88F39">
            <w:r>
              <w:rPr>
                <w:color w:val="1B6B3A"/>
                <w:sz w:val="14"/>
                <w:szCs w:val="14"/>
              </w:rPr>
              <w:t>RESOLVE_CORRECT</w:t>
            </w:r>
          </w:p>
        </w:tc>
        <w:tc>
          <w:tcPr>
            <w:tcW w:w="450" w:type="dxa"/>
            <w:shd w:val="clear" w:color="auto" w:fill="F3FAF5"/>
            <w:tcMar>
              <w:top w:w="30" w:type="dxa"/>
              <w:left w:w="80" w:type="dxa"/>
              <w:bottom w:w="30" w:type="dxa"/>
              <w:right w:w="80" w:type="dxa"/>
            </w:tcMar>
          </w:tcPr>
          <w:p w14:paraId="5EFB306F">
            <w:r>
              <w:rPr>
                <w:b/>
                <w:bCs/>
                <w:sz w:val="14"/>
                <w:szCs w:val="14"/>
              </w:rPr>
              <w:t>+2</w:t>
            </w:r>
          </w:p>
        </w:tc>
        <w:tc>
          <w:tcPr>
            <w:tcW w:w="2806" w:type="dxa"/>
            <w:shd w:val="clear" w:color="auto" w:fill="F3FAF5"/>
            <w:tcMar>
              <w:top w:w="30" w:type="dxa"/>
              <w:left w:w="80" w:type="dxa"/>
              <w:bottom w:w="30" w:type="dxa"/>
              <w:right w:w="80" w:type="dxa"/>
            </w:tcMar>
          </w:tcPr>
          <w:p w14:paraId="657DEB0A">
            <w:r>
              <w:rPr>
                <w:sz w:val="14"/>
                <w:szCs w:val="14"/>
              </w:rPr>
              <w:t>Handled safely (if no critical step)</w:t>
            </w:r>
          </w:p>
        </w:tc>
      </w:tr>
      <w:tr w14:paraId="723A610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C43C77E">
            <w:r>
              <w:rPr>
                <w:sz w:val="14"/>
                <w:szCs w:val="14"/>
              </w:rPr>
              <w:t>“Block Welfare Office and close”</w:t>
            </w:r>
          </w:p>
        </w:tc>
        <w:tc>
          <w:tcPr>
            <w:tcW w:w="2100" w:type="dxa"/>
            <w:tcMar>
              <w:top w:w="30" w:type="dxa"/>
              <w:left w:w="80" w:type="dxa"/>
              <w:bottom w:w="30" w:type="dxa"/>
              <w:right w:w="80" w:type="dxa"/>
            </w:tcMar>
          </w:tcPr>
          <w:p w14:paraId="1F48F562">
            <w:r>
              <w:rPr>
                <w:sz w:val="14"/>
                <w:szCs w:val="14"/>
              </w:rPr>
              <w:t>You blocked the sender.</w:t>
            </w:r>
          </w:p>
        </w:tc>
        <w:tc>
          <w:tcPr>
            <w:tcW w:w="2150" w:type="dxa"/>
            <w:tcMar>
              <w:top w:w="30" w:type="dxa"/>
              <w:left w:w="80" w:type="dxa"/>
              <w:bottom w:w="30" w:type="dxa"/>
              <w:right w:w="80" w:type="dxa"/>
            </w:tcMar>
          </w:tcPr>
          <w:p w14:paraId="4CFA6474">
            <w:r>
              <w:rPr>
                <w:color w:val="A1261A"/>
                <w:sz w:val="14"/>
                <w:szCs w:val="14"/>
              </w:rPr>
              <w:t>CONTRADICTORY_UNSAFE_FINAL</w:t>
            </w:r>
          </w:p>
        </w:tc>
        <w:tc>
          <w:tcPr>
            <w:tcW w:w="450" w:type="dxa"/>
            <w:tcMar>
              <w:top w:w="30" w:type="dxa"/>
              <w:left w:w="80" w:type="dxa"/>
              <w:bottom w:w="30" w:type="dxa"/>
              <w:right w:w="80" w:type="dxa"/>
            </w:tcMar>
          </w:tcPr>
          <w:p w14:paraId="3CEC844B">
            <w:r>
              <w:rPr>
                <w:b/>
                <w:bCs/>
                <w:sz w:val="14"/>
                <w:szCs w:val="14"/>
              </w:rPr>
              <w:t>-4</w:t>
            </w:r>
          </w:p>
        </w:tc>
        <w:tc>
          <w:tcPr>
            <w:tcW w:w="2806" w:type="dxa"/>
            <w:tcMar>
              <w:top w:w="30" w:type="dxa"/>
              <w:left w:w="80" w:type="dxa"/>
              <w:bottom w:w="30" w:type="dxa"/>
              <w:right w:w="80" w:type="dxa"/>
            </w:tcMar>
          </w:tcPr>
          <w:p w14:paraId="589BF607">
            <w:r>
              <w:rPr>
                <w:sz w:val="14"/>
                <w:szCs w:val="14"/>
              </w:rPr>
              <w:t>False positive</w:t>
            </w:r>
          </w:p>
        </w:tc>
      </w:tr>
      <w:tr w14:paraId="72F6F0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4A843DF">
            <w:r>
              <w:rPr>
                <w:sz w:val="14"/>
                <w:szCs w:val="14"/>
              </w:rPr>
              <w:t>“Leave it and move on”</w:t>
            </w:r>
          </w:p>
        </w:tc>
        <w:tc>
          <w:tcPr>
            <w:tcW w:w="2100" w:type="dxa"/>
            <w:tcMar>
              <w:top w:w="30" w:type="dxa"/>
              <w:left w:w="80" w:type="dxa"/>
              <w:bottom w:w="30" w:type="dxa"/>
              <w:right w:w="80" w:type="dxa"/>
            </w:tcMar>
          </w:tcPr>
          <w:p w14:paraId="06409A0E">
            <w:r>
              <w:rPr>
                <w:sz w:val="14"/>
                <w:szCs w:val="14"/>
              </w:rPr>
              <w:t>You ignored it.</w:t>
            </w:r>
          </w:p>
        </w:tc>
        <w:tc>
          <w:tcPr>
            <w:tcW w:w="2150" w:type="dxa"/>
            <w:tcMar>
              <w:top w:w="30" w:type="dxa"/>
              <w:left w:w="80" w:type="dxa"/>
              <w:bottom w:w="30" w:type="dxa"/>
              <w:right w:w="80" w:type="dxa"/>
            </w:tcMar>
          </w:tcPr>
          <w:p w14:paraId="7762CEF8">
            <w:r>
              <w:rPr>
                <w:color w:val="A1261A"/>
                <w:sz w:val="14"/>
                <w:szCs w:val="14"/>
              </w:rPr>
              <w:t>CONTRADICTORY_UNSAFE_FINAL</w:t>
            </w:r>
          </w:p>
        </w:tc>
        <w:tc>
          <w:tcPr>
            <w:tcW w:w="450" w:type="dxa"/>
            <w:tcMar>
              <w:top w:w="30" w:type="dxa"/>
              <w:left w:w="80" w:type="dxa"/>
              <w:bottom w:w="30" w:type="dxa"/>
              <w:right w:w="80" w:type="dxa"/>
            </w:tcMar>
          </w:tcPr>
          <w:p w14:paraId="24AAEFAA">
            <w:r>
              <w:rPr>
                <w:b/>
                <w:bCs/>
                <w:sz w:val="14"/>
                <w:szCs w:val="14"/>
              </w:rPr>
              <w:t>-4</w:t>
            </w:r>
          </w:p>
        </w:tc>
        <w:tc>
          <w:tcPr>
            <w:tcW w:w="2806" w:type="dxa"/>
            <w:tcMar>
              <w:top w:w="30" w:type="dxa"/>
              <w:left w:w="80" w:type="dxa"/>
              <w:bottom w:w="30" w:type="dxa"/>
              <w:right w:w="80" w:type="dxa"/>
            </w:tcMar>
          </w:tcPr>
          <w:p w14:paraId="4CB91211">
            <w:r>
              <w:rPr>
                <w:sz w:val="14"/>
                <w:szCs w:val="14"/>
              </w:rPr>
              <w:t>False positive</w:t>
            </w:r>
          </w:p>
        </w:tc>
      </w:tr>
    </w:tbl>
    <w:p w14:paraId="067C79F7">
      <w:pPr>
        <w:spacing w:before="30" w:after="60" w:line="250" w:lineRule="auto"/>
      </w:pPr>
      <w:r>
        <w:rPr>
          <w:b/>
          <w:bCs/>
          <w:sz w:val="17"/>
          <w:szCs w:val="17"/>
        </w:rPr>
        <w:t xml:space="preserve">Expected resolution: </w:t>
      </w:r>
      <w:r>
        <w:rPr>
          <w:sz w:val="17"/>
          <w:szCs w:val="17"/>
        </w:rPr>
        <w:t xml:space="preserve">Send the in-app confirmation; retain the chat; do not report it. </w:t>
      </w:r>
      <w:r>
        <w:rPr>
          <w:b/>
          <w:bCs/>
          <w:sz w:val="17"/>
          <w:szCs w:val="17"/>
        </w:rPr>
        <w:t xml:space="preserve">End state: </w:t>
      </w:r>
      <w:r>
        <w:rPr>
          <w:sz w:val="17"/>
          <w:szCs w:val="17"/>
        </w:rPr>
        <w:t>Appointment is marked Confirmed and no other data is requested.</w:t>
      </w:r>
    </w:p>
    <w:p w14:paraId="705FAD1A">
      <w:pPr>
        <w:pStyle w:val="31"/>
      </w:pPr>
      <w:r>
        <w:rPr>
          <w:color w:val="2E5C8A"/>
        </w:rPr>
        <w:t xml:space="preserve">I.  </w:t>
      </w:r>
      <w:r>
        <w:t>SCORING BEHAVIOUR</w:t>
      </w:r>
    </w:p>
    <w:p w14:paraId="2180BD60">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62EDDA53">
      <w:pPr>
        <w:pStyle w:val="31"/>
      </w:pPr>
      <w:r>
        <w:rPr>
          <w:color w:val="2E5C8A"/>
        </w:rPr>
        <w:t xml:space="preserve">J.  </w:t>
      </w:r>
      <w:r>
        <w:t>TELEMETRY / EVENT BEHAVIOUR</w:t>
      </w:r>
    </w:p>
    <w:p w14:paraId="59DD82CF">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call (rendering only).</w:t>
      </w:r>
    </w:p>
    <w:p w14:paraId="21F0252E">
      <w:pPr>
        <w:pStyle w:val="31"/>
      </w:pPr>
      <w:r>
        <w:rPr>
          <w:color w:val="2E5C8A"/>
        </w:rPr>
        <w:t xml:space="preserve">K.  </w:t>
      </w:r>
      <w:r>
        <w:t>FEEDBACK</w:t>
      </w:r>
    </w:p>
    <w:p w14:paraId="14CF115B">
      <w:pPr>
        <w:spacing w:after="60" w:line="250" w:lineRule="auto"/>
      </w:pPr>
      <w:r>
        <w:rPr>
          <w:b/>
          <w:bCs/>
          <w:sz w:val="17"/>
          <w:szCs w:val="17"/>
        </w:rPr>
        <w:t xml:space="preserve">What it was: </w:t>
      </w:r>
      <w:r>
        <w:rPr>
          <w:sz w:val="17"/>
          <w:szCs w:val="17"/>
        </w:rPr>
        <w:t xml:space="preserve">Legitimate - Legitimate appointment confirmation.  </w:t>
      </w:r>
      <w:r>
        <w:rPr>
          <w:b/>
          <w:bCs/>
          <w:sz w:val="17"/>
          <w:szCs w:val="17"/>
        </w:rPr>
        <w:t xml:space="preserve">Key cue / prevention habit: </w:t>
      </w:r>
      <w:r>
        <w:rPr>
          <w:sz w:val="17"/>
          <w:szCs w:val="17"/>
        </w:rPr>
        <w:t xml:space="preserve">Legitimate communications align with an action you initiated and use a verifiable, limited request.  </w:t>
      </w:r>
      <w:r>
        <w:rPr>
          <w:b/>
          <w:bCs/>
          <w:sz w:val="17"/>
          <w:szCs w:val="17"/>
        </w:rPr>
        <w:t xml:space="preserve">Why it mattered: </w:t>
      </w:r>
      <w:r>
        <w:rPr>
          <w:sz w:val="17"/>
          <w:szCs w:val="17"/>
        </w:rPr>
        <w:t>Appointment is marked Confirmed and no other data is requested.  An optional one-line reason (max. 250 characters, not scored) is invited at Resolve.</w:t>
      </w:r>
    </w:p>
    <w:p w14:paraId="66D99A03">
      <w:pPr>
        <w:pStyle w:val="31"/>
      </w:pPr>
      <w:r>
        <w:rPr>
          <w:color w:val="2E5C8A"/>
        </w:rPr>
        <w:t xml:space="preserve">L.  </w:t>
      </w:r>
      <w:r>
        <w:t>WHY THE SCENARIO IS LEGITIMATE</w:t>
      </w:r>
    </w:p>
    <w:p w14:paraId="44F649A5">
      <w:pPr>
        <w:spacing w:after="60" w:line="250" w:lineRule="auto"/>
      </w:pPr>
      <w:r>
        <w:rPr>
          <w:sz w:val="18"/>
          <w:szCs w:val="18"/>
        </w:rPr>
        <w:t>Legitimate. The message is expected (the learner initiated the request), comes from the saved business number that matches the trusted directory, references the learner's own request, contains no link, and asks only for a one-letter confirmation. A sponsored web-search result for a "Welfare Appointment Helpline" (+91 00000 11947), which asks for a processing charge and the welfare card number, appears in the scene as a distractor. The scenario tests whether the learner confirms through the normal in-chat reply rather than ignoring, reporting or blocking it.</w:t>
      </w:r>
    </w:p>
    <w:p w14:paraId="37740FA4">
      <w:pPr>
        <w:pStyle w:val="3"/>
      </w:pPr>
      <w:bookmarkStart w:id="16" w:name="_Toc241489544"/>
      <w:r>
        <w:t>W12 — Digital Arrest Escalation</w:t>
      </w:r>
      <w:bookmarkEnd w:id="1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3872D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A88D21A">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6DF1333E">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5947BED8">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30713EE9">
            <w:pPr>
              <w:keepNext/>
            </w:pPr>
            <w:r>
              <w:rPr>
                <w:color w:val="5A6270"/>
                <w:sz w:val="16"/>
                <w:szCs w:val="16"/>
              </w:rPr>
              <w:t xml:space="preserve">MILITARY  </w:t>
            </w:r>
            <w:r>
              <w:rPr>
                <w:b/>
                <w:bCs/>
                <w:sz w:val="16"/>
                <w:szCs w:val="16"/>
              </w:rPr>
              <w:t>No (civilian)</w:t>
            </w:r>
          </w:p>
        </w:tc>
      </w:tr>
      <w:tr w14:paraId="15334F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3E31B06">
            <w:pPr>
              <w:keepNext/>
            </w:pPr>
            <w:r>
              <w:rPr>
                <w:b/>
                <w:bCs/>
                <w:sz w:val="15"/>
                <w:szCs w:val="15"/>
              </w:rPr>
              <w:t xml:space="preserve">Canonical family: </w:t>
            </w:r>
            <w:r>
              <w:rPr>
                <w:sz w:val="15"/>
                <w:szCs w:val="15"/>
              </w:rPr>
              <w:t xml:space="preserve">Coercion and extortion </w:t>
            </w:r>
            <w:r>
              <w:rPr>
                <w:color w:val="5A6270"/>
                <w:sz w:val="15"/>
                <w:szCs w:val="15"/>
              </w:rPr>
              <w:t>(coercion_and_extortion)</w:t>
            </w:r>
          </w:p>
          <w:p w14:paraId="6A90ACC3">
            <w:pPr>
              <w:keepNext/>
            </w:pPr>
            <w:r>
              <w:rPr>
                <w:b/>
                <w:bCs/>
                <w:sz w:val="15"/>
                <w:szCs w:val="15"/>
              </w:rPr>
              <w:t xml:space="preserve">Client family: </w:t>
            </w:r>
            <w:r>
              <w:rPr>
                <w:sz w:val="15"/>
                <w:szCs w:val="15"/>
              </w:rPr>
              <w:t>Government impersonation / digital arrest</w:t>
            </w:r>
          </w:p>
        </w:tc>
        <w:tc>
          <w:tcPr>
            <w:tcW w:w="5104" w:type="dxa"/>
            <w:gridSpan w:val="4"/>
            <w:tcMar>
              <w:top w:w="30" w:type="dxa"/>
              <w:left w:w="80" w:type="dxa"/>
              <w:bottom w:w="30" w:type="dxa"/>
              <w:right w:w="80" w:type="dxa"/>
            </w:tcMar>
          </w:tcPr>
          <w:p w14:paraId="4B40B125">
            <w:pPr>
              <w:keepNext/>
            </w:pPr>
            <w:r>
              <w:rPr>
                <w:b/>
                <w:bCs/>
                <w:sz w:val="15"/>
                <w:szCs w:val="15"/>
              </w:rPr>
              <w:t xml:space="preserve">Primary trigger (client): </w:t>
            </w:r>
            <w:r>
              <w:rPr>
                <w:sz w:val="15"/>
                <w:szCs w:val="15"/>
              </w:rPr>
              <w:t>Fear + authority + isolation</w:t>
            </w:r>
          </w:p>
          <w:p w14:paraId="0BD8BF65">
            <w:pPr>
              <w:keepNext/>
            </w:pPr>
            <w:r>
              <w:rPr>
                <w:b/>
                <w:bCs/>
                <w:sz w:val="15"/>
                <w:szCs w:val="15"/>
              </w:rPr>
              <w:t xml:space="preserve">Canonical triggers: </w:t>
            </w:r>
            <w:r>
              <w:rPr>
                <w:sz w:val="15"/>
                <w:szCs w:val="15"/>
              </w:rPr>
              <w:t>Fear, Authority, Secrecy</w:t>
            </w:r>
            <w:r>
              <w:rPr>
                <w:color w:val="5A6270"/>
                <w:sz w:val="15"/>
                <w:szCs w:val="15"/>
              </w:rPr>
              <w:t xml:space="preserve">   ·   Version: content v1, 22 scored controls</w:t>
            </w:r>
          </w:p>
        </w:tc>
      </w:tr>
      <w:tr w14:paraId="1C35E1F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C721245">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6F33CA7D">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0EC0D21">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6AC07E3B">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75B79611">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1F04F4F3">
            <w:pPr>
              <w:jc w:val="center"/>
            </w:pPr>
            <w:r>
              <w:rPr>
                <w:b/>
                <w:bCs/>
                <w:color w:val="FFFFFF"/>
                <w:sz w:val="13"/>
                <w:szCs w:val="13"/>
              </w:rPr>
              <w:t>6 RESOLVE</w:t>
            </w:r>
            <w:r>
              <w:rPr>
                <w:color w:val="DCE6F2"/>
                <w:sz w:val="13"/>
                <w:szCs w:val="13"/>
              </w:rPr>
              <w:t xml:space="preserve">  ·  5 choices</w:t>
            </w:r>
          </w:p>
        </w:tc>
      </w:tr>
    </w:tbl>
    <w:p w14:paraId="5A2AE32C">
      <w:pPr>
        <w:pStyle w:val="31"/>
      </w:pPr>
      <w:r>
        <w:rPr>
          <w:color w:val="2E5C8A"/>
        </w:rPr>
        <w:t xml:space="preserve">A.  </w:t>
      </w:r>
      <w:r>
        <w:t>SCENARIO STORY</w:t>
      </w:r>
    </w:p>
    <w:p w14:paraId="3A5A0765">
      <w:pPr>
        <w:spacing w:after="60" w:line="250" w:lineRule="auto"/>
      </w:pPr>
      <w:r>
        <w:rPr>
          <w:sz w:val="18"/>
          <w:szCs w:val="18"/>
        </w:rPr>
        <w:t>An account calling itself the "Investigation Desk, parcel interdiction cell" tells the learner that a parcel booked against their ID was stopped at the cargo terminal containing passports, bank cards and narcotics. It sends a "Case_IDX-2291_Notice.pdf" document and says an investigating officer will video-call from a "secure line" (+44 7700 900417), instructing the learner not to disconnect or discuss the matter with anyone. As the scenario advances, a video call arrives with a uniformed avatar, a countdown and a security-deposit demand of INR 1,85,000, and a threat that disconnecting will be treated as non-cooperation.</w:t>
      </w:r>
    </w:p>
    <w:p w14:paraId="2ADA8390">
      <w:pPr>
        <w:pStyle w:val="31"/>
      </w:pPr>
      <w:r>
        <w:rPr>
          <w:color w:val="2E5C8A"/>
        </w:rPr>
        <w:t xml:space="preserve">B.  </w:t>
      </w:r>
      <w:r>
        <w:t>INITIAL NOTIFICATION</w:t>
      </w:r>
    </w:p>
    <w:p w14:paraId="1BF5E4EF">
      <w:pPr>
        <w:spacing w:after="60" w:line="250" w:lineRule="auto"/>
      </w:pPr>
      <w:r>
        <w:rPr>
          <w:sz w:val="18"/>
          <w:szCs w:val="18"/>
        </w:rPr>
        <w:t xml:space="preserve">Home-screen WhatsApp toast from </w:t>
      </w:r>
      <w:r>
        <w:rPr>
          <w:b/>
          <w:bCs/>
          <w:sz w:val="18"/>
          <w:szCs w:val="18"/>
        </w:rPr>
        <w:t>Investigation Desk</w:t>
      </w:r>
      <w:r>
        <w:rPr>
          <w:sz w:val="18"/>
          <w:szCs w:val="18"/>
        </w:rPr>
        <w:t>: “Your ID is linked to a seized parcel. Join video verification now.” (13:58); sender shown as Investigation Desk (+91 00000 85201), not verified. App list: 4 unread. 3 inert background items in the app list.</w:t>
      </w:r>
    </w:p>
    <w:p w14:paraId="435C7273">
      <w:pPr>
        <w:pStyle w:val="31"/>
      </w:pPr>
      <w:r>
        <w:rPr>
          <w:color w:val="2E5C8A"/>
        </w:rPr>
        <w:t xml:space="preserve">C.  </w:t>
      </w:r>
      <w:r>
        <w:t>OPEN STAGE</w:t>
      </w:r>
    </w:p>
    <w:p w14:paraId="4C9F8682">
      <w:pPr>
        <w:spacing w:after="60" w:line="250" w:lineRule="auto"/>
      </w:pPr>
      <w:r>
        <w:rPr>
          <w:sz w:val="18"/>
          <w:szCs w:val="18"/>
        </w:rPr>
        <w:t xml:space="preserve">WhatsApp opens the chat “Investigation Desk” (+91 00000 85201). An unknown-number banner is shown. </w:t>
      </w:r>
      <w:r>
        <w:rPr>
          <w:b/>
          <w:bCs/>
          <w:sz w:val="18"/>
          <w:szCs w:val="18"/>
        </w:rPr>
        <w:t xml:space="preserve">Choices: </w:t>
      </w:r>
      <w:r>
        <w:rPr>
          <w:sz w:val="18"/>
          <w:szCs w:val="18"/>
        </w:rPr>
        <w:t>“Open the chat with Investigation Desk” → ITEM_OPEN 0; “Answer the incoming video call”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7A4FC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EF8162D">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2E7773DF">
            <w:pPr>
              <w:keepNext/>
            </w:pPr>
            <w:r>
              <w:rPr>
                <w:b/>
                <w:bCs/>
                <w:color w:val="FFFFFF"/>
                <w:sz w:val="14"/>
                <w:szCs w:val="14"/>
              </w:rPr>
              <w:t>Content shown; shaded rows appear later as the run advances</w:t>
            </w:r>
          </w:p>
        </w:tc>
      </w:tr>
      <w:tr w14:paraId="2FA1EC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F7176A3">
            <w:r>
              <w:rPr>
                <w:sz w:val="14"/>
                <w:szCs w:val="14"/>
              </w:rPr>
              <w:t>Sender</w:t>
            </w:r>
          </w:p>
        </w:tc>
        <w:tc>
          <w:tcPr>
            <w:tcW w:w="8706" w:type="dxa"/>
            <w:tcMar>
              <w:top w:w="30" w:type="dxa"/>
              <w:left w:w="80" w:type="dxa"/>
              <w:bottom w:w="30" w:type="dxa"/>
              <w:right w:w="80" w:type="dxa"/>
            </w:tcMar>
          </w:tcPr>
          <w:p w14:paraId="4EE12DAC">
            <w:r>
              <w:rPr>
                <w:sz w:val="14"/>
                <w:szCs w:val="14"/>
              </w:rPr>
              <w:t>Good afternoon. This is the Investigation Desk, parcel interdiction cell.</w:t>
            </w:r>
          </w:p>
        </w:tc>
      </w:tr>
      <w:tr w14:paraId="0F0CF0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2098C4A">
            <w:r>
              <w:rPr>
                <w:sz w:val="14"/>
                <w:szCs w:val="14"/>
              </w:rPr>
              <w:t>Sender</w:t>
            </w:r>
          </w:p>
        </w:tc>
        <w:tc>
          <w:tcPr>
            <w:tcW w:w="8706" w:type="dxa"/>
            <w:tcMar>
              <w:top w:w="30" w:type="dxa"/>
              <w:left w:w="80" w:type="dxa"/>
              <w:bottom w:w="30" w:type="dxa"/>
              <w:right w:w="80" w:type="dxa"/>
            </w:tcMar>
          </w:tcPr>
          <w:p w14:paraId="7357EC30">
            <w:r>
              <w:rPr>
                <w:sz w:val="14"/>
                <w:szCs w:val="14"/>
              </w:rPr>
              <w:t>A parcel booked against your ID number was stopped at the cargo terminal this morning. It contains 5 passports, 3 bank cards and 140 g of a narcotic substance.</w:t>
            </w:r>
          </w:p>
        </w:tc>
      </w:tr>
      <w:tr w14:paraId="3B74F1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E787926">
            <w:r>
              <w:rPr>
                <w:sz w:val="14"/>
                <w:szCs w:val="14"/>
              </w:rPr>
              <w:t>Sender</w:t>
            </w:r>
          </w:p>
        </w:tc>
        <w:tc>
          <w:tcPr>
            <w:tcW w:w="8706" w:type="dxa"/>
            <w:tcMar>
              <w:top w:w="30" w:type="dxa"/>
              <w:left w:w="80" w:type="dxa"/>
              <w:bottom w:w="30" w:type="dxa"/>
              <w:right w:w="80" w:type="dxa"/>
            </w:tcMar>
          </w:tcPr>
          <w:p w14:paraId="6ECCA222">
            <w:r>
              <w:rPr>
                <w:sz w:val="14"/>
                <w:szCs w:val="14"/>
              </w:rPr>
              <w:t>Document: Case_IDX-2291_Notice.pdf (186 KB) - Case notice</w:t>
            </w:r>
          </w:p>
        </w:tc>
      </w:tr>
      <w:tr w14:paraId="43E2D0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073045F">
            <w:r>
              <w:rPr>
                <w:sz w:val="14"/>
                <w:szCs w:val="14"/>
              </w:rPr>
              <w:t>Sender</w:t>
            </w:r>
          </w:p>
        </w:tc>
        <w:tc>
          <w:tcPr>
            <w:tcW w:w="8706" w:type="dxa"/>
            <w:tcMar>
              <w:top w:w="30" w:type="dxa"/>
              <w:left w:w="80" w:type="dxa"/>
              <w:bottom w:w="30" w:type="dxa"/>
              <w:right w:w="80" w:type="dxa"/>
            </w:tcMar>
          </w:tcPr>
          <w:p w14:paraId="277B651D">
            <w:r>
              <w:rPr>
                <w:sz w:val="14"/>
                <w:szCs w:val="14"/>
              </w:rPr>
              <w:t>Your ID is linked to a seized parcel. Join video verification now.</w:t>
            </w:r>
          </w:p>
        </w:tc>
      </w:tr>
      <w:tr w14:paraId="1AD859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F6B0BE0">
            <w:r>
              <w:rPr>
                <w:sz w:val="14"/>
                <w:szCs w:val="14"/>
              </w:rPr>
              <w:t>Sender</w:t>
            </w:r>
          </w:p>
        </w:tc>
        <w:tc>
          <w:tcPr>
            <w:tcW w:w="8706" w:type="dxa"/>
            <w:tcMar>
              <w:top w:w="30" w:type="dxa"/>
              <w:left w:w="80" w:type="dxa"/>
              <w:bottom w:w="30" w:type="dxa"/>
              <w:right w:w="80" w:type="dxa"/>
            </w:tcMar>
          </w:tcPr>
          <w:p w14:paraId="78B38A94">
            <w:r>
              <w:rPr>
                <w:sz w:val="14"/>
                <w:szCs w:val="14"/>
              </w:rPr>
              <w:t>The investigating officer will video call you from the secure line +44 7700 900417. Do not disconnect, and do not discuss this case with anyone, including family. It is a confidential matter.</w:t>
            </w:r>
          </w:p>
        </w:tc>
      </w:tr>
      <w:tr w14:paraId="05E850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8FC1DC4">
            <w:r>
              <w:rPr>
                <w:sz w:val="14"/>
                <w:szCs w:val="14"/>
              </w:rPr>
              <w:t>Sender · from Branch</w:t>
            </w:r>
          </w:p>
        </w:tc>
        <w:tc>
          <w:tcPr>
            <w:tcW w:w="8706" w:type="dxa"/>
            <w:shd w:val="clear" w:color="auto" w:fill="F5F7FA"/>
            <w:tcMar>
              <w:top w:w="30" w:type="dxa"/>
              <w:left w:w="80" w:type="dxa"/>
              <w:bottom w:w="30" w:type="dxa"/>
              <w:right w:w="80" w:type="dxa"/>
            </w:tcMar>
          </w:tcPr>
          <w:p w14:paraId="7B0EE807">
            <w:r>
              <w:rPr>
                <w:sz w:val="14"/>
                <w:szCs w:val="14"/>
              </w:rPr>
              <w:t>Video call ringing from Insp. R. Rathore +44 7700 900417</w:t>
            </w:r>
          </w:p>
        </w:tc>
      </w:tr>
      <w:tr w14:paraId="6BBCB9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C5B7CE5">
            <w:r>
              <w:rPr>
                <w:sz w:val="14"/>
                <w:szCs w:val="14"/>
              </w:rPr>
              <w:t>Sender · from Branch</w:t>
            </w:r>
          </w:p>
        </w:tc>
        <w:tc>
          <w:tcPr>
            <w:tcW w:w="8706" w:type="dxa"/>
            <w:shd w:val="clear" w:color="auto" w:fill="F5F7FA"/>
            <w:tcMar>
              <w:top w:w="30" w:type="dxa"/>
              <w:left w:w="80" w:type="dxa"/>
              <w:bottom w:w="30" w:type="dxa"/>
              <w:right w:w="80" w:type="dxa"/>
            </w:tcMar>
          </w:tcPr>
          <w:p w14:paraId="1CD32846">
            <w:r>
              <w:rPr>
                <w:sz w:val="14"/>
                <w:szCs w:val="14"/>
              </w:rPr>
              <w:t>Answer now. If you disconnect it will be recorded as non-cooperation and the warrant will be executed.</w:t>
            </w:r>
          </w:p>
        </w:tc>
      </w:tr>
      <w:tr w14:paraId="2F22B8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42142DB2">
            <w:r>
              <w:rPr>
                <w:sz w:val="14"/>
                <w:szCs w:val="14"/>
              </w:rPr>
              <w:t>Sender · from Verify</w:t>
            </w:r>
          </w:p>
        </w:tc>
        <w:tc>
          <w:tcPr>
            <w:tcW w:w="8706" w:type="dxa"/>
            <w:shd w:val="clear" w:color="auto" w:fill="F5F7FA"/>
            <w:tcMar>
              <w:top w:w="30" w:type="dxa"/>
              <w:left w:w="80" w:type="dxa"/>
              <w:bottom w:w="30" w:type="dxa"/>
              <w:right w:w="80" w:type="dxa"/>
            </w:tcMar>
          </w:tcPr>
          <w:p w14:paraId="1B29D6D0">
            <w:r>
              <w:rPr>
                <w:sz w:val="14"/>
                <w:szCs w:val="14"/>
              </w:rPr>
              <w:t>Case IDX-2291 remains open. Do not share this chat with anyone.</w:t>
            </w:r>
          </w:p>
        </w:tc>
      </w:tr>
    </w:tbl>
    <w:p w14:paraId="620E4AD7">
      <w:pPr>
        <w:pStyle w:val="31"/>
      </w:pPr>
      <w:r>
        <w:rPr>
          <w:color w:val="2E5C8A"/>
        </w:rPr>
        <w:t xml:space="preserve">D.  </w:t>
      </w:r>
      <w:r>
        <w:t>INSPECT STAGE</w:t>
      </w:r>
    </w:p>
    <w:p w14:paraId="595A0999">
      <w:pPr>
        <w:spacing w:after="60" w:line="250" w:lineRule="auto"/>
      </w:pPr>
      <w:r>
        <w:rPr>
          <w:b/>
          <w:bCs/>
          <w:sz w:val="18"/>
          <w:szCs w:val="18"/>
        </w:rPr>
        <w:t xml:space="preserve">Focus: </w:t>
      </w:r>
      <w:r>
        <w:rPr>
          <w:sz w:val="18"/>
          <w:szCs w:val="18"/>
        </w:rPr>
        <w:t xml:space="preserve">examine unknown country code, fabricated case PDF and demand for secrecy. </w:t>
      </w:r>
      <w:r>
        <w:rPr>
          <w:b/>
          <w:bCs/>
          <w:sz w:val="18"/>
          <w:szCs w:val="18"/>
        </w:rPr>
        <w:t xml:space="preserve">Decision signal: </w:t>
      </w:r>
      <w:r>
        <w:rPr>
          <w:sz w:val="18"/>
          <w:szCs w:val="18"/>
        </w:rPr>
        <w:t>There is no lawful 'digital arrest'; agencies do not settle allegations or demand money by WhatsApp video.</w:t>
      </w:r>
    </w:p>
    <w:p w14:paraId="6E2F1735">
      <w:pPr>
        <w:pStyle w:val="28"/>
        <w:numPr>
          <w:ilvl w:val="0"/>
          <w:numId w:val="1"/>
        </w:numPr>
        <w:spacing w:after="40" w:line="252" w:lineRule="auto"/>
      </w:pPr>
      <w:r>
        <w:rPr>
          <w:b/>
          <w:bCs/>
          <w:sz w:val="16"/>
          <w:szCs w:val="16"/>
        </w:rPr>
        <w:t>Contact info</w:t>
      </w:r>
      <w:r>
        <w:rPr>
          <w:sz w:val="16"/>
          <w:szCs w:val="16"/>
        </w:rPr>
        <w:t xml:space="preserve"> → Contact info sheet "Contact info": This number is not in your contacts. · A name and a status line are typed in by whoever owns the number. · You are not in any group with this number. · Status: Official verification line: +44 7700 900417. Cases handled on video… </w:t>
      </w:r>
      <w:r>
        <w:rPr>
          <w:color w:val="5A6270"/>
          <w:sz w:val="16"/>
          <w:szCs w:val="16"/>
        </w:rPr>
        <w:t>INSPECT_CONTEXT +2</w:t>
      </w:r>
    </w:p>
    <w:p w14:paraId="1F9A4A49">
      <w:pPr>
        <w:pStyle w:val="28"/>
        <w:numPr>
          <w:ilvl w:val="0"/>
          <w:numId w:val="1"/>
        </w:numPr>
        <w:spacing w:after="40" w:line="252" w:lineRule="auto"/>
      </w:pPr>
      <w:r>
        <w:rPr>
          <w:b/>
          <w:bCs/>
          <w:sz w:val="16"/>
          <w:szCs w:val="16"/>
        </w:rPr>
        <w:t>Open the notice</w:t>
      </w:r>
      <w:r>
        <w:rPr>
          <w:sz w:val="16"/>
          <w:szCs w:val="16"/>
        </w:rPr>
        <w:t xml:space="preserve"> → Inert viewer "Case_IDX-2291_Notice.pdf": The only contact on the notice is a WhatsApp video number. No office address, landline or court appears anywhere on it. · Case number: IDX-2291 · Issued by: Investigation Desk, Parcel Interdiction Cell · Court: None named ·… </w:t>
      </w:r>
      <w:r>
        <w:rPr>
          <w:color w:val="5A6270"/>
          <w:sz w:val="16"/>
          <w:szCs w:val="16"/>
        </w:rPr>
        <w:t>INSPECT_CONTEXT +2</w:t>
      </w:r>
    </w:p>
    <w:p w14:paraId="7D209A13">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66C3B6A6">
      <w:pPr>
        <w:spacing w:after="40" w:line="250" w:lineRule="auto"/>
      </w:pPr>
      <w:r>
        <w:rPr>
          <w:color w:val="5A6270"/>
          <w:sz w:val="15"/>
          <w:szCs w:val="15"/>
        </w:rPr>
        <w:t>Skip option: “Skip the checks and act on this message” → STAGE_SKIPPED 0 (telemetry). Free navigation (records nothing): “Contact info” from Inspect; “Open the notice again” from Inspect.</w:t>
      </w:r>
    </w:p>
    <w:p w14:paraId="7D42DFEF">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94309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995C7AB">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521997B4">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ADDB127">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65E1FA0F">
            <w:pPr>
              <w:keepNext/>
            </w:pPr>
            <w:r>
              <w:rPr>
                <w:b/>
                <w:bCs/>
                <w:color w:val="FFFFFF"/>
                <w:sz w:val="14"/>
                <w:szCs w:val="14"/>
              </w:rPr>
              <w:t>Pts</w:t>
            </w:r>
          </w:p>
        </w:tc>
      </w:tr>
      <w:tr w14:paraId="16C705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BE0F2AA">
            <w:r>
              <w:rPr>
                <w:sz w:val="14"/>
                <w:szCs w:val="14"/>
              </w:rPr>
              <w:t>1 Notify</w:t>
            </w:r>
          </w:p>
        </w:tc>
        <w:tc>
          <w:tcPr>
            <w:tcW w:w="6956" w:type="dxa"/>
            <w:tcMar>
              <w:top w:w="30" w:type="dxa"/>
              <w:left w:w="80" w:type="dxa"/>
              <w:bottom w:w="30" w:type="dxa"/>
              <w:right w:w="80" w:type="dxa"/>
            </w:tcMar>
          </w:tcPr>
          <w:p w14:paraId="4FCA1942">
            <w:r>
              <w:rPr>
                <w:sz w:val="14"/>
                <w:szCs w:val="14"/>
              </w:rPr>
              <w:t>Open the notification from the home screen.</w:t>
            </w:r>
          </w:p>
        </w:tc>
        <w:tc>
          <w:tcPr>
            <w:tcW w:w="1900" w:type="dxa"/>
            <w:tcMar>
              <w:top w:w="30" w:type="dxa"/>
              <w:left w:w="80" w:type="dxa"/>
              <w:bottom w:w="30" w:type="dxa"/>
              <w:right w:w="80" w:type="dxa"/>
            </w:tcMar>
          </w:tcPr>
          <w:p w14:paraId="1737C6FB">
            <w:r>
              <w:rPr>
                <w:sz w:val="14"/>
                <w:szCs w:val="14"/>
              </w:rPr>
              <w:t>NOTIFY_SEEN</w:t>
            </w:r>
          </w:p>
        </w:tc>
        <w:tc>
          <w:tcPr>
            <w:tcW w:w="450" w:type="dxa"/>
            <w:tcMar>
              <w:top w:w="30" w:type="dxa"/>
              <w:left w:w="80" w:type="dxa"/>
              <w:bottom w:w="30" w:type="dxa"/>
              <w:right w:w="80" w:type="dxa"/>
            </w:tcMar>
          </w:tcPr>
          <w:p w14:paraId="51D94208">
            <w:r>
              <w:rPr>
                <w:sz w:val="14"/>
                <w:szCs w:val="14"/>
              </w:rPr>
              <w:t>0</w:t>
            </w:r>
          </w:p>
        </w:tc>
      </w:tr>
      <w:tr w14:paraId="77ACA7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C2121A5">
            <w:r>
              <w:rPr>
                <w:sz w:val="14"/>
                <w:szCs w:val="14"/>
              </w:rPr>
              <w:t>2 Open</w:t>
            </w:r>
          </w:p>
        </w:tc>
        <w:tc>
          <w:tcPr>
            <w:tcW w:w="6956" w:type="dxa"/>
            <w:tcMar>
              <w:top w:w="30" w:type="dxa"/>
              <w:left w:w="80" w:type="dxa"/>
              <w:bottom w:w="30" w:type="dxa"/>
              <w:right w:w="80" w:type="dxa"/>
            </w:tcMar>
          </w:tcPr>
          <w:p w14:paraId="4E149606">
            <w:r>
              <w:rPr>
                <w:sz w:val="14"/>
                <w:szCs w:val="14"/>
              </w:rPr>
              <w:t>“Open the chat with Investigation Desk”</w:t>
            </w:r>
          </w:p>
        </w:tc>
        <w:tc>
          <w:tcPr>
            <w:tcW w:w="1900" w:type="dxa"/>
            <w:tcMar>
              <w:top w:w="30" w:type="dxa"/>
              <w:left w:w="80" w:type="dxa"/>
              <w:bottom w:w="30" w:type="dxa"/>
              <w:right w:w="80" w:type="dxa"/>
            </w:tcMar>
          </w:tcPr>
          <w:p w14:paraId="06CC515B">
            <w:r>
              <w:rPr>
                <w:sz w:val="14"/>
                <w:szCs w:val="14"/>
              </w:rPr>
              <w:t>ITEM_OPEN</w:t>
            </w:r>
          </w:p>
        </w:tc>
        <w:tc>
          <w:tcPr>
            <w:tcW w:w="450" w:type="dxa"/>
            <w:tcMar>
              <w:top w:w="30" w:type="dxa"/>
              <w:left w:w="80" w:type="dxa"/>
              <w:bottom w:w="30" w:type="dxa"/>
              <w:right w:w="80" w:type="dxa"/>
            </w:tcMar>
          </w:tcPr>
          <w:p w14:paraId="6759B61F">
            <w:r>
              <w:rPr>
                <w:sz w:val="14"/>
                <w:szCs w:val="14"/>
              </w:rPr>
              <w:t>0</w:t>
            </w:r>
          </w:p>
        </w:tc>
      </w:tr>
      <w:tr w14:paraId="6BB9B5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5A62E03">
            <w:r>
              <w:rPr>
                <w:sz w:val="14"/>
                <w:szCs w:val="14"/>
              </w:rPr>
              <w:t>3 Inspect</w:t>
            </w:r>
          </w:p>
        </w:tc>
        <w:tc>
          <w:tcPr>
            <w:tcW w:w="6956" w:type="dxa"/>
            <w:tcMar>
              <w:top w:w="30" w:type="dxa"/>
              <w:left w:w="80" w:type="dxa"/>
              <w:bottom w:w="30" w:type="dxa"/>
              <w:right w:w="80" w:type="dxa"/>
            </w:tcMar>
          </w:tcPr>
          <w:p w14:paraId="43400121">
            <w:r>
              <w:rPr>
                <w:sz w:val="14"/>
                <w:szCs w:val="14"/>
              </w:rPr>
              <w:t>“Contact info”; “Open the notice”; or “Read the conversation from the start”</w:t>
            </w:r>
          </w:p>
        </w:tc>
        <w:tc>
          <w:tcPr>
            <w:tcW w:w="1900" w:type="dxa"/>
            <w:tcMar>
              <w:top w:w="30" w:type="dxa"/>
              <w:left w:w="80" w:type="dxa"/>
              <w:bottom w:w="30" w:type="dxa"/>
              <w:right w:w="80" w:type="dxa"/>
            </w:tcMar>
          </w:tcPr>
          <w:p w14:paraId="0978393E">
            <w:r>
              <w:rPr>
                <w:sz w:val="14"/>
                <w:szCs w:val="14"/>
              </w:rPr>
              <w:t>INSPECT_CONTEXT</w:t>
            </w:r>
          </w:p>
        </w:tc>
        <w:tc>
          <w:tcPr>
            <w:tcW w:w="450" w:type="dxa"/>
            <w:tcMar>
              <w:top w:w="30" w:type="dxa"/>
              <w:left w:w="80" w:type="dxa"/>
              <w:bottom w:w="30" w:type="dxa"/>
              <w:right w:w="80" w:type="dxa"/>
            </w:tcMar>
          </w:tcPr>
          <w:p w14:paraId="6438A25D">
            <w:r>
              <w:rPr>
                <w:sz w:val="14"/>
                <w:szCs w:val="14"/>
              </w:rPr>
              <w:t>+2</w:t>
            </w:r>
          </w:p>
        </w:tc>
      </w:tr>
      <w:tr w14:paraId="4D1A31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E704425">
            <w:r>
              <w:rPr>
                <w:sz w:val="14"/>
                <w:szCs w:val="14"/>
              </w:rPr>
              <w:t>4 Branch</w:t>
            </w:r>
          </w:p>
        </w:tc>
        <w:tc>
          <w:tcPr>
            <w:tcW w:w="6956" w:type="dxa"/>
            <w:tcMar>
              <w:top w:w="30" w:type="dxa"/>
              <w:left w:w="80" w:type="dxa"/>
              <w:bottom w:w="30" w:type="dxa"/>
              <w:right w:w="80" w:type="dxa"/>
            </w:tcMar>
          </w:tcPr>
          <w:p w14:paraId="43F32DA9">
            <w:r>
              <w:rPr>
                <w:sz w:val="14"/>
                <w:szCs w:val="14"/>
              </w:rPr>
              <w:t>“End call” (on WhatsApp video call); or “I will not join a video call. I will speak to my family and go to the police station in person.”</w:t>
            </w:r>
          </w:p>
        </w:tc>
        <w:tc>
          <w:tcPr>
            <w:tcW w:w="1900" w:type="dxa"/>
            <w:tcMar>
              <w:top w:w="30" w:type="dxa"/>
              <w:left w:w="80" w:type="dxa"/>
              <w:bottom w:w="30" w:type="dxa"/>
              <w:right w:w="80" w:type="dxa"/>
            </w:tcMar>
          </w:tcPr>
          <w:p w14:paraId="632B8DA6">
            <w:r>
              <w:rPr>
                <w:sz w:val="14"/>
                <w:szCs w:val="14"/>
              </w:rPr>
              <w:t>SAFE_PIVOT</w:t>
            </w:r>
          </w:p>
        </w:tc>
        <w:tc>
          <w:tcPr>
            <w:tcW w:w="450" w:type="dxa"/>
            <w:tcMar>
              <w:top w:w="30" w:type="dxa"/>
              <w:left w:w="80" w:type="dxa"/>
              <w:bottom w:w="30" w:type="dxa"/>
              <w:right w:w="80" w:type="dxa"/>
            </w:tcMar>
          </w:tcPr>
          <w:p w14:paraId="18E610AB">
            <w:r>
              <w:rPr>
                <w:sz w:val="14"/>
                <w:szCs w:val="14"/>
              </w:rPr>
              <w:t>+3</w:t>
            </w:r>
          </w:p>
        </w:tc>
      </w:tr>
      <w:tr w14:paraId="2DB7CF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0DCBEDA">
            <w:r>
              <w:rPr>
                <w:sz w:val="14"/>
                <w:szCs w:val="14"/>
              </w:rPr>
              <w:t>5 Verify</w:t>
            </w:r>
          </w:p>
        </w:tc>
        <w:tc>
          <w:tcPr>
            <w:tcW w:w="6956" w:type="dxa"/>
            <w:tcMar>
              <w:top w:w="30" w:type="dxa"/>
              <w:left w:w="80" w:type="dxa"/>
              <w:bottom w:w="30" w:type="dxa"/>
              <w:right w:w="80" w:type="dxa"/>
            </w:tcMar>
          </w:tcPr>
          <w:p w14:paraId="2F925337">
            <w:r>
              <w:rPr>
                <w:sz w:val="14"/>
                <w:szCs w:val="14"/>
              </w:rPr>
              <w:t>“Call the support desk on the approved number”; or “Check the trusted directory”</w:t>
            </w:r>
          </w:p>
        </w:tc>
        <w:tc>
          <w:tcPr>
            <w:tcW w:w="1900" w:type="dxa"/>
            <w:tcMar>
              <w:top w:w="30" w:type="dxa"/>
              <w:left w:w="80" w:type="dxa"/>
              <w:bottom w:w="30" w:type="dxa"/>
              <w:right w:w="80" w:type="dxa"/>
            </w:tcMar>
          </w:tcPr>
          <w:p w14:paraId="1B8F2A4B">
            <w:r>
              <w:rPr>
                <w:sz w:val="14"/>
                <w:szCs w:val="14"/>
              </w:rPr>
              <w:t>TRUSTED_VERIFY</w:t>
            </w:r>
          </w:p>
        </w:tc>
        <w:tc>
          <w:tcPr>
            <w:tcW w:w="450" w:type="dxa"/>
            <w:tcMar>
              <w:top w:w="30" w:type="dxa"/>
              <w:left w:w="80" w:type="dxa"/>
              <w:bottom w:w="30" w:type="dxa"/>
              <w:right w:w="80" w:type="dxa"/>
            </w:tcMar>
          </w:tcPr>
          <w:p w14:paraId="5E563EE5">
            <w:r>
              <w:rPr>
                <w:sz w:val="14"/>
                <w:szCs w:val="14"/>
              </w:rPr>
              <w:t>+3</w:t>
            </w:r>
          </w:p>
        </w:tc>
      </w:tr>
      <w:tr w14:paraId="43D41A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FAE2C65">
            <w:r>
              <w:rPr>
                <w:sz w:val="14"/>
                <w:szCs w:val="14"/>
              </w:rPr>
              <w:t>6 Resolve</w:t>
            </w:r>
          </w:p>
        </w:tc>
        <w:tc>
          <w:tcPr>
            <w:tcW w:w="6956" w:type="dxa"/>
            <w:tcMar>
              <w:top w:w="30" w:type="dxa"/>
              <w:left w:w="80" w:type="dxa"/>
              <w:bottom w:w="30" w:type="dxa"/>
              <w:right w:w="80" w:type="dxa"/>
            </w:tcMar>
          </w:tcPr>
          <w:p w14:paraId="57EA1A19">
            <w:r>
              <w:rPr>
                <w:sz w:val="14"/>
                <w:szCs w:val="14"/>
              </w:rPr>
              <w:t>“Report both numbers and keep the notice as evidence”; or “Block both numbers and close the chat”</w:t>
            </w:r>
          </w:p>
        </w:tc>
        <w:tc>
          <w:tcPr>
            <w:tcW w:w="1900" w:type="dxa"/>
            <w:tcMar>
              <w:top w:w="30" w:type="dxa"/>
              <w:left w:w="80" w:type="dxa"/>
              <w:bottom w:w="30" w:type="dxa"/>
              <w:right w:w="80" w:type="dxa"/>
            </w:tcMar>
          </w:tcPr>
          <w:p w14:paraId="4AF81137">
            <w:r>
              <w:rPr>
                <w:sz w:val="14"/>
                <w:szCs w:val="14"/>
              </w:rPr>
              <w:t>RESOLVE_CORRECT</w:t>
            </w:r>
          </w:p>
        </w:tc>
        <w:tc>
          <w:tcPr>
            <w:tcW w:w="450" w:type="dxa"/>
            <w:tcMar>
              <w:top w:w="30" w:type="dxa"/>
              <w:left w:w="80" w:type="dxa"/>
              <w:bottom w:w="30" w:type="dxa"/>
              <w:right w:w="80" w:type="dxa"/>
            </w:tcMar>
          </w:tcPr>
          <w:p w14:paraId="29B9468B">
            <w:r>
              <w:rPr>
                <w:sz w:val="14"/>
                <w:szCs w:val="14"/>
              </w:rPr>
              <w:t>+2</w:t>
            </w:r>
          </w:p>
        </w:tc>
      </w:tr>
    </w:tbl>
    <w:p w14:paraId="3B1C233E">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7"/>
        <w:gridCol w:w="4732"/>
        <w:gridCol w:w="2686"/>
        <w:gridCol w:w="441"/>
      </w:tblGrid>
      <w:tr w14:paraId="3BC829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4180D85E">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6F955A2">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656E645">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ECCA44E">
            <w:pPr>
              <w:keepNext/>
            </w:pPr>
            <w:r>
              <w:rPr>
                <w:b/>
                <w:bCs/>
                <w:color w:val="FFFFFF"/>
                <w:sz w:val="14"/>
                <w:szCs w:val="14"/>
              </w:rPr>
              <w:t>Pts</w:t>
            </w:r>
          </w:p>
        </w:tc>
      </w:tr>
      <w:tr w14:paraId="40508D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8FAE1EC">
            <w:r>
              <w:rPr>
                <w:sz w:val="14"/>
                <w:szCs w:val="14"/>
              </w:rPr>
              <w:t>“Stay on the call with the camera on, as he says”</w:t>
            </w:r>
          </w:p>
        </w:tc>
        <w:tc>
          <w:tcPr>
            <w:tcW w:w="5106" w:type="dxa"/>
            <w:tcMar>
              <w:top w:w="30" w:type="dxa"/>
              <w:left w:w="80" w:type="dxa"/>
              <w:bottom w:w="30" w:type="dxa"/>
              <w:right w:w="80" w:type="dxa"/>
            </w:tcMar>
          </w:tcPr>
          <w:p w14:paraId="1BB9DE06">
            <w:r>
              <w:rPr>
                <w:sz w:val="14"/>
                <w:szCs w:val="14"/>
              </w:rPr>
              <w:t>Control on the Simulated call screen "WhatsApp video call". The simulated call screen opens. Thread then shows: “The officer has recorded your cooperation. Remain on standby for the next call.”</w:t>
            </w:r>
          </w:p>
        </w:tc>
        <w:tc>
          <w:tcPr>
            <w:tcW w:w="2150" w:type="dxa"/>
            <w:tcMar>
              <w:top w:w="30" w:type="dxa"/>
              <w:left w:w="80" w:type="dxa"/>
              <w:bottom w:w="30" w:type="dxa"/>
              <w:right w:w="80" w:type="dxa"/>
            </w:tcMar>
          </w:tcPr>
          <w:p w14:paraId="44874400">
            <w:r>
              <w:rPr>
                <w:color w:val="A1261A"/>
                <w:sz w:val="14"/>
                <w:szCs w:val="14"/>
              </w:rPr>
              <w:t>RISKY_OPEN_REPLY</w:t>
            </w:r>
          </w:p>
        </w:tc>
        <w:tc>
          <w:tcPr>
            <w:tcW w:w="450" w:type="dxa"/>
            <w:tcMar>
              <w:top w:w="30" w:type="dxa"/>
              <w:left w:w="80" w:type="dxa"/>
              <w:bottom w:w="30" w:type="dxa"/>
              <w:right w:w="80" w:type="dxa"/>
            </w:tcMar>
          </w:tcPr>
          <w:p w14:paraId="14489A35">
            <w:r>
              <w:rPr>
                <w:b/>
                <w:bCs/>
                <w:color w:val="A1261A"/>
                <w:sz w:val="14"/>
                <w:szCs w:val="14"/>
              </w:rPr>
              <w:t>-3</w:t>
            </w:r>
          </w:p>
        </w:tc>
      </w:tr>
      <w:tr w14:paraId="6180D5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D4EE5A4">
            <w:r>
              <w:rPr>
                <w:sz w:val="14"/>
                <w:szCs w:val="14"/>
              </w:rPr>
              <w:t>“Hold my ID card up to the camera”</w:t>
            </w:r>
          </w:p>
        </w:tc>
        <w:tc>
          <w:tcPr>
            <w:tcW w:w="5106" w:type="dxa"/>
            <w:tcMar>
              <w:top w:w="30" w:type="dxa"/>
              <w:left w:w="80" w:type="dxa"/>
              <w:bottom w:w="30" w:type="dxa"/>
              <w:right w:w="80" w:type="dxa"/>
            </w:tcMar>
          </w:tcPr>
          <w:p w14:paraId="06CCAA42">
            <w:r>
              <w:rPr>
                <w:sz w:val="14"/>
                <w:szCs w:val="14"/>
              </w:rPr>
              <w:t>Control on the Simulated call screen "WhatsApp video call". The details are recorded in the simulation; nothing leaves the device. Thread then shows: “Your ID card was shown on camera, front and back, and the call was recorded.”</w:t>
            </w:r>
          </w:p>
        </w:tc>
        <w:tc>
          <w:tcPr>
            <w:tcW w:w="2150" w:type="dxa"/>
            <w:tcMar>
              <w:top w:w="30" w:type="dxa"/>
              <w:left w:w="80" w:type="dxa"/>
              <w:bottom w:w="30" w:type="dxa"/>
              <w:right w:w="80" w:type="dxa"/>
            </w:tcMar>
          </w:tcPr>
          <w:p w14:paraId="74AC6C2E">
            <w:r>
              <w:rPr>
                <w:color w:val="A1261A"/>
                <w:sz w:val="14"/>
                <w:szCs w:val="14"/>
              </w:rPr>
              <w:t>SECRET_PAYMENT_INSTALL_DATA_RELEASE</w:t>
            </w:r>
          </w:p>
        </w:tc>
        <w:tc>
          <w:tcPr>
            <w:tcW w:w="450" w:type="dxa"/>
            <w:tcMar>
              <w:top w:w="30" w:type="dxa"/>
              <w:left w:w="80" w:type="dxa"/>
              <w:bottom w:w="30" w:type="dxa"/>
              <w:right w:w="80" w:type="dxa"/>
            </w:tcMar>
          </w:tcPr>
          <w:p w14:paraId="15BF287C">
            <w:r>
              <w:rPr>
                <w:b/>
                <w:bCs/>
                <w:color w:val="A1261A"/>
                <w:sz w:val="14"/>
                <w:szCs w:val="14"/>
              </w:rPr>
              <w:t>-8</w:t>
            </w:r>
          </w:p>
        </w:tc>
      </w:tr>
      <w:tr w14:paraId="36FD2E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68FED8F">
            <w:r>
              <w:rPr>
                <w:sz w:val="14"/>
                <w:szCs w:val="14"/>
              </w:rPr>
              <w:t>“Pay INR 1,85,000”</w:t>
            </w:r>
          </w:p>
        </w:tc>
        <w:tc>
          <w:tcPr>
            <w:tcW w:w="5106" w:type="dxa"/>
            <w:tcMar>
              <w:top w:w="30" w:type="dxa"/>
              <w:left w:w="80" w:type="dxa"/>
              <w:bottom w:w="30" w:type="dxa"/>
              <w:right w:w="80" w:type="dxa"/>
            </w:tcMar>
          </w:tcPr>
          <w:p w14:paraId="7A9954A6">
            <w:r>
              <w:rPr>
                <w:sz w:val="14"/>
                <w:szCs w:val="14"/>
              </w:rPr>
              <w:t>Control on the Payment sheet "Confirm payment". The simulated payment screen opens. Thread then shows: “INR 1,85,000 left your account for a private savings account. Money sent this way cannot be recalled.” “Deposit noted. A second verification deposit may be required. Stay available and do not leave your room.”</w:t>
            </w:r>
          </w:p>
        </w:tc>
        <w:tc>
          <w:tcPr>
            <w:tcW w:w="2150" w:type="dxa"/>
            <w:tcMar>
              <w:top w:w="30" w:type="dxa"/>
              <w:left w:w="80" w:type="dxa"/>
              <w:bottom w:w="30" w:type="dxa"/>
              <w:right w:w="80" w:type="dxa"/>
            </w:tcMar>
          </w:tcPr>
          <w:p w14:paraId="67514C01">
            <w:r>
              <w:rPr>
                <w:color w:val="A1261A"/>
                <w:sz w:val="14"/>
                <w:szCs w:val="14"/>
              </w:rPr>
              <w:t>SECRET_PAYMENT_INSTALL_DATA_RELEASE</w:t>
            </w:r>
          </w:p>
        </w:tc>
        <w:tc>
          <w:tcPr>
            <w:tcW w:w="450" w:type="dxa"/>
            <w:tcMar>
              <w:top w:w="30" w:type="dxa"/>
              <w:left w:w="80" w:type="dxa"/>
              <w:bottom w:w="30" w:type="dxa"/>
              <w:right w:w="80" w:type="dxa"/>
            </w:tcMar>
          </w:tcPr>
          <w:p w14:paraId="34DDAB30">
            <w:r>
              <w:rPr>
                <w:b/>
                <w:bCs/>
                <w:color w:val="A1261A"/>
                <w:sz w:val="14"/>
                <w:szCs w:val="14"/>
              </w:rPr>
              <w:t>-8</w:t>
            </w:r>
          </w:p>
        </w:tc>
      </w:tr>
      <w:tr w14:paraId="239BA8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9F54FD6">
            <w:r>
              <w:rPr>
                <w:sz w:val="14"/>
                <w:szCs w:val="14"/>
              </w:rPr>
              <w:t>“Please, I have not sent any parcel. I will cooperate, tell me what to do.”</w:t>
            </w:r>
          </w:p>
        </w:tc>
        <w:tc>
          <w:tcPr>
            <w:tcW w:w="5106" w:type="dxa"/>
            <w:tcMar>
              <w:top w:w="30" w:type="dxa"/>
              <w:left w:w="80" w:type="dxa"/>
              <w:bottom w:w="30" w:type="dxa"/>
              <w:right w:w="80" w:type="dxa"/>
            </w:tcMar>
          </w:tcPr>
          <w:p w14:paraId="4304912B">
            <w:r>
              <w:rPr>
                <w:sz w:val="14"/>
                <w:szCs w:val="14"/>
              </w:rPr>
              <w:t>The reply is recorded in the simulation; nothing is sent. Message shown as sent: “Please, I have not sent any parcel. I will cooperate, tell me what to do.”.</w:t>
            </w:r>
          </w:p>
        </w:tc>
        <w:tc>
          <w:tcPr>
            <w:tcW w:w="2150" w:type="dxa"/>
            <w:tcMar>
              <w:top w:w="30" w:type="dxa"/>
              <w:left w:w="80" w:type="dxa"/>
              <w:bottom w:w="30" w:type="dxa"/>
              <w:right w:w="80" w:type="dxa"/>
            </w:tcMar>
          </w:tcPr>
          <w:p w14:paraId="214202F4">
            <w:r>
              <w:rPr>
                <w:color w:val="A1261A"/>
                <w:sz w:val="14"/>
                <w:szCs w:val="14"/>
              </w:rPr>
              <w:t>RISKY_OPEN_REPLY</w:t>
            </w:r>
          </w:p>
        </w:tc>
        <w:tc>
          <w:tcPr>
            <w:tcW w:w="450" w:type="dxa"/>
            <w:tcMar>
              <w:top w:w="30" w:type="dxa"/>
              <w:left w:w="80" w:type="dxa"/>
              <w:bottom w:w="30" w:type="dxa"/>
              <w:right w:w="80" w:type="dxa"/>
            </w:tcMar>
          </w:tcPr>
          <w:p w14:paraId="7C78066E">
            <w:r>
              <w:rPr>
                <w:b/>
                <w:bCs/>
                <w:color w:val="A1261A"/>
                <w:sz w:val="14"/>
                <w:szCs w:val="14"/>
              </w:rPr>
              <w:t>-3</w:t>
            </w:r>
          </w:p>
        </w:tc>
      </w:tr>
    </w:tbl>
    <w:p w14:paraId="2591225E">
      <w:pPr>
        <w:spacing w:before="30" w:after="40" w:line="250" w:lineRule="auto"/>
      </w:pPr>
      <w:r>
        <w:rPr>
          <w:color w:val="5A6270"/>
          <w:sz w:val="15"/>
          <w:szCs w:val="15"/>
        </w:rPr>
        <w:t>Also incorrect: “Answer the incoming video call” at Open (PREMATURE_REPLY −1; skips Inspect); “Skip the checks and act on this message” at Inspect (STAGE_SKIPPED 0, no inspection credit). Wrong verification and final choices are in G and H.</w:t>
      </w:r>
    </w:p>
    <w:p w14:paraId="4BE04890">
      <w:pPr>
        <w:pStyle w:val="31"/>
      </w:pPr>
      <w:r>
        <w:rPr>
          <w:color w:val="2E5C8A"/>
        </w:rPr>
        <w:t xml:space="preserve">G.  </w:t>
      </w:r>
      <w:r>
        <w:t>VERIFICATION PATH</w:t>
      </w:r>
    </w:p>
    <w:p w14:paraId="764CA309">
      <w:pPr>
        <w:spacing w:after="60" w:line="250" w:lineRule="auto"/>
      </w:pPr>
      <w:r>
        <w:rPr>
          <w:b/>
          <w:bCs/>
          <w:sz w:val="17"/>
          <w:szCs w:val="17"/>
        </w:rPr>
        <w:t xml:space="preserve">Client route: </w:t>
      </w:r>
      <w:r>
        <w:rPr>
          <w:sz w:val="17"/>
          <w:szCs w:val="17"/>
        </w:rPr>
        <w:t xml:space="preserve">end the call and use a known official number/unit security route; never the supplied case contact. </w:t>
      </w:r>
      <w:r>
        <w:rPr>
          <w:b/>
          <w:bCs/>
          <w:sz w:val="17"/>
          <w:szCs w:val="17"/>
        </w:rPr>
        <w:t xml:space="preserve">Trusted Directory: </w:t>
      </w:r>
      <w:r>
        <w:rPr>
          <w:sz w:val="17"/>
          <w:szCs w:val="17"/>
        </w:rPr>
        <w:t>Unit Falcon Support Desk (+91 00000 68795).</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C0F7B9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5179198">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43961D7">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86B450E">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644FCA8">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F9D9951">
            <w:pPr>
              <w:keepNext/>
            </w:pPr>
            <w:r>
              <w:rPr>
                <w:b/>
                <w:bCs/>
                <w:color w:val="FFFFFF"/>
                <w:sz w:val="14"/>
                <w:szCs w:val="14"/>
              </w:rPr>
              <w:t>Pts</w:t>
            </w:r>
          </w:p>
        </w:tc>
      </w:tr>
      <w:tr w14:paraId="2E3A8B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9041390">
            <w:r>
              <w:rPr>
                <w:sz w:val="14"/>
                <w:szCs w:val="14"/>
              </w:rPr>
              <w:t>“Call the support desk on the approved number”</w:t>
            </w:r>
          </w:p>
        </w:tc>
        <w:tc>
          <w:tcPr>
            <w:tcW w:w="1250" w:type="dxa"/>
            <w:shd w:val="clear" w:color="auto" w:fill="F3FAF5"/>
            <w:tcMar>
              <w:top w:w="30" w:type="dxa"/>
              <w:left w:w="80" w:type="dxa"/>
              <w:bottom w:w="30" w:type="dxa"/>
              <w:right w:w="80" w:type="dxa"/>
            </w:tcMar>
          </w:tcPr>
          <w:p w14:paraId="7C6F4364">
            <w:r>
              <w:rPr>
                <w:sz w:val="14"/>
                <w:szCs w:val="14"/>
              </w:rPr>
              <w:t>Trusted</w:t>
            </w:r>
          </w:p>
        </w:tc>
        <w:tc>
          <w:tcPr>
            <w:tcW w:w="3956" w:type="dxa"/>
            <w:shd w:val="clear" w:color="auto" w:fill="F3FAF5"/>
            <w:tcMar>
              <w:top w:w="30" w:type="dxa"/>
              <w:left w:w="80" w:type="dxa"/>
              <w:bottom w:w="30" w:type="dxa"/>
              <w:right w:w="80" w:type="dxa"/>
            </w:tcMar>
          </w:tcPr>
          <w:p w14:paraId="5379497D">
            <w:r>
              <w:rPr>
                <w:sz w:val="14"/>
                <w:szCs w:val="14"/>
              </w:rPr>
              <w:t>Simulated call screen "Unit Falcon Support Desk": Unit Falcon Support Desk +91 00000 68795 · “Support desk.” · “I have had a video call saying I am under digital arrest over a parcel.” · “There is no such…</w:t>
            </w:r>
          </w:p>
        </w:tc>
        <w:tc>
          <w:tcPr>
            <w:tcW w:w="2150" w:type="dxa"/>
            <w:shd w:val="clear" w:color="auto" w:fill="F3FAF5"/>
            <w:tcMar>
              <w:top w:w="30" w:type="dxa"/>
              <w:left w:w="80" w:type="dxa"/>
              <w:bottom w:w="30" w:type="dxa"/>
              <w:right w:w="80" w:type="dxa"/>
            </w:tcMar>
          </w:tcPr>
          <w:p w14:paraId="6F052B7B">
            <w:r>
              <w:rPr>
                <w:color w:val="1B6B3A"/>
                <w:sz w:val="14"/>
                <w:szCs w:val="14"/>
              </w:rPr>
              <w:t>TRUSTED_VERIFY</w:t>
            </w:r>
          </w:p>
        </w:tc>
        <w:tc>
          <w:tcPr>
            <w:tcW w:w="450" w:type="dxa"/>
            <w:shd w:val="clear" w:color="auto" w:fill="F3FAF5"/>
            <w:tcMar>
              <w:top w:w="30" w:type="dxa"/>
              <w:left w:w="80" w:type="dxa"/>
              <w:bottom w:w="30" w:type="dxa"/>
              <w:right w:w="80" w:type="dxa"/>
            </w:tcMar>
          </w:tcPr>
          <w:p w14:paraId="3461FD2E">
            <w:r>
              <w:rPr>
                <w:b/>
                <w:bCs/>
                <w:sz w:val="14"/>
                <w:szCs w:val="14"/>
              </w:rPr>
              <w:t>+3</w:t>
            </w:r>
          </w:p>
        </w:tc>
      </w:tr>
      <w:tr w14:paraId="521CBC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718CD7D">
            <w:r>
              <w:rPr>
                <w:sz w:val="14"/>
                <w:szCs w:val="14"/>
              </w:rPr>
              <w:t>“Check the trusted directory”</w:t>
            </w:r>
          </w:p>
        </w:tc>
        <w:tc>
          <w:tcPr>
            <w:tcW w:w="1250" w:type="dxa"/>
            <w:shd w:val="clear" w:color="auto" w:fill="F3FAF5"/>
            <w:tcMar>
              <w:top w:w="30" w:type="dxa"/>
              <w:left w:w="80" w:type="dxa"/>
              <w:bottom w:w="30" w:type="dxa"/>
              <w:right w:w="80" w:type="dxa"/>
            </w:tcMar>
          </w:tcPr>
          <w:p w14:paraId="2D8FFBD1">
            <w:r>
              <w:rPr>
                <w:sz w:val="14"/>
                <w:szCs w:val="14"/>
              </w:rPr>
              <w:t>Trusted</w:t>
            </w:r>
          </w:p>
        </w:tc>
        <w:tc>
          <w:tcPr>
            <w:tcW w:w="3956" w:type="dxa"/>
            <w:shd w:val="clear" w:color="auto" w:fill="F3FAF5"/>
            <w:tcMar>
              <w:top w:w="30" w:type="dxa"/>
              <w:left w:w="80" w:type="dxa"/>
              <w:bottom w:w="30" w:type="dxa"/>
              <w:right w:w="80" w:type="dxa"/>
            </w:tcMar>
          </w:tcPr>
          <w:p w14:paraId="07BC5EBD">
            <w:r>
              <w:rPr>
                <w:sz w:val="14"/>
                <w:szCs w:val="14"/>
              </w:rPr>
              <w:t>Trusted Directory overlay: Unit Falcon Support Desk (+91 00000 68795)</w:t>
            </w:r>
          </w:p>
        </w:tc>
        <w:tc>
          <w:tcPr>
            <w:tcW w:w="2150" w:type="dxa"/>
            <w:shd w:val="clear" w:color="auto" w:fill="F3FAF5"/>
            <w:tcMar>
              <w:top w:w="30" w:type="dxa"/>
              <w:left w:w="80" w:type="dxa"/>
              <w:bottom w:w="30" w:type="dxa"/>
              <w:right w:w="80" w:type="dxa"/>
            </w:tcMar>
          </w:tcPr>
          <w:p w14:paraId="608B3C05">
            <w:r>
              <w:rPr>
                <w:color w:val="1B6B3A"/>
                <w:sz w:val="14"/>
                <w:szCs w:val="14"/>
              </w:rPr>
              <w:t>TRUSTED_VERIFY</w:t>
            </w:r>
          </w:p>
        </w:tc>
        <w:tc>
          <w:tcPr>
            <w:tcW w:w="450" w:type="dxa"/>
            <w:shd w:val="clear" w:color="auto" w:fill="F3FAF5"/>
            <w:tcMar>
              <w:top w:w="30" w:type="dxa"/>
              <w:left w:w="80" w:type="dxa"/>
              <w:bottom w:w="30" w:type="dxa"/>
              <w:right w:w="80" w:type="dxa"/>
            </w:tcMar>
          </w:tcPr>
          <w:p w14:paraId="588A70F8">
            <w:r>
              <w:rPr>
                <w:b/>
                <w:bCs/>
                <w:sz w:val="14"/>
                <w:szCs w:val="14"/>
              </w:rPr>
              <w:t>+3</w:t>
            </w:r>
          </w:p>
        </w:tc>
      </w:tr>
      <w:tr w14:paraId="54E85B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36BDB45">
            <w:r>
              <w:rPr>
                <w:sz w:val="14"/>
                <w:szCs w:val="14"/>
              </w:rPr>
              <w:t>“Call the verification line printed on the notice”</w:t>
            </w:r>
          </w:p>
        </w:tc>
        <w:tc>
          <w:tcPr>
            <w:tcW w:w="1250" w:type="dxa"/>
            <w:tcMar>
              <w:top w:w="30" w:type="dxa"/>
              <w:left w:w="80" w:type="dxa"/>
              <w:bottom w:w="30" w:type="dxa"/>
              <w:right w:w="80" w:type="dxa"/>
            </w:tcMar>
          </w:tcPr>
          <w:p w14:paraId="4BC7C680">
            <w:r>
              <w:rPr>
                <w:sz w:val="14"/>
                <w:szCs w:val="14"/>
              </w:rPr>
              <w:t>Untrusted (message)</w:t>
            </w:r>
          </w:p>
        </w:tc>
        <w:tc>
          <w:tcPr>
            <w:tcW w:w="3956" w:type="dxa"/>
            <w:tcMar>
              <w:top w:w="30" w:type="dxa"/>
              <w:left w:w="80" w:type="dxa"/>
              <w:bottom w:w="30" w:type="dxa"/>
              <w:right w:w="80" w:type="dxa"/>
            </w:tcMar>
          </w:tcPr>
          <w:p w14:paraId="4A16ED92">
            <w:r>
              <w:rPr>
                <w:sz w:val="14"/>
                <w:szCs w:val="14"/>
              </w:rPr>
              <w:t>Simulated call screen "Insp. R. Rathore (from the notice)": Insp. R. Rathore (from the notice) +44 7700 900417 · “Why did you disconnect? This is being noted.” · “Yes, this is the genuine investigation line.…</w:t>
            </w:r>
          </w:p>
        </w:tc>
        <w:tc>
          <w:tcPr>
            <w:tcW w:w="2150" w:type="dxa"/>
            <w:tcMar>
              <w:top w:w="30" w:type="dxa"/>
              <w:left w:w="80" w:type="dxa"/>
              <w:bottom w:w="30" w:type="dxa"/>
              <w:right w:w="80" w:type="dxa"/>
            </w:tcMar>
          </w:tcPr>
          <w:p w14:paraId="6CA4E868">
            <w:r>
              <w:rPr>
                <w:sz w:val="14"/>
                <w:szCs w:val="14"/>
              </w:rPr>
              <w:t>VERIFY_THROUGH_MESSAGE</w:t>
            </w:r>
          </w:p>
        </w:tc>
        <w:tc>
          <w:tcPr>
            <w:tcW w:w="450" w:type="dxa"/>
            <w:tcMar>
              <w:top w:w="30" w:type="dxa"/>
              <w:left w:w="80" w:type="dxa"/>
              <w:bottom w:w="30" w:type="dxa"/>
              <w:right w:w="80" w:type="dxa"/>
            </w:tcMar>
          </w:tcPr>
          <w:p w14:paraId="0D74CCFA">
            <w:r>
              <w:rPr>
                <w:b/>
                <w:bCs/>
                <w:sz w:val="14"/>
                <w:szCs w:val="14"/>
              </w:rPr>
              <w:t>0</w:t>
            </w:r>
          </w:p>
        </w:tc>
      </w:tr>
      <w:tr w14:paraId="536D21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10DFE8D">
            <w:r>
              <w:rPr>
                <w:sz w:val="14"/>
                <w:szCs w:val="14"/>
              </w:rPr>
              <w:t>“Report the number”</w:t>
            </w:r>
          </w:p>
        </w:tc>
        <w:tc>
          <w:tcPr>
            <w:tcW w:w="1250" w:type="dxa"/>
            <w:tcMar>
              <w:top w:w="30" w:type="dxa"/>
              <w:left w:w="80" w:type="dxa"/>
              <w:bottom w:w="30" w:type="dxa"/>
              <w:right w:w="80" w:type="dxa"/>
            </w:tcMar>
          </w:tcPr>
          <w:p w14:paraId="40EB537F">
            <w:r>
              <w:rPr>
                <w:sz w:val="14"/>
                <w:szCs w:val="14"/>
              </w:rPr>
              <w:t>Unchecked report/block</w:t>
            </w:r>
          </w:p>
        </w:tc>
        <w:tc>
          <w:tcPr>
            <w:tcW w:w="3956" w:type="dxa"/>
            <w:tcMar>
              <w:top w:w="30" w:type="dxa"/>
              <w:left w:w="80" w:type="dxa"/>
              <w:bottom w:w="30" w:type="dxa"/>
              <w:right w:w="80" w:type="dxa"/>
            </w:tcMar>
          </w:tcPr>
          <w:p w14:paraId="1EEEF4BF">
            <w:r>
              <w:rPr>
                <w:sz w:val="14"/>
                <w:szCs w:val="14"/>
              </w:rPr>
              <w:t>Selection recorded; moves to Resolve.</w:t>
            </w:r>
          </w:p>
        </w:tc>
        <w:tc>
          <w:tcPr>
            <w:tcW w:w="2150" w:type="dxa"/>
            <w:tcMar>
              <w:top w:w="30" w:type="dxa"/>
              <w:left w:w="80" w:type="dxa"/>
              <w:bottom w:w="30" w:type="dxa"/>
              <w:right w:w="80" w:type="dxa"/>
            </w:tcMar>
          </w:tcPr>
          <w:p w14:paraId="50301369">
            <w:r>
              <w:rPr>
                <w:sz w:val="14"/>
                <w:szCs w:val="14"/>
              </w:rPr>
              <w:t>REPORT_ONLY_WITHOUT_CHECK</w:t>
            </w:r>
          </w:p>
        </w:tc>
        <w:tc>
          <w:tcPr>
            <w:tcW w:w="450" w:type="dxa"/>
            <w:tcMar>
              <w:top w:w="30" w:type="dxa"/>
              <w:left w:w="80" w:type="dxa"/>
              <w:bottom w:w="30" w:type="dxa"/>
              <w:right w:w="80" w:type="dxa"/>
            </w:tcMar>
          </w:tcPr>
          <w:p w14:paraId="5F657CAF">
            <w:r>
              <w:rPr>
                <w:b/>
                <w:bCs/>
                <w:sz w:val="14"/>
                <w:szCs w:val="14"/>
              </w:rPr>
              <w:t>+1</w:t>
            </w:r>
          </w:p>
        </w:tc>
      </w:tr>
      <w:tr w14:paraId="2C9C3E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CB4132C">
            <w:r>
              <w:rPr>
                <w:sz w:val="14"/>
                <w:szCs w:val="14"/>
              </w:rPr>
              <w:t>“Block Investigation Desk”</w:t>
            </w:r>
          </w:p>
        </w:tc>
        <w:tc>
          <w:tcPr>
            <w:tcW w:w="1250" w:type="dxa"/>
            <w:tcMar>
              <w:top w:w="30" w:type="dxa"/>
              <w:left w:w="80" w:type="dxa"/>
              <w:bottom w:w="30" w:type="dxa"/>
              <w:right w:w="80" w:type="dxa"/>
            </w:tcMar>
          </w:tcPr>
          <w:p w14:paraId="43504BB6">
            <w:r>
              <w:rPr>
                <w:sz w:val="14"/>
                <w:szCs w:val="14"/>
              </w:rPr>
              <w:t>Unchecked report/block</w:t>
            </w:r>
          </w:p>
        </w:tc>
        <w:tc>
          <w:tcPr>
            <w:tcW w:w="3956" w:type="dxa"/>
            <w:tcMar>
              <w:top w:w="30" w:type="dxa"/>
              <w:left w:w="80" w:type="dxa"/>
              <w:bottom w:w="30" w:type="dxa"/>
              <w:right w:w="80" w:type="dxa"/>
            </w:tcMar>
          </w:tcPr>
          <w:p w14:paraId="7A755EF4">
            <w:r>
              <w:rPr>
                <w:sz w:val="14"/>
                <w:szCs w:val="14"/>
              </w:rPr>
              <w:t>Selection recorded; moves to Resolve.</w:t>
            </w:r>
          </w:p>
        </w:tc>
        <w:tc>
          <w:tcPr>
            <w:tcW w:w="2150" w:type="dxa"/>
            <w:tcMar>
              <w:top w:w="30" w:type="dxa"/>
              <w:left w:w="80" w:type="dxa"/>
              <w:bottom w:w="30" w:type="dxa"/>
              <w:right w:w="80" w:type="dxa"/>
            </w:tcMar>
          </w:tcPr>
          <w:p w14:paraId="03C8AEAE">
            <w:r>
              <w:rPr>
                <w:sz w:val="14"/>
                <w:szCs w:val="14"/>
              </w:rPr>
              <w:t>REPORT_ONLY_WITHOUT_CHECK</w:t>
            </w:r>
          </w:p>
        </w:tc>
        <w:tc>
          <w:tcPr>
            <w:tcW w:w="450" w:type="dxa"/>
            <w:tcMar>
              <w:top w:w="30" w:type="dxa"/>
              <w:left w:w="80" w:type="dxa"/>
              <w:bottom w:w="30" w:type="dxa"/>
              <w:right w:w="80" w:type="dxa"/>
            </w:tcMar>
          </w:tcPr>
          <w:p w14:paraId="44E1FC63">
            <w:r>
              <w:rPr>
                <w:b/>
                <w:bCs/>
                <w:sz w:val="14"/>
                <w:szCs w:val="14"/>
              </w:rPr>
              <w:t>+1</w:t>
            </w:r>
          </w:p>
        </w:tc>
      </w:tr>
    </w:tbl>
    <w:p w14:paraId="01083B81">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F5F1E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3DF6A3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CFB0CEA">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62B23D1">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009F0F7">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86E0268">
            <w:pPr>
              <w:keepNext/>
            </w:pPr>
            <w:r>
              <w:rPr>
                <w:b/>
                <w:bCs/>
                <w:color w:val="FFFFFF"/>
                <w:sz w:val="14"/>
                <w:szCs w:val="14"/>
              </w:rPr>
              <w:t>Outcome class</w:t>
            </w:r>
          </w:p>
        </w:tc>
      </w:tr>
      <w:tr w14:paraId="6C07B2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F345CCD">
            <w:r>
              <w:rPr>
                <w:sz w:val="14"/>
                <w:szCs w:val="14"/>
              </w:rPr>
              <w:t>“Keep the chat open and wait for the officer”</w:t>
            </w:r>
          </w:p>
        </w:tc>
        <w:tc>
          <w:tcPr>
            <w:tcW w:w="2100" w:type="dxa"/>
            <w:tcMar>
              <w:top w:w="30" w:type="dxa"/>
              <w:left w:w="80" w:type="dxa"/>
              <w:bottom w:w="30" w:type="dxa"/>
              <w:right w:w="80" w:type="dxa"/>
            </w:tcMar>
          </w:tcPr>
          <w:p w14:paraId="06D8E13E">
            <w:r>
              <w:rPr>
                <w:sz w:val="14"/>
                <w:szCs w:val="14"/>
              </w:rPr>
              <w:t>You kept it, with no further action.</w:t>
            </w:r>
          </w:p>
        </w:tc>
        <w:tc>
          <w:tcPr>
            <w:tcW w:w="2150" w:type="dxa"/>
            <w:tcMar>
              <w:top w:w="30" w:type="dxa"/>
              <w:left w:w="80" w:type="dxa"/>
              <w:bottom w:w="30" w:type="dxa"/>
              <w:right w:w="80" w:type="dxa"/>
            </w:tcMar>
          </w:tcPr>
          <w:p w14:paraId="4945C6EA">
            <w:r>
              <w:rPr>
                <w:color w:val="A1261A"/>
                <w:sz w:val="14"/>
                <w:szCs w:val="14"/>
              </w:rPr>
              <w:t>CONTRADICTORY_UNSAFE_FINAL</w:t>
            </w:r>
          </w:p>
        </w:tc>
        <w:tc>
          <w:tcPr>
            <w:tcW w:w="450" w:type="dxa"/>
            <w:tcMar>
              <w:top w:w="30" w:type="dxa"/>
              <w:left w:w="80" w:type="dxa"/>
              <w:bottom w:w="30" w:type="dxa"/>
              <w:right w:w="80" w:type="dxa"/>
            </w:tcMar>
          </w:tcPr>
          <w:p w14:paraId="14ECCC1D">
            <w:r>
              <w:rPr>
                <w:b/>
                <w:bCs/>
                <w:sz w:val="14"/>
                <w:szCs w:val="14"/>
              </w:rPr>
              <w:t>-4</w:t>
            </w:r>
          </w:p>
        </w:tc>
        <w:tc>
          <w:tcPr>
            <w:tcW w:w="2806" w:type="dxa"/>
            <w:tcMar>
              <w:top w:w="30" w:type="dxa"/>
              <w:left w:w="80" w:type="dxa"/>
              <w:bottom w:w="30" w:type="dxa"/>
              <w:right w:w="80" w:type="dxa"/>
            </w:tcMar>
          </w:tcPr>
          <w:p w14:paraId="5B5F247D">
            <w:r>
              <w:rPr>
                <w:sz w:val="14"/>
                <w:szCs w:val="14"/>
              </w:rPr>
              <w:t>Missed threat</w:t>
            </w:r>
          </w:p>
        </w:tc>
      </w:tr>
      <w:tr w14:paraId="698B0C1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E64BD5D">
            <w:r>
              <w:rPr>
                <w:sz w:val="14"/>
                <w:szCs w:val="14"/>
              </w:rPr>
              <w:t>“Report both numbers and keep the notice as evidence”</w:t>
            </w:r>
          </w:p>
        </w:tc>
        <w:tc>
          <w:tcPr>
            <w:tcW w:w="2100" w:type="dxa"/>
            <w:shd w:val="clear" w:color="auto" w:fill="F3FAF5"/>
            <w:tcMar>
              <w:top w:w="30" w:type="dxa"/>
              <w:left w:w="80" w:type="dxa"/>
              <w:bottom w:w="30" w:type="dxa"/>
              <w:right w:w="80" w:type="dxa"/>
            </w:tcMar>
          </w:tcPr>
          <w:p w14:paraId="79C1A246">
            <w:r>
              <w:rPr>
                <w:sz w:val="14"/>
                <w:szCs w:val="14"/>
              </w:rPr>
              <w:t>You reported it.</w:t>
            </w:r>
          </w:p>
        </w:tc>
        <w:tc>
          <w:tcPr>
            <w:tcW w:w="2150" w:type="dxa"/>
            <w:shd w:val="clear" w:color="auto" w:fill="F3FAF5"/>
            <w:tcMar>
              <w:top w:w="30" w:type="dxa"/>
              <w:left w:w="80" w:type="dxa"/>
              <w:bottom w:w="30" w:type="dxa"/>
              <w:right w:w="80" w:type="dxa"/>
            </w:tcMar>
          </w:tcPr>
          <w:p w14:paraId="147B63A0">
            <w:r>
              <w:rPr>
                <w:color w:val="1B6B3A"/>
                <w:sz w:val="14"/>
                <w:szCs w:val="14"/>
              </w:rPr>
              <w:t>RESOLVE_CORRECT</w:t>
            </w:r>
          </w:p>
        </w:tc>
        <w:tc>
          <w:tcPr>
            <w:tcW w:w="450" w:type="dxa"/>
            <w:shd w:val="clear" w:color="auto" w:fill="F3FAF5"/>
            <w:tcMar>
              <w:top w:w="30" w:type="dxa"/>
              <w:left w:w="80" w:type="dxa"/>
              <w:bottom w:w="30" w:type="dxa"/>
              <w:right w:w="80" w:type="dxa"/>
            </w:tcMar>
          </w:tcPr>
          <w:p w14:paraId="5CA99EE8">
            <w:r>
              <w:rPr>
                <w:b/>
                <w:bCs/>
                <w:sz w:val="14"/>
                <w:szCs w:val="14"/>
              </w:rPr>
              <w:t>+2</w:t>
            </w:r>
          </w:p>
        </w:tc>
        <w:tc>
          <w:tcPr>
            <w:tcW w:w="2806" w:type="dxa"/>
            <w:shd w:val="clear" w:color="auto" w:fill="F3FAF5"/>
            <w:tcMar>
              <w:top w:w="30" w:type="dxa"/>
              <w:left w:w="80" w:type="dxa"/>
              <w:bottom w:w="30" w:type="dxa"/>
              <w:right w:w="80" w:type="dxa"/>
            </w:tcMar>
          </w:tcPr>
          <w:p w14:paraId="72420371">
            <w:r>
              <w:rPr>
                <w:sz w:val="14"/>
                <w:szCs w:val="14"/>
              </w:rPr>
              <w:t>Handled safely (if no critical step)</w:t>
            </w:r>
          </w:p>
        </w:tc>
      </w:tr>
      <w:tr w14:paraId="43F943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65BF347">
            <w:r>
              <w:rPr>
                <w:sz w:val="14"/>
                <w:szCs w:val="14"/>
              </w:rPr>
              <w:t>“Block both numbers and close the chat”</w:t>
            </w:r>
          </w:p>
        </w:tc>
        <w:tc>
          <w:tcPr>
            <w:tcW w:w="2100" w:type="dxa"/>
            <w:shd w:val="clear" w:color="auto" w:fill="F3FAF5"/>
            <w:tcMar>
              <w:top w:w="30" w:type="dxa"/>
              <w:left w:w="80" w:type="dxa"/>
              <w:bottom w:w="30" w:type="dxa"/>
              <w:right w:w="80" w:type="dxa"/>
            </w:tcMar>
          </w:tcPr>
          <w:p w14:paraId="60909640">
            <w:r>
              <w:rPr>
                <w:sz w:val="14"/>
                <w:szCs w:val="14"/>
              </w:rPr>
              <w:t>You blocked the sender.</w:t>
            </w:r>
          </w:p>
        </w:tc>
        <w:tc>
          <w:tcPr>
            <w:tcW w:w="2150" w:type="dxa"/>
            <w:shd w:val="clear" w:color="auto" w:fill="F3FAF5"/>
            <w:tcMar>
              <w:top w:w="30" w:type="dxa"/>
              <w:left w:w="80" w:type="dxa"/>
              <w:bottom w:w="30" w:type="dxa"/>
              <w:right w:w="80" w:type="dxa"/>
            </w:tcMar>
          </w:tcPr>
          <w:p w14:paraId="25E0FC94">
            <w:r>
              <w:rPr>
                <w:color w:val="1B6B3A"/>
                <w:sz w:val="14"/>
                <w:szCs w:val="14"/>
              </w:rPr>
              <w:t>RESOLVE_CORRECT</w:t>
            </w:r>
          </w:p>
        </w:tc>
        <w:tc>
          <w:tcPr>
            <w:tcW w:w="450" w:type="dxa"/>
            <w:shd w:val="clear" w:color="auto" w:fill="F3FAF5"/>
            <w:tcMar>
              <w:top w:w="30" w:type="dxa"/>
              <w:left w:w="80" w:type="dxa"/>
              <w:bottom w:w="30" w:type="dxa"/>
              <w:right w:w="80" w:type="dxa"/>
            </w:tcMar>
          </w:tcPr>
          <w:p w14:paraId="43467FC0">
            <w:r>
              <w:rPr>
                <w:b/>
                <w:bCs/>
                <w:sz w:val="14"/>
                <w:szCs w:val="14"/>
              </w:rPr>
              <w:t>+2</w:t>
            </w:r>
          </w:p>
        </w:tc>
        <w:tc>
          <w:tcPr>
            <w:tcW w:w="2806" w:type="dxa"/>
            <w:shd w:val="clear" w:color="auto" w:fill="F3FAF5"/>
            <w:tcMar>
              <w:top w:w="30" w:type="dxa"/>
              <w:left w:w="80" w:type="dxa"/>
              <w:bottom w:w="30" w:type="dxa"/>
              <w:right w:w="80" w:type="dxa"/>
            </w:tcMar>
          </w:tcPr>
          <w:p w14:paraId="029FB542">
            <w:r>
              <w:rPr>
                <w:sz w:val="14"/>
                <w:szCs w:val="14"/>
              </w:rPr>
              <w:t>Handled safely (if no critical step)</w:t>
            </w:r>
          </w:p>
        </w:tc>
      </w:tr>
      <w:tr w14:paraId="1A93C6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CA12FE5">
            <w:r>
              <w:rPr>
                <w:sz w:val="14"/>
                <w:szCs w:val="14"/>
              </w:rPr>
              <w:t>“Pay the deposit to close the case”</w:t>
            </w:r>
          </w:p>
        </w:tc>
        <w:tc>
          <w:tcPr>
            <w:tcW w:w="2100" w:type="dxa"/>
            <w:tcMar>
              <w:top w:w="30" w:type="dxa"/>
              <w:left w:w="80" w:type="dxa"/>
              <w:bottom w:w="30" w:type="dxa"/>
              <w:right w:w="80" w:type="dxa"/>
            </w:tcMar>
          </w:tcPr>
          <w:p w14:paraId="5EB75375">
            <w:r>
              <w:rPr>
                <w:sz w:val="14"/>
                <w:szCs w:val="14"/>
              </w:rPr>
              <w:t>You carried on with the request.</w:t>
            </w:r>
          </w:p>
        </w:tc>
        <w:tc>
          <w:tcPr>
            <w:tcW w:w="2150" w:type="dxa"/>
            <w:tcMar>
              <w:top w:w="30" w:type="dxa"/>
              <w:left w:w="80" w:type="dxa"/>
              <w:bottom w:w="30" w:type="dxa"/>
              <w:right w:w="80" w:type="dxa"/>
            </w:tcMar>
          </w:tcPr>
          <w:p w14:paraId="3A09A597">
            <w:r>
              <w:rPr>
                <w:color w:val="A1261A"/>
                <w:sz w:val="14"/>
                <w:szCs w:val="14"/>
              </w:rPr>
              <w:t>CONTRADICTORY_UNSAFE_FINAL</w:t>
            </w:r>
          </w:p>
        </w:tc>
        <w:tc>
          <w:tcPr>
            <w:tcW w:w="450" w:type="dxa"/>
            <w:tcMar>
              <w:top w:w="30" w:type="dxa"/>
              <w:left w:w="80" w:type="dxa"/>
              <w:bottom w:w="30" w:type="dxa"/>
              <w:right w:w="80" w:type="dxa"/>
            </w:tcMar>
          </w:tcPr>
          <w:p w14:paraId="1F2275E3">
            <w:r>
              <w:rPr>
                <w:b/>
                <w:bCs/>
                <w:sz w:val="14"/>
                <w:szCs w:val="14"/>
              </w:rPr>
              <w:t>-4</w:t>
            </w:r>
          </w:p>
        </w:tc>
        <w:tc>
          <w:tcPr>
            <w:tcW w:w="2806" w:type="dxa"/>
            <w:tcMar>
              <w:top w:w="30" w:type="dxa"/>
              <w:left w:w="80" w:type="dxa"/>
              <w:bottom w:w="30" w:type="dxa"/>
              <w:right w:w="80" w:type="dxa"/>
            </w:tcMar>
          </w:tcPr>
          <w:p w14:paraId="08114BC0">
            <w:r>
              <w:rPr>
                <w:sz w:val="14"/>
                <w:szCs w:val="14"/>
              </w:rPr>
              <w:t>Missed threat</w:t>
            </w:r>
          </w:p>
        </w:tc>
      </w:tr>
      <w:tr w14:paraId="7DCAC3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23D01A7">
            <w:r>
              <w:rPr>
                <w:sz w:val="14"/>
                <w:szCs w:val="14"/>
              </w:rPr>
              <w:t>“Delete the chat and try to forget it”</w:t>
            </w:r>
          </w:p>
        </w:tc>
        <w:tc>
          <w:tcPr>
            <w:tcW w:w="2100" w:type="dxa"/>
            <w:tcMar>
              <w:top w:w="30" w:type="dxa"/>
              <w:left w:w="80" w:type="dxa"/>
              <w:bottom w:w="30" w:type="dxa"/>
              <w:right w:w="80" w:type="dxa"/>
            </w:tcMar>
          </w:tcPr>
          <w:p w14:paraId="69754333">
            <w:r>
              <w:rPr>
                <w:sz w:val="14"/>
                <w:szCs w:val="14"/>
              </w:rPr>
              <w:t>You ignored it.</w:t>
            </w:r>
          </w:p>
        </w:tc>
        <w:tc>
          <w:tcPr>
            <w:tcW w:w="2150" w:type="dxa"/>
            <w:tcMar>
              <w:top w:w="30" w:type="dxa"/>
              <w:left w:w="80" w:type="dxa"/>
              <w:bottom w:w="30" w:type="dxa"/>
              <w:right w:w="80" w:type="dxa"/>
            </w:tcMar>
          </w:tcPr>
          <w:p w14:paraId="529FEC12">
            <w:r>
              <w:rPr>
                <w:color w:val="A1261A"/>
                <w:sz w:val="14"/>
                <w:szCs w:val="14"/>
              </w:rPr>
              <w:t>CONTRADICTORY_UNSAFE_FINAL</w:t>
            </w:r>
          </w:p>
        </w:tc>
        <w:tc>
          <w:tcPr>
            <w:tcW w:w="450" w:type="dxa"/>
            <w:tcMar>
              <w:top w:w="30" w:type="dxa"/>
              <w:left w:w="80" w:type="dxa"/>
              <w:bottom w:w="30" w:type="dxa"/>
              <w:right w:w="80" w:type="dxa"/>
            </w:tcMar>
          </w:tcPr>
          <w:p w14:paraId="5C3041A2">
            <w:r>
              <w:rPr>
                <w:b/>
                <w:bCs/>
                <w:sz w:val="14"/>
                <w:szCs w:val="14"/>
              </w:rPr>
              <w:t>-4</w:t>
            </w:r>
          </w:p>
        </w:tc>
        <w:tc>
          <w:tcPr>
            <w:tcW w:w="2806" w:type="dxa"/>
            <w:tcMar>
              <w:top w:w="30" w:type="dxa"/>
              <w:left w:w="80" w:type="dxa"/>
              <w:bottom w:w="30" w:type="dxa"/>
              <w:right w:w="80" w:type="dxa"/>
            </w:tcMar>
          </w:tcPr>
          <w:p w14:paraId="4252CE8D">
            <w:r>
              <w:rPr>
                <w:sz w:val="14"/>
                <w:szCs w:val="14"/>
              </w:rPr>
              <w:t>Missed threat</w:t>
            </w:r>
          </w:p>
        </w:tc>
      </w:tr>
    </w:tbl>
    <w:p w14:paraId="66C93B3E">
      <w:pPr>
        <w:spacing w:before="30" w:after="60" w:line="250" w:lineRule="auto"/>
      </w:pPr>
      <w:r>
        <w:rPr>
          <w:b/>
          <w:bCs/>
          <w:sz w:val="17"/>
          <w:szCs w:val="17"/>
        </w:rPr>
        <w:t xml:space="preserve">Expected resolution: </w:t>
      </w:r>
      <w:r>
        <w:rPr>
          <w:sz w:val="17"/>
          <w:szCs w:val="17"/>
        </w:rPr>
        <w:t xml:space="preserve">Terminate; preserve evidence; report/block; follow unit and official cybercrime reporting procedures. </w:t>
      </w:r>
      <w:r>
        <w:rPr>
          <w:b/>
          <w:bCs/>
          <w:sz w:val="17"/>
          <w:szCs w:val="17"/>
        </w:rPr>
        <w:t xml:space="preserve">End state: </w:t>
      </w:r>
      <w:r>
        <w:rPr>
          <w:sz w:val="17"/>
          <w:szCs w:val="17"/>
        </w:rPr>
        <w:t>Call ends; no payment occurs; evidence card is stored in the simulated report queue.</w:t>
      </w:r>
    </w:p>
    <w:p w14:paraId="50F2B5D4">
      <w:pPr>
        <w:pStyle w:val="31"/>
      </w:pPr>
      <w:r>
        <w:rPr>
          <w:color w:val="2E5C8A"/>
        </w:rPr>
        <w:t xml:space="preserve">I.  </w:t>
      </w:r>
      <w:r>
        <w:t>SCORING BEHAVIOUR</w:t>
      </w:r>
    </w:p>
    <w:p w14:paraId="0A366CF9">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4FF2F99">
      <w:pPr>
        <w:pStyle w:val="31"/>
      </w:pPr>
      <w:r>
        <w:rPr>
          <w:color w:val="2E5C8A"/>
        </w:rPr>
        <w:t xml:space="preserve">J.  </w:t>
      </w:r>
      <w:r>
        <w:t>TELEMETRY / EVENT BEHAVIOUR</w:t>
      </w:r>
    </w:p>
    <w:p w14:paraId="2CD1E1B1">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call, data submission, payment, reply sent (rendering only).</w:t>
      </w:r>
    </w:p>
    <w:p w14:paraId="0ACC065D">
      <w:pPr>
        <w:pStyle w:val="31"/>
      </w:pPr>
      <w:r>
        <w:rPr>
          <w:color w:val="2E5C8A"/>
        </w:rPr>
        <w:t xml:space="preserve">K.  </w:t>
      </w:r>
      <w:r>
        <w:t>FEEDBACK</w:t>
      </w:r>
    </w:p>
    <w:p w14:paraId="501CE710">
      <w:pPr>
        <w:spacing w:after="60" w:line="250" w:lineRule="auto"/>
      </w:pPr>
      <w:r>
        <w:rPr>
          <w:b/>
          <w:bCs/>
          <w:sz w:val="17"/>
          <w:szCs w:val="17"/>
        </w:rPr>
        <w:t xml:space="preserve">What it was: </w:t>
      </w:r>
      <w:r>
        <w:rPr>
          <w:sz w:val="17"/>
          <w:szCs w:val="17"/>
        </w:rPr>
        <w:t xml:space="preserve">Malicious - Government impersonation / digital arrest.  </w:t>
      </w:r>
      <w:r>
        <w:rPr>
          <w:b/>
          <w:bCs/>
          <w:sz w:val="17"/>
          <w:szCs w:val="17"/>
        </w:rPr>
        <w:t xml:space="preserve">Key cue / prevention habit: </w:t>
      </w:r>
      <w:r>
        <w:rPr>
          <w:sz w:val="17"/>
          <w:szCs w:val="17"/>
        </w:rPr>
        <w:t xml:space="preserve">Threats, secrecy and payment demands are coercion. End the call, verify independently and report promptly.  </w:t>
      </w:r>
      <w:r>
        <w:rPr>
          <w:b/>
          <w:bCs/>
          <w:sz w:val="17"/>
          <w:szCs w:val="17"/>
        </w:rPr>
        <w:t xml:space="preserve">Why it mattered: </w:t>
      </w:r>
      <w:r>
        <w:rPr>
          <w:sz w:val="17"/>
          <w:szCs w:val="17"/>
        </w:rPr>
        <w:t>Call ends; no payment occurs; evidence card is stored in the simulated report queue.  An optional one-line reason (max. 250 characters, not scored) is invited at Resolve.</w:t>
      </w:r>
    </w:p>
    <w:p w14:paraId="7FD94360">
      <w:pPr>
        <w:pStyle w:val="31"/>
      </w:pPr>
      <w:r>
        <w:rPr>
          <w:color w:val="2E5C8A"/>
        </w:rPr>
        <w:t xml:space="preserve">L.  </w:t>
      </w:r>
      <w:r>
        <w:t>WHY THE SCENARIO IS UNSAFE (DECEPTION INDICATORS)</w:t>
      </w:r>
    </w:p>
    <w:p w14:paraId="4CFAAFA9">
      <w:pPr>
        <w:spacing w:after="60" w:line="250" w:lineRule="auto"/>
      </w:pPr>
      <w:r>
        <w:rPr>
          <w:sz w:val="18"/>
          <w:szCs w:val="18"/>
        </w:rPr>
        <w:t>Malicious. There is no lawful "digital arrest"; agencies do not settle allegations or collect deposits over WhatsApp video. Indicators include an unknown account, a foreign-code number, a fabricated case document, demands for secrecy and isolation, threats, and a payment demand. The scenario tests whether the learner ends the call and uses a known official or unit route rather than the contact supplied in the notice.</w:t>
      </w:r>
    </w:p>
    <w:p w14:paraId="4831D4EA">
      <w:pPr>
        <w:pStyle w:val="3"/>
      </w:pPr>
      <w:bookmarkStart w:id="17" w:name="_Toc241489545"/>
      <w:r>
        <w:t>W13 — Guaranteed IPO Group</w:t>
      </w:r>
      <w:bookmarkEnd w:id="1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F9F1E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3AC1EBC7">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3C7EF1CF">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6D0F54BC">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00329587">
            <w:pPr>
              <w:keepNext/>
            </w:pPr>
            <w:r>
              <w:rPr>
                <w:color w:val="5A6270"/>
                <w:sz w:val="16"/>
                <w:szCs w:val="16"/>
              </w:rPr>
              <w:t xml:space="preserve">MILITARY  </w:t>
            </w:r>
            <w:r>
              <w:rPr>
                <w:b/>
                <w:bCs/>
                <w:sz w:val="16"/>
                <w:szCs w:val="16"/>
              </w:rPr>
              <w:t>No (civilian)</w:t>
            </w:r>
          </w:p>
        </w:tc>
      </w:tr>
      <w:tr w14:paraId="3F2276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66D989C">
            <w:pPr>
              <w:keepNext/>
            </w:pPr>
            <w:r>
              <w:rPr>
                <w:b/>
                <w:bCs/>
                <w:sz w:val="15"/>
                <w:szCs w:val="15"/>
              </w:rPr>
              <w:t xml:space="preserve">Canonical family: </w:t>
            </w:r>
            <w:r>
              <w:rPr>
                <w:sz w:val="15"/>
                <w:szCs w:val="15"/>
              </w:rPr>
              <w:t xml:space="preserve">Investment and task fraud </w:t>
            </w:r>
            <w:r>
              <w:rPr>
                <w:color w:val="5A6270"/>
                <w:sz w:val="15"/>
                <w:szCs w:val="15"/>
              </w:rPr>
              <w:t>(investment_and_task_fraud)</w:t>
            </w:r>
          </w:p>
          <w:p w14:paraId="35845D62">
            <w:pPr>
              <w:keepNext/>
            </w:pPr>
            <w:r>
              <w:rPr>
                <w:b/>
                <w:bCs/>
                <w:sz w:val="15"/>
                <w:szCs w:val="15"/>
              </w:rPr>
              <w:t xml:space="preserve">Client family: </w:t>
            </w:r>
            <w:r>
              <w:rPr>
                <w:sz w:val="15"/>
                <w:szCs w:val="15"/>
              </w:rPr>
              <w:t>Investment-group fraud</w:t>
            </w:r>
          </w:p>
        </w:tc>
        <w:tc>
          <w:tcPr>
            <w:tcW w:w="5104" w:type="dxa"/>
            <w:gridSpan w:val="4"/>
            <w:tcMar>
              <w:top w:w="30" w:type="dxa"/>
              <w:left w:w="80" w:type="dxa"/>
              <w:bottom w:w="30" w:type="dxa"/>
              <w:right w:w="80" w:type="dxa"/>
            </w:tcMar>
          </w:tcPr>
          <w:p w14:paraId="31FF41BC">
            <w:pPr>
              <w:keepNext/>
            </w:pPr>
            <w:r>
              <w:rPr>
                <w:b/>
                <w:bCs/>
                <w:sz w:val="15"/>
                <w:szCs w:val="15"/>
              </w:rPr>
              <w:t xml:space="preserve">Primary trigger (client): </w:t>
            </w:r>
            <w:r>
              <w:rPr>
                <w:sz w:val="15"/>
                <w:szCs w:val="15"/>
              </w:rPr>
              <w:t>Greed + social proof</w:t>
            </w:r>
          </w:p>
          <w:p w14:paraId="28898790">
            <w:pPr>
              <w:keepNext/>
            </w:pPr>
            <w:r>
              <w:rPr>
                <w:b/>
                <w:bCs/>
                <w:sz w:val="15"/>
                <w:szCs w:val="15"/>
              </w:rPr>
              <w:t xml:space="preserve">Canonical triggers: </w:t>
            </w:r>
            <w:r>
              <w:rPr>
                <w:sz w:val="15"/>
                <w:szCs w:val="15"/>
              </w:rPr>
              <w:t>Reward, Social proof</w:t>
            </w:r>
            <w:r>
              <w:rPr>
                <w:color w:val="5A6270"/>
                <w:sz w:val="15"/>
                <w:szCs w:val="15"/>
              </w:rPr>
              <w:t xml:space="preserve">   ·   Version: content v1, 19 scored controls</w:t>
            </w:r>
          </w:p>
        </w:tc>
      </w:tr>
      <w:tr w14:paraId="7CE08FD5">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83B4298">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47678AB">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FFFFB7B">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2A5F82D7">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2D2B2DD3">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6C89C893">
            <w:pPr>
              <w:jc w:val="center"/>
            </w:pPr>
            <w:r>
              <w:rPr>
                <w:b/>
                <w:bCs/>
                <w:color w:val="FFFFFF"/>
                <w:sz w:val="13"/>
                <w:szCs w:val="13"/>
              </w:rPr>
              <w:t>6 RESOLVE</w:t>
            </w:r>
            <w:r>
              <w:rPr>
                <w:color w:val="DCE6F2"/>
                <w:sz w:val="13"/>
                <w:szCs w:val="13"/>
              </w:rPr>
              <w:t xml:space="preserve">  ·  5 choices</w:t>
            </w:r>
          </w:p>
        </w:tc>
      </w:tr>
    </w:tbl>
    <w:p w14:paraId="4DFAD5E4">
      <w:pPr>
        <w:pStyle w:val="31"/>
      </w:pPr>
      <w:r>
        <w:rPr>
          <w:color w:val="2E5C8A"/>
        </w:rPr>
        <w:t xml:space="preserve">A.  </w:t>
      </w:r>
      <w:r>
        <w:t>SCENARIO STORY</w:t>
      </w:r>
    </w:p>
    <w:p w14:paraId="2AEC5AE1">
      <w:pPr>
        <w:spacing w:after="60" w:line="250" w:lineRule="auto"/>
      </w:pPr>
      <w:r>
        <w:rPr>
          <w:sz w:val="18"/>
          <w:szCs w:val="18"/>
        </w:rPr>
        <w:t>The learner is added by an unknown number to "Alpha Wealth VIP", an admin-only group with over 200 members. The group posts claims of 18% weekly returns, screenshots of withdrawals, and near-identical thank-you testimonials. It advertises a "guaranteed IPO allotment", links to an "Alpha Wealth Pro - member login" page, and demands a minimum deposit of INR 50,000 today. As the scenario advances, a countdown and a "Deposited, slot locked" message appear.</w:t>
      </w:r>
    </w:p>
    <w:p w14:paraId="4867356A">
      <w:pPr>
        <w:pStyle w:val="31"/>
      </w:pPr>
      <w:r>
        <w:rPr>
          <w:color w:val="2E5C8A"/>
        </w:rPr>
        <w:t xml:space="preserve">B.  </w:t>
      </w:r>
      <w:r>
        <w:t>INITIAL NOTIFICATION</w:t>
      </w:r>
    </w:p>
    <w:p w14:paraId="3A790EE1">
      <w:pPr>
        <w:spacing w:after="60" w:line="250" w:lineRule="auto"/>
      </w:pPr>
      <w:r>
        <w:rPr>
          <w:sz w:val="18"/>
          <w:szCs w:val="18"/>
        </w:rPr>
        <w:t xml:space="preserve">Home-screen WhatsApp toast from </w:t>
      </w:r>
      <w:r>
        <w:rPr>
          <w:b/>
          <w:bCs/>
          <w:sz w:val="18"/>
          <w:szCs w:val="18"/>
        </w:rPr>
        <w:t>Alpha Wealth VIP</w:t>
      </w:r>
      <w:r>
        <w:rPr>
          <w:sz w:val="18"/>
          <w:szCs w:val="18"/>
        </w:rPr>
        <w:t>: “Guaranteed IPO allotment. Deposit today for 18% weekly returns.” (18:42); sender shown as Alpha Wealth VIP (+91 00000 70411), not verified. App list: 23 unread. 3 inert background items in the app list.</w:t>
      </w:r>
    </w:p>
    <w:p w14:paraId="513CB2BE">
      <w:pPr>
        <w:pStyle w:val="31"/>
      </w:pPr>
      <w:r>
        <w:rPr>
          <w:color w:val="2E5C8A"/>
        </w:rPr>
        <w:t xml:space="preserve">C.  </w:t>
      </w:r>
      <w:r>
        <w:t>OPEN STAGE</w:t>
      </w:r>
    </w:p>
    <w:p w14:paraId="20A1F72C">
      <w:pPr>
        <w:spacing w:after="60" w:line="250" w:lineRule="auto"/>
      </w:pPr>
      <w:r>
        <w:rPr>
          <w:sz w:val="18"/>
          <w:szCs w:val="18"/>
        </w:rPr>
        <w:t xml:space="preserve">WhatsApp opens the group “Alpha Wealth VIP” (+91 00000 70411, Asst. Priya, you, +211 others). </w:t>
      </w:r>
      <w:r>
        <w:rPr>
          <w:b/>
          <w:bCs/>
          <w:sz w:val="18"/>
          <w:szCs w:val="18"/>
        </w:rPr>
        <w:t xml:space="preserve">Choices: </w:t>
      </w:r>
      <w:r>
        <w:rPr>
          <w:sz w:val="18"/>
          <w:szCs w:val="18"/>
        </w:rPr>
        <w:t>“Open Alpha Wealth VIP” → ITEM_OPEN 0; “Open the member link from the preview”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26304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09405CA">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9AECFB4">
            <w:pPr>
              <w:keepNext/>
            </w:pPr>
            <w:r>
              <w:rPr>
                <w:b/>
                <w:bCs/>
                <w:color w:val="FFFFFF"/>
                <w:sz w:val="14"/>
                <w:szCs w:val="14"/>
              </w:rPr>
              <w:t>Content shown (last 7 of 11 opening items); shaded rows appear later as the run advances</w:t>
            </w:r>
          </w:p>
        </w:tc>
      </w:tr>
      <w:tr w14:paraId="51D5875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BB0C58B">
            <w:r>
              <w:rPr>
                <w:sz w:val="14"/>
                <w:szCs w:val="14"/>
              </w:rPr>
              <w:t>+91 00000 70415 ~ Rakesh</w:t>
            </w:r>
          </w:p>
        </w:tc>
        <w:tc>
          <w:tcPr>
            <w:tcW w:w="8706" w:type="dxa"/>
            <w:tcMar>
              <w:top w:w="30" w:type="dxa"/>
              <w:left w:w="80" w:type="dxa"/>
              <w:bottom w:w="30" w:type="dxa"/>
              <w:right w:w="80" w:type="dxa"/>
            </w:tcMar>
          </w:tcPr>
          <w:p w14:paraId="079748EE">
            <w:r>
              <w:rPr>
                <w:sz w:val="14"/>
                <w:szCs w:val="14"/>
              </w:rPr>
              <w:t>Thank you Professor sir 🙏 got 18% profit this week, already withdrawn to my bank account</w:t>
            </w:r>
          </w:p>
        </w:tc>
      </w:tr>
      <w:tr w14:paraId="23764D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7B6B768">
            <w:r>
              <w:rPr>
                <w:sz w:val="14"/>
                <w:szCs w:val="14"/>
              </w:rPr>
              <w:t>+91 00000 70418 ~ Sunita</w:t>
            </w:r>
          </w:p>
        </w:tc>
        <w:tc>
          <w:tcPr>
            <w:tcW w:w="8706" w:type="dxa"/>
            <w:tcMar>
              <w:top w:w="30" w:type="dxa"/>
              <w:left w:w="80" w:type="dxa"/>
              <w:bottom w:w="30" w:type="dxa"/>
              <w:right w:w="80" w:type="dxa"/>
            </w:tcMar>
          </w:tcPr>
          <w:p w14:paraId="07A6C23D">
            <w:r>
              <w:rPr>
                <w:sz w:val="14"/>
                <w:szCs w:val="14"/>
              </w:rPr>
              <w:t>Thank you Professor sir 🙏 got 18% profit this week, already withdrawn to my bank account</w:t>
            </w:r>
          </w:p>
        </w:tc>
      </w:tr>
      <w:tr w14:paraId="1EBA5F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C7A33A6">
            <w:r>
              <w:rPr>
                <w:sz w:val="14"/>
                <w:szCs w:val="14"/>
              </w:rPr>
              <w:t>+91 00000 70419 ~ Anil M</w:t>
            </w:r>
          </w:p>
        </w:tc>
        <w:tc>
          <w:tcPr>
            <w:tcW w:w="8706" w:type="dxa"/>
            <w:tcMar>
              <w:top w:w="30" w:type="dxa"/>
              <w:left w:w="80" w:type="dxa"/>
              <w:bottom w:w="30" w:type="dxa"/>
              <w:right w:w="80" w:type="dxa"/>
            </w:tcMar>
          </w:tcPr>
          <w:p w14:paraId="471C2B6A">
            <w:r>
              <w:rPr>
                <w:sz w:val="14"/>
                <w:szCs w:val="14"/>
              </w:rPr>
              <w:t>Thank you professor sir 🙏🙏 got 18% profit this week, withdrawn to bank already</w:t>
            </w:r>
          </w:p>
        </w:tc>
      </w:tr>
      <w:tr w14:paraId="398768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EF30FA1">
            <w:r>
              <w:rPr>
                <w:sz w:val="14"/>
                <w:szCs w:val="14"/>
              </w:rPr>
              <w:t>+91 00000 70423 ~ Meena</w:t>
            </w:r>
          </w:p>
        </w:tc>
        <w:tc>
          <w:tcPr>
            <w:tcW w:w="8706" w:type="dxa"/>
            <w:tcMar>
              <w:top w:w="30" w:type="dxa"/>
              <w:left w:w="80" w:type="dxa"/>
              <w:bottom w:w="30" w:type="dxa"/>
              <w:right w:w="80" w:type="dxa"/>
            </w:tcMar>
          </w:tcPr>
          <w:p w14:paraId="7DAB8E84">
            <w:r>
              <w:rPr>
                <w:sz w:val="14"/>
                <w:szCs w:val="14"/>
              </w:rPr>
              <w:t>Image: Proof 👆 withdrawn today</w:t>
            </w:r>
          </w:p>
        </w:tc>
      </w:tr>
      <w:tr w14:paraId="53F917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AAF6536">
            <w:r>
              <w:rPr>
                <w:sz w:val="14"/>
                <w:szCs w:val="14"/>
              </w:rPr>
              <w:t>+91 00000 70411 ~ Prof. V.…</w:t>
            </w:r>
          </w:p>
        </w:tc>
        <w:tc>
          <w:tcPr>
            <w:tcW w:w="8706" w:type="dxa"/>
            <w:tcMar>
              <w:top w:w="30" w:type="dxa"/>
              <w:left w:w="80" w:type="dxa"/>
              <w:bottom w:w="30" w:type="dxa"/>
              <w:right w:w="80" w:type="dxa"/>
            </w:tcMar>
          </w:tcPr>
          <w:p w14:paraId="55CA7BB8">
            <w:r>
              <w:rPr>
                <w:sz w:val="14"/>
                <w:szCs w:val="14"/>
              </w:rPr>
              <w:t>Guaranteed IPO allotment. Deposit today for 18% weekly returns.</w:t>
            </w:r>
          </w:p>
        </w:tc>
      </w:tr>
      <w:tr w14:paraId="506D11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5F5A244">
            <w:r>
              <w:rPr>
                <w:sz w:val="14"/>
                <w:szCs w:val="14"/>
              </w:rPr>
              <w:t>+91 00000 70412 ~ Asst. Priya</w:t>
            </w:r>
          </w:p>
        </w:tc>
        <w:tc>
          <w:tcPr>
            <w:tcW w:w="8706" w:type="dxa"/>
            <w:tcMar>
              <w:top w:w="30" w:type="dxa"/>
              <w:left w:w="80" w:type="dxa"/>
              <w:bottom w:w="30" w:type="dxa"/>
              <w:right w:w="80" w:type="dxa"/>
            </w:tcMar>
          </w:tcPr>
          <w:p w14:paraId="0B5ED70F">
            <w:r>
              <w:rPr>
                <w:sz w:val="14"/>
                <w:szCs w:val="14"/>
              </w:rPr>
              <w:t>Link card: Alpha Wealth Pro - member login Your INR 2,000 welcome bonus is waiting. IPO allotment desk open till 21:00. (https://w13.training.example/verify)</w:t>
            </w:r>
          </w:p>
        </w:tc>
      </w:tr>
      <w:tr w14:paraId="4C8962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34328B2">
            <w:r>
              <w:rPr>
                <w:sz w:val="14"/>
                <w:szCs w:val="14"/>
              </w:rPr>
              <w:t>+91 00000 70412 ~ Asst. Priya</w:t>
            </w:r>
          </w:p>
        </w:tc>
        <w:tc>
          <w:tcPr>
            <w:tcW w:w="8706" w:type="dxa"/>
            <w:tcMar>
              <w:top w:w="30" w:type="dxa"/>
              <w:left w:w="80" w:type="dxa"/>
              <w:bottom w:w="30" w:type="dxa"/>
              <w:right w:w="80" w:type="dxa"/>
            </w:tcMar>
          </w:tcPr>
          <w:p w14:paraId="427CE5D1">
            <w:r>
              <w:rPr>
                <w:sz w:val="14"/>
                <w:szCs w:val="14"/>
              </w:rPr>
              <w:t>Only today: minimum deposit INR 50,000 to lock the allotment. Your deposit stays yours, profit is guaranteed.</w:t>
            </w:r>
          </w:p>
        </w:tc>
      </w:tr>
      <w:tr w14:paraId="112B38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4D9EA988">
            <w:r>
              <w:rPr>
                <w:sz w:val="14"/>
                <w:szCs w:val="14"/>
              </w:rPr>
              <w:t>System / app · from Branch</w:t>
            </w:r>
          </w:p>
        </w:tc>
        <w:tc>
          <w:tcPr>
            <w:tcW w:w="8706" w:type="dxa"/>
            <w:shd w:val="clear" w:color="auto" w:fill="F5F7FA"/>
            <w:tcMar>
              <w:top w:w="30" w:type="dxa"/>
              <w:left w:w="80" w:type="dxa"/>
              <w:bottom w:w="30" w:type="dxa"/>
              <w:right w:w="80" w:type="dxa"/>
            </w:tcMar>
          </w:tcPr>
          <w:p w14:paraId="5ADAA650">
            <w:r>
              <w:rPr>
                <w:sz w:val="14"/>
                <w:szCs w:val="14"/>
              </w:rPr>
              <w:t>Countdown: IPO slots remaining 7 / 50 - Allotment desk closes at 21:00</w:t>
            </w:r>
          </w:p>
        </w:tc>
      </w:tr>
      <w:tr w14:paraId="6B8EA0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4213627C">
            <w:r>
              <w:rPr>
                <w:sz w:val="14"/>
                <w:szCs w:val="14"/>
              </w:rPr>
              <w:t>+91 00000 70415 ~… · from Branch</w:t>
            </w:r>
          </w:p>
        </w:tc>
        <w:tc>
          <w:tcPr>
            <w:tcW w:w="8706" w:type="dxa"/>
            <w:shd w:val="clear" w:color="auto" w:fill="F5F7FA"/>
            <w:tcMar>
              <w:top w:w="30" w:type="dxa"/>
              <w:left w:w="80" w:type="dxa"/>
              <w:bottom w:w="30" w:type="dxa"/>
              <w:right w:w="80" w:type="dxa"/>
            </w:tcMar>
          </w:tcPr>
          <w:p w14:paraId="7CB5F540">
            <w:r>
              <w:rPr>
                <w:sz w:val="14"/>
                <w:szCs w:val="14"/>
              </w:rPr>
              <w:t>Deposited ✅ slot locked. Thank you sir 🙏</w:t>
            </w:r>
          </w:p>
        </w:tc>
      </w:tr>
    </w:tbl>
    <w:p w14:paraId="599DBEC0">
      <w:pPr>
        <w:pStyle w:val="31"/>
      </w:pPr>
      <w:r>
        <w:rPr>
          <w:color w:val="2E5C8A"/>
        </w:rPr>
        <w:t xml:space="preserve">D.  </w:t>
      </w:r>
      <w:r>
        <w:t>INSPECT STAGE</w:t>
      </w:r>
    </w:p>
    <w:p w14:paraId="13ABAAFD">
      <w:pPr>
        <w:spacing w:after="60" w:line="250" w:lineRule="auto"/>
      </w:pPr>
      <w:r>
        <w:rPr>
          <w:b/>
          <w:bCs/>
          <w:sz w:val="18"/>
          <w:szCs w:val="18"/>
        </w:rPr>
        <w:t xml:space="preserve">Focus: </w:t>
      </w:r>
      <w:r>
        <w:rPr>
          <w:sz w:val="18"/>
          <w:szCs w:val="18"/>
        </w:rPr>
        <w:t xml:space="preserve">examine who added the learner, admin numbers, repetitive testimonials and profit claims. </w:t>
      </w:r>
      <w:r>
        <w:rPr>
          <w:b/>
          <w:bCs/>
          <w:sz w:val="18"/>
          <w:szCs w:val="18"/>
        </w:rPr>
        <w:t xml:space="preserve">Decision signal: </w:t>
      </w:r>
      <w:r>
        <w:rPr>
          <w:sz w:val="18"/>
          <w:szCs w:val="18"/>
        </w:rPr>
        <w:t>Guaranteed returns, private deposits and unsolicited group additions are incompatible with regulated advice.</w:t>
      </w:r>
    </w:p>
    <w:p w14:paraId="3BCB5A37">
      <w:pPr>
        <w:pStyle w:val="28"/>
        <w:numPr>
          <w:ilvl w:val="0"/>
          <w:numId w:val="1"/>
        </w:numPr>
        <w:spacing w:after="40" w:line="252" w:lineRule="auto"/>
      </w:pPr>
      <w:r>
        <w:rPr>
          <w:b/>
          <w:bCs/>
          <w:sz w:val="16"/>
          <w:szCs w:val="16"/>
        </w:rPr>
        <w:t>Group info</w:t>
      </w:r>
      <w:r>
        <w:rPr>
          <w:sz w:val="16"/>
          <w:szCs w:val="16"/>
        </w:rPr>
        <w:t xml:space="preserve"> → Group info sheet "Group info": Created by +91 00000 70411, 4 days ago · Anyone who has your number can add you to a group unless your privacy settings say otherwise. · 207 more members. None of them is in your contacts, and none of them has posted - only… </w:t>
      </w:r>
      <w:r>
        <w:rPr>
          <w:color w:val="5A6270"/>
          <w:sz w:val="16"/>
          <w:szCs w:val="16"/>
        </w:rPr>
        <w:t>INSPECT_CONTEXT +2</w:t>
      </w:r>
    </w:p>
    <w:p w14:paraId="0350D390">
      <w:pPr>
        <w:pStyle w:val="28"/>
        <w:numPr>
          <w:ilvl w:val="0"/>
          <w:numId w:val="1"/>
        </w:numPr>
        <w:spacing w:after="40" w:line="252" w:lineRule="auto"/>
      </w:pPr>
      <w:r>
        <w:rPr>
          <w:b/>
          <w:bCs/>
          <w:sz w:val="16"/>
          <w:szCs w:val="16"/>
        </w:rPr>
        <w:t>Link details</w:t>
      </w:r>
      <w:r>
        <w:rPr>
          <w:sz w:val="16"/>
          <w:szCs w:val="16"/>
        </w:rPr>
        <w:t xml:space="preserve"> → Inert viewer "Link details": The preview image and title are written by whoever posts the link. · Address: https://w13.training.example/verify · Site: w13.training.example · Registered: 6 days ago · App store listing: None - a web page only · Posted by… </w:t>
      </w:r>
      <w:r>
        <w:rPr>
          <w:color w:val="5A6270"/>
          <w:sz w:val="16"/>
          <w:szCs w:val="16"/>
        </w:rPr>
        <w:t>INSPECT_CONTEXT +2</w:t>
      </w:r>
    </w:p>
    <w:p w14:paraId="4ED0FE26">
      <w:pPr>
        <w:pStyle w:val="28"/>
        <w:numPr>
          <w:ilvl w:val="0"/>
          <w:numId w:val="1"/>
        </w:numPr>
        <w:spacing w:after="40" w:line="252" w:lineRule="auto"/>
      </w:pPr>
      <w:r>
        <w:rPr>
          <w:b/>
          <w:bCs/>
          <w:sz w:val="16"/>
          <w:szCs w:val="16"/>
        </w:rPr>
        <w:t>Read the group from the start</w:t>
      </w:r>
      <w:r>
        <w:rPr>
          <w:sz w:val="16"/>
          <w:szCs w:val="16"/>
        </w:rPr>
        <w:t xml:space="preserve"> </w:t>
      </w:r>
      <w:r>
        <w:rPr>
          <w:color w:val="5A6270"/>
          <w:sz w:val="16"/>
          <w:szCs w:val="16"/>
        </w:rPr>
        <w:t>INSPECT_CONTEXT +2</w:t>
      </w:r>
    </w:p>
    <w:p w14:paraId="42B2D28C">
      <w:pPr>
        <w:spacing w:after="40" w:line="250" w:lineRule="auto"/>
      </w:pPr>
      <w:r>
        <w:rPr>
          <w:color w:val="5A6270"/>
          <w:sz w:val="15"/>
          <w:szCs w:val="15"/>
        </w:rPr>
        <w:t>Skip option: “Skip the checks and act on this message” → STAGE_SKIPPED 0 (telemetry). Free navigation (records nothing): “Group info” from Inspect; “Alpha Wealth Pro member page” from Verify.</w:t>
      </w:r>
    </w:p>
    <w:p w14:paraId="61440E10">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77F3CF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ADC676A">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4477FAB1">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9D92015">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9B09FEB">
            <w:pPr>
              <w:keepNext/>
            </w:pPr>
            <w:r>
              <w:rPr>
                <w:b/>
                <w:bCs/>
                <w:color w:val="FFFFFF"/>
                <w:sz w:val="14"/>
                <w:szCs w:val="14"/>
              </w:rPr>
              <w:t>Pts</w:t>
            </w:r>
          </w:p>
        </w:tc>
      </w:tr>
      <w:tr w14:paraId="1EC4EC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F6BD56F">
            <w:r>
              <w:rPr>
                <w:sz w:val="14"/>
                <w:szCs w:val="14"/>
              </w:rPr>
              <w:t>1 Notify</w:t>
            </w:r>
          </w:p>
        </w:tc>
        <w:tc>
          <w:tcPr>
            <w:tcW w:w="6956" w:type="dxa"/>
            <w:tcMar>
              <w:top w:w="30" w:type="dxa"/>
              <w:left w:w="80" w:type="dxa"/>
              <w:bottom w:w="30" w:type="dxa"/>
              <w:right w:w="80" w:type="dxa"/>
            </w:tcMar>
          </w:tcPr>
          <w:p w14:paraId="46E7FA3C">
            <w:r>
              <w:rPr>
                <w:sz w:val="14"/>
                <w:szCs w:val="14"/>
              </w:rPr>
              <w:t>Open the notification from the home screen.</w:t>
            </w:r>
          </w:p>
        </w:tc>
        <w:tc>
          <w:tcPr>
            <w:tcW w:w="1900" w:type="dxa"/>
            <w:tcMar>
              <w:top w:w="30" w:type="dxa"/>
              <w:left w:w="80" w:type="dxa"/>
              <w:bottom w:w="30" w:type="dxa"/>
              <w:right w:w="80" w:type="dxa"/>
            </w:tcMar>
          </w:tcPr>
          <w:p w14:paraId="4C77B3C0">
            <w:r>
              <w:rPr>
                <w:sz w:val="14"/>
                <w:szCs w:val="14"/>
              </w:rPr>
              <w:t>NOTIFY_SEEN</w:t>
            </w:r>
          </w:p>
        </w:tc>
        <w:tc>
          <w:tcPr>
            <w:tcW w:w="450" w:type="dxa"/>
            <w:tcMar>
              <w:top w:w="30" w:type="dxa"/>
              <w:left w:w="80" w:type="dxa"/>
              <w:bottom w:w="30" w:type="dxa"/>
              <w:right w:w="80" w:type="dxa"/>
            </w:tcMar>
          </w:tcPr>
          <w:p w14:paraId="2737B26E">
            <w:r>
              <w:rPr>
                <w:sz w:val="14"/>
                <w:szCs w:val="14"/>
              </w:rPr>
              <w:t>0</w:t>
            </w:r>
          </w:p>
        </w:tc>
      </w:tr>
      <w:tr w14:paraId="0EE1754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3A22F29">
            <w:r>
              <w:rPr>
                <w:sz w:val="14"/>
                <w:szCs w:val="14"/>
              </w:rPr>
              <w:t>2 Open</w:t>
            </w:r>
          </w:p>
        </w:tc>
        <w:tc>
          <w:tcPr>
            <w:tcW w:w="6956" w:type="dxa"/>
            <w:tcMar>
              <w:top w:w="30" w:type="dxa"/>
              <w:left w:w="80" w:type="dxa"/>
              <w:bottom w:w="30" w:type="dxa"/>
              <w:right w:w="80" w:type="dxa"/>
            </w:tcMar>
          </w:tcPr>
          <w:p w14:paraId="7FF7F495">
            <w:r>
              <w:rPr>
                <w:sz w:val="14"/>
                <w:szCs w:val="14"/>
              </w:rPr>
              <w:t>“Open Alpha Wealth VIP”</w:t>
            </w:r>
          </w:p>
        </w:tc>
        <w:tc>
          <w:tcPr>
            <w:tcW w:w="1900" w:type="dxa"/>
            <w:tcMar>
              <w:top w:w="30" w:type="dxa"/>
              <w:left w:w="80" w:type="dxa"/>
              <w:bottom w:w="30" w:type="dxa"/>
              <w:right w:w="80" w:type="dxa"/>
            </w:tcMar>
          </w:tcPr>
          <w:p w14:paraId="666EFD46">
            <w:r>
              <w:rPr>
                <w:sz w:val="14"/>
                <w:szCs w:val="14"/>
              </w:rPr>
              <w:t>ITEM_OPEN</w:t>
            </w:r>
          </w:p>
        </w:tc>
        <w:tc>
          <w:tcPr>
            <w:tcW w:w="450" w:type="dxa"/>
            <w:tcMar>
              <w:top w:w="30" w:type="dxa"/>
              <w:left w:w="80" w:type="dxa"/>
              <w:bottom w:w="30" w:type="dxa"/>
              <w:right w:w="80" w:type="dxa"/>
            </w:tcMar>
          </w:tcPr>
          <w:p w14:paraId="4AF75E17">
            <w:r>
              <w:rPr>
                <w:sz w:val="14"/>
                <w:szCs w:val="14"/>
              </w:rPr>
              <w:t>0</w:t>
            </w:r>
          </w:p>
        </w:tc>
      </w:tr>
      <w:tr w14:paraId="78D8F0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A5C9488">
            <w:r>
              <w:rPr>
                <w:sz w:val="14"/>
                <w:szCs w:val="14"/>
              </w:rPr>
              <w:t>3 Inspect</w:t>
            </w:r>
          </w:p>
        </w:tc>
        <w:tc>
          <w:tcPr>
            <w:tcW w:w="6956" w:type="dxa"/>
            <w:tcMar>
              <w:top w:w="30" w:type="dxa"/>
              <w:left w:w="80" w:type="dxa"/>
              <w:bottom w:w="30" w:type="dxa"/>
              <w:right w:w="80" w:type="dxa"/>
            </w:tcMar>
          </w:tcPr>
          <w:p w14:paraId="4CBB15A6">
            <w:r>
              <w:rPr>
                <w:sz w:val="14"/>
                <w:szCs w:val="14"/>
              </w:rPr>
              <w:t>“Group info”; “Link details”; or “Read the group from the start”</w:t>
            </w:r>
          </w:p>
        </w:tc>
        <w:tc>
          <w:tcPr>
            <w:tcW w:w="1900" w:type="dxa"/>
            <w:tcMar>
              <w:top w:w="30" w:type="dxa"/>
              <w:left w:w="80" w:type="dxa"/>
              <w:bottom w:w="30" w:type="dxa"/>
              <w:right w:w="80" w:type="dxa"/>
            </w:tcMar>
          </w:tcPr>
          <w:p w14:paraId="403A5F0A">
            <w:r>
              <w:rPr>
                <w:sz w:val="14"/>
                <w:szCs w:val="14"/>
              </w:rPr>
              <w:t>INSPECT_CONTEXT</w:t>
            </w:r>
          </w:p>
        </w:tc>
        <w:tc>
          <w:tcPr>
            <w:tcW w:w="450" w:type="dxa"/>
            <w:tcMar>
              <w:top w:w="30" w:type="dxa"/>
              <w:left w:w="80" w:type="dxa"/>
              <w:bottom w:w="30" w:type="dxa"/>
              <w:right w:w="80" w:type="dxa"/>
            </w:tcMar>
          </w:tcPr>
          <w:p w14:paraId="1A5CE564">
            <w:r>
              <w:rPr>
                <w:sz w:val="14"/>
                <w:szCs w:val="14"/>
              </w:rPr>
              <w:t>+2</w:t>
            </w:r>
          </w:p>
        </w:tc>
      </w:tr>
      <w:tr w14:paraId="5F8932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58535DE">
            <w:r>
              <w:rPr>
                <w:sz w:val="14"/>
                <w:szCs w:val="14"/>
              </w:rPr>
              <w:t>4 Branch</w:t>
            </w:r>
          </w:p>
        </w:tc>
        <w:tc>
          <w:tcPr>
            <w:tcW w:w="6956" w:type="dxa"/>
            <w:tcMar>
              <w:top w:w="30" w:type="dxa"/>
              <w:left w:w="80" w:type="dxa"/>
              <w:bottom w:w="30" w:type="dxa"/>
              <w:right w:w="80" w:type="dxa"/>
            </w:tcMar>
          </w:tcPr>
          <w:p w14:paraId="52705A18">
            <w:r>
              <w:rPr>
                <w:sz w:val="14"/>
                <w:szCs w:val="14"/>
              </w:rPr>
              <w:t>“Exit group”</w:t>
            </w:r>
          </w:p>
        </w:tc>
        <w:tc>
          <w:tcPr>
            <w:tcW w:w="1900" w:type="dxa"/>
            <w:tcMar>
              <w:top w:w="30" w:type="dxa"/>
              <w:left w:w="80" w:type="dxa"/>
              <w:bottom w:w="30" w:type="dxa"/>
              <w:right w:w="80" w:type="dxa"/>
            </w:tcMar>
          </w:tcPr>
          <w:p w14:paraId="3B3D1965">
            <w:r>
              <w:rPr>
                <w:sz w:val="14"/>
                <w:szCs w:val="14"/>
              </w:rPr>
              <w:t>SAFE_PIVOT</w:t>
            </w:r>
          </w:p>
        </w:tc>
        <w:tc>
          <w:tcPr>
            <w:tcW w:w="450" w:type="dxa"/>
            <w:tcMar>
              <w:top w:w="30" w:type="dxa"/>
              <w:left w:w="80" w:type="dxa"/>
              <w:bottom w:w="30" w:type="dxa"/>
              <w:right w:w="80" w:type="dxa"/>
            </w:tcMar>
          </w:tcPr>
          <w:p w14:paraId="320406E4">
            <w:r>
              <w:rPr>
                <w:sz w:val="14"/>
                <w:szCs w:val="14"/>
              </w:rPr>
              <w:t>+3</w:t>
            </w:r>
          </w:p>
        </w:tc>
      </w:tr>
      <w:tr w14:paraId="129F88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D60FC2F">
            <w:r>
              <w:rPr>
                <w:sz w:val="14"/>
                <w:szCs w:val="14"/>
              </w:rPr>
              <w:t>5 Verify</w:t>
            </w:r>
          </w:p>
        </w:tc>
        <w:tc>
          <w:tcPr>
            <w:tcW w:w="6956" w:type="dxa"/>
            <w:tcMar>
              <w:top w:w="30" w:type="dxa"/>
              <w:left w:w="80" w:type="dxa"/>
              <w:bottom w:w="30" w:type="dxa"/>
              <w:right w:w="80" w:type="dxa"/>
            </w:tcMar>
          </w:tcPr>
          <w:p w14:paraId="7CB75676">
            <w:r>
              <w:rPr>
                <w:sz w:val="14"/>
                <w:szCs w:val="14"/>
              </w:rPr>
              <w:t>“Search the adviser in the Investor Check app”; or “Check the trusted directory”</w:t>
            </w:r>
          </w:p>
        </w:tc>
        <w:tc>
          <w:tcPr>
            <w:tcW w:w="1900" w:type="dxa"/>
            <w:tcMar>
              <w:top w:w="30" w:type="dxa"/>
              <w:left w:w="80" w:type="dxa"/>
              <w:bottom w:w="30" w:type="dxa"/>
              <w:right w:w="80" w:type="dxa"/>
            </w:tcMar>
          </w:tcPr>
          <w:p w14:paraId="207CE055">
            <w:r>
              <w:rPr>
                <w:sz w:val="14"/>
                <w:szCs w:val="14"/>
              </w:rPr>
              <w:t>TRUSTED_VERIFY</w:t>
            </w:r>
          </w:p>
        </w:tc>
        <w:tc>
          <w:tcPr>
            <w:tcW w:w="450" w:type="dxa"/>
            <w:tcMar>
              <w:top w:w="30" w:type="dxa"/>
              <w:left w:w="80" w:type="dxa"/>
              <w:bottom w:w="30" w:type="dxa"/>
              <w:right w:w="80" w:type="dxa"/>
            </w:tcMar>
          </w:tcPr>
          <w:p w14:paraId="71B6F345">
            <w:r>
              <w:rPr>
                <w:sz w:val="14"/>
                <w:szCs w:val="14"/>
              </w:rPr>
              <w:t>+3</w:t>
            </w:r>
          </w:p>
        </w:tc>
      </w:tr>
      <w:tr w14:paraId="1F0419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D431460">
            <w:r>
              <w:rPr>
                <w:sz w:val="14"/>
                <w:szCs w:val="14"/>
              </w:rPr>
              <w:t>6 Resolve</w:t>
            </w:r>
          </w:p>
        </w:tc>
        <w:tc>
          <w:tcPr>
            <w:tcW w:w="6956" w:type="dxa"/>
            <w:tcMar>
              <w:top w:w="30" w:type="dxa"/>
              <w:left w:w="80" w:type="dxa"/>
              <w:bottom w:w="30" w:type="dxa"/>
              <w:right w:w="80" w:type="dxa"/>
            </w:tcMar>
          </w:tcPr>
          <w:p w14:paraId="617163DD">
            <w:r>
              <w:rPr>
                <w:sz w:val="14"/>
                <w:szCs w:val="14"/>
              </w:rPr>
              <w:t>“Report the group, exit and delete it”; or “Block the admins and exit the group”</w:t>
            </w:r>
          </w:p>
        </w:tc>
        <w:tc>
          <w:tcPr>
            <w:tcW w:w="1900" w:type="dxa"/>
            <w:tcMar>
              <w:top w:w="30" w:type="dxa"/>
              <w:left w:w="80" w:type="dxa"/>
              <w:bottom w:w="30" w:type="dxa"/>
              <w:right w:w="80" w:type="dxa"/>
            </w:tcMar>
          </w:tcPr>
          <w:p w14:paraId="56110FF1">
            <w:r>
              <w:rPr>
                <w:sz w:val="14"/>
                <w:szCs w:val="14"/>
              </w:rPr>
              <w:t>RESOLVE_CORRECT</w:t>
            </w:r>
          </w:p>
        </w:tc>
        <w:tc>
          <w:tcPr>
            <w:tcW w:w="450" w:type="dxa"/>
            <w:tcMar>
              <w:top w:w="30" w:type="dxa"/>
              <w:left w:w="80" w:type="dxa"/>
              <w:bottom w:w="30" w:type="dxa"/>
              <w:right w:w="80" w:type="dxa"/>
            </w:tcMar>
          </w:tcPr>
          <w:p w14:paraId="679D77A6">
            <w:r>
              <w:rPr>
                <w:sz w:val="14"/>
                <w:szCs w:val="14"/>
              </w:rPr>
              <w:t>+2</w:t>
            </w:r>
          </w:p>
        </w:tc>
      </w:tr>
    </w:tbl>
    <w:p w14:paraId="7B442009">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5"/>
        <w:gridCol w:w="4735"/>
        <w:gridCol w:w="2686"/>
        <w:gridCol w:w="440"/>
      </w:tblGrid>
      <w:tr w14:paraId="7B1818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F8DE370">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15B4EBB">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6E805F8">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E39D11D">
            <w:pPr>
              <w:keepNext/>
            </w:pPr>
            <w:r>
              <w:rPr>
                <w:b/>
                <w:bCs/>
                <w:color w:val="FFFFFF"/>
                <w:sz w:val="14"/>
                <w:szCs w:val="14"/>
              </w:rPr>
              <w:t>Pts</w:t>
            </w:r>
          </w:p>
        </w:tc>
      </w:tr>
      <w:tr w14:paraId="667B01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6745340">
            <w:r>
              <w:rPr>
                <w:sz w:val="14"/>
                <w:szCs w:val="14"/>
              </w:rPr>
              <w:t>“Message Asst. Priya: "Interested, please reserve my IPO slot"”</w:t>
            </w:r>
          </w:p>
        </w:tc>
        <w:tc>
          <w:tcPr>
            <w:tcW w:w="5106" w:type="dxa"/>
            <w:tcMar>
              <w:top w:w="30" w:type="dxa"/>
              <w:left w:w="80" w:type="dxa"/>
              <w:bottom w:w="30" w:type="dxa"/>
              <w:right w:w="80" w:type="dxa"/>
            </w:tcMar>
          </w:tcPr>
          <w:p w14:paraId="17AAA02F">
            <w:r>
              <w:rPr>
                <w:sz w:val="14"/>
                <w:szCs w:val="14"/>
              </w:rPr>
              <w:t>The reply is recorded in the simulation; nothing is sent. Thread then shows: “Received your message sir 🙏 I have sent you the deposit link personally.”</w:t>
            </w:r>
          </w:p>
        </w:tc>
        <w:tc>
          <w:tcPr>
            <w:tcW w:w="2150" w:type="dxa"/>
            <w:tcMar>
              <w:top w:w="30" w:type="dxa"/>
              <w:left w:w="80" w:type="dxa"/>
              <w:bottom w:w="30" w:type="dxa"/>
              <w:right w:w="80" w:type="dxa"/>
            </w:tcMar>
          </w:tcPr>
          <w:p w14:paraId="07CFEE10">
            <w:r>
              <w:rPr>
                <w:color w:val="A1261A"/>
                <w:sz w:val="14"/>
                <w:szCs w:val="14"/>
              </w:rPr>
              <w:t>RISKY_OPEN_REPLY</w:t>
            </w:r>
          </w:p>
        </w:tc>
        <w:tc>
          <w:tcPr>
            <w:tcW w:w="450" w:type="dxa"/>
            <w:tcMar>
              <w:top w:w="30" w:type="dxa"/>
              <w:left w:w="80" w:type="dxa"/>
              <w:bottom w:w="30" w:type="dxa"/>
              <w:right w:w="80" w:type="dxa"/>
            </w:tcMar>
          </w:tcPr>
          <w:p w14:paraId="4EEC9E20">
            <w:r>
              <w:rPr>
                <w:b/>
                <w:bCs/>
                <w:color w:val="A1261A"/>
                <w:sz w:val="14"/>
                <w:szCs w:val="14"/>
              </w:rPr>
              <w:t>-3</w:t>
            </w:r>
          </w:p>
        </w:tc>
      </w:tr>
      <w:tr w14:paraId="30D7C5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8069654">
            <w:r>
              <w:rPr>
                <w:sz w:val="14"/>
                <w:szCs w:val="14"/>
              </w:rPr>
              <w:t>“Deposit INR 50,000”</w:t>
            </w:r>
          </w:p>
        </w:tc>
        <w:tc>
          <w:tcPr>
            <w:tcW w:w="5106" w:type="dxa"/>
            <w:tcMar>
              <w:top w:w="30" w:type="dxa"/>
              <w:left w:w="80" w:type="dxa"/>
              <w:bottom w:w="30" w:type="dxa"/>
              <w:right w:w="80" w:type="dxa"/>
            </w:tcMar>
          </w:tcPr>
          <w:p w14:paraId="4FC1E031">
            <w:r>
              <w:rPr>
                <w:sz w:val="14"/>
                <w:szCs w:val="14"/>
              </w:rPr>
              <w:t>Control on the Payment sheet "Confirm payment". The simulated payment screen opens. Thread then shows: “INR 50,000 moved to the "allotment escrow". The dashboard now shows INR 59,000, including profit that cannot…” “Congratulations 🎉 slot locked. To withdraw, the 10% processing tax must be paid first.”</w:t>
            </w:r>
          </w:p>
        </w:tc>
        <w:tc>
          <w:tcPr>
            <w:tcW w:w="2150" w:type="dxa"/>
            <w:tcMar>
              <w:top w:w="30" w:type="dxa"/>
              <w:left w:w="80" w:type="dxa"/>
              <w:bottom w:w="30" w:type="dxa"/>
              <w:right w:w="80" w:type="dxa"/>
            </w:tcMar>
          </w:tcPr>
          <w:p w14:paraId="5BC2A32C">
            <w:r>
              <w:rPr>
                <w:color w:val="A1261A"/>
                <w:sz w:val="14"/>
                <w:szCs w:val="14"/>
              </w:rPr>
              <w:t>SECRET_PAYMENT_INSTALL_DATA_RELEASE</w:t>
            </w:r>
          </w:p>
        </w:tc>
        <w:tc>
          <w:tcPr>
            <w:tcW w:w="450" w:type="dxa"/>
            <w:tcMar>
              <w:top w:w="30" w:type="dxa"/>
              <w:left w:w="80" w:type="dxa"/>
              <w:bottom w:w="30" w:type="dxa"/>
              <w:right w:w="80" w:type="dxa"/>
            </w:tcMar>
          </w:tcPr>
          <w:p w14:paraId="54FAB3FD">
            <w:r>
              <w:rPr>
                <w:b/>
                <w:bCs/>
                <w:color w:val="A1261A"/>
                <w:sz w:val="14"/>
                <w:szCs w:val="14"/>
              </w:rPr>
              <w:t>-8</w:t>
            </w:r>
          </w:p>
        </w:tc>
      </w:tr>
    </w:tbl>
    <w:p w14:paraId="60AF8340">
      <w:pPr>
        <w:spacing w:before="30" w:after="40" w:line="250" w:lineRule="auto"/>
      </w:pPr>
      <w:r>
        <w:rPr>
          <w:color w:val="5A6270"/>
          <w:sz w:val="15"/>
          <w:szCs w:val="15"/>
        </w:rPr>
        <w:t>Also incorrect: “Open the member link from the preview” at Open (PREMATURE_REPLY −1; skips Inspect); “Skip the checks and act on this message” at Inspect (STAGE_SKIPPED 0, no inspection credit). Wrong verification and final choices are in G and H.</w:t>
      </w:r>
    </w:p>
    <w:p w14:paraId="484B0DEF">
      <w:pPr>
        <w:pStyle w:val="31"/>
      </w:pPr>
      <w:r>
        <w:rPr>
          <w:color w:val="2E5C8A"/>
        </w:rPr>
        <w:t xml:space="preserve">G.  </w:t>
      </w:r>
      <w:r>
        <w:t>VERIFICATION PATH</w:t>
      </w:r>
    </w:p>
    <w:p w14:paraId="026261F2">
      <w:pPr>
        <w:spacing w:after="60" w:line="250" w:lineRule="auto"/>
      </w:pPr>
      <w:r>
        <w:rPr>
          <w:b/>
          <w:bCs/>
          <w:sz w:val="17"/>
          <w:szCs w:val="17"/>
        </w:rPr>
        <w:t xml:space="preserve">Client route: </w:t>
      </w:r>
      <w:r>
        <w:rPr>
          <w:sz w:val="17"/>
          <w:szCs w:val="17"/>
        </w:rPr>
        <w:t xml:space="preserve">check adviser registration and the broker through independently known official sources. </w:t>
      </w:r>
      <w:r>
        <w:rPr>
          <w:b/>
          <w:bCs/>
          <w:sz w:val="17"/>
          <w:szCs w:val="17"/>
        </w:rPr>
        <w:t xml:space="preserve">Trusted Directory: </w:t>
      </w:r>
      <w:r>
        <w:rPr>
          <w:sz w:val="17"/>
          <w:szCs w:val="17"/>
        </w:rPr>
        <w:t>Unit Falcon Support Desk (+91 00000 30082).</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D61CE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3542568">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E2BCBDF">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138E043">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E00314C">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8700AF8">
            <w:pPr>
              <w:keepNext/>
            </w:pPr>
            <w:r>
              <w:rPr>
                <w:b/>
                <w:bCs/>
                <w:color w:val="FFFFFF"/>
                <w:sz w:val="14"/>
                <w:szCs w:val="14"/>
              </w:rPr>
              <w:t>Pts</w:t>
            </w:r>
          </w:p>
        </w:tc>
      </w:tr>
      <w:tr w14:paraId="4F523A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C3D8D7A">
            <w:r>
              <w:rPr>
                <w:sz w:val="14"/>
                <w:szCs w:val="14"/>
              </w:rPr>
              <w:t>“Search the adviser in the Investor Check app”</w:t>
            </w:r>
          </w:p>
        </w:tc>
        <w:tc>
          <w:tcPr>
            <w:tcW w:w="1250" w:type="dxa"/>
            <w:shd w:val="clear" w:color="auto" w:fill="F3FAF5"/>
            <w:tcMar>
              <w:top w:w="30" w:type="dxa"/>
              <w:left w:w="80" w:type="dxa"/>
              <w:bottom w:w="30" w:type="dxa"/>
              <w:right w:w="80" w:type="dxa"/>
            </w:tcMar>
          </w:tcPr>
          <w:p w14:paraId="50695936">
            <w:r>
              <w:rPr>
                <w:sz w:val="14"/>
                <w:szCs w:val="14"/>
              </w:rPr>
              <w:t>Trusted</w:t>
            </w:r>
          </w:p>
        </w:tc>
        <w:tc>
          <w:tcPr>
            <w:tcW w:w="3956" w:type="dxa"/>
            <w:shd w:val="clear" w:color="auto" w:fill="F3FAF5"/>
            <w:tcMar>
              <w:top w:w="30" w:type="dxa"/>
              <w:left w:w="80" w:type="dxa"/>
              <w:bottom w:w="30" w:type="dxa"/>
              <w:right w:w="80" w:type="dxa"/>
            </w:tcMar>
          </w:tcPr>
          <w:p w14:paraId="749048ED">
            <w:r>
              <w:rPr>
                <w:sz w:val="14"/>
                <w:szCs w:val="14"/>
              </w:rPr>
              <w:t>Another app on the phone "Investor Check": Search: RA-2291-0457 - No registered adviser, research analyst or broker holds this number. · Registered intermediaries are not allowed to promise assured or…</w:t>
            </w:r>
          </w:p>
        </w:tc>
        <w:tc>
          <w:tcPr>
            <w:tcW w:w="2150" w:type="dxa"/>
            <w:shd w:val="clear" w:color="auto" w:fill="F3FAF5"/>
            <w:tcMar>
              <w:top w:w="30" w:type="dxa"/>
              <w:left w:w="80" w:type="dxa"/>
              <w:bottom w:w="30" w:type="dxa"/>
              <w:right w:w="80" w:type="dxa"/>
            </w:tcMar>
          </w:tcPr>
          <w:p w14:paraId="5E4AA3E8">
            <w:r>
              <w:rPr>
                <w:color w:val="1B6B3A"/>
                <w:sz w:val="14"/>
                <w:szCs w:val="14"/>
              </w:rPr>
              <w:t>TRUSTED_VERIFY</w:t>
            </w:r>
          </w:p>
        </w:tc>
        <w:tc>
          <w:tcPr>
            <w:tcW w:w="450" w:type="dxa"/>
            <w:shd w:val="clear" w:color="auto" w:fill="F3FAF5"/>
            <w:tcMar>
              <w:top w:w="30" w:type="dxa"/>
              <w:left w:w="80" w:type="dxa"/>
              <w:bottom w:w="30" w:type="dxa"/>
              <w:right w:w="80" w:type="dxa"/>
            </w:tcMar>
          </w:tcPr>
          <w:p w14:paraId="707EE634">
            <w:r>
              <w:rPr>
                <w:b/>
                <w:bCs/>
                <w:sz w:val="14"/>
                <w:szCs w:val="14"/>
              </w:rPr>
              <w:t>+3</w:t>
            </w:r>
          </w:p>
        </w:tc>
      </w:tr>
      <w:tr w14:paraId="295EC2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0991470">
            <w:r>
              <w:rPr>
                <w:sz w:val="14"/>
                <w:szCs w:val="14"/>
              </w:rPr>
              <w:t>“Check the trusted directory”</w:t>
            </w:r>
          </w:p>
        </w:tc>
        <w:tc>
          <w:tcPr>
            <w:tcW w:w="1250" w:type="dxa"/>
            <w:shd w:val="clear" w:color="auto" w:fill="F3FAF5"/>
            <w:tcMar>
              <w:top w:w="30" w:type="dxa"/>
              <w:left w:w="80" w:type="dxa"/>
              <w:bottom w:w="30" w:type="dxa"/>
              <w:right w:w="80" w:type="dxa"/>
            </w:tcMar>
          </w:tcPr>
          <w:p w14:paraId="2BB1CB2E">
            <w:r>
              <w:rPr>
                <w:sz w:val="14"/>
                <w:szCs w:val="14"/>
              </w:rPr>
              <w:t>Trusted</w:t>
            </w:r>
          </w:p>
        </w:tc>
        <w:tc>
          <w:tcPr>
            <w:tcW w:w="3956" w:type="dxa"/>
            <w:shd w:val="clear" w:color="auto" w:fill="F3FAF5"/>
            <w:tcMar>
              <w:top w:w="30" w:type="dxa"/>
              <w:left w:w="80" w:type="dxa"/>
              <w:bottom w:w="30" w:type="dxa"/>
              <w:right w:w="80" w:type="dxa"/>
            </w:tcMar>
          </w:tcPr>
          <w:p w14:paraId="5ECC69EB">
            <w:r>
              <w:rPr>
                <w:sz w:val="14"/>
                <w:szCs w:val="14"/>
              </w:rPr>
              <w:t>Trusted Directory overlay: Unit Falcon Support Desk (+91 00000 30082)</w:t>
            </w:r>
          </w:p>
        </w:tc>
        <w:tc>
          <w:tcPr>
            <w:tcW w:w="2150" w:type="dxa"/>
            <w:shd w:val="clear" w:color="auto" w:fill="F3FAF5"/>
            <w:tcMar>
              <w:top w:w="30" w:type="dxa"/>
              <w:left w:w="80" w:type="dxa"/>
              <w:bottom w:w="30" w:type="dxa"/>
              <w:right w:w="80" w:type="dxa"/>
            </w:tcMar>
          </w:tcPr>
          <w:p w14:paraId="63083DC7">
            <w:r>
              <w:rPr>
                <w:color w:val="1B6B3A"/>
                <w:sz w:val="14"/>
                <w:szCs w:val="14"/>
              </w:rPr>
              <w:t>TRUSTED_VERIFY</w:t>
            </w:r>
          </w:p>
        </w:tc>
        <w:tc>
          <w:tcPr>
            <w:tcW w:w="450" w:type="dxa"/>
            <w:shd w:val="clear" w:color="auto" w:fill="F3FAF5"/>
            <w:tcMar>
              <w:top w:w="30" w:type="dxa"/>
              <w:left w:w="80" w:type="dxa"/>
              <w:bottom w:w="30" w:type="dxa"/>
              <w:right w:w="80" w:type="dxa"/>
            </w:tcMar>
          </w:tcPr>
          <w:p w14:paraId="4E36DA3A">
            <w:r>
              <w:rPr>
                <w:b/>
                <w:bCs/>
                <w:sz w:val="14"/>
                <w:szCs w:val="14"/>
              </w:rPr>
              <w:t>+3</w:t>
            </w:r>
          </w:p>
        </w:tc>
      </w:tr>
      <w:tr w14:paraId="235F15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34E1F23">
            <w:r>
              <w:rPr>
                <w:sz w:val="14"/>
                <w:szCs w:val="14"/>
              </w:rPr>
              <w:t>“Ask Asst. Priya for the registration certificate”</w:t>
            </w:r>
          </w:p>
        </w:tc>
        <w:tc>
          <w:tcPr>
            <w:tcW w:w="1250" w:type="dxa"/>
            <w:tcMar>
              <w:top w:w="30" w:type="dxa"/>
              <w:left w:w="80" w:type="dxa"/>
              <w:bottom w:w="30" w:type="dxa"/>
              <w:right w:w="80" w:type="dxa"/>
            </w:tcMar>
          </w:tcPr>
          <w:p w14:paraId="570D430D">
            <w:r>
              <w:rPr>
                <w:sz w:val="14"/>
                <w:szCs w:val="14"/>
              </w:rPr>
              <w:t>Untrusted (message)</w:t>
            </w:r>
          </w:p>
        </w:tc>
        <w:tc>
          <w:tcPr>
            <w:tcW w:w="3956" w:type="dxa"/>
            <w:tcMar>
              <w:top w:w="30" w:type="dxa"/>
              <w:left w:w="80" w:type="dxa"/>
              <w:bottom w:w="30" w:type="dxa"/>
              <w:right w:w="80" w:type="dxa"/>
            </w:tcMar>
          </w:tcPr>
          <w:p w14:paraId="32D2328C">
            <w:r>
              <w:rPr>
                <w:sz w:val="14"/>
                <w:szCs w:val="14"/>
              </w:rPr>
              <w:t>Recorded; the run moves to Resolve.</w:t>
            </w:r>
          </w:p>
        </w:tc>
        <w:tc>
          <w:tcPr>
            <w:tcW w:w="2150" w:type="dxa"/>
            <w:tcMar>
              <w:top w:w="30" w:type="dxa"/>
              <w:left w:w="80" w:type="dxa"/>
              <w:bottom w:w="30" w:type="dxa"/>
              <w:right w:w="80" w:type="dxa"/>
            </w:tcMar>
          </w:tcPr>
          <w:p w14:paraId="44EA031F">
            <w:r>
              <w:rPr>
                <w:sz w:val="14"/>
                <w:szCs w:val="14"/>
              </w:rPr>
              <w:t>VERIFY_THROUGH_MESSAGE</w:t>
            </w:r>
          </w:p>
        </w:tc>
        <w:tc>
          <w:tcPr>
            <w:tcW w:w="450" w:type="dxa"/>
            <w:tcMar>
              <w:top w:w="30" w:type="dxa"/>
              <w:left w:w="80" w:type="dxa"/>
              <w:bottom w:w="30" w:type="dxa"/>
              <w:right w:w="80" w:type="dxa"/>
            </w:tcMar>
          </w:tcPr>
          <w:p w14:paraId="60868311">
            <w:r>
              <w:rPr>
                <w:b/>
                <w:bCs/>
                <w:sz w:val="14"/>
                <w:szCs w:val="14"/>
              </w:rPr>
              <w:t>0</w:t>
            </w:r>
          </w:p>
        </w:tc>
      </w:tr>
      <w:tr w14:paraId="0ABEF1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1DA8910">
            <w:r>
              <w:rPr>
                <w:sz w:val="14"/>
                <w:szCs w:val="14"/>
              </w:rPr>
              <w:t>“Report the group”</w:t>
            </w:r>
          </w:p>
        </w:tc>
        <w:tc>
          <w:tcPr>
            <w:tcW w:w="1250" w:type="dxa"/>
            <w:tcMar>
              <w:top w:w="30" w:type="dxa"/>
              <w:left w:w="80" w:type="dxa"/>
              <w:bottom w:w="30" w:type="dxa"/>
              <w:right w:w="80" w:type="dxa"/>
            </w:tcMar>
          </w:tcPr>
          <w:p w14:paraId="07C8E69C">
            <w:r>
              <w:rPr>
                <w:sz w:val="14"/>
                <w:szCs w:val="14"/>
              </w:rPr>
              <w:t>Unchecked report/block</w:t>
            </w:r>
          </w:p>
        </w:tc>
        <w:tc>
          <w:tcPr>
            <w:tcW w:w="3956" w:type="dxa"/>
            <w:tcMar>
              <w:top w:w="30" w:type="dxa"/>
              <w:left w:w="80" w:type="dxa"/>
              <w:bottom w:w="30" w:type="dxa"/>
              <w:right w:w="80" w:type="dxa"/>
            </w:tcMar>
          </w:tcPr>
          <w:p w14:paraId="4143A033">
            <w:r>
              <w:rPr>
                <w:sz w:val="14"/>
                <w:szCs w:val="14"/>
              </w:rPr>
              <w:t>Selection recorded; moves to Resolve.</w:t>
            </w:r>
          </w:p>
        </w:tc>
        <w:tc>
          <w:tcPr>
            <w:tcW w:w="2150" w:type="dxa"/>
            <w:tcMar>
              <w:top w:w="30" w:type="dxa"/>
              <w:left w:w="80" w:type="dxa"/>
              <w:bottom w:w="30" w:type="dxa"/>
              <w:right w:w="80" w:type="dxa"/>
            </w:tcMar>
          </w:tcPr>
          <w:p w14:paraId="5A65A0D6">
            <w:r>
              <w:rPr>
                <w:sz w:val="14"/>
                <w:szCs w:val="14"/>
              </w:rPr>
              <w:t>REPORT_ONLY_WITHOUT_CHECK</w:t>
            </w:r>
          </w:p>
        </w:tc>
        <w:tc>
          <w:tcPr>
            <w:tcW w:w="450" w:type="dxa"/>
            <w:tcMar>
              <w:top w:w="30" w:type="dxa"/>
              <w:left w:w="80" w:type="dxa"/>
              <w:bottom w:w="30" w:type="dxa"/>
              <w:right w:w="80" w:type="dxa"/>
            </w:tcMar>
          </w:tcPr>
          <w:p w14:paraId="07D8298E">
            <w:r>
              <w:rPr>
                <w:b/>
                <w:bCs/>
                <w:sz w:val="14"/>
                <w:szCs w:val="14"/>
              </w:rPr>
              <w:t>+1</w:t>
            </w:r>
          </w:p>
        </w:tc>
      </w:tr>
      <w:tr w14:paraId="0880B6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A331A20">
            <w:r>
              <w:rPr>
                <w:sz w:val="14"/>
                <w:szCs w:val="14"/>
              </w:rPr>
              <w:t>“Block +91 00000 70411”</w:t>
            </w:r>
          </w:p>
        </w:tc>
        <w:tc>
          <w:tcPr>
            <w:tcW w:w="1250" w:type="dxa"/>
            <w:tcMar>
              <w:top w:w="30" w:type="dxa"/>
              <w:left w:w="80" w:type="dxa"/>
              <w:bottom w:w="30" w:type="dxa"/>
              <w:right w:w="80" w:type="dxa"/>
            </w:tcMar>
          </w:tcPr>
          <w:p w14:paraId="757E2E9D">
            <w:r>
              <w:rPr>
                <w:sz w:val="14"/>
                <w:szCs w:val="14"/>
              </w:rPr>
              <w:t>Unchecked report/block</w:t>
            </w:r>
          </w:p>
        </w:tc>
        <w:tc>
          <w:tcPr>
            <w:tcW w:w="3956" w:type="dxa"/>
            <w:tcMar>
              <w:top w:w="30" w:type="dxa"/>
              <w:left w:w="80" w:type="dxa"/>
              <w:bottom w:w="30" w:type="dxa"/>
              <w:right w:w="80" w:type="dxa"/>
            </w:tcMar>
          </w:tcPr>
          <w:p w14:paraId="04CF39F2">
            <w:r>
              <w:rPr>
                <w:sz w:val="14"/>
                <w:szCs w:val="14"/>
              </w:rPr>
              <w:t>Selection recorded; moves to Resolve.</w:t>
            </w:r>
          </w:p>
        </w:tc>
        <w:tc>
          <w:tcPr>
            <w:tcW w:w="2150" w:type="dxa"/>
            <w:tcMar>
              <w:top w:w="30" w:type="dxa"/>
              <w:left w:w="80" w:type="dxa"/>
              <w:bottom w:w="30" w:type="dxa"/>
              <w:right w:w="80" w:type="dxa"/>
            </w:tcMar>
          </w:tcPr>
          <w:p w14:paraId="1CEEA49A">
            <w:r>
              <w:rPr>
                <w:sz w:val="14"/>
                <w:szCs w:val="14"/>
              </w:rPr>
              <w:t>REPORT_ONLY_WITHOUT_CHECK</w:t>
            </w:r>
          </w:p>
        </w:tc>
        <w:tc>
          <w:tcPr>
            <w:tcW w:w="450" w:type="dxa"/>
            <w:tcMar>
              <w:top w:w="30" w:type="dxa"/>
              <w:left w:w="80" w:type="dxa"/>
              <w:bottom w:w="30" w:type="dxa"/>
              <w:right w:w="80" w:type="dxa"/>
            </w:tcMar>
          </w:tcPr>
          <w:p w14:paraId="0A2D5774">
            <w:r>
              <w:rPr>
                <w:b/>
                <w:bCs/>
                <w:sz w:val="14"/>
                <w:szCs w:val="14"/>
              </w:rPr>
              <w:t>+1</w:t>
            </w:r>
          </w:p>
        </w:tc>
      </w:tr>
    </w:tbl>
    <w:p w14:paraId="4CF02477">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B04D0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3B3C9F7">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357CF51">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AB90DF3">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858ED9C">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6A03458">
            <w:pPr>
              <w:keepNext/>
            </w:pPr>
            <w:r>
              <w:rPr>
                <w:b/>
                <w:bCs/>
                <w:color w:val="FFFFFF"/>
                <w:sz w:val="14"/>
                <w:szCs w:val="14"/>
              </w:rPr>
              <w:t>Outcome class</w:t>
            </w:r>
          </w:p>
        </w:tc>
      </w:tr>
      <w:tr w14:paraId="48844B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2AEC337">
            <w:r>
              <w:rPr>
                <w:sz w:val="14"/>
                <w:szCs w:val="14"/>
              </w:rPr>
              <w:t>“Stay in the group and watch for now”</w:t>
            </w:r>
          </w:p>
        </w:tc>
        <w:tc>
          <w:tcPr>
            <w:tcW w:w="2100" w:type="dxa"/>
            <w:tcMar>
              <w:top w:w="30" w:type="dxa"/>
              <w:left w:w="80" w:type="dxa"/>
              <w:bottom w:w="30" w:type="dxa"/>
              <w:right w:w="80" w:type="dxa"/>
            </w:tcMar>
          </w:tcPr>
          <w:p w14:paraId="7583E0E1">
            <w:r>
              <w:rPr>
                <w:sz w:val="14"/>
                <w:szCs w:val="14"/>
              </w:rPr>
              <w:t>You kept it, with no further action.</w:t>
            </w:r>
          </w:p>
        </w:tc>
        <w:tc>
          <w:tcPr>
            <w:tcW w:w="2150" w:type="dxa"/>
            <w:tcMar>
              <w:top w:w="30" w:type="dxa"/>
              <w:left w:w="80" w:type="dxa"/>
              <w:bottom w:w="30" w:type="dxa"/>
              <w:right w:w="80" w:type="dxa"/>
            </w:tcMar>
          </w:tcPr>
          <w:p w14:paraId="5F571804">
            <w:r>
              <w:rPr>
                <w:color w:val="A1261A"/>
                <w:sz w:val="14"/>
                <w:szCs w:val="14"/>
              </w:rPr>
              <w:t>CONTRADICTORY_UNSAFE_FINAL</w:t>
            </w:r>
          </w:p>
        </w:tc>
        <w:tc>
          <w:tcPr>
            <w:tcW w:w="450" w:type="dxa"/>
            <w:tcMar>
              <w:top w:w="30" w:type="dxa"/>
              <w:left w:w="80" w:type="dxa"/>
              <w:bottom w:w="30" w:type="dxa"/>
              <w:right w:w="80" w:type="dxa"/>
            </w:tcMar>
          </w:tcPr>
          <w:p w14:paraId="2B412A18">
            <w:r>
              <w:rPr>
                <w:b/>
                <w:bCs/>
                <w:sz w:val="14"/>
                <w:szCs w:val="14"/>
              </w:rPr>
              <w:t>-4</w:t>
            </w:r>
          </w:p>
        </w:tc>
        <w:tc>
          <w:tcPr>
            <w:tcW w:w="2806" w:type="dxa"/>
            <w:tcMar>
              <w:top w:w="30" w:type="dxa"/>
              <w:left w:w="80" w:type="dxa"/>
              <w:bottom w:w="30" w:type="dxa"/>
              <w:right w:w="80" w:type="dxa"/>
            </w:tcMar>
          </w:tcPr>
          <w:p w14:paraId="7DF8AFFC">
            <w:r>
              <w:rPr>
                <w:sz w:val="14"/>
                <w:szCs w:val="14"/>
              </w:rPr>
              <w:t>Missed threat</w:t>
            </w:r>
          </w:p>
        </w:tc>
      </w:tr>
      <w:tr w14:paraId="03392C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651A8E6">
            <w:r>
              <w:rPr>
                <w:sz w:val="14"/>
                <w:szCs w:val="14"/>
              </w:rPr>
              <w:t>“Report the group, exit and delete it”</w:t>
            </w:r>
          </w:p>
        </w:tc>
        <w:tc>
          <w:tcPr>
            <w:tcW w:w="2100" w:type="dxa"/>
            <w:shd w:val="clear" w:color="auto" w:fill="F3FAF5"/>
            <w:tcMar>
              <w:top w:w="30" w:type="dxa"/>
              <w:left w:w="80" w:type="dxa"/>
              <w:bottom w:w="30" w:type="dxa"/>
              <w:right w:w="80" w:type="dxa"/>
            </w:tcMar>
          </w:tcPr>
          <w:p w14:paraId="55C93DE5">
            <w:r>
              <w:rPr>
                <w:sz w:val="14"/>
                <w:szCs w:val="14"/>
              </w:rPr>
              <w:t>You reported it.</w:t>
            </w:r>
          </w:p>
        </w:tc>
        <w:tc>
          <w:tcPr>
            <w:tcW w:w="2150" w:type="dxa"/>
            <w:shd w:val="clear" w:color="auto" w:fill="F3FAF5"/>
            <w:tcMar>
              <w:top w:w="30" w:type="dxa"/>
              <w:left w:w="80" w:type="dxa"/>
              <w:bottom w:w="30" w:type="dxa"/>
              <w:right w:w="80" w:type="dxa"/>
            </w:tcMar>
          </w:tcPr>
          <w:p w14:paraId="245858D4">
            <w:r>
              <w:rPr>
                <w:color w:val="1B6B3A"/>
                <w:sz w:val="14"/>
                <w:szCs w:val="14"/>
              </w:rPr>
              <w:t>RESOLVE_CORRECT</w:t>
            </w:r>
          </w:p>
        </w:tc>
        <w:tc>
          <w:tcPr>
            <w:tcW w:w="450" w:type="dxa"/>
            <w:shd w:val="clear" w:color="auto" w:fill="F3FAF5"/>
            <w:tcMar>
              <w:top w:w="30" w:type="dxa"/>
              <w:left w:w="80" w:type="dxa"/>
              <w:bottom w:w="30" w:type="dxa"/>
              <w:right w:w="80" w:type="dxa"/>
            </w:tcMar>
          </w:tcPr>
          <w:p w14:paraId="6C54804D">
            <w:r>
              <w:rPr>
                <w:b/>
                <w:bCs/>
                <w:sz w:val="14"/>
                <w:szCs w:val="14"/>
              </w:rPr>
              <w:t>+2</w:t>
            </w:r>
          </w:p>
        </w:tc>
        <w:tc>
          <w:tcPr>
            <w:tcW w:w="2806" w:type="dxa"/>
            <w:shd w:val="clear" w:color="auto" w:fill="F3FAF5"/>
            <w:tcMar>
              <w:top w:w="30" w:type="dxa"/>
              <w:left w:w="80" w:type="dxa"/>
              <w:bottom w:w="30" w:type="dxa"/>
              <w:right w:w="80" w:type="dxa"/>
            </w:tcMar>
          </w:tcPr>
          <w:p w14:paraId="00CAE829">
            <w:r>
              <w:rPr>
                <w:sz w:val="14"/>
                <w:szCs w:val="14"/>
              </w:rPr>
              <w:t>Handled safely (if no critical step)</w:t>
            </w:r>
          </w:p>
        </w:tc>
      </w:tr>
      <w:tr w14:paraId="021718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378D8B7">
            <w:r>
              <w:rPr>
                <w:sz w:val="14"/>
                <w:szCs w:val="14"/>
              </w:rPr>
              <w:t>“Block the admins and exit the group”</w:t>
            </w:r>
          </w:p>
        </w:tc>
        <w:tc>
          <w:tcPr>
            <w:tcW w:w="2100" w:type="dxa"/>
            <w:shd w:val="clear" w:color="auto" w:fill="F3FAF5"/>
            <w:tcMar>
              <w:top w:w="30" w:type="dxa"/>
              <w:left w:w="80" w:type="dxa"/>
              <w:bottom w:w="30" w:type="dxa"/>
              <w:right w:w="80" w:type="dxa"/>
            </w:tcMar>
          </w:tcPr>
          <w:p w14:paraId="0E1ECFD1">
            <w:r>
              <w:rPr>
                <w:sz w:val="14"/>
                <w:szCs w:val="14"/>
              </w:rPr>
              <w:t>You blocked the sender.</w:t>
            </w:r>
          </w:p>
        </w:tc>
        <w:tc>
          <w:tcPr>
            <w:tcW w:w="2150" w:type="dxa"/>
            <w:shd w:val="clear" w:color="auto" w:fill="F3FAF5"/>
            <w:tcMar>
              <w:top w:w="30" w:type="dxa"/>
              <w:left w:w="80" w:type="dxa"/>
              <w:bottom w:w="30" w:type="dxa"/>
              <w:right w:w="80" w:type="dxa"/>
            </w:tcMar>
          </w:tcPr>
          <w:p w14:paraId="4F173C4C">
            <w:r>
              <w:rPr>
                <w:color w:val="1B6B3A"/>
                <w:sz w:val="14"/>
                <w:szCs w:val="14"/>
              </w:rPr>
              <w:t>RESOLVE_CORRECT</w:t>
            </w:r>
          </w:p>
        </w:tc>
        <w:tc>
          <w:tcPr>
            <w:tcW w:w="450" w:type="dxa"/>
            <w:shd w:val="clear" w:color="auto" w:fill="F3FAF5"/>
            <w:tcMar>
              <w:top w:w="30" w:type="dxa"/>
              <w:left w:w="80" w:type="dxa"/>
              <w:bottom w:w="30" w:type="dxa"/>
              <w:right w:w="80" w:type="dxa"/>
            </w:tcMar>
          </w:tcPr>
          <w:p w14:paraId="4971125D">
            <w:r>
              <w:rPr>
                <w:b/>
                <w:bCs/>
                <w:sz w:val="14"/>
                <w:szCs w:val="14"/>
              </w:rPr>
              <w:t>+2</w:t>
            </w:r>
          </w:p>
        </w:tc>
        <w:tc>
          <w:tcPr>
            <w:tcW w:w="2806" w:type="dxa"/>
            <w:shd w:val="clear" w:color="auto" w:fill="F3FAF5"/>
            <w:tcMar>
              <w:top w:w="30" w:type="dxa"/>
              <w:left w:w="80" w:type="dxa"/>
              <w:bottom w:w="30" w:type="dxa"/>
              <w:right w:w="80" w:type="dxa"/>
            </w:tcMar>
          </w:tcPr>
          <w:p w14:paraId="11DA6310">
            <w:r>
              <w:rPr>
                <w:sz w:val="14"/>
                <w:szCs w:val="14"/>
              </w:rPr>
              <w:t>Handled safely (if no critical step)</w:t>
            </w:r>
          </w:p>
        </w:tc>
      </w:tr>
      <w:tr w14:paraId="7BC8BE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B068AFA">
            <w:r>
              <w:rPr>
                <w:sz w:val="14"/>
                <w:szCs w:val="14"/>
              </w:rPr>
              <w:t>“Deposit and stay in the group”</w:t>
            </w:r>
          </w:p>
        </w:tc>
        <w:tc>
          <w:tcPr>
            <w:tcW w:w="2100" w:type="dxa"/>
            <w:tcMar>
              <w:top w:w="30" w:type="dxa"/>
              <w:left w:w="80" w:type="dxa"/>
              <w:bottom w:w="30" w:type="dxa"/>
              <w:right w:w="80" w:type="dxa"/>
            </w:tcMar>
          </w:tcPr>
          <w:p w14:paraId="550E677F">
            <w:r>
              <w:rPr>
                <w:sz w:val="14"/>
                <w:szCs w:val="14"/>
              </w:rPr>
              <w:t>You carried on with the request.</w:t>
            </w:r>
          </w:p>
        </w:tc>
        <w:tc>
          <w:tcPr>
            <w:tcW w:w="2150" w:type="dxa"/>
            <w:tcMar>
              <w:top w:w="30" w:type="dxa"/>
              <w:left w:w="80" w:type="dxa"/>
              <w:bottom w:w="30" w:type="dxa"/>
              <w:right w:w="80" w:type="dxa"/>
            </w:tcMar>
          </w:tcPr>
          <w:p w14:paraId="24A55957">
            <w:r>
              <w:rPr>
                <w:color w:val="A1261A"/>
                <w:sz w:val="14"/>
                <w:szCs w:val="14"/>
              </w:rPr>
              <w:t>CONTRADICTORY_UNSAFE_FINAL</w:t>
            </w:r>
          </w:p>
        </w:tc>
        <w:tc>
          <w:tcPr>
            <w:tcW w:w="450" w:type="dxa"/>
            <w:tcMar>
              <w:top w:w="30" w:type="dxa"/>
              <w:left w:w="80" w:type="dxa"/>
              <w:bottom w:w="30" w:type="dxa"/>
              <w:right w:w="80" w:type="dxa"/>
            </w:tcMar>
          </w:tcPr>
          <w:p w14:paraId="76612F26">
            <w:r>
              <w:rPr>
                <w:b/>
                <w:bCs/>
                <w:sz w:val="14"/>
                <w:szCs w:val="14"/>
              </w:rPr>
              <w:t>-4</w:t>
            </w:r>
          </w:p>
        </w:tc>
        <w:tc>
          <w:tcPr>
            <w:tcW w:w="2806" w:type="dxa"/>
            <w:tcMar>
              <w:top w:w="30" w:type="dxa"/>
              <w:left w:w="80" w:type="dxa"/>
              <w:bottom w:w="30" w:type="dxa"/>
              <w:right w:w="80" w:type="dxa"/>
            </w:tcMar>
          </w:tcPr>
          <w:p w14:paraId="095ACF20">
            <w:r>
              <w:rPr>
                <w:sz w:val="14"/>
                <w:szCs w:val="14"/>
              </w:rPr>
              <w:t>Missed threat</w:t>
            </w:r>
          </w:p>
        </w:tc>
      </w:tr>
      <w:tr w14:paraId="0E9690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F314C6C">
            <w:r>
              <w:rPr>
                <w:sz w:val="14"/>
                <w:szCs w:val="14"/>
              </w:rPr>
              <w:t>“Mute the group and leave it be”</w:t>
            </w:r>
          </w:p>
        </w:tc>
        <w:tc>
          <w:tcPr>
            <w:tcW w:w="2100" w:type="dxa"/>
            <w:tcMar>
              <w:top w:w="30" w:type="dxa"/>
              <w:left w:w="80" w:type="dxa"/>
              <w:bottom w:w="30" w:type="dxa"/>
              <w:right w:w="80" w:type="dxa"/>
            </w:tcMar>
          </w:tcPr>
          <w:p w14:paraId="014DC3F3">
            <w:r>
              <w:rPr>
                <w:sz w:val="14"/>
                <w:szCs w:val="14"/>
              </w:rPr>
              <w:t>You ignored it.</w:t>
            </w:r>
          </w:p>
        </w:tc>
        <w:tc>
          <w:tcPr>
            <w:tcW w:w="2150" w:type="dxa"/>
            <w:tcMar>
              <w:top w:w="30" w:type="dxa"/>
              <w:left w:w="80" w:type="dxa"/>
              <w:bottom w:w="30" w:type="dxa"/>
              <w:right w:w="80" w:type="dxa"/>
            </w:tcMar>
          </w:tcPr>
          <w:p w14:paraId="1F62E64B">
            <w:r>
              <w:rPr>
                <w:color w:val="A1261A"/>
                <w:sz w:val="14"/>
                <w:szCs w:val="14"/>
              </w:rPr>
              <w:t>CONTRADICTORY_UNSAFE_FINAL</w:t>
            </w:r>
          </w:p>
        </w:tc>
        <w:tc>
          <w:tcPr>
            <w:tcW w:w="450" w:type="dxa"/>
            <w:tcMar>
              <w:top w:w="30" w:type="dxa"/>
              <w:left w:w="80" w:type="dxa"/>
              <w:bottom w:w="30" w:type="dxa"/>
              <w:right w:w="80" w:type="dxa"/>
            </w:tcMar>
          </w:tcPr>
          <w:p w14:paraId="30299ABF">
            <w:r>
              <w:rPr>
                <w:b/>
                <w:bCs/>
                <w:sz w:val="14"/>
                <w:szCs w:val="14"/>
              </w:rPr>
              <w:t>-4</w:t>
            </w:r>
          </w:p>
        </w:tc>
        <w:tc>
          <w:tcPr>
            <w:tcW w:w="2806" w:type="dxa"/>
            <w:tcMar>
              <w:top w:w="30" w:type="dxa"/>
              <w:left w:w="80" w:type="dxa"/>
              <w:bottom w:w="30" w:type="dxa"/>
              <w:right w:w="80" w:type="dxa"/>
            </w:tcMar>
          </w:tcPr>
          <w:p w14:paraId="47226C03">
            <w:r>
              <w:rPr>
                <w:sz w:val="14"/>
                <w:szCs w:val="14"/>
              </w:rPr>
              <w:t>Missed threat</w:t>
            </w:r>
          </w:p>
        </w:tc>
      </w:tr>
    </w:tbl>
    <w:p w14:paraId="412DE74D">
      <w:pPr>
        <w:spacing w:before="30" w:after="60" w:line="250" w:lineRule="auto"/>
      </w:pPr>
      <w:r>
        <w:rPr>
          <w:b/>
          <w:bCs/>
          <w:sz w:val="17"/>
          <w:szCs w:val="17"/>
        </w:rPr>
        <w:t xml:space="preserve">Expected resolution: </w:t>
      </w:r>
      <w:r>
        <w:rPr>
          <w:sz w:val="17"/>
          <w:szCs w:val="17"/>
        </w:rPr>
        <w:t xml:space="preserve">Leave/report the group; block admins; do not install or deposit. </w:t>
      </w:r>
      <w:r>
        <w:rPr>
          <w:b/>
          <w:bCs/>
          <w:sz w:val="17"/>
          <w:szCs w:val="17"/>
        </w:rPr>
        <w:t xml:space="preserve">End state: </w:t>
      </w:r>
      <w:r>
        <w:rPr>
          <w:sz w:val="17"/>
          <w:szCs w:val="17"/>
        </w:rPr>
        <w:t>Group disappears from inbox and synthetic deposit remains zero.</w:t>
      </w:r>
    </w:p>
    <w:p w14:paraId="190F5DCD">
      <w:pPr>
        <w:pStyle w:val="31"/>
      </w:pPr>
      <w:r>
        <w:rPr>
          <w:color w:val="2E5C8A"/>
        </w:rPr>
        <w:t xml:space="preserve">I.  </w:t>
      </w:r>
      <w:r>
        <w:t>SCORING BEHAVIOUR</w:t>
      </w:r>
    </w:p>
    <w:p w14:paraId="7D8E395E">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43BB851">
      <w:pPr>
        <w:pStyle w:val="31"/>
      </w:pPr>
      <w:r>
        <w:rPr>
          <w:color w:val="2E5C8A"/>
        </w:rPr>
        <w:t xml:space="preserve">J.  </w:t>
      </w:r>
      <w:r>
        <w:t>TELEMETRY / EVENT BEHAVIOUR</w:t>
      </w:r>
    </w:p>
    <w:p w14:paraId="121AEE4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payment (rendering only).</w:t>
      </w:r>
    </w:p>
    <w:p w14:paraId="2E34782E">
      <w:pPr>
        <w:pStyle w:val="31"/>
      </w:pPr>
      <w:r>
        <w:rPr>
          <w:color w:val="2E5C8A"/>
        </w:rPr>
        <w:t xml:space="preserve">K.  </w:t>
      </w:r>
      <w:r>
        <w:t>FEEDBACK</w:t>
      </w:r>
    </w:p>
    <w:p w14:paraId="2DF35ABF">
      <w:pPr>
        <w:spacing w:after="60" w:line="250" w:lineRule="auto"/>
      </w:pPr>
      <w:r>
        <w:rPr>
          <w:b/>
          <w:bCs/>
          <w:sz w:val="17"/>
          <w:szCs w:val="17"/>
        </w:rPr>
        <w:t xml:space="preserve">What it was: </w:t>
      </w:r>
      <w:r>
        <w:rPr>
          <w:sz w:val="17"/>
          <w:szCs w:val="17"/>
        </w:rPr>
        <w:t xml:space="preserve">Malicious - Investment-group fraud.  </w:t>
      </w:r>
      <w:r>
        <w:rPr>
          <w:b/>
          <w:bCs/>
          <w:sz w:val="17"/>
          <w:szCs w:val="17"/>
        </w:rPr>
        <w:t xml:space="preserve">Key cue / prevention habit: </w:t>
      </w:r>
      <w:r>
        <w:rPr>
          <w:sz w:val="17"/>
          <w:szCs w:val="17"/>
        </w:rPr>
        <w:t xml:space="preserve">Fabricated profits and early bonuses build trust. Verify registration and never fund an unsolicited social-media scheme.  </w:t>
      </w:r>
      <w:r>
        <w:rPr>
          <w:b/>
          <w:bCs/>
          <w:sz w:val="17"/>
          <w:szCs w:val="17"/>
        </w:rPr>
        <w:t xml:space="preserve">Why it mattered: </w:t>
      </w:r>
      <w:r>
        <w:rPr>
          <w:sz w:val="17"/>
          <w:szCs w:val="17"/>
        </w:rPr>
        <w:t>Group disappears from inbox and synthetic deposit remains zero.</w:t>
      </w:r>
    </w:p>
    <w:p w14:paraId="6BED29A6">
      <w:pPr>
        <w:pStyle w:val="31"/>
      </w:pPr>
      <w:r>
        <w:rPr>
          <w:color w:val="2E5C8A"/>
        </w:rPr>
        <w:t xml:space="preserve">L.  </w:t>
      </w:r>
      <w:r>
        <w:t>WHY THE SCENARIO IS UNSAFE (DECEPTION INDICATORS)</w:t>
      </w:r>
    </w:p>
    <w:p w14:paraId="0463C476">
      <w:pPr>
        <w:spacing w:after="60" w:line="250" w:lineRule="auto"/>
      </w:pPr>
      <w:r>
        <w:rPr>
          <w:sz w:val="18"/>
          <w:szCs w:val="18"/>
        </w:rPr>
        <w:t>Malicious. Guaranteed returns, repetitive testimonials, an unsolicited group addition, private deposits and a closing deadline are incompatible with regulated investment advice. The Investor Check app on the phone is the independent source for adviser registration. The scenario tests whether the learner leaves and reports the group instead of engaging, depositing or asking the group itself for proof.</w:t>
      </w:r>
    </w:p>
    <w:p w14:paraId="02749FCA">
      <w:pPr>
        <w:pStyle w:val="3"/>
      </w:pPr>
      <w:bookmarkStart w:id="18" w:name="_Toc241489546"/>
      <w:r>
        <w:t>W14 — Movement Order APK</w:t>
      </w:r>
      <w:bookmarkEnd w:id="1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A49BA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F22AF58">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00ADAE33">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22007BDF">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079CED56">
            <w:pPr>
              <w:keepNext/>
            </w:pPr>
            <w:r>
              <w:rPr>
                <w:color w:val="5A6270"/>
                <w:sz w:val="16"/>
                <w:szCs w:val="16"/>
              </w:rPr>
              <w:t xml:space="preserve">MILITARY  </w:t>
            </w:r>
            <w:r>
              <w:rPr>
                <w:b/>
                <w:bCs/>
                <w:color w:val="3E3789"/>
                <w:sz w:val="16"/>
                <w:szCs w:val="16"/>
              </w:rPr>
              <w:t>Yes (fictional)</w:t>
            </w:r>
          </w:p>
        </w:tc>
      </w:tr>
      <w:tr w14:paraId="24F0FE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98934B2">
            <w:pPr>
              <w:keepNext/>
            </w:pPr>
            <w:r>
              <w:rPr>
                <w:b/>
                <w:bCs/>
                <w:sz w:val="15"/>
                <w:szCs w:val="15"/>
              </w:rPr>
              <w:t xml:space="preserve">Canonical family: </w:t>
            </w:r>
            <w:r>
              <w:rPr>
                <w:sz w:val="15"/>
                <w:szCs w:val="15"/>
              </w:rPr>
              <w:t xml:space="preserve">Malicious file or app delivery </w:t>
            </w:r>
            <w:r>
              <w:rPr>
                <w:color w:val="5A6270"/>
                <w:sz w:val="15"/>
                <w:szCs w:val="15"/>
              </w:rPr>
              <w:t>(malware_delivery)</w:t>
            </w:r>
          </w:p>
          <w:p w14:paraId="4FB78B6F">
            <w:pPr>
              <w:keepNext/>
            </w:pPr>
            <w:r>
              <w:rPr>
                <w:b/>
                <w:bCs/>
                <w:sz w:val="15"/>
                <w:szCs w:val="15"/>
              </w:rPr>
              <w:t xml:space="preserve">Client family: </w:t>
            </w:r>
            <w:r>
              <w:rPr>
                <w:sz w:val="15"/>
                <w:szCs w:val="15"/>
              </w:rPr>
              <w:t>Military spearphishing / malicious app</w:t>
            </w:r>
          </w:p>
        </w:tc>
        <w:tc>
          <w:tcPr>
            <w:tcW w:w="5104" w:type="dxa"/>
            <w:gridSpan w:val="4"/>
            <w:tcMar>
              <w:top w:w="30" w:type="dxa"/>
              <w:left w:w="80" w:type="dxa"/>
              <w:bottom w:w="30" w:type="dxa"/>
              <w:right w:w="80" w:type="dxa"/>
            </w:tcMar>
          </w:tcPr>
          <w:p w14:paraId="4F6CFFBC">
            <w:pPr>
              <w:keepNext/>
            </w:pPr>
            <w:r>
              <w:rPr>
                <w:b/>
                <w:bCs/>
                <w:sz w:val="15"/>
                <w:szCs w:val="15"/>
              </w:rPr>
              <w:t xml:space="preserve">Primary trigger (client): </w:t>
            </w:r>
            <w:r>
              <w:rPr>
                <w:sz w:val="15"/>
                <w:szCs w:val="15"/>
              </w:rPr>
              <w:t>Authority + urgency</w:t>
            </w:r>
          </w:p>
          <w:p w14:paraId="239BA40B">
            <w:pPr>
              <w:keepNext/>
            </w:pPr>
            <w:r>
              <w:rPr>
                <w:b/>
                <w:bCs/>
                <w:sz w:val="15"/>
                <w:szCs w:val="15"/>
              </w:rPr>
              <w:t xml:space="preserve">Canonical triggers: </w:t>
            </w:r>
            <w:r>
              <w:rPr>
                <w:sz w:val="15"/>
                <w:szCs w:val="15"/>
              </w:rPr>
              <w:t>Authority, Urgency</w:t>
            </w:r>
            <w:r>
              <w:rPr>
                <w:color w:val="5A6270"/>
                <w:sz w:val="15"/>
                <w:szCs w:val="15"/>
              </w:rPr>
              <w:t xml:space="preserve">   ·   Version: content v1, 22 scored controls</w:t>
            </w:r>
          </w:p>
        </w:tc>
      </w:tr>
      <w:tr w14:paraId="3B23A1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C540FCA">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FEE937F">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E9D442F">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424D78C5">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311EF229">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0B3CEB82">
            <w:pPr>
              <w:jc w:val="center"/>
            </w:pPr>
            <w:r>
              <w:rPr>
                <w:b/>
                <w:bCs/>
                <w:color w:val="FFFFFF"/>
                <w:sz w:val="13"/>
                <w:szCs w:val="13"/>
              </w:rPr>
              <w:t>6 RESOLVE</w:t>
            </w:r>
            <w:r>
              <w:rPr>
                <w:color w:val="DCE6F2"/>
                <w:sz w:val="13"/>
                <w:szCs w:val="13"/>
              </w:rPr>
              <w:t xml:space="preserve">  ·  5 choices</w:t>
            </w:r>
          </w:p>
        </w:tc>
      </w:tr>
    </w:tbl>
    <w:p w14:paraId="60EB6270">
      <w:pPr>
        <w:pStyle w:val="31"/>
      </w:pPr>
      <w:r>
        <w:rPr>
          <w:color w:val="2E5C8A"/>
        </w:rPr>
        <w:t xml:space="preserve">A.  </w:t>
      </w:r>
      <w:r>
        <w:t>SCENARIO STORY</w:t>
      </w:r>
    </w:p>
    <w:p w14:paraId="412C3EC6">
      <w:pPr>
        <w:spacing w:after="60" w:line="250" w:lineRule="auto"/>
      </w:pPr>
      <w:r>
        <w:rPr>
          <w:sz w:val="18"/>
          <w:szCs w:val="18"/>
        </w:rPr>
        <w:t>An unsaved number using the name "HQ Alpha Ops" tells the learner that the movement order for their detachment has been revised, effective 0600 tomorrow, and sends a file named "MoveOrder_Viewer.apk". It says the order is encrypted, opens only in this viewer, and must be installed before 18:00. Later messages say the detachment is the only one yet to acknowledge. Opening the file leads to a simulated Android installer requesting permissions.</w:t>
      </w:r>
    </w:p>
    <w:p w14:paraId="597114D5">
      <w:pPr>
        <w:pStyle w:val="31"/>
      </w:pPr>
      <w:r>
        <w:rPr>
          <w:color w:val="2E5C8A"/>
        </w:rPr>
        <w:t xml:space="preserve">B.  </w:t>
      </w:r>
      <w:r>
        <w:t>INITIAL NOTIFICATION</w:t>
      </w:r>
    </w:p>
    <w:p w14:paraId="62392697">
      <w:pPr>
        <w:spacing w:after="60" w:line="250" w:lineRule="auto"/>
      </w:pPr>
      <w:r>
        <w:rPr>
          <w:sz w:val="18"/>
          <w:szCs w:val="18"/>
        </w:rPr>
        <w:t xml:space="preserve">Home-screen WhatsApp toast from </w:t>
      </w:r>
      <w:r>
        <w:rPr>
          <w:b/>
          <w:bCs/>
          <w:sz w:val="18"/>
          <w:szCs w:val="18"/>
        </w:rPr>
        <w:t>HQ Alpha Ops</w:t>
      </w:r>
      <w:r>
        <w:rPr>
          <w:sz w:val="18"/>
          <w:szCs w:val="18"/>
        </w:rPr>
        <w:t>: “Revised movement order attached. Install viewer before 18:00.” (13:25); sender shown as HQ Alpha Ops (+91 00000 96490), not verified. App list: 4 unread. 3 inert background items in the app list.</w:t>
      </w:r>
    </w:p>
    <w:p w14:paraId="458A4852">
      <w:pPr>
        <w:pStyle w:val="31"/>
      </w:pPr>
      <w:r>
        <w:rPr>
          <w:color w:val="2E5C8A"/>
        </w:rPr>
        <w:t xml:space="preserve">C.  </w:t>
      </w:r>
      <w:r>
        <w:t>OPEN STAGE</w:t>
      </w:r>
    </w:p>
    <w:p w14:paraId="650546FB">
      <w:pPr>
        <w:spacing w:after="60" w:line="250" w:lineRule="auto"/>
      </w:pPr>
      <w:r>
        <w:rPr>
          <w:sz w:val="18"/>
          <w:szCs w:val="18"/>
        </w:rPr>
        <w:t xml:space="preserve">WhatsApp opens the chat “HQ Alpha Ops” (+91 00000 96490). An unknown-number banner is shown. </w:t>
      </w:r>
      <w:r>
        <w:rPr>
          <w:b/>
          <w:bCs/>
          <w:sz w:val="18"/>
          <w:szCs w:val="18"/>
        </w:rPr>
        <w:t xml:space="preserve">Choices: </w:t>
      </w:r>
      <w:r>
        <w:rPr>
          <w:sz w:val="18"/>
          <w:szCs w:val="18"/>
        </w:rPr>
        <w:t>“Open the chat from HQ Alpha Ops” → ITEM_OPEN 0; “Tap the file in the preview to open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079511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680F92E">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CE4260F">
            <w:pPr>
              <w:keepNext/>
            </w:pPr>
            <w:r>
              <w:rPr>
                <w:b/>
                <w:bCs/>
                <w:color w:val="FFFFFF"/>
                <w:sz w:val="14"/>
                <w:szCs w:val="14"/>
              </w:rPr>
              <w:t>Content shown; shaded rows appear later as the run advances</w:t>
            </w:r>
          </w:p>
        </w:tc>
      </w:tr>
      <w:tr w14:paraId="7AF585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CC0AB68">
            <w:r>
              <w:rPr>
                <w:sz w:val="14"/>
                <w:szCs w:val="14"/>
              </w:rPr>
              <w:t>Sender</w:t>
            </w:r>
          </w:p>
        </w:tc>
        <w:tc>
          <w:tcPr>
            <w:tcW w:w="8706" w:type="dxa"/>
            <w:tcMar>
              <w:top w:w="30" w:type="dxa"/>
              <w:left w:w="80" w:type="dxa"/>
              <w:bottom w:w="30" w:type="dxa"/>
              <w:right w:w="80" w:type="dxa"/>
            </w:tcMar>
          </w:tcPr>
          <w:p w14:paraId="067CC09A">
            <w:r>
              <w:rPr>
                <w:sz w:val="14"/>
                <w:szCs w:val="14"/>
              </w:rPr>
              <w:t>Jai Hind. HQ Alpha Ops here. The movement order for your detachment has been revised, effective 0600 tomorrow.</w:t>
            </w:r>
          </w:p>
        </w:tc>
      </w:tr>
      <w:tr w14:paraId="60763A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8088F87">
            <w:r>
              <w:rPr>
                <w:sz w:val="14"/>
                <w:szCs w:val="14"/>
              </w:rPr>
              <w:t>Sender</w:t>
            </w:r>
          </w:p>
        </w:tc>
        <w:tc>
          <w:tcPr>
            <w:tcW w:w="8706" w:type="dxa"/>
            <w:tcMar>
              <w:top w:w="30" w:type="dxa"/>
              <w:left w:w="80" w:type="dxa"/>
              <w:bottom w:w="30" w:type="dxa"/>
              <w:right w:w="80" w:type="dxa"/>
            </w:tcMar>
          </w:tcPr>
          <w:p w14:paraId="3B7707E2">
            <w:r>
              <w:rPr>
                <w:sz w:val="14"/>
                <w:szCs w:val="14"/>
              </w:rPr>
              <w:t>Route and timings changed because of the exercise. Details in the order.</w:t>
            </w:r>
          </w:p>
        </w:tc>
      </w:tr>
      <w:tr w14:paraId="2DEDAC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2B99752">
            <w:r>
              <w:rPr>
                <w:sz w:val="14"/>
                <w:szCs w:val="14"/>
              </w:rPr>
              <w:t>Sender</w:t>
            </w:r>
          </w:p>
        </w:tc>
        <w:tc>
          <w:tcPr>
            <w:tcW w:w="8706" w:type="dxa"/>
            <w:tcMar>
              <w:top w:w="30" w:type="dxa"/>
              <w:left w:w="80" w:type="dxa"/>
              <w:bottom w:w="30" w:type="dxa"/>
              <w:right w:w="80" w:type="dxa"/>
            </w:tcMar>
          </w:tcPr>
          <w:p w14:paraId="14EEF304">
            <w:r>
              <w:rPr>
                <w:sz w:val="14"/>
                <w:szCs w:val="14"/>
              </w:rPr>
              <w:t>Document: MoveOrder_Viewer.apk (4.8 MB)</w:t>
            </w:r>
          </w:p>
        </w:tc>
      </w:tr>
      <w:tr w14:paraId="192290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1F4393C">
            <w:r>
              <w:rPr>
                <w:sz w:val="14"/>
                <w:szCs w:val="14"/>
              </w:rPr>
              <w:t>Sender</w:t>
            </w:r>
          </w:p>
        </w:tc>
        <w:tc>
          <w:tcPr>
            <w:tcW w:w="8706" w:type="dxa"/>
            <w:tcMar>
              <w:top w:w="30" w:type="dxa"/>
              <w:left w:w="80" w:type="dxa"/>
              <w:bottom w:w="30" w:type="dxa"/>
              <w:right w:w="80" w:type="dxa"/>
            </w:tcMar>
          </w:tcPr>
          <w:p w14:paraId="61446D50">
            <w:r>
              <w:rPr>
                <w:sz w:val="14"/>
                <w:szCs w:val="14"/>
              </w:rPr>
              <w:t>Revised movement order attached. Install viewer before 18:00.</w:t>
            </w:r>
          </w:p>
        </w:tc>
      </w:tr>
      <w:tr w14:paraId="79210C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E1F698E">
            <w:r>
              <w:rPr>
                <w:sz w:val="14"/>
                <w:szCs w:val="14"/>
              </w:rPr>
              <w:t>Sender</w:t>
            </w:r>
          </w:p>
        </w:tc>
        <w:tc>
          <w:tcPr>
            <w:tcW w:w="8706" w:type="dxa"/>
            <w:tcMar>
              <w:top w:w="30" w:type="dxa"/>
              <w:left w:w="80" w:type="dxa"/>
              <w:bottom w:w="30" w:type="dxa"/>
              <w:right w:w="80" w:type="dxa"/>
            </w:tcMar>
          </w:tcPr>
          <w:p w14:paraId="76215E06">
            <w:r>
              <w:rPr>
                <w:sz w:val="14"/>
                <w:szCs w:val="14"/>
              </w:rPr>
              <w:t>The order is encrypted and opens only in this viewer. Do not forward it.</w:t>
            </w:r>
          </w:p>
        </w:tc>
      </w:tr>
      <w:tr w14:paraId="4726F3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3EA9D18">
            <w:r>
              <w:rPr>
                <w:sz w:val="14"/>
                <w:szCs w:val="14"/>
              </w:rPr>
              <w:t>Sender · from Branch</w:t>
            </w:r>
          </w:p>
        </w:tc>
        <w:tc>
          <w:tcPr>
            <w:tcW w:w="8706" w:type="dxa"/>
            <w:shd w:val="clear" w:color="auto" w:fill="F5F7FA"/>
            <w:tcMar>
              <w:top w:w="30" w:type="dxa"/>
              <w:left w:w="80" w:type="dxa"/>
              <w:bottom w:w="30" w:type="dxa"/>
              <w:right w:w="80" w:type="dxa"/>
            </w:tcMar>
          </w:tcPr>
          <w:p w14:paraId="5A99538B">
            <w:r>
              <w:rPr>
                <w:sz w:val="14"/>
                <w:szCs w:val="14"/>
              </w:rPr>
              <w:t>Acknowledge receipt after installing. The nominal roll is being finalised at 1800.</w:t>
            </w:r>
          </w:p>
        </w:tc>
      </w:tr>
      <w:tr w14:paraId="263778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C5F418A">
            <w:r>
              <w:rPr>
                <w:sz w:val="14"/>
                <w:szCs w:val="14"/>
              </w:rPr>
              <w:t>Sender · from Branch</w:t>
            </w:r>
          </w:p>
        </w:tc>
        <w:tc>
          <w:tcPr>
            <w:tcW w:w="8706" w:type="dxa"/>
            <w:shd w:val="clear" w:color="auto" w:fill="F5F7FA"/>
            <w:tcMar>
              <w:top w:w="30" w:type="dxa"/>
              <w:left w:w="80" w:type="dxa"/>
              <w:bottom w:w="30" w:type="dxa"/>
              <w:right w:w="80" w:type="dxa"/>
            </w:tcMar>
          </w:tcPr>
          <w:p w14:paraId="2D62111E">
            <w:r>
              <w:rPr>
                <w:sz w:val="14"/>
                <w:szCs w:val="14"/>
              </w:rPr>
              <w:t>Your detachment is the only one yet to acknowledge.</w:t>
            </w:r>
          </w:p>
        </w:tc>
      </w:tr>
      <w:tr w14:paraId="4175BC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912CC5A">
            <w:r>
              <w:rPr>
                <w:sz w:val="14"/>
                <w:szCs w:val="14"/>
              </w:rPr>
              <w:t>Sender · from Verify</w:t>
            </w:r>
          </w:p>
        </w:tc>
        <w:tc>
          <w:tcPr>
            <w:tcW w:w="8706" w:type="dxa"/>
            <w:shd w:val="clear" w:color="auto" w:fill="F5F7FA"/>
            <w:tcMar>
              <w:top w:w="30" w:type="dxa"/>
              <w:left w:w="80" w:type="dxa"/>
              <w:bottom w:w="30" w:type="dxa"/>
              <w:right w:w="80" w:type="dxa"/>
            </w:tcMar>
          </w:tcPr>
          <w:p w14:paraId="213676BC">
            <w:r>
              <w:rPr>
                <w:sz w:val="14"/>
                <w:szCs w:val="14"/>
              </w:rPr>
              <w:t>Acknowledgement still pending. Confirm immediately.</w:t>
            </w:r>
          </w:p>
        </w:tc>
      </w:tr>
    </w:tbl>
    <w:p w14:paraId="5CC1C951">
      <w:pPr>
        <w:pStyle w:val="31"/>
      </w:pPr>
      <w:r>
        <w:rPr>
          <w:color w:val="2E5C8A"/>
        </w:rPr>
        <w:t xml:space="preserve">D.  </w:t>
      </w:r>
      <w:r>
        <w:t>INSPECT STAGE</w:t>
      </w:r>
    </w:p>
    <w:p w14:paraId="11550BA2">
      <w:pPr>
        <w:spacing w:after="60" w:line="250" w:lineRule="auto"/>
      </w:pPr>
      <w:r>
        <w:rPr>
          <w:b/>
          <w:bCs/>
          <w:sz w:val="18"/>
          <w:szCs w:val="18"/>
        </w:rPr>
        <w:t xml:space="preserve">Focus: </w:t>
      </w:r>
      <w:r>
        <w:rPr>
          <w:sz w:val="18"/>
          <w:szCs w:val="18"/>
        </w:rPr>
        <w:t xml:space="preserve">examine file extension, unsaved number, missing official reference and install request. </w:t>
      </w:r>
      <w:r>
        <w:rPr>
          <w:b/>
          <w:bCs/>
          <w:sz w:val="18"/>
          <w:szCs w:val="18"/>
        </w:rPr>
        <w:t xml:space="preserve">Decision signal: </w:t>
      </w:r>
      <w:r>
        <w:rPr>
          <w:sz w:val="18"/>
          <w:szCs w:val="18"/>
        </w:rPr>
        <w:t>A movement order would not require installing an unknown app from a chat account.</w:t>
      </w:r>
    </w:p>
    <w:p w14:paraId="06AC0C37">
      <w:pPr>
        <w:pStyle w:val="28"/>
        <w:numPr>
          <w:ilvl w:val="0"/>
          <w:numId w:val="1"/>
        </w:numPr>
        <w:spacing w:after="40" w:line="252" w:lineRule="auto"/>
      </w:pPr>
      <w:r>
        <w:rPr>
          <w:b/>
          <w:bCs/>
          <w:sz w:val="16"/>
          <w:szCs w:val="16"/>
        </w:rPr>
        <w:t>Contact info</w:t>
      </w:r>
      <w:r>
        <w:rPr>
          <w:sz w:val="16"/>
          <w:szCs w:val="16"/>
        </w:rPr>
        <w:t xml:space="preserve"> → Contact info sheet "Contact info": This number is not in your contacts. · A display name is chosen by whoever owns the number. · You are not in any group with this number. Det Orders Room does not include it. · Status: Official · Phone: +91 00000 96490 · Official… </w:t>
      </w:r>
      <w:r>
        <w:rPr>
          <w:color w:val="5A6270"/>
          <w:sz w:val="16"/>
          <w:szCs w:val="16"/>
        </w:rPr>
        <w:t>INSPECT_CONTEXT +2</w:t>
      </w:r>
    </w:p>
    <w:p w14:paraId="115D3C9A">
      <w:pPr>
        <w:pStyle w:val="28"/>
        <w:numPr>
          <w:ilvl w:val="0"/>
          <w:numId w:val="1"/>
        </w:numPr>
        <w:spacing w:after="40" w:line="252" w:lineRule="auto"/>
      </w:pPr>
      <w:r>
        <w:rPr>
          <w:b/>
          <w:bCs/>
          <w:sz w:val="16"/>
          <w:szCs w:val="16"/>
        </w:rPr>
        <w:t>File info</w:t>
      </w:r>
      <w:r>
        <w:rPr>
          <w:sz w:val="16"/>
          <w:szCs w:val="16"/>
        </w:rPr>
        <w:t xml:space="preserve"> → Inert viewer "MoveOrder_Viewer.apk": A document can be previewed without installing anything. This file cannot be previewed; it can only be installed. · Type: Android package (APK) - installs an app · Opens with: Package installer · App name: MoveOrder Viewer ·… </w:t>
      </w:r>
      <w:r>
        <w:rPr>
          <w:color w:val="5A6270"/>
          <w:sz w:val="16"/>
          <w:szCs w:val="16"/>
        </w:rPr>
        <w:t>INSPECT_CONTEXT +2</w:t>
      </w:r>
    </w:p>
    <w:p w14:paraId="40EA9046">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01ADAD58">
      <w:pPr>
        <w:spacing w:after="40" w:line="250" w:lineRule="auto"/>
      </w:pPr>
      <w:r>
        <w:rPr>
          <w:color w:val="5A6270"/>
          <w:sz w:val="15"/>
          <w:szCs w:val="15"/>
        </w:rPr>
        <w:t>Skip option: “Skip the checks and act on this message” → STAGE_SKIPPED 0 (telemetry). Free navigation (records nothing): “Contact info” from Inspect; “File info” from Inspect.</w:t>
      </w:r>
    </w:p>
    <w:p w14:paraId="7EDFA942">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9EAB9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56D5432">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E43DF74">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CE01E15">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CEF0DA1">
            <w:pPr>
              <w:keepNext/>
            </w:pPr>
            <w:r>
              <w:rPr>
                <w:b/>
                <w:bCs/>
                <w:color w:val="FFFFFF"/>
                <w:sz w:val="14"/>
                <w:szCs w:val="14"/>
              </w:rPr>
              <w:t>Pts</w:t>
            </w:r>
          </w:p>
        </w:tc>
      </w:tr>
      <w:tr w14:paraId="7B0FF0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CC8E55B">
            <w:r>
              <w:rPr>
                <w:sz w:val="14"/>
                <w:szCs w:val="14"/>
              </w:rPr>
              <w:t>1 Notify</w:t>
            </w:r>
          </w:p>
        </w:tc>
        <w:tc>
          <w:tcPr>
            <w:tcW w:w="6956" w:type="dxa"/>
            <w:tcMar>
              <w:top w:w="30" w:type="dxa"/>
              <w:left w:w="80" w:type="dxa"/>
              <w:bottom w:w="30" w:type="dxa"/>
              <w:right w:w="80" w:type="dxa"/>
            </w:tcMar>
          </w:tcPr>
          <w:p w14:paraId="4213CD84">
            <w:r>
              <w:rPr>
                <w:sz w:val="14"/>
                <w:szCs w:val="14"/>
              </w:rPr>
              <w:t>Open the notification from the home screen.</w:t>
            </w:r>
          </w:p>
        </w:tc>
        <w:tc>
          <w:tcPr>
            <w:tcW w:w="1900" w:type="dxa"/>
            <w:tcMar>
              <w:top w:w="30" w:type="dxa"/>
              <w:left w:w="80" w:type="dxa"/>
              <w:bottom w:w="30" w:type="dxa"/>
              <w:right w:w="80" w:type="dxa"/>
            </w:tcMar>
          </w:tcPr>
          <w:p w14:paraId="0CC02BBB">
            <w:r>
              <w:rPr>
                <w:sz w:val="14"/>
                <w:szCs w:val="14"/>
              </w:rPr>
              <w:t>NOTIFY_SEEN</w:t>
            </w:r>
          </w:p>
        </w:tc>
        <w:tc>
          <w:tcPr>
            <w:tcW w:w="450" w:type="dxa"/>
            <w:tcMar>
              <w:top w:w="30" w:type="dxa"/>
              <w:left w:w="80" w:type="dxa"/>
              <w:bottom w:w="30" w:type="dxa"/>
              <w:right w:w="80" w:type="dxa"/>
            </w:tcMar>
          </w:tcPr>
          <w:p w14:paraId="435A5231">
            <w:r>
              <w:rPr>
                <w:sz w:val="14"/>
                <w:szCs w:val="14"/>
              </w:rPr>
              <w:t>0</w:t>
            </w:r>
          </w:p>
        </w:tc>
      </w:tr>
      <w:tr w14:paraId="60EC0D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D8C2764">
            <w:r>
              <w:rPr>
                <w:sz w:val="14"/>
                <w:szCs w:val="14"/>
              </w:rPr>
              <w:t>2 Open</w:t>
            </w:r>
          </w:p>
        </w:tc>
        <w:tc>
          <w:tcPr>
            <w:tcW w:w="6956" w:type="dxa"/>
            <w:tcMar>
              <w:top w:w="30" w:type="dxa"/>
              <w:left w:w="80" w:type="dxa"/>
              <w:bottom w:w="30" w:type="dxa"/>
              <w:right w:w="80" w:type="dxa"/>
            </w:tcMar>
          </w:tcPr>
          <w:p w14:paraId="74CFFCF8">
            <w:r>
              <w:rPr>
                <w:sz w:val="14"/>
                <w:szCs w:val="14"/>
              </w:rPr>
              <w:t>“Open the chat from HQ Alpha Ops”</w:t>
            </w:r>
          </w:p>
        </w:tc>
        <w:tc>
          <w:tcPr>
            <w:tcW w:w="1900" w:type="dxa"/>
            <w:tcMar>
              <w:top w:w="30" w:type="dxa"/>
              <w:left w:w="80" w:type="dxa"/>
              <w:bottom w:w="30" w:type="dxa"/>
              <w:right w:w="80" w:type="dxa"/>
            </w:tcMar>
          </w:tcPr>
          <w:p w14:paraId="6A28A788">
            <w:r>
              <w:rPr>
                <w:sz w:val="14"/>
                <w:szCs w:val="14"/>
              </w:rPr>
              <w:t>ITEM_OPEN</w:t>
            </w:r>
          </w:p>
        </w:tc>
        <w:tc>
          <w:tcPr>
            <w:tcW w:w="450" w:type="dxa"/>
            <w:tcMar>
              <w:top w:w="30" w:type="dxa"/>
              <w:left w:w="80" w:type="dxa"/>
              <w:bottom w:w="30" w:type="dxa"/>
              <w:right w:w="80" w:type="dxa"/>
            </w:tcMar>
          </w:tcPr>
          <w:p w14:paraId="34B00CE9">
            <w:r>
              <w:rPr>
                <w:sz w:val="14"/>
                <w:szCs w:val="14"/>
              </w:rPr>
              <w:t>0</w:t>
            </w:r>
          </w:p>
        </w:tc>
      </w:tr>
      <w:tr w14:paraId="24A204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ADB46EB">
            <w:r>
              <w:rPr>
                <w:sz w:val="14"/>
                <w:szCs w:val="14"/>
              </w:rPr>
              <w:t>3 Inspect</w:t>
            </w:r>
          </w:p>
        </w:tc>
        <w:tc>
          <w:tcPr>
            <w:tcW w:w="6956" w:type="dxa"/>
            <w:tcMar>
              <w:top w:w="30" w:type="dxa"/>
              <w:left w:w="80" w:type="dxa"/>
              <w:bottom w:w="30" w:type="dxa"/>
              <w:right w:w="80" w:type="dxa"/>
            </w:tcMar>
          </w:tcPr>
          <w:p w14:paraId="293C9B76">
            <w:r>
              <w:rPr>
                <w:sz w:val="14"/>
                <w:szCs w:val="14"/>
              </w:rPr>
              <w:t>“Contact info”; “File info”; or “Read the conversation from the start”</w:t>
            </w:r>
          </w:p>
        </w:tc>
        <w:tc>
          <w:tcPr>
            <w:tcW w:w="1900" w:type="dxa"/>
            <w:tcMar>
              <w:top w:w="30" w:type="dxa"/>
              <w:left w:w="80" w:type="dxa"/>
              <w:bottom w:w="30" w:type="dxa"/>
              <w:right w:w="80" w:type="dxa"/>
            </w:tcMar>
          </w:tcPr>
          <w:p w14:paraId="1524BB89">
            <w:r>
              <w:rPr>
                <w:sz w:val="14"/>
                <w:szCs w:val="14"/>
              </w:rPr>
              <w:t>INSPECT_CONTEXT</w:t>
            </w:r>
          </w:p>
        </w:tc>
        <w:tc>
          <w:tcPr>
            <w:tcW w:w="450" w:type="dxa"/>
            <w:tcMar>
              <w:top w:w="30" w:type="dxa"/>
              <w:left w:w="80" w:type="dxa"/>
              <w:bottom w:w="30" w:type="dxa"/>
              <w:right w:w="80" w:type="dxa"/>
            </w:tcMar>
          </w:tcPr>
          <w:p w14:paraId="3D3B3D0E">
            <w:r>
              <w:rPr>
                <w:sz w:val="14"/>
                <w:szCs w:val="14"/>
              </w:rPr>
              <w:t>+2</w:t>
            </w:r>
          </w:p>
        </w:tc>
      </w:tr>
      <w:tr w14:paraId="7B4729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6840DE4">
            <w:r>
              <w:rPr>
                <w:sz w:val="14"/>
                <w:szCs w:val="14"/>
              </w:rPr>
              <w:t>4 Branch</w:t>
            </w:r>
          </w:p>
        </w:tc>
        <w:tc>
          <w:tcPr>
            <w:tcW w:w="6956" w:type="dxa"/>
            <w:tcMar>
              <w:top w:w="30" w:type="dxa"/>
              <w:left w:w="80" w:type="dxa"/>
              <w:bottom w:w="30" w:type="dxa"/>
              <w:right w:w="80" w:type="dxa"/>
            </w:tcMar>
          </w:tcPr>
          <w:p w14:paraId="4315E9BA">
            <w:r>
              <w:rPr>
                <w:sz w:val="14"/>
                <w:szCs w:val="14"/>
              </w:rPr>
              <w:t>“Cancel” (on Package installer); “Cancel” (on Package installer); or “I will check the order on the DMS and with the ops room before I open anything.”</w:t>
            </w:r>
          </w:p>
        </w:tc>
        <w:tc>
          <w:tcPr>
            <w:tcW w:w="1900" w:type="dxa"/>
            <w:tcMar>
              <w:top w:w="30" w:type="dxa"/>
              <w:left w:w="80" w:type="dxa"/>
              <w:bottom w:w="30" w:type="dxa"/>
              <w:right w:w="80" w:type="dxa"/>
            </w:tcMar>
          </w:tcPr>
          <w:p w14:paraId="3AB44ED3">
            <w:r>
              <w:rPr>
                <w:sz w:val="14"/>
                <w:szCs w:val="14"/>
              </w:rPr>
              <w:t>SAFE_PIVOT</w:t>
            </w:r>
          </w:p>
        </w:tc>
        <w:tc>
          <w:tcPr>
            <w:tcW w:w="450" w:type="dxa"/>
            <w:tcMar>
              <w:top w:w="30" w:type="dxa"/>
              <w:left w:w="80" w:type="dxa"/>
              <w:bottom w:w="30" w:type="dxa"/>
              <w:right w:w="80" w:type="dxa"/>
            </w:tcMar>
          </w:tcPr>
          <w:p w14:paraId="3240CEB8">
            <w:r>
              <w:rPr>
                <w:sz w:val="14"/>
                <w:szCs w:val="14"/>
              </w:rPr>
              <w:t>+3</w:t>
            </w:r>
          </w:p>
        </w:tc>
      </w:tr>
      <w:tr w14:paraId="4AE83C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3FEF179">
            <w:r>
              <w:rPr>
                <w:sz w:val="14"/>
                <w:szCs w:val="14"/>
              </w:rPr>
              <w:t>5 Verify</w:t>
            </w:r>
          </w:p>
        </w:tc>
        <w:tc>
          <w:tcPr>
            <w:tcW w:w="6956" w:type="dxa"/>
            <w:tcMar>
              <w:top w:w="30" w:type="dxa"/>
              <w:left w:w="80" w:type="dxa"/>
              <w:bottom w:w="30" w:type="dxa"/>
              <w:right w:w="80" w:type="dxa"/>
            </w:tcMar>
          </w:tcPr>
          <w:p w14:paraId="1682A4AC">
            <w:r>
              <w:rPr>
                <w:sz w:val="14"/>
                <w:szCs w:val="14"/>
              </w:rPr>
              <w:t>“Check the order in the Orders DMS app”; “Call the ops room on the approved number”; or “Check the trusted directory”</w:t>
            </w:r>
          </w:p>
        </w:tc>
        <w:tc>
          <w:tcPr>
            <w:tcW w:w="1900" w:type="dxa"/>
            <w:tcMar>
              <w:top w:w="30" w:type="dxa"/>
              <w:left w:w="80" w:type="dxa"/>
              <w:bottom w:w="30" w:type="dxa"/>
              <w:right w:w="80" w:type="dxa"/>
            </w:tcMar>
          </w:tcPr>
          <w:p w14:paraId="2CF41BC0">
            <w:r>
              <w:rPr>
                <w:sz w:val="14"/>
                <w:szCs w:val="14"/>
              </w:rPr>
              <w:t>TRUSTED_VERIFY</w:t>
            </w:r>
          </w:p>
        </w:tc>
        <w:tc>
          <w:tcPr>
            <w:tcW w:w="450" w:type="dxa"/>
            <w:tcMar>
              <w:top w:w="30" w:type="dxa"/>
              <w:left w:w="80" w:type="dxa"/>
              <w:bottom w:w="30" w:type="dxa"/>
              <w:right w:w="80" w:type="dxa"/>
            </w:tcMar>
          </w:tcPr>
          <w:p w14:paraId="2BD9503F">
            <w:r>
              <w:rPr>
                <w:sz w:val="14"/>
                <w:szCs w:val="14"/>
              </w:rPr>
              <w:t>+3</w:t>
            </w:r>
          </w:p>
        </w:tc>
      </w:tr>
      <w:tr w14:paraId="2E8886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A7556B7">
            <w:r>
              <w:rPr>
                <w:sz w:val="14"/>
                <w:szCs w:val="14"/>
              </w:rPr>
              <w:t>6 Resolve</w:t>
            </w:r>
          </w:p>
        </w:tc>
        <w:tc>
          <w:tcPr>
            <w:tcW w:w="6956" w:type="dxa"/>
            <w:tcMar>
              <w:top w:w="30" w:type="dxa"/>
              <w:left w:w="80" w:type="dxa"/>
              <w:bottom w:w="30" w:type="dxa"/>
              <w:right w:w="80" w:type="dxa"/>
            </w:tcMar>
          </w:tcPr>
          <w:p w14:paraId="128C7A6F">
            <w:r>
              <w:rPr>
                <w:sz w:val="14"/>
                <w:szCs w:val="14"/>
              </w:rPr>
              <w:t>“Delete the file, report it to the cyber cell and block the number”; or “Block the number and delete the file”</w:t>
            </w:r>
          </w:p>
        </w:tc>
        <w:tc>
          <w:tcPr>
            <w:tcW w:w="1900" w:type="dxa"/>
            <w:tcMar>
              <w:top w:w="30" w:type="dxa"/>
              <w:left w:w="80" w:type="dxa"/>
              <w:bottom w:w="30" w:type="dxa"/>
              <w:right w:w="80" w:type="dxa"/>
            </w:tcMar>
          </w:tcPr>
          <w:p w14:paraId="3241A088">
            <w:r>
              <w:rPr>
                <w:sz w:val="14"/>
                <w:szCs w:val="14"/>
              </w:rPr>
              <w:t>RESOLVE_CORRECT</w:t>
            </w:r>
          </w:p>
        </w:tc>
        <w:tc>
          <w:tcPr>
            <w:tcW w:w="450" w:type="dxa"/>
            <w:tcMar>
              <w:top w:w="30" w:type="dxa"/>
              <w:left w:w="80" w:type="dxa"/>
              <w:bottom w:w="30" w:type="dxa"/>
              <w:right w:w="80" w:type="dxa"/>
            </w:tcMar>
          </w:tcPr>
          <w:p w14:paraId="1AB861B1">
            <w:r>
              <w:rPr>
                <w:sz w:val="14"/>
                <w:szCs w:val="14"/>
              </w:rPr>
              <w:t>+2</w:t>
            </w:r>
          </w:p>
        </w:tc>
      </w:tr>
    </w:tbl>
    <w:p w14:paraId="469A46F0">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8"/>
        <w:gridCol w:w="4742"/>
        <w:gridCol w:w="2686"/>
        <w:gridCol w:w="440"/>
      </w:tblGrid>
      <w:tr w14:paraId="5CFC31F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7A02D4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46F57FDD">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3372C48">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6AAAEAF">
            <w:pPr>
              <w:keepNext/>
            </w:pPr>
            <w:r>
              <w:rPr>
                <w:b/>
                <w:bCs/>
                <w:color w:val="FFFFFF"/>
                <w:sz w:val="14"/>
                <w:szCs w:val="14"/>
              </w:rPr>
              <w:t>Pts</w:t>
            </w:r>
          </w:p>
        </w:tc>
      </w:tr>
      <w:tr w14:paraId="03D9F6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21581A8">
            <w:r>
              <w:rPr>
                <w:sz w:val="14"/>
                <w:szCs w:val="14"/>
              </w:rPr>
              <w:t>“Install”</w:t>
            </w:r>
          </w:p>
        </w:tc>
        <w:tc>
          <w:tcPr>
            <w:tcW w:w="5106" w:type="dxa"/>
            <w:tcMar>
              <w:top w:w="30" w:type="dxa"/>
              <w:left w:w="80" w:type="dxa"/>
              <w:bottom w:w="30" w:type="dxa"/>
              <w:right w:w="80" w:type="dxa"/>
            </w:tcMar>
          </w:tcPr>
          <w:p w14:paraId="1E1BFB53">
            <w:r>
              <w:rPr>
                <w:sz w:val="14"/>
                <w:szCs w:val="14"/>
              </w:rPr>
              <w:t>Control on the System / installer prompt "Package installer". The simulated install prompt opens. Thread then shows: “MoveOrder Viewer was installed. It asked to read your text messages, to turn on accessibility access and to…” “Received. Keep the viewer running in the background, it syncs the updates.”</w:t>
            </w:r>
          </w:p>
        </w:tc>
        <w:tc>
          <w:tcPr>
            <w:tcW w:w="2150" w:type="dxa"/>
            <w:tcMar>
              <w:top w:w="30" w:type="dxa"/>
              <w:left w:w="80" w:type="dxa"/>
              <w:bottom w:w="30" w:type="dxa"/>
              <w:right w:w="80" w:type="dxa"/>
            </w:tcMar>
          </w:tcPr>
          <w:p w14:paraId="32856B35">
            <w:r>
              <w:rPr>
                <w:color w:val="A1261A"/>
                <w:sz w:val="14"/>
                <w:szCs w:val="14"/>
              </w:rPr>
              <w:t>SECRET_PAYMENT_INSTALL_DATA_RELEASE</w:t>
            </w:r>
          </w:p>
        </w:tc>
        <w:tc>
          <w:tcPr>
            <w:tcW w:w="450" w:type="dxa"/>
            <w:tcMar>
              <w:top w:w="30" w:type="dxa"/>
              <w:left w:w="80" w:type="dxa"/>
              <w:bottom w:w="30" w:type="dxa"/>
              <w:right w:w="80" w:type="dxa"/>
            </w:tcMar>
          </w:tcPr>
          <w:p w14:paraId="436E91BE">
            <w:r>
              <w:rPr>
                <w:b/>
                <w:bCs/>
                <w:color w:val="A1261A"/>
                <w:sz w:val="14"/>
                <w:szCs w:val="14"/>
              </w:rPr>
              <w:t>-8</w:t>
            </w:r>
          </w:p>
        </w:tc>
      </w:tr>
      <w:tr w14:paraId="68F532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BCF6340">
            <w:r>
              <w:rPr>
                <w:sz w:val="14"/>
                <w:szCs w:val="14"/>
              </w:rPr>
              <w:t>“The viewer will not install on my phone. Can you send the order as a PDF?”</w:t>
            </w:r>
          </w:p>
        </w:tc>
        <w:tc>
          <w:tcPr>
            <w:tcW w:w="5106" w:type="dxa"/>
            <w:tcMar>
              <w:top w:w="30" w:type="dxa"/>
              <w:left w:w="80" w:type="dxa"/>
              <w:bottom w:w="30" w:type="dxa"/>
              <w:right w:w="80" w:type="dxa"/>
            </w:tcMar>
          </w:tcPr>
          <w:p w14:paraId="3E1F7C2C">
            <w:r>
              <w:rPr>
                <w:sz w:val="14"/>
                <w:szCs w:val="14"/>
              </w:rPr>
              <w:t>The reply is recorded in the simulation; nothing is sent. Message shown as sent: “The viewer will not install on my phone. Can you send the order as a PDF?”. Thread then shows: “PDF is not authorised for this order. Use the viewer only.”</w:t>
            </w:r>
          </w:p>
        </w:tc>
        <w:tc>
          <w:tcPr>
            <w:tcW w:w="2150" w:type="dxa"/>
            <w:tcMar>
              <w:top w:w="30" w:type="dxa"/>
              <w:left w:w="80" w:type="dxa"/>
              <w:bottom w:w="30" w:type="dxa"/>
              <w:right w:w="80" w:type="dxa"/>
            </w:tcMar>
          </w:tcPr>
          <w:p w14:paraId="58EB695E">
            <w:r>
              <w:rPr>
                <w:color w:val="A1261A"/>
                <w:sz w:val="14"/>
                <w:szCs w:val="14"/>
              </w:rPr>
              <w:t>RISKY_OPEN_REPLY</w:t>
            </w:r>
          </w:p>
        </w:tc>
        <w:tc>
          <w:tcPr>
            <w:tcW w:w="450" w:type="dxa"/>
            <w:tcMar>
              <w:top w:w="30" w:type="dxa"/>
              <w:left w:w="80" w:type="dxa"/>
              <w:bottom w:w="30" w:type="dxa"/>
              <w:right w:w="80" w:type="dxa"/>
            </w:tcMar>
          </w:tcPr>
          <w:p w14:paraId="5A361CA1">
            <w:r>
              <w:rPr>
                <w:b/>
                <w:bCs/>
                <w:color w:val="A1261A"/>
                <w:sz w:val="14"/>
                <w:szCs w:val="14"/>
              </w:rPr>
              <w:t>-3</w:t>
            </w:r>
          </w:p>
        </w:tc>
      </w:tr>
    </w:tbl>
    <w:p w14:paraId="219B015E">
      <w:pPr>
        <w:spacing w:before="30" w:after="40" w:line="250" w:lineRule="auto"/>
      </w:pPr>
      <w:r>
        <w:rPr>
          <w:color w:val="5A6270"/>
          <w:sz w:val="15"/>
          <w:szCs w:val="15"/>
        </w:rPr>
        <w:t>Also incorrect: “Tap the file in the preview to open it” at Open (PREMATURE_REPLY −1; skips Inspect); “Skip the checks and act on this message” at Inspect (STAGE_SKIPPED 0, no inspection credit). Wrong verification and final choices are in G and H.</w:t>
      </w:r>
    </w:p>
    <w:p w14:paraId="52904139">
      <w:pPr>
        <w:pStyle w:val="31"/>
      </w:pPr>
      <w:r>
        <w:rPr>
          <w:color w:val="2E5C8A"/>
        </w:rPr>
        <w:t xml:space="preserve">G.  </w:t>
      </w:r>
      <w:r>
        <w:t>VERIFICATION PATH</w:t>
      </w:r>
    </w:p>
    <w:p w14:paraId="03230BE4">
      <w:pPr>
        <w:spacing w:after="60" w:line="250" w:lineRule="auto"/>
      </w:pPr>
      <w:r>
        <w:rPr>
          <w:b/>
          <w:bCs/>
          <w:sz w:val="17"/>
          <w:szCs w:val="17"/>
        </w:rPr>
        <w:t xml:space="preserve">Client route: </w:t>
      </w:r>
      <w:r>
        <w:rPr>
          <w:sz w:val="17"/>
          <w:szCs w:val="17"/>
        </w:rPr>
        <w:t xml:space="preserve">contact the operations staff through the approved internal channel and check the document system. </w:t>
      </w:r>
      <w:r>
        <w:rPr>
          <w:b/>
          <w:bCs/>
          <w:sz w:val="17"/>
          <w:szCs w:val="17"/>
        </w:rPr>
        <w:t xml:space="preserve">Trusted Directory: </w:t>
      </w:r>
      <w:r>
        <w:rPr>
          <w:sz w:val="17"/>
          <w:szCs w:val="17"/>
        </w:rPr>
        <w:t>Unit Falcon Support Desk (+91 00000 95688); Unit Falcon Cyber Cell (+91 00000 95712) - Report any file, app or message you cannot verify. Orders are issued only on the DMS.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5361C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28BD7AE">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9DE34B5">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C98F651">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732E7749">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8A32102">
            <w:pPr>
              <w:keepNext/>
            </w:pPr>
            <w:r>
              <w:rPr>
                <w:b/>
                <w:bCs/>
                <w:color w:val="FFFFFF"/>
                <w:sz w:val="14"/>
                <w:szCs w:val="14"/>
              </w:rPr>
              <w:t>Pts</w:t>
            </w:r>
          </w:p>
        </w:tc>
      </w:tr>
      <w:tr w14:paraId="098F42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7EB4FC4">
            <w:r>
              <w:rPr>
                <w:sz w:val="14"/>
                <w:szCs w:val="14"/>
              </w:rPr>
              <w:t>“Check the order in the Orders DMS app”</w:t>
            </w:r>
          </w:p>
        </w:tc>
        <w:tc>
          <w:tcPr>
            <w:tcW w:w="1250" w:type="dxa"/>
            <w:shd w:val="clear" w:color="auto" w:fill="F3FAF5"/>
            <w:tcMar>
              <w:top w:w="30" w:type="dxa"/>
              <w:left w:w="80" w:type="dxa"/>
              <w:bottom w:w="30" w:type="dxa"/>
              <w:right w:w="80" w:type="dxa"/>
            </w:tcMar>
          </w:tcPr>
          <w:p w14:paraId="695FD137">
            <w:r>
              <w:rPr>
                <w:sz w:val="14"/>
                <w:szCs w:val="14"/>
              </w:rPr>
              <w:t>Trusted</w:t>
            </w:r>
          </w:p>
        </w:tc>
        <w:tc>
          <w:tcPr>
            <w:tcW w:w="3956" w:type="dxa"/>
            <w:shd w:val="clear" w:color="auto" w:fill="F3FAF5"/>
            <w:tcMar>
              <w:top w:w="30" w:type="dxa"/>
              <w:left w:w="80" w:type="dxa"/>
              <w:bottom w:w="30" w:type="dxa"/>
              <w:right w:w="80" w:type="dxa"/>
            </w:tcMar>
          </w:tcPr>
          <w:p w14:paraId="1BEA21F8">
            <w:r>
              <w:rPr>
                <w:sz w:val="14"/>
                <w:szCs w:val="14"/>
              </w:rPr>
              <w:t>Another app on the phone "Orders DMS": Movement orders: No revision issued - Latest: MO 17/26, issued 02 Sep. No amendment since. · MO 17/26: Detachment move, 0600 on 14 Sep - as issued · Amendments: None ·…</w:t>
            </w:r>
          </w:p>
        </w:tc>
        <w:tc>
          <w:tcPr>
            <w:tcW w:w="2150" w:type="dxa"/>
            <w:shd w:val="clear" w:color="auto" w:fill="F3FAF5"/>
            <w:tcMar>
              <w:top w:w="30" w:type="dxa"/>
              <w:left w:w="80" w:type="dxa"/>
              <w:bottom w:w="30" w:type="dxa"/>
              <w:right w:w="80" w:type="dxa"/>
            </w:tcMar>
          </w:tcPr>
          <w:p w14:paraId="0025EBA8">
            <w:r>
              <w:rPr>
                <w:color w:val="1B6B3A"/>
                <w:sz w:val="14"/>
                <w:szCs w:val="14"/>
              </w:rPr>
              <w:t>TRUSTED_VERIFY</w:t>
            </w:r>
          </w:p>
        </w:tc>
        <w:tc>
          <w:tcPr>
            <w:tcW w:w="450" w:type="dxa"/>
            <w:shd w:val="clear" w:color="auto" w:fill="F3FAF5"/>
            <w:tcMar>
              <w:top w:w="30" w:type="dxa"/>
              <w:left w:w="80" w:type="dxa"/>
              <w:bottom w:w="30" w:type="dxa"/>
              <w:right w:w="80" w:type="dxa"/>
            </w:tcMar>
          </w:tcPr>
          <w:p w14:paraId="49CE4739">
            <w:r>
              <w:rPr>
                <w:b/>
                <w:bCs/>
                <w:sz w:val="14"/>
                <w:szCs w:val="14"/>
              </w:rPr>
              <w:t>+3</w:t>
            </w:r>
          </w:p>
        </w:tc>
      </w:tr>
      <w:tr w14:paraId="207542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7FA0D11">
            <w:r>
              <w:rPr>
                <w:sz w:val="14"/>
                <w:szCs w:val="14"/>
              </w:rPr>
              <w:t>“Call the ops room on the approved number”</w:t>
            </w:r>
          </w:p>
        </w:tc>
        <w:tc>
          <w:tcPr>
            <w:tcW w:w="1250" w:type="dxa"/>
            <w:shd w:val="clear" w:color="auto" w:fill="F3FAF5"/>
            <w:tcMar>
              <w:top w:w="30" w:type="dxa"/>
              <w:left w:w="80" w:type="dxa"/>
              <w:bottom w:w="30" w:type="dxa"/>
              <w:right w:w="80" w:type="dxa"/>
            </w:tcMar>
          </w:tcPr>
          <w:p w14:paraId="2ED43532">
            <w:r>
              <w:rPr>
                <w:sz w:val="14"/>
                <w:szCs w:val="14"/>
              </w:rPr>
              <w:t>Trusted</w:t>
            </w:r>
          </w:p>
        </w:tc>
        <w:tc>
          <w:tcPr>
            <w:tcW w:w="3956" w:type="dxa"/>
            <w:shd w:val="clear" w:color="auto" w:fill="F3FAF5"/>
            <w:tcMar>
              <w:top w:w="30" w:type="dxa"/>
              <w:left w:w="80" w:type="dxa"/>
              <w:bottom w:w="30" w:type="dxa"/>
              <w:right w:w="80" w:type="dxa"/>
            </w:tcMar>
          </w:tcPr>
          <w:p w14:paraId="1E0987D9">
            <w:r>
              <w:rPr>
                <w:sz w:val="14"/>
                <w:szCs w:val="14"/>
              </w:rPr>
              <w:t>Simulated call screen "Unit Falcon Support Desk": Unit Falcon Support Desk +91 00000 95688 · “Ops room.” · “I have been sent a revised movement order as an app to install.” · “The movement order has not been…</w:t>
            </w:r>
          </w:p>
        </w:tc>
        <w:tc>
          <w:tcPr>
            <w:tcW w:w="2150" w:type="dxa"/>
            <w:shd w:val="clear" w:color="auto" w:fill="F3FAF5"/>
            <w:tcMar>
              <w:top w:w="30" w:type="dxa"/>
              <w:left w:w="80" w:type="dxa"/>
              <w:bottom w:w="30" w:type="dxa"/>
              <w:right w:w="80" w:type="dxa"/>
            </w:tcMar>
          </w:tcPr>
          <w:p w14:paraId="6EAD4AA6">
            <w:r>
              <w:rPr>
                <w:color w:val="1B6B3A"/>
                <w:sz w:val="14"/>
                <w:szCs w:val="14"/>
              </w:rPr>
              <w:t>TRUSTED_VERIFY</w:t>
            </w:r>
          </w:p>
        </w:tc>
        <w:tc>
          <w:tcPr>
            <w:tcW w:w="450" w:type="dxa"/>
            <w:shd w:val="clear" w:color="auto" w:fill="F3FAF5"/>
            <w:tcMar>
              <w:top w:w="30" w:type="dxa"/>
              <w:left w:w="80" w:type="dxa"/>
              <w:bottom w:w="30" w:type="dxa"/>
              <w:right w:w="80" w:type="dxa"/>
            </w:tcMar>
          </w:tcPr>
          <w:p w14:paraId="0915B2B3">
            <w:r>
              <w:rPr>
                <w:b/>
                <w:bCs/>
                <w:sz w:val="14"/>
                <w:szCs w:val="14"/>
              </w:rPr>
              <w:t>+3</w:t>
            </w:r>
          </w:p>
        </w:tc>
      </w:tr>
      <w:tr w14:paraId="04D3B9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D78F804">
            <w:r>
              <w:rPr>
                <w:sz w:val="14"/>
                <w:szCs w:val="14"/>
              </w:rPr>
              <w:t>“Check the trusted directory”</w:t>
            </w:r>
          </w:p>
        </w:tc>
        <w:tc>
          <w:tcPr>
            <w:tcW w:w="1250" w:type="dxa"/>
            <w:shd w:val="clear" w:color="auto" w:fill="F3FAF5"/>
            <w:tcMar>
              <w:top w:w="30" w:type="dxa"/>
              <w:left w:w="80" w:type="dxa"/>
              <w:bottom w:w="30" w:type="dxa"/>
              <w:right w:w="80" w:type="dxa"/>
            </w:tcMar>
          </w:tcPr>
          <w:p w14:paraId="34CF7D5B">
            <w:r>
              <w:rPr>
                <w:sz w:val="14"/>
                <w:szCs w:val="14"/>
              </w:rPr>
              <w:t>Trusted</w:t>
            </w:r>
          </w:p>
        </w:tc>
        <w:tc>
          <w:tcPr>
            <w:tcW w:w="3956" w:type="dxa"/>
            <w:shd w:val="clear" w:color="auto" w:fill="F3FAF5"/>
            <w:tcMar>
              <w:top w:w="30" w:type="dxa"/>
              <w:left w:w="80" w:type="dxa"/>
              <w:bottom w:w="30" w:type="dxa"/>
              <w:right w:w="80" w:type="dxa"/>
            </w:tcMar>
          </w:tcPr>
          <w:p w14:paraId="1708E5FA">
            <w:r>
              <w:rPr>
                <w:sz w:val="14"/>
                <w:szCs w:val="14"/>
              </w:rPr>
              <w:t>Trusted Directory overlay: Unit Falcon Support Desk (+91 00000 95688); Unit Falcon Cyber Cell (+91 00000 95712)</w:t>
            </w:r>
          </w:p>
        </w:tc>
        <w:tc>
          <w:tcPr>
            <w:tcW w:w="2150" w:type="dxa"/>
            <w:shd w:val="clear" w:color="auto" w:fill="F3FAF5"/>
            <w:tcMar>
              <w:top w:w="30" w:type="dxa"/>
              <w:left w:w="80" w:type="dxa"/>
              <w:bottom w:w="30" w:type="dxa"/>
              <w:right w:w="80" w:type="dxa"/>
            </w:tcMar>
          </w:tcPr>
          <w:p w14:paraId="4B6B5A19">
            <w:r>
              <w:rPr>
                <w:color w:val="1B6B3A"/>
                <w:sz w:val="14"/>
                <w:szCs w:val="14"/>
              </w:rPr>
              <w:t>TRUSTED_VERIFY</w:t>
            </w:r>
          </w:p>
        </w:tc>
        <w:tc>
          <w:tcPr>
            <w:tcW w:w="450" w:type="dxa"/>
            <w:shd w:val="clear" w:color="auto" w:fill="F3FAF5"/>
            <w:tcMar>
              <w:top w:w="30" w:type="dxa"/>
              <w:left w:w="80" w:type="dxa"/>
              <w:bottom w:w="30" w:type="dxa"/>
              <w:right w:w="80" w:type="dxa"/>
            </w:tcMar>
          </w:tcPr>
          <w:p w14:paraId="706C4659">
            <w:r>
              <w:rPr>
                <w:b/>
                <w:bCs/>
                <w:sz w:val="14"/>
                <w:szCs w:val="14"/>
              </w:rPr>
              <w:t>+3</w:t>
            </w:r>
          </w:p>
        </w:tc>
      </w:tr>
      <w:tr w14:paraId="259B35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97860EA">
            <w:r>
              <w:rPr>
                <w:sz w:val="14"/>
                <w:szCs w:val="14"/>
              </w:rPr>
              <w:t>“Call the number that sent the file”</w:t>
            </w:r>
          </w:p>
        </w:tc>
        <w:tc>
          <w:tcPr>
            <w:tcW w:w="1250" w:type="dxa"/>
            <w:tcMar>
              <w:top w:w="30" w:type="dxa"/>
              <w:left w:w="80" w:type="dxa"/>
              <w:bottom w:w="30" w:type="dxa"/>
              <w:right w:w="80" w:type="dxa"/>
            </w:tcMar>
          </w:tcPr>
          <w:p w14:paraId="2A2AD5B7">
            <w:r>
              <w:rPr>
                <w:sz w:val="14"/>
                <w:szCs w:val="14"/>
              </w:rPr>
              <w:t>Untrusted (message)</w:t>
            </w:r>
          </w:p>
        </w:tc>
        <w:tc>
          <w:tcPr>
            <w:tcW w:w="3956" w:type="dxa"/>
            <w:tcMar>
              <w:top w:w="30" w:type="dxa"/>
              <w:left w:w="80" w:type="dxa"/>
              <w:bottom w:w="30" w:type="dxa"/>
              <w:right w:w="80" w:type="dxa"/>
            </w:tcMar>
          </w:tcPr>
          <w:p w14:paraId="485585C0">
            <w:r>
              <w:rPr>
                <w:sz w:val="14"/>
                <w:szCs w:val="14"/>
              </w:rPr>
              <w:t>Simulated call screen "HQ Alpha Ops": HQ Alpha Ops +91 00000 96490 · “HQ Alpha Ops.” · “Yes, the order is genuine. The viewer is mandatory for all ranks.” · “Install it and acknowledge before 1800.”</w:t>
            </w:r>
          </w:p>
        </w:tc>
        <w:tc>
          <w:tcPr>
            <w:tcW w:w="2150" w:type="dxa"/>
            <w:tcMar>
              <w:top w:w="30" w:type="dxa"/>
              <w:left w:w="80" w:type="dxa"/>
              <w:bottom w:w="30" w:type="dxa"/>
              <w:right w:w="80" w:type="dxa"/>
            </w:tcMar>
          </w:tcPr>
          <w:p w14:paraId="13F90067">
            <w:r>
              <w:rPr>
                <w:sz w:val="14"/>
                <w:szCs w:val="14"/>
              </w:rPr>
              <w:t>VERIFY_THROUGH_MESSAGE</w:t>
            </w:r>
          </w:p>
        </w:tc>
        <w:tc>
          <w:tcPr>
            <w:tcW w:w="450" w:type="dxa"/>
            <w:tcMar>
              <w:top w:w="30" w:type="dxa"/>
              <w:left w:w="80" w:type="dxa"/>
              <w:bottom w:w="30" w:type="dxa"/>
              <w:right w:w="80" w:type="dxa"/>
            </w:tcMar>
          </w:tcPr>
          <w:p w14:paraId="5291273D">
            <w:r>
              <w:rPr>
                <w:b/>
                <w:bCs/>
                <w:sz w:val="14"/>
                <w:szCs w:val="14"/>
              </w:rPr>
              <w:t>0</w:t>
            </w:r>
          </w:p>
        </w:tc>
      </w:tr>
      <w:tr w14:paraId="0AA9E2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E5B0155">
            <w:r>
              <w:rPr>
                <w:sz w:val="14"/>
                <w:szCs w:val="14"/>
              </w:rPr>
              <w:t>“Report the number”</w:t>
            </w:r>
          </w:p>
        </w:tc>
        <w:tc>
          <w:tcPr>
            <w:tcW w:w="1250" w:type="dxa"/>
            <w:tcMar>
              <w:top w:w="30" w:type="dxa"/>
              <w:left w:w="80" w:type="dxa"/>
              <w:bottom w:w="30" w:type="dxa"/>
              <w:right w:w="80" w:type="dxa"/>
            </w:tcMar>
          </w:tcPr>
          <w:p w14:paraId="144EFDD6">
            <w:r>
              <w:rPr>
                <w:sz w:val="14"/>
                <w:szCs w:val="14"/>
              </w:rPr>
              <w:t>Unchecked report/block</w:t>
            </w:r>
          </w:p>
        </w:tc>
        <w:tc>
          <w:tcPr>
            <w:tcW w:w="3956" w:type="dxa"/>
            <w:tcMar>
              <w:top w:w="30" w:type="dxa"/>
              <w:left w:w="80" w:type="dxa"/>
              <w:bottom w:w="30" w:type="dxa"/>
              <w:right w:w="80" w:type="dxa"/>
            </w:tcMar>
          </w:tcPr>
          <w:p w14:paraId="356CBA0F">
            <w:r>
              <w:rPr>
                <w:sz w:val="14"/>
                <w:szCs w:val="14"/>
              </w:rPr>
              <w:t>Selection recorded; moves to Resolve.</w:t>
            </w:r>
          </w:p>
        </w:tc>
        <w:tc>
          <w:tcPr>
            <w:tcW w:w="2150" w:type="dxa"/>
            <w:tcMar>
              <w:top w:w="30" w:type="dxa"/>
              <w:left w:w="80" w:type="dxa"/>
              <w:bottom w:w="30" w:type="dxa"/>
              <w:right w:w="80" w:type="dxa"/>
            </w:tcMar>
          </w:tcPr>
          <w:p w14:paraId="272A9795">
            <w:r>
              <w:rPr>
                <w:sz w:val="14"/>
                <w:szCs w:val="14"/>
              </w:rPr>
              <w:t>REPORT_ONLY_WITHOUT_CHECK</w:t>
            </w:r>
          </w:p>
        </w:tc>
        <w:tc>
          <w:tcPr>
            <w:tcW w:w="450" w:type="dxa"/>
            <w:tcMar>
              <w:top w:w="30" w:type="dxa"/>
              <w:left w:w="80" w:type="dxa"/>
              <w:bottom w:w="30" w:type="dxa"/>
              <w:right w:w="80" w:type="dxa"/>
            </w:tcMar>
          </w:tcPr>
          <w:p w14:paraId="28060992">
            <w:r>
              <w:rPr>
                <w:b/>
                <w:bCs/>
                <w:sz w:val="14"/>
                <w:szCs w:val="14"/>
              </w:rPr>
              <w:t>+1</w:t>
            </w:r>
          </w:p>
        </w:tc>
      </w:tr>
      <w:tr w14:paraId="79F743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26BFEB8">
            <w:r>
              <w:rPr>
                <w:sz w:val="14"/>
                <w:szCs w:val="14"/>
              </w:rPr>
              <w:t>“Block HQ Alpha Ops”</w:t>
            </w:r>
          </w:p>
        </w:tc>
        <w:tc>
          <w:tcPr>
            <w:tcW w:w="1250" w:type="dxa"/>
            <w:tcMar>
              <w:top w:w="30" w:type="dxa"/>
              <w:left w:w="80" w:type="dxa"/>
              <w:bottom w:w="30" w:type="dxa"/>
              <w:right w:w="80" w:type="dxa"/>
            </w:tcMar>
          </w:tcPr>
          <w:p w14:paraId="7417AA10">
            <w:r>
              <w:rPr>
                <w:sz w:val="14"/>
                <w:szCs w:val="14"/>
              </w:rPr>
              <w:t>Unchecked report/block</w:t>
            </w:r>
          </w:p>
        </w:tc>
        <w:tc>
          <w:tcPr>
            <w:tcW w:w="3956" w:type="dxa"/>
            <w:tcMar>
              <w:top w:w="30" w:type="dxa"/>
              <w:left w:w="80" w:type="dxa"/>
              <w:bottom w:w="30" w:type="dxa"/>
              <w:right w:w="80" w:type="dxa"/>
            </w:tcMar>
          </w:tcPr>
          <w:p w14:paraId="4AE4241E">
            <w:r>
              <w:rPr>
                <w:sz w:val="14"/>
                <w:szCs w:val="14"/>
              </w:rPr>
              <w:t>Selection recorded; moves to Resolve.</w:t>
            </w:r>
          </w:p>
        </w:tc>
        <w:tc>
          <w:tcPr>
            <w:tcW w:w="2150" w:type="dxa"/>
            <w:tcMar>
              <w:top w:w="30" w:type="dxa"/>
              <w:left w:w="80" w:type="dxa"/>
              <w:bottom w:w="30" w:type="dxa"/>
              <w:right w:w="80" w:type="dxa"/>
            </w:tcMar>
          </w:tcPr>
          <w:p w14:paraId="2D4A79ED">
            <w:r>
              <w:rPr>
                <w:sz w:val="14"/>
                <w:szCs w:val="14"/>
              </w:rPr>
              <w:t>REPORT_ONLY_WITHOUT_CHECK</w:t>
            </w:r>
          </w:p>
        </w:tc>
        <w:tc>
          <w:tcPr>
            <w:tcW w:w="450" w:type="dxa"/>
            <w:tcMar>
              <w:top w:w="30" w:type="dxa"/>
              <w:left w:w="80" w:type="dxa"/>
              <w:bottom w:w="30" w:type="dxa"/>
              <w:right w:w="80" w:type="dxa"/>
            </w:tcMar>
          </w:tcPr>
          <w:p w14:paraId="1D344993">
            <w:r>
              <w:rPr>
                <w:b/>
                <w:bCs/>
                <w:sz w:val="14"/>
                <w:szCs w:val="14"/>
              </w:rPr>
              <w:t>+1</w:t>
            </w:r>
          </w:p>
        </w:tc>
      </w:tr>
    </w:tbl>
    <w:p w14:paraId="1DD326FB">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20138A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88B30F1">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EE16B8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8E651E3">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6E04E60">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62B9BB5">
            <w:pPr>
              <w:keepNext/>
            </w:pPr>
            <w:r>
              <w:rPr>
                <w:b/>
                <w:bCs/>
                <w:color w:val="FFFFFF"/>
                <w:sz w:val="14"/>
                <w:szCs w:val="14"/>
              </w:rPr>
              <w:t>Outcome class</w:t>
            </w:r>
          </w:p>
        </w:tc>
      </w:tr>
      <w:tr w14:paraId="4E43958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3E67C70">
            <w:r>
              <w:rPr>
                <w:sz w:val="14"/>
                <w:szCs w:val="14"/>
              </w:rPr>
              <w:t>“Keep the file to open later”</w:t>
            </w:r>
          </w:p>
        </w:tc>
        <w:tc>
          <w:tcPr>
            <w:tcW w:w="2100" w:type="dxa"/>
            <w:tcMar>
              <w:top w:w="30" w:type="dxa"/>
              <w:left w:w="80" w:type="dxa"/>
              <w:bottom w:w="30" w:type="dxa"/>
              <w:right w:w="80" w:type="dxa"/>
            </w:tcMar>
          </w:tcPr>
          <w:p w14:paraId="2C40A995">
            <w:r>
              <w:rPr>
                <w:sz w:val="14"/>
                <w:szCs w:val="14"/>
              </w:rPr>
              <w:t>You kept it, with no further action.</w:t>
            </w:r>
          </w:p>
        </w:tc>
        <w:tc>
          <w:tcPr>
            <w:tcW w:w="2150" w:type="dxa"/>
            <w:tcMar>
              <w:top w:w="30" w:type="dxa"/>
              <w:left w:w="80" w:type="dxa"/>
              <w:bottom w:w="30" w:type="dxa"/>
              <w:right w:w="80" w:type="dxa"/>
            </w:tcMar>
          </w:tcPr>
          <w:p w14:paraId="47B68B40">
            <w:r>
              <w:rPr>
                <w:color w:val="A1261A"/>
                <w:sz w:val="14"/>
                <w:szCs w:val="14"/>
              </w:rPr>
              <w:t>CONTRADICTORY_UNSAFE_FINAL</w:t>
            </w:r>
          </w:p>
        </w:tc>
        <w:tc>
          <w:tcPr>
            <w:tcW w:w="450" w:type="dxa"/>
            <w:tcMar>
              <w:top w:w="30" w:type="dxa"/>
              <w:left w:w="80" w:type="dxa"/>
              <w:bottom w:w="30" w:type="dxa"/>
              <w:right w:w="80" w:type="dxa"/>
            </w:tcMar>
          </w:tcPr>
          <w:p w14:paraId="4108F316">
            <w:r>
              <w:rPr>
                <w:b/>
                <w:bCs/>
                <w:sz w:val="14"/>
                <w:szCs w:val="14"/>
              </w:rPr>
              <w:t>-4</w:t>
            </w:r>
          </w:p>
        </w:tc>
        <w:tc>
          <w:tcPr>
            <w:tcW w:w="2806" w:type="dxa"/>
            <w:tcMar>
              <w:top w:w="30" w:type="dxa"/>
              <w:left w:w="80" w:type="dxa"/>
              <w:bottom w:w="30" w:type="dxa"/>
              <w:right w:w="80" w:type="dxa"/>
            </w:tcMar>
          </w:tcPr>
          <w:p w14:paraId="0F626EDC">
            <w:r>
              <w:rPr>
                <w:sz w:val="14"/>
                <w:szCs w:val="14"/>
              </w:rPr>
              <w:t>Missed threat</w:t>
            </w:r>
          </w:p>
        </w:tc>
      </w:tr>
      <w:tr w14:paraId="6EC2F2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1CD6C2A">
            <w:r>
              <w:rPr>
                <w:sz w:val="14"/>
                <w:szCs w:val="14"/>
              </w:rPr>
              <w:t>“Delete the file, report it to the cyber cell and block the number”</w:t>
            </w:r>
          </w:p>
        </w:tc>
        <w:tc>
          <w:tcPr>
            <w:tcW w:w="2100" w:type="dxa"/>
            <w:shd w:val="clear" w:color="auto" w:fill="F3FAF5"/>
            <w:tcMar>
              <w:top w:w="30" w:type="dxa"/>
              <w:left w:w="80" w:type="dxa"/>
              <w:bottom w:w="30" w:type="dxa"/>
              <w:right w:w="80" w:type="dxa"/>
            </w:tcMar>
          </w:tcPr>
          <w:p w14:paraId="10BB393D">
            <w:r>
              <w:rPr>
                <w:sz w:val="14"/>
                <w:szCs w:val="14"/>
              </w:rPr>
              <w:t>You reported it.</w:t>
            </w:r>
          </w:p>
        </w:tc>
        <w:tc>
          <w:tcPr>
            <w:tcW w:w="2150" w:type="dxa"/>
            <w:shd w:val="clear" w:color="auto" w:fill="F3FAF5"/>
            <w:tcMar>
              <w:top w:w="30" w:type="dxa"/>
              <w:left w:w="80" w:type="dxa"/>
              <w:bottom w:w="30" w:type="dxa"/>
              <w:right w:w="80" w:type="dxa"/>
            </w:tcMar>
          </w:tcPr>
          <w:p w14:paraId="798F928D">
            <w:r>
              <w:rPr>
                <w:color w:val="1B6B3A"/>
                <w:sz w:val="14"/>
                <w:szCs w:val="14"/>
              </w:rPr>
              <w:t>RESOLVE_CORRECT</w:t>
            </w:r>
          </w:p>
        </w:tc>
        <w:tc>
          <w:tcPr>
            <w:tcW w:w="450" w:type="dxa"/>
            <w:shd w:val="clear" w:color="auto" w:fill="F3FAF5"/>
            <w:tcMar>
              <w:top w:w="30" w:type="dxa"/>
              <w:left w:w="80" w:type="dxa"/>
              <w:bottom w:w="30" w:type="dxa"/>
              <w:right w:w="80" w:type="dxa"/>
            </w:tcMar>
          </w:tcPr>
          <w:p w14:paraId="13F630AC">
            <w:r>
              <w:rPr>
                <w:b/>
                <w:bCs/>
                <w:sz w:val="14"/>
                <w:szCs w:val="14"/>
              </w:rPr>
              <w:t>+2</w:t>
            </w:r>
          </w:p>
        </w:tc>
        <w:tc>
          <w:tcPr>
            <w:tcW w:w="2806" w:type="dxa"/>
            <w:shd w:val="clear" w:color="auto" w:fill="F3FAF5"/>
            <w:tcMar>
              <w:top w:w="30" w:type="dxa"/>
              <w:left w:w="80" w:type="dxa"/>
              <w:bottom w:w="30" w:type="dxa"/>
              <w:right w:w="80" w:type="dxa"/>
            </w:tcMar>
          </w:tcPr>
          <w:p w14:paraId="66B5FD4A">
            <w:r>
              <w:rPr>
                <w:sz w:val="14"/>
                <w:szCs w:val="14"/>
              </w:rPr>
              <w:t>Handled safely (if no critical step)</w:t>
            </w:r>
          </w:p>
        </w:tc>
      </w:tr>
      <w:tr w14:paraId="777C66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7E494D0">
            <w:r>
              <w:rPr>
                <w:sz w:val="14"/>
                <w:szCs w:val="14"/>
              </w:rPr>
              <w:t>“Block the number and delete the file”</w:t>
            </w:r>
          </w:p>
        </w:tc>
        <w:tc>
          <w:tcPr>
            <w:tcW w:w="2100" w:type="dxa"/>
            <w:shd w:val="clear" w:color="auto" w:fill="F3FAF5"/>
            <w:tcMar>
              <w:top w:w="30" w:type="dxa"/>
              <w:left w:w="80" w:type="dxa"/>
              <w:bottom w:w="30" w:type="dxa"/>
              <w:right w:w="80" w:type="dxa"/>
            </w:tcMar>
          </w:tcPr>
          <w:p w14:paraId="272DD1CC">
            <w:r>
              <w:rPr>
                <w:sz w:val="14"/>
                <w:szCs w:val="14"/>
              </w:rPr>
              <w:t>You blocked the sender.</w:t>
            </w:r>
          </w:p>
        </w:tc>
        <w:tc>
          <w:tcPr>
            <w:tcW w:w="2150" w:type="dxa"/>
            <w:shd w:val="clear" w:color="auto" w:fill="F3FAF5"/>
            <w:tcMar>
              <w:top w:w="30" w:type="dxa"/>
              <w:left w:w="80" w:type="dxa"/>
              <w:bottom w:w="30" w:type="dxa"/>
              <w:right w:w="80" w:type="dxa"/>
            </w:tcMar>
          </w:tcPr>
          <w:p w14:paraId="23D6379B">
            <w:r>
              <w:rPr>
                <w:color w:val="1B6B3A"/>
                <w:sz w:val="14"/>
                <w:szCs w:val="14"/>
              </w:rPr>
              <w:t>RESOLVE_CORRECT</w:t>
            </w:r>
          </w:p>
        </w:tc>
        <w:tc>
          <w:tcPr>
            <w:tcW w:w="450" w:type="dxa"/>
            <w:shd w:val="clear" w:color="auto" w:fill="F3FAF5"/>
            <w:tcMar>
              <w:top w:w="30" w:type="dxa"/>
              <w:left w:w="80" w:type="dxa"/>
              <w:bottom w:w="30" w:type="dxa"/>
              <w:right w:w="80" w:type="dxa"/>
            </w:tcMar>
          </w:tcPr>
          <w:p w14:paraId="6C200D7F">
            <w:r>
              <w:rPr>
                <w:b/>
                <w:bCs/>
                <w:sz w:val="14"/>
                <w:szCs w:val="14"/>
              </w:rPr>
              <w:t>+2</w:t>
            </w:r>
          </w:p>
        </w:tc>
        <w:tc>
          <w:tcPr>
            <w:tcW w:w="2806" w:type="dxa"/>
            <w:shd w:val="clear" w:color="auto" w:fill="F3FAF5"/>
            <w:tcMar>
              <w:top w:w="30" w:type="dxa"/>
              <w:left w:w="80" w:type="dxa"/>
              <w:bottom w:w="30" w:type="dxa"/>
              <w:right w:w="80" w:type="dxa"/>
            </w:tcMar>
          </w:tcPr>
          <w:p w14:paraId="24B2B953">
            <w:r>
              <w:rPr>
                <w:sz w:val="14"/>
                <w:szCs w:val="14"/>
              </w:rPr>
              <w:t>Handled safely (if no critical step)</w:t>
            </w:r>
          </w:p>
        </w:tc>
      </w:tr>
      <w:tr w14:paraId="51C49A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A6652E1">
            <w:r>
              <w:rPr>
                <w:sz w:val="14"/>
                <w:szCs w:val="14"/>
              </w:rPr>
              <w:t>“Install the viewer and acknowledge”</w:t>
            </w:r>
          </w:p>
        </w:tc>
        <w:tc>
          <w:tcPr>
            <w:tcW w:w="2100" w:type="dxa"/>
            <w:tcMar>
              <w:top w:w="30" w:type="dxa"/>
              <w:left w:w="80" w:type="dxa"/>
              <w:bottom w:w="30" w:type="dxa"/>
              <w:right w:w="80" w:type="dxa"/>
            </w:tcMar>
          </w:tcPr>
          <w:p w14:paraId="428674C1">
            <w:r>
              <w:rPr>
                <w:sz w:val="14"/>
                <w:szCs w:val="14"/>
              </w:rPr>
              <w:t>You carried on with the request.</w:t>
            </w:r>
          </w:p>
        </w:tc>
        <w:tc>
          <w:tcPr>
            <w:tcW w:w="2150" w:type="dxa"/>
            <w:tcMar>
              <w:top w:w="30" w:type="dxa"/>
              <w:left w:w="80" w:type="dxa"/>
              <w:bottom w:w="30" w:type="dxa"/>
              <w:right w:w="80" w:type="dxa"/>
            </w:tcMar>
          </w:tcPr>
          <w:p w14:paraId="3B39E30F">
            <w:r>
              <w:rPr>
                <w:color w:val="A1261A"/>
                <w:sz w:val="14"/>
                <w:szCs w:val="14"/>
              </w:rPr>
              <w:t>CONTRADICTORY_UNSAFE_FINAL</w:t>
            </w:r>
          </w:p>
        </w:tc>
        <w:tc>
          <w:tcPr>
            <w:tcW w:w="450" w:type="dxa"/>
            <w:tcMar>
              <w:top w:w="30" w:type="dxa"/>
              <w:left w:w="80" w:type="dxa"/>
              <w:bottom w:w="30" w:type="dxa"/>
              <w:right w:w="80" w:type="dxa"/>
            </w:tcMar>
          </w:tcPr>
          <w:p w14:paraId="36C89336">
            <w:r>
              <w:rPr>
                <w:b/>
                <w:bCs/>
                <w:sz w:val="14"/>
                <w:szCs w:val="14"/>
              </w:rPr>
              <w:t>-4</w:t>
            </w:r>
          </w:p>
        </w:tc>
        <w:tc>
          <w:tcPr>
            <w:tcW w:w="2806" w:type="dxa"/>
            <w:tcMar>
              <w:top w:w="30" w:type="dxa"/>
              <w:left w:w="80" w:type="dxa"/>
              <w:bottom w:w="30" w:type="dxa"/>
              <w:right w:w="80" w:type="dxa"/>
            </w:tcMar>
          </w:tcPr>
          <w:p w14:paraId="47C45383">
            <w:r>
              <w:rPr>
                <w:sz w:val="14"/>
                <w:szCs w:val="14"/>
              </w:rPr>
              <w:t>Missed threat</w:t>
            </w:r>
          </w:p>
        </w:tc>
      </w:tr>
      <w:tr w14:paraId="786595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E7014F3">
            <w:r>
              <w:rPr>
                <w:sz w:val="14"/>
                <w:szCs w:val="14"/>
              </w:rPr>
              <w:t>“Leave the chat unanswered”</w:t>
            </w:r>
          </w:p>
        </w:tc>
        <w:tc>
          <w:tcPr>
            <w:tcW w:w="2100" w:type="dxa"/>
            <w:tcMar>
              <w:top w:w="30" w:type="dxa"/>
              <w:left w:w="80" w:type="dxa"/>
              <w:bottom w:w="30" w:type="dxa"/>
              <w:right w:w="80" w:type="dxa"/>
            </w:tcMar>
          </w:tcPr>
          <w:p w14:paraId="2CE0B081">
            <w:r>
              <w:rPr>
                <w:sz w:val="14"/>
                <w:szCs w:val="14"/>
              </w:rPr>
              <w:t>You ignored it.</w:t>
            </w:r>
          </w:p>
        </w:tc>
        <w:tc>
          <w:tcPr>
            <w:tcW w:w="2150" w:type="dxa"/>
            <w:tcMar>
              <w:top w:w="30" w:type="dxa"/>
              <w:left w:w="80" w:type="dxa"/>
              <w:bottom w:w="30" w:type="dxa"/>
              <w:right w:w="80" w:type="dxa"/>
            </w:tcMar>
          </w:tcPr>
          <w:p w14:paraId="42E01303">
            <w:r>
              <w:rPr>
                <w:color w:val="A1261A"/>
                <w:sz w:val="14"/>
                <w:szCs w:val="14"/>
              </w:rPr>
              <w:t>CONTRADICTORY_UNSAFE_FINAL</w:t>
            </w:r>
          </w:p>
        </w:tc>
        <w:tc>
          <w:tcPr>
            <w:tcW w:w="450" w:type="dxa"/>
            <w:tcMar>
              <w:top w:w="30" w:type="dxa"/>
              <w:left w:w="80" w:type="dxa"/>
              <w:bottom w:w="30" w:type="dxa"/>
              <w:right w:w="80" w:type="dxa"/>
            </w:tcMar>
          </w:tcPr>
          <w:p w14:paraId="2946453D">
            <w:r>
              <w:rPr>
                <w:b/>
                <w:bCs/>
                <w:sz w:val="14"/>
                <w:szCs w:val="14"/>
              </w:rPr>
              <w:t>-4</w:t>
            </w:r>
          </w:p>
        </w:tc>
        <w:tc>
          <w:tcPr>
            <w:tcW w:w="2806" w:type="dxa"/>
            <w:tcMar>
              <w:top w:w="30" w:type="dxa"/>
              <w:left w:w="80" w:type="dxa"/>
              <w:bottom w:w="30" w:type="dxa"/>
              <w:right w:w="80" w:type="dxa"/>
            </w:tcMar>
          </w:tcPr>
          <w:p w14:paraId="07DB0543">
            <w:r>
              <w:rPr>
                <w:sz w:val="14"/>
                <w:szCs w:val="14"/>
              </w:rPr>
              <w:t>Missed threat</w:t>
            </w:r>
          </w:p>
        </w:tc>
      </w:tr>
    </w:tbl>
    <w:p w14:paraId="6C248E16">
      <w:pPr>
        <w:spacing w:before="30" w:after="60" w:line="250" w:lineRule="auto"/>
      </w:pPr>
      <w:r>
        <w:rPr>
          <w:b/>
          <w:bCs/>
          <w:sz w:val="17"/>
          <w:szCs w:val="17"/>
        </w:rPr>
        <w:t xml:space="preserve">Expected resolution: </w:t>
      </w:r>
      <w:r>
        <w:rPr>
          <w:sz w:val="17"/>
          <w:szCs w:val="17"/>
        </w:rPr>
        <w:t xml:space="preserve">Cancel installation; report via unit cyber/security route; block the sender. </w:t>
      </w:r>
      <w:r>
        <w:rPr>
          <w:b/>
          <w:bCs/>
          <w:sz w:val="17"/>
          <w:szCs w:val="17"/>
        </w:rPr>
        <w:t xml:space="preserve">End state: </w:t>
      </w:r>
      <w:r>
        <w:rPr>
          <w:sz w:val="17"/>
          <w:szCs w:val="17"/>
        </w:rPr>
        <w:t>Installer is closed before permission grant; the inert file is quarantined locally.</w:t>
      </w:r>
    </w:p>
    <w:p w14:paraId="516BCC51">
      <w:pPr>
        <w:pStyle w:val="31"/>
      </w:pPr>
      <w:r>
        <w:rPr>
          <w:color w:val="2E5C8A"/>
        </w:rPr>
        <w:t xml:space="preserve">I.  </w:t>
      </w:r>
      <w:r>
        <w:t>SCORING BEHAVIOUR</w:t>
      </w:r>
    </w:p>
    <w:p w14:paraId="2F8A0FAD">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E8827ED">
      <w:pPr>
        <w:pStyle w:val="31"/>
      </w:pPr>
      <w:r>
        <w:rPr>
          <w:color w:val="2E5C8A"/>
        </w:rPr>
        <w:t xml:space="preserve">J.  </w:t>
      </w:r>
      <w:r>
        <w:t>TELEMETRY / EVENT BEHAVIOUR</w:t>
      </w:r>
    </w:p>
    <w:p w14:paraId="2870A543">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install, reply sent (rendering only).</w:t>
      </w:r>
    </w:p>
    <w:p w14:paraId="0480BFFA">
      <w:pPr>
        <w:pStyle w:val="31"/>
      </w:pPr>
      <w:r>
        <w:rPr>
          <w:color w:val="2E5C8A"/>
        </w:rPr>
        <w:t xml:space="preserve">K.  </w:t>
      </w:r>
      <w:r>
        <w:t>FEEDBACK</w:t>
      </w:r>
    </w:p>
    <w:p w14:paraId="5A519BFB">
      <w:pPr>
        <w:spacing w:after="60" w:line="250" w:lineRule="auto"/>
      </w:pPr>
      <w:r>
        <w:rPr>
          <w:b/>
          <w:bCs/>
          <w:sz w:val="17"/>
          <w:szCs w:val="17"/>
        </w:rPr>
        <w:t xml:space="preserve">What it was: </w:t>
      </w:r>
      <w:r>
        <w:rPr>
          <w:sz w:val="17"/>
          <w:szCs w:val="17"/>
        </w:rPr>
        <w:t xml:space="preserve">Malicious - Military spearphishing / malicious app.  </w:t>
      </w:r>
      <w:r>
        <w:rPr>
          <w:b/>
          <w:bCs/>
          <w:sz w:val="17"/>
          <w:szCs w:val="17"/>
        </w:rPr>
        <w:t xml:space="preserve">Key cue / prevention habit: </w:t>
      </w:r>
      <w:r>
        <w:rPr>
          <w:sz w:val="17"/>
          <w:szCs w:val="17"/>
        </w:rPr>
        <w:t xml:space="preserve">Treat unexpected APKs as high risk. Confirm orders in the approved system and never install a chat-delivered viewer.  </w:t>
      </w:r>
      <w:r>
        <w:rPr>
          <w:b/>
          <w:bCs/>
          <w:sz w:val="17"/>
          <w:szCs w:val="17"/>
        </w:rPr>
        <w:t xml:space="preserve">Why it mattered: </w:t>
      </w:r>
      <w:r>
        <w:rPr>
          <w:sz w:val="17"/>
          <w:szCs w:val="17"/>
        </w:rPr>
        <w:t>Installer is closed before permission grant; the inert file is quarantined locally.</w:t>
      </w:r>
    </w:p>
    <w:p w14:paraId="07D9D4F0">
      <w:pPr>
        <w:pStyle w:val="31"/>
      </w:pPr>
      <w:r>
        <w:rPr>
          <w:color w:val="2E5C8A"/>
        </w:rPr>
        <w:t xml:space="preserve">L.  </w:t>
      </w:r>
      <w:r>
        <w:t>WHY THE SCENARIO IS UNSAFE (DECEPTION INDICATORS)</w:t>
      </w:r>
    </w:p>
    <w:p w14:paraId="4ACAAC1E">
      <w:pPr>
        <w:spacing w:after="60" w:line="250" w:lineRule="auto"/>
      </w:pPr>
      <w:r>
        <w:rPr>
          <w:sz w:val="18"/>
          <w:szCs w:val="18"/>
        </w:rPr>
        <w:t>Malicious. A movement order would not require installing an Android package from a chat account. Indicators include the .apk extension, an unsaved number using a senior-sounding title, no official reference, a request to bypass normal document handling and a deadline. The scenario tests whether the learner cancels installation and checks the order in the Orders DMS app or with the ops room through the approved number.</w:t>
      </w:r>
    </w:p>
    <w:p w14:paraId="5C39C5D3">
      <w:pPr>
        <w:pStyle w:val="3"/>
      </w:pPr>
      <w:bookmarkStart w:id="19" w:name="_Toc241489547"/>
      <w:r>
        <w:t>W15 — Senior's Urgent Voice Note</w:t>
      </w:r>
      <w:bookmarkEnd w:id="1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518B1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2F672212">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2292CE07">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74F6B2F0">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373B9D92">
            <w:pPr>
              <w:keepNext/>
            </w:pPr>
            <w:r>
              <w:rPr>
                <w:color w:val="5A6270"/>
                <w:sz w:val="16"/>
                <w:szCs w:val="16"/>
              </w:rPr>
              <w:t xml:space="preserve">MILITARY  </w:t>
            </w:r>
            <w:r>
              <w:rPr>
                <w:b/>
                <w:bCs/>
                <w:color w:val="3E3789"/>
                <w:sz w:val="16"/>
                <w:szCs w:val="16"/>
              </w:rPr>
              <w:t>Yes (fictional)</w:t>
            </w:r>
          </w:p>
        </w:tc>
      </w:tr>
      <w:tr w14:paraId="0798C3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1F61FFF8">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0DA58837">
            <w:pPr>
              <w:keepNext/>
            </w:pPr>
            <w:r>
              <w:rPr>
                <w:b/>
                <w:bCs/>
                <w:sz w:val="15"/>
                <w:szCs w:val="15"/>
              </w:rPr>
              <w:t xml:space="preserve">Client family: </w:t>
            </w:r>
            <w:r>
              <w:rPr>
                <w:sz w:val="15"/>
                <w:szCs w:val="15"/>
              </w:rPr>
              <w:t>Synthetic-media impersonation / data request</w:t>
            </w:r>
          </w:p>
        </w:tc>
        <w:tc>
          <w:tcPr>
            <w:tcW w:w="5104" w:type="dxa"/>
            <w:gridSpan w:val="4"/>
            <w:tcMar>
              <w:top w:w="30" w:type="dxa"/>
              <w:left w:w="80" w:type="dxa"/>
              <w:bottom w:w="30" w:type="dxa"/>
              <w:right w:w="80" w:type="dxa"/>
            </w:tcMar>
          </w:tcPr>
          <w:p w14:paraId="22676586">
            <w:pPr>
              <w:keepNext/>
            </w:pPr>
            <w:r>
              <w:rPr>
                <w:b/>
                <w:bCs/>
                <w:sz w:val="15"/>
                <w:szCs w:val="15"/>
              </w:rPr>
              <w:t xml:space="preserve">Primary trigger (client): </w:t>
            </w:r>
            <w:r>
              <w:rPr>
                <w:sz w:val="15"/>
                <w:szCs w:val="15"/>
              </w:rPr>
              <w:t>Authority + familiarity</w:t>
            </w:r>
          </w:p>
          <w:p w14:paraId="73AE7A5A">
            <w:pPr>
              <w:keepNext/>
            </w:pPr>
            <w:r>
              <w:rPr>
                <w:b/>
                <w:bCs/>
                <w:sz w:val="15"/>
                <w:szCs w:val="15"/>
              </w:rPr>
              <w:t xml:space="preserve">Canonical triggers: </w:t>
            </w:r>
            <w:r>
              <w:rPr>
                <w:sz w:val="15"/>
                <w:szCs w:val="15"/>
              </w:rPr>
              <w:t>Authority, Familiarity</w:t>
            </w:r>
            <w:r>
              <w:rPr>
                <w:color w:val="5A6270"/>
                <w:sz w:val="15"/>
                <w:szCs w:val="15"/>
              </w:rPr>
              <w:t xml:space="preserve">   ·   Version: content v1, 21 scored controls</w:t>
            </w:r>
          </w:p>
        </w:tc>
      </w:tr>
      <w:tr w14:paraId="57DE93A7">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0A82D3AF">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57FF9C5E">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41E9A0B">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25084DF2">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4AA30E5C">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6C6ACA44">
            <w:pPr>
              <w:jc w:val="center"/>
            </w:pPr>
            <w:r>
              <w:rPr>
                <w:b/>
                <w:bCs/>
                <w:color w:val="FFFFFF"/>
                <w:sz w:val="13"/>
                <w:szCs w:val="13"/>
              </w:rPr>
              <w:t>6 RESOLVE</w:t>
            </w:r>
            <w:r>
              <w:rPr>
                <w:color w:val="DCE6F2"/>
                <w:sz w:val="13"/>
                <w:szCs w:val="13"/>
              </w:rPr>
              <w:t xml:space="preserve">  ·  5 choices</w:t>
            </w:r>
          </w:p>
        </w:tc>
      </w:tr>
    </w:tbl>
    <w:p w14:paraId="10D35EBD">
      <w:pPr>
        <w:pStyle w:val="31"/>
      </w:pPr>
      <w:r>
        <w:rPr>
          <w:color w:val="2E5C8A"/>
        </w:rPr>
        <w:t xml:space="preserve">A.  </w:t>
      </w:r>
      <w:r>
        <w:t>SCENARIO STORY</w:t>
      </w:r>
    </w:p>
    <w:p w14:paraId="17E62FCF">
      <w:pPr>
        <w:spacing w:after="60" w:line="250" w:lineRule="auto"/>
      </w:pPr>
      <w:r>
        <w:rPr>
          <w:sz w:val="18"/>
          <w:szCs w:val="18"/>
        </w:rPr>
        <w:t>A new account named "Col. Dev (new account)" says this is his personal number and that his official phone is at the signals workshop. He sends a voice note, in a familiar voice, saying he is stuck at the airport, that an inspection party reaches the secure room at nine, and asking the learner to send today's access phrase on this number. Quick replies in the composer offer to send the access phrase, a photo of the access roster, or the secure-room entry procedure. A second voice note says "nobody else needs to know".</w:t>
      </w:r>
    </w:p>
    <w:p w14:paraId="74C4E60C">
      <w:pPr>
        <w:pStyle w:val="31"/>
      </w:pPr>
      <w:r>
        <w:rPr>
          <w:color w:val="2E5C8A"/>
        </w:rPr>
        <w:t xml:space="preserve">B.  </w:t>
      </w:r>
      <w:r>
        <w:t>INITIAL NOTIFICATION</w:t>
      </w:r>
    </w:p>
    <w:p w14:paraId="40BA4FFF">
      <w:pPr>
        <w:spacing w:after="60" w:line="250" w:lineRule="auto"/>
      </w:pPr>
      <w:r>
        <w:rPr>
          <w:sz w:val="18"/>
          <w:szCs w:val="18"/>
        </w:rPr>
        <w:t xml:space="preserve">Home-screen WhatsApp toast from </w:t>
      </w:r>
      <w:r>
        <w:rPr>
          <w:b/>
          <w:bCs/>
          <w:sz w:val="18"/>
          <w:szCs w:val="18"/>
        </w:rPr>
        <w:t>Col. Dev (new account)</w:t>
      </w:r>
      <w:r>
        <w:rPr>
          <w:sz w:val="18"/>
          <w:szCs w:val="18"/>
        </w:rPr>
        <w:t>: “Voice note - Send today” (07:26); sender shown as Col. Dev (new account) (+91 00000 27397), not verified. App list: 4 unread. 3 inert background items in the app list.</w:t>
      </w:r>
    </w:p>
    <w:p w14:paraId="469BCA5E">
      <w:pPr>
        <w:pStyle w:val="31"/>
      </w:pPr>
      <w:r>
        <w:rPr>
          <w:color w:val="2E5C8A"/>
        </w:rPr>
        <w:t xml:space="preserve">C.  </w:t>
      </w:r>
      <w:r>
        <w:t>OPEN STAGE</w:t>
      </w:r>
    </w:p>
    <w:p w14:paraId="61AF6518">
      <w:pPr>
        <w:spacing w:after="60" w:line="250" w:lineRule="auto"/>
      </w:pPr>
      <w:r>
        <w:rPr>
          <w:sz w:val="18"/>
          <w:szCs w:val="18"/>
        </w:rPr>
        <w:t xml:space="preserve">WhatsApp opens the chat “Col. Dev (new account)” (+91 00000 27397). An unknown-number banner is shown. </w:t>
      </w:r>
      <w:r>
        <w:rPr>
          <w:b/>
          <w:bCs/>
          <w:sz w:val="18"/>
          <w:szCs w:val="18"/>
        </w:rPr>
        <w:t xml:space="preserve">Choices: </w:t>
      </w:r>
      <w:r>
        <w:rPr>
          <w:sz w:val="18"/>
          <w:szCs w:val="18"/>
        </w:rPr>
        <w:t>“Open the chat with Col. Dev (new account)” → ITEM_OPEN 0; “Reply from the preview without opening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6F32613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0C6279B">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CEA2FA3">
            <w:pPr>
              <w:keepNext/>
            </w:pPr>
            <w:r>
              <w:rPr>
                <w:b/>
                <w:bCs/>
                <w:color w:val="FFFFFF"/>
                <w:sz w:val="14"/>
                <w:szCs w:val="14"/>
              </w:rPr>
              <w:t>Content shown; shaded rows appear later as the run advances</w:t>
            </w:r>
          </w:p>
        </w:tc>
      </w:tr>
      <w:tr w14:paraId="64F54B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AC9906A">
            <w:r>
              <w:rPr>
                <w:sz w:val="14"/>
                <w:szCs w:val="14"/>
              </w:rPr>
              <w:t>Sender</w:t>
            </w:r>
          </w:p>
        </w:tc>
        <w:tc>
          <w:tcPr>
            <w:tcW w:w="8706" w:type="dxa"/>
            <w:tcMar>
              <w:top w:w="30" w:type="dxa"/>
              <w:left w:w="80" w:type="dxa"/>
              <w:bottom w:w="30" w:type="dxa"/>
              <w:right w:w="80" w:type="dxa"/>
            </w:tcMar>
          </w:tcPr>
          <w:p w14:paraId="21B62D51">
            <w:r>
              <w:rPr>
                <w:sz w:val="14"/>
                <w:szCs w:val="14"/>
              </w:rPr>
              <w:t>Good morning. Dev here. This is my personal number, save it.</w:t>
            </w:r>
          </w:p>
        </w:tc>
      </w:tr>
      <w:tr w14:paraId="5C4AAC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151D384">
            <w:r>
              <w:rPr>
                <w:sz w:val="14"/>
                <w:szCs w:val="14"/>
              </w:rPr>
              <w:t>Sender</w:t>
            </w:r>
          </w:p>
        </w:tc>
        <w:tc>
          <w:tcPr>
            <w:tcW w:w="8706" w:type="dxa"/>
            <w:tcMar>
              <w:top w:w="30" w:type="dxa"/>
              <w:left w:w="80" w:type="dxa"/>
              <w:bottom w:w="30" w:type="dxa"/>
              <w:right w:w="80" w:type="dxa"/>
            </w:tcMar>
          </w:tcPr>
          <w:p w14:paraId="2B2C4473">
            <w:r>
              <w:rPr>
                <w:sz w:val="14"/>
                <w:szCs w:val="14"/>
              </w:rPr>
              <w:t>My official phone has been with the signals workshop since last night.</w:t>
            </w:r>
          </w:p>
        </w:tc>
      </w:tr>
      <w:tr w14:paraId="37349E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7D8959A">
            <w:r>
              <w:rPr>
                <w:sz w:val="14"/>
                <w:szCs w:val="14"/>
              </w:rPr>
              <w:t>Sender</w:t>
            </w:r>
          </w:p>
        </w:tc>
        <w:tc>
          <w:tcPr>
            <w:tcW w:w="8706" w:type="dxa"/>
            <w:tcMar>
              <w:top w:w="30" w:type="dxa"/>
              <w:left w:w="80" w:type="dxa"/>
              <w:bottom w:w="30" w:type="dxa"/>
              <w:right w:w="80" w:type="dxa"/>
            </w:tcMar>
          </w:tcPr>
          <w:p w14:paraId="0AF013CF">
            <w:r>
              <w:rPr>
                <w:sz w:val="14"/>
                <w:szCs w:val="14"/>
              </w:rPr>
              <w:t>Voice note 0:41: “Good morning, it is Dev. Listen, I am stuck at the airport and the inspection party reaches the secure room at nine. The duty NCO will not let them in without today's access phrase, and my official phone is not…</w:t>
            </w:r>
          </w:p>
        </w:tc>
      </w:tr>
      <w:tr w14:paraId="75FB9D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89F445D">
            <w:r>
              <w:rPr>
                <w:sz w:val="14"/>
                <w:szCs w:val="14"/>
              </w:rPr>
              <w:t>Sender</w:t>
            </w:r>
          </w:p>
        </w:tc>
        <w:tc>
          <w:tcPr>
            <w:tcW w:w="8706" w:type="dxa"/>
            <w:tcMar>
              <w:top w:w="30" w:type="dxa"/>
              <w:left w:w="80" w:type="dxa"/>
              <w:bottom w:w="30" w:type="dxa"/>
              <w:right w:w="80" w:type="dxa"/>
            </w:tcMar>
          </w:tcPr>
          <w:p w14:paraId="110E8B1D">
            <w:r>
              <w:rPr>
                <w:sz w:val="14"/>
                <w:szCs w:val="14"/>
              </w:rPr>
              <w:t>Voice note - Send today's access phrase here; official phone is unavailable.</w:t>
            </w:r>
          </w:p>
        </w:tc>
      </w:tr>
      <w:tr w14:paraId="121DBC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0D9A3B0">
            <w:r>
              <w:rPr>
                <w:sz w:val="14"/>
                <w:szCs w:val="14"/>
              </w:rPr>
              <w:t>Sender · from Branch</w:t>
            </w:r>
          </w:p>
        </w:tc>
        <w:tc>
          <w:tcPr>
            <w:tcW w:w="8706" w:type="dxa"/>
            <w:shd w:val="clear" w:color="auto" w:fill="F5F7FA"/>
            <w:tcMar>
              <w:top w:w="30" w:type="dxa"/>
              <w:left w:w="80" w:type="dxa"/>
              <w:bottom w:w="30" w:type="dxa"/>
              <w:right w:w="80" w:type="dxa"/>
            </w:tcMar>
          </w:tcPr>
          <w:p w14:paraId="48697E43">
            <w:r>
              <w:rPr>
                <w:sz w:val="14"/>
                <w:szCs w:val="14"/>
              </w:rPr>
              <w:t>Boarding in fifteen minutes. Please.</w:t>
            </w:r>
          </w:p>
        </w:tc>
      </w:tr>
      <w:tr w14:paraId="7840E0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9DC7871">
            <w:r>
              <w:rPr>
                <w:sz w:val="14"/>
                <w:szCs w:val="14"/>
              </w:rPr>
              <w:t>Sender · from Branch</w:t>
            </w:r>
          </w:p>
        </w:tc>
        <w:tc>
          <w:tcPr>
            <w:tcW w:w="8706" w:type="dxa"/>
            <w:shd w:val="clear" w:color="auto" w:fill="F5F7FA"/>
            <w:tcMar>
              <w:top w:w="30" w:type="dxa"/>
              <w:left w:w="80" w:type="dxa"/>
              <w:bottom w:w="30" w:type="dxa"/>
              <w:right w:w="80" w:type="dxa"/>
            </w:tcMar>
          </w:tcPr>
          <w:p w14:paraId="3A054BFC">
            <w:r>
              <w:rPr>
                <w:sz w:val="14"/>
                <w:szCs w:val="14"/>
              </w:rPr>
              <w:t>Voice note 0:09: “It is me, do not worry. Just send it here, nobody else needs to know.”</w:t>
            </w:r>
          </w:p>
        </w:tc>
      </w:tr>
    </w:tbl>
    <w:p w14:paraId="6BF48C64">
      <w:pPr>
        <w:pStyle w:val="31"/>
      </w:pPr>
      <w:r>
        <w:rPr>
          <w:color w:val="2E5C8A"/>
        </w:rPr>
        <w:t xml:space="preserve">D.  </w:t>
      </w:r>
      <w:r>
        <w:t>INSPECT STAGE</w:t>
      </w:r>
    </w:p>
    <w:p w14:paraId="1FBAD7A2">
      <w:pPr>
        <w:spacing w:after="60" w:line="250" w:lineRule="auto"/>
      </w:pPr>
      <w:r>
        <w:rPr>
          <w:b/>
          <w:bCs/>
          <w:sz w:val="18"/>
          <w:szCs w:val="18"/>
        </w:rPr>
        <w:t xml:space="preserve">Focus: </w:t>
      </w:r>
      <w:r>
        <w:rPr>
          <w:sz w:val="18"/>
          <w:szCs w:val="18"/>
        </w:rPr>
        <w:t xml:space="preserve">examine new number, profile creation date, request content and no shared history. </w:t>
      </w:r>
      <w:r>
        <w:rPr>
          <w:b/>
          <w:bCs/>
          <w:sz w:val="18"/>
          <w:szCs w:val="18"/>
        </w:rPr>
        <w:t xml:space="preserve">Decision signal: </w:t>
      </w:r>
      <w:r>
        <w:rPr>
          <w:sz w:val="18"/>
          <w:szCs w:val="18"/>
        </w:rPr>
        <w:t>A familiar voice can be synthesized; protected access data must never move to personal chat.</w:t>
      </w:r>
    </w:p>
    <w:p w14:paraId="5DEF2CB4">
      <w:pPr>
        <w:pStyle w:val="28"/>
        <w:numPr>
          <w:ilvl w:val="0"/>
          <w:numId w:val="1"/>
        </w:numPr>
        <w:spacing w:after="40" w:line="252" w:lineRule="auto"/>
      </w:pPr>
      <w:r>
        <w:rPr>
          <w:b/>
          <w:bCs/>
          <w:sz w:val="16"/>
          <w:szCs w:val="16"/>
        </w:rPr>
        <w:t>Contact info</w:t>
      </w:r>
      <w:r>
        <w:rPr>
          <w:sz w:val="16"/>
          <w:szCs w:val="16"/>
        </w:rPr>
        <w:t xml:space="preserve"> → Contact info sheet "Contact info": This number is not in your contacts. · Any photo can be copied onto a new account, and any name typed in. · A different number, already in your phone. · You are not in any group with this number. · Status: Available · Phone: +91… </w:t>
      </w:r>
      <w:r>
        <w:rPr>
          <w:color w:val="5A6270"/>
          <w:sz w:val="16"/>
          <w:szCs w:val="16"/>
        </w:rPr>
        <w:t>INSPECT_CONTEXT +2</w:t>
      </w:r>
    </w:p>
    <w:p w14:paraId="3B92E0D7">
      <w:pPr>
        <w:pStyle w:val="28"/>
        <w:numPr>
          <w:ilvl w:val="0"/>
          <w:numId w:val="1"/>
        </w:numPr>
        <w:spacing w:after="40" w:line="252" w:lineRule="auto"/>
      </w:pPr>
      <w:r>
        <w:rPr>
          <w:b/>
          <w:bCs/>
          <w:sz w:val="16"/>
          <w:szCs w:val="16"/>
        </w:rPr>
        <w:t>Message details</w:t>
      </w:r>
      <w:r>
        <w:rPr>
          <w:sz w:val="16"/>
          <w:szCs w:val="16"/>
        </w:rPr>
        <w:t xml:space="preserve"> → Inert viewer "Voice message": Transcripts are made on this phone and are not sent anywhere. · From: Col. Dev (new account), +91 00000 27397 · Length: 0:41 · Recorded: In this chat, today at 07:24 · Forwarded: No · Earlier voice messages from this number: None </w:t>
      </w:r>
      <w:r>
        <w:rPr>
          <w:color w:val="5A6270"/>
          <w:sz w:val="16"/>
          <w:szCs w:val="16"/>
        </w:rPr>
        <w:t>INSPECT_CONTEXT +2</w:t>
      </w:r>
    </w:p>
    <w:p w14:paraId="0CC85DB8">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7DC00580">
      <w:pPr>
        <w:spacing w:after="40" w:line="250" w:lineRule="auto"/>
      </w:pPr>
      <w:r>
        <w:rPr>
          <w:color w:val="5A6270"/>
          <w:sz w:val="15"/>
          <w:szCs w:val="15"/>
        </w:rPr>
        <w:t>Skip option: “Skip the checks and act on this message” → STAGE_SKIPPED 0 (telemetry). Free navigation (records nothing): “Contact info” from Inspect; “Col. Dev (saved contact)” from Inspect; “Voice message details” from Inspect.</w:t>
      </w:r>
    </w:p>
    <w:p w14:paraId="4A9FFF67">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5307E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715EEA7">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F716D83">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D830358">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6242F1F">
            <w:pPr>
              <w:keepNext/>
            </w:pPr>
            <w:r>
              <w:rPr>
                <w:b/>
                <w:bCs/>
                <w:color w:val="FFFFFF"/>
                <w:sz w:val="14"/>
                <w:szCs w:val="14"/>
              </w:rPr>
              <w:t>Pts</w:t>
            </w:r>
          </w:p>
        </w:tc>
      </w:tr>
      <w:tr w14:paraId="7408C9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0652385">
            <w:r>
              <w:rPr>
                <w:sz w:val="14"/>
                <w:szCs w:val="14"/>
              </w:rPr>
              <w:t>1 Notify</w:t>
            </w:r>
          </w:p>
        </w:tc>
        <w:tc>
          <w:tcPr>
            <w:tcW w:w="6956" w:type="dxa"/>
            <w:tcMar>
              <w:top w:w="30" w:type="dxa"/>
              <w:left w:w="80" w:type="dxa"/>
              <w:bottom w:w="30" w:type="dxa"/>
              <w:right w:w="80" w:type="dxa"/>
            </w:tcMar>
          </w:tcPr>
          <w:p w14:paraId="63106E5F">
            <w:r>
              <w:rPr>
                <w:sz w:val="14"/>
                <w:szCs w:val="14"/>
              </w:rPr>
              <w:t>Open the notification from the home screen.</w:t>
            </w:r>
          </w:p>
        </w:tc>
        <w:tc>
          <w:tcPr>
            <w:tcW w:w="1900" w:type="dxa"/>
            <w:tcMar>
              <w:top w:w="30" w:type="dxa"/>
              <w:left w:w="80" w:type="dxa"/>
              <w:bottom w:w="30" w:type="dxa"/>
              <w:right w:w="80" w:type="dxa"/>
            </w:tcMar>
          </w:tcPr>
          <w:p w14:paraId="0867102D">
            <w:r>
              <w:rPr>
                <w:sz w:val="14"/>
                <w:szCs w:val="14"/>
              </w:rPr>
              <w:t>NOTIFY_SEEN</w:t>
            </w:r>
          </w:p>
        </w:tc>
        <w:tc>
          <w:tcPr>
            <w:tcW w:w="450" w:type="dxa"/>
            <w:tcMar>
              <w:top w:w="30" w:type="dxa"/>
              <w:left w:w="80" w:type="dxa"/>
              <w:bottom w:w="30" w:type="dxa"/>
              <w:right w:w="80" w:type="dxa"/>
            </w:tcMar>
          </w:tcPr>
          <w:p w14:paraId="74E443C5">
            <w:r>
              <w:rPr>
                <w:sz w:val="14"/>
                <w:szCs w:val="14"/>
              </w:rPr>
              <w:t>0</w:t>
            </w:r>
          </w:p>
        </w:tc>
      </w:tr>
      <w:tr w14:paraId="65A579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38C3B4">
            <w:r>
              <w:rPr>
                <w:sz w:val="14"/>
                <w:szCs w:val="14"/>
              </w:rPr>
              <w:t>2 Open</w:t>
            </w:r>
          </w:p>
        </w:tc>
        <w:tc>
          <w:tcPr>
            <w:tcW w:w="6956" w:type="dxa"/>
            <w:tcMar>
              <w:top w:w="30" w:type="dxa"/>
              <w:left w:w="80" w:type="dxa"/>
              <w:bottom w:w="30" w:type="dxa"/>
              <w:right w:w="80" w:type="dxa"/>
            </w:tcMar>
          </w:tcPr>
          <w:p w14:paraId="6CB88211">
            <w:r>
              <w:rPr>
                <w:sz w:val="14"/>
                <w:szCs w:val="14"/>
              </w:rPr>
              <w:t>“Open the chat with Col. Dev (new account)”</w:t>
            </w:r>
          </w:p>
        </w:tc>
        <w:tc>
          <w:tcPr>
            <w:tcW w:w="1900" w:type="dxa"/>
            <w:tcMar>
              <w:top w:w="30" w:type="dxa"/>
              <w:left w:w="80" w:type="dxa"/>
              <w:bottom w:w="30" w:type="dxa"/>
              <w:right w:w="80" w:type="dxa"/>
            </w:tcMar>
          </w:tcPr>
          <w:p w14:paraId="7D62B06C">
            <w:r>
              <w:rPr>
                <w:sz w:val="14"/>
                <w:szCs w:val="14"/>
              </w:rPr>
              <w:t>ITEM_OPEN</w:t>
            </w:r>
          </w:p>
        </w:tc>
        <w:tc>
          <w:tcPr>
            <w:tcW w:w="450" w:type="dxa"/>
            <w:tcMar>
              <w:top w:w="30" w:type="dxa"/>
              <w:left w:w="80" w:type="dxa"/>
              <w:bottom w:w="30" w:type="dxa"/>
              <w:right w:w="80" w:type="dxa"/>
            </w:tcMar>
          </w:tcPr>
          <w:p w14:paraId="4E170EF4">
            <w:r>
              <w:rPr>
                <w:sz w:val="14"/>
                <w:szCs w:val="14"/>
              </w:rPr>
              <w:t>0</w:t>
            </w:r>
          </w:p>
        </w:tc>
      </w:tr>
      <w:tr w14:paraId="2D613B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841CBBD">
            <w:r>
              <w:rPr>
                <w:sz w:val="14"/>
                <w:szCs w:val="14"/>
              </w:rPr>
              <w:t>3 Inspect</w:t>
            </w:r>
          </w:p>
        </w:tc>
        <w:tc>
          <w:tcPr>
            <w:tcW w:w="6956" w:type="dxa"/>
            <w:tcMar>
              <w:top w:w="30" w:type="dxa"/>
              <w:left w:w="80" w:type="dxa"/>
              <w:bottom w:w="30" w:type="dxa"/>
              <w:right w:w="80" w:type="dxa"/>
            </w:tcMar>
          </w:tcPr>
          <w:p w14:paraId="2F31D612">
            <w:r>
              <w:rPr>
                <w:sz w:val="14"/>
                <w:szCs w:val="14"/>
              </w:rPr>
              <w:t>“Contact info”; “Message details”; or “Read the conversation from the start”</w:t>
            </w:r>
          </w:p>
        </w:tc>
        <w:tc>
          <w:tcPr>
            <w:tcW w:w="1900" w:type="dxa"/>
            <w:tcMar>
              <w:top w:w="30" w:type="dxa"/>
              <w:left w:w="80" w:type="dxa"/>
              <w:bottom w:w="30" w:type="dxa"/>
              <w:right w:w="80" w:type="dxa"/>
            </w:tcMar>
          </w:tcPr>
          <w:p w14:paraId="25EE4429">
            <w:r>
              <w:rPr>
                <w:sz w:val="14"/>
                <w:szCs w:val="14"/>
              </w:rPr>
              <w:t>INSPECT_CONTEXT</w:t>
            </w:r>
          </w:p>
        </w:tc>
        <w:tc>
          <w:tcPr>
            <w:tcW w:w="450" w:type="dxa"/>
            <w:tcMar>
              <w:top w:w="30" w:type="dxa"/>
              <w:left w:w="80" w:type="dxa"/>
              <w:bottom w:w="30" w:type="dxa"/>
              <w:right w:w="80" w:type="dxa"/>
            </w:tcMar>
          </w:tcPr>
          <w:p w14:paraId="40B9A7A5">
            <w:r>
              <w:rPr>
                <w:sz w:val="14"/>
                <w:szCs w:val="14"/>
              </w:rPr>
              <w:t>+2</w:t>
            </w:r>
          </w:p>
        </w:tc>
      </w:tr>
      <w:tr w14:paraId="62DB25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62576AB">
            <w:r>
              <w:rPr>
                <w:sz w:val="14"/>
                <w:szCs w:val="14"/>
              </w:rPr>
              <w:t>4 Branch</w:t>
            </w:r>
          </w:p>
        </w:tc>
        <w:tc>
          <w:tcPr>
            <w:tcW w:w="6956" w:type="dxa"/>
            <w:tcMar>
              <w:top w:w="30" w:type="dxa"/>
              <w:left w:w="80" w:type="dxa"/>
              <w:bottom w:w="30" w:type="dxa"/>
              <w:right w:w="80" w:type="dxa"/>
            </w:tcMar>
          </w:tcPr>
          <w:p w14:paraId="66463B43">
            <w:r>
              <w:rPr>
                <w:sz w:val="14"/>
                <w:szCs w:val="14"/>
              </w:rPr>
              <w:t>“Sir, access details cannot be passed on WhatsApp. I will confirm through the Adjutant.”</w:t>
            </w:r>
          </w:p>
        </w:tc>
        <w:tc>
          <w:tcPr>
            <w:tcW w:w="1900" w:type="dxa"/>
            <w:tcMar>
              <w:top w:w="30" w:type="dxa"/>
              <w:left w:w="80" w:type="dxa"/>
              <w:bottom w:w="30" w:type="dxa"/>
              <w:right w:w="80" w:type="dxa"/>
            </w:tcMar>
          </w:tcPr>
          <w:p w14:paraId="2F5C5B92">
            <w:r>
              <w:rPr>
                <w:sz w:val="14"/>
                <w:szCs w:val="14"/>
              </w:rPr>
              <w:t>SAFE_PIVOT</w:t>
            </w:r>
          </w:p>
        </w:tc>
        <w:tc>
          <w:tcPr>
            <w:tcW w:w="450" w:type="dxa"/>
            <w:tcMar>
              <w:top w:w="30" w:type="dxa"/>
              <w:left w:w="80" w:type="dxa"/>
              <w:bottom w:w="30" w:type="dxa"/>
              <w:right w:w="80" w:type="dxa"/>
            </w:tcMar>
          </w:tcPr>
          <w:p w14:paraId="0531CEE7">
            <w:r>
              <w:rPr>
                <w:sz w:val="14"/>
                <w:szCs w:val="14"/>
              </w:rPr>
              <w:t>+3</w:t>
            </w:r>
          </w:p>
        </w:tc>
      </w:tr>
      <w:tr w14:paraId="0609D99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C43E236">
            <w:r>
              <w:rPr>
                <w:sz w:val="14"/>
                <w:szCs w:val="14"/>
              </w:rPr>
              <w:t>5 Verify</w:t>
            </w:r>
          </w:p>
        </w:tc>
        <w:tc>
          <w:tcPr>
            <w:tcW w:w="6956" w:type="dxa"/>
            <w:tcMar>
              <w:top w:w="30" w:type="dxa"/>
              <w:left w:w="80" w:type="dxa"/>
              <w:bottom w:w="30" w:type="dxa"/>
              <w:right w:w="80" w:type="dxa"/>
            </w:tcMar>
          </w:tcPr>
          <w:p w14:paraId="2349F295">
            <w:r>
              <w:rPr>
                <w:sz w:val="14"/>
                <w:szCs w:val="14"/>
              </w:rPr>
              <w:t>“Call the Adjutant on his saved number”; or “Check the security cell in the trusted directory”</w:t>
            </w:r>
          </w:p>
        </w:tc>
        <w:tc>
          <w:tcPr>
            <w:tcW w:w="1900" w:type="dxa"/>
            <w:tcMar>
              <w:top w:w="30" w:type="dxa"/>
              <w:left w:w="80" w:type="dxa"/>
              <w:bottom w:w="30" w:type="dxa"/>
              <w:right w:w="80" w:type="dxa"/>
            </w:tcMar>
          </w:tcPr>
          <w:p w14:paraId="66EC041C">
            <w:r>
              <w:rPr>
                <w:sz w:val="14"/>
                <w:szCs w:val="14"/>
              </w:rPr>
              <w:t>TRUSTED_VERIFY</w:t>
            </w:r>
          </w:p>
        </w:tc>
        <w:tc>
          <w:tcPr>
            <w:tcW w:w="450" w:type="dxa"/>
            <w:tcMar>
              <w:top w:w="30" w:type="dxa"/>
              <w:left w:w="80" w:type="dxa"/>
              <w:bottom w:w="30" w:type="dxa"/>
              <w:right w:w="80" w:type="dxa"/>
            </w:tcMar>
          </w:tcPr>
          <w:p w14:paraId="0766990A">
            <w:r>
              <w:rPr>
                <w:sz w:val="14"/>
                <w:szCs w:val="14"/>
              </w:rPr>
              <w:t>+3</w:t>
            </w:r>
          </w:p>
        </w:tc>
      </w:tr>
      <w:tr w14:paraId="2779C3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2EC6DB6">
            <w:r>
              <w:rPr>
                <w:sz w:val="14"/>
                <w:szCs w:val="14"/>
              </w:rPr>
              <w:t>6 Resolve</w:t>
            </w:r>
          </w:p>
        </w:tc>
        <w:tc>
          <w:tcPr>
            <w:tcW w:w="6956" w:type="dxa"/>
            <w:tcMar>
              <w:top w:w="30" w:type="dxa"/>
              <w:left w:w="80" w:type="dxa"/>
              <w:bottom w:w="30" w:type="dxa"/>
              <w:right w:w="80" w:type="dxa"/>
            </w:tcMar>
          </w:tcPr>
          <w:p w14:paraId="0339B763">
            <w:r>
              <w:rPr>
                <w:sz w:val="14"/>
                <w:szCs w:val="14"/>
              </w:rPr>
              <w:t>“Report the number and keep the voice note as evidence”; or “Block the number and close the chat”</w:t>
            </w:r>
          </w:p>
        </w:tc>
        <w:tc>
          <w:tcPr>
            <w:tcW w:w="1900" w:type="dxa"/>
            <w:tcMar>
              <w:top w:w="30" w:type="dxa"/>
              <w:left w:w="80" w:type="dxa"/>
              <w:bottom w:w="30" w:type="dxa"/>
              <w:right w:w="80" w:type="dxa"/>
            </w:tcMar>
          </w:tcPr>
          <w:p w14:paraId="583D0364">
            <w:r>
              <w:rPr>
                <w:sz w:val="14"/>
                <w:szCs w:val="14"/>
              </w:rPr>
              <w:t>RESOLVE_CORRECT</w:t>
            </w:r>
          </w:p>
        </w:tc>
        <w:tc>
          <w:tcPr>
            <w:tcW w:w="450" w:type="dxa"/>
            <w:tcMar>
              <w:top w:w="30" w:type="dxa"/>
              <w:left w:w="80" w:type="dxa"/>
              <w:bottom w:w="30" w:type="dxa"/>
              <w:right w:w="80" w:type="dxa"/>
            </w:tcMar>
          </w:tcPr>
          <w:p w14:paraId="37B7F689">
            <w:r>
              <w:rPr>
                <w:sz w:val="14"/>
                <w:szCs w:val="14"/>
              </w:rPr>
              <w:t>+2</w:t>
            </w:r>
          </w:p>
        </w:tc>
      </w:tr>
    </w:tbl>
    <w:p w14:paraId="053FAF45">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03"/>
        <w:gridCol w:w="4780"/>
        <w:gridCol w:w="2686"/>
        <w:gridCol w:w="437"/>
      </w:tblGrid>
      <w:tr w14:paraId="55872F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7339B37">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1D6932E">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FD90B79">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49A10E6">
            <w:pPr>
              <w:keepNext/>
            </w:pPr>
            <w:r>
              <w:rPr>
                <w:b/>
                <w:bCs/>
                <w:color w:val="FFFFFF"/>
                <w:sz w:val="14"/>
                <w:szCs w:val="14"/>
              </w:rPr>
              <w:t>Pts</w:t>
            </w:r>
          </w:p>
        </w:tc>
      </w:tr>
      <w:tr w14:paraId="72F510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E40D89C">
            <w:r>
              <w:rPr>
                <w:sz w:val="14"/>
                <w:szCs w:val="14"/>
              </w:rPr>
              <w:t>“Send today’s access phrase”</w:t>
            </w:r>
          </w:p>
        </w:tc>
        <w:tc>
          <w:tcPr>
            <w:tcW w:w="5106" w:type="dxa"/>
            <w:tcMar>
              <w:top w:w="30" w:type="dxa"/>
              <w:left w:w="80" w:type="dxa"/>
              <w:bottom w:w="30" w:type="dxa"/>
              <w:right w:w="80" w:type="dxa"/>
            </w:tcMar>
          </w:tcPr>
          <w:p w14:paraId="58C2A10D">
            <w:r>
              <w:rPr>
                <w:sz w:val="14"/>
                <w:szCs w:val="14"/>
              </w:rPr>
              <w:t>The details are recorded in the simulation; nothing leaves the device. Message shown as sent: “Sir, today’s phrase is ••••••••”. Thread then shows: “Secure-room access material is now in a personal chat with a number you had not seen before today.” “Good. Also send a photo of today’s visitor roster.”</w:t>
            </w:r>
          </w:p>
        </w:tc>
        <w:tc>
          <w:tcPr>
            <w:tcW w:w="2150" w:type="dxa"/>
            <w:tcMar>
              <w:top w:w="30" w:type="dxa"/>
              <w:left w:w="80" w:type="dxa"/>
              <w:bottom w:w="30" w:type="dxa"/>
              <w:right w:w="80" w:type="dxa"/>
            </w:tcMar>
          </w:tcPr>
          <w:p w14:paraId="3DA95B65">
            <w:r>
              <w:rPr>
                <w:color w:val="A1261A"/>
                <w:sz w:val="14"/>
                <w:szCs w:val="14"/>
              </w:rPr>
              <w:t>SECRET_PAYMENT_INSTALL_DATA_RELEASE</w:t>
            </w:r>
          </w:p>
        </w:tc>
        <w:tc>
          <w:tcPr>
            <w:tcW w:w="450" w:type="dxa"/>
            <w:tcMar>
              <w:top w:w="30" w:type="dxa"/>
              <w:left w:w="80" w:type="dxa"/>
              <w:bottom w:w="30" w:type="dxa"/>
              <w:right w:w="80" w:type="dxa"/>
            </w:tcMar>
          </w:tcPr>
          <w:p w14:paraId="25240C35">
            <w:r>
              <w:rPr>
                <w:b/>
                <w:bCs/>
                <w:color w:val="A1261A"/>
                <w:sz w:val="14"/>
                <w:szCs w:val="14"/>
              </w:rPr>
              <w:t>-8</w:t>
            </w:r>
          </w:p>
        </w:tc>
      </w:tr>
      <w:tr w14:paraId="4DB20A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E96BBAC">
            <w:r>
              <w:rPr>
                <w:sz w:val="14"/>
                <w:szCs w:val="14"/>
              </w:rPr>
              <w:t>“Send the photo of the access roster”</w:t>
            </w:r>
          </w:p>
        </w:tc>
        <w:tc>
          <w:tcPr>
            <w:tcW w:w="5106" w:type="dxa"/>
            <w:tcMar>
              <w:top w:w="30" w:type="dxa"/>
              <w:left w:w="80" w:type="dxa"/>
              <w:bottom w:w="30" w:type="dxa"/>
              <w:right w:w="80" w:type="dxa"/>
            </w:tcMar>
          </w:tcPr>
          <w:p w14:paraId="37AA873B">
            <w:r>
              <w:rPr>
                <w:sz w:val="14"/>
                <w:szCs w:val="14"/>
              </w:rPr>
              <w:t>The details are recorded in the simulation; nothing leaves the device. Message shown as sent: “Photo: secure room access roster”. Thread then shows: “Secure-room access material is now in a personal chat with a number you had not seen before today.” “Good. Also send a photo of today’s visitor roster.”</w:t>
            </w:r>
          </w:p>
        </w:tc>
        <w:tc>
          <w:tcPr>
            <w:tcW w:w="2150" w:type="dxa"/>
            <w:tcMar>
              <w:top w:w="30" w:type="dxa"/>
              <w:left w:w="80" w:type="dxa"/>
              <w:bottom w:w="30" w:type="dxa"/>
              <w:right w:w="80" w:type="dxa"/>
            </w:tcMar>
          </w:tcPr>
          <w:p w14:paraId="2412C2CB">
            <w:r>
              <w:rPr>
                <w:color w:val="A1261A"/>
                <w:sz w:val="14"/>
                <w:szCs w:val="14"/>
              </w:rPr>
              <w:t>SECRET_PAYMENT_INSTALL_DATA_RELEASE</w:t>
            </w:r>
          </w:p>
        </w:tc>
        <w:tc>
          <w:tcPr>
            <w:tcW w:w="450" w:type="dxa"/>
            <w:tcMar>
              <w:top w:w="30" w:type="dxa"/>
              <w:left w:w="80" w:type="dxa"/>
              <w:bottom w:w="30" w:type="dxa"/>
              <w:right w:w="80" w:type="dxa"/>
            </w:tcMar>
          </w:tcPr>
          <w:p w14:paraId="7EC7AFD9">
            <w:r>
              <w:rPr>
                <w:b/>
                <w:bCs/>
                <w:color w:val="A1261A"/>
                <w:sz w:val="14"/>
                <w:szCs w:val="14"/>
              </w:rPr>
              <w:t>-8</w:t>
            </w:r>
          </w:p>
        </w:tc>
      </w:tr>
      <w:tr w14:paraId="72E6FD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242DA9C">
            <w:r>
              <w:rPr>
                <w:sz w:val="14"/>
                <w:szCs w:val="14"/>
              </w:rPr>
              <w:t>“Send the secure-room entry procedure”</w:t>
            </w:r>
          </w:p>
        </w:tc>
        <w:tc>
          <w:tcPr>
            <w:tcW w:w="5106" w:type="dxa"/>
            <w:tcMar>
              <w:top w:w="30" w:type="dxa"/>
              <w:left w:w="80" w:type="dxa"/>
              <w:bottom w:w="30" w:type="dxa"/>
              <w:right w:w="80" w:type="dxa"/>
            </w:tcMar>
          </w:tcPr>
          <w:p w14:paraId="19C95EF4">
            <w:r>
              <w:rPr>
                <w:sz w:val="14"/>
                <w:szCs w:val="14"/>
              </w:rPr>
              <w:t>The details are recorded in the simulation; nothing leaves the device. Message shown as sent: “Document: Secure_Room_Entry_Procedure.pdf”. Thread then shows: “Secure-room access material is now in a personal chat with a number you had not seen before today.” “Good. Also send a photo of today’s visitor roster.”</w:t>
            </w:r>
          </w:p>
        </w:tc>
        <w:tc>
          <w:tcPr>
            <w:tcW w:w="2150" w:type="dxa"/>
            <w:tcMar>
              <w:top w:w="30" w:type="dxa"/>
              <w:left w:w="80" w:type="dxa"/>
              <w:bottom w:w="30" w:type="dxa"/>
              <w:right w:w="80" w:type="dxa"/>
            </w:tcMar>
          </w:tcPr>
          <w:p w14:paraId="5D4C66AB">
            <w:r>
              <w:rPr>
                <w:color w:val="A1261A"/>
                <w:sz w:val="14"/>
                <w:szCs w:val="14"/>
              </w:rPr>
              <w:t>SECRET_PAYMENT_INSTALL_DATA_RELEASE</w:t>
            </w:r>
          </w:p>
        </w:tc>
        <w:tc>
          <w:tcPr>
            <w:tcW w:w="450" w:type="dxa"/>
            <w:tcMar>
              <w:top w:w="30" w:type="dxa"/>
              <w:left w:w="80" w:type="dxa"/>
              <w:bottom w:w="30" w:type="dxa"/>
              <w:right w:w="80" w:type="dxa"/>
            </w:tcMar>
          </w:tcPr>
          <w:p w14:paraId="570B9885">
            <w:r>
              <w:rPr>
                <w:b/>
                <w:bCs/>
                <w:color w:val="A1261A"/>
                <w:sz w:val="14"/>
                <w:szCs w:val="14"/>
              </w:rPr>
              <w:t>-8</w:t>
            </w:r>
          </w:p>
        </w:tc>
      </w:tr>
      <w:tr w14:paraId="7CC171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29654DC">
            <w:r>
              <w:rPr>
                <w:sz w:val="14"/>
                <w:szCs w:val="14"/>
              </w:rPr>
              <w:t>“Voice call this number”</w:t>
            </w:r>
          </w:p>
        </w:tc>
        <w:tc>
          <w:tcPr>
            <w:tcW w:w="5106" w:type="dxa"/>
            <w:tcMar>
              <w:top w:w="30" w:type="dxa"/>
              <w:left w:w="80" w:type="dxa"/>
              <w:bottom w:w="30" w:type="dxa"/>
              <w:right w:w="80" w:type="dxa"/>
            </w:tcMar>
          </w:tcPr>
          <w:p w14:paraId="7C42505D">
            <w:r>
              <w:rPr>
                <w:sz w:val="14"/>
                <w:szCs w:val="14"/>
              </w:rPr>
              <w:t>Opens Simulated call screen "Col. Dev (new account)". The simulated call screen opens. Thread then shows: “Sorry, very bad network at the gate. Please just send it.”</w:t>
            </w:r>
          </w:p>
        </w:tc>
        <w:tc>
          <w:tcPr>
            <w:tcW w:w="2150" w:type="dxa"/>
            <w:tcMar>
              <w:top w:w="30" w:type="dxa"/>
              <w:left w:w="80" w:type="dxa"/>
              <w:bottom w:w="30" w:type="dxa"/>
              <w:right w:w="80" w:type="dxa"/>
            </w:tcMar>
          </w:tcPr>
          <w:p w14:paraId="1711F4D3">
            <w:r>
              <w:rPr>
                <w:color w:val="A1261A"/>
                <w:sz w:val="14"/>
                <w:szCs w:val="14"/>
              </w:rPr>
              <w:t>RISKY_OPEN_REPLY</w:t>
            </w:r>
          </w:p>
        </w:tc>
        <w:tc>
          <w:tcPr>
            <w:tcW w:w="450" w:type="dxa"/>
            <w:tcMar>
              <w:top w:w="30" w:type="dxa"/>
              <w:left w:w="80" w:type="dxa"/>
              <w:bottom w:w="30" w:type="dxa"/>
              <w:right w:w="80" w:type="dxa"/>
            </w:tcMar>
          </w:tcPr>
          <w:p w14:paraId="26EA1201">
            <w:r>
              <w:rPr>
                <w:b/>
                <w:bCs/>
                <w:color w:val="A1261A"/>
                <w:sz w:val="14"/>
                <w:szCs w:val="14"/>
              </w:rPr>
              <w:t>-3</w:t>
            </w:r>
          </w:p>
        </w:tc>
      </w:tr>
    </w:tbl>
    <w:p w14:paraId="242E091D">
      <w:pPr>
        <w:spacing w:before="30" w:after="40" w:line="250" w:lineRule="auto"/>
      </w:pPr>
      <w:r>
        <w:rPr>
          <w:color w:val="5A6270"/>
          <w:sz w:val="15"/>
          <w:szCs w:val="15"/>
        </w:rPr>
        <w:t>Also incorrect: “Reply from the preview without opening the chat” at Open (PREMATURE_REPLY −1; skips Inspect); “Skip the checks and act on this message” at Inspect (STAGE_SKIPPED 0, no inspection credit). Wrong verification and final choices are in G and H.</w:t>
      </w:r>
    </w:p>
    <w:p w14:paraId="15205DC0">
      <w:pPr>
        <w:pStyle w:val="31"/>
      </w:pPr>
      <w:r>
        <w:rPr>
          <w:color w:val="2E5C8A"/>
        </w:rPr>
        <w:t xml:space="preserve">G.  </w:t>
      </w:r>
      <w:r>
        <w:t>VERIFICATION PATH</w:t>
      </w:r>
    </w:p>
    <w:p w14:paraId="15B95BC7">
      <w:pPr>
        <w:spacing w:after="60" w:line="250" w:lineRule="auto"/>
      </w:pPr>
      <w:r>
        <w:rPr>
          <w:b/>
          <w:bCs/>
          <w:sz w:val="17"/>
          <w:szCs w:val="17"/>
        </w:rPr>
        <w:t xml:space="preserve">Client route: </w:t>
      </w:r>
      <w:r>
        <w:rPr>
          <w:sz w:val="17"/>
          <w:szCs w:val="17"/>
        </w:rPr>
        <w:t xml:space="preserve">confirm via the established chain and approved communications channel. </w:t>
      </w:r>
      <w:r>
        <w:rPr>
          <w:b/>
          <w:bCs/>
          <w:sz w:val="17"/>
          <w:szCs w:val="17"/>
        </w:rPr>
        <w:t xml:space="preserve">Trusted Directory: </w:t>
      </w:r>
      <w:r>
        <w:rPr>
          <w:sz w:val="17"/>
          <w:szCs w:val="17"/>
        </w:rPr>
        <w:t>Unit Falcon Support Desk (+91 00000 56817); Adjutant, Unit Falcon (+91 00000 27164) - Chain of command for the Commanding Officer; Unit Falcon Security Cell (+91 00000 27188) - Report any request for access details.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1F091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302B0A5">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93F6B22">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0FDABE1">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EB7ADE2">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7967418">
            <w:pPr>
              <w:keepNext/>
            </w:pPr>
            <w:r>
              <w:rPr>
                <w:b/>
                <w:bCs/>
                <w:color w:val="FFFFFF"/>
                <w:sz w:val="14"/>
                <w:szCs w:val="14"/>
              </w:rPr>
              <w:t>Pts</w:t>
            </w:r>
          </w:p>
        </w:tc>
      </w:tr>
      <w:tr w14:paraId="0EF160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4F80731">
            <w:r>
              <w:rPr>
                <w:sz w:val="14"/>
                <w:szCs w:val="14"/>
              </w:rPr>
              <w:t>“Call the Adjutant on his saved number”</w:t>
            </w:r>
          </w:p>
        </w:tc>
        <w:tc>
          <w:tcPr>
            <w:tcW w:w="1250" w:type="dxa"/>
            <w:shd w:val="clear" w:color="auto" w:fill="F3FAF5"/>
            <w:tcMar>
              <w:top w:w="30" w:type="dxa"/>
              <w:left w:w="80" w:type="dxa"/>
              <w:bottom w:w="30" w:type="dxa"/>
              <w:right w:w="80" w:type="dxa"/>
            </w:tcMar>
          </w:tcPr>
          <w:p w14:paraId="5A38BA3E">
            <w:r>
              <w:rPr>
                <w:sz w:val="14"/>
                <w:szCs w:val="14"/>
              </w:rPr>
              <w:t>Trusted</w:t>
            </w:r>
          </w:p>
        </w:tc>
        <w:tc>
          <w:tcPr>
            <w:tcW w:w="3956" w:type="dxa"/>
            <w:shd w:val="clear" w:color="auto" w:fill="F3FAF5"/>
            <w:tcMar>
              <w:top w:w="30" w:type="dxa"/>
              <w:left w:w="80" w:type="dxa"/>
              <w:bottom w:w="30" w:type="dxa"/>
              <w:right w:w="80" w:type="dxa"/>
            </w:tcMar>
          </w:tcPr>
          <w:p w14:paraId="4D4DB563">
            <w:r>
              <w:rPr>
                <w:sz w:val="14"/>
                <w:szCs w:val="14"/>
              </w:rPr>
              <w:t>Simulated call screen "Adjt (saved)": Adjt (saved) +91 00000 27164 · “Adjutant.” · “Sir, the CO has sent a voice note from a new number asking for today’s access phrase.” · “The CO is in the building. I was…</w:t>
            </w:r>
          </w:p>
        </w:tc>
        <w:tc>
          <w:tcPr>
            <w:tcW w:w="2150" w:type="dxa"/>
            <w:shd w:val="clear" w:color="auto" w:fill="F3FAF5"/>
            <w:tcMar>
              <w:top w:w="30" w:type="dxa"/>
              <w:left w:w="80" w:type="dxa"/>
              <w:bottom w:w="30" w:type="dxa"/>
              <w:right w:w="80" w:type="dxa"/>
            </w:tcMar>
          </w:tcPr>
          <w:p w14:paraId="39348124">
            <w:r>
              <w:rPr>
                <w:color w:val="1B6B3A"/>
                <w:sz w:val="14"/>
                <w:szCs w:val="14"/>
              </w:rPr>
              <w:t>TRUSTED_VERIFY</w:t>
            </w:r>
          </w:p>
        </w:tc>
        <w:tc>
          <w:tcPr>
            <w:tcW w:w="450" w:type="dxa"/>
            <w:shd w:val="clear" w:color="auto" w:fill="F3FAF5"/>
            <w:tcMar>
              <w:top w:w="30" w:type="dxa"/>
              <w:left w:w="80" w:type="dxa"/>
              <w:bottom w:w="30" w:type="dxa"/>
              <w:right w:w="80" w:type="dxa"/>
            </w:tcMar>
          </w:tcPr>
          <w:p w14:paraId="2E4B0451">
            <w:r>
              <w:rPr>
                <w:b/>
                <w:bCs/>
                <w:sz w:val="14"/>
                <w:szCs w:val="14"/>
              </w:rPr>
              <w:t>+3</w:t>
            </w:r>
          </w:p>
        </w:tc>
      </w:tr>
      <w:tr w14:paraId="0FF015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D1AABD3">
            <w:r>
              <w:rPr>
                <w:sz w:val="14"/>
                <w:szCs w:val="14"/>
              </w:rPr>
              <w:t>“Check the security cell in the trusted directory”</w:t>
            </w:r>
          </w:p>
        </w:tc>
        <w:tc>
          <w:tcPr>
            <w:tcW w:w="1250" w:type="dxa"/>
            <w:shd w:val="clear" w:color="auto" w:fill="F3FAF5"/>
            <w:tcMar>
              <w:top w:w="30" w:type="dxa"/>
              <w:left w:w="80" w:type="dxa"/>
              <w:bottom w:w="30" w:type="dxa"/>
              <w:right w:w="80" w:type="dxa"/>
            </w:tcMar>
          </w:tcPr>
          <w:p w14:paraId="633EAF51">
            <w:r>
              <w:rPr>
                <w:sz w:val="14"/>
                <w:szCs w:val="14"/>
              </w:rPr>
              <w:t>Trusted</w:t>
            </w:r>
          </w:p>
        </w:tc>
        <w:tc>
          <w:tcPr>
            <w:tcW w:w="3956" w:type="dxa"/>
            <w:shd w:val="clear" w:color="auto" w:fill="F3FAF5"/>
            <w:tcMar>
              <w:top w:w="30" w:type="dxa"/>
              <w:left w:w="80" w:type="dxa"/>
              <w:bottom w:w="30" w:type="dxa"/>
              <w:right w:w="80" w:type="dxa"/>
            </w:tcMar>
          </w:tcPr>
          <w:p w14:paraId="76D8A551">
            <w:r>
              <w:rPr>
                <w:sz w:val="14"/>
                <w:szCs w:val="14"/>
              </w:rPr>
              <w:t>Trusted Directory overlay: Unit Falcon Support Desk (+91 00000 56817); Adjutant, Unit Falcon (+91 00000 27164); Unit Falcon Security Cell (+91 00000 27188)</w:t>
            </w:r>
          </w:p>
        </w:tc>
        <w:tc>
          <w:tcPr>
            <w:tcW w:w="2150" w:type="dxa"/>
            <w:shd w:val="clear" w:color="auto" w:fill="F3FAF5"/>
            <w:tcMar>
              <w:top w:w="30" w:type="dxa"/>
              <w:left w:w="80" w:type="dxa"/>
              <w:bottom w:w="30" w:type="dxa"/>
              <w:right w:w="80" w:type="dxa"/>
            </w:tcMar>
          </w:tcPr>
          <w:p w14:paraId="704B0E08">
            <w:r>
              <w:rPr>
                <w:color w:val="1B6B3A"/>
                <w:sz w:val="14"/>
                <w:szCs w:val="14"/>
              </w:rPr>
              <w:t>TRUSTED_VERIFY</w:t>
            </w:r>
          </w:p>
        </w:tc>
        <w:tc>
          <w:tcPr>
            <w:tcW w:w="450" w:type="dxa"/>
            <w:shd w:val="clear" w:color="auto" w:fill="F3FAF5"/>
            <w:tcMar>
              <w:top w:w="30" w:type="dxa"/>
              <w:left w:w="80" w:type="dxa"/>
              <w:bottom w:w="30" w:type="dxa"/>
              <w:right w:w="80" w:type="dxa"/>
            </w:tcMar>
          </w:tcPr>
          <w:p w14:paraId="0A66419F">
            <w:r>
              <w:rPr>
                <w:b/>
                <w:bCs/>
                <w:sz w:val="14"/>
                <w:szCs w:val="14"/>
              </w:rPr>
              <w:t>+3</w:t>
            </w:r>
          </w:p>
        </w:tc>
      </w:tr>
      <w:tr w14:paraId="77D91B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88322AB">
            <w:r>
              <w:rPr>
                <w:sz w:val="14"/>
                <w:szCs w:val="14"/>
              </w:rPr>
              <w:t>“Call the new number back and ask him to confirm”</w:t>
            </w:r>
          </w:p>
        </w:tc>
        <w:tc>
          <w:tcPr>
            <w:tcW w:w="1250" w:type="dxa"/>
            <w:tcMar>
              <w:top w:w="30" w:type="dxa"/>
              <w:left w:w="80" w:type="dxa"/>
              <w:bottom w:w="30" w:type="dxa"/>
              <w:right w:w="80" w:type="dxa"/>
            </w:tcMar>
          </w:tcPr>
          <w:p w14:paraId="29D59EC3">
            <w:r>
              <w:rPr>
                <w:sz w:val="14"/>
                <w:szCs w:val="14"/>
              </w:rPr>
              <w:t>Untrusted (message)</w:t>
            </w:r>
          </w:p>
        </w:tc>
        <w:tc>
          <w:tcPr>
            <w:tcW w:w="3956" w:type="dxa"/>
            <w:tcMar>
              <w:top w:w="30" w:type="dxa"/>
              <w:left w:w="80" w:type="dxa"/>
              <w:bottom w:w="30" w:type="dxa"/>
              <w:right w:w="80" w:type="dxa"/>
            </w:tcMar>
          </w:tcPr>
          <w:p w14:paraId="033871DD">
            <w:r>
              <w:rPr>
                <w:sz w:val="14"/>
                <w:szCs w:val="14"/>
              </w:rPr>
              <w:t>Simulated call screen "Col. Dev (new account)": Col. Dev (new account) +91 00000 27397 · “Hello? Yes, Dev here.” · “I am at the gate, the line is very bad.” · “I cannot talk now. Just send the phrase on…</w:t>
            </w:r>
          </w:p>
        </w:tc>
        <w:tc>
          <w:tcPr>
            <w:tcW w:w="2150" w:type="dxa"/>
            <w:tcMar>
              <w:top w:w="30" w:type="dxa"/>
              <w:left w:w="80" w:type="dxa"/>
              <w:bottom w:w="30" w:type="dxa"/>
              <w:right w:w="80" w:type="dxa"/>
            </w:tcMar>
          </w:tcPr>
          <w:p w14:paraId="2774E8A7">
            <w:r>
              <w:rPr>
                <w:sz w:val="14"/>
                <w:szCs w:val="14"/>
              </w:rPr>
              <w:t>VERIFY_THROUGH_MESSAGE</w:t>
            </w:r>
          </w:p>
        </w:tc>
        <w:tc>
          <w:tcPr>
            <w:tcW w:w="450" w:type="dxa"/>
            <w:tcMar>
              <w:top w:w="30" w:type="dxa"/>
              <w:left w:w="80" w:type="dxa"/>
              <w:bottom w:w="30" w:type="dxa"/>
              <w:right w:w="80" w:type="dxa"/>
            </w:tcMar>
          </w:tcPr>
          <w:p w14:paraId="4B0E1F71">
            <w:r>
              <w:rPr>
                <w:b/>
                <w:bCs/>
                <w:sz w:val="14"/>
                <w:szCs w:val="14"/>
              </w:rPr>
              <w:t>0</w:t>
            </w:r>
          </w:p>
        </w:tc>
      </w:tr>
      <w:tr w14:paraId="19B709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F02C078">
            <w:r>
              <w:rPr>
                <w:sz w:val="14"/>
                <w:szCs w:val="14"/>
              </w:rPr>
              <w:t>“Report the number”</w:t>
            </w:r>
          </w:p>
        </w:tc>
        <w:tc>
          <w:tcPr>
            <w:tcW w:w="1250" w:type="dxa"/>
            <w:tcMar>
              <w:top w:w="30" w:type="dxa"/>
              <w:left w:w="80" w:type="dxa"/>
              <w:bottom w:w="30" w:type="dxa"/>
              <w:right w:w="80" w:type="dxa"/>
            </w:tcMar>
          </w:tcPr>
          <w:p w14:paraId="079EAA1E">
            <w:r>
              <w:rPr>
                <w:sz w:val="14"/>
                <w:szCs w:val="14"/>
              </w:rPr>
              <w:t>Unchecked report/block</w:t>
            </w:r>
          </w:p>
        </w:tc>
        <w:tc>
          <w:tcPr>
            <w:tcW w:w="3956" w:type="dxa"/>
            <w:tcMar>
              <w:top w:w="30" w:type="dxa"/>
              <w:left w:w="80" w:type="dxa"/>
              <w:bottom w:w="30" w:type="dxa"/>
              <w:right w:w="80" w:type="dxa"/>
            </w:tcMar>
          </w:tcPr>
          <w:p w14:paraId="6CF0F14D">
            <w:r>
              <w:rPr>
                <w:sz w:val="14"/>
                <w:szCs w:val="14"/>
              </w:rPr>
              <w:t>Selection recorded; moves to Resolve.</w:t>
            </w:r>
          </w:p>
        </w:tc>
        <w:tc>
          <w:tcPr>
            <w:tcW w:w="2150" w:type="dxa"/>
            <w:tcMar>
              <w:top w:w="30" w:type="dxa"/>
              <w:left w:w="80" w:type="dxa"/>
              <w:bottom w:w="30" w:type="dxa"/>
              <w:right w:w="80" w:type="dxa"/>
            </w:tcMar>
          </w:tcPr>
          <w:p w14:paraId="7265FDD9">
            <w:r>
              <w:rPr>
                <w:sz w:val="14"/>
                <w:szCs w:val="14"/>
              </w:rPr>
              <w:t>REPORT_ONLY_WITHOUT_CHECK</w:t>
            </w:r>
          </w:p>
        </w:tc>
        <w:tc>
          <w:tcPr>
            <w:tcW w:w="450" w:type="dxa"/>
            <w:tcMar>
              <w:top w:w="30" w:type="dxa"/>
              <w:left w:w="80" w:type="dxa"/>
              <w:bottom w:w="30" w:type="dxa"/>
              <w:right w:w="80" w:type="dxa"/>
            </w:tcMar>
          </w:tcPr>
          <w:p w14:paraId="4DC856CE">
            <w:r>
              <w:rPr>
                <w:b/>
                <w:bCs/>
                <w:sz w:val="14"/>
                <w:szCs w:val="14"/>
              </w:rPr>
              <w:t>+1</w:t>
            </w:r>
          </w:p>
        </w:tc>
      </w:tr>
      <w:tr w14:paraId="7D7C29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DE53CB5">
            <w:r>
              <w:rPr>
                <w:sz w:val="14"/>
                <w:szCs w:val="14"/>
              </w:rPr>
              <w:t>“Block +91 00000 27397”</w:t>
            </w:r>
          </w:p>
        </w:tc>
        <w:tc>
          <w:tcPr>
            <w:tcW w:w="1250" w:type="dxa"/>
            <w:tcMar>
              <w:top w:w="30" w:type="dxa"/>
              <w:left w:w="80" w:type="dxa"/>
              <w:bottom w:w="30" w:type="dxa"/>
              <w:right w:w="80" w:type="dxa"/>
            </w:tcMar>
          </w:tcPr>
          <w:p w14:paraId="7E56B4CE">
            <w:r>
              <w:rPr>
                <w:sz w:val="14"/>
                <w:szCs w:val="14"/>
              </w:rPr>
              <w:t>Unchecked report/block</w:t>
            </w:r>
          </w:p>
        </w:tc>
        <w:tc>
          <w:tcPr>
            <w:tcW w:w="3956" w:type="dxa"/>
            <w:tcMar>
              <w:top w:w="30" w:type="dxa"/>
              <w:left w:w="80" w:type="dxa"/>
              <w:bottom w:w="30" w:type="dxa"/>
              <w:right w:w="80" w:type="dxa"/>
            </w:tcMar>
          </w:tcPr>
          <w:p w14:paraId="5F6346DC">
            <w:r>
              <w:rPr>
                <w:sz w:val="14"/>
                <w:szCs w:val="14"/>
              </w:rPr>
              <w:t>Selection recorded; moves to Resolve.</w:t>
            </w:r>
          </w:p>
        </w:tc>
        <w:tc>
          <w:tcPr>
            <w:tcW w:w="2150" w:type="dxa"/>
            <w:tcMar>
              <w:top w:w="30" w:type="dxa"/>
              <w:left w:w="80" w:type="dxa"/>
              <w:bottom w:w="30" w:type="dxa"/>
              <w:right w:w="80" w:type="dxa"/>
            </w:tcMar>
          </w:tcPr>
          <w:p w14:paraId="7EA241DB">
            <w:r>
              <w:rPr>
                <w:sz w:val="14"/>
                <w:szCs w:val="14"/>
              </w:rPr>
              <w:t>REPORT_ONLY_WITHOUT_CHECK</w:t>
            </w:r>
          </w:p>
        </w:tc>
        <w:tc>
          <w:tcPr>
            <w:tcW w:w="450" w:type="dxa"/>
            <w:tcMar>
              <w:top w:w="30" w:type="dxa"/>
              <w:left w:w="80" w:type="dxa"/>
              <w:bottom w:w="30" w:type="dxa"/>
              <w:right w:w="80" w:type="dxa"/>
            </w:tcMar>
          </w:tcPr>
          <w:p w14:paraId="31C569E4">
            <w:r>
              <w:rPr>
                <w:b/>
                <w:bCs/>
                <w:sz w:val="14"/>
                <w:szCs w:val="14"/>
              </w:rPr>
              <w:t>+1</w:t>
            </w:r>
          </w:p>
        </w:tc>
      </w:tr>
    </w:tbl>
    <w:p w14:paraId="1F4057D4">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77197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276342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BBBE210">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1DC3923">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888BC76">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0B2D3BB">
            <w:pPr>
              <w:keepNext/>
            </w:pPr>
            <w:r>
              <w:rPr>
                <w:b/>
                <w:bCs/>
                <w:color w:val="FFFFFF"/>
                <w:sz w:val="14"/>
                <w:szCs w:val="14"/>
              </w:rPr>
              <w:t>Outcome class</w:t>
            </w:r>
          </w:p>
        </w:tc>
      </w:tr>
      <w:tr w14:paraId="1859F6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BBECF7B">
            <w:r>
              <w:rPr>
                <w:sz w:val="14"/>
                <w:szCs w:val="14"/>
              </w:rPr>
              <w:t>“Keep the chat and send nothing yet”</w:t>
            </w:r>
          </w:p>
        </w:tc>
        <w:tc>
          <w:tcPr>
            <w:tcW w:w="2100" w:type="dxa"/>
            <w:tcMar>
              <w:top w:w="30" w:type="dxa"/>
              <w:left w:w="80" w:type="dxa"/>
              <w:bottom w:w="30" w:type="dxa"/>
              <w:right w:w="80" w:type="dxa"/>
            </w:tcMar>
          </w:tcPr>
          <w:p w14:paraId="622A985E">
            <w:r>
              <w:rPr>
                <w:sz w:val="14"/>
                <w:szCs w:val="14"/>
              </w:rPr>
              <w:t>You kept it, with no further action.</w:t>
            </w:r>
          </w:p>
        </w:tc>
        <w:tc>
          <w:tcPr>
            <w:tcW w:w="2150" w:type="dxa"/>
            <w:tcMar>
              <w:top w:w="30" w:type="dxa"/>
              <w:left w:w="80" w:type="dxa"/>
              <w:bottom w:w="30" w:type="dxa"/>
              <w:right w:w="80" w:type="dxa"/>
            </w:tcMar>
          </w:tcPr>
          <w:p w14:paraId="17244390">
            <w:r>
              <w:rPr>
                <w:color w:val="A1261A"/>
                <w:sz w:val="14"/>
                <w:szCs w:val="14"/>
              </w:rPr>
              <w:t>CONTRADICTORY_UNSAFE_FINAL</w:t>
            </w:r>
          </w:p>
        </w:tc>
        <w:tc>
          <w:tcPr>
            <w:tcW w:w="450" w:type="dxa"/>
            <w:tcMar>
              <w:top w:w="30" w:type="dxa"/>
              <w:left w:w="80" w:type="dxa"/>
              <w:bottom w:w="30" w:type="dxa"/>
              <w:right w:w="80" w:type="dxa"/>
            </w:tcMar>
          </w:tcPr>
          <w:p w14:paraId="6540B6FD">
            <w:r>
              <w:rPr>
                <w:b/>
                <w:bCs/>
                <w:sz w:val="14"/>
                <w:szCs w:val="14"/>
              </w:rPr>
              <w:t>-4</w:t>
            </w:r>
          </w:p>
        </w:tc>
        <w:tc>
          <w:tcPr>
            <w:tcW w:w="2806" w:type="dxa"/>
            <w:tcMar>
              <w:top w:w="30" w:type="dxa"/>
              <w:left w:w="80" w:type="dxa"/>
              <w:bottom w:w="30" w:type="dxa"/>
              <w:right w:w="80" w:type="dxa"/>
            </w:tcMar>
          </w:tcPr>
          <w:p w14:paraId="7EB8F347">
            <w:r>
              <w:rPr>
                <w:sz w:val="14"/>
                <w:szCs w:val="14"/>
              </w:rPr>
              <w:t>Missed threat</w:t>
            </w:r>
          </w:p>
        </w:tc>
      </w:tr>
      <w:tr w14:paraId="091902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E45570A">
            <w:r>
              <w:rPr>
                <w:sz w:val="14"/>
                <w:szCs w:val="14"/>
              </w:rPr>
              <w:t>“Report the number and keep the voice note as evidence”</w:t>
            </w:r>
          </w:p>
        </w:tc>
        <w:tc>
          <w:tcPr>
            <w:tcW w:w="2100" w:type="dxa"/>
            <w:shd w:val="clear" w:color="auto" w:fill="F3FAF5"/>
            <w:tcMar>
              <w:top w:w="30" w:type="dxa"/>
              <w:left w:w="80" w:type="dxa"/>
              <w:bottom w:w="30" w:type="dxa"/>
              <w:right w:w="80" w:type="dxa"/>
            </w:tcMar>
          </w:tcPr>
          <w:p w14:paraId="5528F3CC">
            <w:r>
              <w:rPr>
                <w:sz w:val="14"/>
                <w:szCs w:val="14"/>
              </w:rPr>
              <w:t>You reported it.</w:t>
            </w:r>
          </w:p>
        </w:tc>
        <w:tc>
          <w:tcPr>
            <w:tcW w:w="2150" w:type="dxa"/>
            <w:shd w:val="clear" w:color="auto" w:fill="F3FAF5"/>
            <w:tcMar>
              <w:top w:w="30" w:type="dxa"/>
              <w:left w:w="80" w:type="dxa"/>
              <w:bottom w:w="30" w:type="dxa"/>
              <w:right w:w="80" w:type="dxa"/>
            </w:tcMar>
          </w:tcPr>
          <w:p w14:paraId="1F1DB8CC">
            <w:r>
              <w:rPr>
                <w:color w:val="1B6B3A"/>
                <w:sz w:val="14"/>
                <w:szCs w:val="14"/>
              </w:rPr>
              <w:t>RESOLVE_CORRECT</w:t>
            </w:r>
          </w:p>
        </w:tc>
        <w:tc>
          <w:tcPr>
            <w:tcW w:w="450" w:type="dxa"/>
            <w:shd w:val="clear" w:color="auto" w:fill="F3FAF5"/>
            <w:tcMar>
              <w:top w:w="30" w:type="dxa"/>
              <w:left w:w="80" w:type="dxa"/>
              <w:bottom w:w="30" w:type="dxa"/>
              <w:right w:w="80" w:type="dxa"/>
            </w:tcMar>
          </w:tcPr>
          <w:p w14:paraId="52471BDC">
            <w:r>
              <w:rPr>
                <w:b/>
                <w:bCs/>
                <w:sz w:val="14"/>
                <w:szCs w:val="14"/>
              </w:rPr>
              <w:t>+2</w:t>
            </w:r>
          </w:p>
        </w:tc>
        <w:tc>
          <w:tcPr>
            <w:tcW w:w="2806" w:type="dxa"/>
            <w:shd w:val="clear" w:color="auto" w:fill="F3FAF5"/>
            <w:tcMar>
              <w:top w:w="30" w:type="dxa"/>
              <w:left w:w="80" w:type="dxa"/>
              <w:bottom w:w="30" w:type="dxa"/>
              <w:right w:w="80" w:type="dxa"/>
            </w:tcMar>
          </w:tcPr>
          <w:p w14:paraId="0D04B824">
            <w:r>
              <w:rPr>
                <w:sz w:val="14"/>
                <w:szCs w:val="14"/>
              </w:rPr>
              <w:t>Handled safely (if no critical step)</w:t>
            </w:r>
          </w:p>
        </w:tc>
      </w:tr>
      <w:tr w14:paraId="708E0A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F74CADE">
            <w:r>
              <w:rPr>
                <w:sz w:val="14"/>
                <w:szCs w:val="14"/>
              </w:rPr>
              <w:t>“Block the number and close the chat”</w:t>
            </w:r>
          </w:p>
        </w:tc>
        <w:tc>
          <w:tcPr>
            <w:tcW w:w="2100" w:type="dxa"/>
            <w:shd w:val="clear" w:color="auto" w:fill="F3FAF5"/>
            <w:tcMar>
              <w:top w:w="30" w:type="dxa"/>
              <w:left w:w="80" w:type="dxa"/>
              <w:bottom w:w="30" w:type="dxa"/>
              <w:right w:w="80" w:type="dxa"/>
            </w:tcMar>
          </w:tcPr>
          <w:p w14:paraId="5E9776AC">
            <w:r>
              <w:rPr>
                <w:sz w:val="14"/>
                <w:szCs w:val="14"/>
              </w:rPr>
              <w:t>You blocked the sender.</w:t>
            </w:r>
          </w:p>
        </w:tc>
        <w:tc>
          <w:tcPr>
            <w:tcW w:w="2150" w:type="dxa"/>
            <w:shd w:val="clear" w:color="auto" w:fill="F3FAF5"/>
            <w:tcMar>
              <w:top w:w="30" w:type="dxa"/>
              <w:left w:w="80" w:type="dxa"/>
              <w:bottom w:w="30" w:type="dxa"/>
              <w:right w:w="80" w:type="dxa"/>
            </w:tcMar>
          </w:tcPr>
          <w:p w14:paraId="73B07E05">
            <w:r>
              <w:rPr>
                <w:color w:val="1B6B3A"/>
                <w:sz w:val="14"/>
                <w:szCs w:val="14"/>
              </w:rPr>
              <w:t>RESOLVE_CORRECT</w:t>
            </w:r>
          </w:p>
        </w:tc>
        <w:tc>
          <w:tcPr>
            <w:tcW w:w="450" w:type="dxa"/>
            <w:shd w:val="clear" w:color="auto" w:fill="F3FAF5"/>
            <w:tcMar>
              <w:top w:w="30" w:type="dxa"/>
              <w:left w:w="80" w:type="dxa"/>
              <w:bottom w:w="30" w:type="dxa"/>
              <w:right w:w="80" w:type="dxa"/>
            </w:tcMar>
          </w:tcPr>
          <w:p w14:paraId="54DF8857">
            <w:r>
              <w:rPr>
                <w:b/>
                <w:bCs/>
                <w:sz w:val="14"/>
                <w:szCs w:val="14"/>
              </w:rPr>
              <w:t>+2</w:t>
            </w:r>
          </w:p>
        </w:tc>
        <w:tc>
          <w:tcPr>
            <w:tcW w:w="2806" w:type="dxa"/>
            <w:shd w:val="clear" w:color="auto" w:fill="F3FAF5"/>
            <w:tcMar>
              <w:top w:w="30" w:type="dxa"/>
              <w:left w:w="80" w:type="dxa"/>
              <w:bottom w:w="30" w:type="dxa"/>
              <w:right w:w="80" w:type="dxa"/>
            </w:tcMar>
          </w:tcPr>
          <w:p w14:paraId="1E7E5BA2">
            <w:r>
              <w:rPr>
                <w:sz w:val="14"/>
                <w:szCs w:val="14"/>
              </w:rPr>
              <w:t>Handled safely (if no critical step)</w:t>
            </w:r>
          </w:p>
        </w:tc>
      </w:tr>
      <w:tr w14:paraId="2A6F4A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4284BC5">
            <w:r>
              <w:rPr>
                <w:sz w:val="14"/>
                <w:szCs w:val="14"/>
              </w:rPr>
              <w:t>“Send the phrase and close”</w:t>
            </w:r>
          </w:p>
        </w:tc>
        <w:tc>
          <w:tcPr>
            <w:tcW w:w="2100" w:type="dxa"/>
            <w:tcMar>
              <w:top w:w="30" w:type="dxa"/>
              <w:left w:w="80" w:type="dxa"/>
              <w:bottom w:w="30" w:type="dxa"/>
              <w:right w:w="80" w:type="dxa"/>
            </w:tcMar>
          </w:tcPr>
          <w:p w14:paraId="68EF70B2">
            <w:r>
              <w:rPr>
                <w:sz w:val="14"/>
                <w:szCs w:val="14"/>
              </w:rPr>
              <w:t>You carried on with the request.</w:t>
            </w:r>
          </w:p>
        </w:tc>
        <w:tc>
          <w:tcPr>
            <w:tcW w:w="2150" w:type="dxa"/>
            <w:tcMar>
              <w:top w:w="30" w:type="dxa"/>
              <w:left w:w="80" w:type="dxa"/>
              <w:bottom w:w="30" w:type="dxa"/>
              <w:right w:w="80" w:type="dxa"/>
            </w:tcMar>
          </w:tcPr>
          <w:p w14:paraId="44C35C58">
            <w:r>
              <w:rPr>
                <w:color w:val="A1261A"/>
                <w:sz w:val="14"/>
                <w:szCs w:val="14"/>
              </w:rPr>
              <w:t>CONTRADICTORY_UNSAFE_FINAL</w:t>
            </w:r>
          </w:p>
        </w:tc>
        <w:tc>
          <w:tcPr>
            <w:tcW w:w="450" w:type="dxa"/>
            <w:tcMar>
              <w:top w:w="30" w:type="dxa"/>
              <w:left w:w="80" w:type="dxa"/>
              <w:bottom w:w="30" w:type="dxa"/>
              <w:right w:w="80" w:type="dxa"/>
            </w:tcMar>
          </w:tcPr>
          <w:p w14:paraId="15BA633A">
            <w:r>
              <w:rPr>
                <w:b/>
                <w:bCs/>
                <w:sz w:val="14"/>
                <w:szCs w:val="14"/>
              </w:rPr>
              <w:t>-4</w:t>
            </w:r>
          </w:p>
        </w:tc>
        <w:tc>
          <w:tcPr>
            <w:tcW w:w="2806" w:type="dxa"/>
            <w:tcMar>
              <w:top w:w="30" w:type="dxa"/>
              <w:left w:w="80" w:type="dxa"/>
              <w:bottom w:w="30" w:type="dxa"/>
              <w:right w:w="80" w:type="dxa"/>
            </w:tcMar>
          </w:tcPr>
          <w:p w14:paraId="2A7D77F2">
            <w:r>
              <w:rPr>
                <w:sz w:val="14"/>
                <w:szCs w:val="14"/>
              </w:rPr>
              <w:t>Missed threat</w:t>
            </w:r>
          </w:p>
        </w:tc>
      </w:tr>
      <w:tr w14:paraId="5965B1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A8A8E5C">
            <w:r>
              <w:rPr>
                <w:sz w:val="14"/>
                <w:szCs w:val="14"/>
              </w:rPr>
              <w:t>“Delete the chat”</w:t>
            </w:r>
          </w:p>
        </w:tc>
        <w:tc>
          <w:tcPr>
            <w:tcW w:w="2100" w:type="dxa"/>
            <w:tcMar>
              <w:top w:w="30" w:type="dxa"/>
              <w:left w:w="80" w:type="dxa"/>
              <w:bottom w:w="30" w:type="dxa"/>
              <w:right w:w="80" w:type="dxa"/>
            </w:tcMar>
          </w:tcPr>
          <w:p w14:paraId="00842230">
            <w:r>
              <w:rPr>
                <w:sz w:val="14"/>
                <w:szCs w:val="14"/>
              </w:rPr>
              <w:t>You ignored it.</w:t>
            </w:r>
          </w:p>
        </w:tc>
        <w:tc>
          <w:tcPr>
            <w:tcW w:w="2150" w:type="dxa"/>
            <w:tcMar>
              <w:top w:w="30" w:type="dxa"/>
              <w:left w:w="80" w:type="dxa"/>
              <w:bottom w:w="30" w:type="dxa"/>
              <w:right w:w="80" w:type="dxa"/>
            </w:tcMar>
          </w:tcPr>
          <w:p w14:paraId="682038D8">
            <w:r>
              <w:rPr>
                <w:color w:val="A1261A"/>
                <w:sz w:val="14"/>
                <w:szCs w:val="14"/>
              </w:rPr>
              <w:t>CONTRADICTORY_UNSAFE_FINAL</w:t>
            </w:r>
          </w:p>
        </w:tc>
        <w:tc>
          <w:tcPr>
            <w:tcW w:w="450" w:type="dxa"/>
            <w:tcMar>
              <w:top w:w="30" w:type="dxa"/>
              <w:left w:w="80" w:type="dxa"/>
              <w:bottom w:w="30" w:type="dxa"/>
              <w:right w:w="80" w:type="dxa"/>
            </w:tcMar>
          </w:tcPr>
          <w:p w14:paraId="37319328">
            <w:r>
              <w:rPr>
                <w:b/>
                <w:bCs/>
                <w:sz w:val="14"/>
                <w:szCs w:val="14"/>
              </w:rPr>
              <w:t>-4</w:t>
            </w:r>
          </w:p>
        </w:tc>
        <w:tc>
          <w:tcPr>
            <w:tcW w:w="2806" w:type="dxa"/>
            <w:tcMar>
              <w:top w:w="30" w:type="dxa"/>
              <w:left w:w="80" w:type="dxa"/>
              <w:bottom w:w="30" w:type="dxa"/>
              <w:right w:w="80" w:type="dxa"/>
            </w:tcMar>
          </w:tcPr>
          <w:p w14:paraId="03E73EED">
            <w:r>
              <w:rPr>
                <w:sz w:val="14"/>
                <w:szCs w:val="14"/>
              </w:rPr>
              <w:t>Missed threat</w:t>
            </w:r>
          </w:p>
        </w:tc>
      </w:tr>
    </w:tbl>
    <w:p w14:paraId="2D68F61F">
      <w:pPr>
        <w:spacing w:before="30" w:after="60" w:line="250" w:lineRule="auto"/>
      </w:pPr>
      <w:r>
        <w:rPr>
          <w:b/>
          <w:bCs/>
          <w:sz w:val="17"/>
          <w:szCs w:val="17"/>
        </w:rPr>
        <w:t xml:space="preserve">Expected resolution: </w:t>
      </w:r>
      <w:r>
        <w:rPr>
          <w:sz w:val="17"/>
          <w:szCs w:val="17"/>
        </w:rPr>
        <w:t xml:space="preserve">Send nothing; report the impersonation; preserve the synthetic voice-note evidence. </w:t>
      </w:r>
      <w:r>
        <w:rPr>
          <w:b/>
          <w:bCs/>
          <w:sz w:val="17"/>
          <w:szCs w:val="17"/>
        </w:rPr>
        <w:t xml:space="preserve">End state: </w:t>
      </w:r>
      <w:r>
        <w:rPr>
          <w:sz w:val="17"/>
          <w:szCs w:val="17"/>
        </w:rPr>
        <w:t>Voice note is tagged as unverified synthetic media and the disclosure path closes.</w:t>
      </w:r>
    </w:p>
    <w:p w14:paraId="2EB6CF3E">
      <w:pPr>
        <w:pStyle w:val="31"/>
      </w:pPr>
      <w:r>
        <w:rPr>
          <w:color w:val="2E5C8A"/>
        </w:rPr>
        <w:t xml:space="preserve">I.  </w:t>
      </w:r>
      <w:r>
        <w:t>SCORING BEHAVIOUR</w:t>
      </w:r>
    </w:p>
    <w:p w14:paraId="3639380B">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C27D284">
      <w:pPr>
        <w:pStyle w:val="31"/>
      </w:pPr>
      <w:r>
        <w:rPr>
          <w:color w:val="2E5C8A"/>
        </w:rPr>
        <w:t xml:space="preserve">J.  </w:t>
      </w:r>
      <w:r>
        <w:t>TELEMETRY / EVENT BEHAVIOUR</w:t>
      </w:r>
    </w:p>
    <w:p w14:paraId="2EC3E799">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call (rendering only).</w:t>
      </w:r>
    </w:p>
    <w:p w14:paraId="2C98A3A9">
      <w:pPr>
        <w:pStyle w:val="31"/>
      </w:pPr>
      <w:r>
        <w:rPr>
          <w:color w:val="2E5C8A"/>
        </w:rPr>
        <w:t xml:space="preserve">K.  </w:t>
      </w:r>
      <w:r>
        <w:t>FEEDBACK</w:t>
      </w:r>
    </w:p>
    <w:p w14:paraId="76CB6461">
      <w:pPr>
        <w:spacing w:after="60" w:line="250" w:lineRule="auto"/>
      </w:pPr>
      <w:r>
        <w:rPr>
          <w:b/>
          <w:bCs/>
          <w:sz w:val="17"/>
          <w:szCs w:val="17"/>
        </w:rPr>
        <w:t xml:space="preserve">What it was: </w:t>
      </w:r>
      <w:r>
        <w:rPr>
          <w:sz w:val="17"/>
          <w:szCs w:val="17"/>
        </w:rPr>
        <w:t xml:space="preserve">Malicious - Synthetic-media impersonation / data request.  </w:t>
      </w:r>
      <w:r>
        <w:rPr>
          <w:b/>
          <w:bCs/>
          <w:sz w:val="17"/>
          <w:szCs w:val="17"/>
        </w:rPr>
        <w:t xml:space="preserve">Key cue / prevention habit: </w:t>
      </w:r>
      <w:r>
        <w:rPr>
          <w:sz w:val="17"/>
          <w:szCs w:val="17"/>
        </w:rPr>
        <w:t xml:space="preserve">Voice similarity is not identity proof. Follow the approved channel and protect operational access information.  </w:t>
      </w:r>
      <w:r>
        <w:rPr>
          <w:b/>
          <w:bCs/>
          <w:sz w:val="17"/>
          <w:szCs w:val="17"/>
        </w:rPr>
        <w:t xml:space="preserve">Why it mattered: </w:t>
      </w:r>
      <w:r>
        <w:rPr>
          <w:sz w:val="17"/>
          <w:szCs w:val="17"/>
        </w:rPr>
        <w:t>Voice note is tagged as unverified synthetic media and the disclosure path closes.  An optional one-line reason (max. 250 characters, not scored) is invited at Resolve.</w:t>
      </w:r>
    </w:p>
    <w:p w14:paraId="73D6E335">
      <w:pPr>
        <w:pStyle w:val="31"/>
      </w:pPr>
      <w:r>
        <w:rPr>
          <w:color w:val="2E5C8A"/>
        </w:rPr>
        <w:t xml:space="preserve">L.  </w:t>
      </w:r>
      <w:r>
        <w:t>WHY THE SCENARIO IS UNSAFE (DECEPTION INDICATORS)</w:t>
      </w:r>
    </w:p>
    <w:p w14:paraId="15D75FC4">
      <w:pPr>
        <w:spacing w:after="60" w:line="250" w:lineRule="auto"/>
      </w:pPr>
      <w:r>
        <w:rPr>
          <w:sz w:val="18"/>
          <w:szCs w:val="18"/>
        </w:rPr>
        <w:t>Malicious. A familiar voice can be synthesised. The account is new with no shared history, the request is for protected access information, and it moves the request away from the established chain. The saved number for the Adjutant and the Security Cell entry in the trusted directory provide independent verification. The scenario tests whether the learner refuses to send protected data over personal chat and confirms through the chain of command.</w:t>
      </w:r>
    </w:p>
    <w:p w14:paraId="0281B142">
      <w:pPr>
        <w:pStyle w:val="3"/>
      </w:pPr>
      <w:bookmarkStart w:id="20" w:name="_Toc241489548"/>
      <w:r>
        <w:t>W16 — Verified Vehicle-Pool Change</w:t>
      </w:r>
      <w:bookmarkEnd w:id="20"/>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4F479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479D64A">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111EC043">
            <w:pPr>
              <w:keepNext/>
            </w:pPr>
            <w:r>
              <w:rPr>
                <w:color w:val="5A6270"/>
                <w:sz w:val="16"/>
                <w:szCs w:val="16"/>
              </w:rPr>
              <w:t xml:space="preserve">DIFFICULTY  </w:t>
            </w:r>
            <w:r>
              <w:rPr>
                <w:b/>
                <w:bCs/>
                <w:sz w:val="16"/>
                <w:szCs w:val="16"/>
              </w:rPr>
              <w:t>Medium</w:t>
            </w:r>
          </w:p>
        </w:tc>
        <w:tc>
          <w:tcPr>
            <w:tcW w:w="2551" w:type="dxa"/>
            <w:gridSpan w:val="2"/>
            <w:shd w:val="clear" w:color="auto" w:fill="E3F2E8"/>
            <w:tcMar>
              <w:top w:w="30" w:type="dxa"/>
              <w:left w:w="80" w:type="dxa"/>
              <w:bottom w:w="30" w:type="dxa"/>
              <w:right w:w="80" w:type="dxa"/>
            </w:tcMar>
          </w:tcPr>
          <w:p w14:paraId="63C2799E">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8E6F5"/>
            <w:tcMar>
              <w:top w:w="30" w:type="dxa"/>
              <w:left w:w="80" w:type="dxa"/>
              <w:bottom w:w="30" w:type="dxa"/>
              <w:right w:w="80" w:type="dxa"/>
            </w:tcMar>
          </w:tcPr>
          <w:p w14:paraId="36C093D7">
            <w:pPr>
              <w:keepNext/>
            </w:pPr>
            <w:r>
              <w:rPr>
                <w:color w:val="5A6270"/>
                <w:sz w:val="16"/>
                <w:szCs w:val="16"/>
              </w:rPr>
              <w:t xml:space="preserve">MILITARY  </w:t>
            </w:r>
            <w:r>
              <w:rPr>
                <w:b/>
                <w:bCs/>
                <w:color w:val="3E3789"/>
                <w:sz w:val="16"/>
                <w:szCs w:val="16"/>
              </w:rPr>
              <w:t>Yes (fictional)</w:t>
            </w:r>
          </w:p>
        </w:tc>
      </w:tr>
      <w:tr w14:paraId="073CA3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1D66D55">
            <w:pPr>
              <w:keepNext/>
            </w:pPr>
            <w:r>
              <w:rPr>
                <w:b/>
                <w:bCs/>
                <w:sz w:val="15"/>
                <w:szCs w:val="15"/>
              </w:rPr>
              <w:t xml:space="preserve">Canonical family: </w:t>
            </w:r>
            <w:r>
              <w:rPr>
                <w:sz w:val="15"/>
                <w:szCs w:val="15"/>
              </w:rPr>
              <w:t xml:space="preserve">Genuine coordination request </w:t>
            </w:r>
            <w:r>
              <w:rPr>
                <w:color w:val="5A6270"/>
                <w:sz w:val="15"/>
                <w:szCs w:val="15"/>
              </w:rPr>
              <w:t>(legit_coordination_request)</w:t>
            </w:r>
          </w:p>
          <w:p w14:paraId="1A2D00AA">
            <w:pPr>
              <w:keepNext/>
            </w:pPr>
            <w:r>
              <w:rPr>
                <w:b/>
                <w:bCs/>
                <w:sz w:val="15"/>
                <w:szCs w:val="15"/>
              </w:rPr>
              <w:t xml:space="preserve">Client family: </w:t>
            </w:r>
            <w:r>
              <w:rPr>
                <w:sz w:val="15"/>
                <w:szCs w:val="15"/>
              </w:rPr>
              <w:t>Legitimate operational administration</w:t>
            </w:r>
          </w:p>
        </w:tc>
        <w:tc>
          <w:tcPr>
            <w:tcW w:w="5104" w:type="dxa"/>
            <w:gridSpan w:val="4"/>
            <w:tcMar>
              <w:top w:w="30" w:type="dxa"/>
              <w:left w:w="80" w:type="dxa"/>
              <w:bottom w:w="30" w:type="dxa"/>
              <w:right w:w="80" w:type="dxa"/>
            </w:tcMar>
          </w:tcPr>
          <w:p w14:paraId="4B7F48BC">
            <w:pPr>
              <w:keepNext/>
            </w:pPr>
            <w:r>
              <w:rPr>
                <w:b/>
                <w:bCs/>
                <w:sz w:val="15"/>
                <w:szCs w:val="15"/>
              </w:rPr>
              <w:t xml:space="preserve">Primary trigger (client): </w:t>
            </w:r>
            <w:r>
              <w:rPr>
                <w:sz w:val="15"/>
                <w:szCs w:val="15"/>
              </w:rPr>
              <w:t>Authority + time pressure</w:t>
            </w:r>
          </w:p>
          <w:p w14:paraId="6D163002">
            <w:pPr>
              <w:keepNext/>
            </w:pPr>
            <w:r>
              <w:rPr>
                <w:b/>
                <w:bCs/>
                <w:sz w:val="15"/>
                <w:szCs w:val="15"/>
              </w:rPr>
              <w:t xml:space="preserve">Canonical triggers: </w:t>
            </w:r>
            <w:r>
              <w:rPr>
                <w:sz w:val="15"/>
                <w:szCs w:val="15"/>
              </w:rPr>
              <w:t>Authority, Urgency</w:t>
            </w:r>
            <w:r>
              <w:rPr>
                <w:color w:val="5A6270"/>
                <w:sz w:val="15"/>
                <w:szCs w:val="15"/>
              </w:rPr>
              <w:t xml:space="preserve">   ·   Version: content v1, 21 scored controls</w:t>
            </w:r>
          </w:p>
        </w:tc>
      </w:tr>
      <w:tr w14:paraId="63406168">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C4BF4B2">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8F72F39">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DDB8063">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78D93845">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405094E5">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6E6CE955">
            <w:pPr>
              <w:jc w:val="center"/>
            </w:pPr>
            <w:r>
              <w:rPr>
                <w:b/>
                <w:bCs/>
                <w:color w:val="FFFFFF"/>
                <w:sz w:val="13"/>
                <w:szCs w:val="13"/>
              </w:rPr>
              <w:t>6 RESOLVE</w:t>
            </w:r>
            <w:r>
              <w:rPr>
                <w:color w:val="DCE6F2"/>
                <w:sz w:val="13"/>
                <w:szCs w:val="13"/>
              </w:rPr>
              <w:t xml:space="preserve">  ·  5 choices</w:t>
            </w:r>
          </w:p>
        </w:tc>
      </w:tr>
    </w:tbl>
    <w:p w14:paraId="37E5B29E">
      <w:pPr>
        <w:pStyle w:val="31"/>
      </w:pPr>
      <w:r>
        <w:rPr>
          <w:color w:val="2E5C8A"/>
        </w:rPr>
        <w:t xml:space="preserve">A.  </w:t>
      </w:r>
      <w:r>
        <w:t>SCENARIO STORY</w:t>
      </w:r>
    </w:p>
    <w:p w14:paraId="02021717">
      <w:pPr>
        <w:spacing w:after="60" w:line="250" w:lineRule="auto"/>
      </w:pPr>
      <w:r>
        <w:rPr>
          <w:sz w:val="18"/>
          <w:szCs w:val="18"/>
        </w:rPr>
        <w:t>The saved Transport Coordinator had earlier shared a monsoon contingency plan (Transport_Contingency_Monsoon.pdf) stating that if the Main Gate closes for weather, pickups move to Alternate Gate B at the same time, and that such changes would be sent marked "acknowledge only", to be acknowledged with a thumbs-up and no names, routes or rosters. He now writes: "Weather closure. Use Alternate Gate B at 07:15; acknowledge only."</w:t>
      </w:r>
    </w:p>
    <w:p w14:paraId="253C8FF8">
      <w:pPr>
        <w:pStyle w:val="31"/>
      </w:pPr>
      <w:r>
        <w:rPr>
          <w:color w:val="2E5C8A"/>
        </w:rPr>
        <w:t xml:space="preserve">B.  </w:t>
      </w:r>
      <w:r>
        <w:t>INITIAL NOTIFICATION</w:t>
      </w:r>
    </w:p>
    <w:p w14:paraId="1F6BE2EE">
      <w:pPr>
        <w:spacing w:after="60" w:line="250" w:lineRule="auto"/>
      </w:pPr>
      <w:r>
        <w:rPr>
          <w:sz w:val="18"/>
          <w:szCs w:val="18"/>
        </w:rPr>
        <w:t xml:space="preserve">Home-screen WhatsApp toast from </w:t>
      </w:r>
      <w:r>
        <w:rPr>
          <w:b/>
          <w:bCs/>
          <w:sz w:val="18"/>
          <w:szCs w:val="18"/>
        </w:rPr>
        <w:t>Transport Coord</w:t>
      </w:r>
      <w:r>
        <w:rPr>
          <w:sz w:val="18"/>
          <w:szCs w:val="18"/>
        </w:rPr>
        <w:t>: “Weather closure. Use Alternate Gate B at 07:15; acknowledge only.” (10:00); sender shown as Transport Coord (+91 00000 10744), not verified. App list: 2 unread. 3 inert background items in the app list.</w:t>
      </w:r>
    </w:p>
    <w:p w14:paraId="08ED9A08">
      <w:pPr>
        <w:pStyle w:val="31"/>
      </w:pPr>
      <w:r>
        <w:rPr>
          <w:color w:val="2E5C8A"/>
        </w:rPr>
        <w:t xml:space="preserve">C.  </w:t>
      </w:r>
      <w:r>
        <w:t>OPEN STAGE</w:t>
      </w:r>
    </w:p>
    <w:p w14:paraId="1E3AE905">
      <w:pPr>
        <w:spacing w:after="60" w:line="250" w:lineRule="auto"/>
      </w:pPr>
      <w:r>
        <w:rPr>
          <w:sz w:val="18"/>
          <w:szCs w:val="18"/>
        </w:rPr>
        <w:t xml:space="preserve">WhatsApp opens the chat “Transport Coord” (+91 00000 10744). </w:t>
      </w:r>
      <w:r>
        <w:rPr>
          <w:b/>
          <w:bCs/>
          <w:sz w:val="18"/>
          <w:szCs w:val="18"/>
        </w:rPr>
        <w:t xml:space="preserve">Choices: </w:t>
      </w:r>
      <w:r>
        <w:rPr>
          <w:sz w:val="18"/>
          <w:szCs w:val="18"/>
        </w:rPr>
        <w:t>“Open the chat with Transport Coord” → ITEM_OPEN 0; “Reply "Ack"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35392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50A1C90">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FF69F8B">
            <w:pPr>
              <w:keepNext/>
            </w:pPr>
            <w:r>
              <w:rPr>
                <w:b/>
                <w:bCs/>
                <w:color w:val="FFFFFF"/>
                <w:sz w:val="14"/>
                <w:szCs w:val="14"/>
              </w:rPr>
              <w:t>Content shown (last 7 of 9 opening items); shaded rows appear later as the run advances</w:t>
            </w:r>
          </w:p>
        </w:tc>
      </w:tr>
      <w:tr w14:paraId="0AD73F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82928C6">
            <w:r>
              <w:rPr>
                <w:sz w:val="14"/>
                <w:szCs w:val="14"/>
              </w:rPr>
              <w:t>Sender</w:t>
            </w:r>
          </w:p>
        </w:tc>
        <w:tc>
          <w:tcPr>
            <w:tcW w:w="8706" w:type="dxa"/>
            <w:tcMar>
              <w:top w:w="30" w:type="dxa"/>
              <w:left w:w="80" w:type="dxa"/>
              <w:bottom w:w="30" w:type="dxa"/>
              <w:right w:w="80" w:type="dxa"/>
            </w:tcMar>
          </w:tcPr>
          <w:p w14:paraId="4E0E04B4">
            <w:r>
              <w:rPr>
                <w:sz w:val="14"/>
                <w:szCs w:val="14"/>
              </w:rPr>
              <w:t>Short version: if the Main Gate is closed for weather, pickups move to Alternate Gate B at the same time. I will send the change here marked "acknowledge only". React 👍 to acknowledge - no names, routes or rosters in reply.</w:t>
            </w:r>
          </w:p>
        </w:tc>
      </w:tr>
      <w:tr w14:paraId="727203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EBAC0C7">
            <w:r>
              <w:rPr>
                <w:sz w:val="14"/>
                <w:szCs w:val="14"/>
              </w:rPr>
              <w:t>Learner</w:t>
            </w:r>
          </w:p>
        </w:tc>
        <w:tc>
          <w:tcPr>
            <w:tcW w:w="8706" w:type="dxa"/>
            <w:tcMar>
              <w:top w:w="30" w:type="dxa"/>
              <w:left w:w="80" w:type="dxa"/>
              <w:bottom w:w="30" w:type="dxa"/>
              <w:right w:w="80" w:type="dxa"/>
            </w:tcMar>
          </w:tcPr>
          <w:p w14:paraId="5D827FE9">
            <w:r>
              <w:rPr>
                <w:sz w:val="14"/>
                <w:szCs w:val="14"/>
              </w:rPr>
              <w:t>Noted sir 👍</w:t>
            </w:r>
          </w:p>
        </w:tc>
      </w:tr>
      <w:tr w14:paraId="0FC06D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B0EA094">
            <w:r>
              <w:rPr>
                <w:sz w:val="14"/>
                <w:szCs w:val="14"/>
              </w:rPr>
              <w:t>Sender</w:t>
            </w:r>
          </w:p>
        </w:tc>
        <w:tc>
          <w:tcPr>
            <w:tcW w:w="8706" w:type="dxa"/>
            <w:tcMar>
              <w:top w:w="30" w:type="dxa"/>
              <w:left w:w="80" w:type="dxa"/>
              <w:bottom w:w="30" w:type="dxa"/>
              <w:right w:w="80" w:type="dxa"/>
            </w:tcMar>
          </w:tcPr>
          <w:p w14:paraId="1B3307D6">
            <w:r>
              <w:rPr>
                <w:sz w:val="14"/>
                <w:szCs w:val="14"/>
              </w:rPr>
              <w:t>Pool 3 this week: 07:15 Main Gate, Monday to Friday. Driver and vehicle as per the board.</w:t>
            </w:r>
          </w:p>
        </w:tc>
      </w:tr>
      <w:tr w14:paraId="38824C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441B2EE">
            <w:r>
              <w:rPr>
                <w:sz w:val="14"/>
                <w:szCs w:val="14"/>
              </w:rPr>
              <w:t>Learner</w:t>
            </w:r>
          </w:p>
        </w:tc>
        <w:tc>
          <w:tcPr>
            <w:tcW w:w="8706" w:type="dxa"/>
            <w:tcMar>
              <w:top w:w="30" w:type="dxa"/>
              <w:left w:w="80" w:type="dxa"/>
              <w:bottom w:w="30" w:type="dxa"/>
              <w:right w:w="80" w:type="dxa"/>
            </w:tcMar>
          </w:tcPr>
          <w:p w14:paraId="477A43A8">
            <w:r>
              <w:rPr>
                <w:sz w:val="14"/>
                <w:szCs w:val="14"/>
              </w:rPr>
              <w:t>Noted.</w:t>
            </w:r>
          </w:p>
        </w:tc>
      </w:tr>
      <w:tr w14:paraId="2CE4DA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9C8A32B">
            <w:r>
              <w:rPr>
                <w:sz w:val="14"/>
                <w:szCs w:val="14"/>
              </w:rPr>
              <w:t>Sender</w:t>
            </w:r>
          </w:p>
        </w:tc>
        <w:tc>
          <w:tcPr>
            <w:tcW w:w="8706" w:type="dxa"/>
            <w:tcMar>
              <w:top w:w="30" w:type="dxa"/>
              <w:left w:w="80" w:type="dxa"/>
              <w:bottom w:w="30" w:type="dxa"/>
              <w:right w:w="80" w:type="dxa"/>
            </w:tcMar>
          </w:tcPr>
          <w:p w14:paraId="212894E5">
            <w:r>
              <w:rPr>
                <w:sz w:val="14"/>
                <w:szCs w:val="14"/>
              </w:rPr>
              <w:t>Tomorrow normal timings.</w:t>
            </w:r>
          </w:p>
        </w:tc>
      </w:tr>
      <w:tr w14:paraId="7A7F90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2AABA7F">
            <w:r>
              <w:rPr>
                <w:sz w:val="14"/>
                <w:szCs w:val="14"/>
              </w:rPr>
              <w:t>Sender</w:t>
            </w:r>
          </w:p>
        </w:tc>
        <w:tc>
          <w:tcPr>
            <w:tcW w:w="8706" w:type="dxa"/>
            <w:tcMar>
              <w:top w:w="30" w:type="dxa"/>
              <w:left w:w="80" w:type="dxa"/>
              <w:bottom w:w="30" w:type="dxa"/>
              <w:right w:w="80" w:type="dxa"/>
            </w:tcMar>
          </w:tcPr>
          <w:p w14:paraId="4AC173AD">
            <w:r>
              <w:rPr>
                <w:sz w:val="14"/>
                <w:szCs w:val="14"/>
              </w:rPr>
              <w:t>Weather closure. Use Alternate Gate B at 07:15; acknowledge only.</w:t>
            </w:r>
          </w:p>
        </w:tc>
      </w:tr>
      <w:tr w14:paraId="4FAD16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AC4869B">
            <w:r>
              <w:rPr>
                <w:sz w:val="14"/>
                <w:szCs w:val="14"/>
              </w:rPr>
              <w:t>Sender</w:t>
            </w:r>
          </w:p>
        </w:tc>
        <w:tc>
          <w:tcPr>
            <w:tcW w:w="8706" w:type="dxa"/>
            <w:tcMar>
              <w:top w:w="30" w:type="dxa"/>
              <w:left w:w="80" w:type="dxa"/>
              <w:bottom w:w="30" w:type="dxa"/>
              <w:right w:w="80" w:type="dxa"/>
            </w:tcMar>
          </w:tcPr>
          <w:p w14:paraId="306C8EC0">
            <w:r>
              <w:rPr>
                <w:sz w:val="14"/>
                <w:szCs w:val="14"/>
              </w:rPr>
              <w:t>Road to the Main Gate goes under water from tonight. Board is updated.</w:t>
            </w:r>
          </w:p>
        </w:tc>
      </w:tr>
      <w:tr w14:paraId="0FFAFA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E3949B7">
            <w:r>
              <w:rPr>
                <w:sz w:val="14"/>
                <w:szCs w:val="14"/>
              </w:rPr>
              <w:t>Sender · from Branch</w:t>
            </w:r>
          </w:p>
        </w:tc>
        <w:tc>
          <w:tcPr>
            <w:tcW w:w="8706" w:type="dxa"/>
            <w:shd w:val="clear" w:color="auto" w:fill="F5F7FA"/>
            <w:tcMar>
              <w:top w:w="30" w:type="dxa"/>
              <w:left w:w="80" w:type="dxa"/>
              <w:bottom w:w="30" w:type="dxa"/>
              <w:right w:w="80" w:type="dxa"/>
            </w:tcMar>
          </w:tcPr>
          <w:p w14:paraId="36CDCB3F">
            <w:r>
              <w:rPr>
                <w:sz w:val="14"/>
                <w:szCs w:val="14"/>
              </w:rPr>
              <w:t>👍 on the message above is enough. No replies with names or timings please.</w:t>
            </w:r>
          </w:p>
        </w:tc>
      </w:tr>
      <w:tr w14:paraId="67C473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2A6C505E">
            <w:r>
              <w:rPr>
                <w:sz w:val="14"/>
                <w:szCs w:val="14"/>
              </w:rPr>
              <w:t>Sender · from Verify</w:t>
            </w:r>
          </w:p>
        </w:tc>
        <w:tc>
          <w:tcPr>
            <w:tcW w:w="8706" w:type="dxa"/>
            <w:shd w:val="clear" w:color="auto" w:fill="F5F7FA"/>
            <w:tcMar>
              <w:top w:w="30" w:type="dxa"/>
              <w:left w:w="80" w:type="dxa"/>
              <w:bottom w:w="30" w:type="dxa"/>
              <w:right w:w="80" w:type="dxa"/>
            </w:tcMar>
          </w:tcPr>
          <w:p w14:paraId="1853F400">
            <w:r>
              <w:rPr>
                <w:sz w:val="14"/>
                <w:szCs w:val="14"/>
              </w:rPr>
              <w:t>Gate B marshal will be at the barrier from 06:45.</w:t>
            </w:r>
          </w:p>
        </w:tc>
      </w:tr>
    </w:tbl>
    <w:p w14:paraId="76872502">
      <w:pPr>
        <w:pStyle w:val="31"/>
      </w:pPr>
      <w:r>
        <w:rPr>
          <w:color w:val="2E5C8A"/>
        </w:rPr>
        <w:t xml:space="preserve">D.  </w:t>
      </w:r>
      <w:r>
        <w:t>INSPECT STAGE</w:t>
      </w:r>
    </w:p>
    <w:p w14:paraId="39A3C31A">
      <w:pPr>
        <w:spacing w:after="60" w:line="250" w:lineRule="auto"/>
      </w:pPr>
      <w:r>
        <w:rPr>
          <w:b/>
          <w:bCs/>
          <w:sz w:val="18"/>
          <w:szCs w:val="18"/>
        </w:rPr>
        <w:t xml:space="preserve">Focus: </w:t>
      </w:r>
      <w:r>
        <w:rPr>
          <w:sz w:val="18"/>
          <w:szCs w:val="18"/>
        </w:rPr>
        <w:t xml:space="preserve">examine known number, matching contingency note and limited acknowledgement. </w:t>
      </w:r>
      <w:r>
        <w:rPr>
          <w:b/>
          <w:bCs/>
          <w:sz w:val="18"/>
          <w:szCs w:val="18"/>
        </w:rPr>
        <w:t xml:space="preserve">Decision signal: </w:t>
      </w:r>
      <w:r>
        <w:rPr>
          <w:sz w:val="18"/>
          <w:szCs w:val="18"/>
        </w:rPr>
        <w:t>The alternate location is already listed in the synthetic plan and no sensitive information is requested.</w:t>
      </w:r>
    </w:p>
    <w:p w14:paraId="5A807C35">
      <w:pPr>
        <w:pStyle w:val="28"/>
        <w:numPr>
          <w:ilvl w:val="0"/>
          <w:numId w:val="1"/>
        </w:numPr>
        <w:spacing w:after="40" w:line="252" w:lineRule="auto"/>
      </w:pPr>
      <w:r>
        <w:rPr>
          <w:b/>
          <w:bCs/>
          <w:sz w:val="16"/>
          <w:szCs w:val="16"/>
        </w:rPr>
        <w:t>Contact info</w:t>
      </w:r>
      <w:r>
        <w:rPr>
          <w:sz w:val="16"/>
          <w:szCs w:val="16"/>
        </w:rPr>
        <w:t xml:space="preserve"> → Contact info sheet "Contact info": Saved in your contacts. · Phone: +91 00000 10744 · Saved as: Transport Coord (MT Section) · Saved: 2 years ago · Number last changed: Never · About: MT Section - vehicle pool · Pinned in this chat: Monsoon contingency, 21 Aug ·… </w:t>
      </w:r>
      <w:r>
        <w:rPr>
          <w:color w:val="5A6270"/>
          <w:sz w:val="16"/>
          <w:szCs w:val="16"/>
        </w:rPr>
        <w:t>INSPECT_CONTEXT +2</w:t>
      </w:r>
    </w:p>
    <w:p w14:paraId="0E29ED33">
      <w:pPr>
        <w:pStyle w:val="28"/>
        <w:numPr>
          <w:ilvl w:val="0"/>
          <w:numId w:val="1"/>
        </w:numPr>
        <w:spacing w:after="40" w:line="252" w:lineRule="auto"/>
      </w:pPr>
      <w:r>
        <w:rPr>
          <w:b/>
          <w:bCs/>
          <w:sz w:val="16"/>
          <w:szCs w:val="16"/>
        </w:rPr>
        <w:t>Open</w:t>
      </w:r>
      <w:r>
        <w:rPr>
          <w:sz w:val="16"/>
          <w:szCs w:val="16"/>
        </w:rPr>
        <w:t xml:space="preserve"> → Inert viewer "Transport_Contingency_Monsoon.pdf": Issued by: MT Section, Unit Falcon · Dated: 21 Aug · Also published: Unit notice board and the Movement Board app · Received: In this chat, 21 Aug at 17:05 · Forwarded: No </w:t>
      </w:r>
      <w:r>
        <w:rPr>
          <w:color w:val="5A6270"/>
          <w:sz w:val="16"/>
          <w:szCs w:val="16"/>
        </w:rPr>
        <w:t>INSPECT_CONTEXT +2</w:t>
      </w:r>
    </w:p>
    <w:p w14:paraId="797D7F3C">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5E872C76">
      <w:pPr>
        <w:spacing w:after="40" w:line="250" w:lineRule="auto"/>
      </w:pPr>
      <w:r>
        <w:rPr>
          <w:color w:val="5A6270"/>
          <w:sz w:val="15"/>
          <w:szCs w:val="15"/>
        </w:rPr>
        <w:t>Skip option: “Skip the checks and act on this message” → STAGE_SKIPPED 0 (telemetry). Free navigation (records nothing): “Contact info” from Inspect; “Open Transport_Contingency_Monsoon.pdf” from Inspect; “Movement Board” from Resolve.</w:t>
      </w:r>
    </w:p>
    <w:p w14:paraId="02C19AE4">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4AFF5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85FBF25">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C34CFA0">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10E0E28">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341F710">
            <w:pPr>
              <w:keepNext/>
            </w:pPr>
            <w:r>
              <w:rPr>
                <w:b/>
                <w:bCs/>
                <w:color w:val="FFFFFF"/>
                <w:sz w:val="14"/>
                <w:szCs w:val="14"/>
              </w:rPr>
              <w:t>Pts</w:t>
            </w:r>
          </w:p>
        </w:tc>
      </w:tr>
      <w:tr w14:paraId="2FB291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D5DD3C9">
            <w:r>
              <w:rPr>
                <w:sz w:val="14"/>
                <w:szCs w:val="14"/>
              </w:rPr>
              <w:t>1 Notify</w:t>
            </w:r>
          </w:p>
        </w:tc>
        <w:tc>
          <w:tcPr>
            <w:tcW w:w="6956" w:type="dxa"/>
            <w:tcMar>
              <w:top w:w="30" w:type="dxa"/>
              <w:left w:w="80" w:type="dxa"/>
              <w:bottom w:w="30" w:type="dxa"/>
              <w:right w:w="80" w:type="dxa"/>
            </w:tcMar>
          </w:tcPr>
          <w:p w14:paraId="639272FA">
            <w:r>
              <w:rPr>
                <w:sz w:val="14"/>
                <w:szCs w:val="14"/>
              </w:rPr>
              <w:t>Open the notification from the home screen.</w:t>
            </w:r>
          </w:p>
        </w:tc>
        <w:tc>
          <w:tcPr>
            <w:tcW w:w="1900" w:type="dxa"/>
            <w:tcMar>
              <w:top w:w="30" w:type="dxa"/>
              <w:left w:w="80" w:type="dxa"/>
              <w:bottom w:w="30" w:type="dxa"/>
              <w:right w:w="80" w:type="dxa"/>
            </w:tcMar>
          </w:tcPr>
          <w:p w14:paraId="0451BA10">
            <w:r>
              <w:rPr>
                <w:sz w:val="14"/>
                <w:szCs w:val="14"/>
              </w:rPr>
              <w:t>NOTIFY_SEEN</w:t>
            </w:r>
          </w:p>
        </w:tc>
        <w:tc>
          <w:tcPr>
            <w:tcW w:w="450" w:type="dxa"/>
            <w:tcMar>
              <w:top w:w="30" w:type="dxa"/>
              <w:left w:w="80" w:type="dxa"/>
              <w:bottom w:w="30" w:type="dxa"/>
              <w:right w:w="80" w:type="dxa"/>
            </w:tcMar>
          </w:tcPr>
          <w:p w14:paraId="4E5BB81A">
            <w:r>
              <w:rPr>
                <w:sz w:val="14"/>
                <w:szCs w:val="14"/>
              </w:rPr>
              <w:t>0</w:t>
            </w:r>
          </w:p>
        </w:tc>
      </w:tr>
      <w:tr w14:paraId="6887A6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0826747">
            <w:r>
              <w:rPr>
                <w:sz w:val="14"/>
                <w:szCs w:val="14"/>
              </w:rPr>
              <w:t>2 Open</w:t>
            </w:r>
          </w:p>
        </w:tc>
        <w:tc>
          <w:tcPr>
            <w:tcW w:w="6956" w:type="dxa"/>
            <w:tcMar>
              <w:top w:w="30" w:type="dxa"/>
              <w:left w:w="80" w:type="dxa"/>
              <w:bottom w:w="30" w:type="dxa"/>
              <w:right w:w="80" w:type="dxa"/>
            </w:tcMar>
          </w:tcPr>
          <w:p w14:paraId="55C0F6B8">
            <w:r>
              <w:rPr>
                <w:sz w:val="14"/>
                <w:szCs w:val="14"/>
              </w:rPr>
              <w:t>“Open the chat with Transport Coord”</w:t>
            </w:r>
          </w:p>
        </w:tc>
        <w:tc>
          <w:tcPr>
            <w:tcW w:w="1900" w:type="dxa"/>
            <w:tcMar>
              <w:top w:w="30" w:type="dxa"/>
              <w:left w:w="80" w:type="dxa"/>
              <w:bottom w:w="30" w:type="dxa"/>
              <w:right w:w="80" w:type="dxa"/>
            </w:tcMar>
          </w:tcPr>
          <w:p w14:paraId="66C5C848">
            <w:r>
              <w:rPr>
                <w:sz w:val="14"/>
                <w:szCs w:val="14"/>
              </w:rPr>
              <w:t>ITEM_OPEN</w:t>
            </w:r>
          </w:p>
        </w:tc>
        <w:tc>
          <w:tcPr>
            <w:tcW w:w="450" w:type="dxa"/>
            <w:tcMar>
              <w:top w:w="30" w:type="dxa"/>
              <w:left w:w="80" w:type="dxa"/>
              <w:bottom w:w="30" w:type="dxa"/>
              <w:right w:w="80" w:type="dxa"/>
            </w:tcMar>
          </w:tcPr>
          <w:p w14:paraId="4CA17162">
            <w:r>
              <w:rPr>
                <w:sz w:val="14"/>
                <w:szCs w:val="14"/>
              </w:rPr>
              <w:t>0</w:t>
            </w:r>
          </w:p>
        </w:tc>
      </w:tr>
      <w:tr w14:paraId="4E4031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715E288">
            <w:r>
              <w:rPr>
                <w:sz w:val="14"/>
                <w:szCs w:val="14"/>
              </w:rPr>
              <w:t>3 Inspect</w:t>
            </w:r>
          </w:p>
        </w:tc>
        <w:tc>
          <w:tcPr>
            <w:tcW w:w="6956" w:type="dxa"/>
            <w:tcMar>
              <w:top w:w="30" w:type="dxa"/>
              <w:left w:w="80" w:type="dxa"/>
              <w:bottom w:w="30" w:type="dxa"/>
              <w:right w:w="80" w:type="dxa"/>
            </w:tcMar>
          </w:tcPr>
          <w:p w14:paraId="5DA044C2">
            <w:r>
              <w:rPr>
                <w:sz w:val="14"/>
                <w:szCs w:val="14"/>
              </w:rPr>
              <w:t>“Contact info”; “Open”; or “Read the conversation from the start”</w:t>
            </w:r>
          </w:p>
        </w:tc>
        <w:tc>
          <w:tcPr>
            <w:tcW w:w="1900" w:type="dxa"/>
            <w:tcMar>
              <w:top w:w="30" w:type="dxa"/>
              <w:left w:w="80" w:type="dxa"/>
              <w:bottom w:w="30" w:type="dxa"/>
              <w:right w:w="80" w:type="dxa"/>
            </w:tcMar>
          </w:tcPr>
          <w:p w14:paraId="687AC002">
            <w:r>
              <w:rPr>
                <w:sz w:val="14"/>
                <w:szCs w:val="14"/>
              </w:rPr>
              <w:t>INSPECT_CONTEXT</w:t>
            </w:r>
          </w:p>
        </w:tc>
        <w:tc>
          <w:tcPr>
            <w:tcW w:w="450" w:type="dxa"/>
            <w:tcMar>
              <w:top w:w="30" w:type="dxa"/>
              <w:left w:w="80" w:type="dxa"/>
              <w:bottom w:w="30" w:type="dxa"/>
              <w:right w:w="80" w:type="dxa"/>
            </w:tcMar>
          </w:tcPr>
          <w:p w14:paraId="4824FE65">
            <w:r>
              <w:rPr>
                <w:sz w:val="14"/>
                <w:szCs w:val="14"/>
              </w:rPr>
              <w:t>+2</w:t>
            </w:r>
          </w:p>
        </w:tc>
      </w:tr>
      <w:tr w14:paraId="6BDF18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FAD2AF5">
            <w:r>
              <w:rPr>
                <w:sz w:val="14"/>
                <w:szCs w:val="14"/>
              </w:rPr>
              <w:t>4 Branch</w:t>
            </w:r>
          </w:p>
        </w:tc>
        <w:tc>
          <w:tcPr>
            <w:tcW w:w="6956" w:type="dxa"/>
            <w:tcMar>
              <w:top w:w="30" w:type="dxa"/>
              <w:left w:w="80" w:type="dxa"/>
              <w:bottom w:w="30" w:type="dxa"/>
              <w:right w:w="80" w:type="dxa"/>
            </w:tcMar>
          </w:tcPr>
          <w:p w14:paraId="0155A4EB">
            <w:r>
              <w:rPr>
                <w:sz w:val="14"/>
                <w:szCs w:val="14"/>
              </w:rPr>
              <w:t>“React 👍 to acknowledge”; or “Acknowledged.”</w:t>
            </w:r>
          </w:p>
        </w:tc>
        <w:tc>
          <w:tcPr>
            <w:tcW w:w="1900" w:type="dxa"/>
            <w:tcMar>
              <w:top w:w="30" w:type="dxa"/>
              <w:left w:w="80" w:type="dxa"/>
              <w:bottom w:w="30" w:type="dxa"/>
              <w:right w:w="80" w:type="dxa"/>
            </w:tcMar>
          </w:tcPr>
          <w:p w14:paraId="4DA4696B">
            <w:r>
              <w:rPr>
                <w:sz w:val="14"/>
                <w:szCs w:val="14"/>
              </w:rPr>
              <w:t>CORRECT_USE</w:t>
            </w:r>
          </w:p>
        </w:tc>
        <w:tc>
          <w:tcPr>
            <w:tcW w:w="450" w:type="dxa"/>
            <w:tcMar>
              <w:top w:w="30" w:type="dxa"/>
              <w:left w:w="80" w:type="dxa"/>
              <w:bottom w:w="30" w:type="dxa"/>
              <w:right w:w="80" w:type="dxa"/>
            </w:tcMar>
          </w:tcPr>
          <w:p w14:paraId="376D017E">
            <w:r>
              <w:rPr>
                <w:sz w:val="14"/>
                <w:szCs w:val="14"/>
              </w:rPr>
              <w:t>+3</w:t>
            </w:r>
          </w:p>
        </w:tc>
      </w:tr>
      <w:tr w14:paraId="15FAA9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8CE700F">
            <w:r>
              <w:rPr>
                <w:sz w:val="14"/>
                <w:szCs w:val="14"/>
              </w:rPr>
              <w:t>5 Verify</w:t>
            </w:r>
          </w:p>
        </w:tc>
        <w:tc>
          <w:tcPr>
            <w:tcW w:w="6956" w:type="dxa"/>
            <w:tcMar>
              <w:top w:w="30" w:type="dxa"/>
              <w:left w:w="80" w:type="dxa"/>
              <w:bottom w:w="30" w:type="dxa"/>
              <w:right w:w="80" w:type="dxa"/>
            </w:tcMar>
          </w:tcPr>
          <w:p w14:paraId="52ADDAAC">
            <w:r>
              <w:rPr>
                <w:sz w:val="14"/>
                <w:szCs w:val="14"/>
              </w:rPr>
              <w:t>“Check the Movement Board app”; or “Look up the MT Section in the trusted directory”</w:t>
            </w:r>
          </w:p>
        </w:tc>
        <w:tc>
          <w:tcPr>
            <w:tcW w:w="1900" w:type="dxa"/>
            <w:tcMar>
              <w:top w:w="30" w:type="dxa"/>
              <w:left w:w="80" w:type="dxa"/>
              <w:bottom w:w="30" w:type="dxa"/>
              <w:right w:w="80" w:type="dxa"/>
            </w:tcMar>
          </w:tcPr>
          <w:p w14:paraId="72AACF8C">
            <w:r>
              <w:rPr>
                <w:sz w:val="14"/>
                <w:szCs w:val="14"/>
              </w:rPr>
              <w:t>TRUSTED_VERIFY</w:t>
            </w:r>
          </w:p>
        </w:tc>
        <w:tc>
          <w:tcPr>
            <w:tcW w:w="450" w:type="dxa"/>
            <w:tcMar>
              <w:top w:w="30" w:type="dxa"/>
              <w:left w:w="80" w:type="dxa"/>
              <w:bottom w:w="30" w:type="dxa"/>
              <w:right w:w="80" w:type="dxa"/>
            </w:tcMar>
          </w:tcPr>
          <w:p w14:paraId="1DE9309D">
            <w:r>
              <w:rPr>
                <w:sz w:val="14"/>
                <w:szCs w:val="14"/>
              </w:rPr>
              <w:t>+3</w:t>
            </w:r>
          </w:p>
        </w:tc>
      </w:tr>
      <w:tr w14:paraId="5C7D4F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C387797">
            <w:r>
              <w:rPr>
                <w:sz w:val="14"/>
                <w:szCs w:val="14"/>
              </w:rPr>
              <w:t>6 Resolve</w:t>
            </w:r>
          </w:p>
        </w:tc>
        <w:tc>
          <w:tcPr>
            <w:tcW w:w="6956" w:type="dxa"/>
            <w:tcMar>
              <w:top w:w="30" w:type="dxa"/>
              <w:left w:w="80" w:type="dxa"/>
              <w:bottom w:w="30" w:type="dxa"/>
              <w:right w:w="80" w:type="dxa"/>
            </w:tcMar>
          </w:tcPr>
          <w:p w14:paraId="2D50B2B3">
            <w:r>
              <w:rPr>
                <w:sz w:val="14"/>
                <w:szCs w:val="14"/>
              </w:rPr>
              <w:t>“Keep the acknowledgement and use Gate B at 07:15”; or “Keep the chat, nothing further”</w:t>
            </w:r>
          </w:p>
        </w:tc>
        <w:tc>
          <w:tcPr>
            <w:tcW w:w="1900" w:type="dxa"/>
            <w:tcMar>
              <w:top w:w="30" w:type="dxa"/>
              <w:left w:w="80" w:type="dxa"/>
              <w:bottom w:w="30" w:type="dxa"/>
              <w:right w:w="80" w:type="dxa"/>
            </w:tcMar>
          </w:tcPr>
          <w:p w14:paraId="0BE44483">
            <w:r>
              <w:rPr>
                <w:sz w:val="14"/>
                <w:szCs w:val="14"/>
              </w:rPr>
              <w:t>RESOLVE_CORRECT</w:t>
            </w:r>
          </w:p>
        </w:tc>
        <w:tc>
          <w:tcPr>
            <w:tcW w:w="450" w:type="dxa"/>
            <w:tcMar>
              <w:top w:w="30" w:type="dxa"/>
              <w:left w:w="80" w:type="dxa"/>
              <w:bottom w:w="30" w:type="dxa"/>
              <w:right w:w="80" w:type="dxa"/>
            </w:tcMar>
          </w:tcPr>
          <w:p w14:paraId="4F251401">
            <w:r>
              <w:rPr>
                <w:sz w:val="14"/>
                <w:szCs w:val="14"/>
              </w:rPr>
              <w:t>+2</w:t>
            </w:r>
          </w:p>
        </w:tc>
      </w:tr>
    </w:tbl>
    <w:p w14:paraId="4E719C42">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447D33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7846E88">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E916074">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A2DFE29">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17C3153">
            <w:pPr>
              <w:keepNext/>
            </w:pPr>
            <w:r>
              <w:rPr>
                <w:b/>
                <w:bCs/>
                <w:color w:val="FFFFFF"/>
                <w:sz w:val="14"/>
                <w:szCs w:val="14"/>
              </w:rPr>
              <w:t>Pts</w:t>
            </w:r>
          </w:p>
        </w:tc>
      </w:tr>
      <w:tr w14:paraId="3F1CED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22C2EE1">
            <w:r>
              <w:rPr>
                <w:sz w:val="14"/>
                <w:szCs w:val="14"/>
              </w:rPr>
              <w:t>“Ack. 6 of us from Block C - names and route”</w:t>
            </w:r>
          </w:p>
        </w:tc>
        <w:tc>
          <w:tcPr>
            <w:tcW w:w="5106" w:type="dxa"/>
            <w:tcMar>
              <w:top w:w="30" w:type="dxa"/>
              <w:left w:w="80" w:type="dxa"/>
              <w:bottom w:w="30" w:type="dxa"/>
              <w:right w:w="80" w:type="dxa"/>
            </w:tcMar>
          </w:tcPr>
          <w:p w14:paraId="440F2EA0">
            <w:r>
              <w:rPr>
                <w:sz w:val="14"/>
                <w:szCs w:val="14"/>
              </w:rPr>
              <w:t>The details are recorded in the simulation; nothing leaves the device. Message shown as sent: “Ack. 6 from Block C: Rao, Menon, Iyer, Das, Khan and me. Walking via the ring road at 06:50.”. Thread then shows: “Ack. 6 from Block C: Rao, Menon, Iyer, Das, Khan and me. Walking via the ring road at 06:50.” “Please delete that.…</w:t>
            </w:r>
          </w:p>
        </w:tc>
        <w:tc>
          <w:tcPr>
            <w:tcW w:w="2150" w:type="dxa"/>
            <w:tcMar>
              <w:top w:w="30" w:type="dxa"/>
              <w:left w:w="80" w:type="dxa"/>
              <w:bottom w:w="30" w:type="dxa"/>
              <w:right w:w="80" w:type="dxa"/>
            </w:tcMar>
          </w:tcPr>
          <w:p w14:paraId="157C9582">
            <w:r>
              <w:rPr>
                <w:color w:val="A1261A"/>
                <w:sz w:val="14"/>
                <w:szCs w:val="14"/>
              </w:rPr>
              <w:t>UNSAFE_EXTERNAL_ACTION</w:t>
            </w:r>
          </w:p>
        </w:tc>
        <w:tc>
          <w:tcPr>
            <w:tcW w:w="450" w:type="dxa"/>
            <w:tcMar>
              <w:top w:w="30" w:type="dxa"/>
              <w:left w:w="80" w:type="dxa"/>
              <w:bottom w:w="30" w:type="dxa"/>
              <w:right w:w="80" w:type="dxa"/>
            </w:tcMar>
          </w:tcPr>
          <w:p w14:paraId="6780467C">
            <w:r>
              <w:rPr>
                <w:b/>
                <w:bCs/>
                <w:color w:val="A1261A"/>
                <w:sz w:val="14"/>
                <w:szCs w:val="14"/>
              </w:rPr>
              <w:t>-4</w:t>
            </w:r>
          </w:p>
        </w:tc>
      </w:tr>
      <w:tr w14:paraId="3DA8BD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3E224A6">
            <w:r>
              <w:rPr>
                <w:sz w:val="14"/>
                <w:szCs w:val="14"/>
              </w:rPr>
              <w:t>“Forward this update to Block C Residents”</w:t>
            </w:r>
          </w:p>
        </w:tc>
        <w:tc>
          <w:tcPr>
            <w:tcW w:w="5106" w:type="dxa"/>
            <w:tcMar>
              <w:top w:w="30" w:type="dxa"/>
              <w:left w:w="80" w:type="dxa"/>
              <w:bottom w:w="30" w:type="dxa"/>
              <w:right w:w="80" w:type="dxa"/>
            </w:tcMar>
          </w:tcPr>
          <w:p w14:paraId="25A4E12D">
            <w:r>
              <w:rPr>
                <w:sz w:val="14"/>
                <w:szCs w:val="14"/>
              </w:rPr>
              <w:t>The reply is recorded in the simulation; nothing is sent. Thread then shows: “Forwarded to Block C Residents (212 participants, most of them not in the unit).”</w:t>
            </w:r>
          </w:p>
        </w:tc>
        <w:tc>
          <w:tcPr>
            <w:tcW w:w="2150" w:type="dxa"/>
            <w:tcMar>
              <w:top w:w="30" w:type="dxa"/>
              <w:left w:w="80" w:type="dxa"/>
              <w:bottom w:w="30" w:type="dxa"/>
              <w:right w:w="80" w:type="dxa"/>
            </w:tcMar>
          </w:tcPr>
          <w:p w14:paraId="415F5244">
            <w:r>
              <w:rPr>
                <w:color w:val="A1261A"/>
                <w:sz w:val="14"/>
                <w:szCs w:val="14"/>
              </w:rPr>
              <w:t>UNSAFE_EXTERNAL_ACTION</w:t>
            </w:r>
          </w:p>
        </w:tc>
        <w:tc>
          <w:tcPr>
            <w:tcW w:w="450" w:type="dxa"/>
            <w:tcMar>
              <w:top w:w="30" w:type="dxa"/>
              <w:left w:w="80" w:type="dxa"/>
              <w:bottom w:w="30" w:type="dxa"/>
              <w:right w:w="80" w:type="dxa"/>
            </w:tcMar>
          </w:tcPr>
          <w:p w14:paraId="00E3C928">
            <w:r>
              <w:rPr>
                <w:b/>
                <w:bCs/>
                <w:color w:val="A1261A"/>
                <w:sz w:val="14"/>
                <w:szCs w:val="14"/>
              </w:rPr>
              <w:t>-4</w:t>
            </w:r>
          </w:p>
        </w:tc>
      </w:tr>
      <w:tr w14:paraId="734491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D872DA2">
            <w:r>
              <w:rPr>
                <w:sz w:val="14"/>
                <w:szCs w:val="14"/>
              </w:rPr>
              <w:t>“Mute the chat and use the Main Gate as usual”</w:t>
            </w:r>
          </w:p>
        </w:tc>
        <w:tc>
          <w:tcPr>
            <w:tcW w:w="5106" w:type="dxa"/>
            <w:tcMar>
              <w:top w:w="30" w:type="dxa"/>
              <w:left w:w="80" w:type="dxa"/>
              <w:bottom w:w="30" w:type="dxa"/>
              <w:right w:w="80" w:type="dxa"/>
            </w:tcMar>
          </w:tcPr>
          <w:p w14:paraId="15EE66F6">
            <w:r>
              <w:rPr>
                <w:sz w:val="14"/>
                <w:szCs w:val="14"/>
              </w:rPr>
              <w:t>Recorded; the run moves to Verify.</w:t>
            </w:r>
          </w:p>
        </w:tc>
        <w:tc>
          <w:tcPr>
            <w:tcW w:w="2150" w:type="dxa"/>
            <w:tcMar>
              <w:top w:w="30" w:type="dxa"/>
              <w:left w:w="80" w:type="dxa"/>
              <w:bottom w:w="30" w:type="dxa"/>
              <w:right w:w="80" w:type="dxa"/>
            </w:tcMar>
          </w:tcPr>
          <w:p w14:paraId="75F0AD4D">
            <w:r>
              <w:rPr>
                <w:color w:val="A1261A"/>
                <w:sz w:val="14"/>
                <w:szCs w:val="14"/>
              </w:rPr>
              <w:t>NEEDLESS_REJECT_IGNORE</w:t>
            </w:r>
          </w:p>
        </w:tc>
        <w:tc>
          <w:tcPr>
            <w:tcW w:w="450" w:type="dxa"/>
            <w:tcMar>
              <w:top w:w="30" w:type="dxa"/>
              <w:left w:w="80" w:type="dxa"/>
              <w:bottom w:w="30" w:type="dxa"/>
              <w:right w:w="80" w:type="dxa"/>
            </w:tcMar>
          </w:tcPr>
          <w:p w14:paraId="2D355D2F">
            <w:r>
              <w:rPr>
                <w:b/>
                <w:bCs/>
                <w:color w:val="A1261A"/>
                <w:sz w:val="14"/>
                <w:szCs w:val="14"/>
              </w:rPr>
              <w:t>-2</w:t>
            </w:r>
          </w:p>
        </w:tc>
      </w:tr>
    </w:tbl>
    <w:p w14:paraId="288C6CD3">
      <w:pPr>
        <w:spacing w:before="30" w:after="40" w:line="250" w:lineRule="auto"/>
      </w:pPr>
      <w:r>
        <w:rPr>
          <w:color w:val="5A6270"/>
          <w:sz w:val="15"/>
          <w:szCs w:val="15"/>
        </w:rPr>
        <w:t>Also incorrect: “Reply "Ack" from the notification” at Open (PREMATURE_REPLY −1; skips Inspect); “Skip the checks and act on this message” at Inspect (STAGE_SKIPPED 0, no inspection credit). Wrong verification and final choices are in G and H.</w:t>
      </w:r>
    </w:p>
    <w:p w14:paraId="2E37AD4D">
      <w:pPr>
        <w:pStyle w:val="31"/>
      </w:pPr>
      <w:r>
        <w:rPr>
          <w:color w:val="2E5C8A"/>
        </w:rPr>
        <w:t xml:space="preserve">G.  </w:t>
      </w:r>
      <w:r>
        <w:t>VERIFICATION PATH</w:t>
      </w:r>
    </w:p>
    <w:p w14:paraId="290023DD">
      <w:pPr>
        <w:spacing w:after="60" w:line="250" w:lineRule="auto"/>
      </w:pPr>
      <w:r>
        <w:rPr>
          <w:b/>
          <w:bCs/>
          <w:sz w:val="17"/>
          <w:szCs w:val="17"/>
        </w:rPr>
        <w:t xml:space="preserve">Client route: </w:t>
      </w:r>
      <w:r>
        <w:rPr>
          <w:sz w:val="17"/>
          <w:szCs w:val="17"/>
        </w:rPr>
        <w:t xml:space="preserve">compare the update with the local movement board/Trusted Directory. </w:t>
      </w:r>
      <w:r>
        <w:rPr>
          <w:b/>
          <w:bCs/>
          <w:sz w:val="17"/>
          <w:szCs w:val="17"/>
        </w:rPr>
        <w:t xml:space="preserve">Trusted Directory: </w:t>
      </w:r>
      <w:r>
        <w:rPr>
          <w:sz w:val="17"/>
          <w:szCs w:val="17"/>
        </w:rPr>
        <w:t>Unit Falcon Support Desk (+91 00000 62840); Transport Coordinator, MT Section (+91 00000 10744) - Vehicle-pool changes are sent from this number and posted on the Movement Board; MT Office (desk) (+91 00000 10760) - Vehicle pool, drivers and gate timings.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C5405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56C944E">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1821E99">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7DC9824">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4C57EA3">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797F9B8">
            <w:pPr>
              <w:keepNext/>
            </w:pPr>
            <w:r>
              <w:rPr>
                <w:b/>
                <w:bCs/>
                <w:color w:val="FFFFFF"/>
                <w:sz w:val="14"/>
                <w:szCs w:val="14"/>
              </w:rPr>
              <w:t>Pts</w:t>
            </w:r>
          </w:p>
        </w:tc>
      </w:tr>
      <w:tr w14:paraId="34A44B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E556B13">
            <w:r>
              <w:rPr>
                <w:sz w:val="14"/>
                <w:szCs w:val="14"/>
              </w:rPr>
              <w:t>“Check the Movement Board app”</w:t>
            </w:r>
          </w:p>
        </w:tc>
        <w:tc>
          <w:tcPr>
            <w:tcW w:w="1250" w:type="dxa"/>
            <w:shd w:val="clear" w:color="auto" w:fill="F3FAF5"/>
            <w:tcMar>
              <w:top w:w="30" w:type="dxa"/>
              <w:left w:w="80" w:type="dxa"/>
              <w:bottom w:w="30" w:type="dxa"/>
              <w:right w:w="80" w:type="dxa"/>
            </w:tcMar>
          </w:tcPr>
          <w:p w14:paraId="0DF99890">
            <w:r>
              <w:rPr>
                <w:sz w:val="14"/>
                <w:szCs w:val="14"/>
              </w:rPr>
              <w:t>Trusted</w:t>
            </w:r>
          </w:p>
        </w:tc>
        <w:tc>
          <w:tcPr>
            <w:tcW w:w="3956" w:type="dxa"/>
            <w:shd w:val="clear" w:color="auto" w:fill="F3FAF5"/>
            <w:tcMar>
              <w:top w:w="30" w:type="dxa"/>
              <w:left w:w="80" w:type="dxa"/>
              <w:bottom w:w="30" w:type="dxa"/>
              <w:right w:w="80" w:type="dxa"/>
            </w:tcMar>
          </w:tcPr>
          <w:p w14:paraId="3B5E8BED">
            <w:r>
              <w:rPr>
                <w:sz w:val="14"/>
                <w:szCs w:val="14"/>
              </w:rPr>
              <w:t>Another app on the phone "Movement Board": Tomorrow: Main Gate closed 05:00-12:00 - Weather. All pool pickups at Alternate Gate B at their published times. Updated today at 09:58 by MT Section. · The board…</w:t>
            </w:r>
          </w:p>
        </w:tc>
        <w:tc>
          <w:tcPr>
            <w:tcW w:w="2150" w:type="dxa"/>
            <w:shd w:val="clear" w:color="auto" w:fill="F3FAF5"/>
            <w:tcMar>
              <w:top w:w="30" w:type="dxa"/>
              <w:left w:w="80" w:type="dxa"/>
              <w:bottom w:w="30" w:type="dxa"/>
              <w:right w:w="80" w:type="dxa"/>
            </w:tcMar>
          </w:tcPr>
          <w:p w14:paraId="352AE51B">
            <w:r>
              <w:rPr>
                <w:color w:val="1B6B3A"/>
                <w:sz w:val="14"/>
                <w:szCs w:val="14"/>
              </w:rPr>
              <w:t>TRUSTED_VERIFY</w:t>
            </w:r>
          </w:p>
        </w:tc>
        <w:tc>
          <w:tcPr>
            <w:tcW w:w="450" w:type="dxa"/>
            <w:shd w:val="clear" w:color="auto" w:fill="F3FAF5"/>
            <w:tcMar>
              <w:top w:w="30" w:type="dxa"/>
              <w:left w:w="80" w:type="dxa"/>
              <w:bottom w:w="30" w:type="dxa"/>
              <w:right w:w="80" w:type="dxa"/>
            </w:tcMar>
          </w:tcPr>
          <w:p w14:paraId="49A406C3">
            <w:r>
              <w:rPr>
                <w:b/>
                <w:bCs/>
                <w:sz w:val="14"/>
                <w:szCs w:val="14"/>
              </w:rPr>
              <w:t>+3</w:t>
            </w:r>
          </w:p>
        </w:tc>
      </w:tr>
      <w:tr w14:paraId="476DCF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DED3264">
            <w:r>
              <w:rPr>
                <w:sz w:val="14"/>
                <w:szCs w:val="14"/>
              </w:rPr>
              <w:t>“Look up the MT Section in the trusted directory”</w:t>
            </w:r>
          </w:p>
        </w:tc>
        <w:tc>
          <w:tcPr>
            <w:tcW w:w="1250" w:type="dxa"/>
            <w:shd w:val="clear" w:color="auto" w:fill="F3FAF5"/>
            <w:tcMar>
              <w:top w:w="30" w:type="dxa"/>
              <w:left w:w="80" w:type="dxa"/>
              <w:bottom w:w="30" w:type="dxa"/>
              <w:right w:w="80" w:type="dxa"/>
            </w:tcMar>
          </w:tcPr>
          <w:p w14:paraId="2FB2F1DB">
            <w:r>
              <w:rPr>
                <w:sz w:val="14"/>
                <w:szCs w:val="14"/>
              </w:rPr>
              <w:t>Trusted</w:t>
            </w:r>
          </w:p>
        </w:tc>
        <w:tc>
          <w:tcPr>
            <w:tcW w:w="3956" w:type="dxa"/>
            <w:shd w:val="clear" w:color="auto" w:fill="F3FAF5"/>
            <w:tcMar>
              <w:top w:w="30" w:type="dxa"/>
              <w:left w:w="80" w:type="dxa"/>
              <w:bottom w:w="30" w:type="dxa"/>
              <w:right w:w="80" w:type="dxa"/>
            </w:tcMar>
          </w:tcPr>
          <w:p w14:paraId="7EF53BFE">
            <w:r>
              <w:rPr>
                <w:sz w:val="14"/>
                <w:szCs w:val="14"/>
              </w:rPr>
              <w:t>Trusted Directory overlay: Unit Falcon Support Desk (+91 00000 62840); Transport Coordinator, MT Section (+91 00000 10744); MT Office (desk) (+91 00000 10760)</w:t>
            </w:r>
          </w:p>
        </w:tc>
        <w:tc>
          <w:tcPr>
            <w:tcW w:w="2150" w:type="dxa"/>
            <w:shd w:val="clear" w:color="auto" w:fill="F3FAF5"/>
            <w:tcMar>
              <w:top w:w="30" w:type="dxa"/>
              <w:left w:w="80" w:type="dxa"/>
              <w:bottom w:w="30" w:type="dxa"/>
              <w:right w:w="80" w:type="dxa"/>
            </w:tcMar>
          </w:tcPr>
          <w:p w14:paraId="210B6C85">
            <w:r>
              <w:rPr>
                <w:color w:val="1B6B3A"/>
                <w:sz w:val="14"/>
                <w:szCs w:val="14"/>
              </w:rPr>
              <w:t>TRUSTED_VERIFY</w:t>
            </w:r>
          </w:p>
        </w:tc>
        <w:tc>
          <w:tcPr>
            <w:tcW w:w="450" w:type="dxa"/>
            <w:shd w:val="clear" w:color="auto" w:fill="F3FAF5"/>
            <w:tcMar>
              <w:top w:w="30" w:type="dxa"/>
              <w:left w:w="80" w:type="dxa"/>
              <w:bottom w:w="30" w:type="dxa"/>
              <w:right w:w="80" w:type="dxa"/>
            </w:tcMar>
          </w:tcPr>
          <w:p w14:paraId="4E4EFDDC">
            <w:r>
              <w:rPr>
                <w:b/>
                <w:bCs/>
                <w:sz w:val="14"/>
                <w:szCs w:val="14"/>
              </w:rPr>
              <w:t>+3</w:t>
            </w:r>
          </w:p>
        </w:tc>
      </w:tr>
      <w:tr w14:paraId="038F1F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AAD9977">
            <w:r>
              <w:rPr>
                <w:sz w:val="14"/>
                <w:szCs w:val="14"/>
              </w:rPr>
              <w:t>“Ask in this chat whether it is really him”</w:t>
            </w:r>
          </w:p>
        </w:tc>
        <w:tc>
          <w:tcPr>
            <w:tcW w:w="1250" w:type="dxa"/>
            <w:tcMar>
              <w:top w:w="30" w:type="dxa"/>
              <w:left w:w="80" w:type="dxa"/>
              <w:bottom w:w="30" w:type="dxa"/>
              <w:right w:w="80" w:type="dxa"/>
            </w:tcMar>
          </w:tcPr>
          <w:p w14:paraId="50E53F59">
            <w:r>
              <w:rPr>
                <w:sz w:val="14"/>
                <w:szCs w:val="14"/>
              </w:rPr>
              <w:t>Untrusted (message)</w:t>
            </w:r>
          </w:p>
        </w:tc>
        <w:tc>
          <w:tcPr>
            <w:tcW w:w="3956" w:type="dxa"/>
            <w:tcMar>
              <w:top w:w="30" w:type="dxa"/>
              <w:left w:w="80" w:type="dxa"/>
              <w:bottom w:w="30" w:type="dxa"/>
              <w:right w:w="80" w:type="dxa"/>
            </w:tcMar>
          </w:tcPr>
          <w:p w14:paraId="05BC205D">
            <w:r>
              <w:rPr>
                <w:sz w:val="14"/>
                <w:szCs w:val="14"/>
              </w:rPr>
              <w:t>Recorded; the run moves to Resolve.</w:t>
            </w:r>
          </w:p>
        </w:tc>
        <w:tc>
          <w:tcPr>
            <w:tcW w:w="2150" w:type="dxa"/>
            <w:tcMar>
              <w:top w:w="30" w:type="dxa"/>
              <w:left w:w="80" w:type="dxa"/>
              <w:bottom w:w="30" w:type="dxa"/>
              <w:right w:w="80" w:type="dxa"/>
            </w:tcMar>
          </w:tcPr>
          <w:p w14:paraId="1D3239E6">
            <w:r>
              <w:rPr>
                <w:sz w:val="14"/>
                <w:szCs w:val="14"/>
              </w:rPr>
              <w:t>VERIFY_THROUGH_MESSAGE</w:t>
            </w:r>
          </w:p>
        </w:tc>
        <w:tc>
          <w:tcPr>
            <w:tcW w:w="450" w:type="dxa"/>
            <w:tcMar>
              <w:top w:w="30" w:type="dxa"/>
              <w:left w:w="80" w:type="dxa"/>
              <w:bottom w:w="30" w:type="dxa"/>
              <w:right w:w="80" w:type="dxa"/>
            </w:tcMar>
          </w:tcPr>
          <w:p w14:paraId="2AE3E32E">
            <w:r>
              <w:rPr>
                <w:b/>
                <w:bCs/>
                <w:sz w:val="14"/>
                <w:szCs w:val="14"/>
              </w:rPr>
              <w:t>0</w:t>
            </w:r>
          </w:p>
        </w:tc>
      </w:tr>
      <w:tr w14:paraId="4D5664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4AABA91">
            <w:r>
              <w:rPr>
                <w:sz w:val="14"/>
                <w:szCs w:val="14"/>
              </w:rPr>
              <w:t>“Report”</w:t>
            </w:r>
          </w:p>
        </w:tc>
        <w:tc>
          <w:tcPr>
            <w:tcW w:w="1250" w:type="dxa"/>
            <w:tcMar>
              <w:top w:w="30" w:type="dxa"/>
              <w:left w:w="80" w:type="dxa"/>
              <w:bottom w:w="30" w:type="dxa"/>
              <w:right w:w="80" w:type="dxa"/>
            </w:tcMar>
          </w:tcPr>
          <w:p w14:paraId="44C40446">
            <w:r>
              <w:rPr>
                <w:sz w:val="14"/>
                <w:szCs w:val="14"/>
              </w:rPr>
              <w:t>Rejects genuine item</w:t>
            </w:r>
          </w:p>
        </w:tc>
        <w:tc>
          <w:tcPr>
            <w:tcW w:w="3956" w:type="dxa"/>
            <w:tcMar>
              <w:top w:w="30" w:type="dxa"/>
              <w:left w:w="80" w:type="dxa"/>
              <w:bottom w:w="30" w:type="dxa"/>
              <w:right w:w="80" w:type="dxa"/>
            </w:tcMar>
          </w:tcPr>
          <w:p w14:paraId="2EE4C2BA">
            <w:r>
              <w:rPr>
                <w:sz w:val="14"/>
                <w:szCs w:val="14"/>
              </w:rPr>
              <w:t>Selection recorded; moves to Resolve.</w:t>
            </w:r>
          </w:p>
        </w:tc>
        <w:tc>
          <w:tcPr>
            <w:tcW w:w="2150" w:type="dxa"/>
            <w:tcMar>
              <w:top w:w="30" w:type="dxa"/>
              <w:left w:w="80" w:type="dxa"/>
              <w:bottom w:w="30" w:type="dxa"/>
              <w:right w:w="80" w:type="dxa"/>
            </w:tcMar>
          </w:tcPr>
          <w:p w14:paraId="190F367C">
            <w:r>
              <w:rPr>
                <w:color w:val="A1261A"/>
                <w:sz w:val="14"/>
                <w:szCs w:val="14"/>
              </w:rPr>
              <w:t>FALSE_REPORT_BLOCK</w:t>
            </w:r>
          </w:p>
        </w:tc>
        <w:tc>
          <w:tcPr>
            <w:tcW w:w="450" w:type="dxa"/>
            <w:tcMar>
              <w:top w:w="30" w:type="dxa"/>
              <w:left w:w="80" w:type="dxa"/>
              <w:bottom w:w="30" w:type="dxa"/>
              <w:right w:w="80" w:type="dxa"/>
            </w:tcMar>
          </w:tcPr>
          <w:p w14:paraId="77A9EF83">
            <w:r>
              <w:rPr>
                <w:b/>
                <w:bCs/>
                <w:sz w:val="14"/>
                <w:szCs w:val="14"/>
              </w:rPr>
              <w:t>-4</w:t>
            </w:r>
          </w:p>
        </w:tc>
      </w:tr>
      <w:tr w14:paraId="122904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6671D1E">
            <w:r>
              <w:rPr>
                <w:sz w:val="14"/>
                <w:szCs w:val="14"/>
              </w:rPr>
              <w:t>“Block Transport Coord”</w:t>
            </w:r>
          </w:p>
        </w:tc>
        <w:tc>
          <w:tcPr>
            <w:tcW w:w="1250" w:type="dxa"/>
            <w:tcMar>
              <w:top w:w="30" w:type="dxa"/>
              <w:left w:w="80" w:type="dxa"/>
              <w:bottom w:w="30" w:type="dxa"/>
              <w:right w:w="80" w:type="dxa"/>
            </w:tcMar>
          </w:tcPr>
          <w:p w14:paraId="3CD4C44B">
            <w:r>
              <w:rPr>
                <w:sz w:val="14"/>
                <w:szCs w:val="14"/>
              </w:rPr>
              <w:t>Rejects genuine item</w:t>
            </w:r>
          </w:p>
        </w:tc>
        <w:tc>
          <w:tcPr>
            <w:tcW w:w="3956" w:type="dxa"/>
            <w:tcMar>
              <w:top w:w="30" w:type="dxa"/>
              <w:left w:w="80" w:type="dxa"/>
              <w:bottom w:w="30" w:type="dxa"/>
              <w:right w:w="80" w:type="dxa"/>
            </w:tcMar>
          </w:tcPr>
          <w:p w14:paraId="497B3428">
            <w:r>
              <w:rPr>
                <w:sz w:val="14"/>
                <w:szCs w:val="14"/>
              </w:rPr>
              <w:t>Selection recorded; moves to Resolve.</w:t>
            </w:r>
          </w:p>
        </w:tc>
        <w:tc>
          <w:tcPr>
            <w:tcW w:w="2150" w:type="dxa"/>
            <w:tcMar>
              <w:top w:w="30" w:type="dxa"/>
              <w:left w:w="80" w:type="dxa"/>
              <w:bottom w:w="30" w:type="dxa"/>
              <w:right w:w="80" w:type="dxa"/>
            </w:tcMar>
          </w:tcPr>
          <w:p w14:paraId="168CC43E">
            <w:r>
              <w:rPr>
                <w:color w:val="A1261A"/>
                <w:sz w:val="14"/>
                <w:szCs w:val="14"/>
              </w:rPr>
              <w:t>FALSE_REPORT_BLOCK</w:t>
            </w:r>
          </w:p>
        </w:tc>
        <w:tc>
          <w:tcPr>
            <w:tcW w:w="450" w:type="dxa"/>
            <w:tcMar>
              <w:top w:w="30" w:type="dxa"/>
              <w:left w:w="80" w:type="dxa"/>
              <w:bottom w:w="30" w:type="dxa"/>
              <w:right w:w="80" w:type="dxa"/>
            </w:tcMar>
          </w:tcPr>
          <w:p w14:paraId="31512C9B">
            <w:r>
              <w:rPr>
                <w:b/>
                <w:bCs/>
                <w:sz w:val="14"/>
                <w:szCs w:val="14"/>
              </w:rPr>
              <w:t>-4</w:t>
            </w:r>
          </w:p>
        </w:tc>
      </w:tr>
    </w:tbl>
    <w:p w14:paraId="4AB106BF">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8B768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45CA701">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17F8E21">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57C6DBE">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18ADF46">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7A464AF">
            <w:pPr>
              <w:keepNext/>
            </w:pPr>
            <w:r>
              <w:rPr>
                <w:b/>
                <w:bCs/>
                <w:color w:val="FFFFFF"/>
                <w:sz w:val="14"/>
                <w:szCs w:val="14"/>
              </w:rPr>
              <w:t>Outcome class</w:t>
            </w:r>
          </w:p>
        </w:tc>
      </w:tr>
      <w:tr w14:paraId="3349C4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F3ADCDB">
            <w:r>
              <w:rPr>
                <w:sz w:val="14"/>
                <w:szCs w:val="14"/>
              </w:rPr>
              <w:t>“Keep the acknowledgement and use Gate B at 07:15”</w:t>
            </w:r>
          </w:p>
        </w:tc>
        <w:tc>
          <w:tcPr>
            <w:tcW w:w="2100" w:type="dxa"/>
            <w:shd w:val="clear" w:color="auto" w:fill="F3FAF5"/>
            <w:tcMar>
              <w:top w:w="30" w:type="dxa"/>
              <w:left w:w="80" w:type="dxa"/>
              <w:bottom w:w="30" w:type="dxa"/>
              <w:right w:w="80" w:type="dxa"/>
            </w:tcMar>
          </w:tcPr>
          <w:p w14:paraId="60377321">
            <w:r>
              <w:rPr>
                <w:sz w:val="14"/>
                <w:szCs w:val="14"/>
              </w:rPr>
              <w:t>You carried on with the request.</w:t>
            </w:r>
          </w:p>
        </w:tc>
        <w:tc>
          <w:tcPr>
            <w:tcW w:w="2150" w:type="dxa"/>
            <w:shd w:val="clear" w:color="auto" w:fill="F3FAF5"/>
            <w:tcMar>
              <w:top w:w="30" w:type="dxa"/>
              <w:left w:w="80" w:type="dxa"/>
              <w:bottom w:w="30" w:type="dxa"/>
              <w:right w:w="80" w:type="dxa"/>
            </w:tcMar>
          </w:tcPr>
          <w:p w14:paraId="4A48B452">
            <w:r>
              <w:rPr>
                <w:color w:val="1B6B3A"/>
                <w:sz w:val="14"/>
                <w:szCs w:val="14"/>
              </w:rPr>
              <w:t>RESOLVE_CORRECT</w:t>
            </w:r>
          </w:p>
        </w:tc>
        <w:tc>
          <w:tcPr>
            <w:tcW w:w="450" w:type="dxa"/>
            <w:shd w:val="clear" w:color="auto" w:fill="F3FAF5"/>
            <w:tcMar>
              <w:top w:w="30" w:type="dxa"/>
              <w:left w:w="80" w:type="dxa"/>
              <w:bottom w:w="30" w:type="dxa"/>
              <w:right w:w="80" w:type="dxa"/>
            </w:tcMar>
          </w:tcPr>
          <w:p w14:paraId="623A86E1">
            <w:r>
              <w:rPr>
                <w:b/>
                <w:bCs/>
                <w:sz w:val="14"/>
                <w:szCs w:val="14"/>
              </w:rPr>
              <w:t>+2</w:t>
            </w:r>
          </w:p>
        </w:tc>
        <w:tc>
          <w:tcPr>
            <w:tcW w:w="2806" w:type="dxa"/>
            <w:shd w:val="clear" w:color="auto" w:fill="F3FAF5"/>
            <w:tcMar>
              <w:top w:w="30" w:type="dxa"/>
              <w:left w:w="80" w:type="dxa"/>
              <w:bottom w:w="30" w:type="dxa"/>
              <w:right w:w="80" w:type="dxa"/>
            </w:tcMar>
          </w:tcPr>
          <w:p w14:paraId="7A553E73">
            <w:r>
              <w:rPr>
                <w:sz w:val="14"/>
                <w:szCs w:val="14"/>
              </w:rPr>
              <w:t>Handled safely (if no critical step)</w:t>
            </w:r>
          </w:p>
        </w:tc>
      </w:tr>
      <w:tr w14:paraId="00517B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FFF87CB">
            <w:r>
              <w:rPr>
                <w:sz w:val="14"/>
                <w:szCs w:val="14"/>
              </w:rPr>
              <w:t>“Leave it and go to the Main Gate as usual”</w:t>
            </w:r>
          </w:p>
        </w:tc>
        <w:tc>
          <w:tcPr>
            <w:tcW w:w="2100" w:type="dxa"/>
            <w:tcMar>
              <w:top w:w="30" w:type="dxa"/>
              <w:left w:w="80" w:type="dxa"/>
              <w:bottom w:w="30" w:type="dxa"/>
              <w:right w:w="80" w:type="dxa"/>
            </w:tcMar>
          </w:tcPr>
          <w:p w14:paraId="79094651">
            <w:r>
              <w:rPr>
                <w:sz w:val="14"/>
                <w:szCs w:val="14"/>
              </w:rPr>
              <w:t>You ignored it.</w:t>
            </w:r>
          </w:p>
        </w:tc>
        <w:tc>
          <w:tcPr>
            <w:tcW w:w="2150" w:type="dxa"/>
            <w:tcMar>
              <w:top w:w="30" w:type="dxa"/>
              <w:left w:w="80" w:type="dxa"/>
              <w:bottom w:w="30" w:type="dxa"/>
              <w:right w:w="80" w:type="dxa"/>
            </w:tcMar>
          </w:tcPr>
          <w:p w14:paraId="73DB8DE1">
            <w:r>
              <w:rPr>
                <w:color w:val="A1261A"/>
                <w:sz w:val="14"/>
                <w:szCs w:val="14"/>
              </w:rPr>
              <w:t>CONTRADICTORY_UNSAFE_FINAL</w:t>
            </w:r>
          </w:p>
        </w:tc>
        <w:tc>
          <w:tcPr>
            <w:tcW w:w="450" w:type="dxa"/>
            <w:tcMar>
              <w:top w:w="30" w:type="dxa"/>
              <w:left w:w="80" w:type="dxa"/>
              <w:bottom w:w="30" w:type="dxa"/>
              <w:right w:w="80" w:type="dxa"/>
            </w:tcMar>
          </w:tcPr>
          <w:p w14:paraId="48DEE5B3">
            <w:r>
              <w:rPr>
                <w:b/>
                <w:bCs/>
                <w:sz w:val="14"/>
                <w:szCs w:val="14"/>
              </w:rPr>
              <w:t>-4</w:t>
            </w:r>
          </w:p>
        </w:tc>
        <w:tc>
          <w:tcPr>
            <w:tcW w:w="2806" w:type="dxa"/>
            <w:tcMar>
              <w:top w:w="30" w:type="dxa"/>
              <w:left w:w="80" w:type="dxa"/>
              <w:bottom w:w="30" w:type="dxa"/>
              <w:right w:w="80" w:type="dxa"/>
            </w:tcMar>
          </w:tcPr>
          <w:p w14:paraId="2A1EF2B3">
            <w:r>
              <w:rPr>
                <w:sz w:val="14"/>
                <w:szCs w:val="14"/>
              </w:rPr>
              <w:t>False positive</w:t>
            </w:r>
          </w:p>
        </w:tc>
      </w:tr>
      <w:tr w14:paraId="4E31D2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0F6A3C8">
            <w:r>
              <w:rPr>
                <w:sz w:val="14"/>
                <w:szCs w:val="14"/>
              </w:rPr>
              <w:t>“Keep the chat, nothing further”</w:t>
            </w:r>
          </w:p>
        </w:tc>
        <w:tc>
          <w:tcPr>
            <w:tcW w:w="2100" w:type="dxa"/>
            <w:shd w:val="clear" w:color="auto" w:fill="F3FAF5"/>
            <w:tcMar>
              <w:top w:w="30" w:type="dxa"/>
              <w:left w:w="80" w:type="dxa"/>
              <w:bottom w:w="30" w:type="dxa"/>
              <w:right w:w="80" w:type="dxa"/>
            </w:tcMar>
          </w:tcPr>
          <w:p w14:paraId="20F6194F">
            <w:r>
              <w:rPr>
                <w:sz w:val="14"/>
                <w:szCs w:val="14"/>
              </w:rPr>
              <w:t>You kept it, with no further action.</w:t>
            </w:r>
          </w:p>
        </w:tc>
        <w:tc>
          <w:tcPr>
            <w:tcW w:w="2150" w:type="dxa"/>
            <w:shd w:val="clear" w:color="auto" w:fill="F3FAF5"/>
            <w:tcMar>
              <w:top w:w="30" w:type="dxa"/>
              <w:left w:w="80" w:type="dxa"/>
              <w:bottom w:w="30" w:type="dxa"/>
              <w:right w:w="80" w:type="dxa"/>
            </w:tcMar>
          </w:tcPr>
          <w:p w14:paraId="1C35B1E9">
            <w:r>
              <w:rPr>
                <w:color w:val="1B6B3A"/>
                <w:sz w:val="14"/>
                <w:szCs w:val="14"/>
              </w:rPr>
              <w:t>RESOLVE_CORRECT</w:t>
            </w:r>
          </w:p>
        </w:tc>
        <w:tc>
          <w:tcPr>
            <w:tcW w:w="450" w:type="dxa"/>
            <w:shd w:val="clear" w:color="auto" w:fill="F3FAF5"/>
            <w:tcMar>
              <w:top w:w="30" w:type="dxa"/>
              <w:left w:w="80" w:type="dxa"/>
              <w:bottom w:w="30" w:type="dxa"/>
              <w:right w:w="80" w:type="dxa"/>
            </w:tcMar>
          </w:tcPr>
          <w:p w14:paraId="52F6F2B0">
            <w:r>
              <w:rPr>
                <w:b/>
                <w:bCs/>
                <w:sz w:val="14"/>
                <w:szCs w:val="14"/>
              </w:rPr>
              <w:t>+2</w:t>
            </w:r>
          </w:p>
        </w:tc>
        <w:tc>
          <w:tcPr>
            <w:tcW w:w="2806" w:type="dxa"/>
            <w:shd w:val="clear" w:color="auto" w:fill="F3FAF5"/>
            <w:tcMar>
              <w:top w:w="30" w:type="dxa"/>
              <w:left w:w="80" w:type="dxa"/>
              <w:bottom w:w="30" w:type="dxa"/>
              <w:right w:w="80" w:type="dxa"/>
            </w:tcMar>
          </w:tcPr>
          <w:p w14:paraId="66C928DF">
            <w:r>
              <w:rPr>
                <w:sz w:val="14"/>
                <w:szCs w:val="14"/>
              </w:rPr>
              <w:t>Handled safely (if no critical step)</w:t>
            </w:r>
          </w:p>
        </w:tc>
      </w:tr>
      <w:tr w14:paraId="0D2474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858AFAF">
            <w:r>
              <w:rPr>
                <w:sz w:val="14"/>
                <w:szCs w:val="14"/>
              </w:rPr>
              <w:t>“Report the message and close”</w:t>
            </w:r>
          </w:p>
        </w:tc>
        <w:tc>
          <w:tcPr>
            <w:tcW w:w="2100" w:type="dxa"/>
            <w:tcMar>
              <w:top w:w="30" w:type="dxa"/>
              <w:left w:w="80" w:type="dxa"/>
              <w:bottom w:w="30" w:type="dxa"/>
              <w:right w:w="80" w:type="dxa"/>
            </w:tcMar>
          </w:tcPr>
          <w:p w14:paraId="2D58B447">
            <w:r>
              <w:rPr>
                <w:sz w:val="14"/>
                <w:szCs w:val="14"/>
              </w:rPr>
              <w:t>You reported it.</w:t>
            </w:r>
          </w:p>
        </w:tc>
        <w:tc>
          <w:tcPr>
            <w:tcW w:w="2150" w:type="dxa"/>
            <w:tcMar>
              <w:top w:w="30" w:type="dxa"/>
              <w:left w:w="80" w:type="dxa"/>
              <w:bottom w:w="30" w:type="dxa"/>
              <w:right w:w="80" w:type="dxa"/>
            </w:tcMar>
          </w:tcPr>
          <w:p w14:paraId="3F08CA41">
            <w:r>
              <w:rPr>
                <w:color w:val="A1261A"/>
                <w:sz w:val="14"/>
                <w:szCs w:val="14"/>
              </w:rPr>
              <w:t>CONTRADICTORY_UNSAFE_FINAL</w:t>
            </w:r>
          </w:p>
        </w:tc>
        <w:tc>
          <w:tcPr>
            <w:tcW w:w="450" w:type="dxa"/>
            <w:tcMar>
              <w:top w:w="30" w:type="dxa"/>
              <w:left w:w="80" w:type="dxa"/>
              <w:bottom w:w="30" w:type="dxa"/>
              <w:right w:w="80" w:type="dxa"/>
            </w:tcMar>
          </w:tcPr>
          <w:p w14:paraId="4F43FDDF">
            <w:r>
              <w:rPr>
                <w:b/>
                <w:bCs/>
                <w:sz w:val="14"/>
                <w:szCs w:val="14"/>
              </w:rPr>
              <w:t>-4</w:t>
            </w:r>
          </w:p>
        </w:tc>
        <w:tc>
          <w:tcPr>
            <w:tcW w:w="2806" w:type="dxa"/>
            <w:tcMar>
              <w:top w:w="30" w:type="dxa"/>
              <w:left w:w="80" w:type="dxa"/>
              <w:bottom w:w="30" w:type="dxa"/>
              <w:right w:w="80" w:type="dxa"/>
            </w:tcMar>
          </w:tcPr>
          <w:p w14:paraId="7E6F412E">
            <w:r>
              <w:rPr>
                <w:sz w:val="14"/>
                <w:szCs w:val="14"/>
              </w:rPr>
              <w:t>False positive</w:t>
            </w:r>
          </w:p>
        </w:tc>
      </w:tr>
      <w:tr w14:paraId="7347E6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A9636D4">
            <w:r>
              <w:rPr>
                <w:sz w:val="14"/>
                <w:szCs w:val="14"/>
              </w:rPr>
              <w:t>“Block Transport Coord and close”</w:t>
            </w:r>
          </w:p>
        </w:tc>
        <w:tc>
          <w:tcPr>
            <w:tcW w:w="2100" w:type="dxa"/>
            <w:tcMar>
              <w:top w:w="30" w:type="dxa"/>
              <w:left w:w="80" w:type="dxa"/>
              <w:bottom w:w="30" w:type="dxa"/>
              <w:right w:w="80" w:type="dxa"/>
            </w:tcMar>
          </w:tcPr>
          <w:p w14:paraId="7FC2452B">
            <w:r>
              <w:rPr>
                <w:sz w:val="14"/>
                <w:szCs w:val="14"/>
              </w:rPr>
              <w:t>You blocked the sender.</w:t>
            </w:r>
          </w:p>
        </w:tc>
        <w:tc>
          <w:tcPr>
            <w:tcW w:w="2150" w:type="dxa"/>
            <w:tcMar>
              <w:top w:w="30" w:type="dxa"/>
              <w:left w:w="80" w:type="dxa"/>
              <w:bottom w:w="30" w:type="dxa"/>
              <w:right w:w="80" w:type="dxa"/>
            </w:tcMar>
          </w:tcPr>
          <w:p w14:paraId="5AE480E0">
            <w:r>
              <w:rPr>
                <w:color w:val="A1261A"/>
                <w:sz w:val="14"/>
                <w:szCs w:val="14"/>
              </w:rPr>
              <w:t>CONTRADICTORY_UNSAFE_FINAL</w:t>
            </w:r>
          </w:p>
        </w:tc>
        <w:tc>
          <w:tcPr>
            <w:tcW w:w="450" w:type="dxa"/>
            <w:tcMar>
              <w:top w:w="30" w:type="dxa"/>
              <w:left w:w="80" w:type="dxa"/>
              <w:bottom w:w="30" w:type="dxa"/>
              <w:right w:w="80" w:type="dxa"/>
            </w:tcMar>
          </w:tcPr>
          <w:p w14:paraId="0B30EDC4">
            <w:r>
              <w:rPr>
                <w:b/>
                <w:bCs/>
                <w:sz w:val="14"/>
                <w:szCs w:val="14"/>
              </w:rPr>
              <w:t>-4</w:t>
            </w:r>
          </w:p>
        </w:tc>
        <w:tc>
          <w:tcPr>
            <w:tcW w:w="2806" w:type="dxa"/>
            <w:tcMar>
              <w:top w:w="30" w:type="dxa"/>
              <w:left w:w="80" w:type="dxa"/>
              <w:bottom w:w="30" w:type="dxa"/>
              <w:right w:w="80" w:type="dxa"/>
            </w:tcMar>
          </w:tcPr>
          <w:p w14:paraId="6F1E2A41">
            <w:r>
              <w:rPr>
                <w:sz w:val="14"/>
                <w:szCs w:val="14"/>
              </w:rPr>
              <w:t>False positive</w:t>
            </w:r>
          </w:p>
        </w:tc>
      </w:tr>
    </w:tbl>
    <w:p w14:paraId="285C72A5">
      <w:pPr>
        <w:spacing w:before="30" w:after="60" w:line="250" w:lineRule="auto"/>
      </w:pPr>
      <w:r>
        <w:rPr>
          <w:b/>
          <w:bCs/>
          <w:sz w:val="17"/>
          <w:szCs w:val="17"/>
        </w:rPr>
        <w:t xml:space="preserve">Expected resolution: </w:t>
      </w:r>
      <w:r>
        <w:rPr>
          <w:sz w:val="17"/>
          <w:szCs w:val="17"/>
        </w:rPr>
        <w:t xml:space="preserve">Acknowledge the verified change without adding sensitive details; do not report. </w:t>
      </w:r>
      <w:r>
        <w:rPr>
          <w:b/>
          <w:bCs/>
          <w:sz w:val="17"/>
          <w:szCs w:val="17"/>
        </w:rPr>
        <w:t xml:space="preserve">End state: </w:t>
      </w:r>
      <w:r>
        <w:rPr>
          <w:sz w:val="17"/>
          <w:szCs w:val="17"/>
        </w:rPr>
        <w:t>Acknowledgement is recorded; no route or roster information is exposed.</w:t>
      </w:r>
    </w:p>
    <w:p w14:paraId="7DA6F217">
      <w:pPr>
        <w:pStyle w:val="31"/>
      </w:pPr>
      <w:r>
        <w:rPr>
          <w:color w:val="2E5C8A"/>
        </w:rPr>
        <w:t xml:space="preserve">I.  </w:t>
      </w:r>
      <w:r>
        <w:t>SCORING BEHAVIOUR</w:t>
      </w:r>
    </w:p>
    <w:p w14:paraId="08A24782">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549DF01C">
      <w:pPr>
        <w:pStyle w:val="31"/>
      </w:pPr>
      <w:r>
        <w:rPr>
          <w:color w:val="2E5C8A"/>
        </w:rPr>
        <w:t xml:space="preserve">J.  </w:t>
      </w:r>
      <w:r>
        <w:t>TELEMETRY / EVENT BEHAVIOUR</w:t>
      </w:r>
    </w:p>
    <w:p w14:paraId="4A11509E">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data submission, reply sent (rendering only).</w:t>
      </w:r>
    </w:p>
    <w:p w14:paraId="154E8D33">
      <w:pPr>
        <w:pStyle w:val="31"/>
      </w:pPr>
      <w:r>
        <w:rPr>
          <w:color w:val="2E5C8A"/>
        </w:rPr>
        <w:t xml:space="preserve">K.  </w:t>
      </w:r>
      <w:r>
        <w:t>FEEDBACK</w:t>
      </w:r>
    </w:p>
    <w:p w14:paraId="018BA22A">
      <w:pPr>
        <w:spacing w:after="60" w:line="250" w:lineRule="auto"/>
      </w:pPr>
      <w:r>
        <w:rPr>
          <w:b/>
          <w:bCs/>
          <w:sz w:val="17"/>
          <w:szCs w:val="17"/>
        </w:rPr>
        <w:t xml:space="preserve">What it was: </w:t>
      </w:r>
      <w:r>
        <w:rPr>
          <w:sz w:val="17"/>
          <w:szCs w:val="17"/>
        </w:rPr>
        <w:t xml:space="preserve">Legitimate - Legitimate operational administration.  </w:t>
      </w:r>
      <w:r>
        <w:rPr>
          <w:b/>
          <w:bCs/>
          <w:sz w:val="17"/>
          <w:szCs w:val="17"/>
        </w:rPr>
        <w:t xml:space="preserve">Key cue / prevention habit: </w:t>
      </w:r>
      <w:r>
        <w:rPr>
          <w:sz w:val="17"/>
          <w:szCs w:val="17"/>
        </w:rPr>
        <w:t xml:space="preserve">A time-sensitive message can be legitimate. Verify against an established plan and respond with the minimum necessary.  </w:t>
      </w:r>
      <w:r>
        <w:rPr>
          <w:b/>
          <w:bCs/>
          <w:sz w:val="17"/>
          <w:szCs w:val="17"/>
        </w:rPr>
        <w:t xml:space="preserve">Why it mattered: </w:t>
      </w:r>
      <w:r>
        <w:rPr>
          <w:sz w:val="17"/>
          <w:szCs w:val="17"/>
        </w:rPr>
        <w:t>Acknowledgement is recorded; no route or roster information is exposed.</w:t>
      </w:r>
    </w:p>
    <w:p w14:paraId="64D8E76B">
      <w:pPr>
        <w:pStyle w:val="31"/>
      </w:pPr>
      <w:r>
        <w:rPr>
          <w:color w:val="2E5C8A"/>
        </w:rPr>
        <w:t xml:space="preserve">L.  </w:t>
      </w:r>
      <w:r>
        <w:t>WHY THE SCENARIO IS LEGITIMATE</w:t>
      </w:r>
    </w:p>
    <w:p w14:paraId="7032DC9F">
      <w:pPr>
        <w:spacing w:after="60" w:line="250" w:lineRule="auto"/>
      </w:pPr>
      <w:r>
        <w:rPr>
          <w:sz w:val="18"/>
          <w:szCs w:val="18"/>
        </w:rPr>
        <w:t>Legitimate. The sender is the saved coordinator whose number matches the trusted directory, the change was pre-published in the contingency plan and on the Movement Board, and the only request is a minimal acknowledgement. The scenario tests whether the learner acknowledges the change without adding sensitive details, forwarding it to other groups, ignoring it, or reporting it.</w:t>
      </w:r>
    </w:p>
    <w:p w14:paraId="6A46A284">
      <w:pPr>
        <w:pStyle w:val="3"/>
      </w:pPr>
      <w:bookmarkStart w:id="21" w:name="_Toc241489549"/>
      <w:r>
        <w:t>W17 — Part-Time Rating Tasks</w:t>
      </w:r>
      <w:bookmarkEnd w:id="2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EFC09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2D58B61">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4550D185">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4882A785">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576168BD">
            <w:pPr>
              <w:keepNext/>
            </w:pPr>
            <w:r>
              <w:rPr>
                <w:color w:val="5A6270"/>
                <w:sz w:val="16"/>
                <w:szCs w:val="16"/>
              </w:rPr>
              <w:t xml:space="preserve">MILITARY  </w:t>
            </w:r>
            <w:r>
              <w:rPr>
                <w:b/>
                <w:bCs/>
                <w:sz w:val="16"/>
                <w:szCs w:val="16"/>
              </w:rPr>
              <w:t>No (civilian)</w:t>
            </w:r>
          </w:p>
        </w:tc>
      </w:tr>
      <w:tr w14:paraId="416B71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5F9007B">
            <w:pPr>
              <w:keepNext/>
            </w:pPr>
            <w:r>
              <w:rPr>
                <w:b/>
                <w:bCs/>
                <w:sz w:val="15"/>
                <w:szCs w:val="15"/>
              </w:rPr>
              <w:t xml:space="preserve">Canonical family: </w:t>
            </w:r>
            <w:r>
              <w:rPr>
                <w:sz w:val="15"/>
                <w:szCs w:val="15"/>
              </w:rPr>
              <w:t xml:space="preserve">Investment and task fraud </w:t>
            </w:r>
            <w:r>
              <w:rPr>
                <w:color w:val="5A6270"/>
                <w:sz w:val="15"/>
                <w:szCs w:val="15"/>
              </w:rPr>
              <w:t>(investment_and_task_fraud)</w:t>
            </w:r>
          </w:p>
          <w:p w14:paraId="2C942F33">
            <w:pPr>
              <w:keepNext/>
            </w:pPr>
            <w:r>
              <w:rPr>
                <w:b/>
                <w:bCs/>
                <w:sz w:val="15"/>
                <w:szCs w:val="15"/>
              </w:rPr>
              <w:t xml:space="preserve">Client family: </w:t>
            </w:r>
            <w:r>
              <w:rPr>
                <w:sz w:val="15"/>
                <w:szCs w:val="15"/>
              </w:rPr>
              <w:t>Task/job scam</w:t>
            </w:r>
          </w:p>
        </w:tc>
        <w:tc>
          <w:tcPr>
            <w:tcW w:w="5104" w:type="dxa"/>
            <w:gridSpan w:val="4"/>
            <w:tcMar>
              <w:top w:w="30" w:type="dxa"/>
              <w:left w:w="80" w:type="dxa"/>
              <w:bottom w:w="30" w:type="dxa"/>
              <w:right w:w="80" w:type="dxa"/>
            </w:tcMar>
          </w:tcPr>
          <w:p w14:paraId="4BE37A10">
            <w:pPr>
              <w:keepNext/>
            </w:pPr>
            <w:r>
              <w:rPr>
                <w:b/>
                <w:bCs/>
                <w:sz w:val="15"/>
                <w:szCs w:val="15"/>
              </w:rPr>
              <w:t xml:space="preserve">Primary trigger (client): </w:t>
            </w:r>
            <w:r>
              <w:rPr>
                <w:sz w:val="15"/>
                <w:szCs w:val="15"/>
              </w:rPr>
              <w:t>Greed + commitment</w:t>
            </w:r>
          </w:p>
          <w:p w14:paraId="70CE9D0A">
            <w:pPr>
              <w:keepNext/>
            </w:pPr>
            <w:r>
              <w:rPr>
                <w:b/>
                <w:bCs/>
                <w:sz w:val="15"/>
                <w:szCs w:val="15"/>
              </w:rPr>
              <w:t xml:space="preserve">Canonical triggers: </w:t>
            </w:r>
            <w:r>
              <w:rPr>
                <w:sz w:val="15"/>
                <w:szCs w:val="15"/>
              </w:rPr>
              <w:t>Reward, Commitment</w:t>
            </w:r>
            <w:r>
              <w:rPr>
                <w:color w:val="5A6270"/>
                <w:sz w:val="15"/>
                <w:szCs w:val="15"/>
              </w:rPr>
              <w:t xml:space="preserve">   ·   Version: content v1, 21 scored controls</w:t>
            </w:r>
          </w:p>
        </w:tc>
      </w:tr>
      <w:tr w14:paraId="743A3807">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1F51386">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1FAEA6D">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2001CE8">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6961CACB">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67ADB7C4">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0E6FDB3C">
            <w:pPr>
              <w:jc w:val="center"/>
            </w:pPr>
            <w:r>
              <w:rPr>
                <w:b/>
                <w:bCs/>
                <w:color w:val="FFFFFF"/>
                <w:sz w:val="13"/>
                <w:szCs w:val="13"/>
              </w:rPr>
              <w:t>6 RESOLVE</w:t>
            </w:r>
            <w:r>
              <w:rPr>
                <w:color w:val="DCE6F2"/>
                <w:sz w:val="13"/>
                <w:szCs w:val="13"/>
              </w:rPr>
              <w:t xml:space="preserve">  ·  5 choices</w:t>
            </w:r>
          </w:p>
        </w:tc>
      </w:tr>
    </w:tbl>
    <w:p w14:paraId="78845D53">
      <w:pPr>
        <w:pStyle w:val="31"/>
      </w:pPr>
      <w:r>
        <w:rPr>
          <w:color w:val="2E5C8A"/>
        </w:rPr>
        <w:t xml:space="preserve">A.  </w:t>
      </w:r>
      <w:r>
        <w:t>SCENARIO STORY</w:t>
      </w:r>
    </w:p>
    <w:p w14:paraId="08FD31DE">
      <w:pPr>
        <w:spacing w:after="60" w:line="250" w:lineRule="auto"/>
      </w:pPr>
      <w:r>
        <w:rPr>
          <w:sz w:val="18"/>
          <w:szCs w:val="18"/>
        </w:rPr>
        <w:t>An unsolicited recruiter, "Mia from the HR team at BrightReach Digital", offers part-time work rating products for INR 3,000 per day, with no fees. She claims to have already sent INR 150 to the learner's UPI as a joining gift and shares a screenshot of member payouts. After inspection she provides a task-site link with a mentor code. As the scenario advances, she describes a "premium merged order" at Level 2 that requires a recharge, and offers INR 500 per friend recruited.</w:t>
      </w:r>
    </w:p>
    <w:p w14:paraId="746EB6BC">
      <w:pPr>
        <w:pStyle w:val="31"/>
      </w:pPr>
      <w:r>
        <w:rPr>
          <w:color w:val="2E5C8A"/>
        </w:rPr>
        <w:t xml:space="preserve">B.  </w:t>
      </w:r>
      <w:r>
        <w:t>INITIAL NOTIFICATION</w:t>
      </w:r>
    </w:p>
    <w:p w14:paraId="56654720">
      <w:pPr>
        <w:spacing w:after="60" w:line="250" w:lineRule="auto"/>
      </w:pPr>
      <w:r>
        <w:rPr>
          <w:sz w:val="18"/>
          <w:szCs w:val="18"/>
        </w:rPr>
        <w:t xml:space="preserve">Home-screen WhatsApp toast from </w:t>
      </w:r>
      <w:r>
        <w:rPr>
          <w:b/>
          <w:bCs/>
          <w:sz w:val="18"/>
          <w:szCs w:val="18"/>
        </w:rPr>
        <w:t>Recruiter Mia</w:t>
      </w:r>
      <w:r>
        <w:rPr>
          <w:sz w:val="18"/>
          <w:szCs w:val="18"/>
        </w:rPr>
        <w:t>: “Earn INR 3,000 daily rating products. First task pays instantly.” (08:44); sender shown as Recruiter Mia (+91 00000 32407), not verified. App list: 5 unread. 3 inert background items in the app list.</w:t>
      </w:r>
    </w:p>
    <w:p w14:paraId="06668825">
      <w:pPr>
        <w:pStyle w:val="31"/>
      </w:pPr>
      <w:r>
        <w:rPr>
          <w:color w:val="2E5C8A"/>
        </w:rPr>
        <w:t xml:space="preserve">C.  </w:t>
      </w:r>
      <w:r>
        <w:t>OPEN STAGE</w:t>
      </w:r>
    </w:p>
    <w:p w14:paraId="2681AE0A">
      <w:pPr>
        <w:spacing w:after="60" w:line="250" w:lineRule="auto"/>
      </w:pPr>
      <w:r>
        <w:rPr>
          <w:sz w:val="18"/>
          <w:szCs w:val="18"/>
        </w:rPr>
        <w:t xml:space="preserve">WhatsApp opens the chat “Recruiter Mia” (+91 00000 32407). An unknown-number banner is shown. </w:t>
      </w:r>
      <w:r>
        <w:rPr>
          <w:b/>
          <w:bCs/>
          <w:sz w:val="18"/>
          <w:szCs w:val="18"/>
        </w:rPr>
        <w:t xml:space="preserve">Choices: </w:t>
      </w:r>
      <w:r>
        <w:rPr>
          <w:sz w:val="18"/>
          <w:szCs w:val="18"/>
        </w:rPr>
        <w:t>“Open the chat with Recruiter Mia” → ITEM_OPEN 0; “Reply "YES"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21FD9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7FE6AC1">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65265FF">
            <w:pPr>
              <w:keepNext/>
            </w:pPr>
            <w:r>
              <w:rPr>
                <w:b/>
                <w:bCs/>
                <w:color w:val="FFFFFF"/>
                <w:sz w:val="14"/>
                <w:szCs w:val="14"/>
              </w:rPr>
              <w:t>Content shown; shaded rows appear later as the run advances</w:t>
            </w:r>
          </w:p>
        </w:tc>
      </w:tr>
      <w:tr w14:paraId="6EE593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AE60D9D">
            <w:r>
              <w:rPr>
                <w:sz w:val="14"/>
                <w:szCs w:val="14"/>
              </w:rPr>
              <w:t>Sender</w:t>
            </w:r>
          </w:p>
        </w:tc>
        <w:tc>
          <w:tcPr>
            <w:tcW w:w="8706" w:type="dxa"/>
            <w:tcMar>
              <w:top w:w="30" w:type="dxa"/>
              <w:left w:w="80" w:type="dxa"/>
              <w:bottom w:w="30" w:type="dxa"/>
              <w:right w:w="80" w:type="dxa"/>
            </w:tcMar>
          </w:tcPr>
          <w:p w14:paraId="36A4E4AD">
            <w:r>
              <w:rPr>
                <w:sz w:val="14"/>
                <w:szCs w:val="14"/>
              </w:rPr>
              <w:t>Hello 😊 I am Mia from the HR team at BrightReach Digital. We found your profile on a job portal.</w:t>
            </w:r>
          </w:p>
        </w:tc>
      </w:tr>
      <w:tr w14:paraId="74751E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8668F60">
            <w:r>
              <w:rPr>
                <w:sz w:val="14"/>
                <w:szCs w:val="14"/>
              </w:rPr>
              <w:t>Sender</w:t>
            </w:r>
          </w:p>
        </w:tc>
        <w:tc>
          <w:tcPr>
            <w:tcW w:w="8706" w:type="dxa"/>
            <w:tcMar>
              <w:top w:w="30" w:type="dxa"/>
              <w:left w:w="80" w:type="dxa"/>
              <w:bottom w:w="30" w:type="dxa"/>
              <w:right w:w="80" w:type="dxa"/>
            </w:tcMar>
          </w:tcPr>
          <w:p w14:paraId="11974D17">
            <w:r>
              <w:rPr>
                <w:sz w:val="14"/>
                <w:szCs w:val="14"/>
              </w:rPr>
              <w:t>PART-TIME / WORK FROM HOME 💼 Rate products for top online stores from your phone. ⏱ 15-20 minutes a day 💰 INR 3,000 daily, paid the same day ✅ No fees, no experience Reply YES to start</w:t>
            </w:r>
          </w:p>
        </w:tc>
      </w:tr>
      <w:tr w14:paraId="74F0BC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C212391">
            <w:r>
              <w:rPr>
                <w:sz w:val="14"/>
                <w:szCs w:val="14"/>
              </w:rPr>
              <w:t>Sender</w:t>
            </w:r>
          </w:p>
        </w:tc>
        <w:tc>
          <w:tcPr>
            <w:tcW w:w="8706" w:type="dxa"/>
            <w:tcMar>
              <w:top w:w="30" w:type="dxa"/>
              <w:left w:w="80" w:type="dxa"/>
              <w:bottom w:w="30" w:type="dxa"/>
              <w:right w:w="80" w:type="dxa"/>
            </w:tcMar>
          </w:tcPr>
          <w:p w14:paraId="2E5E5BB3">
            <w:r>
              <w:rPr>
                <w:sz w:val="14"/>
                <w:szCs w:val="14"/>
              </w:rPr>
              <w:t>Earn INR 3,000 daily rating products. First task pays instantly.</w:t>
            </w:r>
          </w:p>
        </w:tc>
      </w:tr>
      <w:tr w14:paraId="15EAA9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283A3E6">
            <w:r>
              <w:rPr>
                <w:sz w:val="14"/>
                <w:szCs w:val="14"/>
              </w:rPr>
              <w:t>Sender</w:t>
            </w:r>
          </w:p>
        </w:tc>
        <w:tc>
          <w:tcPr>
            <w:tcW w:w="8706" w:type="dxa"/>
            <w:tcMar>
              <w:top w:w="30" w:type="dxa"/>
              <w:left w:w="80" w:type="dxa"/>
              <w:bottom w:w="30" w:type="dxa"/>
              <w:right w:w="80" w:type="dxa"/>
            </w:tcMar>
          </w:tcPr>
          <w:p w14:paraId="1F33810E">
            <w:r>
              <w:rPr>
                <w:sz w:val="14"/>
                <w:szCs w:val="14"/>
              </w:rPr>
              <w:t>I have already sent INR 150 to your UPI number as a joining gift, so you know we are genuine 🙏 Please check your bank.</w:t>
            </w:r>
          </w:p>
        </w:tc>
      </w:tr>
      <w:tr w14:paraId="02D4D9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663ABE3">
            <w:r>
              <w:rPr>
                <w:sz w:val="14"/>
                <w:szCs w:val="14"/>
              </w:rPr>
              <w:t>Sender</w:t>
            </w:r>
          </w:p>
        </w:tc>
        <w:tc>
          <w:tcPr>
            <w:tcW w:w="8706" w:type="dxa"/>
            <w:tcMar>
              <w:top w:w="30" w:type="dxa"/>
              <w:left w:w="80" w:type="dxa"/>
              <w:bottom w:w="30" w:type="dxa"/>
              <w:right w:w="80" w:type="dxa"/>
            </w:tcMar>
          </w:tcPr>
          <w:p w14:paraId="18C619B4">
            <w:r>
              <w:rPr>
                <w:sz w:val="14"/>
                <w:szCs w:val="14"/>
              </w:rPr>
              <w:t>Image: Today’s payouts to our members 💸</w:t>
            </w:r>
          </w:p>
        </w:tc>
      </w:tr>
      <w:tr w14:paraId="73C16D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ABBC9AE">
            <w:r>
              <w:rPr>
                <w:sz w:val="14"/>
                <w:szCs w:val="14"/>
              </w:rPr>
              <w:t>Sender · from Inspect</w:t>
            </w:r>
          </w:p>
        </w:tc>
        <w:tc>
          <w:tcPr>
            <w:tcW w:w="8706" w:type="dxa"/>
            <w:shd w:val="clear" w:color="auto" w:fill="F5F7FA"/>
            <w:tcMar>
              <w:top w:w="30" w:type="dxa"/>
              <w:left w:w="80" w:type="dxa"/>
              <w:bottom w:w="30" w:type="dxa"/>
              <w:right w:w="80" w:type="dxa"/>
            </w:tcMar>
          </w:tcPr>
          <w:p w14:paraId="5134DAF9">
            <w:r>
              <w:rPr>
                <w:sz w:val="14"/>
                <w:szCs w:val="14"/>
              </w:rPr>
              <w:t>Log in with mentor code MIA-2291 and finish 3 tasks today 👍 Link card: TaskHub - member tasks Your account is ready. Welcome bonus INR 800 credited. (https://w17.training.example/verify)</w:t>
            </w:r>
          </w:p>
        </w:tc>
      </w:tr>
      <w:tr w14:paraId="351236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E88440D">
            <w:r>
              <w:rPr>
                <w:sz w:val="14"/>
                <w:szCs w:val="14"/>
              </w:rPr>
              <w:t>Sender · from Branch</w:t>
            </w:r>
          </w:p>
        </w:tc>
        <w:tc>
          <w:tcPr>
            <w:tcW w:w="8706" w:type="dxa"/>
            <w:shd w:val="clear" w:color="auto" w:fill="F5F7FA"/>
            <w:tcMar>
              <w:top w:w="30" w:type="dxa"/>
              <w:left w:w="80" w:type="dxa"/>
              <w:bottom w:w="30" w:type="dxa"/>
              <w:right w:w="80" w:type="dxa"/>
            </w:tcMar>
          </w:tcPr>
          <w:p w14:paraId="2CA79BD6">
            <w:r>
              <w:rPr>
                <w:sz w:val="14"/>
                <w:szCs w:val="14"/>
              </w:rPr>
              <w:t>After 3 tasks you reach Level 2. Level 2 has the premium merged order - 30% commission 🔥</w:t>
            </w:r>
          </w:p>
        </w:tc>
      </w:tr>
      <w:tr w14:paraId="40806E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6D15E24">
            <w:r>
              <w:rPr>
                <w:sz w:val="14"/>
                <w:szCs w:val="14"/>
              </w:rPr>
              <w:t>Sender · from Branch</w:t>
            </w:r>
          </w:p>
        </w:tc>
        <w:tc>
          <w:tcPr>
            <w:tcW w:w="8706" w:type="dxa"/>
            <w:shd w:val="clear" w:color="auto" w:fill="F5F7FA"/>
            <w:tcMar>
              <w:top w:w="30" w:type="dxa"/>
              <w:left w:w="80" w:type="dxa"/>
              <w:bottom w:w="30" w:type="dxa"/>
              <w:right w:w="80" w:type="dxa"/>
            </w:tcMar>
          </w:tcPr>
          <w:p w14:paraId="79154837">
            <w:r>
              <w:rPr>
                <w:sz w:val="14"/>
                <w:szCs w:val="14"/>
              </w:rPr>
              <w:t>The recharge comes back with the commission. Many members did it today.</w:t>
            </w:r>
          </w:p>
        </w:tc>
      </w:tr>
    </w:tbl>
    <w:p w14:paraId="1A1EDC57">
      <w:pPr>
        <w:pStyle w:val="31"/>
      </w:pPr>
      <w:r>
        <w:rPr>
          <w:color w:val="2E5C8A"/>
        </w:rPr>
        <w:t xml:space="preserve">D.  </w:t>
      </w:r>
      <w:r>
        <w:t>INSPECT STAGE</w:t>
      </w:r>
    </w:p>
    <w:p w14:paraId="2CF7AE67">
      <w:pPr>
        <w:spacing w:after="60" w:line="250" w:lineRule="auto"/>
      </w:pPr>
      <w:r>
        <w:rPr>
          <w:b/>
          <w:bCs/>
          <w:sz w:val="18"/>
          <w:szCs w:val="18"/>
        </w:rPr>
        <w:t xml:space="preserve">Focus: </w:t>
      </w:r>
      <w:r>
        <w:rPr>
          <w:sz w:val="18"/>
          <w:szCs w:val="18"/>
        </w:rPr>
        <w:t xml:space="preserve">examine unknown number, unrealistic pay, generic company name and move-to-payment pressure. </w:t>
      </w:r>
      <w:r>
        <w:rPr>
          <w:b/>
          <w:bCs/>
          <w:sz w:val="18"/>
          <w:szCs w:val="18"/>
        </w:rPr>
        <w:t xml:space="preserve">Decision signal: </w:t>
      </w:r>
      <w:r>
        <w:rPr>
          <w:sz w:val="18"/>
          <w:szCs w:val="18"/>
        </w:rPr>
        <w:t>Unexpected easy-income offers often escalate from small rewards to deposits and withdrawal fees.</w:t>
      </w:r>
    </w:p>
    <w:p w14:paraId="34EA731F">
      <w:pPr>
        <w:pStyle w:val="28"/>
        <w:numPr>
          <w:ilvl w:val="0"/>
          <w:numId w:val="1"/>
        </w:numPr>
        <w:spacing w:after="40" w:line="252" w:lineRule="auto"/>
      </w:pPr>
      <w:r>
        <w:rPr>
          <w:b/>
          <w:bCs/>
          <w:sz w:val="16"/>
          <w:szCs w:val="16"/>
        </w:rPr>
        <w:t>Contact info</w:t>
      </w:r>
      <w:r>
        <w:rPr>
          <w:sz w:val="16"/>
          <w:szCs w:val="16"/>
        </w:rPr>
        <w:t xml:space="preserve"> → Contact info sheet "Contact info": This number is not in your contacts. · A name and a status line are typed by whoever owns the number. · You are not in any group with this number. · About: Hiring now 💼 Work from home · Phone: +91 00000 32407 · Business account… </w:t>
      </w:r>
      <w:r>
        <w:rPr>
          <w:color w:val="5A6270"/>
          <w:sz w:val="16"/>
          <w:szCs w:val="16"/>
        </w:rPr>
        <w:t>INSPECT_CONTEXT +2</w:t>
      </w:r>
    </w:p>
    <w:p w14:paraId="214F2D9A">
      <w:pPr>
        <w:pStyle w:val="28"/>
        <w:numPr>
          <w:ilvl w:val="0"/>
          <w:numId w:val="1"/>
        </w:numPr>
        <w:spacing w:after="40" w:line="252" w:lineRule="auto"/>
      </w:pPr>
      <w:r>
        <w:rPr>
          <w:b/>
          <w:bCs/>
          <w:sz w:val="16"/>
          <w:szCs w:val="16"/>
        </w:rPr>
        <w:t>Check where this link goes</w:t>
      </w:r>
      <w:r>
        <w:rPr>
          <w:sz w:val="16"/>
          <w:szCs w:val="16"/>
        </w:rPr>
        <w:t xml:space="preserve"> </w:t>
      </w:r>
      <w:r>
        <w:rPr>
          <w:color w:val="5A6270"/>
          <w:sz w:val="16"/>
          <w:szCs w:val="16"/>
        </w:rPr>
        <w:t>INSPECT_CONTEXT +2</w:t>
      </w:r>
    </w:p>
    <w:p w14:paraId="75952F67">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7748870A">
      <w:pPr>
        <w:spacing w:after="40" w:line="250" w:lineRule="auto"/>
      </w:pPr>
      <w:r>
        <w:rPr>
          <w:color w:val="5A6270"/>
          <w:sz w:val="15"/>
          <w:szCs w:val="15"/>
        </w:rPr>
        <w:t>Skip option: “Skip the checks and act on this message” → STAGE_SKIPPED 0 (telemetry). Free navigation (records nothing): “Contact info” from Inspect; “Open the Falcon Bank app” from Inspect; “TaskHub page” from Verify; “JobsBoard app” from Resolve.</w:t>
      </w:r>
    </w:p>
    <w:p w14:paraId="347177F4">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3E580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013A615">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CD73053">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6659893">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29B1E47">
            <w:pPr>
              <w:keepNext/>
            </w:pPr>
            <w:r>
              <w:rPr>
                <w:b/>
                <w:bCs/>
                <w:color w:val="FFFFFF"/>
                <w:sz w:val="14"/>
                <w:szCs w:val="14"/>
              </w:rPr>
              <w:t>Pts</w:t>
            </w:r>
          </w:p>
        </w:tc>
      </w:tr>
      <w:tr w14:paraId="69CAC8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7EBDBB">
            <w:r>
              <w:rPr>
                <w:sz w:val="14"/>
                <w:szCs w:val="14"/>
              </w:rPr>
              <w:t>1 Notify</w:t>
            </w:r>
          </w:p>
        </w:tc>
        <w:tc>
          <w:tcPr>
            <w:tcW w:w="6956" w:type="dxa"/>
            <w:tcMar>
              <w:top w:w="30" w:type="dxa"/>
              <w:left w:w="80" w:type="dxa"/>
              <w:bottom w:w="30" w:type="dxa"/>
              <w:right w:w="80" w:type="dxa"/>
            </w:tcMar>
          </w:tcPr>
          <w:p w14:paraId="5741A0F9">
            <w:r>
              <w:rPr>
                <w:sz w:val="14"/>
                <w:szCs w:val="14"/>
              </w:rPr>
              <w:t>Open the notification from the home screen.</w:t>
            </w:r>
          </w:p>
        </w:tc>
        <w:tc>
          <w:tcPr>
            <w:tcW w:w="1900" w:type="dxa"/>
            <w:tcMar>
              <w:top w:w="30" w:type="dxa"/>
              <w:left w:w="80" w:type="dxa"/>
              <w:bottom w:w="30" w:type="dxa"/>
              <w:right w:w="80" w:type="dxa"/>
            </w:tcMar>
          </w:tcPr>
          <w:p w14:paraId="0BC95BD5">
            <w:r>
              <w:rPr>
                <w:sz w:val="14"/>
                <w:szCs w:val="14"/>
              </w:rPr>
              <w:t>NOTIFY_SEEN</w:t>
            </w:r>
          </w:p>
        </w:tc>
        <w:tc>
          <w:tcPr>
            <w:tcW w:w="450" w:type="dxa"/>
            <w:tcMar>
              <w:top w:w="30" w:type="dxa"/>
              <w:left w:w="80" w:type="dxa"/>
              <w:bottom w:w="30" w:type="dxa"/>
              <w:right w:w="80" w:type="dxa"/>
            </w:tcMar>
          </w:tcPr>
          <w:p w14:paraId="46D4B905">
            <w:r>
              <w:rPr>
                <w:sz w:val="14"/>
                <w:szCs w:val="14"/>
              </w:rPr>
              <w:t>0</w:t>
            </w:r>
          </w:p>
        </w:tc>
      </w:tr>
      <w:tr w14:paraId="5DB4C9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38C5E89">
            <w:r>
              <w:rPr>
                <w:sz w:val="14"/>
                <w:szCs w:val="14"/>
              </w:rPr>
              <w:t>2 Open</w:t>
            </w:r>
          </w:p>
        </w:tc>
        <w:tc>
          <w:tcPr>
            <w:tcW w:w="6956" w:type="dxa"/>
            <w:tcMar>
              <w:top w:w="30" w:type="dxa"/>
              <w:left w:w="80" w:type="dxa"/>
              <w:bottom w:w="30" w:type="dxa"/>
              <w:right w:w="80" w:type="dxa"/>
            </w:tcMar>
          </w:tcPr>
          <w:p w14:paraId="5B136717">
            <w:r>
              <w:rPr>
                <w:sz w:val="14"/>
                <w:szCs w:val="14"/>
              </w:rPr>
              <w:t>“Open the chat with Recruiter Mia”</w:t>
            </w:r>
          </w:p>
        </w:tc>
        <w:tc>
          <w:tcPr>
            <w:tcW w:w="1900" w:type="dxa"/>
            <w:tcMar>
              <w:top w:w="30" w:type="dxa"/>
              <w:left w:w="80" w:type="dxa"/>
              <w:bottom w:w="30" w:type="dxa"/>
              <w:right w:w="80" w:type="dxa"/>
            </w:tcMar>
          </w:tcPr>
          <w:p w14:paraId="1266B579">
            <w:r>
              <w:rPr>
                <w:sz w:val="14"/>
                <w:szCs w:val="14"/>
              </w:rPr>
              <w:t>ITEM_OPEN</w:t>
            </w:r>
          </w:p>
        </w:tc>
        <w:tc>
          <w:tcPr>
            <w:tcW w:w="450" w:type="dxa"/>
            <w:tcMar>
              <w:top w:w="30" w:type="dxa"/>
              <w:left w:w="80" w:type="dxa"/>
              <w:bottom w:w="30" w:type="dxa"/>
              <w:right w:w="80" w:type="dxa"/>
            </w:tcMar>
          </w:tcPr>
          <w:p w14:paraId="094CADD0">
            <w:r>
              <w:rPr>
                <w:sz w:val="14"/>
                <w:szCs w:val="14"/>
              </w:rPr>
              <w:t>0</w:t>
            </w:r>
          </w:p>
        </w:tc>
      </w:tr>
      <w:tr w14:paraId="6B7D19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BA8AAE9">
            <w:r>
              <w:rPr>
                <w:sz w:val="14"/>
                <w:szCs w:val="14"/>
              </w:rPr>
              <w:t>3 Inspect</w:t>
            </w:r>
          </w:p>
        </w:tc>
        <w:tc>
          <w:tcPr>
            <w:tcW w:w="6956" w:type="dxa"/>
            <w:tcMar>
              <w:top w:w="30" w:type="dxa"/>
              <w:left w:w="80" w:type="dxa"/>
              <w:bottom w:w="30" w:type="dxa"/>
              <w:right w:w="80" w:type="dxa"/>
            </w:tcMar>
          </w:tcPr>
          <w:p w14:paraId="10B1A309">
            <w:r>
              <w:rPr>
                <w:sz w:val="14"/>
                <w:szCs w:val="14"/>
              </w:rPr>
              <w:t>“Contact info”; “Check where this link goes”; or “Read the conversation from the start”</w:t>
            </w:r>
          </w:p>
        </w:tc>
        <w:tc>
          <w:tcPr>
            <w:tcW w:w="1900" w:type="dxa"/>
            <w:tcMar>
              <w:top w:w="30" w:type="dxa"/>
              <w:left w:w="80" w:type="dxa"/>
              <w:bottom w:w="30" w:type="dxa"/>
              <w:right w:w="80" w:type="dxa"/>
            </w:tcMar>
          </w:tcPr>
          <w:p w14:paraId="09C84373">
            <w:r>
              <w:rPr>
                <w:sz w:val="14"/>
                <w:szCs w:val="14"/>
              </w:rPr>
              <w:t>INSPECT_CONTEXT</w:t>
            </w:r>
          </w:p>
        </w:tc>
        <w:tc>
          <w:tcPr>
            <w:tcW w:w="450" w:type="dxa"/>
            <w:tcMar>
              <w:top w:w="30" w:type="dxa"/>
              <w:left w:w="80" w:type="dxa"/>
              <w:bottom w:w="30" w:type="dxa"/>
              <w:right w:w="80" w:type="dxa"/>
            </w:tcMar>
          </w:tcPr>
          <w:p w14:paraId="62D04893">
            <w:r>
              <w:rPr>
                <w:sz w:val="14"/>
                <w:szCs w:val="14"/>
              </w:rPr>
              <w:t>+2</w:t>
            </w:r>
          </w:p>
        </w:tc>
      </w:tr>
      <w:tr w14:paraId="3E86F96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93F8585">
            <w:r>
              <w:rPr>
                <w:sz w:val="14"/>
                <w:szCs w:val="14"/>
              </w:rPr>
              <w:t>4 Branch</w:t>
            </w:r>
          </w:p>
        </w:tc>
        <w:tc>
          <w:tcPr>
            <w:tcW w:w="6956" w:type="dxa"/>
            <w:tcMar>
              <w:top w:w="30" w:type="dxa"/>
              <w:left w:w="80" w:type="dxa"/>
              <w:bottom w:w="30" w:type="dxa"/>
              <w:right w:w="80" w:type="dxa"/>
            </w:tcMar>
          </w:tcPr>
          <w:p w14:paraId="54F21928">
            <w:r>
              <w:rPr>
                <w:sz w:val="14"/>
                <w:szCs w:val="14"/>
              </w:rPr>
              <w:t>“No thanks. I will not pay anything to get paid.”</w:t>
            </w:r>
          </w:p>
        </w:tc>
        <w:tc>
          <w:tcPr>
            <w:tcW w:w="1900" w:type="dxa"/>
            <w:tcMar>
              <w:top w:w="30" w:type="dxa"/>
              <w:left w:w="80" w:type="dxa"/>
              <w:bottom w:w="30" w:type="dxa"/>
              <w:right w:w="80" w:type="dxa"/>
            </w:tcMar>
          </w:tcPr>
          <w:p w14:paraId="66BBE533">
            <w:r>
              <w:rPr>
                <w:sz w:val="14"/>
                <w:szCs w:val="14"/>
              </w:rPr>
              <w:t>SAFE_PIVOT</w:t>
            </w:r>
          </w:p>
        </w:tc>
        <w:tc>
          <w:tcPr>
            <w:tcW w:w="450" w:type="dxa"/>
            <w:tcMar>
              <w:top w:w="30" w:type="dxa"/>
              <w:left w:w="80" w:type="dxa"/>
              <w:bottom w:w="30" w:type="dxa"/>
              <w:right w:w="80" w:type="dxa"/>
            </w:tcMar>
          </w:tcPr>
          <w:p w14:paraId="5154D548">
            <w:r>
              <w:rPr>
                <w:sz w:val="14"/>
                <w:szCs w:val="14"/>
              </w:rPr>
              <w:t>+3</w:t>
            </w:r>
          </w:p>
        </w:tc>
      </w:tr>
      <w:tr w14:paraId="366E56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B19F05A">
            <w:r>
              <w:rPr>
                <w:sz w:val="14"/>
                <w:szCs w:val="14"/>
              </w:rPr>
              <w:t>5 Verify</w:t>
            </w:r>
          </w:p>
        </w:tc>
        <w:tc>
          <w:tcPr>
            <w:tcW w:w="6956" w:type="dxa"/>
            <w:tcMar>
              <w:top w:w="30" w:type="dxa"/>
              <w:left w:w="80" w:type="dxa"/>
              <w:bottom w:w="30" w:type="dxa"/>
              <w:right w:w="80" w:type="dxa"/>
            </w:tcMar>
          </w:tcPr>
          <w:p w14:paraId="0D269F0A">
            <w:r>
              <w:rPr>
                <w:sz w:val="14"/>
                <w:szCs w:val="14"/>
              </w:rPr>
              <w:t>“Look up BrightReach Digital on the JobsBoard app”; or “Check the trusted directory”</w:t>
            </w:r>
          </w:p>
        </w:tc>
        <w:tc>
          <w:tcPr>
            <w:tcW w:w="1900" w:type="dxa"/>
            <w:tcMar>
              <w:top w:w="30" w:type="dxa"/>
              <w:left w:w="80" w:type="dxa"/>
              <w:bottom w:w="30" w:type="dxa"/>
              <w:right w:w="80" w:type="dxa"/>
            </w:tcMar>
          </w:tcPr>
          <w:p w14:paraId="1DAFFD27">
            <w:r>
              <w:rPr>
                <w:sz w:val="14"/>
                <w:szCs w:val="14"/>
              </w:rPr>
              <w:t>TRUSTED_VERIFY</w:t>
            </w:r>
          </w:p>
        </w:tc>
        <w:tc>
          <w:tcPr>
            <w:tcW w:w="450" w:type="dxa"/>
            <w:tcMar>
              <w:top w:w="30" w:type="dxa"/>
              <w:left w:w="80" w:type="dxa"/>
              <w:bottom w:w="30" w:type="dxa"/>
              <w:right w:w="80" w:type="dxa"/>
            </w:tcMar>
          </w:tcPr>
          <w:p w14:paraId="038F95B1">
            <w:r>
              <w:rPr>
                <w:sz w:val="14"/>
                <w:szCs w:val="14"/>
              </w:rPr>
              <w:t>+3</w:t>
            </w:r>
          </w:p>
        </w:tc>
      </w:tr>
      <w:tr w14:paraId="301380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1FC5D35">
            <w:r>
              <w:rPr>
                <w:sz w:val="14"/>
                <w:szCs w:val="14"/>
              </w:rPr>
              <w:t>6 Resolve</w:t>
            </w:r>
          </w:p>
        </w:tc>
        <w:tc>
          <w:tcPr>
            <w:tcW w:w="6956" w:type="dxa"/>
            <w:tcMar>
              <w:top w:w="30" w:type="dxa"/>
              <w:left w:w="80" w:type="dxa"/>
              <w:bottom w:w="30" w:type="dxa"/>
              <w:right w:w="80" w:type="dxa"/>
            </w:tcMar>
          </w:tcPr>
          <w:p w14:paraId="0990943F">
            <w:r>
              <w:rPr>
                <w:sz w:val="14"/>
                <w:szCs w:val="14"/>
              </w:rPr>
              <w:t>“Report the recruiter and stop the tasks”; or “Block the number and delete the chat”</w:t>
            </w:r>
          </w:p>
        </w:tc>
        <w:tc>
          <w:tcPr>
            <w:tcW w:w="1900" w:type="dxa"/>
            <w:tcMar>
              <w:top w:w="30" w:type="dxa"/>
              <w:left w:w="80" w:type="dxa"/>
              <w:bottom w:w="30" w:type="dxa"/>
              <w:right w:w="80" w:type="dxa"/>
            </w:tcMar>
          </w:tcPr>
          <w:p w14:paraId="0A93EE23">
            <w:r>
              <w:rPr>
                <w:sz w:val="14"/>
                <w:szCs w:val="14"/>
              </w:rPr>
              <w:t>RESOLVE_CORRECT</w:t>
            </w:r>
          </w:p>
        </w:tc>
        <w:tc>
          <w:tcPr>
            <w:tcW w:w="450" w:type="dxa"/>
            <w:tcMar>
              <w:top w:w="30" w:type="dxa"/>
              <w:left w:w="80" w:type="dxa"/>
              <w:bottom w:w="30" w:type="dxa"/>
              <w:right w:w="80" w:type="dxa"/>
            </w:tcMar>
          </w:tcPr>
          <w:p w14:paraId="68235F7F">
            <w:r>
              <w:rPr>
                <w:sz w:val="14"/>
                <w:szCs w:val="14"/>
              </w:rPr>
              <w:t>+2</w:t>
            </w:r>
          </w:p>
        </w:tc>
      </w:tr>
    </w:tbl>
    <w:p w14:paraId="77348D0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7"/>
        <w:gridCol w:w="4754"/>
        <w:gridCol w:w="2686"/>
        <w:gridCol w:w="439"/>
      </w:tblGrid>
      <w:tr w14:paraId="40647D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613350A">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9E67EE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A9F1539">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3FDF31E">
            <w:pPr>
              <w:keepNext/>
            </w:pPr>
            <w:r>
              <w:rPr>
                <w:b/>
                <w:bCs/>
                <w:color w:val="FFFFFF"/>
                <w:sz w:val="14"/>
                <w:szCs w:val="14"/>
              </w:rPr>
              <w:t>Pts</w:t>
            </w:r>
          </w:p>
        </w:tc>
      </w:tr>
      <w:tr w14:paraId="1FEEAC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A2982B1">
            <w:r>
              <w:rPr>
                <w:sz w:val="14"/>
                <w:szCs w:val="14"/>
              </w:rPr>
              <w:t>“YES ✅ send me the next tasks”</w:t>
            </w:r>
          </w:p>
        </w:tc>
        <w:tc>
          <w:tcPr>
            <w:tcW w:w="5106" w:type="dxa"/>
            <w:tcMar>
              <w:top w:w="30" w:type="dxa"/>
              <w:left w:w="80" w:type="dxa"/>
              <w:bottom w:w="30" w:type="dxa"/>
              <w:right w:w="80" w:type="dxa"/>
            </w:tcMar>
          </w:tcPr>
          <w:p w14:paraId="5587A574">
            <w:r>
              <w:rPr>
                <w:sz w:val="14"/>
                <w:szCs w:val="14"/>
              </w:rPr>
              <w:t>The reply is recorded in the simulation; nothing is sent. Message shown as sent: “YES ✅ send me the next tasks”. Thread then shows: “Great 👍 your next task set is ready. Level 2 starts after the recharge.”</w:t>
            </w:r>
          </w:p>
        </w:tc>
        <w:tc>
          <w:tcPr>
            <w:tcW w:w="2150" w:type="dxa"/>
            <w:tcMar>
              <w:top w:w="30" w:type="dxa"/>
              <w:left w:w="80" w:type="dxa"/>
              <w:bottom w:w="30" w:type="dxa"/>
              <w:right w:w="80" w:type="dxa"/>
            </w:tcMar>
          </w:tcPr>
          <w:p w14:paraId="4FE33539">
            <w:r>
              <w:rPr>
                <w:color w:val="A1261A"/>
                <w:sz w:val="14"/>
                <w:szCs w:val="14"/>
              </w:rPr>
              <w:t>RISKY_OPEN_REPLY</w:t>
            </w:r>
          </w:p>
        </w:tc>
        <w:tc>
          <w:tcPr>
            <w:tcW w:w="450" w:type="dxa"/>
            <w:tcMar>
              <w:top w:w="30" w:type="dxa"/>
              <w:left w:w="80" w:type="dxa"/>
              <w:bottom w:w="30" w:type="dxa"/>
              <w:right w:w="80" w:type="dxa"/>
            </w:tcMar>
          </w:tcPr>
          <w:p w14:paraId="5A7D9CA1">
            <w:r>
              <w:rPr>
                <w:b/>
                <w:bCs/>
                <w:color w:val="A1261A"/>
                <w:sz w:val="14"/>
                <w:szCs w:val="14"/>
              </w:rPr>
              <w:t>-3</w:t>
            </w:r>
          </w:p>
        </w:tc>
      </w:tr>
      <w:tr w14:paraId="73B0A0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26CAACF">
            <w:r>
              <w:rPr>
                <w:sz w:val="14"/>
                <w:szCs w:val="14"/>
              </w:rPr>
              <w:t>“Sharing your invite with 3 friends now”</w:t>
            </w:r>
          </w:p>
        </w:tc>
        <w:tc>
          <w:tcPr>
            <w:tcW w:w="5106" w:type="dxa"/>
            <w:tcMar>
              <w:top w:w="30" w:type="dxa"/>
              <w:left w:w="80" w:type="dxa"/>
              <w:bottom w:w="30" w:type="dxa"/>
              <w:right w:w="80" w:type="dxa"/>
            </w:tcMar>
          </w:tcPr>
          <w:p w14:paraId="3DE18F35">
            <w:r>
              <w:rPr>
                <w:sz w:val="14"/>
                <w:szCs w:val="14"/>
              </w:rPr>
              <w:t>The reply is recorded in the simulation; nothing is sent. Message shown as sent: “Sharing your invite with 3 friends now 👍”. Thread then shows: “Great 👍 your next task set is ready. Level 2 starts after the recharge.”</w:t>
            </w:r>
          </w:p>
        </w:tc>
        <w:tc>
          <w:tcPr>
            <w:tcW w:w="2150" w:type="dxa"/>
            <w:tcMar>
              <w:top w:w="30" w:type="dxa"/>
              <w:left w:w="80" w:type="dxa"/>
              <w:bottom w:w="30" w:type="dxa"/>
              <w:right w:w="80" w:type="dxa"/>
            </w:tcMar>
          </w:tcPr>
          <w:p w14:paraId="113FAD16">
            <w:r>
              <w:rPr>
                <w:color w:val="A1261A"/>
                <w:sz w:val="14"/>
                <w:szCs w:val="14"/>
              </w:rPr>
              <w:t>RISKY_OPEN_REPLY</w:t>
            </w:r>
          </w:p>
        </w:tc>
        <w:tc>
          <w:tcPr>
            <w:tcW w:w="450" w:type="dxa"/>
            <w:tcMar>
              <w:top w:w="30" w:type="dxa"/>
              <w:left w:w="80" w:type="dxa"/>
              <w:bottom w:w="30" w:type="dxa"/>
              <w:right w:w="80" w:type="dxa"/>
            </w:tcMar>
          </w:tcPr>
          <w:p w14:paraId="52DFEDBF">
            <w:r>
              <w:rPr>
                <w:b/>
                <w:bCs/>
                <w:color w:val="A1261A"/>
                <w:sz w:val="14"/>
                <w:szCs w:val="14"/>
              </w:rPr>
              <w:t>-3</w:t>
            </w:r>
          </w:p>
        </w:tc>
      </w:tr>
      <w:tr w14:paraId="483A28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A0B940A">
            <w:r>
              <w:rPr>
                <w:sz w:val="14"/>
                <w:szCs w:val="14"/>
              </w:rPr>
              <w:t>“Link account”</w:t>
            </w:r>
          </w:p>
        </w:tc>
        <w:tc>
          <w:tcPr>
            <w:tcW w:w="5106" w:type="dxa"/>
            <w:tcMar>
              <w:top w:w="30" w:type="dxa"/>
              <w:left w:w="80" w:type="dxa"/>
              <w:bottom w:w="30" w:type="dxa"/>
              <w:right w:w="80" w:type="dxa"/>
            </w:tcMar>
          </w:tcPr>
          <w:p w14:paraId="093B2F9C">
            <w:r>
              <w:rPr>
                <w:sz w:val="14"/>
                <w:szCs w:val="14"/>
              </w:rPr>
              <w:t>Control on the Offline browser "w17.training.example". The details are recorded in the simulation; nothing leaves the device. Thread then shows: “Your bank account number and IFSC were sent to w17.training.example.” “Thank you! Other members’ payments may come into your account now. Please transfer them to the account I send…”</w:t>
            </w:r>
          </w:p>
        </w:tc>
        <w:tc>
          <w:tcPr>
            <w:tcW w:w="2150" w:type="dxa"/>
            <w:tcMar>
              <w:top w:w="30" w:type="dxa"/>
              <w:left w:w="80" w:type="dxa"/>
              <w:bottom w:w="30" w:type="dxa"/>
              <w:right w:w="80" w:type="dxa"/>
            </w:tcMar>
          </w:tcPr>
          <w:p w14:paraId="3E9E1D55">
            <w:r>
              <w:rPr>
                <w:color w:val="A1261A"/>
                <w:sz w:val="14"/>
                <w:szCs w:val="14"/>
              </w:rPr>
              <w:t>SECRET_PAYMENT_INSTALL_DATA_RELEASE</w:t>
            </w:r>
          </w:p>
        </w:tc>
        <w:tc>
          <w:tcPr>
            <w:tcW w:w="450" w:type="dxa"/>
            <w:tcMar>
              <w:top w:w="30" w:type="dxa"/>
              <w:left w:w="80" w:type="dxa"/>
              <w:bottom w:w="30" w:type="dxa"/>
              <w:right w:w="80" w:type="dxa"/>
            </w:tcMar>
          </w:tcPr>
          <w:p w14:paraId="52D81F6B">
            <w:r>
              <w:rPr>
                <w:b/>
                <w:bCs/>
                <w:color w:val="A1261A"/>
                <w:sz w:val="14"/>
                <w:szCs w:val="14"/>
              </w:rPr>
              <w:t>-8</w:t>
            </w:r>
          </w:p>
        </w:tc>
      </w:tr>
      <w:tr w14:paraId="0AF8A0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A1EA4C7">
            <w:r>
              <w:rPr>
                <w:sz w:val="14"/>
                <w:szCs w:val="14"/>
              </w:rPr>
              <w:t>“Recharge INR 5,000”</w:t>
            </w:r>
          </w:p>
        </w:tc>
        <w:tc>
          <w:tcPr>
            <w:tcW w:w="5106" w:type="dxa"/>
            <w:tcMar>
              <w:top w:w="30" w:type="dxa"/>
              <w:left w:w="80" w:type="dxa"/>
              <w:bottom w:w="30" w:type="dxa"/>
              <w:right w:w="80" w:type="dxa"/>
            </w:tcMar>
          </w:tcPr>
          <w:p w14:paraId="04A45963">
            <w:r>
              <w:rPr>
                <w:sz w:val="14"/>
                <w:szCs w:val="14"/>
              </w:rPr>
              <w:t>Control on the Payment sheet "Confirm payment". The simulated payment screen opens. Thread then shows: “INR 5,000 went to a personal account. The site now shows INR 6,480 "frozen" and asks for an unfreezing charge…” “Congrats dear 🎉 order completed. Pay the 12% unfreezing charge (INR 780) and you can withdraw.”</w:t>
            </w:r>
          </w:p>
        </w:tc>
        <w:tc>
          <w:tcPr>
            <w:tcW w:w="2150" w:type="dxa"/>
            <w:tcMar>
              <w:top w:w="30" w:type="dxa"/>
              <w:left w:w="80" w:type="dxa"/>
              <w:bottom w:w="30" w:type="dxa"/>
              <w:right w:w="80" w:type="dxa"/>
            </w:tcMar>
          </w:tcPr>
          <w:p w14:paraId="3005DE71">
            <w:r>
              <w:rPr>
                <w:color w:val="A1261A"/>
                <w:sz w:val="14"/>
                <w:szCs w:val="14"/>
              </w:rPr>
              <w:t>SECRET_PAYMENT_INSTALL_DATA_RELEASE</w:t>
            </w:r>
          </w:p>
        </w:tc>
        <w:tc>
          <w:tcPr>
            <w:tcW w:w="450" w:type="dxa"/>
            <w:tcMar>
              <w:top w:w="30" w:type="dxa"/>
              <w:left w:w="80" w:type="dxa"/>
              <w:bottom w:w="30" w:type="dxa"/>
              <w:right w:w="80" w:type="dxa"/>
            </w:tcMar>
          </w:tcPr>
          <w:p w14:paraId="6C3366B8">
            <w:r>
              <w:rPr>
                <w:b/>
                <w:bCs/>
                <w:color w:val="A1261A"/>
                <w:sz w:val="14"/>
                <w:szCs w:val="14"/>
              </w:rPr>
              <w:t>-8</w:t>
            </w:r>
          </w:p>
        </w:tc>
      </w:tr>
    </w:tbl>
    <w:p w14:paraId="7F35DBE1">
      <w:pPr>
        <w:spacing w:before="30" w:after="40" w:line="250" w:lineRule="auto"/>
      </w:pPr>
      <w:r>
        <w:rPr>
          <w:color w:val="5A6270"/>
          <w:sz w:val="15"/>
          <w:szCs w:val="15"/>
        </w:rPr>
        <w:t>Also incorrect: “Reply "YES" from the notification” at Open (PREMATURE_REPLY −1; skips Inspect); “Skip the checks and act on this message” at Inspect (STAGE_SKIPPED 0, no inspection credit). Wrong verification and final choices are in G and H.</w:t>
      </w:r>
    </w:p>
    <w:p w14:paraId="50413FD2">
      <w:pPr>
        <w:pStyle w:val="31"/>
      </w:pPr>
      <w:r>
        <w:rPr>
          <w:color w:val="2E5C8A"/>
        </w:rPr>
        <w:t xml:space="preserve">G.  </w:t>
      </w:r>
      <w:r>
        <w:t>VERIFICATION PATH</w:t>
      </w:r>
    </w:p>
    <w:p w14:paraId="723A4981">
      <w:pPr>
        <w:spacing w:after="60" w:line="250" w:lineRule="auto"/>
      </w:pPr>
      <w:r>
        <w:rPr>
          <w:b/>
          <w:bCs/>
          <w:sz w:val="17"/>
          <w:szCs w:val="17"/>
        </w:rPr>
        <w:t xml:space="preserve">Client route: </w:t>
      </w:r>
      <w:r>
        <w:rPr>
          <w:sz w:val="17"/>
          <w:szCs w:val="17"/>
        </w:rPr>
        <w:t xml:space="preserve">look up the employer through an independently found corporate site and known vacancy channel. </w:t>
      </w:r>
      <w:r>
        <w:rPr>
          <w:b/>
          <w:bCs/>
          <w:sz w:val="17"/>
          <w:szCs w:val="17"/>
        </w:rPr>
        <w:t xml:space="preserve">Trusted Directory: </w:t>
      </w:r>
      <w:r>
        <w:rPr>
          <w:sz w:val="17"/>
          <w:szCs w:val="17"/>
        </w:rPr>
        <w:t>Unit Falcon Support Desk (+91 00000 42991).</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4ACB5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400" w:type="dxa"/>
            <w:shd w:val="clear" w:color="auto" w:fill="2E5C8A"/>
            <w:tcMar>
              <w:top w:w="30" w:type="dxa"/>
              <w:left w:w="80" w:type="dxa"/>
              <w:bottom w:w="30" w:type="dxa"/>
              <w:right w:w="80" w:type="dxa"/>
            </w:tcMar>
          </w:tcPr>
          <w:p w14:paraId="4122E17C">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2312331">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2200423">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14B9DF1">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CF6D741">
            <w:pPr>
              <w:keepNext/>
            </w:pPr>
            <w:r>
              <w:rPr>
                <w:b/>
                <w:bCs/>
                <w:color w:val="FFFFFF"/>
                <w:sz w:val="14"/>
                <w:szCs w:val="14"/>
              </w:rPr>
              <w:t>Pts</w:t>
            </w:r>
          </w:p>
        </w:tc>
      </w:tr>
      <w:tr w14:paraId="65D237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0A8A4E1">
            <w:r>
              <w:rPr>
                <w:sz w:val="14"/>
                <w:szCs w:val="14"/>
              </w:rPr>
              <w:t>“Look up BrightReach Digital on the JobsBoard app”</w:t>
            </w:r>
          </w:p>
        </w:tc>
        <w:tc>
          <w:tcPr>
            <w:tcW w:w="1250" w:type="dxa"/>
            <w:shd w:val="clear" w:color="auto" w:fill="F3FAF5"/>
            <w:tcMar>
              <w:top w:w="30" w:type="dxa"/>
              <w:left w:w="80" w:type="dxa"/>
              <w:bottom w:w="30" w:type="dxa"/>
              <w:right w:w="80" w:type="dxa"/>
            </w:tcMar>
          </w:tcPr>
          <w:p w14:paraId="40CA2A73">
            <w:r>
              <w:rPr>
                <w:sz w:val="14"/>
                <w:szCs w:val="14"/>
              </w:rPr>
              <w:t>Trusted</w:t>
            </w:r>
          </w:p>
        </w:tc>
        <w:tc>
          <w:tcPr>
            <w:tcW w:w="3956" w:type="dxa"/>
            <w:shd w:val="clear" w:color="auto" w:fill="F3FAF5"/>
            <w:tcMar>
              <w:top w:w="30" w:type="dxa"/>
              <w:left w:w="80" w:type="dxa"/>
              <w:bottom w:w="30" w:type="dxa"/>
              <w:right w:w="80" w:type="dxa"/>
            </w:tcMar>
          </w:tcPr>
          <w:p w14:paraId="26CB4808">
            <w:r>
              <w:rPr>
                <w:sz w:val="14"/>
                <w:szCs w:val="14"/>
              </w:rPr>
              <w:t>Another app on the phone "JobsBoard": Employer: BrightReach Digital Pvt Ltd - Verified employer. 2 open roles, both full-time and office-based. · Data Analyst: Full-time, office - posted 4 Sep · Accounts…</w:t>
            </w:r>
          </w:p>
        </w:tc>
        <w:tc>
          <w:tcPr>
            <w:tcW w:w="2150" w:type="dxa"/>
            <w:shd w:val="clear" w:color="auto" w:fill="F3FAF5"/>
            <w:tcMar>
              <w:top w:w="30" w:type="dxa"/>
              <w:left w:w="80" w:type="dxa"/>
              <w:bottom w:w="30" w:type="dxa"/>
              <w:right w:w="80" w:type="dxa"/>
            </w:tcMar>
          </w:tcPr>
          <w:p w14:paraId="5F9734F8">
            <w:r>
              <w:rPr>
                <w:color w:val="1B6B3A"/>
                <w:sz w:val="14"/>
                <w:szCs w:val="14"/>
              </w:rPr>
              <w:t>TRUSTED_VERIFY</w:t>
            </w:r>
          </w:p>
        </w:tc>
        <w:tc>
          <w:tcPr>
            <w:tcW w:w="450" w:type="dxa"/>
            <w:shd w:val="clear" w:color="auto" w:fill="F3FAF5"/>
            <w:tcMar>
              <w:top w:w="30" w:type="dxa"/>
              <w:left w:w="80" w:type="dxa"/>
              <w:bottom w:w="30" w:type="dxa"/>
              <w:right w:w="80" w:type="dxa"/>
            </w:tcMar>
          </w:tcPr>
          <w:p w14:paraId="46D7F4AC">
            <w:r>
              <w:rPr>
                <w:b/>
                <w:bCs/>
                <w:sz w:val="14"/>
                <w:szCs w:val="14"/>
              </w:rPr>
              <w:t>+3</w:t>
            </w:r>
          </w:p>
        </w:tc>
      </w:tr>
      <w:tr w14:paraId="4F6833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CA86BF0">
            <w:r>
              <w:rPr>
                <w:sz w:val="14"/>
                <w:szCs w:val="14"/>
              </w:rPr>
              <w:t>“Check the trusted directory”</w:t>
            </w:r>
          </w:p>
        </w:tc>
        <w:tc>
          <w:tcPr>
            <w:tcW w:w="1250" w:type="dxa"/>
            <w:shd w:val="clear" w:color="auto" w:fill="F3FAF5"/>
            <w:tcMar>
              <w:top w:w="30" w:type="dxa"/>
              <w:left w:w="80" w:type="dxa"/>
              <w:bottom w:w="30" w:type="dxa"/>
              <w:right w:w="80" w:type="dxa"/>
            </w:tcMar>
          </w:tcPr>
          <w:p w14:paraId="7441BDBC">
            <w:r>
              <w:rPr>
                <w:sz w:val="14"/>
                <w:szCs w:val="14"/>
              </w:rPr>
              <w:t>Trusted</w:t>
            </w:r>
          </w:p>
        </w:tc>
        <w:tc>
          <w:tcPr>
            <w:tcW w:w="3956" w:type="dxa"/>
            <w:shd w:val="clear" w:color="auto" w:fill="F3FAF5"/>
            <w:tcMar>
              <w:top w:w="30" w:type="dxa"/>
              <w:left w:w="80" w:type="dxa"/>
              <w:bottom w:w="30" w:type="dxa"/>
              <w:right w:w="80" w:type="dxa"/>
            </w:tcMar>
          </w:tcPr>
          <w:p w14:paraId="1918D68D">
            <w:r>
              <w:rPr>
                <w:sz w:val="14"/>
                <w:szCs w:val="14"/>
              </w:rPr>
              <w:t>Trusted Directory overlay: Unit Falcon Support Desk (+91 00000 42991)</w:t>
            </w:r>
          </w:p>
        </w:tc>
        <w:tc>
          <w:tcPr>
            <w:tcW w:w="2150" w:type="dxa"/>
            <w:shd w:val="clear" w:color="auto" w:fill="F3FAF5"/>
            <w:tcMar>
              <w:top w:w="30" w:type="dxa"/>
              <w:left w:w="80" w:type="dxa"/>
              <w:bottom w:w="30" w:type="dxa"/>
              <w:right w:w="80" w:type="dxa"/>
            </w:tcMar>
          </w:tcPr>
          <w:p w14:paraId="68EB9F6F">
            <w:r>
              <w:rPr>
                <w:color w:val="1B6B3A"/>
                <w:sz w:val="14"/>
                <w:szCs w:val="14"/>
              </w:rPr>
              <w:t>TRUSTED_VERIFY</w:t>
            </w:r>
          </w:p>
        </w:tc>
        <w:tc>
          <w:tcPr>
            <w:tcW w:w="450" w:type="dxa"/>
            <w:shd w:val="clear" w:color="auto" w:fill="F3FAF5"/>
            <w:tcMar>
              <w:top w:w="30" w:type="dxa"/>
              <w:left w:w="80" w:type="dxa"/>
              <w:bottom w:w="30" w:type="dxa"/>
              <w:right w:w="80" w:type="dxa"/>
            </w:tcMar>
          </w:tcPr>
          <w:p w14:paraId="325058B7">
            <w:r>
              <w:rPr>
                <w:b/>
                <w:bCs/>
                <w:sz w:val="14"/>
                <w:szCs w:val="14"/>
              </w:rPr>
              <w:t>+3</w:t>
            </w:r>
          </w:p>
        </w:tc>
      </w:tr>
      <w:tr w14:paraId="7A7762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B993390">
            <w:r>
              <w:rPr>
                <w:sz w:val="14"/>
                <w:szCs w:val="14"/>
              </w:rPr>
              <w:t>“Ask Mia for an offer letter and the company registration”</w:t>
            </w:r>
          </w:p>
        </w:tc>
        <w:tc>
          <w:tcPr>
            <w:tcW w:w="1250" w:type="dxa"/>
            <w:tcMar>
              <w:top w:w="30" w:type="dxa"/>
              <w:left w:w="80" w:type="dxa"/>
              <w:bottom w:w="30" w:type="dxa"/>
              <w:right w:w="80" w:type="dxa"/>
            </w:tcMar>
          </w:tcPr>
          <w:p w14:paraId="6F5C1C90">
            <w:r>
              <w:rPr>
                <w:sz w:val="14"/>
                <w:szCs w:val="14"/>
              </w:rPr>
              <w:t>Untrusted (message)</w:t>
            </w:r>
          </w:p>
        </w:tc>
        <w:tc>
          <w:tcPr>
            <w:tcW w:w="3956" w:type="dxa"/>
            <w:tcMar>
              <w:top w:w="30" w:type="dxa"/>
              <w:left w:w="80" w:type="dxa"/>
              <w:bottom w:w="30" w:type="dxa"/>
              <w:right w:w="80" w:type="dxa"/>
            </w:tcMar>
          </w:tcPr>
          <w:p w14:paraId="3BC0A6E4">
            <w:r>
              <w:rPr>
                <w:sz w:val="14"/>
                <w:szCs w:val="14"/>
              </w:rPr>
              <w:t>Recorded; the run moves to Resolve.</w:t>
            </w:r>
          </w:p>
        </w:tc>
        <w:tc>
          <w:tcPr>
            <w:tcW w:w="2150" w:type="dxa"/>
            <w:tcMar>
              <w:top w:w="30" w:type="dxa"/>
              <w:left w:w="80" w:type="dxa"/>
              <w:bottom w:w="30" w:type="dxa"/>
              <w:right w:w="80" w:type="dxa"/>
            </w:tcMar>
          </w:tcPr>
          <w:p w14:paraId="68CF45ED">
            <w:r>
              <w:rPr>
                <w:sz w:val="14"/>
                <w:szCs w:val="14"/>
              </w:rPr>
              <w:t>VERIFY_THROUGH_MESSAGE</w:t>
            </w:r>
          </w:p>
        </w:tc>
        <w:tc>
          <w:tcPr>
            <w:tcW w:w="450" w:type="dxa"/>
            <w:tcMar>
              <w:top w:w="30" w:type="dxa"/>
              <w:left w:w="80" w:type="dxa"/>
              <w:bottom w:w="30" w:type="dxa"/>
              <w:right w:w="80" w:type="dxa"/>
            </w:tcMar>
          </w:tcPr>
          <w:p w14:paraId="72BA91C7">
            <w:r>
              <w:rPr>
                <w:b/>
                <w:bCs/>
                <w:sz w:val="14"/>
                <w:szCs w:val="14"/>
              </w:rPr>
              <w:t>0</w:t>
            </w:r>
          </w:p>
        </w:tc>
      </w:tr>
      <w:tr w14:paraId="59F78A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1132E8B">
            <w:r>
              <w:rPr>
                <w:sz w:val="14"/>
                <w:szCs w:val="14"/>
              </w:rPr>
              <w:t>“Report”</w:t>
            </w:r>
          </w:p>
        </w:tc>
        <w:tc>
          <w:tcPr>
            <w:tcW w:w="1250" w:type="dxa"/>
            <w:tcMar>
              <w:top w:w="30" w:type="dxa"/>
              <w:left w:w="80" w:type="dxa"/>
              <w:bottom w:w="30" w:type="dxa"/>
              <w:right w:w="80" w:type="dxa"/>
            </w:tcMar>
          </w:tcPr>
          <w:p w14:paraId="67ED7484">
            <w:r>
              <w:rPr>
                <w:sz w:val="14"/>
                <w:szCs w:val="14"/>
              </w:rPr>
              <w:t>Unchecked report/block</w:t>
            </w:r>
          </w:p>
        </w:tc>
        <w:tc>
          <w:tcPr>
            <w:tcW w:w="3956" w:type="dxa"/>
            <w:tcMar>
              <w:top w:w="30" w:type="dxa"/>
              <w:left w:w="80" w:type="dxa"/>
              <w:bottom w:w="30" w:type="dxa"/>
              <w:right w:w="80" w:type="dxa"/>
            </w:tcMar>
          </w:tcPr>
          <w:p w14:paraId="1B9BECFB">
            <w:r>
              <w:rPr>
                <w:sz w:val="14"/>
                <w:szCs w:val="14"/>
              </w:rPr>
              <w:t>Selection recorded; moves to Resolve.</w:t>
            </w:r>
          </w:p>
        </w:tc>
        <w:tc>
          <w:tcPr>
            <w:tcW w:w="2150" w:type="dxa"/>
            <w:tcMar>
              <w:top w:w="30" w:type="dxa"/>
              <w:left w:w="80" w:type="dxa"/>
              <w:bottom w:w="30" w:type="dxa"/>
              <w:right w:w="80" w:type="dxa"/>
            </w:tcMar>
          </w:tcPr>
          <w:p w14:paraId="47DF2AC8">
            <w:r>
              <w:rPr>
                <w:sz w:val="14"/>
                <w:szCs w:val="14"/>
              </w:rPr>
              <w:t>REPORT_ONLY_WITHOUT_CHECK</w:t>
            </w:r>
          </w:p>
        </w:tc>
        <w:tc>
          <w:tcPr>
            <w:tcW w:w="450" w:type="dxa"/>
            <w:tcMar>
              <w:top w:w="30" w:type="dxa"/>
              <w:left w:w="80" w:type="dxa"/>
              <w:bottom w:w="30" w:type="dxa"/>
              <w:right w:w="80" w:type="dxa"/>
            </w:tcMar>
          </w:tcPr>
          <w:p w14:paraId="57790D14">
            <w:r>
              <w:rPr>
                <w:b/>
                <w:bCs/>
                <w:sz w:val="14"/>
                <w:szCs w:val="14"/>
              </w:rPr>
              <w:t>+1</w:t>
            </w:r>
          </w:p>
        </w:tc>
      </w:tr>
      <w:tr w14:paraId="73A22D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88D746B">
            <w:r>
              <w:rPr>
                <w:sz w:val="14"/>
                <w:szCs w:val="14"/>
              </w:rPr>
              <w:t>“Block +91 00000 32407”</w:t>
            </w:r>
          </w:p>
        </w:tc>
        <w:tc>
          <w:tcPr>
            <w:tcW w:w="1250" w:type="dxa"/>
            <w:tcMar>
              <w:top w:w="30" w:type="dxa"/>
              <w:left w:w="80" w:type="dxa"/>
              <w:bottom w:w="30" w:type="dxa"/>
              <w:right w:w="80" w:type="dxa"/>
            </w:tcMar>
          </w:tcPr>
          <w:p w14:paraId="35B7D602">
            <w:r>
              <w:rPr>
                <w:sz w:val="14"/>
                <w:szCs w:val="14"/>
              </w:rPr>
              <w:t>Unchecked report/block</w:t>
            </w:r>
          </w:p>
        </w:tc>
        <w:tc>
          <w:tcPr>
            <w:tcW w:w="3956" w:type="dxa"/>
            <w:tcMar>
              <w:top w:w="30" w:type="dxa"/>
              <w:left w:w="80" w:type="dxa"/>
              <w:bottom w:w="30" w:type="dxa"/>
              <w:right w:w="80" w:type="dxa"/>
            </w:tcMar>
          </w:tcPr>
          <w:p w14:paraId="6899D9D9">
            <w:r>
              <w:rPr>
                <w:sz w:val="14"/>
                <w:szCs w:val="14"/>
              </w:rPr>
              <w:t>Selection recorded; moves to Resolve.</w:t>
            </w:r>
          </w:p>
        </w:tc>
        <w:tc>
          <w:tcPr>
            <w:tcW w:w="2150" w:type="dxa"/>
            <w:tcMar>
              <w:top w:w="30" w:type="dxa"/>
              <w:left w:w="80" w:type="dxa"/>
              <w:bottom w:w="30" w:type="dxa"/>
              <w:right w:w="80" w:type="dxa"/>
            </w:tcMar>
          </w:tcPr>
          <w:p w14:paraId="714752D7">
            <w:r>
              <w:rPr>
                <w:sz w:val="14"/>
                <w:szCs w:val="14"/>
              </w:rPr>
              <w:t>REPORT_ONLY_WITHOUT_CHECK</w:t>
            </w:r>
          </w:p>
        </w:tc>
        <w:tc>
          <w:tcPr>
            <w:tcW w:w="450" w:type="dxa"/>
            <w:tcMar>
              <w:top w:w="30" w:type="dxa"/>
              <w:left w:w="80" w:type="dxa"/>
              <w:bottom w:w="30" w:type="dxa"/>
              <w:right w:w="80" w:type="dxa"/>
            </w:tcMar>
          </w:tcPr>
          <w:p w14:paraId="5841E95B">
            <w:r>
              <w:rPr>
                <w:b/>
                <w:bCs/>
                <w:sz w:val="14"/>
                <w:szCs w:val="14"/>
              </w:rPr>
              <w:t>+1</w:t>
            </w:r>
          </w:p>
        </w:tc>
      </w:tr>
    </w:tbl>
    <w:p w14:paraId="2FBBB20E">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4533E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EAA7F8D">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DEC3476">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9A596D0">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097A4D3">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49ADE6A">
            <w:pPr>
              <w:keepNext/>
            </w:pPr>
            <w:r>
              <w:rPr>
                <w:b/>
                <w:bCs/>
                <w:color w:val="FFFFFF"/>
                <w:sz w:val="14"/>
                <w:szCs w:val="14"/>
              </w:rPr>
              <w:t>Outcome class</w:t>
            </w:r>
          </w:p>
        </w:tc>
      </w:tr>
      <w:tr w14:paraId="4DDAAA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8A3FF0B">
            <w:r>
              <w:rPr>
                <w:sz w:val="14"/>
                <w:szCs w:val="14"/>
              </w:rPr>
              <w:t>“Report the recruiter and stop the tasks”</w:t>
            </w:r>
          </w:p>
        </w:tc>
        <w:tc>
          <w:tcPr>
            <w:tcW w:w="2100" w:type="dxa"/>
            <w:shd w:val="clear" w:color="auto" w:fill="F3FAF5"/>
            <w:tcMar>
              <w:top w:w="30" w:type="dxa"/>
              <w:left w:w="80" w:type="dxa"/>
              <w:bottom w:w="30" w:type="dxa"/>
              <w:right w:w="80" w:type="dxa"/>
            </w:tcMar>
          </w:tcPr>
          <w:p w14:paraId="767C3D5B">
            <w:r>
              <w:rPr>
                <w:sz w:val="14"/>
                <w:szCs w:val="14"/>
              </w:rPr>
              <w:t>You reported it.</w:t>
            </w:r>
          </w:p>
        </w:tc>
        <w:tc>
          <w:tcPr>
            <w:tcW w:w="2150" w:type="dxa"/>
            <w:shd w:val="clear" w:color="auto" w:fill="F3FAF5"/>
            <w:tcMar>
              <w:top w:w="30" w:type="dxa"/>
              <w:left w:w="80" w:type="dxa"/>
              <w:bottom w:w="30" w:type="dxa"/>
              <w:right w:w="80" w:type="dxa"/>
            </w:tcMar>
          </w:tcPr>
          <w:p w14:paraId="174ACFA3">
            <w:r>
              <w:rPr>
                <w:color w:val="1B6B3A"/>
                <w:sz w:val="14"/>
                <w:szCs w:val="14"/>
              </w:rPr>
              <w:t>RESOLVE_CORRECT</w:t>
            </w:r>
          </w:p>
        </w:tc>
        <w:tc>
          <w:tcPr>
            <w:tcW w:w="450" w:type="dxa"/>
            <w:shd w:val="clear" w:color="auto" w:fill="F3FAF5"/>
            <w:tcMar>
              <w:top w:w="30" w:type="dxa"/>
              <w:left w:w="80" w:type="dxa"/>
              <w:bottom w:w="30" w:type="dxa"/>
              <w:right w:w="80" w:type="dxa"/>
            </w:tcMar>
          </w:tcPr>
          <w:p w14:paraId="2C0C5232">
            <w:r>
              <w:rPr>
                <w:b/>
                <w:bCs/>
                <w:sz w:val="14"/>
                <w:szCs w:val="14"/>
              </w:rPr>
              <w:t>+2</w:t>
            </w:r>
          </w:p>
        </w:tc>
        <w:tc>
          <w:tcPr>
            <w:tcW w:w="2806" w:type="dxa"/>
            <w:shd w:val="clear" w:color="auto" w:fill="F3FAF5"/>
            <w:tcMar>
              <w:top w:w="30" w:type="dxa"/>
              <w:left w:w="80" w:type="dxa"/>
              <w:bottom w:w="30" w:type="dxa"/>
              <w:right w:w="80" w:type="dxa"/>
            </w:tcMar>
          </w:tcPr>
          <w:p w14:paraId="6FBA018E">
            <w:r>
              <w:rPr>
                <w:sz w:val="14"/>
                <w:szCs w:val="14"/>
              </w:rPr>
              <w:t>Handled safely (if no critical step)</w:t>
            </w:r>
          </w:p>
        </w:tc>
      </w:tr>
      <w:tr w14:paraId="5F5C77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8B9E213">
            <w:r>
              <w:rPr>
                <w:sz w:val="14"/>
                <w:szCs w:val="14"/>
              </w:rPr>
              <w:t>“Block the number and delete the chat”</w:t>
            </w:r>
          </w:p>
        </w:tc>
        <w:tc>
          <w:tcPr>
            <w:tcW w:w="2100" w:type="dxa"/>
            <w:shd w:val="clear" w:color="auto" w:fill="F3FAF5"/>
            <w:tcMar>
              <w:top w:w="30" w:type="dxa"/>
              <w:left w:w="80" w:type="dxa"/>
              <w:bottom w:w="30" w:type="dxa"/>
              <w:right w:w="80" w:type="dxa"/>
            </w:tcMar>
          </w:tcPr>
          <w:p w14:paraId="6E22E5B1">
            <w:r>
              <w:rPr>
                <w:sz w:val="14"/>
                <w:szCs w:val="14"/>
              </w:rPr>
              <w:t>You blocked the sender.</w:t>
            </w:r>
          </w:p>
        </w:tc>
        <w:tc>
          <w:tcPr>
            <w:tcW w:w="2150" w:type="dxa"/>
            <w:shd w:val="clear" w:color="auto" w:fill="F3FAF5"/>
            <w:tcMar>
              <w:top w:w="30" w:type="dxa"/>
              <w:left w:w="80" w:type="dxa"/>
              <w:bottom w:w="30" w:type="dxa"/>
              <w:right w:w="80" w:type="dxa"/>
            </w:tcMar>
          </w:tcPr>
          <w:p w14:paraId="4BD29BA1">
            <w:r>
              <w:rPr>
                <w:color w:val="1B6B3A"/>
                <w:sz w:val="14"/>
                <w:szCs w:val="14"/>
              </w:rPr>
              <w:t>RESOLVE_CORRECT</w:t>
            </w:r>
          </w:p>
        </w:tc>
        <w:tc>
          <w:tcPr>
            <w:tcW w:w="450" w:type="dxa"/>
            <w:shd w:val="clear" w:color="auto" w:fill="F3FAF5"/>
            <w:tcMar>
              <w:top w:w="30" w:type="dxa"/>
              <w:left w:w="80" w:type="dxa"/>
              <w:bottom w:w="30" w:type="dxa"/>
              <w:right w:w="80" w:type="dxa"/>
            </w:tcMar>
          </w:tcPr>
          <w:p w14:paraId="69A951B8">
            <w:r>
              <w:rPr>
                <w:b/>
                <w:bCs/>
                <w:sz w:val="14"/>
                <w:szCs w:val="14"/>
              </w:rPr>
              <w:t>+2</w:t>
            </w:r>
          </w:p>
        </w:tc>
        <w:tc>
          <w:tcPr>
            <w:tcW w:w="2806" w:type="dxa"/>
            <w:shd w:val="clear" w:color="auto" w:fill="F3FAF5"/>
            <w:tcMar>
              <w:top w:w="30" w:type="dxa"/>
              <w:left w:w="80" w:type="dxa"/>
              <w:bottom w:w="30" w:type="dxa"/>
              <w:right w:w="80" w:type="dxa"/>
            </w:tcMar>
          </w:tcPr>
          <w:p w14:paraId="1FB0DEB5">
            <w:r>
              <w:rPr>
                <w:sz w:val="14"/>
                <w:szCs w:val="14"/>
              </w:rPr>
              <w:t>Handled safely (if no critical step)</w:t>
            </w:r>
          </w:p>
        </w:tc>
      </w:tr>
      <w:tr w14:paraId="0D859B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96460F3">
            <w:r>
              <w:rPr>
                <w:sz w:val="14"/>
                <w:szCs w:val="14"/>
              </w:rPr>
              <w:t>“Keep the chat and decide later”</w:t>
            </w:r>
          </w:p>
        </w:tc>
        <w:tc>
          <w:tcPr>
            <w:tcW w:w="2100" w:type="dxa"/>
            <w:tcMar>
              <w:top w:w="30" w:type="dxa"/>
              <w:left w:w="80" w:type="dxa"/>
              <w:bottom w:w="30" w:type="dxa"/>
              <w:right w:w="80" w:type="dxa"/>
            </w:tcMar>
          </w:tcPr>
          <w:p w14:paraId="1AE8319B">
            <w:r>
              <w:rPr>
                <w:sz w:val="14"/>
                <w:szCs w:val="14"/>
              </w:rPr>
              <w:t>You kept it, with no further action.</w:t>
            </w:r>
          </w:p>
        </w:tc>
        <w:tc>
          <w:tcPr>
            <w:tcW w:w="2150" w:type="dxa"/>
            <w:tcMar>
              <w:top w:w="30" w:type="dxa"/>
              <w:left w:w="80" w:type="dxa"/>
              <w:bottom w:w="30" w:type="dxa"/>
              <w:right w:w="80" w:type="dxa"/>
            </w:tcMar>
          </w:tcPr>
          <w:p w14:paraId="58C3CD5E">
            <w:r>
              <w:rPr>
                <w:color w:val="A1261A"/>
                <w:sz w:val="14"/>
                <w:szCs w:val="14"/>
              </w:rPr>
              <w:t>CONTRADICTORY_UNSAFE_FINAL</w:t>
            </w:r>
          </w:p>
        </w:tc>
        <w:tc>
          <w:tcPr>
            <w:tcW w:w="450" w:type="dxa"/>
            <w:tcMar>
              <w:top w:w="30" w:type="dxa"/>
              <w:left w:w="80" w:type="dxa"/>
              <w:bottom w:w="30" w:type="dxa"/>
              <w:right w:w="80" w:type="dxa"/>
            </w:tcMar>
          </w:tcPr>
          <w:p w14:paraId="6AAA629E">
            <w:r>
              <w:rPr>
                <w:b/>
                <w:bCs/>
                <w:sz w:val="14"/>
                <w:szCs w:val="14"/>
              </w:rPr>
              <w:t>-4</w:t>
            </w:r>
          </w:p>
        </w:tc>
        <w:tc>
          <w:tcPr>
            <w:tcW w:w="2806" w:type="dxa"/>
            <w:tcMar>
              <w:top w:w="30" w:type="dxa"/>
              <w:left w:w="80" w:type="dxa"/>
              <w:bottom w:w="30" w:type="dxa"/>
              <w:right w:w="80" w:type="dxa"/>
            </w:tcMar>
          </w:tcPr>
          <w:p w14:paraId="25962E94">
            <w:r>
              <w:rPr>
                <w:sz w:val="14"/>
                <w:szCs w:val="14"/>
              </w:rPr>
              <w:t>Missed threat</w:t>
            </w:r>
          </w:p>
        </w:tc>
      </w:tr>
      <w:tr w14:paraId="57E8F6B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9B74F4E">
            <w:r>
              <w:rPr>
                <w:sz w:val="14"/>
                <w:szCs w:val="14"/>
              </w:rPr>
              <w:t>“Recharge and carry on with the tasks”</w:t>
            </w:r>
          </w:p>
        </w:tc>
        <w:tc>
          <w:tcPr>
            <w:tcW w:w="2100" w:type="dxa"/>
            <w:tcMar>
              <w:top w:w="30" w:type="dxa"/>
              <w:left w:w="80" w:type="dxa"/>
              <w:bottom w:w="30" w:type="dxa"/>
              <w:right w:w="80" w:type="dxa"/>
            </w:tcMar>
          </w:tcPr>
          <w:p w14:paraId="686A4DE2">
            <w:r>
              <w:rPr>
                <w:sz w:val="14"/>
                <w:szCs w:val="14"/>
              </w:rPr>
              <w:t>You carried on with the request.</w:t>
            </w:r>
          </w:p>
        </w:tc>
        <w:tc>
          <w:tcPr>
            <w:tcW w:w="2150" w:type="dxa"/>
            <w:tcMar>
              <w:top w:w="30" w:type="dxa"/>
              <w:left w:w="80" w:type="dxa"/>
              <w:bottom w:w="30" w:type="dxa"/>
              <w:right w:w="80" w:type="dxa"/>
            </w:tcMar>
          </w:tcPr>
          <w:p w14:paraId="513ABC2E">
            <w:r>
              <w:rPr>
                <w:color w:val="A1261A"/>
                <w:sz w:val="14"/>
                <w:szCs w:val="14"/>
              </w:rPr>
              <w:t>CONTRADICTORY_UNSAFE_FINAL</w:t>
            </w:r>
          </w:p>
        </w:tc>
        <w:tc>
          <w:tcPr>
            <w:tcW w:w="450" w:type="dxa"/>
            <w:tcMar>
              <w:top w:w="30" w:type="dxa"/>
              <w:left w:w="80" w:type="dxa"/>
              <w:bottom w:w="30" w:type="dxa"/>
              <w:right w:w="80" w:type="dxa"/>
            </w:tcMar>
          </w:tcPr>
          <w:p w14:paraId="55520BD3">
            <w:r>
              <w:rPr>
                <w:b/>
                <w:bCs/>
                <w:sz w:val="14"/>
                <w:szCs w:val="14"/>
              </w:rPr>
              <w:t>-4</w:t>
            </w:r>
          </w:p>
        </w:tc>
        <w:tc>
          <w:tcPr>
            <w:tcW w:w="2806" w:type="dxa"/>
            <w:tcMar>
              <w:top w:w="30" w:type="dxa"/>
              <w:left w:w="80" w:type="dxa"/>
              <w:bottom w:w="30" w:type="dxa"/>
              <w:right w:w="80" w:type="dxa"/>
            </w:tcMar>
          </w:tcPr>
          <w:p w14:paraId="479C72B2">
            <w:r>
              <w:rPr>
                <w:sz w:val="14"/>
                <w:szCs w:val="14"/>
              </w:rPr>
              <w:t>Missed threat</w:t>
            </w:r>
          </w:p>
        </w:tc>
      </w:tr>
      <w:tr w14:paraId="2BBAA1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F4DEBCE">
            <w:r>
              <w:rPr>
                <w:sz w:val="14"/>
                <w:szCs w:val="14"/>
              </w:rPr>
              <w:t>“Mute the chat and leave it”</w:t>
            </w:r>
          </w:p>
        </w:tc>
        <w:tc>
          <w:tcPr>
            <w:tcW w:w="2100" w:type="dxa"/>
            <w:tcMar>
              <w:top w:w="30" w:type="dxa"/>
              <w:left w:w="80" w:type="dxa"/>
              <w:bottom w:w="30" w:type="dxa"/>
              <w:right w:w="80" w:type="dxa"/>
            </w:tcMar>
          </w:tcPr>
          <w:p w14:paraId="0B5BF416">
            <w:r>
              <w:rPr>
                <w:sz w:val="14"/>
                <w:szCs w:val="14"/>
              </w:rPr>
              <w:t>You ignored it.</w:t>
            </w:r>
          </w:p>
        </w:tc>
        <w:tc>
          <w:tcPr>
            <w:tcW w:w="2150" w:type="dxa"/>
            <w:tcMar>
              <w:top w:w="30" w:type="dxa"/>
              <w:left w:w="80" w:type="dxa"/>
              <w:bottom w:w="30" w:type="dxa"/>
              <w:right w:w="80" w:type="dxa"/>
            </w:tcMar>
          </w:tcPr>
          <w:p w14:paraId="61AFB6F3">
            <w:r>
              <w:rPr>
                <w:color w:val="A1261A"/>
                <w:sz w:val="14"/>
                <w:szCs w:val="14"/>
              </w:rPr>
              <w:t>CONTRADICTORY_UNSAFE_FINAL</w:t>
            </w:r>
          </w:p>
        </w:tc>
        <w:tc>
          <w:tcPr>
            <w:tcW w:w="450" w:type="dxa"/>
            <w:tcMar>
              <w:top w:w="30" w:type="dxa"/>
              <w:left w:w="80" w:type="dxa"/>
              <w:bottom w:w="30" w:type="dxa"/>
              <w:right w:w="80" w:type="dxa"/>
            </w:tcMar>
          </w:tcPr>
          <w:p w14:paraId="2D0A62A4">
            <w:r>
              <w:rPr>
                <w:b/>
                <w:bCs/>
                <w:sz w:val="14"/>
                <w:szCs w:val="14"/>
              </w:rPr>
              <w:t>-4</w:t>
            </w:r>
          </w:p>
        </w:tc>
        <w:tc>
          <w:tcPr>
            <w:tcW w:w="2806" w:type="dxa"/>
            <w:tcMar>
              <w:top w:w="30" w:type="dxa"/>
              <w:left w:w="80" w:type="dxa"/>
              <w:bottom w:w="30" w:type="dxa"/>
              <w:right w:w="80" w:type="dxa"/>
            </w:tcMar>
          </w:tcPr>
          <w:p w14:paraId="027709AB">
            <w:r>
              <w:rPr>
                <w:sz w:val="14"/>
                <w:szCs w:val="14"/>
              </w:rPr>
              <w:t>Missed threat</w:t>
            </w:r>
          </w:p>
        </w:tc>
      </w:tr>
    </w:tbl>
    <w:p w14:paraId="31D8C79C">
      <w:pPr>
        <w:spacing w:before="30" w:after="60" w:line="250" w:lineRule="auto"/>
      </w:pPr>
      <w:r>
        <w:rPr>
          <w:b/>
          <w:bCs/>
          <w:sz w:val="17"/>
          <w:szCs w:val="17"/>
        </w:rPr>
        <w:t xml:space="preserve">Expected resolution: </w:t>
      </w:r>
      <w:r>
        <w:rPr>
          <w:sz w:val="17"/>
          <w:szCs w:val="17"/>
        </w:rPr>
        <w:t xml:space="preserve">Stop tasks; report/block the recruiter; do not pay to earn. </w:t>
      </w:r>
      <w:r>
        <w:rPr>
          <w:b/>
          <w:bCs/>
          <w:sz w:val="17"/>
          <w:szCs w:val="17"/>
        </w:rPr>
        <w:t xml:space="preserve">End state: </w:t>
      </w:r>
      <w:r>
        <w:rPr>
          <w:sz w:val="17"/>
          <w:szCs w:val="17"/>
        </w:rPr>
        <w:t>Synthetic balance is exposed as non-withdrawable and no deposit is made.</w:t>
      </w:r>
    </w:p>
    <w:p w14:paraId="646E75C6">
      <w:pPr>
        <w:pStyle w:val="31"/>
      </w:pPr>
      <w:r>
        <w:rPr>
          <w:color w:val="2E5C8A"/>
        </w:rPr>
        <w:t xml:space="preserve">I.  </w:t>
      </w:r>
      <w:r>
        <w:t>SCORING BEHAVIOUR</w:t>
      </w:r>
    </w:p>
    <w:p w14:paraId="7CA91F6B">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F273AB0">
      <w:pPr>
        <w:pStyle w:val="31"/>
      </w:pPr>
      <w:r>
        <w:rPr>
          <w:color w:val="2E5C8A"/>
        </w:rPr>
        <w:t xml:space="preserve">J.  </w:t>
      </w:r>
      <w:r>
        <w:t>TELEMETRY / EVENT BEHAVIOUR</w:t>
      </w:r>
    </w:p>
    <w:p w14:paraId="1F0364A8">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data submission, payment (rendering only).</w:t>
      </w:r>
    </w:p>
    <w:p w14:paraId="6039381A">
      <w:pPr>
        <w:pStyle w:val="31"/>
      </w:pPr>
      <w:r>
        <w:rPr>
          <w:color w:val="2E5C8A"/>
        </w:rPr>
        <w:t xml:space="preserve">K.  </w:t>
      </w:r>
      <w:r>
        <w:t>FEEDBACK</w:t>
      </w:r>
    </w:p>
    <w:p w14:paraId="0E2A2AB2">
      <w:pPr>
        <w:spacing w:after="60" w:line="250" w:lineRule="auto"/>
      </w:pPr>
      <w:r>
        <w:rPr>
          <w:b/>
          <w:bCs/>
          <w:sz w:val="17"/>
          <w:szCs w:val="17"/>
        </w:rPr>
        <w:t xml:space="preserve">What it was: </w:t>
      </w:r>
      <w:r>
        <w:rPr>
          <w:sz w:val="17"/>
          <w:szCs w:val="17"/>
        </w:rPr>
        <w:t xml:space="preserve">Malicious - Task/job scam.  </w:t>
      </w:r>
      <w:r>
        <w:rPr>
          <w:b/>
          <w:bCs/>
          <w:sz w:val="17"/>
          <w:szCs w:val="17"/>
        </w:rPr>
        <w:t xml:space="preserve">Key cue / prevention habit: </w:t>
      </w:r>
      <w:r>
        <w:rPr>
          <w:sz w:val="17"/>
          <w:szCs w:val="17"/>
        </w:rPr>
        <w:t xml:space="preserve">Legitimate employers do not require deposits to release earnings. Stop when a task scheme asks you to pay.  </w:t>
      </w:r>
      <w:r>
        <w:rPr>
          <w:b/>
          <w:bCs/>
          <w:sz w:val="17"/>
          <w:szCs w:val="17"/>
        </w:rPr>
        <w:t xml:space="preserve">Why it mattered: </w:t>
      </w:r>
      <w:r>
        <w:rPr>
          <w:sz w:val="17"/>
          <w:szCs w:val="17"/>
        </w:rPr>
        <w:t>Synthetic balance is exposed as non-withdrawable and no deposit is made.</w:t>
      </w:r>
    </w:p>
    <w:p w14:paraId="02B49BB3">
      <w:pPr>
        <w:pStyle w:val="31"/>
      </w:pPr>
      <w:r>
        <w:rPr>
          <w:color w:val="2E5C8A"/>
        </w:rPr>
        <w:t xml:space="preserve">L.  </w:t>
      </w:r>
      <w:r>
        <w:t>WHY THE SCENARIO IS UNSAFE (DECEPTION INDICATORS)</w:t>
      </w:r>
    </w:p>
    <w:p w14:paraId="65C5DBDF">
      <w:pPr>
        <w:spacing w:after="60" w:line="250" w:lineRule="auto"/>
      </w:pPr>
      <w:r>
        <w:rPr>
          <w:sz w:val="18"/>
          <w:szCs w:val="18"/>
        </w:rPr>
        <w:t>Malicious. Unexpected easy-income offers that begin with a small payment and then ask for a recharge or deposit follow the task-scam pattern. The recruiter is an unknown number, the pay is unrealistic, and the company cannot be found on the JobsBoard app. The scenario tests whether the learner refuses to pay in order to earn, and looks up the employer independently.</w:t>
      </w:r>
    </w:p>
    <w:p w14:paraId="7290DC8B">
      <w:pPr>
        <w:pStyle w:val="3"/>
      </w:pPr>
      <w:bookmarkStart w:id="22" w:name="_Toc241489550"/>
      <w:r>
        <w:t>W18 — Hijacked Group Admin Roster Link</w:t>
      </w:r>
      <w:bookmarkEnd w:id="22"/>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5B52C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A69ABDE">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02F348BB">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4A39E2AF">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29BA289F">
            <w:pPr>
              <w:keepNext/>
            </w:pPr>
            <w:r>
              <w:rPr>
                <w:color w:val="5A6270"/>
                <w:sz w:val="16"/>
                <w:szCs w:val="16"/>
              </w:rPr>
              <w:t xml:space="preserve">MILITARY  </w:t>
            </w:r>
            <w:r>
              <w:rPr>
                <w:b/>
                <w:bCs/>
                <w:color w:val="3E3789"/>
                <w:sz w:val="16"/>
                <w:szCs w:val="16"/>
              </w:rPr>
              <w:t>Yes (fictional)</w:t>
            </w:r>
          </w:p>
        </w:tc>
      </w:tr>
      <w:tr w14:paraId="0FB513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2777664">
            <w:pPr>
              <w:keepNext/>
            </w:pPr>
            <w:r>
              <w:rPr>
                <w:b/>
                <w:bCs/>
                <w:sz w:val="15"/>
                <w:szCs w:val="15"/>
              </w:rPr>
              <w:t xml:space="preserve">Canonical family: </w:t>
            </w:r>
            <w:r>
              <w:rPr>
                <w:sz w:val="15"/>
                <w:szCs w:val="15"/>
              </w:rPr>
              <w:t xml:space="preserve">Identity and personal-data harvesting </w:t>
            </w:r>
            <w:r>
              <w:rPr>
                <w:color w:val="5A6270"/>
                <w:sz w:val="15"/>
                <w:szCs w:val="15"/>
              </w:rPr>
              <w:t>(identity_data_harvesting)</w:t>
            </w:r>
          </w:p>
          <w:p w14:paraId="6C05DE20">
            <w:pPr>
              <w:keepNext/>
            </w:pPr>
            <w:r>
              <w:rPr>
                <w:b/>
                <w:bCs/>
                <w:sz w:val="15"/>
                <w:szCs w:val="15"/>
              </w:rPr>
              <w:t xml:space="preserve">Client family: </w:t>
            </w:r>
            <w:r>
              <w:rPr>
                <w:sz w:val="15"/>
                <w:szCs w:val="15"/>
              </w:rPr>
              <w:t>Compromised admin / group spearphishing</w:t>
            </w:r>
          </w:p>
        </w:tc>
        <w:tc>
          <w:tcPr>
            <w:tcW w:w="5104" w:type="dxa"/>
            <w:gridSpan w:val="4"/>
            <w:tcMar>
              <w:top w:w="30" w:type="dxa"/>
              <w:left w:w="80" w:type="dxa"/>
              <w:bottom w:w="30" w:type="dxa"/>
              <w:right w:w="80" w:type="dxa"/>
            </w:tcMar>
          </w:tcPr>
          <w:p w14:paraId="38275EF2">
            <w:pPr>
              <w:keepNext/>
            </w:pPr>
            <w:r>
              <w:rPr>
                <w:b/>
                <w:bCs/>
                <w:sz w:val="15"/>
                <w:szCs w:val="15"/>
              </w:rPr>
              <w:t xml:space="preserve">Primary trigger (client): </w:t>
            </w:r>
            <w:r>
              <w:rPr>
                <w:sz w:val="15"/>
                <w:szCs w:val="15"/>
              </w:rPr>
              <w:t>Authority + routine</w:t>
            </w:r>
          </w:p>
          <w:p w14:paraId="5972445A">
            <w:pPr>
              <w:keepNext/>
            </w:pPr>
            <w:r>
              <w:rPr>
                <w:b/>
                <w:bCs/>
                <w:sz w:val="15"/>
                <w:szCs w:val="15"/>
              </w:rPr>
              <w:t xml:space="preserve">Canonical triggers: </w:t>
            </w:r>
            <w:r>
              <w:rPr>
                <w:sz w:val="15"/>
                <w:szCs w:val="15"/>
              </w:rPr>
              <w:t>Authority, Routine expectation</w:t>
            </w:r>
            <w:r>
              <w:rPr>
                <w:color w:val="5A6270"/>
                <w:sz w:val="15"/>
                <w:szCs w:val="15"/>
              </w:rPr>
              <w:t xml:space="preserve">   ·   Version: content v1, 22 scored controls</w:t>
            </w:r>
          </w:p>
        </w:tc>
      </w:tr>
      <w:tr w14:paraId="48126730">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0C38B89">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58CCD7FE">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5870137">
            <w:pPr>
              <w:jc w:val="center"/>
            </w:pPr>
            <w:r>
              <w:rPr>
                <w:b/>
                <w:bCs/>
                <w:color w:val="FFFFFF"/>
                <w:sz w:val="13"/>
                <w:szCs w:val="13"/>
              </w:rPr>
              <w:t>3 INSPECT</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674681EE">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16F37755">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1535B2A0">
            <w:pPr>
              <w:jc w:val="center"/>
            </w:pPr>
            <w:r>
              <w:rPr>
                <w:b/>
                <w:bCs/>
                <w:color w:val="FFFFFF"/>
                <w:sz w:val="13"/>
                <w:szCs w:val="13"/>
              </w:rPr>
              <w:t>6 RESOLVE</w:t>
            </w:r>
            <w:r>
              <w:rPr>
                <w:color w:val="DCE6F2"/>
                <w:sz w:val="13"/>
                <w:szCs w:val="13"/>
              </w:rPr>
              <w:t xml:space="preserve">  ·  5 choices</w:t>
            </w:r>
          </w:p>
        </w:tc>
      </w:tr>
    </w:tbl>
    <w:p w14:paraId="050D65B9">
      <w:pPr>
        <w:pStyle w:val="31"/>
      </w:pPr>
      <w:r>
        <w:rPr>
          <w:color w:val="2E5C8A"/>
        </w:rPr>
        <w:t xml:space="preserve">A.  </w:t>
      </w:r>
      <w:r>
        <w:t>SCENARIO STORY</w:t>
      </w:r>
    </w:p>
    <w:p w14:paraId="6E04100B">
      <w:pPr>
        <w:spacing w:after="60" w:line="250" w:lineRule="auto"/>
      </w:pPr>
      <w:r>
        <w:rPr>
          <w:sz w:val="18"/>
          <w:szCs w:val="18"/>
        </w:rPr>
        <w:t>In the long-standing "Unit Falcon - Alpha Coy" group, earlier Coy Office messages state that roster corrections go only through the Roster app or the orderly room, and that service numbers, appointments and locations must never be posted on WhatsApp. System lines then show that the Admin's security code changed and the group description was edited. The Admin account posts: "Final roster correction closes in 15 minutes. Confirm your entry here", with a "Roster Confirmation - Alpha Coy" link demanding service number, appointment and current location and threatening leave cancellation. A member questions the new process; the Admin replies it is a "new system from Bn HQ". Members begin posting that they have filled it in.</w:t>
      </w:r>
    </w:p>
    <w:p w14:paraId="2CE86BC9">
      <w:pPr>
        <w:pStyle w:val="31"/>
      </w:pPr>
      <w:r>
        <w:rPr>
          <w:color w:val="2E5C8A"/>
        </w:rPr>
        <w:t xml:space="preserve">B.  </w:t>
      </w:r>
      <w:r>
        <w:t>INITIAL NOTIFICATION</w:t>
      </w:r>
    </w:p>
    <w:p w14:paraId="6B7BC62C">
      <w:pPr>
        <w:spacing w:after="60" w:line="250" w:lineRule="auto"/>
      </w:pPr>
      <w:r>
        <w:rPr>
          <w:sz w:val="18"/>
          <w:szCs w:val="18"/>
        </w:rPr>
        <w:t xml:space="preserve">Home-screen WhatsApp toast from </w:t>
      </w:r>
      <w:r>
        <w:rPr>
          <w:b/>
          <w:bCs/>
          <w:sz w:val="18"/>
          <w:szCs w:val="18"/>
        </w:rPr>
        <w:t>Admin</w:t>
      </w:r>
      <w:r>
        <w:rPr>
          <w:sz w:val="18"/>
          <w:szCs w:val="18"/>
        </w:rPr>
        <w:t>: “Final roster correction closes in 15 minutes. Confirm your entry here.” (19:30); sender shown as Admin (+91 00000 59612), not verified. App list: 9 unread. 3 inert background items in the app list.</w:t>
      </w:r>
    </w:p>
    <w:p w14:paraId="066E831E">
      <w:pPr>
        <w:pStyle w:val="31"/>
      </w:pPr>
      <w:r>
        <w:rPr>
          <w:color w:val="2E5C8A"/>
        </w:rPr>
        <w:t xml:space="preserve">C.  </w:t>
      </w:r>
      <w:r>
        <w:t>OPEN STAGE</w:t>
      </w:r>
    </w:p>
    <w:p w14:paraId="58A8D68F">
      <w:pPr>
        <w:spacing w:after="60" w:line="250" w:lineRule="auto"/>
      </w:pPr>
      <w:r>
        <w:rPr>
          <w:sz w:val="18"/>
          <w:szCs w:val="18"/>
        </w:rPr>
        <w:t xml:space="preserve">WhatsApp opens the group “Unit Falcon - Alpha Coy” (Admin, Coy 2IC, Hav. Joshi, you, +44 others). </w:t>
      </w:r>
      <w:r>
        <w:rPr>
          <w:b/>
          <w:bCs/>
          <w:sz w:val="18"/>
          <w:szCs w:val="18"/>
        </w:rPr>
        <w:t xml:space="preserve">Choices: </w:t>
      </w:r>
      <w:r>
        <w:rPr>
          <w:sz w:val="18"/>
          <w:szCs w:val="18"/>
        </w:rPr>
        <w:t>“Open Unit Falcon - Alpha Coy” → ITEM_OPEN 0; “Open the form link from the preview”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D634E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03C22C9">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E0F5601">
            <w:pPr>
              <w:keepNext/>
            </w:pPr>
            <w:r>
              <w:rPr>
                <w:b/>
                <w:bCs/>
                <w:color w:val="FFFFFF"/>
                <w:sz w:val="14"/>
                <w:szCs w:val="14"/>
              </w:rPr>
              <w:t>Content shown (last 7 of 12 opening items); shaded rows appear later as the run advances</w:t>
            </w:r>
          </w:p>
        </w:tc>
      </w:tr>
      <w:tr w14:paraId="3510CD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5BA6704">
            <w:r>
              <w:rPr>
                <w:sz w:val="14"/>
                <w:szCs w:val="14"/>
              </w:rPr>
              <w:t>Admin</w:t>
            </w:r>
          </w:p>
        </w:tc>
        <w:tc>
          <w:tcPr>
            <w:tcW w:w="8706" w:type="dxa"/>
            <w:tcMar>
              <w:top w:w="30" w:type="dxa"/>
              <w:left w:w="80" w:type="dxa"/>
              <w:bottom w:w="30" w:type="dxa"/>
              <w:right w:w="80" w:type="dxa"/>
            </w:tcMar>
          </w:tcPr>
          <w:p w14:paraId="6B0EE269">
            <w:r>
              <w:rPr>
                <w:sz w:val="14"/>
                <w:szCs w:val="14"/>
              </w:rPr>
              <w:t>Final roster correction closes in 15 minutes. Confirm your entry here.</w:t>
            </w:r>
          </w:p>
        </w:tc>
      </w:tr>
      <w:tr w14:paraId="549CA6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0B434D2">
            <w:r>
              <w:rPr>
                <w:sz w:val="14"/>
                <w:szCs w:val="14"/>
              </w:rPr>
              <w:t>Admin</w:t>
            </w:r>
          </w:p>
        </w:tc>
        <w:tc>
          <w:tcPr>
            <w:tcW w:w="8706" w:type="dxa"/>
            <w:tcMar>
              <w:top w:w="30" w:type="dxa"/>
              <w:left w:w="80" w:type="dxa"/>
              <w:bottom w:w="30" w:type="dxa"/>
              <w:right w:w="80" w:type="dxa"/>
            </w:tcMar>
          </w:tcPr>
          <w:p w14:paraId="7C5B4616">
            <w:r>
              <w:rPr>
                <w:sz w:val="14"/>
                <w:szCs w:val="14"/>
              </w:rPr>
              <w:t>Link card: Roster Confirmation - Alpha Coy Final correction window. Confirm your entry. (https://w18.training.example/verify)</w:t>
            </w:r>
          </w:p>
        </w:tc>
      </w:tr>
      <w:tr w14:paraId="384C62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89D8493">
            <w:r>
              <w:rPr>
                <w:sz w:val="14"/>
                <w:szCs w:val="14"/>
              </w:rPr>
              <w:t>Admin</w:t>
            </w:r>
          </w:p>
        </w:tc>
        <w:tc>
          <w:tcPr>
            <w:tcW w:w="8706" w:type="dxa"/>
            <w:tcMar>
              <w:top w:w="30" w:type="dxa"/>
              <w:left w:w="80" w:type="dxa"/>
              <w:bottom w:w="30" w:type="dxa"/>
              <w:right w:w="80" w:type="dxa"/>
            </w:tcMar>
          </w:tcPr>
          <w:p w14:paraId="6DF3AD4D">
            <w:r>
              <w:rPr>
                <w:sz w:val="14"/>
                <w:szCs w:val="14"/>
              </w:rPr>
              <w:t>ALL RANKS MUST CONFIRM. Service no, appointment and current location. Late entries = leave cancelled!!</w:t>
            </w:r>
          </w:p>
        </w:tc>
      </w:tr>
      <w:tr w14:paraId="37575A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55D48E7">
            <w:r>
              <w:rPr>
                <w:sz w:val="14"/>
                <w:szCs w:val="14"/>
              </w:rPr>
              <w:t>Nk Pillai</w:t>
            </w:r>
          </w:p>
        </w:tc>
        <w:tc>
          <w:tcPr>
            <w:tcW w:w="8706" w:type="dxa"/>
            <w:tcMar>
              <w:top w:w="30" w:type="dxa"/>
              <w:left w:w="80" w:type="dxa"/>
              <w:bottom w:w="30" w:type="dxa"/>
              <w:right w:w="80" w:type="dxa"/>
            </w:tcMar>
          </w:tcPr>
          <w:p w14:paraId="46C2B99B">
            <w:r>
              <w:rPr>
                <w:sz w:val="14"/>
                <w:szCs w:val="14"/>
              </w:rPr>
              <w:t>Done ✅</w:t>
            </w:r>
          </w:p>
        </w:tc>
      </w:tr>
      <w:tr w14:paraId="2B8208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D38EA79">
            <w:r>
              <w:rPr>
                <w:sz w:val="14"/>
                <w:szCs w:val="14"/>
              </w:rPr>
              <w:t>L/Nk Bhatt</w:t>
            </w:r>
          </w:p>
        </w:tc>
        <w:tc>
          <w:tcPr>
            <w:tcW w:w="8706" w:type="dxa"/>
            <w:tcMar>
              <w:top w:w="30" w:type="dxa"/>
              <w:left w:w="80" w:type="dxa"/>
              <w:bottom w:w="30" w:type="dxa"/>
              <w:right w:w="80" w:type="dxa"/>
            </w:tcMar>
          </w:tcPr>
          <w:p w14:paraId="7B880057">
            <w:r>
              <w:rPr>
                <w:sz w:val="14"/>
                <w:szCs w:val="14"/>
              </w:rPr>
              <w:t>Sir, corrections were only on the Roster app till now. Is this new?</w:t>
            </w:r>
          </w:p>
        </w:tc>
      </w:tr>
      <w:tr w14:paraId="525430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6887E54">
            <w:r>
              <w:rPr>
                <w:sz w:val="14"/>
                <w:szCs w:val="14"/>
              </w:rPr>
              <w:t>Hav. Joshi</w:t>
            </w:r>
          </w:p>
        </w:tc>
        <w:tc>
          <w:tcPr>
            <w:tcW w:w="8706" w:type="dxa"/>
            <w:tcMar>
              <w:top w:w="30" w:type="dxa"/>
              <w:left w:w="80" w:type="dxa"/>
              <w:bottom w:w="30" w:type="dxa"/>
              <w:right w:w="80" w:type="dxa"/>
            </w:tcMar>
          </w:tcPr>
          <w:p w14:paraId="2D63377B"/>
        </w:tc>
      </w:tr>
      <w:tr w14:paraId="7D7EEA8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2E09DB0">
            <w:r>
              <w:rPr>
                <w:sz w:val="14"/>
                <w:szCs w:val="14"/>
              </w:rPr>
              <w:t>Admin</w:t>
            </w:r>
          </w:p>
        </w:tc>
        <w:tc>
          <w:tcPr>
            <w:tcW w:w="8706" w:type="dxa"/>
            <w:tcMar>
              <w:top w:w="30" w:type="dxa"/>
              <w:left w:w="80" w:type="dxa"/>
              <w:bottom w:w="30" w:type="dxa"/>
              <w:right w:w="80" w:type="dxa"/>
            </w:tcMar>
          </w:tcPr>
          <w:p w14:paraId="7E0E166A">
            <w:r>
              <w:rPr>
                <w:sz w:val="14"/>
                <w:szCs w:val="14"/>
              </w:rPr>
              <w:t>Yes new system from Bn HQ. Faster. 12 min left.</w:t>
            </w:r>
          </w:p>
        </w:tc>
      </w:tr>
      <w:tr w14:paraId="03FF1F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8F81DEE">
            <w:r>
              <w:rPr>
                <w:sz w:val="14"/>
                <w:szCs w:val="14"/>
              </w:rPr>
              <w:t>Sep Kiran · from Branch</w:t>
            </w:r>
          </w:p>
        </w:tc>
        <w:tc>
          <w:tcPr>
            <w:tcW w:w="8706" w:type="dxa"/>
            <w:shd w:val="clear" w:color="auto" w:fill="F5F7FA"/>
            <w:tcMar>
              <w:top w:w="30" w:type="dxa"/>
              <w:left w:w="80" w:type="dxa"/>
              <w:bottom w:w="30" w:type="dxa"/>
              <w:right w:w="80" w:type="dxa"/>
            </w:tcMar>
          </w:tcPr>
          <w:p w14:paraId="31A0E1B1">
            <w:r>
              <w:rPr>
                <w:sz w:val="14"/>
                <w:szCs w:val="14"/>
              </w:rPr>
              <w:t>Filled 👍</w:t>
            </w:r>
          </w:p>
        </w:tc>
      </w:tr>
      <w:tr w14:paraId="67A084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D781AF6">
            <w:r>
              <w:rPr>
                <w:sz w:val="14"/>
                <w:szCs w:val="14"/>
              </w:rPr>
              <w:t>Admin · from Branch</w:t>
            </w:r>
          </w:p>
        </w:tc>
        <w:tc>
          <w:tcPr>
            <w:tcW w:w="8706" w:type="dxa"/>
            <w:shd w:val="clear" w:color="auto" w:fill="F5F7FA"/>
            <w:tcMar>
              <w:top w:w="30" w:type="dxa"/>
              <w:left w:w="80" w:type="dxa"/>
              <w:bottom w:w="30" w:type="dxa"/>
              <w:right w:w="80" w:type="dxa"/>
            </w:tcMar>
          </w:tcPr>
          <w:p w14:paraId="33AF5018">
            <w:r>
              <w:rPr>
                <w:sz w:val="14"/>
                <w:szCs w:val="14"/>
              </w:rPr>
              <w:t>23 of 48 done. Remaining confirm NOW.</w:t>
            </w:r>
          </w:p>
        </w:tc>
      </w:tr>
    </w:tbl>
    <w:p w14:paraId="1419757C">
      <w:pPr>
        <w:pStyle w:val="31"/>
      </w:pPr>
      <w:r>
        <w:rPr>
          <w:color w:val="2E5C8A"/>
        </w:rPr>
        <w:t xml:space="preserve">D.  </w:t>
      </w:r>
      <w:r>
        <w:t>INSPECT STAGE</w:t>
      </w:r>
    </w:p>
    <w:p w14:paraId="2FBCDEA7">
      <w:pPr>
        <w:spacing w:after="60" w:line="250" w:lineRule="auto"/>
      </w:pPr>
      <w:r>
        <w:rPr>
          <w:b/>
          <w:bCs/>
          <w:sz w:val="18"/>
          <w:szCs w:val="18"/>
        </w:rPr>
        <w:t xml:space="preserve">Focus: </w:t>
      </w:r>
      <w:r>
        <w:rPr>
          <w:sz w:val="18"/>
          <w:szCs w:val="18"/>
        </w:rPr>
        <w:t xml:space="preserve">examine admin's message history, changed tone, unusual link domain and other members' reactions. </w:t>
      </w:r>
      <w:r>
        <w:rPr>
          <w:b/>
          <w:bCs/>
          <w:sz w:val="18"/>
          <w:szCs w:val="18"/>
        </w:rPr>
        <w:t xml:space="preserve">Decision signal: </w:t>
      </w:r>
      <w:r>
        <w:rPr>
          <w:sz w:val="18"/>
          <w:szCs w:val="18"/>
        </w:rPr>
        <w:t>A trusted account can be hijacked; the approved roster process never uses a public form.</w:t>
      </w:r>
    </w:p>
    <w:p w14:paraId="7BB686E1">
      <w:pPr>
        <w:pStyle w:val="28"/>
        <w:numPr>
          <w:ilvl w:val="0"/>
          <w:numId w:val="1"/>
        </w:numPr>
        <w:spacing w:after="40" w:line="252" w:lineRule="auto"/>
      </w:pPr>
      <w:r>
        <w:rPr>
          <w:b/>
          <w:bCs/>
          <w:sz w:val="16"/>
          <w:szCs w:val="16"/>
        </w:rPr>
        <w:t>Group info</w:t>
      </w:r>
      <w:r>
        <w:rPr>
          <w:sz w:val="16"/>
          <w:szCs w:val="16"/>
        </w:rPr>
        <w:t xml:space="preserve"> → Group info sheet "Group info": Created by Admin, 3 years ago · Admins can change the description, delete anyone’s messages and add or remove participants. · 41 more members. · Description: Roster corrections via the link in chat. Deadline as announced. ·… </w:t>
      </w:r>
      <w:r>
        <w:rPr>
          <w:color w:val="5A6270"/>
          <w:sz w:val="16"/>
          <w:szCs w:val="16"/>
        </w:rPr>
        <w:t>INSPECT_CONTEXT +2</w:t>
      </w:r>
    </w:p>
    <w:p w14:paraId="24615A41">
      <w:pPr>
        <w:pStyle w:val="28"/>
        <w:numPr>
          <w:ilvl w:val="0"/>
          <w:numId w:val="1"/>
        </w:numPr>
        <w:spacing w:after="40" w:line="252" w:lineRule="auto"/>
      </w:pPr>
      <w:r>
        <w:rPr>
          <w:b/>
          <w:bCs/>
          <w:sz w:val="16"/>
          <w:szCs w:val="16"/>
        </w:rPr>
        <w:t>Check where this link goes</w:t>
      </w:r>
      <w:r>
        <w:rPr>
          <w:sz w:val="16"/>
          <w:szCs w:val="16"/>
        </w:rPr>
        <w:t xml:space="preserve"> </w:t>
      </w:r>
      <w:r>
        <w:rPr>
          <w:color w:val="5A6270"/>
          <w:sz w:val="16"/>
          <w:szCs w:val="16"/>
        </w:rPr>
        <w:t>INSPECT_CONTEXT +2</w:t>
      </w:r>
    </w:p>
    <w:p w14:paraId="45D03479">
      <w:pPr>
        <w:pStyle w:val="28"/>
        <w:numPr>
          <w:ilvl w:val="0"/>
          <w:numId w:val="1"/>
        </w:numPr>
        <w:spacing w:after="40" w:line="252" w:lineRule="auto"/>
      </w:pPr>
      <w:r>
        <w:rPr>
          <w:b/>
          <w:bCs/>
          <w:sz w:val="16"/>
          <w:szCs w:val="16"/>
        </w:rPr>
        <w:t>Admin’s contact info</w:t>
      </w:r>
      <w:r>
        <w:rPr>
          <w:sz w:val="16"/>
          <w:szCs w:val="16"/>
        </w:rPr>
        <w:t xml:space="preserve"> → Contact info sheet "Contact info": Saved in your contacts. · A security code changes when an account is set up again on a phone - a new phone, a reinstall, or somebody else’s phone. · Three more groups in common. · Phone: +91 00000 59612 · Saved as: Admin (Coy… </w:t>
      </w:r>
      <w:r>
        <w:rPr>
          <w:color w:val="5A6270"/>
          <w:sz w:val="16"/>
          <w:szCs w:val="16"/>
        </w:rPr>
        <w:t>INSPECT_CONTEXT +2</w:t>
      </w:r>
    </w:p>
    <w:p w14:paraId="5F79DD06">
      <w:pPr>
        <w:pStyle w:val="28"/>
        <w:numPr>
          <w:ilvl w:val="0"/>
          <w:numId w:val="1"/>
        </w:numPr>
        <w:spacing w:after="40" w:line="252" w:lineRule="auto"/>
      </w:pPr>
      <w:r>
        <w:rPr>
          <w:b/>
          <w:bCs/>
          <w:sz w:val="16"/>
          <w:szCs w:val="16"/>
        </w:rPr>
        <w:t>Read the group from the start</w:t>
      </w:r>
      <w:r>
        <w:rPr>
          <w:sz w:val="16"/>
          <w:szCs w:val="16"/>
        </w:rPr>
        <w:t xml:space="preserve"> </w:t>
      </w:r>
      <w:r>
        <w:rPr>
          <w:color w:val="5A6270"/>
          <w:sz w:val="16"/>
          <w:szCs w:val="16"/>
        </w:rPr>
        <w:t>INSPECT_CONTEXT +2</w:t>
      </w:r>
    </w:p>
    <w:p w14:paraId="61210B91">
      <w:pPr>
        <w:spacing w:after="40" w:line="250" w:lineRule="auto"/>
      </w:pPr>
      <w:r>
        <w:rPr>
          <w:color w:val="5A6270"/>
          <w:sz w:val="15"/>
          <w:szCs w:val="15"/>
        </w:rPr>
        <w:t>Skip option: “Skip the checks and act on this message” → STAGE_SKIPPED 0 (telemetry). Free navigation (records nothing): “Group info” from Inspect; “Admin (contact info)” from Branch; “Roster app” from Resolve.</w:t>
      </w:r>
    </w:p>
    <w:p w14:paraId="4BC59217">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04852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5826314">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61FF798">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36A497A">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F919D32">
            <w:pPr>
              <w:keepNext/>
            </w:pPr>
            <w:r>
              <w:rPr>
                <w:b/>
                <w:bCs/>
                <w:color w:val="FFFFFF"/>
                <w:sz w:val="14"/>
                <w:szCs w:val="14"/>
              </w:rPr>
              <w:t>Pts</w:t>
            </w:r>
          </w:p>
        </w:tc>
      </w:tr>
      <w:tr w14:paraId="1B62D6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19C0D9B">
            <w:r>
              <w:rPr>
                <w:sz w:val="14"/>
                <w:szCs w:val="14"/>
              </w:rPr>
              <w:t>1 Notify</w:t>
            </w:r>
          </w:p>
        </w:tc>
        <w:tc>
          <w:tcPr>
            <w:tcW w:w="6956" w:type="dxa"/>
            <w:tcMar>
              <w:top w:w="30" w:type="dxa"/>
              <w:left w:w="80" w:type="dxa"/>
              <w:bottom w:w="30" w:type="dxa"/>
              <w:right w:w="80" w:type="dxa"/>
            </w:tcMar>
          </w:tcPr>
          <w:p w14:paraId="6AC2DC6E">
            <w:r>
              <w:rPr>
                <w:sz w:val="14"/>
                <w:szCs w:val="14"/>
              </w:rPr>
              <w:t>Open the notification from the home screen.</w:t>
            </w:r>
          </w:p>
        </w:tc>
        <w:tc>
          <w:tcPr>
            <w:tcW w:w="1900" w:type="dxa"/>
            <w:tcMar>
              <w:top w:w="30" w:type="dxa"/>
              <w:left w:w="80" w:type="dxa"/>
              <w:bottom w:w="30" w:type="dxa"/>
              <w:right w:w="80" w:type="dxa"/>
            </w:tcMar>
          </w:tcPr>
          <w:p w14:paraId="508F6218">
            <w:r>
              <w:rPr>
                <w:sz w:val="14"/>
                <w:szCs w:val="14"/>
              </w:rPr>
              <w:t>NOTIFY_SEEN</w:t>
            </w:r>
          </w:p>
        </w:tc>
        <w:tc>
          <w:tcPr>
            <w:tcW w:w="450" w:type="dxa"/>
            <w:tcMar>
              <w:top w:w="30" w:type="dxa"/>
              <w:left w:w="80" w:type="dxa"/>
              <w:bottom w:w="30" w:type="dxa"/>
              <w:right w:w="80" w:type="dxa"/>
            </w:tcMar>
          </w:tcPr>
          <w:p w14:paraId="27B30F68">
            <w:r>
              <w:rPr>
                <w:sz w:val="14"/>
                <w:szCs w:val="14"/>
              </w:rPr>
              <w:t>0</w:t>
            </w:r>
          </w:p>
        </w:tc>
      </w:tr>
      <w:tr w14:paraId="45E2F8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9D3B3FF">
            <w:r>
              <w:rPr>
                <w:sz w:val="14"/>
                <w:szCs w:val="14"/>
              </w:rPr>
              <w:t>2 Open</w:t>
            </w:r>
          </w:p>
        </w:tc>
        <w:tc>
          <w:tcPr>
            <w:tcW w:w="6956" w:type="dxa"/>
            <w:tcMar>
              <w:top w:w="30" w:type="dxa"/>
              <w:left w:w="80" w:type="dxa"/>
              <w:bottom w:w="30" w:type="dxa"/>
              <w:right w:w="80" w:type="dxa"/>
            </w:tcMar>
          </w:tcPr>
          <w:p w14:paraId="09AD1A1A">
            <w:r>
              <w:rPr>
                <w:sz w:val="14"/>
                <w:szCs w:val="14"/>
              </w:rPr>
              <w:t>“Open Unit Falcon - Alpha Coy”</w:t>
            </w:r>
          </w:p>
        </w:tc>
        <w:tc>
          <w:tcPr>
            <w:tcW w:w="1900" w:type="dxa"/>
            <w:tcMar>
              <w:top w:w="30" w:type="dxa"/>
              <w:left w:w="80" w:type="dxa"/>
              <w:bottom w:w="30" w:type="dxa"/>
              <w:right w:w="80" w:type="dxa"/>
            </w:tcMar>
          </w:tcPr>
          <w:p w14:paraId="50CF1077">
            <w:r>
              <w:rPr>
                <w:sz w:val="14"/>
                <w:szCs w:val="14"/>
              </w:rPr>
              <w:t>ITEM_OPEN</w:t>
            </w:r>
          </w:p>
        </w:tc>
        <w:tc>
          <w:tcPr>
            <w:tcW w:w="450" w:type="dxa"/>
            <w:tcMar>
              <w:top w:w="30" w:type="dxa"/>
              <w:left w:w="80" w:type="dxa"/>
              <w:bottom w:w="30" w:type="dxa"/>
              <w:right w:w="80" w:type="dxa"/>
            </w:tcMar>
          </w:tcPr>
          <w:p w14:paraId="32B787D6">
            <w:r>
              <w:rPr>
                <w:sz w:val="14"/>
                <w:szCs w:val="14"/>
              </w:rPr>
              <w:t>0</w:t>
            </w:r>
          </w:p>
        </w:tc>
      </w:tr>
      <w:tr w14:paraId="53D2E3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F540137">
            <w:r>
              <w:rPr>
                <w:sz w:val="14"/>
                <w:szCs w:val="14"/>
              </w:rPr>
              <w:t>3 Inspect</w:t>
            </w:r>
          </w:p>
        </w:tc>
        <w:tc>
          <w:tcPr>
            <w:tcW w:w="6956" w:type="dxa"/>
            <w:tcMar>
              <w:top w:w="30" w:type="dxa"/>
              <w:left w:w="80" w:type="dxa"/>
              <w:bottom w:w="30" w:type="dxa"/>
              <w:right w:w="80" w:type="dxa"/>
            </w:tcMar>
          </w:tcPr>
          <w:p w14:paraId="44BF6EAD">
            <w:r>
              <w:rPr>
                <w:sz w:val="14"/>
                <w:szCs w:val="14"/>
              </w:rPr>
              <w:t>“Group info”; “Check where this link goes”; “Admin’s contact info”; or “Read the group from the start”</w:t>
            </w:r>
          </w:p>
        </w:tc>
        <w:tc>
          <w:tcPr>
            <w:tcW w:w="1900" w:type="dxa"/>
            <w:tcMar>
              <w:top w:w="30" w:type="dxa"/>
              <w:left w:w="80" w:type="dxa"/>
              <w:bottom w:w="30" w:type="dxa"/>
              <w:right w:w="80" w:type="dxa"/>
            </w:tcMar>
          </w:tcPr>
          <w:p w14:paraId="7F05B890">
            <w:r>
              <w:rPr>
                <w:sz w:val="14"/>
                <w:szCs w:val="14"/>
              </w:rPr>
              <w:t>INSPECT_CONTEXT</w:t>
            </w:r>
          </w:p>
        </w:tc>
        <w:tc>
          <w:tcPr>
            <w:tcW w:w="450" w:type="dxa"/>
            <w:tcMar>
              <w:top w:w="30" w:type="dxa"/>
              <w:left w:w="80" w:type="dxa"/>
              <w:bottom w:w="30" w:type="dxa"/>
              <w:right w:w="80" w:type="dxa"/>
            </w:tcMar>
          </w:tcPr>
          <w:p w14:paraId="198664BA">
            <w:r>
              <w:rPr>
                <w:sz w:val="14"/>
                <w:szCs w:val="14"/>
              </w:rPr>
              <w:t>+2</w:t>
            </w:r>
          </w:p>
        </w:tc>
      </w:tr>
      <w:tr w14:paraId="3AAB13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C610FC1">
            <w:r>
              <w:rPr>
                <w:sz w:val="14"/>
                <w:szCs w:val="14"/>
              </w:rPr>
              <w:t>4 Branch</w:t>
            </w:r>
          </w:p>
        </w:tc>
        <w:tc>
          <w:tcPr>
            <w:tcW w:w="6956" w:type="dxa"/>
            <w:tcMar>
              <w:top w:w="30" w:type="dxa"/>
              <w:left w:w="80" w:type="dxa"/>
              <w:bottom w:w="30" w:type="dxa"/>
              <w:right w:w="80" w:type="dxa"/>
            </w:tcMar>
          </w:tcPr>
          <w:p w14:paraId="12A64EFC">
            <w:r>
              <w:rPr>
                <w:sz w:val="14"/>
                <w:szCs w:val="14"/>
              </w:rPr>
              <w:t>“Leave the form and check the roster myself”</w:t>
            </w:r>
          </w:p>
        </w:tc>
        <w:tc>
          <w:tcPr>
            <w:tcW w:w="1900" w:type="dxa"/>
            <w:tcMar>
              <w:top w:w="30" w:type="dxa"/>
              <w:left w:w="80" w:type="dxa"/>
              <w:bottom w:w="30" w:type="dxa"/>
              <w:right w:w="80" w:type="dxa"/>
            </w:tcMar>
          </w:tcPr>
          <w:p w14:paraId="1130D44B">
            <w:r>
              <w:rPr>
                <w:sz w:val="14"/>
                <w:szCs w:val="14"/>
              </w:rPr>
              <w:t>SAFE_PIVOT</w:t>
            </w:r>
          </w:p>
        </w:tc>
        <w:tc>
          <w:tcPr>
            <w:tcW w:w="450" w:type="dxa"/>
            <w:tcMar>
              <w:top w:w="30" w:type="dxa"/>
              <w:left w:w="80" w:type="dxa"/>
              <w:bottom w:w="30" w:type="dxa"/>
              <w:right w:w="80" w:type="dxa"/>
            </w:tcMar>
          </w:tcPr>
          <w:p w14:paraId="194D044F">
            <w:r>
              <w:rPr>
                <w:sz w:val="14"/>
                <w:szCs w:val="14"/>
              </w:rPr>
              <w:t>+3</w:t>
            </w:r>
          </w:p>
        </w:tc>
      </w:tr>
      <w:tr w14:paraId="3C2675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02A5063">
            <w:r>
              <w:rPr>
                <w:sz w:val="14"/>
                <w:szCs w:val="14"/>
              </w:rPr>
              <w:t>5 Verify</w:t>
            </w:r>
          </w:p>
        </w:tc>
        <w:tc>
          <w:tcPr>
            <w:tcW w:w="6956" w:type="dxa"/>
            <w:tcMar>
              <w:top w:w="30" w:type="dxa"/>
              <w:left w:w="80" w:type="dxa"/>
              <w:bottom w:w="30" w:type="dxa"/>
              <w:right w:w="80" w:type="dxa"/>
            </w:tcMar>
          </w:tcPr>
          <w:p w14:paraId="025AB565">
            <w:r>
              <w:rPr>
                <w:sz w:val="14"/>
                <w:szCs w:val="14"/>
              </w:rPr>
              <w:t>“Call the Coy Office desk from the directory”; “Open the Roster app”; or “Check the trusted directory”</w:t>
            </w:r>
          </w:p>
        </w:tc>
        <w:tc>
          <w:tcPr>
            <w:tcW w:w="1900" w:type="dxa"/>
            <w:tcMar>
              <w:top w:w="30" w:type="dxa"/>
              <w:left w:w="80" w:type="dxa"/>
              <w:bottom w:w="30" w:type="dxa"/>
              <w:right w:w="80" w:type="dxa"/>
            </w:tcMar>
          </w:tcPr>
          <w:p w14:paraId="6CED857B">
            <w:r>
              <w:rPr>
                <w:sz w:val="14"/>
                <w:szCs w:val="14"/>
              </w:rPr>
              <w:t>TRUSTED_VERIFY</w:t>
            </w:r>
          </w:p>
        </w:tc>
        <w:tc>
          <w:tcPr>
            <w:tcW w:w="450" w:type="dxa"/>
            <w:tcMar>
              <w:top w:w="30" w:type="dxa"/>
              <w:left w:w="80" w:type="dxa"/>
              <w:bottom w:w="30" w:type="dxa"/>
              <w:right w:w="80" w:type="dxa"/>
            </w:tcMar>
          </w:tcPr>
          <w:p w14:paraId="6F26BCD0">
            <w:r>
              <w:rPr>
                <w:sz w:val="14"/>
                <w:szCs w:val="14"/>
              </w:rPr>
              <w:t>+3</w:t>
            </w:r>
          </w:p>
        </w:tc>
      </w:tr>
      <w:tr w14:paraId="02C9C5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A772FD5">
            <w:r>
              <w:rPr>
                <w:sz w:val="14"/>
                <w:szCs w:val="14"/>
              </w:rPr>
              <w:t>6 Resolve</w:t>
            </w:r>
          </w:p>
        </w:tc>
        <w:tc>
          <w:tcPr>
            <w:tcW w:w="6956" w:type="dxa"/>
            <w:tcMar>
              <w:top w:w="30" w:type="dxa"/>
              <w:left w:w="80" w:type="dxa"/>
              <w:bottom w:w="30" w:type="dxa"/>
              <w:right w:w="80" w:type="dxa"/>
            </w:tcMar>
          </w:tcPr>
          <w:p w14:paraId="3972C0EA">
            <w:r>
              <w:rPr>
                <w:sz w:val="14"/>
                <w:szCs w:val="14"/>
              </w:rPr>
              <w:t>“Report to Coy 2IC and security; warn the group without the link”; or “Report Admin’s account and block it until it is recovered”</w:t>
            </w:r>
          </w:p>
        </w:tc>
        <w:tc>
          <w:tcPr>
            <w:tcW w:w="1900" w:type="dxa"/>
            <w:tcMar>
              <w:top w:w="30" w:type="dxa"/>
              <w:left w:w="80" w:type="dxa"/>
              <w:bottom w:w="30" w:type="dxa"/>
              <w:right w:w="80" w:type="dxa"/>
            </w:tcMar>
          </w:tcPr>
          <w:p w14:paraId="025FB63D">
            <w:r>
              <w:rPr>
                <w:sz w:val="14"/>
                <w:szCs w:val="14"/>
              </w:rPr>
              <w:t>RESOLVE_CORRECT</w:t>
            </w:r>
          </w:p>
        </w:tc>
        <w:tc>
          <w:tcPr>
            <w:tcW w:w="450" w:type="dxa"/>
            <w:tcMar>
              <w:top w:w="30" w:type="dxa"/>
              <w:left w:w="80" w:type="dxa"/>
              <w:bottom w:w="30" w:type="dxa"/>
              <w:right w:w="80" w:type="dxa"/>
            </w:tcMar>
          </w:tcPr>
          <w:p w14:paraId="2CDF04D9">
            <w:r>
              <w:rPr>
                <w:sz w:val="14"/>
                <w:szCs w:val="14"/>
              </w:rPr>
              <w:t>+2</w:t>
            </w:r>
          </w:p>
        </w:tc>
      </w:tr>
    </w:tbl>
    <w:p w14:paraId="11AFCFAA">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3"/>
        <w:gridCol w:w="4757"/>
        <w:gridCol w:w="2686"/>
        <w:gridCol w:w="440"/>
      </w:tblGrid>
      <w:tr w14:paraId="0F1C2A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0BE713F">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450B491D">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D00C576">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1A4173D">
            <w:pPr>
              <w:keepNext/>
            </w:pPr>
            <w:r>
              <w:rPr>
                <w:b/>
                <w:bCs/>
                <w:color w:val="FFFFFF"/>
                <w:sz w:val="14"/>
                <w:szCs w:val="14"/>
              </w:rPr>
              <w:t>Pts</w:t>
            </w:r>
          </w:p>
        </w:tc>
      </w:tr>
      <w:tr w14:paraId="547E21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69EB699">
            <w:r>
              <w:rPr>
                <w:sz w:val="14"/>
                <w:szCs w:val="14"/>
              </w:rPr>
              <w:t>“Submit entry”</w:t>
            </w:r>
          </w:p>
        </w:tc>
        <w:tc>
          <w:tcPr>
            <w:tcW w:w="5106" w:type="dxa"/>
            <w:tcMar>
              <w:top w:w="30" w:type="dxa"/>
              <w:left w:w="80" w:type="dxa"/>
              <w:bottom w:w="30" w:type="dxa"/>
              <w:right w:w="80" w:type="dxa"/>
            </w:tcMar>
          </w:tcPr>
          <w:p w14:paraId="51CFD8F2">
            <w:r>
              <w:rPr>
                <w:sz w:val="14"/>
                <w:szCs w:val="14"/>
              </w:rPr>
              <w:t>Control on the Offline browser "w18.training.example". The details are recorded in the simulation; nothing leaves the device. Thread then shows: “Your service number, appointment and current location were sent to w18.training.example.” “Received. You will get a 6-digit code by SMS for verification - send it here.”</w:t>
            </w:r>
          </w:p>
        </w:tc>
        <w:tc>
          <w:tcPr>
            <w:tcW w:w="2150" w:type="dxa"/>
            <w:tcMar>
              <w:top w:w="30" w:type="dxa"/>
              <w:left w:w="80" w:type="dxa"/>
              <w:bottom w:w="30" w:type="dxa"/>
              <w:right w:w="80" w:type="dxa"/>
            </w:tcMar>
          </w:tcPr>
          <w:p w14:paraId="2DC2977A">
            <w:r>
              <w:rPr>
                <w:color w:val="A1261A"/>
                <w:sz w:val="14"/>
                <w:szCs w:val="14"/>
              </w:rPr>
              <w:t>SECRET_PAYMENT_INSTALL_DATA_RELEASE</w:t>
            </w:r>
          </w:p>
        </w:tc>
        <w:tc>
          <w:tcPr>
            <w:tcW w:w="450" w:type="dxa"/>
            <w:tcMar>
              <w:top w:w="30" w:type="dxa"/>
              <w:left w:w="80" w:type="dxa"/>
              <w:bottom w:w="30" w:type="dxa"/>
              <w:right w:w="80" w:type="dxa"/>
            </w:tcMar>
          </w:tcPr>
          <w:p w14:paraId="1D39FBD0">
            <w:r>
              <w:rPr>
                <w:b/>
                <w:bCs/>
                <w:color w:val="A1261A"/>
                <w:sz w:val="14"/>
                <w:szCs w:val="14"/>
              </w:rPr>
              <w:t>-8</w:t>
            </w:r>
          </w:p>
        </w:tc>
      </w:tr>
      <w:tr w14:paraId="2F058E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5E7250A">
            <w:r>
              <w:rPr>
                <w:sz w:val="14"/>
                <w:szCs w:val="14"/>
              </w:rPr>
              <w:t>“Admin sir, is this link correct?”</w:t>
            </w:r>
          </w:p>
        </w:tc>
        <w:tc>
          <w:tcPr>
            <w:tcW w:w="5106" w:type="dxa"/>
            <w:tcMar>
              <w:top w:w="30" w:type="dxa"/>
              <w:left w:w="80" w:type="dxa"/>
              <w:bottom w:w="30" w:type="dxa"/>
              <w:right w:w="80" w:type="dxa"/>
            </w:tcMar>
          </w:tcPr>
          <w:p w14:paraId="0F8491C1">
            <w:r>
              <w:rPr>
                <w:sz w:val="14"/>
                <w:szCs w:val="14"/>
              </w:rPr>
              <w:t>The reply is recorded in the simulation; nothing is sent. Message shown as sent: “Admin sir, is this link correct?”. Thread then shows: “Yes it is correct. Fill it fast, do not waste time.”</w:t>
            </w:r>
          </w:p>
        </w:tc>
        <w:tc>
          <w:tcPr>
            <w:tcW w:w="2150" w:type="dxa"/>
            <w:tcMar>
              <w:top w:w="30" w:type="dxa"/>
              <w:left w:w="80" w:type="dxa"/>
              <w:bottom w:w="30" w:type="dxa"/>
              <w:right w:w="80" w:type="dxa"/>
            </w:tcMar>
          </w:tcPr>
          <w:p w14:paraId="6BD85787">
            <w:r>
              <w:rPr>
                <w:color w:val="A1261A"/>
                <w:sz w:val="14"/>
                <w:szCs w:val="14"/>
              </w:rPr>
              <w:t>RISKY_OPEN_REPLY</w:t>
            </w:r>
          </w:p>
        </w:tc>
        <w:tc>
          <w:tcPr>
            <w:tcW w:w="450" w:type="dxa"/>
            <w:tcMar>
              <w:top w:w="30" w:type="dxa"/>
              <w:left w:w="80" w:type="dxa"/>
              <w:bottom w:w="30" w:type="dxa"/>
              <w:right w:w="80" w:type="dxa"/>
            </w:tcMar>
          </w:tcPr>
          <w:p w14:paraId="65A2BBA5">
            <w:r>
              <w:rPr>
                <w:b/>
                <w:bCs/>
                <w:color w:val="A1261A"/>
                <w:sz w:val="14"/>
                <w:szCs w:val="14"/>
              </w:rPr>
              <w:t>-3</w:t>
            </w:r>
          </w:p>
        </w:tc>
      </w:tr>
      <w:tr w14:paraId="3F33EC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3377028">
            <w:r>
              <w:rPr>
                <w:sz w:val="14"/>
                <w:szCs w:val="14"/>
              </w:rPr>
              <w:t>“Forward the link to my section’s group”</w:t>
            </w:r>
          </w:p>
        </w:tc>
        <w:tc>
          <w:tcPr>
            <w:tcW w:w="5106" w:type="dxa"/>
            <w:tcMar>
              <w:top w:w="30" w:type="dxa"/>
              <w:left w:w="80" w:type="dxa"/>
              <w:bottom w:w="30" w:type="dxa"/>
              <w:right w:w="80" w:type="dxa"/>
            </w:tcMar>
          </w:tcPr>
          <w:p w14:paraId="00D66ADA">
            <w:r>
              <w:rPr>
                <w:sz w:val="14"/>
                <w:szCs w:val="14"/>
              </w:rPr>
              <w:t>The reply is recorded in the simulation; nothing is sent. Thread then shows: “Yes it is correct. Fill it fast, do not waste time.”</w:t>
            </w:r>
          </w:p>
        </w:tc>
        <w:tc>
          <w:tcPr>
            <w:tcW w:w="2150" w:type="dxa"/>
            <w:tcMar>
              <w:top w:w="30" w:type="dxa"/>
              <w:left w:w="80" w:type="dxa"/>
              <w:bottom w:w="30" w:type="dxa"/>
              <w:right w:w="80" w:type="dxa"/>
            </w:tcMar>
          </w:tcPr>
          <w:p w14:paraId="3CCDE924">
            <w:r>
              <w:rPr>
                <w:color w:val="A1261A"/>
                <w:sz w:val="14"/>
                <w:szCs w:val="14"/>
              </w:rPr>
              <w:t>RISKY_OPEN_REPLY</w:t>
            </w:r>
          </w:p>
        </w:tc>
        <w:tc>
          <w:tcPr>
            <w:tcW w:w="450" w:type="dxa"/>
            <w:tcMar>
              <w:top w:w="30" w:type="dxa"/>
              <w:left w:w="80" w:type="dxa"/>
              <w:bottom w:w="30" w:type="dxa"/>
              <w:right w:w="80" w:type="dxa"/>
            </w:tcMar>
          </w:tcPr>
          <w:p w14:paraId="4275E08A">
            <w:r>
              <w:rPr>
                <w:b/>
                <w:bCs/>
                <w:color w:val="A1261A"/>
                <w:sz w:val="14"/>
                <w:szCs w:val="14"/>
              </w:rPr>
              <w:t>-3</w:t>
            </w:r>
          </w:p>
        </w:tc>
      </w:tr>
    </w:tbl>
    <w:p w14:paraId="4600A580">
      <w:pPr>
        <w:spacing w:before="30" w:after="40" w:line="250" w:lineRule="auto"/>
      </w:pPr>
      <w:r>
        <w:rPr>
          <w:color w:val="5A6270"/>
          <w:sz w:val="15"/>
          <w:szCs w:val="15"/>
        </w:rPr>
        <w:t>Also incorrect: “Open the form link from the preview” at Open (PREMATURE_REPLY −1; skips Inspect); “Skip the checks and act on this message” at Inspect (STAGE_SKIPPED 0, no inspection credit). Wrong verification and final choices are in G and H.</w:t>
      </w:r>
    </w:p>
    <w:p w14:paraId="21D9EBEE">
      <w:pPr>
        <w:pStyle w:val="31"/>
      </w:pPr>
      <w:r>
        <w:rPr>
          <w:color w:val="2E5C8A"/>
        </w:rPr>
        <w:t xml:space="preserve">G.  </w:t>
      </w:r>
      <w:r>
        <w:t>VERIFICATION PATH</w:t>
      </w:r>
    </w:p>
    <w:p w14:paraId="403CC76D">
      <w:pPr>
        <w:spacing w:after="60" w:line="250" w:lineRule="auto"/>
      </w:pPr>
      <w:r>
        <w:rPr>
          <w:b/>
          <w:bCs/>
          <w:sz w:val="17"/>
          <w:szCs w:val="17"/>
        </w:rPr>
        <w:t xml:space="preserve">Client route: </w:t>
      </w:r>
      <w:r>
        <w:rPr>
          <w:sz w:val="17"/>
          <w:szCs w:val="17"/>
        </w:rPr>
        <w:t xml:space="preserve">call the admin via known directory and check the approved roster system. </w:t>
      </w:r>
      <w:r>
        <w:rPr>
          <w:b/>
          <w:bCs/>
          <w:sz w:val="17"/>
          <w:szCs w:val="17"/>
        </w:rPr>
        <w:t xml:space="preserve">Trusted Directory: </w:t>
      </w:r>
      <w:r>
        <w:rPr>
          <w:sz w:val="17"/>
          <w:szCs w:val="17"/>
        </w:rPr>
        <w:t>Unit Falcon Support Desk (+91 00000 70450); Alpha Coy Office (desk) (+91 00000 59700) - Roster, leave and group administration for Alpha Coy; Unit Falcon Security Cell (+91 00000 59788) - Report unexpected requests for personnel data.</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699E1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6BB82C0">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293FE02">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28448C0">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37E7C62B">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1AA1FFC">
            <w:pPr>
              <w:keepNext/>
            </w:pPr>
            <w:r>
              <w:rPr>
                <w:b/>
                <w:bCs/>
                <w:color w:val="FFFFFF"/>
                <w:sz w:val="14"/>
                <w:szCs w:val="14"/>
              </w:rPr>
              <w:t>Pts</w:t>
            </w:r>
          </w:p>
        </w:tc>
      </w:tr>
      <w:tr w14:paraId="7319ED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86D25B2">
            <w:r>
              <w:rPr>
                <w:sz w:val="14"/>
                <w:szCs w:val="14"/>
              </w:rPr>
              <w:t>“Call the Coy Office desk from the directory”</w:t>
            </w:r>
          </w:p>
        </w:tc>
        <w:tc>
          <w:tcPr>
            <w:tcW w:w="1250" w:type="dxa"/>
            <w:shd w:val="clear" w:color="auto" w:fill="F3FAF5"/>
            <w:tcMar>
              <w:top w:w="30" w:type="dxa"/>
              <w:left w:w="80" w:type="dxa"/>
              <w:bottom w:w="30" w:type="dxa"/>
              <w:right w:w="80" w:type="dxa"/>
            </w:tcMar>
          </w:tcPr>
          <w:p w14:paraId="6E4C05F6">
            <w:r>
              <w:rPr>
                <w:sz w:val="14"/>
                <w:szCs w:val="14"/>
              </w:rPr>
              <w:t>Trusted</w:t>
            </w:r>
          </w:p>
        </w:tc>
        <w:tc>
          <w:tcPr>
            <w:tcW w:w="3956" w:type="dxa"/>
            <w:shd w:val="clear" w:color="auto" w:fill="F3FAF5"/>
            <w:tcMar>
              <w:top w:w="30" w:type="dxa"/>
              <w:left w:w="80" w:type="dxa"/>
              <w:bottom w:w="30" w:type="dxa"/>
              <w:right w:w="80" w:type="dxa"/>
            </w:tcMar>
          </w:tcPr>
          <w:p w14:paraId="758DA893">
            <w:r>
              <w:rPr>
                <w:sz w:val="14"/>
                <w:szCs w:val="14"/>
              </w:rPr>
              <w:t>Simulated call screen "Alpha Coy Office (desk)": Alpha Coy Office (desk) +91 00000 59700 · “Coy Office, Hav. Suresh.” · “The Admin account has just posted a roster form link in the Alpha Coy group.” · “That is…</w:t>
            </w:r>
          </w:p>
        </w:tc>
        <w:tc>
          <w:tcPr>
            <w:tcW w:w="2150" w:type="dxa"/>
            <w:shd w:val="clear" w:color="auto" w:fill="F3FAF5"/>
            <w:tcMar>
              <w:top w:w="30" w:type="dxa"/>
              <w:left w:w="80" w:type="dxa"/>
              <w:bottom w:w="30" w:type="dxa"/>
              <w:right w:w="80" w:type="dxa"/>
            </w:tcMar>
          </w:tcPr>
          <w:p w14:paraId="5688F321">
            <w:r>
              <w:rPr>
                <w:color w:val="1B6B3A"/>
                <w:sz w:val="14"/>
                <w:szCs w:val="14"/>
              </w:rPr>
              <w:t>TRUSTED_VERIFY</w:t>
            </w:r>
          </w:p>
        </w:tc>
        <w:tc>
          <w:tcPr>
            <w:tcW w:w="450" w:type="dxa"/>
            <w:shd w:val="clear" w:color="auto" w:fill="F3FAF5"/>
            <w:tcMar>
              <w:top w:w="30" w:type="dxa"/>
              <w:left w:w="80" w:type="dxa"/>
              <w:bottom w:w="30" w:type="dxa"/>
              <w:right w:w="80" w:type="dxa"/>
            </w:tcMar>
          </w:tcPr>
          <w:p w14:paraId="5EE43033">
            <w:r>
              <w:rPr>
                <w:b/>
                <w:bCs/>
                <w:sz w:val="14"/>
                <w:szCs w:val="14"/>
              </w:rPr>
              <w:t>+3</w:t>
            </w:r>
          </w:p>
        </w:tc>
      </w:tr>
      <w:tr w14:paraId="5916C6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4CBFE78">
            <w:r>
              <w:rPr>
                <w:sz w:val="14"/>
                <w:szCs w:val="14"/>
              </w:rPr>
              <w:t>“Open the Roster app”</w:t>
            </w:r>
          </w:p>
        </w:tc>
        <w:tc>
          <w:tcPr>
            <w:tcW w:w="1250" w:type="dxa"/>
            <w:shd w:val="clear" w:color="auto" w:fill="F3FAF5"/>
            <w:tcMar>
              <w:top w:w="30" w:type="dxa"/>
              <w:left w:w="80" w:type="dxa"/>
              <w:bottom w:w="30" w:type="dxa"/>
              <w:right w:w="80" w:type="dxa"/>
            </w:tcMar>
          </w:tcPr>
          <w:p w14:paraId="60EE094C">
            <w:r>
              <w:rPr>
                <w:sz w:val="14"/>
                <w:szCs w:val="14"/>
              </w:rPr>
              <w:t>Trusted</w:t>
            </w:r>
          </w:p>
        </w:tc>
        <w:tc>
          <w:tcPr>
            <w:tcW w:w="3956" w:type="dxa"/>
            <w:shd w:val="clear" w:color="auto" w:fill="F3FAF5"/>
            <w:tcMar>
              <w:top w:w="30" w:type="dxa"/>
              <w:left w:w="80" w:type="dxa"/>
              <w:bottom w:w="30" w:type="dxa"/>
              <w:right w:w="80" w:type="dxa"/>
            </w:tcMar>
          </w:tcPr>
          <w:p w14:paraId="26E7A24B">
            <w:r>
              <w:rPr>
                <w:sz w:val="14"/>
                <w:szCs w:val="14"/>
              </w:rPr>
              <w:t>Another app on the phone "Roster": Correction window: Closed - The next roster opens on Friday at 16:00. No correction window is open today. · Status: Confirmed on Friday - no action needed · Corrections: In…</w:t>
            </w:r>
          </w:p>
        </w:tc>
        <w:tc>
          <w:tcPr>
            <w:tcW w:w="2150" w:type="dxa"/>
            <w:shd w:val="clear" w:color="auto" w:fill="F3FAF5"/>
            <w:tcMar>
              <w:top w:w="30" w:type="dxa"/>
              <w:left w:w="80" w:type="dxa"/>
              <w:bottom w:w="30" w:type="dxa"/>
              <w:right w:w="80" w:type="dxa"/>
            </w:tcMar>
          </w:tcPr>
          <w:p w14:paraId="1F49F07D">
            <w:r>
              <w:rPr>
                <w:color w:val="1B6B3A"/>
                <w:sz w:val="14"/>
                <w:szCs w:val="14"/>
              </w:rPr>
              <w:t>TRUSTED_VERIFY</w:t>
            </w:r>
          </w:p>
        </w:tc>
        <w:tc>
          <w:tcPr>
            <w:tcW w:w="450" w:type="dxa"/>
            <w:shd w:val="clear" w:color="auto" w:fill="F3FAF5"/>
            <w:tcMar>
              <w:top w:w="30" w:type="dxa"/>
              <w:left w:w="80" w:type="dxa"/>
              <w:bottom w:w="30" w:type="dxa"/>
              <w:right w:w="80" w:type="dxa"/>
            </w:tcMar>
          </w:tcPr>
          <w:p w14:paraId="729BABB2">
            <w:r>
              <w:rPr>
                <w:b/>
                <w:bCs/>
                <w:sz w:val="14"/>
                <w:szCs w:val="14"/>
              </w:rPr>
              <w:t>+3</w:t>
            </w:r>
          </w:p>
        </w:tc>
      </w:tr>
      <w:tr w14:paraId="6D6171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9B79F7B">
            <w:r>
              <w:rPr>
                <w:sz w:val="14"/>
                <w:szCs w:val="14"/>
              </w:rPr>
              <w:t>“Check the trusted directory”</w:t>
            </w:r>
          </w:p>
        </w:tc>
        <w:tc>
          <w:tcPr>
            <w:tcW w:w="1250" w:type="dxa"/>
            <w:shd w:val="clear" w:color="auto" w:fill="F3FAF5"/>
            <w:tcMar>
              <w:top w:w="30" w:type="dxa"/>
              <w:left w:w="80" w:type="dxa"/>
              <w:bottom w:w="30" w:type="dxa"/>
              <w:right w:w="80" w:type="dxa"/>
            </w:tcMar>
          </w:tcPr>
          <w:p w14:paraId="746E2093">
            <w:r>
              <w:rPr>
                <w:sz w:val="14"/>
                <w:szCs w:val="14"/>
              </w:rPr>
              <w:t>Trusted</w:t>
            </w:r>
          </w:p>
        </w:tc>
        <w:tc>
          <w:tcPr>
            <w:tcW w:w="3956" w:type="dxa"/>
            <w:shd w:val="clear" w:color="auto" w:fill="F3FAF5"/>
            <w:tcMar>
              <w:top w:w="30" w:type="dxa"/>
              <w:left w:w="80" w:type="dxa"/>
              <w:bottom w:w="30" w:type="dxa"/>
              <w:right w:w="80" w:type="dxa"/>
            </w:tcMar>
          </w:tcPr>
          <w:p w14:paraId="3FE4A103">
            <w:r>
              <w:rPr>
                <w:sz w:val="14"/>
                <w:szCs w:val="14"/>
              </w:rPr>
              <w:t>Trusted Directory overlay: Unit Falcon Support Desk (+91 00000 70450); Alpha Coy Office (desk) (+91 00000 59700); Unit Falcon Security Cell (+91 00000 59788)</w:t>
            </w:r>
          </w:p>
        </w:tc>
        <w:tc>
          <w:tcPr>
            <w:tcW w:w="2150" w:type="dxa"/>
            <w:shd w:val="clear" w:color="auto" w:fill="F3FAF5"/>
            <w:tcMar>
              <w:top w:w="30" w:type="dxa"/>
              <w:left w:w="80" w:type="dxa"/>
              <w:bottom w:w="30" w:type="dxa"/>
              <w:right w:w="80" w:type="dxa"/>
            </w:tcMar>
          </w:tcPr>
          <w:p w14:paraId="4101C270">
            <w:r>
              <w:rPr>
                <w:color w:val="1B6B3A"/>
                <w:sz w:val="14"/>
                <w:szCs w:val="14"/>
              </w:rPr>
              <w:t>TRUSTED_VERIFY</w:t>
            </w:r>
          </w:p>
        </w:tc>
        <w:tc>
          <w:tcPr>
            <w:tcW w:w="450" w:type="dxa"/>
            <w:shd w:val="clear" w:color="auto" w:fill="F3FAF5"/>
            <w:tcMar>
              <w:top w:w="30" w:type="dxa"/>
              <w:left w:w="80" w:type="dxa"/>
              <w:bottom w:w="30" w:type="dxa"/>
              <w:right w:w="80" w:type="dxa"/>
            </w:tcMar>
          </w:tcPr>
          <w:p w14:paraId="7B8D0E10">
            <w:r>
              <w:rPr>
                <w:b/>
                <w:bCs/>
                <w:sz w:val="14"/>
                <w:szCs w:val="14"/>
              </w:rPr>
              <w:t>+3</w:t>
            </w:r>
          </w:p>
        </w:tc>
      </w:tr>
      <w:tr w14:paraId="2306E9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E52C90C">
            <w:r>
              <w:rPr>
                <w:sz w:val="14"/>
                <w:szCs w:val="14"/>
              </w:rPr>
              <w:t>“Ask Admin in the group to confirm the link”</w:t>
            </w:r>
          </w:p>
        </w:tc>
        <w:tc>
          <w:tcPr>
            <w:tcW w:w="1250" w:type="dxa"/>
            <w:tcMar>
              <w:top w:w="30" w:type="dxa"/>
              <w:left w:w="80" w:type="dxa"/>
              <w:bottom w:w="30" w:type="dxa"/>
              <w:right w:w="80" w:type="dxa"/>
            </w:tcMar>
          </w:tcPr>
          <w:p w14:paraId="58F7AB0C">
            <w:r>
              <w:rPr>
                <w:sz w:val="14"/>
                <w:szCs w:val="14"/>
              </w:rPr>
              <w:t>Untrusted (message)</w:t>
            </w:r>
          </w:p>
        </w:tc>
        <w:tc>
          <w:tcPr>
            <w:tcW w:w="3956" w:type="dxa"/>
            <w:tcMar>
              <w:top w:w="30" w:type="dxa"/>
              <w:left w:w="80" w:type="dxa"/>
              <w:bottom w:w="30" w:type="dxa"/>
              <w:right w:w="80" w:type="dxa"/>
            </w:tcMar>
          </w:tcPr>
          <w:p w14:paraId="3069D576">
            <w:r>
              <w:rPr>
                <w:sz w:val="14"/>
                <w:szCs w:val="14"/>
              </w:rPr>
              <w:t>Recorded; the run moves to Resolve.</w:t>
            </w:r>
          </w:p>
        </w:tc>
        <w:tc>
          <w:tcPr>
            <w:tcW w:w="2150" w:type="dxa"/>
            <w:tcMar>
              <w:top w:w="30" w:type="dxa"/>
              <w:left w:w="80" w:type="dxa"/>
              <w:bottom w:w="30" w:type="dxa"/>
              <w:right w:w="80" w:type="dxa"/>
            </w:tcMar>
          </w:tcPr>
          <w:p w14:paraId="672ECB22">
            <w:r>
              <w:rPr>
                <w:sz w:val="14"/>
                <w:szCs w:val="14"/>
              </w:rPr>
              <w:t>VERIFY_THROUGH_MESSAGE</w:t>
            </w:r>
          </w:p>
        </w:tc>
        <w:tc>
          <w:tcPr>
            <w:tcW w:w="450" w:type="dxa"/>
            <w:tcMar>
              <w:top w:w="30" w:type="dxa"/>
              <w:left w:w="80" w:type="dxa"/>
              <w:bottom w:w="30" w:type="dxa"/>
              <w:right w:w="80" w:type="dxa"/>
            </w:tcMar>
          </w:tcPr>
          <w:p w14:paraId="0933CB32">
            <w:r>
              <w:rPr>
                <w:b/>
                <w:bCs/>
                <w:sz w:val="14"/>
                <w:szCs w:val="14"/>
              </w:rPr>
              <w:t>0</w:t>
            </w:r>
          </w:p>
        </w:tc>
      </w:tr>
      <w:tr w14:paraId="3E9B39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B3C6168">
            <w:r>
              <w:rPr>
                <w:sz w:val="14"/>
                <w:szCs w:val="14"/>
              </w:rPr>
              <w:t>“Report the message”</w:t>
            </w:r>
          </w:p>
        </w:tc>
        <w:tc>
          <w:tcPr>
            <w:tcW w:w="1250" w:type="dxa"/>
            <w:tcMar>
              <w:top w:w="30" w:type="dxa"/>
              <w:left w:w="80" w:type="dxa"/>
              <w:bottom w:w="30" w:type="dxa"/>
              <w:right w:w="80" w:type="dxa"/>
            </w:tcMar>
          </w:tcPr>
          <w:p w14:paraId="3671AFEB">
            <w:r>
              <w:rPr>
                <w:sz w:val="14"/>
                <w:szCs w:val="14"/>
              </w:rPr>
              <w:t>Unchecked report/block</w:t>
            </w:r>
          </w:p>
        </w:tc>
        <w:tc>
          <w:tcPr>
            <w:tcW w:w="3956" w:type="dxa"/>
            <w:tcMar>
              <w:top w:w="30" w:type="dxa"/>
              <w:left w:w="80" w:type="dxa"/>
              <w:bottom w:w="30" w:type="dxa"/>
              <w:right w:w="80" w:type="dxa"/>
            </w:tcMar>
          </w:tcPr>
          <w:p w14:paraId="42769BBE">
            <w:r>
              <w:rPr>
                <w:sz w:val="14"/>
                <w:szCs w:val="14"/>
              </w:rPr>
              <w:t>Selection recorded; moves to Resolve.</w:t>
            </w:r>
          </w:p>
        </w:tc>
        <w:tc>
          <w:tcPr>
            <w:tcW w:w="2150" w:type="dxa"/>
            <w:tcMar>
              <w:top w:w="30" w:type="dxa"/>
              <w:left w:w="80" w:type="dxa"/>
              <w:bottom w:w="30" w:type="dxa"/>
              <w:right w:w="80" w:type="dxa"/>
            </w:tcMar>
          </w:tcPr>
          <w:p w14:paraId="5B41ABE7">
            <w:r>
              <w:rPr>
                <w:sz w:val="14"/>
                <w:szCs w:val="14"/>
              </w:rPr>
              <w:t>REPORT_ONLY_WITHOUT_CHECK</w:t>
            </w:r>
          </w:p>
        </w:tc>
        <w:tc>
          <w:tcPr>
            <w:tcW w:w="450" w:type="dxa"/>
            <w:tcMar>
              <w:top w:w="30" w:type="dxa"/>
              <w:left w:w="80" w:type="dxa"/>
              <w:bottom w:w="30" w:type="dxa"/>
              <w:right w:w="80" w:type="dxa"/>
            </w:tcMar>
          </w:tcPr>
          <w:p w14:paraId="016C9BA2">
            <w:r>
              <w:rPr>
                <w:b/>
                <w:bCs/>
                <w:sz w:val="14"/>
                <w:szCs w:val="14"/>
              </w:rPr>
              <w:t>+1</w:t>
            </w:r>
          </w:p>
        </w:tc>
      </w:tr>
      <w:tr w14:paraId="727A08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4030816">
            <w:r>
              <w:rPr>
                <w:sz w:val="14"/>
                <w:szCs w:val="14"/>
              </w:rPr>
              <w:t>“Block Admin”</w:t>
            </w:r>
          </w:p>
        </w:tc>
        <w:tc>
          <w:tcPr>
            <w:tcW w:w="1250" w:type="dxa"/>
            <w:tcMar>
              <w:top w:w="30" w:type="dxa"/>
              <w:left w:w="80" w:type="dxa"/>
              <w:bottom w:w="30" w:type="dxa"/>
              <w:right w:w="80" w:type="dxa"/>
            </w:tcMar>
          </w:tcPr>
          <w:p w14:paraId="635A2608">
            <w:r>
              <w:rPr>
                <w:sz w:val="14"/>
                <w:szCs w:val="14"/>
              </w:rPr>
              <w:t>Unchecked report/block</w:t>
            </w:r>
          </w:p>
        </w:tc>
        <w:tc>
          <w:tcPr>
            <w:tcW w:w="3956" w:type="dxa"/>
            <w:tcMar>
              <w:top w:w="30" w:type="dxa"/>
              <w:left w:w="80" w:type="dxa"/>
              <w:bottom w:w="30" w:type="dxa"/>
              <w:right w:w="80" w:type="dxa"/>
            </w:tcMar>
          </w:tcPr>
          <w:p w14:paraId="1471EC48">
            <w:r>
              <w:rPr>
                <w:sz w:val="14"/>
                <w:szCs w:val="14"/>
              </w:rPr>
              <w:t>Selection recorded; moves to Resolve.</w:t>
            </w:r>
          </w:p>
        </w:tc>
        <w:tc>
          <w:tcPr>
            <w:tcW w:w="2150" w:type="dxa"/>
            <w:tcMar>
              <w:top w:w="30" w:type="dxa"/>
              <w:left w:w="80" w:type="dxa"/>
              <w:bottom w:w="30" w:type="dxa"/>
              <w:right w:w="80" w:type="dxa"/>
            </w:tcMar>
          </w:tcPr>
          <w:p w14:paraId="718244CB">
            <w:r>
              <w:rPr>
                <w:sz w:val="14"/>
                <w:szCs w:val="14"/>
              </w:rPr>
              <w:t>REPORT_ONLY_WITHOUT_CHECK</w:t>
            </w:r>
          </w:p>
        </w:tc>
        <w:tc>
          <w:tcPr>
            <w:tcW w:w="450" w:type="dxa"/>
            <w:tcMar>
              <w:top w:w="30" w:type="dxa"/>
              <w:left w:w="80" w:type="dxa"/>
              <w:bottom w:w="30" w:type="dxa"/>
              <w:right w:w="80" w:type="dxa"/>
            </w:tcMar>
          </w:tcPr>
          <w:p w14:paraId="2D961A41">
            <w:r>
              <w:rPr>
                <w:b/>
                <w:bCs/>
                <w:sz w:val="14"/>
                <w:szCs w:val="14"/>
              </w:rPr>
              <w:t>+1</w:t>
            </w:r>
          </w:p>
        </w:tc>
      </w:tr>
    </w:tbl>
    <w:p w14:paraId="4EB279D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D2CDE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FF94DF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A3148F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1FC9CB3C">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B866E8D">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F4BE214">
            <w:pPr>
              <w:keepNext/>
            </w:pPr>
            <w:r>
              <w:rPr>
                <w:b/>
                <w:bCs/>
                <w:color w:val="FFFFFF"/>
                <w:sz w:val="14"/>
                <w:szCs w:val="14"/>
              </w:rPr>
              <w:t>Outcome class</w:t>
            </w:r>
          </w:p>
        </w:tc>
      </w:tr>
      <w:tr w14:paraId="083CF2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D5AE84D">
            <w:r>
              <w:rPr>
                <w:sz w:val="14"/>
                <w:szCs w:val="14"/>
              </w:rPr>
              <w:t>“Report to Coy 2IC and security; warn the group without the link”</w:t>
            </w:r>
          </w:p>
        </w:tc>
        <w:tc>
          <w:tcPr>
            <w:tcW w:w="2100" w:type="dxa"/>
            <w:shd w:val="clear" w:color="auto" w:fill="F3FAF5"/>
            <w:tcMar>
              <w:top w:w="30" w:type="dxa"/>
              <w:left w:w="80" w:type="dxa"/>
              <w:bottom w:w="30" w:type="dxa"/>
              <w:right w:w="80" w:type="dxa"/>
            </w:tcMar>
          </w:tcPr>
          <w:p w14:paraId="538EC86F">
            <w:r>
              <w:rPr>
                <w:sz w:val="14"/>
                <w:szCs w:val="14"/>
              </w:rPr>
              <w:t>You reported it.</w:t>
            </w:r>
          </w:p>
        </w:tc>
        <w:tc>
          <w:tcPr>
            <w:tcW w:w="2150" w:type="dxa"/>
            <w:shd w:val="clear" w:color="auto" w:fill="F3FAF5"/>
            <w:tcMar>
              <w:top w:w="30" w:type="dxa"/>
              <w:left w:w="80" w:type="dxa"/>
              <w:bottom w:w="30" w:type="dxa"/>
              <w:right w:w="80" w:type="dxa"/>
            </w:tcMar>
          </w:tcPr>
          <w:p w14:paraId="27AC2AE9">
            <w:r>
              <w:rPr>
                <w:color w:val="1B6B3A"/>
                <w:sz w:val="14"/>
                <w:szCs w:val="14"/>
              </w:rPr>
              <w:t>RESOLVE_CORRECT</w:t>
            </w:r>
          </w:p>
        </w:tc>
        <w:tc>
          <w:tcPr>
            <w:tcW w:w="450" w:type="dxa"/>
            <w:shd w:val="clear" w:color="auto" w:fill="F3FAF5"/>
            <w:tcMar>
              <w:top w:w="30" w:type="dxa"/>
              <w:left w:w="80" w:type="dxa"/>
              <w:bottom w:w="30" w:type="dxa"/>
              <w:right w:w="80" w:type="dxa"/>
            </w:tcMar>
          </w:tcPr>
          <w:p w14:paraId="12F6E54B">
            <w:r>
              <w:rPr>
                <w:b/>
                <w:bCs/>
                <w:sz w:val="14"/>
                <w:szCs w:val="14"/>
              </w:rPr>
              <w:t>+2</w:t>
            </w:r>
          </w:p>
        </w:tc>
        <w:tc>
          <w:tcPr>
            <w:tcW w:w="2806" w:type="dxa"/>
            <w:shd w:val="clear" w:color="auto" w:fill="F3FAF5"/>
            <w:tcMar>
              <w:top w:w="30" w:type="dxa"/>
              <w:left w:w="80" w:type="dxa"/>
              <w:bottom w:w="30" w:type="dxa"/>
              <w:right w:w="80" w:type="dxa"/>
            </w:tcMar>
          </w:tcPr>
          <w:p w14:paraId="24C72E03">
            <w:r>
              <w:rPr>
                <w:sz w:val="14"/>
                <w:szCs w:val="14"/>
              </w:rPr>
              <w:t>Handled safely (if no critical step)</w:t>
            </w:r>
          </w:p>
        </w:tc>
      </w:tr>
      <w:tr w14:paraId="653E8F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5367233">
            <w:r>
              <w:rPr>
                <w:sz w:val="14"/>
                <w:szCs w:val="14"/>
              </w:rPr>
              <w:t>“Stay quiet and wait for the admin to explain”</w:t>
            </w:r>
          </w:p>
        </w:tc>
        <w:tc>
          <w:tcPr>
            <w:tcW w:w="2100" w:type="dxa"/>
            <w:tcMar>
              <w:top w:w="30" w:type="dxa"/>
              <w:left w:w="80" w:type="dxa"/>
              <w:bottom w:w="30" w:type="dxa"/>
              <w:right w:w="80" w:type="dxa"/>
            </w:tcMar>
          </w:tcPr>
          <w:p w14:paraId="34C7CD78">
            <w:r>
              <w:rPr>
                <w:sz w:val="14"/>
                <w:szCs w:val="14"/>
              </w:rPr>
              <w:t>You kept it, with no further action.</w:t>
            </w:r>
          </w:p>
        </w:tc>
        <w:tc>
          <w:tcPr>
            <w:tcW w:w="2150" w:type="dxa"/>
            <w:tcMar>
              <w:top w:w="30" w:type="dxa"/>
              <w:left w:w="80" w:type="dxa"/>
              <w:bottom w:w="30" w:type="dxa"/>
              <w:right w:w="80" w:type="dxa"/>
            </w:tcMar>
          </w:tcPr>
          <w:p w14:paraId="70223E3F">
            <w:r>
              <w:rPr>
                <w:color w:val="A1261A"/>
                <w:sz w:val="14"/>
                <w:szCs w:val="14"/>
              </w:rPr>
              <w:t>CONTRADICTORY_UNSAFE_FINAL</w:t>
            </w:r>
          </w:p>
        </w:tc>
        <w:tc>
          <w:tcPr>
            <w:tcW w:w="450" w:type="dxa"/>
            <w:tcMar>
              <w:top w:w="30" w:type="dxa"/>
              <w:left w:w="80" w:type="dxa"/>
              <w:bottom w:w="30" w:type="dxa"/>
              <w:right w:w="80" w:type="dxa"/>
            </w:tcMar>
          </w:tcPr>
          <w:p w14:paraId="6CBAE5EE">
            <w:r>
              <w:rPr>
                <w:b/>
                <w:bCs/>
                <w:sz w:val="14"/>
                <w:szCs w:val="14"/>
              </w:rPr>
              <w:t>-4</w:t>
            </w:r>
          </w:p>
        </w:tc>
        <w:tc>
          <w:tcPr>
            <w:tcW w:w="2806" w:type="dxa"/>
            <w:tcMar>
              <w:top w:w="30" w:type="dxa"/>
              <w:left w:w="80" w:type="dxa"/>
              <w:bottom w:w="30" w:type="dxa"/>
              <w:right w:w="80" w:type="dxa"/>
            </w:tcMar>
          </w:tcPr>
          <w:p w14:paraId="5913BCCB">
            <w:r>
              <w:rPr>
                <w:sz w:val="14"/>
                <w:szCs w:val="14"/>
              </w:rPr>
              <w:t>Missed threat</w:t>
            </w:r>
          </w:p>
        </w:tc>
      </w:tr>
      <w:tr w14:paraId="06351C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C1EFC45">
            <w:r>
              <w:rPr>
                <w:sz w:val="14"/>
                <w:szCs w:val="14"/>
              </w:rPr>
              <w:t>“Report Admin’s account and block it until it is recovered”</w:t>
            </w:r>
          </w:p>
        </w:tc>
        <w:tc>
          <w:tcPr>
            <w:tcW w:w="2100" w:type="dxa"/>
            <w:shd w:val="clear" w:color="auto" w:fill="F3FAF5"/>
            <w:tcMar>
              <w:top w:w="30" w:type="dxa"/>
              <w:left w:w="80" w:type="dxa"/>
              <w:bottom w:w="30" w:type="dxa"/>
              <w:right w:w="80" w:type="dxa"/>
            </w:tcMar>
          </w:tcPr>
          <w:p w14:paraId="3BC0AC46">
            <w:r>
              <w:rPr>
                <w:sz w:val="14"/>
                <w:szCs w:val="14"/>
              </w:rPr>
              <w:t>You blocked the sender.</w:t>
            </w:r>
          </w:p>
        </w:tc>
        <w:tc>
          <w:tcPr>
            <w:tcW w:w="2150" w:type="dxa"/>
            <w:shd w:val="clear" w:color="auto" w:fill="F3FAF5"/>
            <w:tcMar>
              <w:top w:w="30" w:type="dxa"/>
              <w:left w:w="80" w:type="dxa"/>
              <w:bottom w:w="30" w:type="dxa"/>
              <w:right w:w="80" w:type="dxa"/>
            </w:tcMar>
          </w:tcPr>
          <w:p w14:paraId="699DBEA9">
            <w:r>
              <w:rPr>
                <w:color w:val="1B6B3A"/>
                <w:sz w:val="14"/>
                <w:szCs w:val="14"/>
              </w:rPr>
              <w:t>RESOLVE_CORRECT</w:t>
            </w:r>
          </w:p>
        </w:tc>
        <w:tc>
          <w:tcPr>
            <w:tcW w:w="450" w:type="dxa"/>
            <w:shd w:val="clear" w:color="auto" w:fill="F3FAF5"/>
            <w:tcMar>
              <w:top w:w="30" w:type="dxa"/>
              <w:left w:w="80" w:type="dxa"/>
              <w:bottom w:w="30" w:type="dxa"/>
              <w:right w:w="80" w:type="dxa"/>
            </w:tcMar>
          </w:tcPr>
          <w:p w14:paraId="63A8534D">
            <w:r>
              <w:rPr>
                <w:b/>
                <w:bCs/>
                <w:sz w:val="14"/>
                <w:szCs w:val="14"/>
              </w:rPr>
              <w:t>+2</w:t>
            </w:r>
          </w:p>
        </w:tc>
        <w:tc>
          <w:tcPr>
            <w:tcW w:w="2806" w:type="dxa"/>
            <w:shd w:val="clear" w:color="auto" w:fill="F3FAF5"/>
            <w:tcMar>
              <w:top w:w="30" w:type="dxa"/>
              <w:left w:w="80" w:type="dxa"/>
              <w:bottom w:w="30" w:type="dxa"/>
              <w:right w:w="80" w:type="dxa"/>
            </w:tcMar>
          </w:tcPr>
          <w:p w14:paraId="4B909F1E">
            <w:r>
              <w:rPr>
                <w:sz w:val="14"/>
                <w:szCs w:val="14"/>
              </w:rPr>
              <w:t>Handled safely (if no critical step)</w:t>
            </w:r>
          </w:p>
        </w:tc>
      </w:tr>
      <w:tr w14:paraId="5539CEA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E87328E">
            <w:r>
              <w:rPr>
                <w:sz w:val="14"/>
                <w:szCs w:val="14"/>
              </w:rPr>
              <w:t>“Fill the form before the window closes”</w:t>
            </w:r>
          </w:p>
        </w:tc>
        <w:tc>
          <w:tcPr>
            <w:tcW w:w="2100" w:type="dxa"/>
            <w:tcMar>
              <w:top w:w="30" w:type="dxa"/>
              <w:left w:w="80" w:type="dxa"/>
              <w:bottom w:w="30" w:type="dxa"/>
              <w:right w:w="80" w:type="dxa"/>
            </w:tcMar>
          </w:tcPr>
          <w:p w14:paraId="63AB589C">
            <w:r>
              <w:rPr>
                <w:sz w:val="14"/>
                <w:szCs w:val="14"/>
              </w:rPr>
              <w:t>You carried on with the request.</w:t>
            </w:r>
          </w:p>
        </w:tc>
        <w:tc>
          <w:tcPr>
            <w:tcW w:w="2150" w:type="dxa"/>
            <w:tcMar>
              <w:top w:w="30" w:type="dxa"/>
              <w:left w:w="80" w:type="dxa"/>
              <w:bottom w:w="30" w:type="dxa"/>
              <w:right w:w="80" w:type="dxa"/>
            </w:tcMar>
          </w:tcPr>
          <w:p w14:paraId="3F734F82">
            <w:r>
              <w:rPr>
                <w:color w:val="A1261A"/>
                <w:sz w:val="14"/>
                <w:szCs w:val="14"/>
              </w:rPr>
              <w:t>CONTRADICTORY_UNSAFE_FINAL</w:t>
            </w:r>
          </w:p>
        </w:tc>
        <w:tc>
          <w:tcPr>
            <w:tcW w:w="450" w:type="dxa"/>
            <w:tcMar>
              <w:top w:w="30" w:type="dxa"/>
              <w:left w:w="80" w:type="dxa"/>
              <w:bottom w:w="30" w:type="dxa"/>
              <w:right w:w="80" w:type="dxa"/>
            </w:tcMar>
          </w:tcPr>
          <w:p w14:paraId="45BE0B36">
            <w:r>
              <w:rPr>
                <w:b/>
                <w:bCs/>
                <w:sz w:val="14"/>
                <w:szCs w:val="14"/>
              </w:rPr>
              <w:t>-4</w:t>
            </w:r>
          </w:p>
        </w:tc>
        <w:tc>
          <w:tcPr>
            <w:tcW w:w="2806" w:type="dxa"/>
            <w:tcMar>
              <w:top w:w="30" w:type="dxa"/>
              <w:left w:w="80" w:type="dxa"/>
              <w:bottom w:w="30" w:type="dxa"/>
              <w:right w:w="80" w:type="dxa"/>
            </w:tcMar>
          </w:tcPr>
          <w:p w14:paraId="26C1006B">
            <w:r>
              <w:rPr>
                <w:sz w:val="14"/>
                <w:szCs w:val="14"/>
              </w:rPr>
              <w:t>Missed threat</w:t>
            </w:r>
          </w:p>
        </w:tc>
      </w:tr>
      <w:tr w14:paraId="7D82E2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5B8D473">
            <w:r>
              <w:rPr>
                <w:sz w:val="14"/>
                <w:szCs w:val="14"/>
              </w:rPr>
              <w:t>“Exit the group”</w:t>
            </w:r>
          </w:p>
        </w:tc>
        <w:tc>
          <w:tcPr>
            <w:tcW w:w="2100" w:type="dxa"/>
            <w:tcMar>
              <w:top w:w="30" w:type="dxa"/>
              <w:left w:w="80" w:type="dxa"/>
              <w:bottom w:w="30" w:type="dxa"/>
              <w:right w:w="80" w:type="dxa"/>
            </w:tcMar>
          </w:tcPr>
          <w:p w14:paraId="3EBB1113">
            <w:r>
              <w:rPr>
                <w:sz w:val="14"/>
                <w:szCs w:val="14"/>
              </w:rPr>
              <w:t>You ignored it.</w:t>
            </w:r>
          </w:p>
        </w:tc>
        <w:tc>
          <w:tcPr>
            <w:tcW w:w="2150" w:type="dxa"/>
            <w:tcMar>
              <w:top w:w="30" w:type="dxa"/>
              <w:left w:w="80" w:type="dxa"/>
              <w:bottom w:w="30" w:type="dxa"/>
              <w:right w:w="80" w:type="dxa"/>
            </w:tcMar>
          </w:tcPr>
          <w:p w14:paraId="298AE2D1">
            <w:r>
              <w:rPr>
                <w:color w:val="A1261A"/>
                <w:sz w:val="14"/>
                <w:szCs w:val="14"/>
              </w:rPr>
              <w:t>CONTRADICTORY_UNSAFE_FINAL</w:t>
            </w:r>
          </w:p>
        </w:tc>
        <w:tc>
          <w:tcPr>
            <w:tcW w:w="450" w:type="dxa"/>
            <w:tcMar>
              <w:top w:w="30" w:type="dxa"/>
              <w:left w:w="80" w:type="dxa"/>
              <w:bottom w:w="30" w:type="dxa"/>
              <w:right w:w="80" w:type="dxa"/>
            </w:tcMar>
          </w:tcPr>
          <w:p w14:paraId="502C2864">
            <w:r>
              <w:rPr>
                <w:b/>
                <w:bCs/>
                <w:sz w:val="14"/>
                <w:szCs w:val="14"/>
              </w:rPr>
              <w:t>-4</w:t>
            </w:r>
          </w:p>
        </w:tc>
        <w:tc>
          <w:tcPr>
            <w:tcW w:w="2806" w:type="dxa"/>
            <w:tcMar>
              <w:top w:w="30" w:type="dxa"/>
              <w:left w:w="80" w:type="dxa"/>
              <w:bottom w:w="30" w:type="dxa"/>
              <w:right w:w="80" w:type="dxa"/>
            </w:tcMar>
          </w:tcPr>
          <w:p w14:paraId="49167492">
            <w:r>
              <w:rPr>
                <w:sz w:val="14"/>
                <w:szCs w:val="14"/>
              </w:rPr>
              <w:t>Missed threat</w:t>
            </w:r>
          </w:p>
        </w:tc>
      </w:tr>
    </w:tbl>
    <w:p w14:paraId="213CE8F2">
      <w:pPr>
        <w:spacing w:before="30" w:after="60" w:line="250" w:lineRule="auto"/>
      </w:pPr>
      <w:r>
        <w:rPr>
          <w:b/>
          <w:bCs/>
          <w:sz w:val="17"/>
          <w:szCs w:val="17"/>
        </w:rPr>
        <w:t xml:space="preserve">Expected resolution: </w:t>
      </w:r>
      <w:r>
        <w:rPr>
          <w:sz w:val="17"/>
          <w:szCs w:val="17"/>
        </w:rPr>
        <w:t xml:space="preserve">Do not submit; report the compromised post to group admins and unit security; warn without forwarding the link. </w:t>
      </w:r>
      <w:r>
        <w:rPr>
          <w:b/>
          <w:bCs/>
          <w:sz w:val="17"/>
          <w:szCs w:val="17"/>
        </w:rPr>
        <w:t xml:space="preserve">End state: </w:t>
      </w:r>
      <w:r>
        <w:rPr>
          <w:sz w:val="17"/>
          <w:szCs w:val="17"/>
        </w:rPr>
        <w:t>The verified admin confirms takeover; the group post is locally marked removed.</w:t>
      </w:r>
    </w:p>
    <w:p w14:paraId="38C15711">
      <w:pPr>
        <w:pStyle w:val="31"/>
      </w:pPr>
      <w:r>
        <w:rPr>
          <w:color w:val="2E5C8A"/>
        </w:rPr>
        <w:t xml:space="preserve">I.  </w:t>
      </w:r>
      <w:r>
        <w:t>SCORING BEHAVIOUR</w:t>
      </w:r>
    </w:p>
    <w:p w14:paraId="6C360821">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FE2DBD6">
      <w:pPr>
        <w:pStyle w:val="31"/>
      </w:pPr>
      <w:r>
        <w:rPr>
          <w:color w:val="2E5C8A"/>
        </w:rPr>
        <w:t xml:space="preserve">J.  </w:t>
      </w:r>
      <w:r>
        <w:t>TELEMETRY / EVENT BEHAVIOUR</w:t>
      </w:r>
    </w:p>
    <w:p w14:paraId="6D1898B3">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63A703E3">
      <w:pPr>
        <w:pStyle w:val="31"/>
      </w:pPr>
      <w:r>
        <w:rPr>
          <w:color w:val="2E5C8A"/>
        </w:rPr>
        <w:t xml:space="preserve">K.  </w:t>
      </w:r>
      <w:r>
        <w:t>FEEDBACK</w:t>
      </w:r>
    </w:p>
    <w:p w14:paraId="194CF4DB">
      <w:pPr>
        <w:spacing w:after="60" w:line="250" w:lineRule="auto"/>
      </w:pPr>
      <w:r>
        <w:rPr>
          <w:b/>
          <w:bCs/>
          <w:sz w:val="17"/>
          <w:szCs w:val="17"/>
        </w:rPr>
        <w:t xml:space="preserve">What it was: </w:t>
      </w:r>
      <w:r>
        <w:rPr>
          <w:sz w:val="17"/>
          <w:szCs w:val="17"/>
        </w:rPr>
        <w:t xml:space="preserve">Malicious - Compromised admin / group spearphishing.  </w:t>
      </w:r>
      <w:r>
        <w:rPr>
          <w:b/>
          <w:bCs/>
          <w:sz w:val="17"/>
          <w:szCs w:val="17"/>
        </w:rPr>
        <w:t xml:space="preserve">Key cue / prevention habit: </w:t>
      </w:r>
      <w:r>
        <w:rPr>
          <w:sz w:val="17"/>
          <w:szCs w:val="17"/>
        </w:rPr>
        <w:t xml:space="preserve">Prior trust does not validate a changed process. Inspect links and verify sensitive requests out of band.  </w:t>
      </w:r>
      <w:r>
        <w:rPr>
          <w:b/>
          <w:bCs/>
          <w:sz w:val="17"/>
          <w:szCs w:val="17"/>
        </w:rPr>
        <w:t xml:space="preserve">Why it mattered: </w:t>
      </w:r>
      <w:r>
        <w:rPr>
          <w:sz w:val="17"/>
          <w:szCs w:val="17"/>
        </w:rPr>
        <w:t>The verified admin confirms takeover; the group post is locally marked removed.  An optional one-line reason (max. 250 characters, not scored) is invited at Resolve.</w:t>
      </w:r>
    </w:p>
    <w:p w14:paraId="385A43C9">
      <w:pPr>
        <w:pStyle w:val="31"/>
      </w:pPr>
      <w:r>
        <w:rPr>
          <w:color w:val="2E5C8A"/>
        </w:rPr>
        <w:t xml:space="preserve">L.  </w:t>
      </w:r>
      <w:r>
        <w:t>WHY THE SCENARIO IS UNSAFE (DECEPTION INDICATORS)</w:t>
      </w:r>
    </w:p>
    <w:p w14:paraId="79E741C5">
      <w:pPr>
        <w:spacing w:after="60" w:line="250" w:lineRule="auto"/>
      </w:pPr>
      <w:r>
        <w:rPr>
          <w:sz w:val="18"/>
          <w:szCs w:val="18"/>
        </w:rPr>
        <w:t>Malicious (hijacked genuine account). The admin account is real, but its security code has just changed, the process contradicts the pinned Coy Office rule, the link is an external form, and it asks for personnel, role and location data under a 15-minute deadline and social pressure. The scenario tests whether the learner declines the form and confirms through the Coy Office desk or the Roster app, even when the request comes from a trusted group admin.</w:t>
      </w:r>
    </w:p>
    <w:p w14:paraId="37D314E8">
      <w:pPr>
        <w:pStyle w:val="3"/>
      </w:pPr>
      <w:bookmarkStart w:id="23" w:name="_Toc241489551"/>
      <w:r>
        <w:t>W19 — Commander Clone Requests Location</w:t>
      </w:r>
      <w:bookmarkEnd w:id="2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7B9D26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7D5E950">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24648485">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3F3CAFB8">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162DF1AD">
            <w:pPr>
              <w:keepNext/>
            </w:pPr>
            <w:r>
              <w:rPr>
                <w:color w:val="5A6270"/>
                <w:sz w:val="16"/>
                <w:szCs w:val="16"/>
              </w:rPr>
              <w:t xml:space="preserve">MILITARY  </w:t>
            </w:r>
            <w:r>
              <w:rPr>
                <w:b/>
                <w:bCs/>
                <w:color w:val="3E3789"/>
                <w:sz w:val="16"/>
                <w:szCs w:val="16"/>
              </w:rPr>
              <w:t>Yes (fictional)</w:t>
            </w:r>
          </w:p>
        </w:tc>
      </w:tr>
      <w:tr w14:paraId="1E6A73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6D826B9">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3D525C40">
            <w:pPr>
              <w:keepNext/>
            </w:pPr>
            <w:r>
              <w:rPr>
                <w:b/>
                <w:bCs/>
                <w:sz w:val="15"/>
                <w:szCs w:val="15"/>
              </w:rPr>
              <w:t xml:space="preserve">Client family: </w:t>
            </w:r>
            <w:r>
              <w:rPr>
                <w:sz w:val="15"/>
                <w:szCs w:val="15"/>
              </w:rPr>
              <w:t>Military impersonation / location collection</w:t>
            </w:r>
          </w:p>
        </w:tc>
        <w:tc>
          <w:tcPr>
            <w:tcW w:w="5104" w:type="dxa"/>
            <w:gridSpan w:val="4"/>
            <w:tcMar>
              <w:top w:w="30" w:type="dxa"/>
              <w:left w:w="80" w:type="dxa"/>
              <w:bottom w:w="30" w:type="dxa"/>
              <w:right w:w="80" w:type="dxa"/>
            </w:tcMar>
          </w:tcPr>
          <w:p w14:paraId="1BA9E350">
            <w:pPr>
              <w:keepNext/>
            </w:pPr>
            <w:r>
              <w:rPr>
                <w:b/>
                <w:bCs/>
                <w:sz w:val="15"/>
                <w:szCs w:val="15"/>
              </w:rPr>
              <w:t xml:space="preserve">Primary trigger (client): </w:t>
            </w:r>
            <w:r>
              <w:rPr>
                <w:sz w:val="15"/>
                <w:szCs w:val="15"/>
              </w:rPr>
              <w:t>Authority + secrecy</w:t>
            </w:r>
          </w:p>
          <w:p w14:paraId="5F82224B">
            <w:pPr>
              <w:keepNext/>
            </w:pPr>
            <w:r>
              <w:rPr>
                <w:b/>
                <w:bCs/>
                <w:sz w:val="15"/>
                <w:szCs w:val="15"/>
              </w:rPr>
              <w:t xml:space="preserve">Canonical triggers: </w:t>
            </w:r>
            <w:r>
              <w:rPr>
                <w:sz w:val="15"/>
                <w:szCs w:val="15"/>
              </w:rPr>
              <w:t>Authority, Secrecy</w:t>
            </w:r>
            <w:r>
              <w:rPr>
                <w:color w:val="5A6270"/>
                <w:sz w:val="15"/>
                <w:szCs w:val="15"/>
              </w:rPr>
              <w:t xml:space="preserve">   ·   Version: content v1, 23 scored controls</w:t>
            </w:r>
          </w:p>
        </w:tc>
      </w:tr>
      <w:tr w14:paraId="2919CB0D">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4EB85E0">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A7BE31B">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DC438AE">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BBF5C0D">
            <w:pPr>
              <w:jc w:val="center"/>
            </w:pPr>
            <w:r>
              <w:rPr>
                <w:b/>
                <w:bCs/>
                <w:color w:val="FFFFFF"/>
                <w:sz w:val="13"/>
                <w:szCs w:val="13"/>
              </w:rPr>
              <w:t>4 BRANCH</w:t>
            </w:r>
            <w:r>
              <w:rPr>
                <w:color w:val="DCE6F2"/>
                <w:sz w:val="13"/>
                <w:szCs w:val="13"/>
              </w:rPr>
              <w:t xml:space="preserve">  ·  7 choices</w:t>
            </w:r>
          </w:p>
        </w:tc>
        <w:tc>
          <w:tcPr>
            <w:tcW w:w="1701" w:type="dxa"/>
            <w:gridSpan w:val="2"/>
            <w:shd w:val="clear" w:color="auto" w:fill="1F3864"/>
            <w:tcMar>
              <w:top w:w="30" w:type="dxa"/>
              <w:left w:w="80" w:type="dxa"/>
              <w:bottom w:w="30" w:type="dxa"/>
              <w:right w:w="80" w:type="dxa"/>
            </w:tcMar>
          </w:tcPr>
          <w:p w14:paraId="773B4DB0">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9205997">
            <w:pPr>
              <w:jc w:val="center"/>
            </w:pPr>
            <w:r>
              <w:rPr>
                <w:b/>
                <w:bCs/>
                <w:color w:val="FFFFFF"/>
                <w:sz w:val="13"/>
                <w:szCs w:val="13"/>
              </w:rPr>
              <w:t>6 RESOLVE</w:t>
            </w:r>
            <w:r>
              <w:rPr>
                <w:color w:val="DCE6F2"/>
                <w:sz w:val="13"/>
                <w:szCs w:val="13"/>
              </w:rPr>
              <w:t xml:space="preserve">  ·  5 choices</w:t>
            </w:r>
          </w:p>
        </w:tc>
      </w:tr>
    </w:tbl>
    <w:p w14:paraId="5D8F795A">
      <w:pPr>
        <w:pStyle w:val="31"/>
      </w:pPr>
      <w:r>
        <w:rPr>
          <w:color w:val="2E5C8A"/>
        </w:rPr>
        <w:t xml:space="preserve">A.  </w:t>
      </w:r>
      <w:r>
        <w:t>SCENARIO STORY</w:t>
      </w:r>
    </w:p>
    <w:p w14:paraId="642F6469">
      <w:pPr>
        <w:spacing w:after="60" w:line="250" w:lineRule="auto"/>
      </w:pPr>
      <w:r>
        <w:rPr>
          <w:sz w:val="18"/>
          <w:szCs w:val="18"/>
        </w:rPr>
        <w:t>A direct chat arrives from an account named "Commander" that closely matches a senior officer's photo and About text. It compliments the learner on yesterday's Raising Day parade (a public event with photos on the unit page), says the other phone is with the move staff, and asks the learner to share live location for one hour "for the convoy plan", adding "Do not post in the group" and that the move is close hold. The scenario opens the live-location share sheet with 15-minute and 1-hour options.</w:t>
      </w:r>
    </w:p>
    <w:p w14:paraId="092BED82">
      <w:pPr>
        <w:pStyle w:val="31"/>
      </w:pPr>
      <w:r>
        <w:rPr>
          <w:color w:val="2E5C8A"/>
        </w:rPr>
        <w:t xml:space="preserve">B.  </w:t>
      </w:r>
      <w:r>
        <w:t>INITIAL NOTIFICATION</w:t>
      </w:r>
    </w:p>
    <w:p w14:paraId="75435423">
      <w:pPr>
        <w:spacing w:after="60" w:line="250" w:lineRule="auto"/>
      </w:pPr>
      <w:r>
        <w:rPr>
          <w:sz w:val="18"/>
          <w:szCs w:val="18"/>
        </w:rPr>
        <w:t xml:space="preserve">Home-screen WhatsApp toast from </w:t>
      </w:r>
      <w:r>
        <w:rPr>
          <w:b/>
          <w:bCs/>
          <w:sz w:val="18"/>
          <w:szCs w:val="18"/>
        </w:rPr>
        <w:t>Commander</w:t>
      </w:r>
      <w:r>
        <w:rPr>
          <w:sz w:val="18"/>
          <w:szCs w:val="18"/>
        </w:rPr>
        <w:t>: “For revised coordination, send live location now. Do not post in the group.” (16:38); sender shown as Commander (+91 00000 31017), not verified. App list: 4 unread. 3 inert background items in the app list.</w:t>
      </w:r>
    </w:p>
    <w:p w14:paraId="32FFC098">
      <w:pPr>
        <w:pStyle w:val="31"/>
      </w:pPr>
      <w:r>
        <w:rPr>
          <w:color w:val="2E5C8A"/>
        </w:rPr>
        <w:t xml:space="preserve">C.  </w:t>
      </w:r>
      <w:r>
        <w:t>OPEN STAGE</w:t>
      </w:r>
    </w:p>
    <w:p w14:paraId="188C670E">
      <w:pPr>
        <w:spacing w:after="60" w:line="250" w:lineRule="auto"/>
      </w:pPr>
      <w:r>
        <w:rPr>
          <w:sz w:val="18"/>
          <w:szCs w:val="18"/>
        </w:rPr>
        <w:t xml:space="preserve">WhatsApp opens the chat “Commander” (+91 00000 31017). An unknown-number banner is shown. </w:t>
      </w:r>
      <w:r>
        <w:rPr>
          <w:b/>
          <w:bCs/>
          <w:sz w:val="18"/>
          <w:szCs w:val="18"/>
        </w:rPr>
        <w:t xml:space="preserve">Choices: </w:t>
      </w:r>
      <w:r>
        <w:rPr>
          <w:sz w:val="18"/>
          <w:szCs w:val="18"/>
        </w:rPr>
        <w:t>“Open the chat with Commander” → ITEM_OPEN 0; “Reply "Yes sir"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7F4E9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D5A43C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AE6EBE7">
            <w:pPr>
              <w:keepNext/>
            </w:pPr>
            <w:r>
              <w:rPr>
                <w:b/>
                <w:bCs/>
                <w:color w:val="FFFFFF"/>
                <w:sz w:val="14"/>
                <w:szCs w:val="14"/>
              </w:rPr>
              <w:t>Content shown; shaded rows appear later as the run advances</w:t>
            </w:r>
          </w:p>
        </w:tc>
      </w:tr>
      <w:tr w14:paraId="77ABBF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9FE277">
            <w:r>
              <w:rPr>
                <w:sz w:val="14"/>
                <w:szCs w:val="14"/>
              </w:rPr>
              <w:t>Sender</w:t>
            </w:r>
          </w:p>
        </w:tc>
        <w:tc>
          <w:tcPr>
            <w:tcW w:w="8706" w:type="dxa"/>
            <w:tcMar>
              <w:top w:w="30" w:type="dxa"/>
              <w:left w:w="80" w:type="dxa"/>
              <w:bottom w:w="30" w:type="dxa"/>
              <w:right w:w="80" w:type="dxa"/>
            </w:tcMar>
          </w:tcPr>
          <w:p w14:paraId="15BFBC69">
            <w:r>
              <w:rPr>
                <w:sz w:val="14"/>
                <w:szCs w:val="14"/>
              </w:rPr>
              <w:t>Good afternoon. Well turned out at the Raising Day parade yesterday - the photos on the unit page came out well.</w:t>
            </w:r>
          </w:p>
        </w:tc>
      </w:tr>
      <w:tr w14:paraId="06DF87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2CDCE7D">
            <w:r>
              <w:rPr>
                <w:sz w:val="14"/>
                <w:szCs w:val="14"/>
              </w:rPr>
              <w:t>Sender</w:t>
            </w:r>
          </w:p>
        </w:tc>
        <w:tc>
          <w:tcPr>
            <w:tcW w:w="8706" w:type="dxa"/>
            <w:tcMar>
              <w:top w:w="30" w:type="dxa"/>
              <w:left w:w="80" w:type="dxa"/>
              <w:bottom w:w="30" w:type="dxa"/>
              <w:right w:w="80" w:type="dxa"/>
            </w:tcMar>
          </w:tcPr>
          <w:p w14:paraId="7C7746AE">
            <w:r>
              <w:rPr>
                <w:sz w:val="14"/>
                <w:szCs w:val="14"/>
              </w:rPr>
              <w:t>I am on this number for a few days. The other phone is with the move staff.</w:t>
            </w:r>
          </w:p>
        </w:tc>
      </w:tr>
      <w:tr w14:paraId="0BEBE5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84C27A1">
            <w:r>
              <w:rPr>
                <w:sz w:val="14"/>
                <w:szCs w:val="14"/>
              </w:rPr>
              <w:t>Sender</w:t>
            </w:r>
          </w:p>
        </w:tc>
        <w:tc>
          <w:tcPr>
            <w:tcW w:w="8706" w:type="dxa"/>
            <w:tcMar>
              <w:top w:w="30" w:type="dxa"/>
              <w:left w:w="80" w:type="dxa"/>
              <w:bottom w:w="30" w:type="dxa"/>
              <w:right w:w="80" w:type="dxa"/>
            </w:tcMar>
          </w:tcPr>
          <w:p w14:paraId="2C9930A5">
            <w:r>
              <w:rPr>
                <w:sz w:val="14"/>
                <w:szCs w:val="14"/>
              </w:rPr>
              <w:t>For revised coordination, send live location now. Do not post in the group.</w:t>
            </w:r>
          </w:p>
        </w:tc>
      </w:tr>
      <w:tr w14:paraId="44BF9D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3D65550">
            <w:r>
              <w:rPr>
                <w:sz w:val="14"/>
                <w:szCs w:val="14"/>
              </w:rPr>
              <w:t>Sender</w:t>
            </w:r>
          </w:p>
        </w:tc>
        <w:tc>
          <w:tcPr>
            <w:tcW w:w="8706" w:type="dxa"/>
            <w:tcMar>
              <w:top w:w="30" w:type="dxa"/>
              <w:left w:w="80" w:type="dxa"/>
              <w:bottom w:w="30" w:type="dxa"/>
              <w:right w:w="80" w:type="dxa"/>
            </w:tcMar>
          </w:tcPr>
          <w:p w14:paraId="0093E4DD">
            <w:r>
              <w:rPr>
                <w:sz w:val="14"/>
                <w:szCs w:val="14"/>
              </w:rPr>
              <w:t>Share live location for 1 hour. It is for the convoy plan - I need to see where each detachment is.</w:t>
            </w:r>
          </w:p>
        </w:tc>
      </w:tr>
      <w:tr w14:paraId="2E4845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5F98A85">
            <w:r>
              <w:rPr>
                <w:sz w:val="14"/>
                <w:szCs w:val="14"/>
              </w:rPr>
              <w:t>Sender · from Branch</w:t>
            </w:r>
          </w:p>
        </w:tc>
        <w:tc>
          <w:tcPr>
            <w:tcW w:w="8706" w:type="dxa"/>
            <w:shd w:val="clear" w:color="auto" w:fill="F5F7FA"/>
            <w:tcMar>
              <w:top w:w="30" w:type="dxa"/>
              <w:left w:w="80" w:type="dxa"/>
              <w:bottom w:w="30" w:type="dxa"/>
              <w:right w:w="80" w:type="dxa"/>
            </w:tcMar>
          </w:tcPr>
          <w:p w14:paraId="5143BA20">
            <w:r>
              <w:rPr>
                <w:sz w:val="14"/>
                <w:szCs w:val="14"/>
              </w:rPr>
              <w:t>Waiting. This move is close hold, so not a word in the officers’ group.</w:t>
            </w:r>
          </w:p>
        </w:tc>
      </w:tr>
    </w:tbl>
    <w:p w14:paraId="258FCA5E">
      <w:pPr>
        <w:pStyle w:val="31"/>
      </w:pPr>
      <w:r>
        <w:rPr>
          <w:color w:val="2E5C8A"/>
        </w:rPr>
        <w:t xml:space="preserve">D.  </w:t>
      </w:r>
      <w:r>
        <w:t>INSPECT STAGE</w:t>
      </w:r>
    </w:p>
    <w:p w14:paraId="18533C69">
      <w:pPr>
        <w:spacing w:after="60" w:line="250" w:lineRule="auto"/>
      </w:pPr>
      <w:r>
        <w:rPr>
          <w:b/>
          <w:bCs/>
          <w:sz w:val="18"/>
          <w:szCs w:val="18"/>
        </w:rPr>
        <w:t xml:space="preserve">Focus: </w:t>
      </w:r>
      <w:r>
        <w:rPr>
          <w:sz w:val="18"/>
          <w:szCs w:val="18"/>
        </w:rPr>
        <w:t xml:space="preserve">examine exact number, account age, common groups and small name-character difference. </w:t>
      </w:r>
      <w:r>
        <w:rPr>
          <w:b/>
          <w:bCs/>
          <w:sz w:val="18"/>
          <w:szCs w:val="18"/>
        </w:rPr>
        <w:t xml:space="preserve">Decision signal: </w:t>
      </w:r>
      <w:r>
        <w:rPr>
          <w:sz w:val="18"/>
          <w:szCs w:val="18"/>
        </w:rPr>
        <w:t>The account is new, lacks expected mutual groups, and requests live location outside procedure.</w:t>
      </w:r>
    </w:p>
    <w:p w14:paraId="4C414DD4">
      <w:pPr>
        <w:pStyle w:val="28"/>
        <w:numPr>
          <w:ilvl w:val="0"/>
          <w:numId w:val="1"/>
        </w:numPr>
        <w:spacing w:after="40" w:line="252" w:lineRule="auto"/>
      </w:pPr>
      <w:r>
        <w:rPr>
          <w:b/>
          <w:bCs/>
          <w:sz w:val="16"/>
          <w:szCs w:val="16"/>
        </w:rPr>
        <w:t>Contact info</w:t>
      </w:r>
      <w:r>
        <w:rPr>
          <w:sz w:val="16"/>
          <w:szCs w:val="16"/>
        </w:rPr>
        <w:t xml:space="preserve"> → Contact info sheet "Contact info": This number is not in your contacts. · A profile photo and an About line can be copied onto any account. · You are not in any group with this number. · No media, links or documents. · About: Col. Vikram Seghal · CO, Unit Falcon ·… </w:t>
      </w:r>
      <w:r>
        <w:rPr>
          <w:color w:val="5A6270"/>
          <w:sz w:val="16"/>
          <w:szCs w:val="16"/>
        </w:rPr>
        <w:t>INSPECT_CONTEXT +2</w:t>
      </w:r>
    </w:p>
    <w:p w14:paraId="00539503">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21884326">
      <w:pPr>
        <w:spacing w:after="40" w:line="250" w:lineRule="auto"/>
      </w:pPr>
      <w:r>
        <w:rPr>
          <w:color w:val="5A6270"/>
          <w:sz w:val="15"/>
          <w:szCs w:val="15"/>
        </w:rPr>
        <w:t>Skip option: “Skip the checks and act on this message” → STAGE_SKIPPED 0 (telemetry). Free navigation (records nothing): “Contact info” from Inspect; “Col. Vikram Sehgal (CO) - saved contact” from Branch.</w:t>
      </w:r>
    </w:p>
    <w:p w14:paraId="0384BEFC">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17613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169F7190">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DD454A3">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5BFDB50">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C4D6DB2">
            <w:pPr>
              <w:keepNext/>
            </w:pPr>
            <w:r>
              <w:rPr>
                <w:b/>
                <w:bCs/>
                <w:color w:val="FFFFFF"/>
                <w:sz w:val="14"/>
                <w:szCs w:val="14"/>
              </w:rPr>
              <w:t>Pts</w:t>
            </w:r>
          </w:p>
        </w:tc>
      </w:tr>
      <w:tr w14:paraId="16D73A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9C91EE0">
            <w:r>
              <w:rPr>
                <w:sz w:val="14"/>
                <w:szCs w:val="14"/>
              </w:rPr>
              <w:t>1 Notify</w:t>
            </w:r>
          </w:p>
        </w:tc>
        <w:tc>
          <w:tcPr>
            <w:tcW w:w="6956" w:type="dxa"/>
            <w:tcMar>
              <w:top w:w="30" w:type="dxa"/>
              <w:left w:w="80" w:type="dxa"/>
              <w:bottom w:w="30" w:type="dxa"/>
              <w:right w:w="80" w:type="dxa"/>
            </w:tcMar>
          </w:tcPr>
          <w:p w14:paraId="23B24634">
            <w:r>
              <w:rPr>
                <w:sz w:val="14"/>
                <w:szCs w:val="14"/>
              </w:rPr>
              <w:t>Open the notification from the home screen.</w:t>
            </w:r>
          </w:p>
        </w:tc>
        <w:tc>
          <w:tcPr>
            <w:tcW w:w="1900" w:type="dxa"/>
            <w:tcMar>
              <w:top w:w="30" w:type="dxa"/>
              <w:left w:w="80" w:type="dxa"/>
              <w:bottom w:w="30" w:type="dxa"/>
              <w:right w:w="80" w:type="dxa"/>
            </w:tcMar>
          </w:tcPr>
          <w:p w14:paraId="093BFB2B">
            <w:r>
              <w:rPr>
                <w:sz w:val="14"/>
                <w:szCs w:val="14"/>
              </w:rPr>
              <w:t>NOTIFY_SEEN</w:t>
            </w:r>
          </w:p>
        </w:tc>
        <w:tc>
          <w:tcPr>
            <w:tcW w:w="450" w:type="dxa"/>
            <w:tcMar>
              <w:top w:w="30" w:type="dxa"/>
              <w:left w:w="80" w:type="dxa"/>
              <w:bottom w:w="30" w:type="dxa"/>
              <w:right w:w="80" w:type="dxa"/>
            </w:tcMar>
          </w:tcPr>
          <w:p w14:paraId="5D1F5A47">
            <w:r>
              <w:rPr>
                <w:sz w:val="14"/>
                <w:szCs w:val="14"/>
              </w:rPr>
              <w:t>0</w:t>
            </w:r>
          </w:p>
        </w:tc>
      </w:tr>
      <w:tr w14:paraId="02B9A6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9DC2985">
            <w:r>
              <w:rPr>
                <w:sz w:val="14"/>
                <w:szCs w:val="14"/>
              </w:rPr>
              <w:t>2 Open</w:t>
            </w:r>
          </w:p>
        </w:tc>
        <w:tc>
          <w:tcPr>
            <w:tcW w:w="6956" w:type="dxa"/>
            <w:tcMar>
              <w:top w:w="30" w:type="dxa"/>
              <w:left w:w="80" w:type="dxa"/>
              <w:bottom w:w="30" w:type="dxa"/>
              <w:right w:w="80" w:type="dxa"/>
            </w:tcMar>
          </w:tcPr>
          <w:p w14:paraId="6E31B0C0">
            <w:r>
              <w:rPr>
                <w:sz w:val="14"/>
                <w:szCs w:val="14"/>
              </w:rPr>
              <w:t>“Open the chat with Commander”</w:t>
            </w:r>
          </w:p>
        </w:tc>
        <w:tc>
          <w:tcPr>
            <w:tcW w:w="1900" w:type="dxa"/>
            <w:tcMar>
              <w:top w:w="30" w:type="dxa"/>
              <w:left w:w="80" w:type="dxa"/>
              <w:bottom w:w="30" w:type="dxa"/>
              <w:right w:w="80" w:type="dxa"/>
            </w:tcMar>
          </w:tcPr>
          <w:p w14:paraId="0356A300">
            <w:r>
              <w:rPr>
                <w:sz w:val="14"/>
                <w:szCs w:val="14"/>
              </w:rPr>
              <w:t>ITEM_OPEN</w:t>
            </w:r>
          </w:p>
        </w:tc>
        <w:tc>
          <w:tcPr>
            <w:tcW w:w="450" w:type="dxa"/>
            <w:tcMar>
              <w:top w:w="30" w:type="dxa"/>
              <w:left w:w="80" w:type="dxa"/>
              <w:bottom w:w="30" w:type="dxa"/>
              <w:right w:w="80" w:type="dxa"/>
            </w:tcMar>
          </w:tcPr>
          <w:p w14:paraId="2DB7E42F">
            <w:r>
              <w:rPr>
                <w:sz w:val="14"/>
                <w:szCs w:val="14"/>
              </w:rPr>
              <w:t>0</w:t>
            </w:r>
          </w:p>
        </w:tc>
      </w:tr>
      <w:tr w14:paraId="764FFD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742F9D9">
            <w:r>
              <w:rPr>
                <w:sz w:val="14"/>
                <w:szCs w:val="14"/>
              </w:rPr>
              <w:t>3 Inspect</w:t>
            </w:r>
          </w:p>
        </w:tc>
        <w:tc>
          <w:tcPr>
            <w:tcW w:w="6956" w:type="dxa"/>
            <w:tcMar>
              <w:top w:w="30" w:type="dxa"/>
              <w:left w:w="80" w:type="dxa"/>
              <w:bottom w:w="30" w:type="dxa"/>
              <w:right w:w="80" w:type="dxa"/>
            </w:tcMar>
          </w:tcPr>
          <w:p w14:paraId="4F77CEF4">
            <w:r>
              <w:rPr>
                <w:sz w:val="14"/>
                <w:szCs w:val="14"/>
              </w:rPr>
              <w:t>“Contact info”; or “Read the conversation from the start”</w:t>
            </w:r>
          </w:p>
        </w:tc>
        <w:tc>
          <w:tcPr>
            <w:tcW w:w="1900" w:type="dxa"/>
            <w:tcMar>
              <w:top w:w="30" w:type="dxa"/>
              <w:left w:w="80" w:type="dxa"/>
              <w:bottom w:w="30" w:type="dxa"/>
              <w:right w:w="80" w:type="dxa"/>
            </w:tcMar>
          </w:tcPr>
          <w:p w14:paraId="424B3E4F">
            <w:r>
              <w:rPr>
                <w:sz w:val="14"/>
                <w:szCs w:val="14"/>
              </w:rPr>
              <w:t>INSPECT_CONTEXT</w:t>
            </w:r>
          </w:p>
        </w:tc>
        <w:tc>
          <w:tcPr>
            <w:tcW w:w="450" w:type="dxa"/>
            <w:tcMar>
              <w:top w:w="30" w:type="dxa"/>
              <w:left w:w="80" w:type="dxa"/>
              <w:bottom w:w="30" w:type="dxa"/>
              <w:right w:w="80" w:type="dxa"/>
            </w:tcMar>
          </w:tcPr>
          <w:p w14:paraId="5BA2241B">
            <w:r>
              <w:rPr>
                <w:sz w:val="14"/>
                <w:szCs w:val="14"/>
              </w:rPr>
              <w:t>+2</w:t>
            </w:r>
          </w:p>
        </w:tc>
      </w:tr>
      <w:tr w14:paraId="644E8F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5C1801F">
            <w:r>
              <w:rPr>
                <w:sz w:val="14"/>
                <w:szCs w:val="14"/>
              </w:rPr>
              <w:t>4 Branch</w:t>
            </w:r>
          </w:p>
        </w:tc>
        <w:tc>
          <w:tcPr>
            <w:tcW w:w="6956" w:type="dxa"/>
            <w:tcMar>
              <w:top w:w="30" w:type="dxa"/>
              <w:left w:w="80" w:type="dxa"/>
              <w:bottom w:w="30" w:type="dxa"/>
              <w:right w:w="80" w:type="dxa"/>
            </w:tcMar>
          </w:tcPr>
          <w:p w14:paraId="1B5D0A7E">
            <w:r>
              <w:rPr>
                <w:sz w:val="14"/>
                <w:szCs w:val="14"/>
              </w:rPr>
              <w:t>“Don’t allow” (on Location); or “Cancel” (on Location)</w:t>
            </w:r>
          </w:p>
        </w:tc>
        <w:tc>
          <w:tcPr>
            <w:tcW w:w="1900" w:type="dxa"/>
            <w:tcMar>
              <w:top w:w="30" w:type="dxa"/>
              <w:left w:w="80" w:type="dxa"/>
              <w:bottom w:w="30" w:type="dxa"/>
              <w:right w:w="80" w:type="dxa"/>
            </w:tcMar>
          </w:tcPr>
          <w:p w14:paraId="5B684688">
            <w:r>
              <w:rPr>
                <w:sz w:val="14"/>
                <w:szCs w:val="14"/>
              </w:rPr>
              <w:t>SAFE_PIVOT</w:t>
            </w:r>
          </w:p>
        </w:tc>
        <w:tc>
          <w:tcPr>
            <w:tcW w:w="450" w:type="dxa"/>
            <w:tcMar>
              <w:top w:w="30" w:type="dxa"/>
              <w:left w:w="80" w:type="dxa"/>
              <w:bottom w:w="30" w:type="dxa"/>
              <w:right w:w="80" w:type="dxa"/>
            </w:tcMar>
          </w:tcPr>
          <w:p w14:paraId="4A66C98A">
            <w:r>
              <w:rPr>
                <w:sz w:val="14"/>
                <w:szCs w:val="14"/>
              </w:rPr>
              <w:t>+3</w:t>
            </w:r>
          </w:p>
        </w:tc>
      </w:tr>
      <w:tr w14:paraId="330D01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4F03937">
            <w:r>
              <w:rPr>
                <w:sz w:val="14"/>
                <w:szCs w:val="14"/>
              </w:rPr>
              <w:t>5 Verify</w:t>
            </w:r>
          </w:p>
        </w:tc>
        <w:tc>
          <w:tcPr>
            <w:tcW w:w="6956" w:type="dxa"/>
            <w:tcMar>
              <w:top w:w="30" w:type="dxa"/>
              <w:left w:w="80" w:type="dxa"/>
              <w:bottom w:w="30" w:type="dxa"/>
              <w:right w:w="80" w:type="dxa"/>
            </w:tcMar>
          </w:tcPr>
          <w:p w14:paraId="7ECFC938">
            <w:r>
              <w:rPr>
                <w:sz w:val="14"/>
                <w:szCs w:val="14"/>
              </w:rPr>
              <w:t>“Call the duty office on the directory number”; “Call Col. Vikram Sehgal on his saved number”; or “Check the trusted directory”</w:t>
            </w:r>
          </w:p>
        </w:tc>
        <w:tc>
          <w:tcPr>
            <w:tcW w:w="1900" w:type="dxa"/>
            <w:tcMar>
              <w:top w:w="30" w:type="dxa"/>
              <w:left w:w="80" w:type="dxa"/>
              <w:bottom w:w="30" w:type="dxa"/>
              <w:right w:w="80" w:type="dxa"/>
            </w:tcMar>
          </w:tcPr>
          <w:p w14:paraId="04676C2C">
            <w:r>
              <w:rPr>
                <w:sz w:val="14"/>
                <w:szCs w:val="14"/>
              </w:rPr>
              <w:t>TRUSTED_VERIFY</w:t>
            </w:r>
          </w:p>
        </w:tc>
        <w:tc>
          <w:tcPr>
            <w:tcW w:w="450" w:type="dxa"/>
            <w:tcMar>
              <w:top w:w="30" w:type="dxa"/>
              <w:left w:w="80" w:type="dxa"/>
              <w:bottom w:w="30" w:type="dxa"/>
              <w:right w:w="80" w:type="dxa"/>
            </w:tcMar>
          </w:tcPr>
          <w:p w14:paraId="0EAD8D28">
            <w:r>
              <w:rPr>
                <w:sz w:val="14"/>
                <w:szCs w:val="14"/>
              </w:rPr>
              <w:t>+3</w:t>
            </w:r>
          </w:p>
        </w:tc>
      </w:tr>
      <w:tr w14:paraId="0B4C2E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5077637">
            <w:r>
              <w:rPr>
                <w:sz w:val="14"/>
                <w:szCs w:val="14"/>
              </w:rPr>
              <w:t>6 Resolve</w:t>
            </w:r>
          </w:p>
        </w:tc>
        <w:tc>
          <w:tcPr>
            <w:tcW w:w="6956" w:type="dxa"/>
            <w:tcMar>
              <w:top w:w="30" w:type="dxa"/>
              <w:left w:w="80" w:type="dxa"/>
              <w:bottom w:w="30" w:type="dxa"/>
              <w:right w:w="80" w:type="dxa"/>
            </w:tcMar>
          </w:tcPr>
          <w:p w14:paraId="5A4EE050">
            <w:r>
              <w:rPr>
                <w:sz w:val="14"/>
                <w:szCs w:val="14"/>
              </w:rPr>
              <w:t>“Report the account and tell unit security”; or “Block and report the number”</w:t>
            </w:r>
          </w:p>
        </w:tc>
        <w:tc>
          <w:tcPr>
            <w:tcW w:w="1900" w:type="dxa"/>
            <w:tcMar>
              <w:top w:w="30" w:type="dxa"/>
              <w:left w:w="80" w:type="dxa"/>
              <w:bottom w:w="30" w:type="dxa"/>
              <w:right w:w="80" w:type="dxa"/>
            </w:tcMar>
          </w:tcPr>
          <w:p w14:paraId="1F005014">
            <w:r>
              <w:rPr>
                <w:sz w:val="14"/>
                <w:szCs w:val="14"/>
              </w:rPr>
              <w:t>RESOLVE_CORRECT</w:t>
            </w:r>
          </w:p>
        </w:tc>
        <w:tc>
          <w:tcPr>
            <w:tcW w:w="450" w:type="dxa"/>
            <w:tcMar>
              <w:top w:w="30" w:type="dxa"/>
              <w:left w:w="80" w:type="dxa"/>
              <w:bottom w:w="30" w:type="dxa"/>
              <w:right w:w="80" w:type="dxa"/>
            </w:tcMar>
          </w:tcPr>
          <w:p w14:paraId="6A0CE222">
            <w:r>
              <w:rPr>
                <w:sz w:val="14"/>
                <w:szCs w:val="14"/>
              </w:rPr>
              <w:t>+2</w:t>
            </w:r>
          </w:p>
        </w:tc>
      </w:tr>
    </w:tbl>
    <w:p w14:paraId="04A10A3F">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51"/>
        <w:gridCol w:w="4729"/>
        <w:gridCol w:w="2686"/>
        <w:gridCol w:w="440"/>
      </w:tblGrid>
      <w:tr w14:paraId="24BCCF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3112BE4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71A3D6D">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4B348B5">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CF8ED84">
            <w:pPr>
              <w:keepNext/>
            </w:pPr>
            <w:r>
              <w:rPr>
                <w:b/>
                <w:bCs/>
                <w:color w:val="FFFFFF"/>
                <w:sz w:val="14"/>
                <w:szCs w:val="14"/>
              </w:rPr>
              <w:t>Pts</w:t>
            </w:r>
          </w:p>
        </w:tc>
      </w:tr>
      <w:tr w14:paraId="0D45AF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A7BAB47">
            <w:r>
              <w:rPr>
                <w:sz w:val="14"/>
                <w:szCs w:val="14"/>
              </w:rPr>
              <w:t>“15 minutes”</w:t>
            </w:r>
          </w:p>
        </w:tc>
        <w:tc>
          <w:tcPr>
            <w:tcW w:w="5106" w:type="dxa"/>
            <w:tcMar>
              <w:top w:w="30" w:type="dxa"/>
              <w:left w:w="80" w:type="dxa"/>
              <w:bottom w:w="30" w:type="dxa"/>
              <w:right w:w="80" w:type="dxa"/>
            </w:tcMar>
          </w:tcPr>
          <w:p w14:paraId="7566C684">
            <w:r>
              <w:rPr>
                <w:sz w:val="14"/>
                <w:szCs w:val="14"/>
              </w:rPr>
              <w:t>Control on the System / installer prompt "Location". The details are recorded in the simulation; nothing leaves the device. Thread then shows: “Your live location is being shared with +91 00000 31017.” “Good. Keep it on. Now send the vehicle numbers of your detachment.”</w:t>
            </w:r>
          </w:p>
        </w:tc>
        <w:tc>
          <w:tcPr>
            <w:tcW w:w="2150" w:type="dxa"/>
            <w:tcMar>
              <w:top w:w="30" w:type="dxa"/>
              <w:left w:w="80" w:type="dxa"/>
              <w:bottom w:w="30" w:type="dxa"/>
              <w:right w:w="80" w:type="dxa"/>
            </w:tcMar>
          </w:tcPr>
          <w:p w14:paraId="02DA9C62">
            <w:r>
              <w:rPr>
                <w:color w:val="A1261A"/>
                <w:sz w:val="14"/>
                <w:szCs w:val="14"/>
              </w:rPr>
              <w:t>SECRET_PAYMENT_INSTALL_DATA_RELEASE</w:t>
            </w:r>
          </w:p>
        </w:tc>
        <w:tc>
          <w:tcPr>
            <w:tcW w:w="450" w:type="dxa"/>
            <w:tcMar>
              <w:top w:w="30" w:type="dxa"/>
              <w:left w:w="80" w:type="dxa"/>
              <w:bottom w:w="30" w:type="dxa"/>
              <w:right w:w="80" w:type="dxa"/>
            </w:tcMar>
          </w:tcPr>
          <w:p w14:paraId="17AE1AC5">
            <w:r>
              <w:rPr>
                <w:b/>
                <w:bCs/>
                <w:color w:val="A1261A"/>
                <w:sz w:val="14"/>
                <w:szCs w:val="14"/>
              </w:rPr>
              <w:t>-8</w:t>
            </w:r>
          </w:p>
        </w:tc>
      </w:tr>
      <w:tr w14:paraId="20FE1F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574C586">
            <w:r>
              <w:rPr>
                <w:sz w:val="14"/>
                <w:szCs w:val="14"/>
              </w:rPr>
              <w:t>“1 hour”</w:t>
            </w:r>
          </w:p>
        </w:tc>
        <w:tc>
          <w:tcPr>
            <w:tcW w:w="5106" w:type="dxa"/>
            <w:tcMar>
              <w:top w:w="30" w:type="dxa"/>
              <w:left w:w="80" w:type="dxa"/>
              <w:bottom w:w="30" w:type="dxa"/>
              <w:right w:w="80" w:type="dxa"/>
            </w:tcMar>
          </w:tcPr>
          <w:p w14:paraId="2BCA7EEC">
            <w:r>
              <w:rPr>
                <w:sz w:val="14"/>
                <w:szCs w:val="14"/>
              </w:rPr>
              <w:t>Control on the System / installer prompt "Location". The details are recorded in the simulation; nothing leaves the device. Thread then shows: “Your live location is being shared with +91 00000 31017.” “Good. Keep it on. Now send the vehicle numbers of your detachment.”</w:t>
            </w:r>
          </w:p>
        </w:tc>
        <w:tc>
          <w:tcPr>
            <w:tcW w:w="2150" w:type="dxa"/>
            <w:tcMar>
              <w:top w:w="30" w:type="dxa"/>
              <w:left w:w="80" w:type="dxa"/>
              <w:bottom w:w="30" w:type="dxa"/>
              <w:right w:w="80" w:type="dxa"/>
            </w:tcMar>
          </w:tcPr>
          <w:p w14:paraId="1273E407">
            <w:r>
              <w:rPr>
                <w:color w:val="A1261A"/>
                <w:sz w:val="14"/>
                <w:szCs w:val="14"/>
              </w:rPr>
              <w:t>SECRET_PAYMENT_INSTALL_DATA_RELEASE</w:t>
            </w:r>
          </w:p>
        </w:tc>
        <w:tc>
          <w:tcPr>
            <w:tcW w:w="450" w:type="dxa"/>
            <w:tcMar>
              <w:top w:w="30" w:type="dxa"/>
              <w:left w:w="80" w:type="dxa"/>
              <w:bottom w:w="30" w:type="dxa"/>
              <w:right w:w="80" w:type="dxa"/>
            </w:tcMar>
          </w:tcPr>
          <w:p w14:paraId="02FF8E2E">
            <w:r>
              <w:rPr>
                <w:b/>
                <w:bCs/>
                <w:color w:val="A1261A"/>
                <w:sz w:val="14"/>
                <w:szCs w:val="14"/>
              </w:rPr>
              <w:t>-8</w:t>
            </w:r>
          </w:p>
        </w:tc>
      </w:tr>
      <w:tr w14:paraId="75D72E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00E3254">
            <w:r>
              <w:rPr>
                <w:sz w:val="14"/>
                <w:szCs w:val="14"/>
              </w:rPr>
              <w:t>“Send your current location instead”</w:t>
            </w:r>
          </w:p>
        </w:tc>
        <w:tc>
          <w:tcPr>
            <w:tcW w:w="5106" w:type="dxa"/>
            <w:tcMar>
              <w:top w:w="30" w:type="dxa"/>
              <w:left w:w="80" w:type="dxa"/>
              <w:bottom w:w="30" w:type="dxa"/>
              <w:right w:w="80" w:type="dxa"/>
            </w:tcMar>
          </w:tcPr>
          <w:p w14:paraId="4BADAEE2">
            <w:r>
              <w:rPr>
                <w:sz w:val="14"/>
                <w:szCs w:val="14"/>
              </w:rPr>
              <w:t>Control on the System / installer prompt "Location". The details are recorded in the simulation; nothing leaves the device. Thread then shows: “Your live location is being shared with +91 00000 31017.” “Good. Keep it on. Now send the vehicle numbers of your detachment.”</w:t>
            </w:r>
          </w:p>
        </w:tc>
        <w:tc>
          <w:tcPr>
            <w:tcW w:w="2150" w:type="dxa"/>
            <w:tcMar>
              <w:top w:w="30" w:type="dxa"/>
              <w:left w:w="80" w:type="dxa"/>
              <w:bottom w:w="30" w:type="dxa"/>
              <w:right w:w="80" w:type="dxa"/>
            </w:tcMar>
          </w:tcPr>
          <w:p w14:paraId="611B034B">
            <w:r>
              <w:rPr>
                <w:color w:val="A1261A"/>
                <w:sz w:val="14"/>
                <w:szCs w:val="14"/>
              </w:rPr>
              <w:t>SECRET_PAYMENT_INSTALL_DATA_RELEASE</w:t>
            </w:r>
          </w:p>
        </w:tc>
        <w:tc>
          <w:tcPr>
            <w:tcW w:w="450" w:type="dxa"/>
            <w:tcMar>
              <w:top w:w="30" w:type="dxa"/>
              <w:left w:w="80" w:type="dxa"/>
              <w:bottom w:w="30" w:type="dxa"/>
              <w:right w:w="80" w:type="dxa"/>
            </w:tcMar>
          </w:tcPr>
          <w:p w14:paraId="645A435D">
            <w:r>
              <w:rPr>
                <w:b/>
                <w:bCs/>
                <w:color w:val="A1261A"/>
                <w:sz w:val="14"/>
                <w:szCs w:val="14"/>
              </w:rPr>
              <w:t>-8</w:t>
            </w:r>
          </w:p>
        </w:tc>
      </w:tr>
      <w:tr w14:paraId="45D2E4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B307318">
            <w:r>
              <w:rPr>
                <w:sz w:val="14"/>
                <w:szCs w:val="14"/>
              </w:rPr>
              <w:t>“Sir, we are at the old depot, moving 0500 by the river road”</w:t>
            </w:r>
          </w:p>
        </w:tc>
        <w:tc>
          <w:tcPr>
            <w:tcW w:w="5106" w:type="dxa"/>
            <w:tcMar>
              <w:top w:w="30" w:type="dxa"/>
              <w:left w:w="80" w:type="dxa"/>
              <w:bottom w:w="30" w:type="dxa"/>
              <w:right w:w="80" w:type="dxa"/>
            </w:tcMar>
          </w:tcPr>
          <w:p w14:paraId="6CBC4BB0">
            <w:r>
              <w:rPr>
                <w:sz w:val="14"/>
                <w:szCs w:val="14"/>
              </w:rPr>
              <w:t>The details are recorded in the simulation; nothing leaves the device. Message shown as sent: “Sir, we are at the old depot, moving 0500 by the river road.”. Thread then shows: “Your live location is being shared with +91 00000 31017.” “Good. Keep it on. Now send the vehicle numbers of your detachment.”</w:t>
            </w:r>
          </w:p>
        </w:tc>
        <w:tc>
          <w:tcPr>
            <w:tcW w:w="2150" w:type="dxa"/>
            <w:tcMar>
              <w:top w:w="30" w:type="dxa"/>
              <w:left w:w="80" w:type="dxa"/>
              <w:bottom w:w="30" w:type="dxa"/>
              <w:right w:w="80" w:type="dxa"/>
            </w:tcMar>
          </w:tcPr>
          <w:p w14:paraId="0EB09554">
            <w:r>
              <w:rPr>
                <w:color w:val="A1261A"/>
                <w:sz w:val="14"/>
                <w:szCs w:val="14"/>
              </w:rPr>
              <w:t>SECRET_PAYMENT_INSTALL_DATA_RELEASE</w:t>
            </w:r>
          </w:p>
        </w:tc>
        <w:tc>
          <w:tcPr>
            <w:tcW w:w="450" w:type="dxa"/>
            <w:tcMar>
              <w:top w:w="30" w:type="dxa"/>
              <w:left w:w="80" w:type="dxa"/>
              <w:bottom w:w="30" w:type="dxa"/>
              <w:right w:w="80" w:type="dxa"/>
            </w:tcMar>
          </w:tcPr>
          <w:p w14:paraId="275D6AB2">
            <w:r>
              <w:rPr>
                <w:b/>
                <w:bCs/>
                <w:color w:val="A1261A"/>
                <w:sz w:val="14"/>
                <w:szCs w:val="14"/>
              </w:rPr>
              <w:t>-8</w:t>
            </w:r>
          </w:p>
        </w:tc>
      </w:tr>
      <w:tr w14:paraId="7C83DA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6936CBE">
            <w:r>
              <w:rPr>
                <w:sz w:val="14"/>
                <w:szCs w:val="14"/>
              </w:rPr>
              <w:t>“Sir, which detachment should I report with?”</w:t>
            </w:r>
          </w:p>
        </w:tc>
        <w:tc>
          <w:tcPr>
            <w:tcW w:w="5106" w:type="dxa"/>
            <w:tcMar>
              <w:top w:w="30" w:type="dxa"/>
              <w:left w:w="80" w:type="dxa"/>
              <w:bottom w:w="30" w:type="dxa"/>
              <w:right w:w="80" w:type="dxa"/>
            </w:tcMar>
          </w:tcPr>
          <w:p w14:paraId="20BF81C1">
            <w:r>
              <w:rPr>
                <w:sz w:val="14"/>
                <w:szCs w:val="14"/>
              </w:rPr>
              <w:t>The reply is recorded in the simulation; nothing is sent. Message shown as sent: “Sir, which detachment should I report with?”. Thread then shows: “No questions on chat. Just share it.”</w:t>
            </w:r>
          </w:p>
        </w:tc>
        <w:tc>
          <w:tcPr>
            <w:tcW w:w="2150" w:type="dxa"/>
            <w:tcMar>
              <w:top w:w="30" w:type="dxa"/>
              <w:left w:w="80" w:type="dxa"/>
              <w:bottom w:w="30" w:type="dxa"/>
              <w:right w:w="80" w:type="dxa"/>
            </w:tcMar>
          </w:tcPr>
          <w:p w14:paraId="6DE17C96">
            <w:r>
              <w:rPr>
                <w:color w:val="A1261A"/>
                <w:sz w:val="14"/>
                <w:szCs w:val="14"/>
              </w:rPr>
              <w:t>RISKY_OPEN_REPLY</w:t>
            </w:r>
          </w:p>
        </w:tc>
        <w:tc>
          <w:tcPr>
            <w:tcW w:w="450" w:type="dxa"/>
            <w:tcMar>
              <w:top w:w="30" w:type="dxa"/>
              <w:left w:w="80" w:type="dxa"/>
              <w:bottom w:w="30" w:type="dxa"/>
              <w:right w:w="80" w:type="dxa"/>
            </w:tcMar>
          </w:tcPr>
          <w:p w14:paraId="7E757E86">
            <w:r>
              <w:rPr>
                <w:b/>
                <w:bCs/>
                <w:color w:val="A1261A"/>
                <w:sz w:val="14"/>
                <w:szCs w:val="14"/>
              </w:rPr>
              <w:t>-3</w:t>
            </w:r>
          </w:p>
        </w:tc>
      </w:tr>
    </w:tbl>
    <w:p w14:paraId="6965625D">
      <w:pPr>
        <w:spacing w:before="30" w:after="40" w:line="250" w:lineRule="auto"/>
      </w:pPr>
      <w:r>
        <w:rPr>
          <w:color w:val="5A6270"/>
          <w:sz w:val="15"/>
          <w:szCs w:val="15"/>
        </w:rPr>
        <w:t>Also incorrect: “Reply "Yes sir" from the notification” at Open (PREMATURE_REPLY −1; skips Inspect); “Skip the checks and act on this message” at Inspect (STAGE_SKIPPED 0, no inspection credit). Wrong verification and final choices are in G and H.</w:t>
      </w:r>
    </w:p>
    <w:p w14:paraId="717B7AB3">
      <w:pPr>
        <w:pStyle w:val="31"/>
      </w:pPr>
      <w:r>
        <w:rPr>
          <w:color w:val="2E5C8A"/>
        </w:rPr>
        <w:t xml:space="preserve">G.  </w:t>
      </w:r>
      <w:r>
        <w:t>VERIFICATION PATH</w:t>
      </w:r>
    </w:p>
    <w:p w14:paraId="291F1AF7">
      <w:pPr>
        <w:spacing w:after="60" w:line="250" w:lineRule="auto"/>
      </w:pPr>
      <w:r>
        <w:rPr>
          <w:b/>
          <w:bCs/>
          <w:sz w:val="17"/>
          <w:szCs w:val="17"/>
        </w:rPr>
        <w:t xml:space="preserve">Client route: </w:t>
      </w:r>
      <w:r>
        <w:rPr>
          <w:sz w:val="17"/>
          <w:szCs w:val="17"/>
        </w:rPr>
        <w:t xml:space="preserve">contact the duty office or senior through an approved known route. </w:t>
      </w:r>
      <w:r>
        <w:rPr>
          <w:b/>
          <w:bCs/>
          <w:sz w:val="17"/>
          <w:szCs w:val="17"/>
        </w:rPr>
        <w:t xml:space="preserve">Trusted Directory: </w:t>
      </w:r>
      <w:r>
        <w:rPr>
          <w:sz w:val="17"/>
          <w:szCs w:val="17"/>
        </w:rPr>
        <w:t>Unit Falcon Support Desk (+91 00000 19060); Duty Office, Unit Falcon (+91 00000 30400) - Round the clock. Confirm any instruction from a senior officer; Col. Vikram Sehgal, Commanding Officer (+91 00000 30428) - Commanding Officer, Unit Falcon.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C764B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95A4BFA">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08216BEC">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535F5C2">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221CFB9">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662AA12E">
            <w:pPr>
              <w:keepNext/>
            </w:pPr>
            <w:r>
              <w:rPr>
                <w:b/>
                <w:bCs/>
                <w:color w:val="FFFFFF"/>
                <w:sz w:val="14"/>
                <w:szCs w:val="14"/>
              </w:rPr>
              <w:t>Pts</w:t>
            </w:r>
          </w:p>
        </w:tc>
      </w:tr>
      <w:tr w14:paraId="711206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1417D18">
            <w:r>
              <w:rPr>
                <w:sz w:val="14"/>
                <w:szCs w:val="14"/>
              </w:rPr>
              <w:t>“Call the duty office on the directory number”</w:t>
            </w:r>
          </w:p>
        </w:tc>
        <w:tc>
          <w:tcPr>
            <w:tcW w:w="1250" w:type="dxa"/>
            <w:shd w:val="clear" w:color="auto" w:fill="F3FAF5"/>
            <w:tcMar>
              <w:top w:w="30" w:type="dxa"/>
              <w:left w:w="80" w:type="dxa"/>
              <w:bottom w:w="30" w:type="dxa"/>
              <w:right w:w="80" w:type="dxa"/>
            </w:tcMar>
          </w:tcPr>
          <w:p w14:paraId="3868CE5F">
            <w:r>
              <w:rPr>
                <w:sz w:val="14"/>
                <w:szCs w:val="14"/>
              </w:rPr>
              <w:t>Trusted</w:t>
            </w:r>
          </w:p>
        </w:tc>
        <w:tc>
          <w:tcPr>
            <w:tcW w:w="3956" w:type="dxa"/>
            <w:shd w:val="clear" w:color="auto" w:fill="F3FAF5"/>
            <w:tcMar>
              <w:top w:w="30" w:type="dxa"/>
              <w:left w:w="80" w:type="dxa"/>
              <w:bottom w:w="30" w:type="dxa"/>
              <w:right w:w="80" w:type="dxa"/>
            </w:tcMar>
          </w:tcPr>
          <w:p w14:paraId="27C1E562">
            <w:r>
              <w:rPr>
                <w:sz w:val="14"/>
                <w:szCs w:val="14"/>
              </w:rPr>
              <w:t>Simulated call screen "Duty Office, Unit Falcon": Duty Office, Unit Falcon +91 00000 30400 · “Duty office, Capt. Arora.” · “A new number with the CO’s photo is asking for my live location for the convoy.” ·…</w:t>
            </w:r>
          </w:p>
        </w:tc>
        <w:tc>
          <w:tcPr>
            <w:tcW w:w="2150" w:type="dxa"/>
            <w:shd w:val="clear" w:color="auto" w:fill="F3FAF5"/>
            <w:tcMar>
              <w:top w:w="30" w:type="dxa"/>
              <w:left w:w="80" w:type="dxa"/>
              <w:bottom w:w="30" w:type="dxa"/>
              <w:right w:w="80" w:type="dxa"/>
            </w:tcMar>
          </w:tcPr>
          <w:p w14:paraId="5489B665">
            <w:r>
              <w:rPr>
                <w:color w:val="1B6B3A"/>
                <w:sz w:val="14"/>
                <w:szCs w:val="14"/>
              </w:rPr>
              <w:t>TRUSTED_VERIFY</w:t>
            </w:r>
          </w:p>
        </w:tc>
        <w:tc>
          <w:tcPr>
            <w:tcW w:w="450" w:type="dxa"/>
            <w:shd w:val="clear" w:color="auto" w:fill="F3FAF5"/>
            <w:tcMar>
              <w:top w:w="30" w:type="dxa"/>
              <w:left w:w="80" w:type="dxa"/>
              <w:bottom w:w="30" w:type="dxa"/>
              <w:right w:w="80" w:type="dxa"/>
            </w:tcMar>
          </w:tcPr>
          <w:p w14:paraId="422719B5">
            <w:r>
              <w:rPr>
                <w:b/>
                <w:bCs/>
                <w:sz w:val="14"/>
                <w:szCs w:val="14"/>
              </w:rPr>
              <w:t>+3</w:t>
            </w:r>
          </w:p>
        </w:tc>
      </w:tr>
      <w:tr w14:paraId="37EA93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B903CDB">
            <w:r>
              <w:rPr>
                <w:sz w:val="14"/>
                <w:szCs w:val="14"/>
              </w:rPr>
              <w:t>“Call Col. Vikram Sehgal on his saved number”</w:t>
            </w:r>
          </w:p>
        </w:tc>
        <w:tc>
          <w:tcPr>
            <w:tcW w:w="1250" w:type="dxa"/>
            <w:shd w:val="clear" w:color="auto" w:fill="F3FAF5"/>
            <w:tcMar>
              <w:top w:w="30" w:type="dxa"/>
              <w:left w:w="80" w:type="dxa"/>
              <w:bottom w:w="30" w:type="dxa"/>
              <w:right w:w="80" w:type="dxa"/>
            </w:tcMar>
          </w:tcPr>
          <w:p w14:paraId="477B8E2D">
            <w:r>
              <w:rPr>
                <w:sz w:val="14"/>
                <w:szCs w:val="14"/>
              </w:rPr>
              <w:t>Trusted</w:t>
            </w:r>
          </w:p>
        </w:tc>
        <w:tc>
          <w:tcPr>
            <w:tcW w:w="3956" w:type="dxa"/>
            <w:shd w:val="clear" w:color="auto" w:fill="F3FAF5"/>
            <w:tcMar>
              <w:top w:w="30" w:type="dxa"/>
              <w:left w:w="80" w:type="dxa"/>
              <w:bottom w:w="30" w:type="dxa"/>
              <w:right w:w="80" w:type="dxa"/>
            </w:tcMar>
          </w:tcPr>
          <w:p w14:paraId="6A0A2E69">
            <w:r>
              <w:rPr>
                <w:sz w:val="14"/>
                <w:szCs w:val="14"/>
              </w:rPr>
              <w:t>Simulated call screen "Col. Vikram Sehgal (CO)": Col. Vikram Sehgal (CO) +91 00000 30428 · “Sehgal.” · “Sir, a number with your photo is asking me to share live location for the convoy.” · “That is not me. I…</w:t>
            </w:r>
          </w:p>
        </w:tc>
        <w:tc>
          <w:tcPr>
            <w:tcW w:w="2150" w:type="dxa"/>
            <w:shd w:val="clear" w:color="auto" w:fill="F3FAF5"/>
            <w:tcMar>
              <w:top w:w="30" w:type="dxa"/>
              <w:left w:w="80" w:type="dxa"/>
              <w:bottom w:w="30" w:type="dxa"/>
              <w:right w:w="80" w:type="dxa"/>
            </w:tcMar>
          </w:tcPr>
          <w:p w14:paraId="23A358B9">
            <w:r>
              <w:rPr>
                <w:color w:val="1B6B3A"/>
                <w:sz w:val="14"/>
                <w:szCs w:val="14"/>
              </w:rPr>
              <w:t>TRUSTED_VERIFY</w:t>
            </w:r>
          </w:p>
        </w:tc>
        <w:tc>
          <w:tcPr>
            <w:tcW w:w="450" w:type="dxa"/>
            <w:shd w:val="clear" w:color="auto" w:fill="F3FAF5"/>
            <w:tcMar>
              <w:top w:w="30" w:type="dxa"/>
              <w:left w:w="80" w:type="dxa"/>
              <w:bottom w:w="30" w:type="dxa"/>
              <w:right w:w="80" w:type="dxa"/>
            </w:tcMar>
          </w:tcPr>
          <w:p w14:paraId="4C8F7E3C">
            <w:r>
              <w:rPr>
                <w:b/>
                <w:bCs/>
                <w:sz w:val="14"/>
                <w:szCs w:val="14"/>
              </w:rPr>
              <w:t>+3</w:t>
            </w:r>
          </w:p>
        </w:tc>
      </w:tr>
      <w:tr w14:paraId="3C29A7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D1BD9FE">
            <w:r>
              <w:rPr>
                <w:sz w:val="14"/>
                <w:szCs w:val="14"/>
              </w:rPr>
              <w:t>“Check the trusted directory”</w:t>
            </w:r>
          </w:p>
        </w:tc>
        <w:tc>
          <w:tcPr>
            <w:tcW w:w="1250" w:type="dxa"/>
            <w:shd w:val="clear" w:color="auto" w:fill="F3FAF5"/>
            <w:tcMar>
              <w:top w:w="30" w:type="dxa"/>
              <w:left w:w="80" w:type="dxa"/>
              <w:bottom w:w="30" w:type="dxa"/>
              <w:right w:w="80" w:type="dxa"/>
            </w:tcMar>
          </w:tcPr>
          <w:p w14:paraId="7086C029">
            <w:r>
              <w:rPr>
                <w:sz w:val="14"/>
                <w:szCs w:val="14"/>
              </w:rPr>
              <w:t>Trusted</w:t>
            </w:r>
          </w:p>
        </w:tc>
        <w:tc>
          <w:tcPr>
            <w:tcW w:w="3956" w:type="dxa"/>
            <w:shd w:val="clear" w:color="auto" w:fill="F3FAF5"/>
            <w:tcMar>
              <w:top w:w="30" w:type="dxa"/>
              <w:left w:w="80" w:type="dxa"/>
              <w:bottom w:w="30" w:type="dxa"/>
              <w:right w:w="80" w:type="dxa"/>
            </w:tcMar>
          </w:tcPr>
          <w:p w14:paraId="7C86CB65">
            <w:r>
              <w:rPr>
                <w:sz w:val="14"/>
                <w:szCs w:val="14"/>
              </w:rPr>
              <w:t>Trusted Directory overlay: Unit Falcon Support Desk (+91 00000 19060); Duty Office, Unit Falcon (+91 00000 30400); Col. Vikram Sehgal, Commanding Officer (+91 00000 30428)</w:t>
            </w:r>
          </w:p>
        </w:tc>
        <w:tc>
          <w:tcPr>
            <w:tcW w:w="2150" w:type="dxa"/>
            <w:shd w:val="clear" w:color="auto" w:fill="F3FAF5"/>
            <w:tcMar>
              <w:top w:w="30" w:type="dxa"/>
              <w:left w:w="80" w:type="dxa"/>
              <w:bottom w:w="30" w:type="dxa"/>
              <w:right w:w="80" w:type="dxa"/>
            </w:tcMar>
          </w:tcPr>
          <w:p w14:paraId="5A35CE1D">
            <w:r>
              <w:rPr>
                <w:color w:val="1B6B3A"/>
                <w:sz w:val="14"/>
                <w:szCs w:val="14"/>
              </w:rPr>
              <w:t>TRUSTED_VERIFY</w:t>
            </w:r>
          </w:p>
        </w:tc>
        <w:tc>
          <w:tcPr>
            <w:tcW w:w="450" w:type="dxa"/>
            <w:shd w:val="clear" w:color="auto" w:fill="F3FAF5"/>
            <w:tcMar>
              <w:top w:w="30" w:type="dxa"/>
              <w:left w:w="80" w:type="dxa"/>
              <w:bottom w:w="30" w:type="dxa"/>
              <w:right w:w="80" w:type="dxa"/>
            </w:tcMar>
          </w:tcPr>
          <w:p w14:paraId="5D310214">
            <w:r>
              <w:rPr>
                <w:b/>
                <w:bCs/>
                <w:sz w:val="14"/>
                <w:szCs w:val="14"/>
              </w:rPr>
              <w:t>+3</w:t>
            </w:r>
          </w:p>
        </w:tc>
      </w:tr>
      <w:tr w14:paraId="0F6C7F8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508416F">
            <w:r>
              <w:rPr>
                <w:sz w:val="14"/>
                <w:szCs w:val="14"/>
              </w:rPr>
              <w:t>“Ask this number to prove who it is”</w:t>
            </w:r>
          </w:p>
        </w:tc>
        <w:tc>
          <w:tcPr>
            <w:tcW w:w="1250" w:type="dxa"/>
            <w:tcMar>
              <w:top w:w="30" w:type="dxa"/>
              <w:left w:w="80" w:type="dxa"/>
              <w:bottom w:w="30" w:type="dxa"/>
              <w:right w:w="80" w:type="dxa"/>
            </w:tcMar>
          </w:tcPr>
          <w:p w14:paraId="48C31471">
            <w:r>
              <w:rPr>
                <w:sz w:val="14"/>
                <w:szCs w:val="14"/>
              </w:rPr>
              <w:t>Untrusted (message)</w:t>
            </w:r>
          </w:p>
        </w:tc>
        <w:tc>
          <w:tcPr>
            <w:tcW w:w="3956" w:type="dxa"/>
            <w:tcMar>
              <w:top w:w="30" w:type="dxa"/>
              <w:left w:w="80" w:type="dxa"/>
              <w:bottom w:w="30" w:type="dxa"/>
              <w:right w:w="80" w:type="dxa"/>
            </w:tcMar>
          </w:tcPr>
          <w:p w14:paraId="7EF41A13">
            <w:r>
              <w:rPr>
                <w:sz w:val="14"/>
                <w:szCs w:val="14"/>
              </w:rPr>
              <w:t>Recorded; the run moves to Resolve.</w:t>
            </w:r>
          </w:p>
        </w:tc>
        <w:tc>
          <w:tcPr>
            <w:tcW w:w="2150" w:type="dxa"/>
            <w:tcMar>
              <w:top w:w="30" w:type="dxa"/>
              <w:left w:w="80" w:type="dxa"/>
              <w:bottom w:w="30" w:type="dxa"/>
              <w:right w:w="80" w:type="dxa"/>
            </w:tcMar>
          </w:tcPr>
          <w:p w14:paraId="759941BC">
            <w:r>
              <w:rPr>
                <w:sz w:val="14"/>
                <w:szCs w:val="14"/>
              </w:rPr>
              <w:t>VERIFY_THROUGH_MESSAGE</w:t>
            </w:r>
          </w:p>
        </w:tc>
        <w:tc>
          <w:tcPr>
            <w:tcW w:w="450" w:type="dxa"/>
            <w:tcMar>
              <w:top w:w="30" w:type="dxa"/>
              <w:left w:w="80" w:type="dxa"/>
              <w:bottom w:w="30" w:type="dxa"/>
              <w:right w:w="80" w:type="dxa"/>
            </w:tcMar>
          </w:tcPr>
          <w:p w14:paraId="137BCCCD">
            <w:r>
              <w:rPr>
                <w:b/>
                <w:bCs/>
                <w:sz w:val="14"/>
                <w:szCs w:val="14"/>
              </w:rPr>
              <w:t>0</w:t>
            </w:r>
          </w:p>
        </w:tc>
      </w:tr>
      <w:tr w14:paraId="49CA39A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066556F">
            <w:r>
              <w:rPr>
                <w:sz w:val="14"/>
                <w:szCs w:val="14"/>
              </w:rPr>
              <w:t>“Report”</w:t>
            </w:r>
          </w:p>
        </w:tc>
        <w:tc>
          <w:tcPr>
            <w:tcW w:w="1250" w:type="dxa"/>
            <w:tcMar>
              <w:top w:w="30" w:type="dxa"/>
              <w:left w:w="80" w:type="dxa"/>
              <w:bottom w:w="30" w:type="dxa"/>
              <w:right w:w="80" w:type="dxa"/>
            </w:tcMar>
          </w:tcPr>
          <w:p w14:paraId="00E85DEB">
            <w:r>
              <w:rPr>
                <w:sz w:val="14"/>
                <w:szCs w:val="14"/>
              </w:rPr>
              <w:t>Unchecked report/block</w:t>
            </w:r>
          </w:p>
        </w:tc>
        <w:tc>
          <w:tcPr>
            <w:tcW w:w="3956" w:type="dxa"/>
            <w:tcMar>
              <w:top w:w="30" w:type="dxa"/>
              <w:left w:w="80" w:type="dxa"/>
              <w:bottom w:w="30" w:type="dxa"/>
              <w:right w:w="80" w:type="dxa"/>
            </w:tcMar>
          </w:tcPr>
          <w:p w14:paraId="6D67A4A2">
            <w:r>
              <w:rPr>
                <w:sz w:val="14"/>
                <w:szCs w:val="14"/>
              </w:rPr>
              <w:t>Selection recorded; moves to Resolve.</w:t>
            </w:r>
          </w:p>
        </w:tc>
        <w:tc>
          <w:tcPr>
            <w:tcW w:w="2150" w:type="dxa"/>
            <w:tcMar>
              <w:top w:w="30" w:type="dxa"/>
              <w:left w:w="80" w:type="dxa"/>
              <w:bottom w:w="30" w:type="dxa"/>
              <w:right w:w="80" w:type="dxa"/>
            </w:tcMar>
          </w:tcPr>
          <w:p w14:paraId="3C23D7C2">
            <w:r>
              <w:rPr>
                <w:sz w:val="14"/>
                <w:szCs w:val="14"/>
              </w:rPr>
              <w:t>REPORT_ONLY_WITHOUT_CHECK</w:t>
            </w:r>
          </w:p>
        </w:tc>
        <w:tc>
          <w:tcPr>
            <w:tcW w:w="450" w:type="dxa"/>
            <w:tcMar>
              <w:top w:w="30" w:type="dxa"/>
              <w:left w:w="80" w:type="dxa"/>
              <w:bottom w:w="30" w:type="dxa"/>
              <w:right w:w="80" w:type="dxa"/>
            </w:tcMar>
          </w:tcPr>
          <w:p w14:paraId="46190B10">
            <w:r>
              <w:rPr>
                <w:b/>
                <w:bCs/>
                <w:sz w:val="14"/>
                <w:szCs w:val="14"/>
              </w:rPr>
              <w:t>+1</w:t>
            </w:r>
          </w:p>
        </w:tc>
      </w:tr>
      <w:tr w14:paraId="24682C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E11C701">
            <w:r>
              <w:rPr>
                <w:sz w:val="14"/>
                <w:szCs w:val="14"/>
              </w:rPr>
              <w:t>“Block +91 00000 31017”</w:t>
            </w:r>
          </w:p>
        </w:tc>
        <w:tc>
          <w:tcPr>
            <w:tcW w:w="1250" w:type="dxa"/>
            <w:tcMar>
              <w:top w:w="30" w:type="dxa"/>
              <w:left w:w="80" w:type="dxa"/>
              <w:bottom w:w="30" w:type="dxa"/>
              <w:right w:w="80" w:type="dxa"/>
            </w:tcMar>
          </w:tcPr>
          <w:p w14:paraId="3B0C5252">
            <w:r>
              <w:rPr>
                <w:sz w:val="14"/>
                <w:szCs w:val="14"/>
              </w:rPr>
              <w:t>Unchecked report/block</w:t>
            </w:r>
          </w:p>
        </w:tc>
        <w:tc>
          <w:tcPr>
            <w:tcW w:w="3956" w:type="dxa"/>
            <w:tcMar>
              <w:top w:w="30" w:type="dxa"/>
              <w:left w:w="80" w:type="dxa"/>
              <w:bottom w:w="30" w:type="dxa"/>
              <w:right w:w="80" w:type="dxa"/>
            </w:tcMar>
          </w:tcPr>
          <w:p w14:paraId="62BEEF6D">
            <w:r>
              <w:rPr>
                <w:sz w:val="14"/>
                <w:szCs w:val="14"/>
              </w:rPr>
              <w:t>Selection recorded; moves to Resolve.</w:t>
            </w:r>
          </w:p>
        </w:tc>
        <w:tc>
          <w:tcPr>
            <w:tcW w:w="2150" w:type="dxa"/>
            <w:tcMar>
              <w:top w:w="30" w:type="dxa"/>
              <w:left w:w="80" w:type="dxa"/>
              <w:bottom w:w="30" w:type="dxa"/>
              <w:right w:w="80" w:type="dxa"/>
            </w:tcMar>
          </w:tcPr>
          <w:p w14:paraId="51F4080E">
            <w:r>
              <w:rPr>
                <w:sz w:val="14"/>
                <w:szCs w:val="14"/>
              </w:rPr>
              <w:t>REPORT_ONLY_WITHOUT_CHECK</w:t>
            </w:r>
          </w:p>
        </w:tc>
        <w:tc>
          <w:tcPr>
            <w:tcW w:w="450" w:type="dxa"/>
            <w:tcMar>
              <w:top w:w="30" w:type="dxa"/>
              <w:left w:w="80" w:type="dxa"/>
              <w:bottom w:w="30" w:type="dxa"/>
              <w:right w:w="80" w:type="dxa"/>
            </w:tcMar>
          </w:tcPr>
          <w:p w14:paraId="19E5EAAA">
            <w:r>
              <w:rPr>
                <w:b/>
                <w:bCs/>
                <w:sz w:val="14"/>
                <w:szCs w:val="14"/>
              </w:rPr>
              <w:t>+1</w:t>
            </w:r>
          </w:p>
        </w:tc>
      </w:tr>
    </w:tbl>
    <w:p w14:paraId="4B8446FF">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3EB04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CA474D0">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C2210A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1E690C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54C99D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6B61FB3">
            <w:pPr>
              <w:keepNext/>
            </w:pPr>
            <w:r>
              <w:rPr>
                <w:b/>
                <w:bCs/>
                <w:color w:val="FFFFFF"/>
                <w:sz w:val="14"/>
                <w:szCs w:val="14"/>
              </w:rPr>
              <w:t>Outcome class</w:t>
            </w:r>
          </w:p>
        </w:tc>
      </w:tr>
      <w:tr w14:paraId="547178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A05CA86">
            <w:r>
              <w:rPr>
                <w:sz w:val="14"/>
                <w:szCs w:val="14"/>
              </w:rPr>
              <w:t>“Report the account and tell unit security”</w:t>
            </w:r>
          </w:p>
        </w:tc>
        <w:tc>
          <w:tcPr>
            <w:tcW w:w="2100" w:type="dxa"/>
            <w:shd w:val="clear" w:color="auto" w:fill="F3FAF5"/>
            <w:tcMar>
              <w:top w:w="30" w:type="dxa"/>
              <w:left w:w="80" w:type="dxa"/>
              <w:bottom w:w="30" w:type="dxa"/>
              <w:right w:w="80" w:type="dxa"/>
            </w:tcMar>
          </w:tcPr>
          <w:p w14:paraId="6B372BA7">
            <w:r>
              <w:rPr>
                <w:sz w:val="14"/>
                <w:szCs w:val="14"/>
              </w:rPr>
              <w:t>You reported it.</w:t>
            </w:r>
          </w:p>
        </w:tc>
        <w:tc>
          <w:tcPr>
            <w:tcW w:w="2150" w:type="dxa"/>
            <w:shd w:val="clear" w:color="auto" w:fill="F3FAF5"/>
            <w:tcMar>
              <w:top w:w="30" w:type="dxa"/>
              <w:left w:w="80" w:type="dxa"/>
              <w:bottom w:w="30" w:type="dxa"/>
              <w:right w:w="80" w:type="dxa"/>
            </w:tcMar>
          </w:tcPr>
          <w:p w14:paraId="3E928F9E">
            <w:r>
              <w:rPr>
                <w:color w:val="1B6B3A"/>
                <w:sz w:val="14"/>
                <w:szCs w:val="14"/>
              </w:rPr>
              <w:t>RESOLVE_CORRECT</w:t>
            </w:r>
          </w:p>
        </w:tc>
        <w:tc>
          <w:tcPr>
            <w:tcW w:w="450" w:type="dxa"/>
            <w:shd w:val="clear" w:color="auto" w:fill="F3FAF5"/>
            <w:tcMar>
              <w:top w:w="30" w:type="dxa"/>
              <w:left w:w="80" w:type="dxa"/>
              <w:bottom w:w="30" w:type="dxa"/>
              <w:right w:w="80" w:type="dxa"/>
            </w:tcMar>
          </w:tcPr>
          <w:p w14:paraId="179C743F">
            <w:r>
              <w:rPr>
                <w:b/>
                <w:bCs/>
                <w:sz w:val="14"/>
                <w:szCs w:val="14"/>
              </w:rPr>
              <w:t>+2</w:t>
            </w:r>
          </w:p>
        </w:tc>
        <w:tc>
          <w:tcPr>
            <w:tcW w:w="2806" w:type="dxa"/>
            <w:shd w:val="clear" w:color="auto" w:fill="F3FAF5"/>
            <w:tcMar>
              <w:top w:w="30" w:type="dxa"/>
              <w:left w:w="80" w:type="dxa"/>
              <w:bottom w:w="30" w:type="dxa"/>
              <w:right w:w="80" w:type="dxa"/>
            </w:tcMar>
          </w:tcPr>
          <w:p w14:paraId="6824522D">
            <w:r>
              <w:rPr>
                <w:sz w:val="14"/>
                <w:szCs w:val="14"/>
              </w:rPr>
              <w:t>Handled safely (if no critical step)</w:t>
            </w:r>
          </w:p>
        </w:tc>
      </w:tr>
      <w:tr w14:paraId="13C44C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0293693">
            <w:r>
              <w:rPr>
                <w:sz w:val="14"/>
                <w:szCs w:val="14"/>
              </w:rPr>
              <w:t>“Share the location and stay available”</w:t>
            </w:r>
          </w:p>
        </w:tc>
        <w:tc>
          <w:tcPr>
            <w:tcW w:w="2100" w:type="dxa"/>
            <w:tcMar>
              <w:top w:w="30" w:type="dxa"/>
              <w:left w:w="80" w:type="dxa"/>
              <w:bottom w:w="30" w:type="dxa"/>
              <w:right w:w="80" w:type="dxa"/>
            </w:tcMar>
          </w:tcPr>
          <w:p w14:paraId="681F57FA">
            <w:r>
              <w:rPr>
                <w:sz w:val="14"/>
                <w:szCs w:val="14"/>
              </w:rPr>
              <w:t>You carried on with the request.</w:t>
            </w:r>
          </w:p>
        </w:tc>
        <w:tc>
          <w:tcPr>
            <w:tcW w:w="2150" w:type="dxa"/>
            <w:tcMar>
              <w:top w:w="30" w:type="dxa"/>
              <w:left w:w="80" w:type="dxa"/>
              <w:bottom w:w="30" w:type="dxa"/>
              <w:right w:w="80" w:type="dxa"/>
            </w:tcMar>
          </w:tcPr>
          <w:p w14:paraId="157F02F7">
            <w:r>
              <w:rPr>
                <w:color w:val="A1261A"/>
                <w:sz w:val="14"/>
                <w:szCs w:val="14"/>
              </w:rPr>
              <w:t>CONTRADICTORY_UNSAFE_FINAL</w:t>
            </w:r>
          </w:p>
        </w:tc>
        <w:tc>
          <w:tcPr>
            <w:tcW w:w="450" w:type="dxa"/>
            <w:tcMar>
              <w:top w:w="30" w:type="dxa"/>
              <w:left w:w="80" w:type="dxa"/>
              <w:bottom w:w="30" w:type="dxa"/>
              <w:right w:w="80" w:type="dxa"/>
            </w:tcMar>
          </w:tcPr>
          <w:p w14:paraId="44A17BD9">
            <w:r>
              <w:rPr>
                <w:b/>
                <w:bCs/>
                <w:sz w:val="14"/>
                <w:szCs w:val="14"/>
              </w:rPr>
              <w:t>-4</w:t>
            </w:r>
          </w:p>
        </w:tc>
        <w:tc>
          <w:tcPr>
            <w:tcW w:w="2806" w:type="dxa"/>
            <w:tcMar>
              <w:top w:w="30" w:type="dxa"/>
              <w:left w:w="80" w:type="dxa"/>
              <w:bottom w:w="30" w:type="dxa"/>
              <w:right w:w="80" w:type="dxa"/>
            </w:tcMar>
          </w:tcPr>
          <w:p w14:paraId="0218FD91">
            <w:r>
              <w:rPr>
                <w:sz w:val="14"/>
                <w:szCs w:val="14"/>
              </w:rPr>
              <w:t>Missed threat</w:t>
            </w:r>
          </w:p>
        </w:tc>
      </w:tr>
      <w:tr w14:paraId="0F6088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CC9566E">
            <w:r>
              <w:rPr>
                <w:sz w:val="14"/>
                <w:szCs w:val="14"/>
              </w:rPr>
              <w:t>“Block and report the number”</w:t>
            </w:r>
          </w:p>
        </w:tc>
        <w:tc>
          <w:tcPr>
            <w:tcW w:w="2100" w:type="dxa"/>
            <w:shd w:val="clear" w:color="auto" w:fill="F3FAF5"/>
            <w:tcMar>
              <w:top w:w="30" w:type="dxa"/>
              <w:left w:w="80" w:type="dxa"/>
              <w:bottom w:w="30" w:type="dxa"/>
              <w:right w:w="80" w:type="dxa"/>
            </w:tcMar>
          </w:tcPr>
          <w:p w14:paraId="03059B5F">
            <w:r>
              <w:rPr>
                <w:sz w:val="14"/>
                <w:szCs w:val="14"/>
              </w:rPr>
              <w:t>You blocked the sender.</w:t>
            </w:r>
          </w:p>
        </w:tc>
        <w:tc>
          <w:tcPr>
            <w:tcW w:w="2150" w:type="dxa"/>
            <w:shd w:val="clear" w:color="auto" w:fill="F3FAF5"/>
            <w:tcMar>
              <w:top w:w="30" w:type="dxa"/>
              <w:left w:w="80" w:type="dxa"/>
              <w:bottom w:w="30" w:type="dxa"/>
              <w:right w:w="80" w:type="dxa"/>
            </w:tcMar>
          </w:tcPr>
          <w:p w14:paraId="09264416">
            <w:r>
              <w:rPr>
                <w:color w:val="1B6B3A"/>
                <w:sz w:val="14"/>
                <w:szCs w:val="14"/>
              </w:rPr>
              <w:t>RESOLVE_CORRECT</w:t>
            </w:r>
          </w:p>
        </w:tc>
        <w:tc>
          <w:tcPr>
            <w:tcW w:w="450" w:type="dxa"/>
            <w:shd w:val="clear" w:color="auto" w:fill="F3FAF5"/>
            <w:tcMar>
              <w:top w:w="30" w:type="dxa"/>
              <w:left w:w="80" w:type="dxa"/>
              <w:bottom w:w="30" w:type="dxa"/>
              <w:right w:w="80" w:type="dxa"/>
            </w:tcMar>
          </w:tcPr>
          <w:p w14:paraId="1C0EB8CB">
            <w:r>
              <w:rPr>
                <w:b/>
                <w:bCs/>
                <w:sz w:val="14"/>
                <w:szCs w:val="14"/>
              </w:rPr>
              <w:t>+2</w:t>
            </w:r>
          </w:p>
        </w:tc>
        <w:tc>
          <w:tcPr>
            <w:tcW w:w="2806" w:type="dxa"/>
            <w:shd w:val="clear" w:color="auto" w:fill="F3FAF5"/>
            <w:tcMar>
              <w:top w:w="30" w:type="dxa"/>
              <w:left w:w="80" w:type="dxa"/>
              <w:bottom w:w="30" w:type="dxa"/>
              <w:right w:w="80" w:type="dxa"/>
            </w:tcMar>
          </w:tcPr>
          <w:p w14:paraId="7BD40213">
            <w:r>
              <w:rPr>
                <w:sz w:val="14"/>
                <w:szCs w:val="14"/>
              </w:rPr>
              <w:t>Handled safely (if no critical step)</w:t>
            </w:r>
          </w:p>
        </w:tc>
      </w:tr>
      <w:tr w14:paraId="2732C1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5674690">
            <w:r>
              <w:rPr>
                <w:sz w:val="14"/>
                <w:szCs w:val="14"/>
              </w:rPr>
              <w:t>“Keep the chat open in case he calls”</w:t>
            </w:r>
          </w:p>
        </w:tc>
        <w:tc>
          <w:tcPr>
            <w:tcW w:w="2100" w:type="dxa"/>
            <w:tcMar>
              <w:top w:w="30" w:type="dxa"/>
              <w:left w:w="80" w:type="dxa"/>
              <w:bottom w:w="30" w:type="dxa"/>
              <w:right w:w="80" w:type="dxa"/>
            </w:tcMar>
          </w:tcPr>
          <w:p w14:paraId="660AB842">
            <w:r>
              <w:rPr>
                <w:sz w:val="14"/>
                <w:szCs w:val="14"/>
              </w:rPr>
              <w:t>You kept it, with no further action.</w:t>
            </w:r>
          </w:p>
        </w:tc>
        <w:tc>
          <w:tcPr>
            <w:tcW w:w="2150" w:type="dxa"/>
            <w:tcMar>
              <w:top w:w="30" w:type="dxa"/>
              <w:left w:w="80" w:type="dxa"/>
              <w:bottom w:w="30" w:type="dxa"/>
              <w:right w:w="80" w:type="dxa"/>
            </w:tcMar>
          </w:tcPr>
          <w:p w14:paraId="444BB3C9">
            <w:r>
              <w:rPr>
                <w:color w:val="A1261A"/>
                <w:sz w:val="14"/>
                <w:szCs w:val="14"/>
              </w:rPr>
              <w:t>CONTRADICTORY_UNSAFE_FINAL</w:t>
            </w:r>
          </w:p>
        </w:tc>
        <w:tc>
          <w:tcPr>
            <w:tcW w:w="450" w:type="dxa"/>
            <w:tcMar>
              <w:top w:w="30" w:type="dxa"/>
              <w:left w:w="80" w:type="dxa"/>
              <w:bottom w:w="30" w:type="dxa"/>
              <w:right w:w="80" w:type="dxa"/>
            </w:tcMar>
          </w:tcPr>
          <w:p w14:paraId="273D10DE">
            <w:r>
              <w:rPr>
                <w:b/>
                <w:bCs/>
                <w:sz w:val="14"/>
                <w:szCs w:val="14"/>
              </w:rPr>
              <w:t>-4</w:t>
            </w:r>
          </w:p>
        </w:tc>
        <w:tc>
          <w:tcPr>
            <w:tcW w:w="2806" w:type="dxa"/>
            <w:tcMar>
              <w:top w:w="30" w:type="dxa"/>
              <w:left w:w="80" w:type="dxa"/>
              <w:bottom w:w="30" w:type="dxa"/>
              <w:right w:w="80" w:type="dxa"/>
            </w:tcMar>
          </w:tcPr>
          <w:p w14:paraId="6CBCEF3C">
            <w:r>
              <w:rPr>
                <w:sz w:val="14"/>
                <w:szCs w:val="14"/>
              </w:rPr>
              <w:t>Missed threat</w:t>
            </w:r>
          </w:p>
        </w:tc>
      </w:tr>
      <w:tr w14:paraId="452511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14138EC">
            <w:r>
              <w:rPr>
                <w:sz w:val="14"/>
                <w:szCs w:val="14"/>
              </w:rPr>
              <w:t>“Delete the chat”</w:t>
            </w:r>
          </w:p>
        </w:tc>
        <w:tc>
          <w:tcPr>
            <w:tcW w:w="2100" w:type="dxa"/>
            <w:tcMar>
              <w:top w:w="30" w:type="dxa"/>
              <w:left w:w="80" w:type="dxa"/>
              <w:bottom w:w="30" w:type="dxa"/>
              <w:right w:w="80" w:type="dxa"/>
            </w:tcMar>
          </w:tcPr>
          <w:p w14:paraId="1E31AE12">
            <w:r>
              <w:rPr>
                <w:sz w:val="14"/>
                <w:szCs w:val="14"/>
              </w:rPr>
              <w:t>You ignored it.</w:t>
            </w:r>
          </w:p>
        </w:tc>
        <w:tc>
          <w:tcPr>
            <w:tcW w:w="2150" w:type="dxa"/>
            <w:tcMar>
              <w:top w:w="30" w:type="dxa"/>
              <w:left w:w="80" w:type="dxa"/>
              <w:bottom w:w="30" w:type="dxa"/>
              <w:right w:w="80" w:type="dxa"/>
            </w:tcMar>
          </w:tcPr>
          <w:p w14:paraId="72EFB770">
            <w:r>
              <w:rPr>
                <w:color w:val="A1261A"/>
                <w:sz w:val="14"/>
                <w:szCs w:val="14"/>
              </w:rPr>
              <w:t>CONTRADICTORY_UNSAFE_FINAL</w:t>
            </w:r>
          </w:p>
        </w:tc>
        <w:tc>
          <w:tcPr>
            <w:tcW w:w="450" w:type="dxa"/>
            <w:tcMar>
              <w:top w:w="30" w:type="dxa"/>
              <w:left w:w="80" w:type="dxa"/>
              <w:bottom w:w="30" w:type="dxa"/>
              <w:right w:w="80" w:type="dxa"/>
            </w:tcMar>
          </w:tcPr>
          <w:p w14:paraId="715D27CA">
            <w:r>
              <w:rPr>
                <w:b/>
                <w:bCs/>
                <w:sz w:val="14"/>
                <w:szCs w:val="14"/>
              </w:rPr>
              <w:t>-4</w:t>
            </w:r>
          </w:p>
        </w:tc>
        <w:tc>
          <w:tcPr>
            <w:tcW w:w="2806" w:type="dxa"/>
            <w:tcMar>
              <w:top w:w="30" w:type="dxa"/>
              <w:left w:w="80" w:type="dxa"/>
              <w:bottom w:w="30" w:type="dxa"/>
              <w:right w:w="80" w:type="dxa"/>
            </w:tcMar>
          </w:tcPr>
          <w:p w14:paraId="1DCC6400">
            <w:r>
              <w:rPr>
                <w:sz w:val="14"/>
                <w:szCs w:val="14"/>
              </w:rPr>
              <w:t>Missed threat</w:t>
            </w:r>
          </w:p>
        </w:tc>
      </w:tr>
    </w:tbl>
    <w:p w14:paraId="3A2F12E3">
      <w:pPr>
        <w:spacing w:before="30" w:after="60" w:line="250" w:lineRule="auto"/>
      </w:pPr>
      <w:r>
        <w:rPr>
          <w:b/>
          <w:bCs/>
          <w:sz w:val="17"/>
          <w:szCs w:val="17"/>
        </w:rPr>
        <w:t xml:space="preserve">Expected resolution: </w:t>
      </w:r>
      <w:r>
        <w:rPr>
          <w:sz w:val="17"/>
          <w:szCs w:val="17"/>
        </w:rPr>
        <w:t xml:space="preserve">Cancel location share; report the clone; notify unit security through policy. </w:t>
      </w:r>
      <w:r>
        <w:rPr>
          <w:b/>
          <w:bCs/>
          <w:sz w:val="17"/>
          <w:szCs w:val="17"/>
        </w:rPr>
        <w:t xml:space="preserve">End state: </w:t>
      </w:r>
      <w:r>
        <w:rPr>
          <w:sz w:val="17"/>
          <w:szCs w:val="17"/>
        </w:rPr>
        <w:t>Location permission remains off and the impersonating account is blocked.</w:t>
      </w:r>
    </w:p>
    <w:p w14:paraId="3AF4665B">
      <w:pPr>
        <w:pStyle w:val="31"/>
      </w:pPr>
      <w:r>
        <w:rPr>
          <w:color w:val="2E5C8A"/>
        </w:rPr>
        <w:t xml:space="preserve">I.  </w:t>
      </w:r>
      <w:r>
        <w:t>SCORING BEHAVIOUR</w:t>
      </w:r>
    </w:p>
    <w:p w14:paraId="4D078D5F">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5C746F6">
      <w:pPr>
        <w:pStyle w:val="31"/>
      </w:pPr>
      <w:r>
        <w:rPr>
          <w:color w:val="2E5C8A"/>
        </w:rPr>
        <w:t xml:space="preserve">J.  </w:t>
      </w:r>
      <w:r>
        <w:t>TELEMETRY / EVENT BEHAVIOUR</w:t>
      </w:r>
    </w:p>
    <w:p w14:paraId="38FA0FDA">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6C3EF8C8">
      <w:pPr>
        <w:pStyle w:val="31"/>
      </w:pPr>
      <w:r>
        <w:rPr>
          <w:color w:val="2E5C8A"/>
        </w:rPr>
        <w:t xml:space="preserve">K.  </w:t>
      </w:r>
      <w:r>
        <w:t>FEEDBACK</w:t>
      </w:r>
    </w:p>
    <w:p w14:paraId="46DB01A6">
      <w:pPr>
        <w:spacing w:after="60" w:line="250" w:lineRule="auto"/>
      </w:pPr>
      <w:r>
        <w:rPr>
          <w:b/>
          <w:bCs/>
          <w:sz w:val="17"/>
          <w:szCs w:val="17"/>
        </w:rPr>
        <w:t xml:space="preserve">What it was: </w:t>
      </w:r>
      <w:r>
        <w:rPr>
          <w:sz w:val="17"/>
          <w:szCs w:val="17"/>
        </w:rPr>
        <w:t xml:space="preserve">Malicious - Military impersonation / location collection.  </w:t>
      </w:r>
      <w:r>
        <w:rPr>
          <w:b/>
          <w:bCs/>
          <w:sz w:val="17"/>
          <w:szCs w:val="17"/>
        </w:rPr>
        <w:t xml:space="preserve">Key cue / prevention habit: </w:t>
      </w:r>
      <w:r>
        <w:rPr>
          <w:sz w:val="17"/>
          <w:szCs w:val="17"/>
        </w:rPr>
        <w:t xml:space="preserve">Profile cloning can be exact. Compare account identity and never disclose location because a message claims seniority.  </w:t>
      </w:r>
      <w:r>
        <w:rPr>
          <w:b/>
          <w:bCs/>
          <w:sz w:val="17"/>
          <w:szCs w:val="17"/>
        </w:rPr>
        <w:t xml:space="preserve">Why it mattered: </w:t>
      </w:r>
      <w:r>
        <w:rPr>
          <w:sz w:val="17"/>
          <w:szCs w:val="17"/>
        </w:rPr>
        <w:t>Location permission remains off and the impersonating account is blocked.</w:t>
      </w:r>
    </w:p>
    <w:p w14:paraId="5ADB13D8">
      <w:pPr>
        <w:pStyle w:val="31"/>
      </w:pPr>
      <w:r>
        <w:rPr>
          <w:color w:val="2E5C8A"/>
        </w:rPr>
        <w:t xml:space="preserve">L.  </w:t>
      </w:r>
      <w:r>
        <w:t>WHY THE SCENARIO IS UNSAFE (DECEPTION INDICATORS)</w:t>
      </w:r>
    </w:p>
    <w:p w14:paraId="21953DCE">
      <w:pPr>
        <w:spacing w:after="60" w:line="250" w:lineRule="auto"/>
      </w:pPr>
      <w:r>
        <w:rPr>
          <w:sz w:val="18"/>
          <w:szCs w:val="18"/>
        </w:rPr>
        <w:t>Malicious. The account has been on WhatsApp for three days, shares no groups with the learner (the genuine officer's saved contact shares five), spells the officer's name "Seghal" instead of "Sehgal" in its About line, relies on public information to appear familiar, and requests live location outside procedure with a demand for secrecy. The directory holds the Duty Office and the saved number for Col. Vikram Sehgal. The scenario tests whether the learner refuses to share location or movement detail and verifies through an approved known route.</w:t>
      </w:r>
    </w:p>
    <w:p w14:paraId="7570D6BC">
      <w:pPr>
        <w:pStyle w:val="3"/>
      </w:pPr>
      <w:bookmarkStart w:id="24" w:name="_Toc241489552"/>
      <w:r>
        <w:t>W20 — Supplier Bank-Detail Change</w:t>
      </w:r>
      <w:bookmarkEnd w:id="2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2DBC5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4EACE68">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3EFD12AB">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0DC20E61">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68AE5410">
            <w:pPr>
              <w:keepNext/>
            </w:pPr>
            <w:r>
              <w:rPr>
                <w:color w:val="5A6270"/>
                <w:sz w:val="16"/>
                <w:szCs w:val="16"/>
              </w:rPr>
              <w:t xml:space="preserve">MILITARY  </w:t>
            </w:r>
            <w:r>
              <w:rPr>
                <w:b/>
                <w:bCs/>
                <w:sz w:val="16"/>
                <w:szCs w:val="16"/>
              </w:rPr>
              <w:t>No (civilian)</w:t>
            </w:r>
          </w:p>
        </w:tc>
      </w:tr>
      <w:tr w14:paraId="3B074B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44410B97">
            <w:pPr>
              <w:keepNext/>
            </w:pPr>
            <w:r>
              <w:rPr>
                <w:b/>
                <w:bCs/>
                <w:sz w:val="15"/>
                <w:szCs w:val="15"/>
              </w:rPr>
              <w:t xml:space="preserve">Canonical family: </w:t>
            </w:r>
            <w:r>
              <w:rPr>
                <w:sz w:val="15"/>
                <w:szCs w:val="15"/>
              </w:rPr>
              <w:t xml:space="preserve">Payment diversion </w:t>
            </w:r>
            <w:r>
              <w:rPr>
                <w:color w:val="5A6270"/>
                <w:sz w:val="15"/>
                <w:szCs w:val="15"/>
              </w:rPr>
              <w:t>(payment_diversion)</w:t>
            </w:r>
          </w:p>
          <w:p w14:paraId="0E6674D4">
            <w:pPr>
              <w:keepNext/>
            </w:pPr>
            <w:r>
              <w:rPr>
                <w:b/>
                <w:bCs/>
                <w:sz w:val="15"/>
                <w:szCs w:val="15"/>
              </w:rPr>
              <w:t xml:space="preserve">Client family: </w:t>
            </w:r>
            <w:r>
              <w:rPr>
                <w:sz w:val="15"/>
                <w:szCs w:val="15"/>
              </w:rPr>
              <w:t>Procurement impersonation / payment diversion</w:t>
            </w:r>
          </w:p>
        </w:tc>
        <w:tc>
          <w:tcPr>
            <w:tcW w:w="5104" w:type="dxa"/>
            <w:gridSpan w:val="4"/>
            <w:tcMar>
              <w:top w:w="30" w:type="dxa"/>
              <w:left w:w="80" w:type="dxa"/>
              <w:bottom w:w="30" w:type="dxa"/>
              <w:right w:w="80" w:type="dxa"/>
            </w:tcMar>
          </w:tcPr>
          <w:p w14:paraId="0B9CB2C0">
            <w:pPr>
              <w:keepNext/>
            </w:pPr>
            <w:r>
              <w:rPr>
                <w:b/>
                <w:bCs/>
                <w:sz w:val="15"/>
                <w:szCs w:val="15"/>
              </w:rPr>
              <w:t xml:space="preserve">Primary trigger (client): </w:t>
            </w:r>
            <w:r>
              <w:rPr>
                <w:sz w:val="15"/>
                <w:szCs w:val="15"/>
              </w:rPr>
              <w:t>Routine + urgency</w:t>
            </w:r>
          </w:p>
          <w:p w14:paraId="1582190A">
            <w:pPr>
              <w:keepNext/>
            </w:pPr>
            <w:r>
              <w:rPr>
                <w:b/>
                <w:bCs/>
                <w:sz w:val="15"/>
                <w:szCs w:val="15"/>
              </w:rPr>
              <w:t xml:space="preserve">Canonical triggers: </w:t>
            </w:r>
            <w:r>
              <w:rPr>
                <w:sz w:val="15"/>
                <w:szCs w:val="15"/>
              </w:rPr>
              <w:t>Routine expectation, Urgency</w:t>
            </w:r>
            <w:r>
              <w:rPr>
                <w:color w:val="5A6270"/>
                <w:sz w:val="15"/>
                <w:szCs w:val="15"/>
              </w:rPr>
              <w:t xml:space="preserve">   ·   Version: content v1, 20 scored controls</w:t>
            </w:r>
          </w:p>
        </w:tc>
      </w:tr>
      <w:tr w14:paraId="07FE817E">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1E1C649">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6D80A027">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A8CFCDD">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0DCD9E81">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44663DA">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3B716362">
            <w:pPr>
              <w:jc w:val="center"/>
            </w:pPr>
            <w:r>
              <w:rPr>
                <w:b/>
                <w:bCs/>
                <w:color w:val="FFFFFF"/>
                <w:sz w:val="13"/>
                <w:szCs w:val="13"/>
              </w:rPr>
              <w:t>6 RESOLVE</w:t>
            </w:r>
            <w:r>
              <w:rPr>
                <w:color w:val="DCE6F2"/>
                <w:sz w:val="13"/>
                <w:szCs w:val="13"/>
              </w:rPr>
              <w:t xml:space="preserve">  ·  5 choices</w:t>
            </w:r>
          </w:p>
        </w:tc>
      </w:tr>
    </w:tbl>
    <w:p w14:paraId="49BA7EE9">
      <w:pPr>
        <w:pStyle w:val="31"/>
      </w:pPr>
      <w:r>
        <w:rPr>
          <w:color w:val="2E5C8A"/>
        </w:rPr>
        <w:t xml:space="preserve">A.  </w:t>
      </w:r>
      <w:r>
        <w:t>SCENARIO STORY</w:t>
      </w:r>
    </w:p>
    <w:p w14:paraId="12A39D12">
      <w:pPr>
        <w:spacing w:after="60" w:line="250" w:lineRule="auto"/>
      </w:pPr>
      <w:r>
        <w:rPr>
          <w:sz w:val="18"/>
          <w:szCs w:val="18"/>
        </w:rPr>
        <w:t>A WhatsApp business account named "Northstar Supplies" (not in contacts) says Rohit, the usual accounts contact, is on leave. It quotes real-looking project details: PO UF/PROC/2026/118 for a barracks Wi-Fi refit, invoice INV-NS-2291 for INR 4,86,300 due today. It says the supplier's bank is under audit, sends a revised invoice PDF with new bank details, and asks for payment before 2 pm. As the scenario advances, it presses again and warns that payments to the old account will bounce.</w:t>
      </w:r>
    </w:p>
    <w:p w14:paraId="29CD68A6">
      <w:pPr>
        <w:pStyle w:val="31"/>
      </w:pPr>
      <w:r>
        <w:rPr>
          <w:color w:val="2E5C8A"/>
        </w:rPr>
        <w:t xml:space="preserve">B.  </w:t>
      </w:r>
      <w:r>
        <w:t>INITIAL NOTIFICATION</w:t>
      </w:r>
    </w:p>
    <w:p w14:paraId="4834691E">
      <w:pPr>
        <w:spacing w:after="60" w:line="250" w:lineRule="auto"/>
      </w:pPr>
      <w:r>
        <w:rPr>
          <w:sz w:val="18"/>
          <w:szCs w:val="18"/>
        </w:rPr>
        <w:t xml:space="preserve">Home-screen WhatsApp toast from </w:t>
      </w:r>
      <w:r>
        <w:rPr>
          <w:b/>
          <w:bCs/>
          <w:sz w:val="18"/>
          <w:szCs w:val="18"/>
        </w:rPr>
        <w:t>Northstar Supplies</w:t>
      </w:r>
      <w:r>
        <w:rPr>
          <w:sz w:val="18"/>
          <w:szCs w:val="18"/>
        </w:rPr>
        <w:t>: “Our bank is under audit. Use this new account for today” (09:00); sender shown as Northstar Supplies (+91 00000 96500), not verified. App list: 5 unread. 3 inert background items in the app list.</w:t>
      </w:r>
    </w:p>
    <w:p w14:paraId="1DB1824F">
      <w:pPr>
        <w:pStyle w:val="31"/>
      </w:pPr>
      <w:r>
        <w:rPr>
          <w:color w:val="2E5C8A"/>
        </w:rPr>
        <w:t xml:space="preserve">C.  </w:t>
      </w:r>
      <w:r>
        <w:t>OPEN STAGE</w:t>
      </w:r>
    </w:p>
    <w:p w14:paraId="3DE0E572">
      <w:pPr>
        <w:spacing w:after="60" w:line="250" w:lineRule="auto"/>
      </w:pPr>
      <w:r>
        <w:rPr>
          <w:sz w:val="18"/>
          <w:szCs w:val="18"/>
        </w:rPr>
        <w:t xml:space="preserve">WhatsApp opens the chat “Northstar Supplies” (+91 00000 96500). Banner: “This business account is not in your contacts.” </w:t>
      </w:r>
      <w:r>
        <w:rPr>
          <w:b/>
          <w:bCs/>
          <w:sz w:val="18"/>
          <w:szCs w:val="18"/>
        </w:rPr>
        <w:t xml:space="preserve">Choices: </w:t>
      </w:r>
      <w:r>
        <w:rPr>
          <w:sz w:val="18"/>
          <w:szCs w:val="18"/>
        </w:rPr>
        <w:t>“Open the chat with Northstar Supplies” → ITEM_OPEN 0; “Reply "Noted"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A4652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7CF0A99">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CD674A9">
            <w:pPr>
              <w:keepNext/>
            </w:pPr>
            <w:r>
              <w:rPr>
                <w:b/>
                <w:bCs/>
                <w:color w:val="FFFFFF"/>
                <w:sz w:val="14"/>
                <w:szCs w:val="14"/>
              </w:rPr>
              <w:t>Content shown; shaded rows appear later as the run advances</w:t>
            </w:r>
          </w:p>
        </w:tc>
      </w:tr>
      <w:tr w14:paraId="18D555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6DAFA24">
            <w:r>
              <w:rPr>
                <w:sz w:val="14"/>
                <w:szCs w:val="14"/>
              </w:rPr>
              <w:t>Sender</w:t>
            </w:r>
          </w:p>
        </w:tc>
        <w:tc>
          <w:tcPr>
            <w:tcW w:w="8706" w:type="dxa"/>
            <w:tcMar>
              <w:top w:w="30" w:type="dxa"/>
              <w:left w:w="80" w:type="dxa"/>
              <w:bottom w:w="30" w:type="dxa"/>
              <w:right w:w="80" w:type="dxa"/>
            </w:tcMar>
          </w:tcPr>
          <w:p w14:paraId="79BB1303">
            <w:r>
              <w:rPr>
                <w:sz w:val="14"/>
                <w:szCs w:val="14"/>
              </w:rPr>
              <w:t>Good morning. Northstar Supplies accounts team here. Rohit is on leave this week, so I am handling his accounts.</w:t>
            </w:r>
          </w:p>
        </w:tc>
      </w:tr>
      <w:tr w14:paraId="76E00D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B3AE979">
            <w:r>
              <w:rPr>
                <w:sz w:val="14"/>
                <w:szCs w:val="14"/>
              </w:rPr>
              <w:t>Sender</w:t>
            </w:r>
          </w:p>
        </w:tc>
        <w:tc>
          <w:tcPr>
            <w:tcW w:w="8706" w:type="dxa"/>
            <w:tcMar>
              <w:top w:w="30" w:type="dxa"/>
              <w:left w:w="80" w:type="dxa"/>
              <w:bottom w:w="30" w:type="dxa"/>
              <w:right w:w="80" w:type="dxa"/>
            </w:tcMar>
          </w:tcPr>
          <w:p w14:paraId="2E1BAD9C">
            <w:r>
              <w:rPr>
                <w:sz w:val="14"/>
                <w:szCs w:val="14"/>
              </w:rPr>
              <w:t>Regarding PO UF/PROC/2026/118 - Barracks Wi-Fi refit - invoice INV-NS-2291 dated 3 Sep for INR 4,86,300, due today.</w:t>
            </w:r>
          </w:p>
        </w:tc>
      </w:tr>
      <w:tr w14:paraId="6F8485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C79245A">
            <w:r>
              <w:rPr>
                <w:sz w:val="14"/>
                <w:szCs w:val="14"/>
              </w:rPr>
              <w:t>Sender</w:t>
            </w:r>
          </w:p>
        </w:tc>
        <w:tc>
          <w:tcPr>
            <w:tcW w:w="8706" w:type="dxa"/>
            <w:tcMar>
              <w:top w:w="30" w:type="dxa"/>
              <w:left w:w="80" w:type="dxa"/>
              <w:bottom w:w="30" w:type="dxa"/>
              <w:right w:w="80" w:type="dxa"/>
            </w:tcMar>
          </w:tcPr>
          <w:p w14:paraId="1E745243">
            <w:r>
              <w:rPr>
                <w:sz w:val="14"/>
                <w:szCs w:val="14"/>
              </w:rPr>
              <w:t>Our bank is under audit. Use this new account for today's invoice.</w:t>
            </w:r>
          </w:p>
        </w:tc>
      </w:tr>
      <w:tr w14:paraId="5E4EB3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FC52DD">
            <w:r>
              <w:rPr>
                <w:sz w:val="14"/>
                <w:szCs w:val="14"/>
              </w:rPr>
              <w:t>Sender</w:t>
            </w:r>
          </w:p>
        </w:tc>
        <w:tc>
          <w:tcPr>
            <w:tcW w:w="8706" w:type="dxa"/>
            <w:tcMar>
              <w:top w:w="30" w:type="dxa"/>
              <w:left w:w="80" w:type="dxa"/>
              <w:bottom w:w="30" w:type="dxa"/>
              <w:right w:w="80" w:type="dxa"/>
            </w:tcMar>
          </w:tcPr>
          <w:p w14:paraId="7003D6A7">
            <w:r>
              <w:rPr>
                <w:sz w:val="14"/>
                <w:szCs w:val="14"/>
              </w:rPr>
              <w:t>Document: INV-NS-2291_revised.pdf (212 KB) - Revised invoice with the updated bank details</w:t>
            </w:r>
          </w:p>
        </w:tc>
      </w:tr>
      <w:tr w14:paraId="02A72D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C56EE0B">
            <w:r>
              <w:rPr>
                <w:sz w:val="14"/>
                <w:szCs w:val="14"/>
              </w:rPr>
              <w:t>Sender</w:t>
            </w:r>
          </w:p>
        </w:tc>
        <w:tc>
          <w:tcPr>
            <w:tcW w:w="8706" w:type="dxa"/>
            <w:tcMar>
              <w:top w:w="30" w:type="dxa"/>
              <w:left w:w="80" w:type="dxa"/>
              <w:bottom w:w="30" w:type="dxa"/>
              <w:right w:w="80" w:type="dxa"/>
            </w:tcMar>
          </w:tcPr>
          <w:p w14:paraId="7DF6DDC8">
            <w:r>
              <w:rPr>
                <w:sz w:val="14"/>
                <w:szCs w:val="14"/>
              </w:rPr>
              <w:t>Please process before 2 pm so the team can dispatch the access points tomorrow.</w:t>
            </w:r>
          </w:p>
        </w:tc>
      </w:tr>
      <w:tr w14:paraId="28348F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299C911">
            <w:r>
              <w:rPr>
                <w:sz w:val="14"/>
                <w:szCs w:val="14"/>
              </w:rPr>
              <w:t>Sender · from Branch</w:t>
            </w:r>
          </w:p>
        </w:tc>
        <w:tc>
          <w:tcPr>
            <w:tcW w:w="8706" w:type="dxa"/>
            <w:shd w:val="clear" w:color="auto" w:fill="F5F7FA"/>
            <w:tcMar>
              <w:top w:w="30" w:type="dxa"/>
              <w:left w:w="80" w:type="dxa"/>
              <w:bottom w:w="30" w:type="dxa"/>
              <w:right w:w="80" w:type="dxa"/>
            </w:tcMar>
          </w:tcPr>
          <w:p w14:paraId="40C38791">
            <w:r>
              <w:rPr>
                <w:sz w:val="14"/>
                <w:szCs w:val="14"/>
              </w:rPr>
              <w:t>Any update? Our MD has asked me to confirm the payment by 2 pm.</w:t>
            </w:r>
          </w:p>
        </w:tc>
      </w:tr>
      <w:tr w14:paraId="3451FE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37F97A8">
            <w:r>
              <w:rPr>
                <w:sz w:val="14"/>
                <w:szCs w:val="14"/>
              </w:rPr>
              <w:t>Sender · from Branch</w:t>
            </w:r>
          </w:p>
        </w:tc>
        <w:tc>
          <w:tcPr>
            <w:tcW w:w="8706" w:type="dxa"/>
            <w:shd w:val="clear" w:color="auto" w:fill="F5F7FA"/>
            <w:tcMar>
              <w:top w:w="30" w:type="dxa"/>
              <w:left w:w="80" w:type="dxa"/>
              <w:bottom w:w="30" w:type="dxa"/>
              <w:right w:w="80" w:type="dxa"/>
            </w:tcMar>
          </w:tcPr>
          <w:p w14:paraId="50E9CC5D">
            <w:r>
              <w:rPr>
                <w:sz w:val="14"/>
                <w:szCs w:val="14"/>
              </w:rPr>
              <w:t>Please do not use the old account, payments to it will bounce during the audit.</w:t>
            </w:r>
          </w:p>
        </w:tc>
      </w:tr>
    </w:tbl>
    <w:p w14:paraId="48A8D158">
      <w:pPr>
        <w:pStyle w:val="31"/>
      </w:pPr>
      <w:r>
        <w:rPr>
          <w:color w:val="2E5C8A"/>
        </w:rPr>
        <w:t xml:space="preserve">D.  </w:t>
      </w:r>
      <w:r>
        <w:t>INSPECT STAGE</w:t>
      </w:r>
    </w:p>
    <w:p w14:paraId="0F73F2C4">
      <w:pPr>
        <w:spacing w:after="60" w:line="250" w:lineRule="auto"/>
      </w:pPr>
      <w:r>
        <w:rPr>
          <w:b/>
          <w:bCs/>
          <w:sz w:val="18"/>
          <w:szCs w:val="18"/>
        </w:rPr>
        <w:t xml:space="preserve">Focus: </w:t>
      </w:r>
      <w:r>
        <w:rPr>
          <w:sz w:val="18"/>
          <w:szCs w:val="18"/>
        </w:rPr>
        <w:t xml:space="preserve">examine new number, beneficiary mismatch and deviation from change-control process. </w:t>
      </w:r>
      <w:r>
        <w:rPr>
          <w:b/>
          <w:bCs/>
          <w:sz w:val="18"/>
          <w:szCs w:val="18"/>
        </w:rPr>
        <w:t xml:space="preserve">Decision signal: </w:t>
      </w:r>
      <w:r>
        <w:rPr>
          <w:sz w:val="18"/>
          <w:szCs w:val="18"/>
        </w:rPr>
        <w:t>Accurate invoice details may be stolen; bank-detail changes require independent callback and approved workflow.</w:t>
      </w:r>
    </w:p>
    <w:p w14:paraId="6E34FBDA">
      <w:pPr>
        <w:pStyle w:val="28"/>
        <w:numPr>
          <w:ilvl w:val="0"/>
          <w:numId w:val="1"/>
        </w:numPr>
        <w:spacing w:after="40" w:line="252" w:lineRule="auto"/>
      </w:pPr>
      <w:r>
        <w:rPr>
          <w:b/>
          <w:bCs/>
          <w:sz w:val="16"/>
          <w:szCs w:val="16"/>
        </w:rPr>
        <w:t>Business info</w:t>
      </w:r>
      <w:r>
        <w:rPr>
          <w:sz w:val="16"/>
          <w:szCs w:val="16"/>
        </w:rPr>
        <w:t xml:space="preserve"> → Contact info sheet "Business info": This business is not in your contacts. · Anyone can open a business account and upload a logo. · You are not in any group with this number. · Business account: Yes · Verified business: No · Profile photo: The Northstar Supplies… </w:t>
      </w:r>
      <w:r>
        <w:rPr>
          <w:color w:val="5A6270"/>
          <w:sz w:val="16"/>
          <w:szCs w:val="16"/>
        </w:rPr>
        <w:t>INSPECT_CONTEXT +2</w:t>
      </w:r>
    </w:p>
    <w:p w14:paraId="01AED24F">
      <w:pPr>
        <w:pStyle w:val="28"/>
        <w:numPr>
          <w:ilvl w:val="0"/>
          <w:numId w:val="1"/>
        </w:numPr>
        <w:spacing w:after="40" w:line="252" w:lineRule="auto"/>
      </w:pPr>
      <w:r>
        <w:rPr>
          <w:b/>
          <w:bCs/>
          <w:sz w:val="16"/>
          <w:szCs w:val="16"/>
        </w:rPr>
        <w:t>Open</w:t>
      </w:r>
      <w:r>
        <w:rPr>
          <w:sz w:val="16"/>
          <w:szCs w:val="16"/>
        </w:rPr>
        <w:t xml:space="preserve"> → Inert viewer "INV-NS-2291_revised.pdf": Invoice: INV-NS-2291, dated 3 Sep · PO: UF/PROC/2026/118 · Amount: INR 4,86,300 · Pay to: NORTHSTAR SUPPLY SERVICES · Bank: Coastal Small Finance Bank, account ending 9082 · Contact on invoice: +91 00000 96500 · File created… </w:t>
      </w:r>
      <w:r>
        <w:rPr>
          <w:color w:val="5A6270"/>
          <w:sz w:val="16"/>
          <w:szCs w:val="16"/>
        </w:rPr>
        <w:t>INSPECT_CONTEXT +2</w:t>
      </w:r>
    </w:p>
    <w:p w14:paraId="2AC6DAC5">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29C388A5">
      <w:pPr>
        <w:spacing w:after="40" w:line="250" w:lineRule="auto"/>
      </w:pPr>
      <w:r>
        <w:rPr>
          <w:color w:val="5A6270"/>
          <w:sz w:val="15"/>
          <w:szCs w:val="15"/>
        </w:rPr>
        <w:t>Skip option: “Skip the checks and act on this message” → STAGE_SKIPPED 0 (telemetry). Free navigation (records nothing): “Business info” from Inspect; “Open INV-NS-2291_revised.pdf” from Inspect; “Procurement portal” from Verify.</w:t>
      </w:r>
    </w:p>
    <w:p w14:paraId="4D5DDA96">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33F25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497929F">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5E0A757">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6809CAE">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F07A484">
            <w:pPr>
              <w:keepNext/>
            </w:pPr>
            <w:r>
              <w:rPr>
                <w:b/>
                <w:bCs/>
                <w:color w:val="FFFFFF"/>
                <w:sz w:val="14"/>
                <w:szCs w:val="14"/>
              </w:rPr>
              <w:t>Pts</w:t>
            </w:r>
          </w:p>
        </w:tc>
      </w:tr>
      <w:tr w14:paraId="6F1362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8929A5A">
            <w:r>
              <w:rPr>
                <w:sz w:val="14"/>
                <w:szCs w:val="14"/>
              </w:rPr>
              <w:t>1 Notify</w:t>
            </w:r>
          </w:p>
        </w:tc>
        <w:tc>
          <w:tcPr>
            <w:tcW w:w="6956" w:type="dxa"/>
            <w:tcMar>
              <w:top w:w="30" w:type="dxa"/>
              <w:left w:w="80" w:type="dxa"/>
              <w:bottom w:w="30" w:type="dxa"/>
              <w:right w:w="80" w:type="dxa"/>
            </w:tcMar>
          </w:tcPr>
          <w:p w14:paraId="3B384FE1">
            <w:r>
              <w:rPr>
                <w:sz w:val="14"/>
                <w:szCs w:val="14"/>
              </w:rPr>
              <w:t>Open the notification from the home screen.</w:t>
            </w:r>
          </w:p>
        </w:tc>
        <w:tc>
          <w:tcPr>
            <w:tcW w:w="1900" w:type="dxa"/>
            <w:tcMar>
              <w:top w:w="30" w:type="dxa"/>
              <w:left w:w="80" w:type="dxa"/>
              <w:bottom w:w="30" w:type="dxa"/>
              <w:right w:w="80" w:type="dxa"/>
            </w:tcMar>
          </w:tcPr>
          <w:p w14:paraId="7A5D34C4">
            <w:r>
              <w:rPr>
                <w:sz w:val="14"/>
                <w:szCs w:val="14"/>
              </w:rPr>
              <w:t>NOTIFY_SEEN</w:t>
            </w:r>
          </w:p>
        </w:tc>
        <w:tc>
          <w:tcPr>
            <w:tcW w:w="450" w:type="dxa"/>
            <w:tcMar>
              <w:top w:w="30" w:type="dxa"/>
              <w:left w:w="80" w:type="dxa"/>
              <w:bottom w:w="30" w:type="dxa"/>
              <w:right w:w="80" w:type="dxa"/>
            </w:tcMar>
          </w:tcPr>
          <w:p w14:paraId="64BE2EB9">
            <w:r>
              <w:rPr>
                <w:sz w:val="14"/>
                <w:szCs w:val="14"/>
              </w:rPr>
              <w:t>0</w:t>
            </w:r>
          </w:p>
        </w:tc>
      </w:tr>
      <w:tr w14:paraId="1AD3D6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5ABF794">
            <w:r>
              <w:rPr>
                <w:sz w:val="14"/>
                <w:szCs w:val="14"/>
              </w:rPr>
              <w:t>2 Open</w:t>
            </w:r>
          </w:p>
        </w:tc>
        <w:tc>
          <w:tcPr>
            <w:tcW w:w="6956" w:type="dxa"/>
            <w:tcMar>
              <w:top w:w="30" w:type="dxa"/>
              <w:left w:w="80" w:type="dxa"/>
              <w:bottom w:w="30" w:type="dxa"/>
              <w:right w:w="80" w:type="dxa"/>
            </w:tcMar>
          </w:tcPr>
          <w:p w14:paraId="4145BEB5">
            <w:r>
              <w:rPr>
                <w:sz w:val="14"/>
                <w:szCs w:val="14"/>
              </w:rPr>
              <w:t>“Open the chat with Northstar Supplies”</w:t>
            </w:r>
          </w:p>
        </w:tc>
        <w:tc>
          <w:tcPr>
            <w:tcW w:w="1900" w:type="dxa"/>
            <w:tcMar>
              <w:top w:w="30" w:type="dxa"/>
              <w:left w:w="80" w:type="dxa"/>
              <w:bottom w:w="30" w:type="dxa"/>
              <w:right w:w="80" w:type="dxa"/>
            </w:tcMar>
          </w:tcPr>
          <w:p w14:paraId="2BB20CB5">
            <w:r>
              <w:rPr>
                <w:sz w:val="14"/>
                <w:szCs w:val="14"/>
              </w:rPr>
              <w:t>ITEM_OPEN</w:t>
            </w:r>
          </w:p>
        </w:tc>
        <w:tc>
          <w:tcPr>
            <w:tcW w:w="450" w:type="dxa"/>
            <w:tcMar>
              <w:top w:w="30" w:type="dxa"/>
              <w:left w:w="80" w:type="dxa"/>
              <w:bottom w:w="30" w:type="dxa"/>
              <w:right w:w="80" w:type="dxa"/>
            </w:tcMar>
          </w:tcPr>
          <w:p w14:paraId="689E4542">
            <w:r>
              <w:rPr>
                <w:sz w:val="14"/>
                <w:szCs w:val="14"/>
              </w:rPr>
              <w:t>0</w:t>
            </w:r>
          </w:p>
        </w:tc>
      </w:tr>
      <w:tr w14:paraId="512422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BC8CD0D">
            <w:r>
              <w:rPr>
                <w:sz w:val="14"/>
                <w:szCs w:val="14"/>
              </w:rPr>
              <w:t>3 Inspect</w:t>
            </w:r>
          </w:p>
        </w:tc>
        <w:tc>
          <w:tcPr>
            <w:tcW w:w="6956" w:type="dxa"/>
            <w:tcMar>
              <w:top w:w="30" w:type="dxa"/>
              <w:left w:w="80" w:type="dxa"/>
              <w:bottom w:w="30" w:type="dxa"/>
              <w:right w:w="80" w:type="dxa"/>
            </w:tcMar>
          </w:tcPr>
          <w:p w14:paraId="716F5B5D">
            <w:r>
              <w:rPr>
                <w:sz w:val="14"/>
                <w:szCs w:val="14"/>
              </w:rPr>
              <w:t>“Business info”; “Open”; or “Read the conversation from the start”</w:t>
            </w:r>
          </w:p>
        </w:tc>
        <w:tc>
          <w:tcPr>
            <w:tcW w:w="1900" w:type="dxa"/>
            <w:tcMar>
              <w:top w:w="30" w:type="dxa"/>
              <w:left w:w="80" w:type="dxa"/>
              <w:bottom w:w="30" w:type="dxa"/>
              <w:right w:w="80" w:type="dxa"/>
            </w:tcMar>
          </w:tcPr>
          <w:p w14:paraId="5810F159">
            <w:r>
              <w:rPr>
                <w:sz w:val="14"/>
                <w:szCs w:val="14"/>
              </w:rPr>
              <w:t>INSPECT_CONTEXT</w:t>
            </w:r>
          </w:p>
        </w:tc>
        <w:tc>
          <w:tcPr>
            <w:tcW w:w="450" w:type="dxa"/>
            <w:tcMar>
              <w:top w:w="30" w:type="dxa"/>
              <w:left w:w="80" w:type="dxa"/>
              <w:bottom w:w="30" w:type="dxa"/>
              <w:right w:w="80" w:type="dxa"/>
            </w:tcMar>
          </w:tcPr>
          <w:p w14:paraId="1D07D932">
            <w:r>
              <w:rPr>
                <w:sz w:val="14"/>
                <w:szCs w:val="14"/>
              </w:rPr>
              <w:t>+2</w:t>
            </w:r>
          </w:p>
        </w:tc>
      </w:tr>
      <w:tr w14:paraId="5001CF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2444387">
            <w:r>
              <w:rPr>
                <w:sz w:val="14"/>
                <w:szCs w:val="14"/>
              </w:rPr>
              <w:t>4 Branch</w:t>
            </w:r>
          </w:p>
        </w:tc>
        <w:tc>
          <w:tcPr>
            <w:tcW w:w="6956" w:type="dxa"/>
            <w:tcMar>
              <w:top w:w="30" w:type="dxa"/>
              <w:left w:w="80" w:type="dxa"/>
              <w:bottom w:w="30" w:type="dxa"/>
              <w:right w:w="80" w:type="dxa"/>
            </w:tcMar>
          </w:tcPr>
          <w:p w14:paraId="3FDF794B">
            <w:r>
              <w:rPr>
                <w:sz w:val="14"/>
                <w:szCs w:val="14"/>
              </w:rPr>
              <w:t>“Put invoice on hold” (on procure.unitfalcon.training.example)</w:t>
            </w:r>
          </w:p>
        </w:tc>
        <w:tc>
          <w:tcPr>
            <w:tcW w:w="1900" w:type="dxa"/>
            <w:tcMar>
              <w:top w:w="30" w:type="dxa"/>
              <w:left w:w="80" w:type="dxa"/>
              <w:bottom w:w="30" w:type="dxa"/>
              <w:right w:w="80" w:type="dxa"/>
            </w:tcMar>
          </w:tcPr>
          <w:p w14:paraId="7B3D17C5">
            <w:r>
              <w:rPr>
                <w:sz w:val="14"/>
                <w:szCs w:val="14"/>
              </w:rPr>
              <w:t>SAFE_PIVOT</w:t>
            </w:r>
          </w:p>
        </w:tc>
        <w:tc>
          <w:tcPr>
            <w:tcW w:w="450" w:type="dxa"/>
            <w:tcMar>
              <w:top w:w="30" w:type="dxa"/>
              <w:left w:w="80" w:type="dxa"/>
              <w:bottom w:w="30" w:type="dxa"/>
              <w:right w:w="80" w:type="dxa"/>
            </w:tcMar>
          </w:tcPr>
          <w:p w14:paraId="71C5E57D">
            <w:r>
              <w:rPr>
                <w:sz w:val="14"/>
                <w:szCs w:val="14"/>
              </w:rPr>
              <w:t>+3</w:t>
            </w:r>
          </w:p>
        </w:tc>
      </w:tr>
      <w:tr w14:paraId="0F3486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078477A">
            <w:r>
              <w:rPr>
                <w:sz w:val="14"/>
                <w:szCs w:val="14"/>
              </w:rPr>
              <w:t>5 Verify</w:t>
            </w:r>
          </w:p>
        </w:tc>
        <w:tc>
          <w:tcPr>
            <w:tcW w:w="6956" w:type="dxa"/>
            <w:tcMar>
              <w:top w:w="30" w:type="dxa"/>
              <w:left w:w="80" w:type="dxa"/>
              <w:bottom w:w="30" w:type="dxa"/>
              <w:right w:w="80" w:type="dxa"/>
            </w:tcMar>
          </w:tcPr>
          <w:p w14:paraId="515AF7E0">
            <w:r>
              <w:rPr>
                <w:sz w:val="14"/>
                <w:szCs w:val="14"/>
              </w:rPr>
              <w:t>“Call Rohit Kapoor on the number in the vendor record”; or “Take it to the Procurement Cell from the trusted directory”</w:t>
            </w:r>
          </w:p>
        </w:tc>
        <w:tc>
          <w:tcPr>
            <w:tcW w:w="1900" w:type="dxa"/>
            <w:tcMar>
              <w:top w:w="30" w:type="dxa"/>
              <w:left w:w="80" w:type="dxa"/>
              <w:bottom w:w="30" w:type="dxa"/>
              <w:right w:w="80" w:type="dxa"/>
            </w:tcMar>
          </w:tcPr>
          <w:p w14:paraId="29E41D39">
            <w:r>
              <w:rPr>
                <w:sz w:val="14"/>
                <w:szCs w:val="14"/>
              </w:rPr>
              <w:t>TRUSTED_VERIFY</w:t>
            </w:r>
          </w:p>
        </w:tc>
        <w:tc>
          <w:tcPr>
            <w:tcW w:w="450" w:type="dxa"/>
            <w:tcMar>
              <w:top w:w="30" w:type="dxa"/>
              <w:left w:w="80" w:type="dxa"/>
              <w:bottom w:w="30" w:type="dxa"/>
              <w:right w:w="80" w:type="dxa"/>
            </w:tcMar>
          </w:tcPr>
          <w:p w14:paraId="2F41ED2C">
            <w:r>
              <w:rPr>
                <w:sz w:val="14"/>
                <w:szCs w:val="14"/>
              </w:rPr>
              <w:t>+3</w:t>
            </w:r>
          </w:p>
        </w:tc>
      </w:tr>
      <w:tr w14:paraId="5ADFA4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D0C5A57">
            <w:r>
              <w:rPr>
                <w:sz w:val="14"/>
                <w:szCs w:val="14"/>
              </w:rPr>
              <w:t>6 Resolve</w:t>
            </w:r>
          </w:p>
        </w:tc>
        <w:tc>
          <w:tcPr>
            <w:tcW w:w="6956" w:type="dxa"/>
            <w:tcMar>
              <w:top w:w="30" w:type="dxa"/>
              <w:left w:w="80" w:type="dxa"/>
              <w:bottom w:w="30" w:type="dxa"/>
              <w:right w:w="80" w:type="dxa"/>
            </w:tcMar>
          </w:tcPr>
          <w:p w14:paraId="0DF2AE53">
            <w:r>
              <w:rPr>
                <w:sz w:val="14"/>
                <w:szCs w:val="14"/>
              </w:rPr>
              <w:t>“Hold payment; report it and record it for procurement”; or “Block and report the business account”</w:t>
            </w:r>
          </w:p>
        </w:tc>
        <w:tc>
          <w:tcPr>
            <w:tcW w:w="1900" w:type="dxa"/>
            <w:tcMar>
              <w:top w:w="30" w:type="dxa"/>
              <w:left w:w="80" w:type="dxa"/>
              <w:bottom w:w="30" w:type="dxa"/>
              <w:right w:w="80" w:type="dxa"/>
            </w:tcMar>
          </w:tcPr>
          <w:p w14:paraId="32165D3A">
            <w:r>
              <w:rPr>
                <w:sz w:val="14"/>
                <w:szCs w:val="14"/>
              </w:rPr>
              <w:t>RESOLVE_CORRECT</w:t>
            </w:r>
          </w:p>
        </w:tc>
        <w:tc>
          <w:tcPr>
            <w:tcW w:w="450" w:type="dxa"/>
            <w:tcMar>
              <w:top w:w="30" w:type="dxa"/>
              <w:left w:w="80" w:type="dxa"/>
              <w:bottom w:w="30" w:type="dxa"/>
              <w:right w:w="80" w:type="dxa"/>
            </w:tcMar>
          </w:tcPr>
          <w:p w14:paraId="1F0340F4">
            <w:r>
              <w:rPr>
                <w:sz w:val="14"/>
                <w:szCs w:val="14"/>
              </w:rPr>
              <w:t>+2</w:t>
            </w:r>
          </w:p>
        </w:tc>
      </w:tr>
    </w:tbl>
    <w:p w14:paraId="50A4CD7A">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294"/>
        <w:gridCol w:w="4789"/>
        <w:gridCol w:w="2686"/>
        <w:gridCol w:w="437"/>
      </w:tblGrid>
      <w:tr w14:paraId="031D10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D6BA3D9">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579B692">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95DA062">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7DEA2ED">
            <w:pPr>
              <w:keepNext/>
            </w:pPr>
            <w:r>
              <w:rPr>
                <w:b/>
                <w:bCs/>
                <w:color w:val="FFFFFF"/>
                <w:sz w:val="14"/>
                <w:szCs w:val="14"/>
              </w:rPr>
              <w:t>Pts</w:t>
            </w:r>
          </w:p>
        </w:tc>
      </w:tr>
      <w:tr w14:paraId="4A8C321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D21071D">
            <w:r>
              <w:rPr>
                <w:sz w:val="14"/>
                <w:szCs w:val="14"/>
              </w:rPr>
              <w:t>“Submit change for second approval”</w:t>
            </w:r>
          </w:p>
        </w:tc>
        <w:tc>
          <w:tcPr>
            <w:tcW w:w="5106" w:type="dxa"/>
            <w:tcMar>
              <w:top w:w="30" w:type="dxa"/>
              <w:left w:w="80" w:type="dxa"/>
              <w:bottom w:w="30" w:type="dxa"/>
              <w:right w:w="80" w:type="dxa"/>
            </w:tcMar>
          </w:tcPr>
          <w:p w14:paraId="471A912B">
            <w:r>
              <w:rPr>
                <w:sz w:val="14"/>
                <w:szCs w:val="14"/>
              </w:rPr>
              <w:t>Control on the Offline browser "procure.unitfalcon.training.example". The details are recorded in the simulation; nothing leaves the device. Thread then shows: “A beneficiary change to account ending 9082 is waiting in a colleague’s approval queue, marked "supplier…”</w:t>
            </w:r>
          </w:p>
        </w:tc>
        <w:tc>
          <w:tcPr>
            <w:tcW w:w="2150" w:type="dxa"/>
            <w:tcMar>
              <w:top w:w="30" w:type="dxa"/>
              <w:left w:w="80" w:type="dxa"/>
              <w:bottom w:w="30" w:type="dxa"/>
              <w:right w:w="80" w:type="dxa"/>
            </w:tcMar>
          </w:tcPr>
          <w:p w14:paraId="614000D7">
            <w:r>
              <w:rPr>
                <w:color w:val="A1261A"/>
                <w:sz w:val="14"/>
                <w:szCs w:val="14"/>
              </w:rPr>
              <w:t>SECRET_PAYMENT_INSTALL_DATA_RELEASE</w:t>
            </w:r>
          </w:p>
        </w:tc>
        <w:tc>
          <w:tcPr>
            <w:tcW w:w="450" w:type="dxa"/>
            <w:tcMar>
              <w:top w:w="30" w:type="dxa"/>
              <w:left w:w="80" w:type="dxa"/>
              <w:bottom w:w="30" w:type="dxa"/>
              <w:right w:w="80" w:type="dxa"/>
            </w:tcMar>
          </w:tcPr>
          <w:p w14:paraId="6F6D2E0A">
            <w:r>
              <w:rPr>
                <w:b/>
                <w:bCs/>
                <w:color w:val="A1261A"/>
                <w:sz w:val="14"/>
                <w:szCs w:val="14"/>
              </w:rPr>
              <w:t>-8</w:t>
            </w:r>
          </w:p>
        </w:tc>
      </w:tr>
      <w:tr w14:paraId="28CEBA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F6A6AF4">
            <w:r>
              <w:rPr>
                <w:sz w:val="14"/>
                <w:szCs w:val="14"/>
              </w:rPr>
              <w:t>“Override and release INR 4,86,300 now”</w:t>
            </w:r>
          </w:p>
        </w:tc>
        <w:tc>
          <w:tcPr>
            <w:tcW w:w="5106" w:type="dxa"/>
            <w:tcMar>
              <w:top w:w="30" w:type="dxa"/>
              <w:left w:w="80" w:type="dxa"/>
              <w:bottom w:w="30" w:type="dxa"/>
              <w:right w:w="80" w:type="dxa"/>
            </w:tcMar>
          </w:tcPr>
          <w:p w14:paraId="3096013C">
            <w:r>
              <w:rPr>
                <w:sz w:val="14"/>
                <w:szCs w:val="14"/>
              </w:rPr>
              <w:t>Control on the Offline browser "procure.unitfalcon.training.example". The simulated payment screen opens. Thread then shows: “INR 4,86,300 released to NORTHSTAR SUPPLY SERVICES, account ending 9082. The vendor record now holds the new…” “Received, thank you. Please also clear INV-NS-2304 to the same account.”</w:t>
            </w:r>
          </w:p>
        </w:tc>
        <w:tc>
          <w:tcPr>
            <w:tcW w:w="2150" w:type="dxa"/>
            <w:tcMar>
              <w:top w:w="30" w:type="dxa"/>
              <w:left w:w="80" w:type="dxa"/>
              <w:bottom w:w="30" w:type="dxa"/>
              <w:right w:w="80" w:type="dxa"/>
            </w:tcMar>
          </w:tcPr>
          <w:p w14:paraId="05BA3889">
            <w:r>
              <w:rPr>
                <w:color w:val="A1261A"/>
                <w:sz w:val="14"/>
                <w:szCs w:val="14"/>
              </w:rPr>
              <w:t>SECRET_PAYMENT_INSTALL_DATA_RELEASE</w:t>
            </w:r>
          </w:p>
        </w:tc>
        <w:tc>
          <w:tcPr>
            <w:tcW w:w="450" w:type="dxa"/>
            <w:tcMar>
              <w:top w:w="30" w:type="dxa"/>
              <w:left w:w="80" w:type="dxa"/>
              <w:bottom w:w="30" w:type="dxa"/>
              <w:right w:w="80" w:type="dxa"/>
            </w:tcMar>
          </w:tcPr>
          <w:p w14:paraId="54179C29">
            <w:r>
              <w:rPr>
                <w:b/>
                <w:bCs/>
                <w:color w:val="A1261A"/>
                <w:sz w:val="14"/>
                <w:szCs w:val="14"/>
              </w:rPr>
              <w:t>-8</w:t>
            </w:r>
          </w:p>
        </w:tc>
      </w:tr>
      <w:tr w14:paraId="7423EB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DC8E554">
            <w:r>
              <w:rPr>
                <w:sz w:val="14"/>
                <w:szCs w:val="14"/>
              </w:rPr>
              <w:t>“Noted. I will update the account and pay today.”</w:t>
            </w:r>
          </w:p>
        </w:tc>
        <w:tc>
          <w:tcPr>
            <w:tcW w:w="5106" w:type="dxa"/>
            <w:tcMar>
              <w:top w:w="30" w:type="dxa"/>
              <w:left w:w="80" w:type="dxa"/>
              <w:bottom w:w="30" w:type="dxa"/>
              <w:right w:w="80" w:type="dxa"/>
            </w:tcMar>
          </w:tcPr>
          <w:p w14:paraId="3F129BF6">
            <w:r>
              <w:rPr>
                <w:sz w:val="14"/>
                <w:szCs w:val="14"/>
              </w:rPr>
              <w:t>The reply is recorded in the simulation; nothing is sent. Message shown as sent: “Noted. I will update the account and pay today.”. Thread then shows: “Thank you! Please share the payment advice once done.”</w:t>
            </w:r>
          </w:p>
        </w:tc>
        <w:tc>
          <w:tcPr>
            <w:tcW w:w="2150" w:type="dxa"/>
            <w:tcMar>
              <w:top w:w="30" w:type="dxa"/>
              <w:left w:w="80" w:type="dxa"/>
              <w:bottom w:w="30" w:type="dxa"/>
              <w:right w:w="80" w:type="dxa"/>
            </w:tcMar>
          </w:tcPr>
          <w:p w14:paraId="47F5FB0B">
            <w:r>
              <w:rPr>
                <w:color w:val="A1261A"/>
                <w:sz w:val="14"/>
                <w:szCs w:val="14"/>
              </w:rPr>
              <w:t>RISKY_OPEN_REPLY</w:t>
            </w:r>
          </w:p>
        </w:tc>
        <w:tc>
          <w:tcPr>
            <w:tcW w:w="450" w:type="dxa"/>
            <w:tcMar>
              <w:top w:w="30" w:type="dxa"/>
              <w:left w:w="80" w:type="dxa"/>
              <w:bottom w:w="30" w:type="dxa"/>
              <w:right w:w="80" w:type="dxa"/>
            </w:tcMar>
          </w:tcPr>
          <w:p w14:paraId="42ACA432">
            <w:r>
              <w:rPr>
                <w:b/>
                <w:bCs/>
                <w:color w:val="A1261A"/>
                <w:sz w:val="14"/>
                <w:szCs w:val="14"/>
              </w:rPr>
              <w:t>-3</w:t>
            </w:r>
          </w:p>
        </w:tc>
      </w:tr>
    </w:tbl>
    <w:p w14:paraId="2119146D">
      <w:pPr>
        <w:spacing w:before="30" w:after="40" w:line="250" w:lineRule="auto"/>
      </w:pPr>
      <w:r>
        <w:rPr>
          <w:color w:val="5A6270"/>
          <w:sz w:val="15"/>
          <w:szCs w:val="15"/>
        </w:rPr>
        <w:t>Also incorrect: “Reply "Noted" from the notification” at Open (PREMATURE_REPLY −1; skips Inspect); “Skip the checks and act on this message” at Inspect (STAGE_SKIPPED 0, no inspection credit). Wrong verification and final choices are in G and H.</w:t>
      </w:r>
    </w:p>
    <w:p w14:paraId="5A315910">
      <w:pPr>
        <w:pStyle w:val="31"/>
      </w:pPr>
      <w:r>
        <w:rPr>
          <w:color w:val="2E5C8A"/>
        </w:rPr>
        <w:t xml:space="preserve">G.  </w:t>
      </w:r>
      <w:r>
        <w:t>VERIFICATION PATH</w:t>
      </w:r>
    </w:p>
    <w:p w14:paraId="32328EE2">
      <w:pPr>
        <w:spacing w:after="60" w:line="250" w:lineRule="auto"/>
      </w:pPr>
      <w:r>
        <w:rPr>
          <w:b/>
          <w:bCs/>
          <w:sz w:val="17"/>
          <w:szCs w:val="17"/>
        </w:rPr>
        <w:t xml:space="preserve">Client route: </w:t>
      </w:r>
      <w:r>
        <w:rPr>
          <w:sz w:val="17"/>
          <w:szCs w:val="17"/>
        </w:rPr>
        <w:t xml:space="preserve">call the supplier contact already on file and obtain dual approval through procurement workflow. </w:t>
      </w:r>
      <w:r>
        <w:rPr>
          <w:b/>
          <w:bCs/>
          <w:sz w:val="17"/>
          <w:szCs w:val="17"/>
        </w:rPr>
        <w:t xml:space="preserve">Trusted Directory: </w:t>
      </w:r>
      <w:r>
        <w:rPr>
          <w:sz w:val="17"/>
          <w:szCs w:val="17"/>
        </w:rPr>
        <w:t>Unit Falcon Support Desk (+91 00000 53491); Procurement Cell, Unit Falcon (+91 00000 96100) - Second approval for payments and any change to a supplier’s bank details.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51070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400" w:type="dxa"/>
            <w:shd w:val="clear" w:color="auto" w:fill="2E5C8A"/>
            <w:tcMar>
              <w:top w:w="30" w:type="dxa"/>
              <w:left w:w="80" w:type="dxa"/>
              <w:bottom w:w="30" w:type="dxa"/>
              <w:right w:w="80" w:type="dxa"/>
            </w:tcMar>
          </w:tcPr>
          <w:p w14:paraId="58A0464C">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7B5B56B">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0FD7B40">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76E14A1">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51A17D1">
            <w:pPr>
              <w:keepNext/>
            </w:pPr>
            <w:r>
              <w:rPr>
                <w:b/>
                <w:bCs/>
                <w:color w:val="FFFFFF"/>
                <w:sz w:val="14"/>
                <w:szCs w:val="14"/>
              </w:rPr>
              <w:t>Pts</w:t>
            </w:r>
          </w:p>
        </w:tc>
      </w:tr>
      <w:tr w14:paraId="6D7DBB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2BEE507">
            <w:r>
              <w:rPr>
                <w:sz w:val="14"/>
                <w:szCs w:val="14"/>
              </w:rPr>
              <w:t>“Call Rohit Kapoor on the number in the vendor record”</w:t>
            </w:r>
          </w:p>
        </w:tc>
        <w:tc>
          <w:tcPr>
            <w:tcW w:w="1250" w:type="dxa"/>
            <w:shd w:val="clear" w:color="auto" w:fill="F3FAF5"/>
            <w:tcMar>
              <w:top w:w="30" w:type="dxa"/>
              <w:left w:w="80" w:type="dxa"/>
              <w:bottom w:w="30" w:type="dxa"/>
              <w:right w:w="80" w:type="dxa"/>
            </w:tcMar>
          </w:tcPr>
          <w:p w14:paraId="40650B18">
            <w:r>
              <w:rPr>
                <w:sz w:val="14"/>
                <w:szCs w:val="14"/>
              </w:rPr>
              <w:t>Trusted</w:t>
            </w:r>
          </w:p>
        </w:tc>
        <w:tc>
          <w:tcPr>
            <w:tcW w:w="3956" w:type="dxa"/>
            <w:shd w:val="clear" w:color="auto" w:fill="F3FAF5"/>
            <w:tcMar>
              <w:top w:w="30" w:type="dxa"/>
              <w:left w:w="80" w:type="dxa"/>
              <w:bottom w:w="30" w:type="dxa"/>
              <w:right w:w="80" w:type="dxa"/>
            </w:tcMar>
          </w:tcPr>
          <w:p w14:paraId="7F67717B">
            <w:r>
              <w:rPr>
                <w:sz w:val="14"/>
                <w:szCs w:val="14"/>
              </w:rPr>
              <w:t>Simulated call screen "Rohit Kapoor - Northstar (vendor record)": Rohit Kapoor - Northstar (vendor record) +91 00000 96121 · “Rohit Kapoor.” · “A Northstar WhatsApp account says your bank is under audit and to…</w:t>
            </w:r>
          </w:p>
        </w:tc>
        <w:tc>
          <w:tcPr>
            <w:tcW w:w="2150" w:type="dxa"/>
            <w:shd w:val="clear" w:color="auto" w:fill="F3FAF5"/>
            <w:tcMar>
              <w:top w:w="30" w:type="dxa"/>
              <w:left w:w="80" w:type="dxa"/>
              <w:bottom w:w="30" w:type="dxa"/>
              <w:right w:w="80" w:type="dxa"/>
            </w:tcMar>
          </w:tcPr>
          <w:p w14:paraId="3E796CC0">
            <w:r>
              <w:rPr>
                <w:color w:val="1B6B3A"/>
                <w:sz w:val="14"/>
                <w:szCs w:val="14"/>
              </w:rPr>
              <w:t>TRUSTED_VERIFY</w:t>
            </w:r>
          </w:p>
        </w:tc>
        <w:tc>
          <w:tcPr>
            <w:tcW w:w="450" w:type="dxa"/>
            <w:shd w:val="clear" w:color="auto" w:fill="F3FAF5"/>
            <w:tcMar>
              <w:top w:w="30" w:type="dxa"/>
              <w:left w:w="80" w:type="dxa"/>
              <w:bottom w:w="30" w:type="dxa"/>
              <w:right w:w="80" w:type="dxa"/>
            </w:tcMar>
          </w:tcPr>
          <w:p w14:paraId="534DDF56">
            <w:r>
              <w:rPr>
                <w:b/>
                <w:bCs/>
                <w:sz w:val="14"/>
                <w:szCs w:val="14"/>
              </w:rPr>
              <w:t>+3</w:t>
            </w:r>
          </w:p>
        </w:tc>
      </w:tr>
      <w:tr w14:paraId="6200A3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B7E1FF8">
            <w:r>
              <w:rPr>
                <w:sz w:val="14"/>
                <w:szCs w:val="14"/>
              </w:rPr>
              <w:t>“Take it to the Procurement Cell from the trusted directory”</w:t>
            </w:r>
          </w:p>
        </w:tc>
        <w:tc>
          <w:tcPr>
            <w:tcW w:w="1250" w:type="dxa"/>
            <w:shd w:val="clear" w:color="auto" w:fill="F3FAF5"/>
            <w:tcMar>
              <w:top w:w="30" w:type="dxa"/>
              <w:left w:w="80" w:type="dxa"/>
              <w:bottom w:w="30" w:type="dxa"/>
              <w:right w:w="80" w:type="dxa"/>
            </w:tcMar>
          </w:tcPr>
          <w:p w14:paraId="009D27C4">
            <w:r>
              <w:rPr>
                <w:sz w:val="14"/>
                <w:szCs w:val="14"/>
              </w:rPr>
              <w:t>Trusted</w:t>
            </w:r>
          </w:p>
        </w:tc>
        <w:tc>
          <w:tcPr>
            <w:tcW w:w="3956" w:type="dxa"/>
            <w:shd w:val="clear" w:color="auto" w:fill="F3FAF5"/>
            <w:tcMar>
              <w:top w:w="30" w:type="dxa"/>
              <w:left w:w="80" w:type="dxa"/>
              <w:bottom w:w="30" w:type="dxa"/>
              <w:right w:w="80" w:type="dxa"/>
            </w:tcMar>
          </w:tcPr>
          <w:p w14:paraId="280B464C">
            <w:r>
              <w:rPr>
                <w:sz w:val="14"/>
                <w:szCs w:val="14"/>
              </w:rPr>
              <w:t>Trusted Directory overlay: Unit Falcon Support Desk (+91 00000 53491); Procurement Cell, Unit Falcon (+91 00000 96100)</w:t>
            </w:r>
          </w:p>
        </w:tc>
        <w:tc>
          <w:tcPr>
            <w:tcW w:w="2150" w:type="dxa"/>
            <w:shd w:val="clear" w:color="auto" w:fill="F3FAF5"/>
            <w:tcMar>
              <w:top w:w="30" w:type="dxa"/>
              <w:left w:w="80" w:type="dxa"/>
              <w:bottom w:w="30" w:type="dxa"/>
              <w:right w:w="80" w:type="dxa"/>
            </w:tcMar>
          </w:tcPr>
          <w:p w14:paraId="53949F03">
            <w:r>
              <w:rPr>
                <w:color w:val="1B6B3A"/>
                <w:sz w:val="14"/>
                <w:szCs w:val="14"/>
              </w:rPr>
              <w:t>TRUSTED_VERIFY</w:t>
            </w:r>
          </w:p>
        </w:tc>
        <w:tc>
          <w:tcPr>
            <w:tcW w:w="450" w:type="dxa"/>
            <w:shd w:val="clear" w:color="auto" w:fill="F3FAF5"/>
            <w:tcMar>
              <w:top w:w="30" w:type="dxa"/>
              <w:left w:w="80" w:type="dxa"/>
              <w:bottom w:w="30" w:type="dxa"/>
              <w:right w:w="80" w:type="dxa"/>
            </w:tcMar>
          </w:tcPr>
          <w:p w14:paraId="07A50D6C">
            <w:r>
              <w:rPr>
                <w:b/>
                <w:bCs/>
                <w:sz w:val="14"/>
                <w:szCs w:val="14"/>
              </w:rPr>
              <w:t>+3</w:t>
            </w:r>
          </w:p>
        </w:tc>
      </w:tr>
      <w:tr w14:paraId="2F532C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D8A7978">
            <w:r>
              <w:rPr>
                <w:sz w:val="14"/>
                <w:szCs w:val="14"/>
              </w:rPr>
              <w:t>“Call the number on the revised invoice”</w:t>
            </w:r>
          </w:p>
        </w:tc>
        <w:tc>
          <w:tcPr>
            <w:tcW w:w="1250" w:type="dxa"/>
            <w:tcMar>
              <w:top w:w="30" w:type="dxa"/>
              <w:left w:w="80" w:type="dxa"/>
              <w:bottom w:w="30" w:type="dxa"/>
              <w:right w:w="80" w:type="dxa"/>
            </w:tcMar>
          </w:tcPr>
          <w:p w14:paraId="5462C782">
            <w:r>
              <w:rPr>
                <w:sz w:val="14"/>
                <w:szCs w:val="14"/>
              </w:rPr>
              <w:t>Untrusted (message)</w:t>
            </w:r>
          </w:p>
        </w:tc>
        <w:tc>
          <w:tcPr>
            <w:tcW w:w="3956" w:type="dxa"/>
            <w:tcMar>
              <w:top w:w="30" w:type="dxa"/>
              <w:left w:w="80" w:type="dxa"/>
              <w:bottom w:w="30" w:type="dxa"/>
              <w:right w:w="80" w:type="dxa"/>
            </w:tcMar>
          </w:tcPr>
          <w:p w14:paraId="6C8CBB0A">
            <w:r>
              <w:rPr>
                <w:sz w:val="14"/>
                <w:szCs w:val="14"/>
              </w:rPr>
              <w:t>Simulated call screen "Northstar accounts (number on the invoice)": Northstar accounts (number on the invoice) +91 00000 96500 · “Northstar accounts, good morning.” · “Yes, the new account is correct. The…</w:t>
            </w:r>
          </w:p>
        </w:tc>
        <w:tc>
          <w:tcPr>
            <w:tcW w:w="2150" w:type="dxa"/>
            <w:tcMar>
              <w:top w:w="30" w:type="dxa"/>
              <w:left w:w="80" w:type="dxa"/>
              <w:bottom w:w="30" w:type="dxa"/>
              <w:right w:w="80" w:type="dxa"/>
            </w:tcMar>
          </w:tcPr>
          <w:p w14:paraId="6DF04F4A">
            <w:r>
              <w:rPr>
                <w:sz w:val="14"/>
                <w:szCs w:val="14"/>
              </w:rPr>
              <w:t>VERIFY_THROUGH_MESSAGE</w:t>
            </w:r>
          </w:p>
        </w:tc>
        <w:tc>
          <w:tcPr>
            <w:tcW w:w="450" w:type="dxa"/>
            <w:tcMar>
              <w:top w:w="30" w:type="dxa"/>
              <w:left w:w="80" w:type="dxa"/>
              <w:bottom w:w="30" w:type="dxa"/>
              <w:right w:w="80" w:type="dxa"/>
            </w:tcMar>
          </w:tcPr>
          <w:p w14:paraId="371EB003">
            <w:r>
              <w:rPr>
                <w:b/>
                <w:bCs/>
                <w:sz w:val="14"/>
                <w:szCs w:val="14"/>
              </w:rPr>
              <w:t>0</w:t>
            </w:r>
          </w:p>
        </w:tc>
      </w:tr>
      <w:tr w14:paraId="660BB2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4E86412">
            <w:r>
              <w:rPr>
                <w:sz w:val="14"/>
                <w:szCs w:val="14"/>
              </w:rPr>
              <w:t>“Report”</w:t>
            </w:r>
          </w:p>
        </w:tc>
        <w:tc>
          <w:tcPr>
            <w:tcW w:w="1250" w:type="dxa"/>
            <w:tcMar>
              <w:top w:w="30" w:type="dxa"/>
              <w:left w:w="80" w:type="dxa"/>
              <w:bottom w:w="30" w:type="dxa"/>
              <w:right w:w="80" w:type="dxa"/>
            </w:tcMar>
          </w:tcPr>
          <w:p w14:paraId="0253C15D">
            <w:r>
              <w:rPr>
                <w:sz w:val="14"/>
                <w:szCs w:val="14"/>
              </w:rPr>
              <w:t>Unchecked report/block</w:t>
            </w:r>
          </w:p>
        </w:tc>
        <w:tc>
          <w:tcPr>
            <w:tcW w:w="3956" w:type="dxa"/>
            <w:tcMar>
              <w:top w:w="30" w:type="dxa"/>
              <w:left w:w="80" w:type="dxa"/>
              <w:bottom w:w="30" w:type="dxa"/>
              <w:right w:w="80" w:type="dxa"/>
            </w:tcMar>
          </w:tcPr>
          <w:p w14:paraId="622DB073">
            <w:r>
              <w:rPr>
                <w:sz w:val="14"/>
                <w:szCs w:val="14"/>
              </w:rPr>
              <w:t>Selection recorded; moves to Resolve.</w:t>
            </w:r>
          </w:p>
        </w:tc>
        <w:tc>
          <w:tcPr>
            <w:tcW w:w="2150" w:type="dxa"/>
            <w:tcMar>
              <w:top w:w="30" w:type="dxa"/>
              <w:left w:w="80" w:type="dxa"/>
              <w:bottom w:w="30" w:type="dxa"/>
              <w:right w:w="80" w:type="dxa"/>
            </w:tcMar>
          </w:tcPr>
          <w:p w14:paraId="0DD7174E">
            <w:r>
              <w:rPr>
                <w:sz w:val="14"/>
                <w:szCs w:val="14"/>
              </w:rPr>
              <w:t>REPORT_ONLY_WITHOUT_CHECK</w:t>
            </w:r>
          </w:p>
        </w:tc>
        <w:tc>
          <w:tcPr>
            <w:tcW w:w="450" w:type="dxa"/>
            <w:tcMar>
              <w:top w:w="30" w:type="dxa"/>
              <w:left w:w="80" w:type="dxa"/>
              <w:bottom w:w="30" w:type="dxa"/>
              <w:right w:w="80" w:type="dxa"/>
            </w:tcMar>
          </w:tcPr>
          <w:p w14:paraId="0FA5C88E">
            <w:r>
              <w:rPr>
                <w:b/>
                <w:bCs/>
                <w:sz w:val="14"/>
                <w:szCs w:val="14"/>
              </w:rPr>
              <w:t>+1</w:t>
            </w:r>
          </w:p>
        </w:tc>
      </w:tr>
      <w:tr w14:paraId="1E60D4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9C8B3F8">
            <w:r>
              <w:rPr>
                <w:sz w:val="14"/>
                <w:szCs w:val="14"/>
              </w:rPr>
              <w:t>“Block Northstar Supplies”</w:t>
            </w:r>
          </w:p>
        </w:tc>
        <w:tc>
          <w:tcPr>
            <w:tcW w:w="1250" w:type="dxa"/>
            <w:tcMar>
              <w:top w:w="30" w:type="dxa"/>
              <w:left w:w="80" w:type="dxa"/>
              <w:bottom w:w="30" w:type="dxa"/>
              <w:right w:w="80" w:type="dxa"/>
            </w:tcMar>
          </w:tcPr>
          <w:p w14:paraId="53AD3005">
            <w:r>
              <w:rPr>
                <w:sz w:val="14"/>
                <w:szCs w:val="14"/>
              </w:rPr>
              <w:t>Unchecked report/block</w:t>
            </w:r>
          </w:p>
        </w:tc>
        <w:tc>
          <w:tcPr>
            <w:tcW w:w="3956" w:type="dxa"/>
            <w:tcMar>
              <w:top w:w="30" w:type="dxa"/>
              <w:left w:w="80" w:type="dxa"/>
              <w:bottom w:w="30" w:type="dxa"/>
              <w:right w:w="80" w:type="dxa"/>
            </w:tcMar>
          </w:tcPr>
          <w:p w14:paraId="3618247B">
            <w:r>
              <w:rPr>
                <w:sz w:val="14"/>
                <w:szCs w:val="14"/>
              </w:rPr>
              <w:t>Selection recorded; moves to Resolve.</w:t>
            </w:r>
          </w:p>
        </w:tc>
        <w:tc>
          <w:tcPr>
            <w:tcW w:w="2150" w:type="dxa"/>
            <w:tcMar>
              <w:top w:w="30" w:type="dxa"/>
              <w:left w:w="80" w:type="dxa"/>
              <w:bottom w:w="30" w:type="dxa"/>
              <w:right w:w="80" w:type="dxa"/>
            </w:tcMar>
          </w:tcPr>
          <w:p w14:paraId="573C5567">
            <w:r>
              <w:rPr>
                <w:sz w:val="14"/>
                <w:szCs w:val="14"/>
              </w:rPr>
              <w:t>REPORT_ONLY_WITHOUT_CHECK</w:t>
            </w:r>
          </w:p>
        </w:tc>
        <w:tc>
          <w:tcPr>
            <w:tcW w:w="450" w:type="dxa"/>
            <w:tcMar>
              <w:top w:w="30" w:type="dxa"/>
              <w:left w:w="80" w:type="dxa"/>
              <w:bottom w:w="30" w:type="dxa"/>
              <w:right w:w="80" w:type="dxa"/>
            </w:tcMar>
          </w:tcPr>
          <w:p w14:paraId="40A53EA3">
            <w:r>
              <w:rPr>
                <w:b/>
                <w:bCs/>
                <w:sz w:val="14"/>
                <w:szCs w:val="14"/>
              </w:rPr>
              <w:t>+1</w:t>
            </w:r>
          </w:p>
        </w:tc>
      </w:tr>
    </w:tbl>
    <w:p w14:paraId="03C3F6F5">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FC504B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FE5D60C">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F5130F2">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8CFA2A8">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09FF2DB">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3347DA6">
            <w:pPr>
              <w:keepNext/>
            </w:pPr>
            <w:r>
              <w:rPr>
                <w:b/>
                <w:bCs/>
                <w:color w:val="FFFFFF"/>
                <w:sz w:val="14"/>
                <w:szCs w:val="14"/>
              </w:rPr>
              <w:t>Outcome class</w:t>
            </w:r>
          </w:p>
        </w:tc>
      </w:tr>
      <w:tr w14:paraId="23F27A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4531420">
            <w:r>
              <w:rPr>
                <w:sz w:val="14"/>
                <w:szCs w:val="14"/>
              </w:rPr>
              <w:t>“Hold payment; report it and record it for procurement”</w:t>
            </w:r>
          </w:p>
        </w:tc>
        <w:tc>
          <w:tcPr>
            <w:tcW w:w="2100" w:type="dxa"/>
            <w:shd w:val="clear" w:color="auto" w:fill="F3FAF5"/>
            <w:tcMar>
              <w:top w:w="30" w:type="dxa"/>
              <w:left w:w="80" w:type="dxa"/>
              <w:bottom w:w="30" w:type="dxa"/>
              <w:right w:w="80" w:type="dxa"/>
            </w:tcMar>
          </w:tcPr>
          <w:p w14:paraId="2237C26E">
            <w:r>
              <w:rPr>
                <w:sz w:val="14"/>
                <w:szCs w:val="14"/>
              </w:rPr>
              <w:t>You reported it.</w:t>
            </w:r>
          </w:p>
        </w:tc>
        <w:tc>
          <w:tcPr>
            <w:tcW w:w="2150" w:type="dxa"/>
            <w:shd w:val="clear" w:color="auto" w:fill="F3FAF5"/>
            <w:tcMar>
              <w:top w:w="30" w:type="dxa"/>
              <w:left w:w="80" w:type="dxa"/>
              <w:bottom w:w="30" w:type="dxa"/>
              <w:right w:w="80" w:type="dxa"/>
            </w:tcMar>
          </w:tcPr>
          <w:p w14:paraId="502AAF48">
            <w:r>
              <w:rPr>
                <w:color w:val="1B6B3A"/>
                <w:sz w:val="14"/>
                <w:szCs w:val="14"/>
              </w:rPr>
              <w:t>RESOLVE_CORRECT</w:t>
            </w:r>
          </w:p>
        </w:tc>
        <w:tc>
          <w:tcPr>
            <w:tcW w:w="450" w:type="dxa"/>
            <w:shd w:val="clear" w:color="auto" w:fill="F3FAF5"/>
            <w:tcMar>
              <w:top w:w="30" w:type="dxa"/>
              <w:left w:w="80" w:type="dxa"/>
              <w:bottom w:w="30" w:type="dxa"/>
              <w:right w:w="80" w:type="dxa"/>
            </w:tcMar>
          </w:tcPr>
          <w:p w14:paraId="10933546">
            <w:r>
              <w:rPr>
                <w:b/>
                <w:bCs/>
                <w:sz w:val="14"/>
                <w:szCs w:val="14"/>
              </w:rPr>
              <w:t>+2</w:t>
            </w:r>
          </w:p>
        </w:tc>
        <w:tc>
          <w:tcPr>
            <w:tcW w:w="2806" w:type="dxa"/>
            <w:shd w:val="clear" w:color="auto" w:fill="F3FAF5"/>
            <w:tcMar>
              <w:top w:w="30" w:type="dxa"/>
              <w:left w:w="80" w:type="dxa"/>
              <w:bottom w:w="30" w:type="dxa"/>
              <w:right w:w="80" w:type="dxa"/>
            </w:tcMar>
          </w:tcPr>
          <w:p w14:paraId="7A6F8948">
            <w:r>
              <w:rPr>
                <w:sz w:val="14"/>
                <w:szCs w:val="14"/>
              </w:rPr>
              <w:t>Handled safely (if no critical step)</w:t>
            </w:r>
          </w:p>
        </w:tc>
      </w:tr>
      <w:tr w14:paraId="712263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8565212">
            <w:r>
              <w:rPr>
                <w:sz w:val="14"/>
                <w:szCs w:val="14"/>
              </w:rPr>
              <w:t>“Update the bank details and pay before 2 pm”</w:t>
            </w:r>
          </w:p>
        </w:tc>
        <w:tc>
          <w:tcPr>
            <w:tcW w:w="2100" w:type="dxa"/>
            <w:tcMar>
              <w:top w:w="30" w:type="dxa"/>
              <w:left w:w="80" w:type="dxa"/>
              <w:bottom w:w="30" w:type="dxa"/>
              <w:right w:w="80" w:type="dxa"/>
            </w:tcMar>
          </w:tcPr>
          <w:p w14:paraId="12973424">
            <w:r>
              <w:rPr>
                <w:sz w:val="14"/>
                <w:szCs w:val="14"/>
              </w:rPr>
              <w:t>You carried on with the request.</w:t>
            </w:r>
          </w:p>
        </w:tc>
        <w:tc>
          <w:tcPr>
            <w:tcW w:w="2150" w:type="dxa"/>
            <w:tcMar>
              <w:top w:w="30" w:type="dxa"/>
              <w:left w:w="80" w:type="dxa"/>
              <w:bottom w:w="30" w:type="dxa"/>
              <w:right w:w="80" w:type="dxa"/>
            </w:tcMar>
          </w:tcPr>
          <w:p w14:paraId="4DB7F403">
            <w:r>
              <w:rPr>
                <w:color w:val="A1261A"/>
                <w:sz w:val="14"/>
                <w:szCs w:val="14"/>
              </w:rPr>
              <w:t>CONTRADICTORY_UNSAFE_FINAL</w:t>
            </w:r>
          </w:p>
        </w:tc>
        <w:tc>
          <w:tcPr>
            <w:tcW w:w="450" w:type="dxa"/>
            <w:tcMar>
              <w:top w:w="30" w:type="dxa"/>
              <w:left w:w="80" w:type="dxa"/>
              <w:bottom w:w="30" w:type="dxa"/>
              <w:right w:w="80" w:type="dxa"/>
            </w:tcMar>
          </w:tcPr>
          <w:p w14:paraId="2518F401">
            <w:r>
              <w:rPr>
                <w:b/>
                <w:bCs/>
                <w:sz w:val="14"/>
                <w:szCs w:val="14"/>
              </w:rPr>
              <w:t>-4</w:t>
            </w:r>
          </w:p>
        </w:tc>
        <w:tc>
          <w:tcPr>
            <w:tcW w:w="2806" w:type="dxa"/>
            <w:tcMar>
              <w:top w:w="30" w:type="dxa"/>
              <w:left w:w="80" w:type="dxa"/>
              <w:bottom w:w="30" w:type="dxa"/>
              <w:right w:w="80" w:type="dxa"/>
            </w:tcMar>
          </w:tcPr>
          <w:p w14:paraId="495586D5">
            <w:r>
              <w:rPr>
                <w:sz w:val="14"/>
                <w:szCs w:val="14"/>
              </w:rPr>
              <w:t>Missed threat</w:t>
            </w:r>
          </w:p>
        </w:tc>
      </w:tr>
      <w:tr w14:paraId="5042BF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F46B890">
            <w:r>
              <w:rPr>
                <w:sz w:val="14"/>
                <w:szCs w:val="14"/>
              </w:rPr>
              <w:t>“Block and report the business account”</w:t>
            </w:r>
          </w:p>
        </w:tc>
        <w:tc>
          <w:tcPr>
            <w:tcW w:w="2100" w:type="dxa"/>
            <w:shd w:val="clear" w:color="auto" w:fill="F3FAF5"/>
            <w:tcMar>
              <w:top w:w="30" w:type="dxa"/>
              <w:left w:w="80" w:type="dxa"/>
              <w:bottom w:w="30" w:type="dxa"/>
              <w:right w:w="80" w:type="dxa"/>
            </w:tcMar>
          </w:tcPr>
          <w:p w14:paraId="67234134">
            <w:r>
              <w:rPr>
                <w:sz w:val="14"/>
                <w:szCs w:val="14"/>
              </w:rPr>
              <w:t>You blocked the sender.</w:t>
            </w:r>
          </w:p>
        </w:tc>
        <w:tc>
          <w:tcPr>
            <w:tcW w:w="2150" w:type="dxa"/>
            <w:shd w:val="clear" w:color="auto" w:fill="F3FAF5"/>
            <w:tcMar>
              <w:top w:w="30" w:type="dxa"/>
              <w:left w:w="80" w:type="dxa"/>
              <w:bottom w:w="30" w:type="dxa"/>
              <w:right w:w="80" w:type="dxa"/>
            </w:tcMar>
          </w:tcPr>
          <w:p w14:paraId="4E896060">
            <w:r>
              <w:rPr>
                <w:color w:val="1B6B3A"/>
                <w:sz w:val="14"/>
                <w:szCs w:val="14"/>
              </w:rPr>
              <w:t>RESOLVE_CORRECT</w:t>
            </w:r>
          </w:p>
        </w:tc>
        <w:tc>
          <w:tcPr>
            <w:tcW w:w="450" w:type="dxa"/>
            <w:shd w:val="clear" w:color="auto" w:fill="F3FAF5"/>
            <w:tcMar>
              <w:top w:w="30" w:type="dxa"/>
              <w:left w:w="80" w:type="dxa"/>
              <w:bottom w:w="30" w:type="dxa"/>
              <w:right w:w="80" w:type="dxa"/>
            </w:tcMar>
          </w:tcPr>
          <w:p w14:paraId="07431FB7">
            <w:r>
              <w:rPr>
                <w:b/>
                <w:bCs/>
                <w:sz w:val="14"/>
                <w:szCs w:val="14"/>
              </w:rPr>
              <w:t>+2</w:t>
            </w:r>
          </w:p>
        </w:tc>
        <w:tc>
          <w:tcPr>
            <w:tcW w:w="2806" w:type="dxa"/>
            <w:shd w:val="clear" w:color="auto" w:fill="F3FAF5"/>
            <w:tcMar>
              <w:top w:w="30" w:type="dxa"/>
              <w:left w:w="80" w:type="dxa"/>
              <w:bottom w:w="30" w:type="dxa"/>
              <w:right w:w="80" w:type="dxa"/>
            </w:tcMar>
          </w:tcPr>
          <w:p w14:paraId="352464FB">
            <w:r>
              <w:rPr>
                <w:sz w:val="14"/>
                <w:szCs w:val="14"/>
              </w:rPr>
              <w:t>Handled safely (if no critical step)</w:t>
            </w:r>
          </w:p>
        </w:tc>
      </w:tr>
      <w:tr w14:paraId="129D23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BAD4B49">
            <w:r>
              <w:rPr>
                <w:sz w:val="14"/>
                <w:szCs w:val="14"/>
              </w:rPr>
              <w:t>“Keep the chat and decide after 2 pm”</w:t>
            </w:r>
          </w:p>
        </w:tc>
        <w:tc>
          <w:tcPr>
            <w:tcW w:w="2100" w:type="dxa"/>
            <w:tcMar>
              <w:top w:w="30" w:type="dxa"/>
              <w:left w:w="80" w:type="dxa"/>
              <w:bottom w:w="30" w:type="dxa"/>
              <w:right w:w="80" w:type="dxa"/>
            </w:tcMar>
          </w:tcPr>
          <w:p w14:paraId="322E07DC">
            <w:r>
              <w:rPr>
                <w:sz w:val="14"/>
                <w:szCs w:val="14"/>
              </w:rPr>
              <w:t>You kept it, with no further action.</w:t>
            </w:r>
          </w:p>
        </w:tc>
        <w:tc>
          <w:tcPr>
            <w:tcW w:w="2150" w:type="dxa"/>
            <w:tcMar>
              <w:top w:w="30" w:type="dxa"/>
              <w:left w:w="80" w:type="dxa"/>
              <w:bottom w:w="30" w:type="dxa"/>
              <w:right w:w="80" w:type="dxa"/>
            </w:tcMar>
          </w:tcPr>
          <w:p w14:paraId="2AF062AF">
            <w:r>
              <w:rPr>
                <w:color w:val="A1261A"/>
                <w:sz w:val="14"/>
                <w:szCs w:val="14"/>
              </w:rPr>
              <w:t>CONTRADICTORY_UNSAFE_FINAL</w:t>
            </w:r>
          </w:p>
        </w:tc>
        <w:tc>
          <w:tcPr>
            <w:tcW w:w="450" w:type="dxa"/>
            <w:tcMar>
              <w:top w:w="30" w:type="dxa"/>
              <w:left w:w="80" w:type="dxa"/>
              <w:bottom w:w="30" w:type="dxa"/>
              <w:right w:w="80" w:type="dxa"/>
            </w:tcMar>
          </w:tcPr>
          <w:p w14:paraId="63068C4B">
            <w:r>
              <w:rPr>
                <w:b/>
                <w:bCs/>
                <w:sz w:val="14"/>
                <w:szCs w:val="14"/>
              </w:rPr>
              <w:t>-4</w:t>
            </w:r>
          </w:p>
        </w:tc>
        <w:tc>
          <w:tcPr>
            <w:tcW w:w="2806" w:type="dxa"/>
            <w:tcMar>
              <w:top w:w="30" w:type="dxa"/>
              <w:left w:w="80" w:type="dxa"/>
              <w:bottom w:w="30" w:type="dxa"/>
              <w:right w:w="80" w:type="dxa"/>
            </w:tcMar>
          </w:tcPr>
          <w:p w14:paraId="0D410658">
            <w:r>
              <w:rPr>
                <w:sz w:val="14"/>
                <w:szCs w:val="14"/>
              </w:rPr>
              <w:t>Missed threat</w:t>
            </w:r>
          </w:p>
        </w:tc>
      </w:tr>
      <w:tr w14:paraId="670481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164F50D">
            <w:r>
              <w:rPr>
                <w:sz w:val="14"/>
                <w:szCs w:val="14"/>
              </w:rPr>
              <w:t>“Delete the chat”</w:t>
            </w:r>
          </w:p>
        </w:tc>
        <w:tc>
          <w:tcPr>
            <w:tcW w:w="2100" w:type="dxa"/>
            <w:tcMar>
              <w:top w:w="30" w:type="dxa"/>
              <w:left w:w="80" w:type="dxa"/>
              <w:bottom w:w="30" w:type="dxa"/>
              <w:right w:w="80" w:type="dxa"/>
            </w:tcMar>
          </w:tcPr>
          <w:p w14:paraId="0919AF25">
            <w:r>
              <w:rPr>
                <w:sz w:val="14"/>
                <w:szCs w:val="14"/>
              </w:rPr>
              <w:t>You ignored it.</w:t>
            </w:r>
          </w:p>
        </w:tc>
        <w:tc>
          <w:tcPr>
            <w:tcW w:w="2150" w:type="dxa"/>
            <w:tcMar>
              <w:top w:w="30" w:type="dxa"/>
              <w:left w:w="80" w:type="dxa"/>
              <w:bottom w:w="30" w:type="dxa"/>
              <w:right w:w="80" w:type="dxa"/>
            </w:tcMar>
          </w:tcPr>
          <w:p w14:paraId="3960D37E">
            <w:r>
              <w:rPr>
                <w:color w:val="A1261A"/>
                <w:sz w:val="14"/>
                <w:szCs w:val="14"/>
              </w:rPr>
              <w:t>CONTRADICTORY_UNSAFE_FINAL</w:t>
            </w:r>
          </w:p>
        </w:tc>
        <w:tc>
          <w:tcPr>
            <w:tcW w:w="450" w:type="dxa"/>
            <w:tcMar>
              <w:top w:w="30" w:type="dxa"/>
              <w:left w:w="80" w:type="dxa"/>
              <w:bottom w:w="30" w:type="dxa"/>
              <w:right w:w="80" w:type="dxa"/>
            </w:tcMar>
          </w:tcPr>
          <w:p w14:paraId="529E5354">
            <w:r>
              <w:rPr>
                <w:b/>
                <w:bCs/>
                <w:sz w:val="14"/>
                <w:szCs w:val="14"/>
              </w:rPr>
              <w:t>-4</w:t>
            </w:r>
          </w:p>
        </w:tc>
        <w:tc>
          <w:tcPr>
            <w:tcW w:w="2806" w:type="dxa"/>
            <w:tcMar>
              <w:top w:w="30" w:type="dxa"/>
              <w:left w:w="80" w:type="dxa"/>
              <w:bottom w:w="30" w:type="dxa"/>
              <w:right w:w="80" w:type="dxa"/>
            </w:tcMar>
          </w:tcPr>
          <w:p w14:paraId="1EEF8D18">
            <w:r>
              <w:rPr>
                <w:sz w:val="14"/>
                <w:szCs w:val="14"/>
              </w:rPr>
              <w:t>Missed threat</w:t>
            </w:r>
          </w:p>
        </w:tc>
      </w:tr>
    </w:tbl>
    <w:p w14:paraId="32E6E74E">
      <w:pPr>
        <w:spacing w:before="30" w:after="60" w:line="250" w:lineRule="auto"/>
      </w:pPr>
      <w:r>
        <w:rPr>
          <w:b/>
          <w:bCs/>
          <w:sz w:val="17"/>
          <w:szCs w:val="17"/>
        </w:rPr>
        <w:t xml:space="preserve">Expected resolution: </w:t>
      </w:r>
      <w:r>
        <w:rPr>
          <w:sz w:val="17"/>
          <w:szCs w:val="17"/>
        </w:rPr>
        <w:t xml:space="preserve">Hold payment; report the impersonation; record the discrepancy for procurement/security. </w:t>
      </w:r>
      <w:r>
        <w:rPr>
          <w:b/>
          <w:bCs/>
          <w:sz w:val="17"/>
          <w:szCs w:val="17"/>
        </w:rPr>
        <w:t xml:space="preserve">End state: </w:t>
      </w:r>
      <w:r>
        <w:rPr>
          <w:sz w:val="17"/>
          <w:szCs w:val="17"/>
        </w:rPr>
        <w:t>Beneficiary change is rejected and the legitimate supplier confirms no request.</w:t>
      </w:r>
    </w:p>
    <w:p w14:paraId="5F445C99">
      <w:pPr>
        <w:pStyle w:val="31"/>
      </w:pPr>
      <w:r>
        <w:rPr>
          <w:color w:val="2E5C8A"/>
        </w:rPr>
        <w:t xml:space="preserve">I.  </w:t>
      </w:r>
      <w:r>
        <w:t>SCORING BEHAVIOUR</w:t>
      </w:r>
    </w:p>
    <w:p w14:paraId="5CA13B70">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0721A12">
      <w:pPr>
        <w:pStyle w:val="31"/>
      </w:pPr>
      <w:r>
        <w:rPr>
          <w:color w:val="2E5C8A"/>
        </w:rPr>
        <w:t xml:space="preserve">J.  </w:t>
      </w:r>
      <w:r>
        <w:t>TELEMETRY / EVENT BEHAVIOUR</w:t>
      </w:r>
    </w:p>
    <w:p w14:paraId="245EEAF9">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payment, reply sent (rendering only).</w:t>
      </w:r>
    </w:p>
    <w:p w14:paraId="68692267">
      <w:pPr>
        <w:pStyle w:val="31"/>
      </w:pPr>
      <w:r>
        <w:rPr>
          <w:color w:val="2E5C8A"/>
        </w:rPr>
        <w:t xml:space="preserve">K.  </w:t>
      </w:r>
      <w:r>
        <w:t>FEEDBACK</w:t>
      </w:r>
    </w:p>
    <w:p w14:paraId="2459C25B">
      <w:pPr>
        <w:spacing w:after="60" w:line="250" w:lineRule="auto"/>
      </w:pPr>
      <w:r>
        <w:rPr>
          <w:b/>
          <w:bCs/>
          <w:sz w:val="17"/>
          <w:szCs w:val="17"/>
        </w:rPr>
        <w:t xml:space="preserve">What it was: </w:t>
      </w:r>
      <w:r>
        <w:rPr>
          <w:sz w:val="17"/>
          <w:szCs w:val="17"/>
        </w:rPr>
        <w:t xml:space="preserve">Malicious - Procurement impersonation / payment diversion.  </w:t>
      </w:r>
      <w:r>
        <w:rPr>
          <w:b/>
          <w:bCs/>
          <w:sz w:val="17"/>
          <w:szCs w:val="17"/>
        </w:rPr>
        <w:t xml:space="preserve">Key cue / prevention habit: </w:t>
      </w:r>
      <w:r>
        <w:rPr>
          <w:sz w:val="17"/>
          <w:szCs w:val="17"/>
        </w:rPr>
        <w:t xml:space="preserve">Treat payment-detail changes as high-risk even when context is convincing. Use known contacts and dual control.  </w:t>
      </w:r>
      <w:r>
        <w:rPr>
          <w:b/>
          <w:bCs/>
          <w:sz w:val="17"/>
          <w:szCs w:val="17"/>
        </w:rPr>
        <w:t xml:space="preserve">Why it mattered: </w:t>
      </w:r>
      <w:r>
        <w:rPr>
          <w:sz w:val="17"/>
          <w:szCs w:val="17"/>
        </w:rPr>
        <w:t>Beneficiary change is rejected and the legitimate supplier confirms no request.  An optional one-line reason (max. 250 characters, not scored) is invited at Resolve.</w:t>
      </w:r>
    </w:p>
    <w:p w14:paraId="2281D6FB">
      <w:pPr>
        <w:pStyle w:val="31"/>
      </w:pPr>
      <w:r>
        <w:rPr>
          <w:color w:val="2E5C8A"/>
        </w:rPr>
        <w:t xml:space="preserve">L.  </w:t>
      </w:r>
      <w:r>
        <w:t>WHY THE SCENARIO IS UNSAFE (DECEPTION INDICATORS)</w:t>
      </w:r>
    </w:p>
    <w:p w14:paraId="6A211E51">
      <w:pPr>
        <w:spacing w:after="60" w:line="250" w:lineRule="auto"/>
      </w:pPr>
      <w:r>
        <w:rPr>
          <w:sz w:val="18"/>
          <w:szCs w:val="18"/>
        </w:rPr>
        <w:t>Malicious. Accurate invoice details can be stolen. The indicators are a new number, a change of beneficiary requested through chat, a deviation from the approved change-control process, and deadline pressure. Rohit Kapoor's number in the vendor record and the Procurement Cell in the trusted directory are the independent verification routes. The scenario tests whether the learner holds the payment and verifies through the contact on file before any bank-detail change.</w:t>
      </w:r>
    </w:p>
    <w:p w14:paraId="1395000A">
      <w:pPr>
        <w:pStyle w:val="3"/>
      </w:pPr>
      <w:bookmarkStart w:id="25" w:name="_Toc241489553"/>
      <w:r>
        <w:t>W21 — Verified Senior Requests Secure Follow-Up</w:t>
      </w:r>
      <w:bookmarkEnd w:id="2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AB4A7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562F47B6">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6EDF0747">
            <w:pPr>
              <w:keepNext/>
            </w:pPr>
            <w:r>
              <w:rPr>
                <w:color w:val="5A6270"/>
                <w:sz w:val="16"/>
                <w:szCs w:val="16"/>
              </w:rPr>
              <w:t xml:space="preserve">DIFFICULTY  </w:t>
            </w:r>
            <w:r>
              <w:rPr>
                <w:b/>
                <w:bCs/>
                <w:sz w:val="16"/>
                <w:szCs w:val="16"/>
              </w:rPr>
              <w:t>Hard</w:t>
            </w:r>
          </w:p>
        </w:tc>
        <w:tc>
          <w:tcPr>
            <w:tcW w:w="2551" w:type="dxa"/>
            <w:gridSpan w:val="2"/>
            <w:shd w:val="clear" w:color="auto" w:fill="E3F2E8"/>
            <w:tcMar>
              <w:top w:w="30" w:type="dxa"/>
              <w:left w:w="80" w:type="dxa"/>
              <w:bottom w:w="30" w:type="dxa"/>
              <w:right w:w="80" w:type="dxa"/>
            </w:tcMar>
          </w:tcPr>
          <w:p w14:paraId="7D2719CA">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8E6F5"/>
            <w:tcMar>
              <w:top w:w="30" w:type="dxa"/>
              <w:left w:w="80" w:type="dxa"/>
              <w:bottom w:w="30" w:type="dxa"/>
              <w:right w:w="80" w:type="dxa"/>
            </w:tcMar>
          </w:tcPr>
          <w:p w14:paraId="601542E8">
            <w:pPr>
              <w:keepNext/>
            </w:pPr>
            <w:r>
              <w:rPr>
                <w:color w:val="5A6270"/>
                <w:sz w:val="16"/>
                <w:szCs w:val="16"/>
              </w:rPr>
              <w:t xml:space="preserve">MILITARY  </w:t>
            </w:r>
            <w:r>
              <w:rPr>
                <w:b/>
                <w:bCs/>
                <w:color w:val="3E3789"/>
                <w:sz w:val="16"/>
                <w:szCs w:val="16"/>
              </w:rPr>
              <w:t>Yes (fictional)</w:t>
            </w:r>
          </w:p>
        </w:tc>
      </w:tr>
      <w:tr w14:paraId="48831C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F7B9511">
            <w:pPr>
              <w:keepNext/>
            </w:pPr>
            <w:r>
              <w:rPr>
                <w:b/>
                <w:bCs/>
                <w:sz w:val="15"/>
                <w:szCs w:val="15"/>
              </w:rPr>
              <w:t xml:space="preserve">Canonical family: </w:t>
            </w:r>
            <w:r>
              <w:rPr>
                <w:sz w:val="15"/>
                <w:szCs w:val="15"/>
              </w:rPr>
              <w:t xml:space="preserve">Genuine routine broadcast </w:t>
            </w:r>
            <w:r>
              <w:rPr>
                <w:color w:val="5A6270"/>
                <w:sz w:val="15"/>
                <w:szCs w:val="15"/>
              </w:rPr>
              <w:t>(legit_routine_broadcast)</w:t>
            </w:r>
          </w:p>
          <w:p w14:paraId="73129A58">
            <w:pPr>
              <w:keepNext/>
            </w:pPr>
            <w:r>
              <w:rPr>
                <w:b/>
                <w:bCs/>
                <w:sz w:val="15"/>
                <w:szCs w:val="15"/>
              </w:rPr>
              <w:t xml:space="preserve">Client family: </w:t>
            </w:r>
            <w:r>
              <w:rPr>
                <w:sz w:val="15"/>
                <w:szCs w:val="15"/>
              </w:rPr>
              <w:t>Legitimate minimal notification</w:t>
            </w:r>
          </w:p>
        </w:tc>
        <w:tc>
          <w:tcPr>
            <w:tcW w:w="5104" w:type="dxa"/>
            <w:gridSpan w:val="4"/>
            <w:tcMar>
              <w:top w:w="30" w:type="dxa"/>
              <w:left w:w="80" w:type="dxa"/>
              <w:bottom w:w="30" w:type="dxa"/>
              <w:right w:w="80" w:type="dxa"/>
            </w:tcMar>
          </w:tcPr>
          <w:p w14:paraId="2BB814D6">
            <w:pPr>
              <w:keepNext/>
            </w:pPr>
            <w:r>
              <w:rPr>
                <w:b/>
                <w:bCs/>
                <w:sz w:val="15"/>
                <w:szCs w:val="15"/>
              </w:rPr>
              <w:t xml:space="preserve">Primary trigger (client): </w:t>
            </w:r>
            <w:r>
              <w:rPr>
                <w:sz w:val="15"/>
                <w:szCs w:val="15"/>
              </w:rPr>
              <w:t>Authority</w:t>
            </w:r>
          </w:p>
          <w:p w14:paraId="50041AC0">
            <w:pPr>
              <w:keepNext/>
            </w:pPr>
            <w:r>
              <w:rPr>
                <w:b/>
                <w:bCs/>
                <w:sz w:val="15"/>
                <w:szCs w:val="15"/>
              </w:rPr>
              <w:t xml:space="preserve">Canonical triggers: </w:t>
            </w:r>
            <w:r>
              <w:rPr>
                <w:sz w:val="15"/>
                <w:szCs w:val="15"/>
              </w:rPr>
              <w:t>Authority</w:t>
            </w:r>
            <w:r>
              <w:rPr>
                <w:color w:val="5A6270"/>
                <w:sz w:val="15"/>
                <w:szCs w:val="15"/>
              </w:rPr>
              <w:t xml:space="preserve">   ·   Version: content v1, 21 scored controls</w:t>
            </w:r>
          </w:p>
        </w:tc>
      </w:tr>
      <w:tr w14:paraId="69BDDD55">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8F2EC41">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A5E7924">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55A39C3">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1166C5F5">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2EC512DC">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59714701">
            <w:pPr>
              <w:jc w:val="center"/>
            </w:pPr>
            <w:r>
              <w:rPr>
                <w:b/>
                <w:bCs/>
                <w:color w:val="FFFFFF"/>
                <w:sz w:val="13"/>
                <w:szCs w:val="13"/>
              </w:rPr>
              <w:t>6 RESOLVE</w:t>
            </w:r>
            <w:r>
              <w:rPr>
                <w:color w:val="DCE6F2"/>
                <w:sz w:val="13"/>
                <w:szCs w:val="13"/>
              </w:rPr>
              <w:t xml:space="preserve">  ·  5 choices</w:t>
            </w:r>
          </w:p>
        </w:tc>
      </w:tr>
    </w:tbl>
    <w:p w14:paraId="33E0FC44">
      <w:pPr>
        <w:pStyle w:val="31"/>
      </w:pPr>
      <w:r>
        <w:rPr>
          <w:color w:val="2E5C8A"/>
        </w:rPr>
        <w:t xml:space="preserve">A.  </w:t>
      </w:r>
      <w:r>
        <w:t>SCENARIO STORY</w:t>
      </w:r>
    </w:p>
    <w:p w14:paraId="593A963E">
      <w:pPr>
        <w:spacing w:after="60" w:line="250" w:lineRule="auto"/>
      </w:pPr>
      <w:r>
        <w:rPr>
          <w:sz w:val="18"/>
          <w:szCs w:val="18"/>
        </w:rPr>
        <w:t>Col. Dev, a saved senior contact with an established thread (and disappearing messages switched on), has previously told the learner not to send an exercise brief over WhatsApp but to upload it to SecureDesk. He now sends a brief message: "Please review item REF-ALPHA-17 in the approved portal. No reply details here." A follow-up says it is for action by 1600. There is no link, attachment or task detail in the chat.</w:t>
      </w:r>
    </w:p>
    <w:p w14:paraId="37A2A4B0">
      <w:pPr>
        <w:pStyle w:val="31"/>
      </w:pPr>
      <w:r>
        <w:rPr>
          <w:color w:val="2E5C8A"/>
        </w:rPr>
        <w:t xml:space="preserve">B.  </w:t>
      </w:r>
      <w:r>
        <w:t>INITIAL NOTIFICATION</w:t>
      </w:r>
    </w:p>
    <w:p w14:paraId="7594B772">
      <w:pPr>
        <w:spacing w:after="60" w:line="250" w:lineRule="auto"/>
      </w:pPr>
      <w:r>
        <w:rPr>
          <w:sz w:val="18"/>
          <w:szCs w:val="18"/>
        </w:rPr>
        <w:t xml:space="preserve">Home-screen WhatsApp toast from </w:t>
      </w:r>
      <w:r>
        <w:rPr>
          <w:b/>
          <w:bCs/>
          <w:sz w:val="18"/>
          <w:szCs w:val="18"/>
        </w:rPr>
        <w:t>Col. Dev</w:t>
      </w:r>
      <w:r>
        <w:rPr>
          <w:sz w:val="18"/>
          <w:szCs w:val="18"/>
        </w:rPr>
        <w:t>: “Please review item REF-ALPHA-17 in the approved portal. No reply details here.” (08:31); sender shown as Col. Dev (+91 00000 92055), not verified. App list: 1 unread. 3 inert background items in the app list.</w:t>
      </w:r>
    </w:p>
    <w:p w14:paraId="654E8381">
      <w:pPr>
        <w:pStyle w:val="31"/>
      </w:pPr>
      <w:r>
        <w:rPr>
          <w:color w:val="2E5C8A"/>
        </w:rPr>
        <w:t xml:space="preserve">C.  </w:t>
      </w:r>
      <w:r>
        <w:t>OPEN STAGE</w:t>
      </w:r>
    </w:p>
    <w:p w14:paraId="1017C5B5">
      <w:pPr>
        <w:spacing w:after="60" w:line="250" w:lineRule="auto"/>
      </w:pPr>
      <w:r>
        <w:rPr>
          <w:sz w:val="18"/>
          <w:szCs w:val="18"/>
        </w:rPr>
        <w:t xml:space="preserve">WhatsApp opens the chat “Col. Dev” (+91 00000 92055). </w:t>
      </w:r>
      <w:r>
        <w:rPr>
          <w:b/>
          <w:bCs/>
          <w:sz w:val="18"/>
          <w:szCs w:val="18"/>
        </w:rPr>
        <w:t xml:space="preserve">Choices: </w:t>
      </w:r>
      <w:r>
        <w:rPr>
          <w:sz w:val="18"/>
          <w:szCs w:val="18"/>
        </w:rPr>
        <w:t>“Open the chat with Col. Dev” → ITEM_OPEN 0; “Reply "Yes sir"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C74B8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B085C0F">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AC0AB35">
            <w:pPr>
              <w:keepNext/>
            </w:pPr>
            <w:r>
              <w:rPr>
                <w:b/>
                <w:bCs/>
                <w:color w:val="FFFFFF"/>
                <w:sz w:val="14"/>
                <w:szCs w:val="14"/>
              </w:rPr>
              <w:t>Content shown (last 7 of 8 opening items); shaded rows appear later as the run advances</w:t>
            </w:r>
          </w:p>
        </w:tc>
      </w:tr>
      <w:tr w14:paraId="3897E7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4CB0286">
            <w:r>
              <w:rPr>
                <w:sz w:val="14"/>
                <w:szCs w:val="14"/>
              </w:rPr>
              <w:t>Sender</w:t>
            </w:r>
          </w:p>
        </w:tc>
        <w:tc>
          <w:tcPr>
            <w:tcW w:w="8706" w:type="dxa"/>
            <w:tcMar>
              <w:top w:w="30" w:type="dxa"/>
              <w:left w:w="80" w:type="dxa"/>
              <w:bottom w:w="30" w:type="dxa"/>
              <w:right w:w="80" w:type="dxa"/>
            </w:tcMar>
          </w:tcPr>
          <w:p w14:paraId="3B2C9689">
            <w:r>
              <w:rPr>
                <w:sz w:val="14"/>
                <w:szCs w:val="14"/>
              </w:rPr>
              <w:t>Congratulations on the course grading. Well earned.</w:t>
            </w:r>
          </w:p>
        </w:tc>
      </w:tr>
      <w:tr w14:paraId="7BED7D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686C88B">
            <w:r>
              <w:rPr>
                <w:sz w:val="14"/>
                <w:szCs w:val="14"/>
              </w:rPr>
              <w:t>Learner</w:t>
            </w:r>
          </w:p>
        </w:tc>
        <w:tc>
          <w:tcPr>
            <w:tcW w:w="8706" w:type="dxa"/>
            <w:tcMar>
              <w:top w:w="30" w:type="dxa"/>
              <w:left w:w="80" w:type="dxa"/>
              <w:bottom w:w="30" w:type="dxa"/>
              <w:right w:w="80" w:type="dxa"/>
            </w:tcMar>
          </w:tcPr>
          <w:p w14:paraId="6BC83D88">
            <w:r>
              <w:rPr>
                <w:sz w:val="14"/>
                <w:szCs w:val="14"/>
              </w:rPr>
              <w:t>Thank you sir 🙏</w:t>
            </w:r>
          </w:p>
        </w:tc>
      </w:tr>
      <w:tr w14:paraId="1BB237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0FCEAA9">
            <w:r>
              <w:rPr>
                <w:sz w:val="14"/>
                <w:szCs w:val="14"/>
              </w:rPr>
              <w:t>Learner</w:t>
            </w:r>
          </w:p>
        </w:tc>
        <w:tc>
          <w:tcPr>
            <w:tcW w:w="8706" w:type="dxa"/>
            <w:tcMar>
              <w:top w:w="30" w:type="dxa"/>
              <w:left w:w="80" w:type="dxa"/>
              <w:bottom w:w="30" w:type="dxa"/>
              <w:right w:w="80" w:type="dxa"/>
            </w:tcMar>
          </w:tcPr>
          <w:p w14:paraId="61C3481C">
            <w:r>
              <w:rPr>
                <w:sz w:val="14"/>
                <w:szCs w:val="14"/>
              </w:rPr>
              <w:t>Sir, the draft exercise brief is ready. Shall I send it here?</w:t>
            </w:r>
          </w:p>
        </w:tc>
      </w:tr>
      <w:tr w14:paraId="36C651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F0942B0">
            <w:r>
              <w:rPr>
                <w:sz w:val="14"/>
                <w:szCs w:val="14"/>
              </w:rPr>
              <w:t>Sender</w:t>
            </w:r>
          </w:p>
        </w:tc>
        <w:tc>
          <w:tcPr>
            <w:tcW w:w="8706" w:type="dxa"/>
            <w:tcMar>
              <w:top w:w="30" w:type="dxa"/>
              <w:left w:w="80" w:type="dxa"/>
              <w:bottom w:w="30" w:type="dxa"/>
              <w:right w:w="80" w:type="dxa"/>
            </w:tcMar>
          </w:tcPr>
          <w:p w14:paraId="41500B17">
            <w:r>
              <w:rPr>
                <w:sz w:val="14"/>
                <w:szCs w:val="14"/>
              </w:rPr>
              <w:t>No. Upload it to SecureDesk and assign it to me. Nothing from the brief on WhatsApp.</w:t>
            </w:r>
          </w:p>
        </w:tc>
      </w:tr>
      <w:tr w14:paraId="2CDAD3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125847D">
            <w:r>
              <w:rPr>
                <w:sz w:val="14"/>
                <w:szCs w:val="14"/>
              </w:rPr>
              <w:t>Learner</w:t>
            </w:r>
          </w:p>
        </w:tc>
        <w:tc>
          <w:tcPr>
            <w:tcW w:w="8706" w:type="dxa"/>
            <w:tcMar>
              <w:top w:w="30" w:type="dxa"/>
              <w:left w:w="80" w:type="dxa"/>
              <w:bottom w:w="30" w:type="dxa"/>
              <w:right w:w="80" w:type="dxa"/>
            </w:tcMar>
          </w:tcPr>
          <w:p w14:paraId="47589862">
            <w:r>
              <w:rPr>
                <w:sz w:val="14"/>
                <w:szCs w:val="14"/>
              </w:rPr>
              <w:t>Yes sir, done on SecureDesk.</w:t>
            </w:r>
          </w:p>
        </w:tc>
      </w:tr>
      <w:tr w14:paraId="050B5C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1FEFDE8">
            <w:r>
              <w:rPr>
                <w:sz w:val="14"/>
                <w:szCs w:val="14"/>
              </w:rPr>
              <w:t>Sender</w:t>
            </w:r>
          </w:p>
        </w:tc>
        <w:tc>
          <w:tcPr>
            <w:tcW w:w="8706" w:type="dxa"/>
            <w:tcMar>
              <w:top w:w="30" w:type="dxa"/>
              <w:left w:w="80" w:type="dxa"/>
              <w:bottom w:w="30" w:type="dxa"/>
              <w:right w:w="80" w:type="dxa"/>
            </w:tcMar>
          </w:tcPr>
          <w:p w14:paraId="0E5F9CB4">
            <w:r>
              <w:rPr>
                <w:sz w:val="14"/>
                <w:szCs w:val="14"/>
              </w:rPr>
              <w:t>Seen 👍</w:t>
            </w:r>
          </w:p>
        </w:tc>
      </w:tr>
      <w:tr w14:paraId="1C01624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FEFA7BA">
            <w:r>
              <w:rPr>
                <w:sz w:val="14"/>
                <w:szCs w:val="14"/>
              </w:rPr>
              <w:t>Sender</w:t>
            </w:r>
          </w:p>
        </w:tc>
        <w:tc>
          <w:tcPr>
            <w:tcW w:w="8706" w:type="dxa"/>
            <w:tcMar>
              <w:top w:w="30" w:type="dxa"/>
              <w:left w:w="80" w:type="dxa"/>
              <w:bottom w:w="30" w:type="dxa"/>
              <w:right w:w="80" w:type="dxa"/>
            </w:tcMar>
          </w:tcPr>
          <w:p w14:paraId="4802519A">
            <w:r>
              <w:rPr>
                <w:sz w:val="14"/>
                <w:szCs w:val="14"/>
              </w:rPr>
              <w:t>Please review item REF-ALPHA-17 in the approved portal. No reply details here.</w:t>
            </w:r>
          </w:p>
        </w:tc>
      </w:tr>
      <w:tr w14:paraId="7A9B5D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C2415C1">
            <w:r>
              <w:rPr>
                <w:sz w:val="14"/>
                <w:szCs w:val="14"/>
              </w:rPr>
              <w:t>Sender · from Branch</w:t>
            </w:r>
          </w:p>
        </w:tc>
        <w:tc>
          <w:tcPr>
            <w:tcW w:w="8706" w:type="dxa"/>
            <w:shd w:val="clear" w:color="auto" w:fill="F5F7FA"/>
            <w:tcMar>
              <w:top w:w="30" w:type="dxa"/>
              <w:left w:w="80" w:type="dxa"/>
              <w:bottom w:w="30" w:type="dxa"/>
              <w:right w:w="80" w:type="dxa"/>
            </w:tcMar>
          </w:tcPr>
          <w:p w14:paraId="0F6396C3">
            <w:r>
              <w:rPr>
                <w:sz w:val="14"/>
                <w:szCs w:val="14"/>
              </w:rPr>
              <w:t>For action by 1600.</w:t>
            </w:r>
          </w:p>
        </w:tc>
      </w:tr>
    </w:tbl>
    <w:p w14:paraId="356D4C91">
      <w:pPr>
        <w:pStyle w:val="31"/>
      </w:pPr>
      <w:r>
        <w:rPr>
          <w:color w:val="2E5C8A"/>
        </w:rPr>
        <w:t xml:space="preserve">D.  </w:t>
      </w:r>
      <w:r>
        <w:t>INSPECT STAGE</w:t>
      </w:r>
    </w:p>
    <w:p w14:paraId="3D1F299F">
      <w:pPr>
        <w:spacing w:after="60" w:line="250" w:lineRule="auto"/>
      </w:pPr>
      <w:r>
        <w:rPr>
          <w:b/>
          <w:bCs/>
          <w:sz w:val="18"/>
          <w:szCs w:val="18"/>
        </w:rPr>
        <w:t xml:space="preserve">Focus: </w:t>
      </w:r>
      <w:r>
        <w:rPr>
          <w:sz w:val="18"/>
          <w:szCs w:val="18"/>
        </w:rPr>
        <w:t xml:space="preserve">examine known number, matching directory record, minimal content and approved portal reference. </w:t>
      </w:r>
      <w:r>
        <w:rPr>
          <w:b/>
          <w:bCs/>
          <w:sz w:val="18"/>
          <w:szCs w:val="18"/>
        </w:rPr>
        <w:t xml:space="preserve">Decision signal: </w:t>
      </w:r>
      <w:r>
        <w:rPr>
          <w:sz w:val="18"/>
          <w:szCs w:val="18"/>
        </w:rPr>
        <w:t>The message avoids operational detail and asks the learner to use the correct protected channel.</w:t>
      </w:r>
    </w:p>
    <w:p w14:paraId="6F8C9585">
      <w:pPr>
        <w:pStyle w:val="28"/>
        <w:numPr>
          <w:ilvl w:val="0"/>
          <w:numId w:val="1"/>
        </w:numPr>
        <w:spacing w:after="40" w:line="252" w:lineRule="auto"/>
      </w:pPr>
      <w:r>
        <w:rPr>
          <w:b/>
          <w:bCs/>
          <w:sz w:val="16"/>
          <w:szCs w:val="16"/>
        </w:rPr>
        <w:t>Contact info</w:t>
      </w:r>
      <w:r>
        <w:rPr>
          <w:sz w:val="16"/>
          <w:szCs w:val="16"/>
        </w:rPr>
        <w:t xml:space="preserve"> → Contact info sheet "Contact info": Saved in your contacts. · No media, links or documents. · Phone: +91 00000 92055 · Saved as: Col. Dev (GSO-1) · Saved: 3 years ago · Number last changed: Never · About: GSO-1, HQ Falcon Bde · Disappearing messages: 90 days ·… </w:t>
      </w:r>
      <w:r>
        <w:rPr>
          <w:color w:val="5A6270"/>
          <w:sz w:val="16"/>
          <w:szCs w:val="16"/>
        </w:rPr>
        <w:t>INSPECT_CONTEXT +2</w:t>
      </w:r>
    </w:p>
    <w:p w14:paraId="7F510A92">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630F7B99">
      <w:pPr>
        <w:spacing w:after="40" w:line="250" w:lineRule="auto"/>
      </w:pPr>
      <w:r>
        <w:rPr>
          <w:color w:val="5A6270"/>
          <w:sz w:val="15"/>
          <w:szCs w:val="15"/>
        </w:rPr>
        <w:t>Skip option: “Skip the checks and act on this message” → STAGE_SKIPPED 0 (telemetry). Free navigation (records nothing): “Contact info” from Inspect; “SecureDesk (work profile)” from Resolve.</w:t>
      </w:r>
    </w:p>
    <w:p w14:paraId="64058076">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850EC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21E0D94">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5FBB106">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3C2E6E1">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7202C51">
            <w:pPr>
              <w:keepNext/>
            </w:pPr>
            <w:r>
              <w:rPr>
                <w:b/>
                <w:bCs/>
                <w:color w:val="FFFFFF"/>
                <w:sz w:val="14"/>
                <w:szCs w:val="14"/>
              </w:rPr>
              <w:t>Pts</w:t>
            </w:r>
          </w:p>
        </w:tc>
      </w:tr>
      <w:tr w14:paraId="63B5FA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38ECD5C">
            <w:r>
              <w:rPr>
                <w:sz w:val="14"/>
                <w:szCs w:val="14"/>
              </w:rPr>
              <w:t>1 Notify</w:t>
            </w:r>
          </w:p>
        </w:tc>
        <w:tc>
          <w:tcPr>
            <w:tcW w:w="6956" w:type="dxa"/>
            <w:tcMar>
              <w:top w:w="30" w:type="dxa"/>
              <w:left w:w="80" w:type="dxa"/>
              <w:bottom w:w="30" w:type="dxa"/>
              <w:right w:w="80" w:type="dxa"/>
            </w:tcMar>
          </w:tcPr>
          <w:p w14:paraId="786925D9">
            <w:r>
              <w:rPr>
                <w:sz w:val="14"/>
                <w:szCs w:val="14"/>
              </w:rPr>
              <w:t>Open the notification from the home screen.</w:t>
            </w:r>
          </w:p>
        </w:tc>
        <w:tc>
          <w:tcPr>
            <w:tcW w:w="1900" w:type="dxa"/>
            <w:tcMar>
              <w:top w:w="30" w:type="dxa"/>
              <w:left w:w="80" w:type="dxa"/>
              <w:bottom w:w="30" w:type="dxa"/>
              <w:right w:w="80" w:type="dxa"/>
            </w:tcMar>
          </w:tcPr>
          <w:p w14:paraId="74DDF775">
            <w:r>
              <w:rPr>
                <w:sz w:val="14"/>
                <w:szCs w:val="14"/>
              </w:rPr>
              <w:t>NOTIFY_SEEN</w:t>
            </w:r>
          </w:p>
        </w:tc>
        <w:tc>
          <w:tcPr>
            <w:tcW w:w="450" w:type="dxa"/>
            <w:tcMar>
              <w:top w:w="30" w:type="dxa"/>
              <w:left w:w="80" w:type="dxa"/>
              <w:bottom w:w="30" w:type="dxa"/>
              <w:right w:w="80" w:type="dxa"/>
            </w:tcMar>
          </w:tcPr>
          <w:p w14:paraId="026B26A3">
            <w:r>
              <w:rPr>
                <w:sz w:val="14"/>
                <w:szCs w:val="14"/>
              </w:rPr>
              <w:t>0</w:t>
            </w:r>
          </w:p>
        </w:tc>
      </w:tr>
      <w:tr w14:paraId="29CFEA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75EB948">
            <w:r>
              <w:rPr>
                <w:sz w:val="14"/>
                <w:szCs w:val="14"/>
              </w:rPr>
              <w:t>2 Open</w:t>
            </w:r>
          </w:p>
        </w:tc>
        <w:tc>
          <w:tcPr>
            <w:tcW w:w="6956" w:type="dxa"/>
            <w:tcMar>
              <w:top w:w="30" w:type="dxa"/>
              <w:left w:w="80" w:type="dxa"/>
              <w:bottom w:w="30" w:type="dxa"/>
              <w:right w:w="80" w:type="dxa"/>
            </w:tcMar>
          </w:tcPr>
          <w:p w14:paraId="67F6E85A">
            <w:r>
              <w:rPr>
                <w:sz w:val="14"/>
                <w:szCs w:val="14"/>
              </w:rPr>
              <w:t>“Open the chat with Col. Dev”</w:t>
            </w:r>
          </w:p>
        </w:tc>
        <w:tc>
          <w:tcPr>
            <w:tcW w:w="1900" w:type="dxa"/>
            <w:tcMar>
              <w:top w:w="30" w:type="dxa"/>
              <w:left w:w="80" w:type="dxa"/>
              <w:bottom w:w="30" w:type="dxa"/>
              <w:right w:w="80" w:type="dxa"/>
            </w:tcMar>
          </w:tcPr>
          <w:p w14:paraId="063CC5CD">
            <w:r>
              <w:rPr>
                <w:sz w:val="14"/>
                <w:szCs w:val="14"/>
              </w:rPr>
              <w:t>ITEM_OPEN</w:t>
            </w:r>
          </w:p>
        </w:tc>
        <w:tc>
          <w:tcPr>
            <w:tcW w:w="450" w:type="dxa"/>
            <w:tcMar>
              <w:top w:w="30" w:type="dxa"/>
              <w:left w:w="80" w:type="dxa"/>
              <w:bottom w:w="30" w:type="dxa"/>
              <w:right w:w="80" w:type="dxa"/>
            </w:tcMar>
          </w:tcPr>
          <w:p w14:paraId="647CFBAC">
            <w:r>
              <w:rPr>
                <w:sz w:val="14"/>
                <w:szCs w:val="14"/>
              </w:rPr>
              <w:t>0</w:t>
            </w:r>
          </w:p>
        </w:tc>
      </w:tr>
      <w:tr w14:paraId="6B6B69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8568687">
            <w:r>
              <w:rPr>
                <w:sz w:val="14"/>
                <w:szCs w:val="14"/>
              </w:rPr>
              <w:t>3 Inspect</w:t>
            </w:r>
          </w:p>
        </w:tc>
        <w:tc>
          <w:tcPr>
            <w:tcW w:w="6956" w:type="dxa"/>
            <w:tcMar>
              <w:top w:w="30" w:type="dxa"/>
              <w:left w:w="80" w:type="dxa"/>
              <w:bottom w:w="30" w:type="dxa"/>
              <w:right w:w="80" w:type="dxa"/>
            </w:tcMar>
          </w:tcPr>
          <w:p w14:paraId="1A73B0E7">
            <w:r>
              <w:rPr>
                <w:sz w:val="14"/>
                <w:szCs w:val="14"/>
              </w:rPr>
              <w:t>“Contact info”; or “Read the conversation from the start”</w:t>
            </w:r>
          </w:p>
        </w:tc>
        <w:tc>
          <w:tcPr>
            <w:tcW w:w="1900" w:type="dxa"/>
            <w:tcMar>
              <w:top w:w="30" w:type="dxa"/>
              <w:left w:w="80" w:type="dxa"/>
              <w:bottom w:w="30" w:type="dxa"/>
              <w:right w:w="80" w:type="dxa"/>
            </w:tcMar>
          </w:tcPr>
          <w:p w14:paraId="635648CF">
            <w:r>
              <w:rPr>
                <w:sz w:val="14"/>
                <w:szCs w:val="14"/>
              </w:rPr>
              <w:t>INSPECT_CONTEXT</w:t>
            </w:r>
          </w:p>
        </w:tc>
        <w:tc>
          <w:tcPr>
            <w:tcW w:w="450" w:type="dxa"/>
            <w:tcMar>
              <w:top w:w="30" w:type="dxa"/>
              <w:left w:w="80" w:type="dxa"/>
              <w:bottom w:w="30" w:type="dxa"/>
              <w:right w:w="80" w:type="dxa"/>
            </w:tcMar>
          </w:tcPr>
          <w:p w14:paraId="00342490">
            <w:r>
              <w:rPr>
                <w:sz w:val="14"/>
                <w:szCs w:val="14"/>
              </w:rPr>
              <w:t>+2</w:t>
            </w:r>
          </w:p>
        </w:tc>
      </w:tr>
      <w:tr w14:paraId="014A0C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2B56EA7">
            <w:r>
              <w:rPr>
                <w:sz w:val="14"/>
                <w:szCs w:val="14"/>
              </w:rPr>
              <w:t>4 Branch</w:t>
            </w:r>
          </w:p>
        </w:tc>
        <w:tc>
          <w:tcPr>
            <w:tcW w:w="6956" w:type="dxa"/>
            <w:tcMar>
              <w:top w:w="30" w:type="dxa"/>
              <w:left w:w="80" w:type="dxa"/>
              <w:bottom w:w="30" w:type="dxa"/>
              <w:right w:w="80" w:type="dxa"/>
            </w:tcMar>
          </w:tcPr>
          <w:p w14:paraId="5562AD25">
            <w:r>
              <w:rPr>
                <w:sz w:val="14"/>
                <w:szCs w:val="14"/>
              </w:rPr>
              <w:t>“Acknowledge in SecureDesk” (on SecureDesk)</w:t>
            </w:r>
          </w:p>
        </w:tc>
        <w:tc>
          <w:tcPr>
            <w:tcW w:w="1900" w:type="dxa"/>
            <w:tcMar>
              <w:top w:w="30" w:type="dxa"/>
              <w:left w:w="80" w:type="dxa"/>
              <w:bottom w:w="30" w:type="dxa"/>
              <w:right w:w="80" w:type="dxa"/>
            </w:tcMar>
          </w:tcPr>
          <w:p w14:paraId="45995249">
            <w:r>
              <w:rPr>
                <w:sz w:val="14"/>
                <w:szCs w:val="14"/>
              </w:rPr>
              <w:t>CORRECT_USE</w:t>
            </w:r>
          </w:p>
        </w:tc>
        <w:tc>
          <w:tcPr>
            <w:tcW w:w="450" w:type="dxa"/>
            <w:tcMar>
              <w:top w:w="30" w:type="dxa"/>
              <w:left w:w="80" w:type="dxa"/>
              <w:bottom w:w="30" w:type="dxa"/>
              <w:right w:w="80" w:type="dxa"/>
            </w:tcMar>
          </w:tcPr>
          <w:p w14:paraId="25F69F4D">
            <w:r>
              <w:rPr>
                <w:sz w:val="14"/>
                <w:szCs w:val="14"/>
              </w:rPr>
              <w:t>+3</w:t>
            </w:r>
          </w:p>
        </w:tc>
      </w:tr>
      <w:tr w14:paraId="6E4C5A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C35926">
            <w:r>
              <w:rPr>
                <w:sz w:val="14"/>
                <w:szCs w:val="14"/>
              </w:rPr>
              <w:t>5 Verify</w:t>
            </w:r>
          </w:p>
        </w:tc>
        <w:tc>
          <w:tcPr>
            <w:tcW w:w="6956" w:type="dxa"/>
            <w:tcMar>
              <w:top w:w="30" w:type="dxa"/>
              <w:left w:w="80" w:type="dxa"/>
              <w:bottom w:w="30" w:type="dxa"/>
              <w:right w:w="80" w:type="dxa"/>
            </w:tcMar>
          </w:tcPr>
          <w:p w14:paraId="313FBF01">
            <w:r>
              <w:rPr>
                <w:sz w:val="14"/>
                <w:szCs w:val="14"/>
              </w:rPr>
              <w:t>“Open SecureDesk yourself and compare REF-ALPHA-17”; “Call the GSO-1 office through the brigade exchange”; or “Look up Col. Dev in the trusted directory”</w:t>
            </w:r>
          </w:p>
        </w:tc>
        <w:tc>
          <w:tcPr>
            <w:tcW w:w="1900" w:type="dxa"/>
            <w:tcMar>
              <w:top w:w="30" w:type="dxa"/>
              <w:left w:w="80" w:type="dxa"/>
              <w:bottom w:w="30" w:type="dxa"/>
              <w:right w:w="80" w:type="dxa"/>
            </w:tcMar>
          </w:tcPr>
          <w:p w14:paraId="758F512E">
            <w:r>
              <w:rPr>
                <w:sz w:val="14"/>
                <w:szCs w:val="14"/>
              </w:rPr>
              <w:t>TRUSTED_VERIFY</w:t>
            </w:r>
          </w:p>
        </w:tc>
        <w:tc>
          <w:tcPr>
            <w:tcW w:w="450" w:type="dxa"/>
            <w:tcMar>
              <w:top w:w="30" w:type="dxa"/>
              <w:left w:w="80" w:type="dxa"/>
              <w:bottom w:w="30" w:type="dxa"/>
              <w:right w:w="80" w:type="dxa"/>
            </w:tcMar>
          </w:tcPr>
          <w:p w14:paraId="162A42AB">
            <w:r>
              <w:rPr>
                <w:sz w:val="14"/>
                <w:szCs w:val="14"/>
              </w:rPr>
              <w:t>+3</w:t>
            </w:r>
          </w:p>
        </w:tc>
      </w:tr>
      <w:tr w14:paraId="0FBC02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226E2CA">
            <w:r>
              <w:rPr>
                <w:sz w:val="14"/>
                <w:szCs w:val="14"/>
              </w:rPr>
              <w:t>6 Resolve</w:t>
            </w:r>
          </w:p>
        </w:tc>
        <w:tc>
          <w:tcPr>
            <w:tcW w:w="6956" w:type="dxa"/>
            <w:tcMar>
              <w:top w:w="30" w:type="dxa"/>
              <w:left w:w="80" w:type="dxa"/>
              <w:bottom w:w="30" w:type="dxa"/>
              <w:right w:w="80" w:type="dxa"/>
            </w:tcMar>
          </w:tcPr>
          <w:p w14:paraId="28D718DB">
            <w:r>
              <w:rPr>
                <w:sz w:val="14"/>
                <w:szCs w:val="14"/>
              </w:rPr>
              <w:t>“Reply "Seen, sir" and action it in SecureDesk”; or “Keep the chat; nothing more on WhatsApp”</w:t>
            </w:r>
          </w:p>
        </w:tc>
        <w:tc>
          <w:tcPr>
            <w:tcW w:w="1900" w:type="dxa"/>
            <w:tcMar>
              <w:top w:w="30" w:type="dxa"/>
              <w:left w:w="80" w:type="dxa"/>
              <w:bottom w:w="30" w:type="dxa"/>
              <w:right w:w="80" w:type="dxa"/>
            </w:tcMar>
          </w:tcPr>
          <w:p w14:paraId="5EE14940">
            <w:r>
              <w:rPr>
                <w:sz w:val="14"/>
                <w:szCs w:val="14"/>
              </w:rPr>
              <w:t>RESOLVE_CORRECT</w:t>
            </w:r>
          </w:p>
        </w:tc>
        <w:tc>
          <w:tcPr>
            <w:tcW w:w="450" w:type="dxa"/>
            <w:tcMar>
              <w:top w:w="30" w:type="dxa"/>
              <w:left w:w="80" w:type="dxa"/>
              <w:bottom w:w="30" w:type="dxa"/>
              <w:right w:w="80" w:type="dxa"/>
            </w:tcMar>
          </w:tcPr>
          <w:p w14:paraId="03C3F5DE">
            <w:r>
              <w:rPr>
                <w:sz w:val="14"/>
                <w:szCs w:val="14"/>
              </w:rPr>
              <w:t>+2</w:t>
            </w:r>
          </w:p>
        </w:tc>
      </w:tr>
    </w:tbl>
    <w:p w14:paraId="3AB58243">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7B484F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0531170">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DD0F25E">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3EEE395">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E9D801A">
            <w:pPr>
              <w:keepNext/>
            </w:pPr>
            <w:r>
              <w:rPr>
                <w:b/>
                <w:bCs/>
                <w:color w:val="FFFFFF"/>
                <w:sz w:val="14"/>
                <w:szCs w:val="14"/>
              </w:rPr>
              <w:t>Pts</w:t>
            </w:r>
          </w:p>
        </w:tc>
      </w:tr>
      <w:tr w14:paraId="78C657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01AA98A">
            <w:r>
              <w:rPr>
                <w:sz w:val="14"/>
                <w:szCs w:val="14"/>
              </w:rPr>
              <w:t>“Sir, can you tell me here what it is about? I am away from my desk.”</w:t>
            </w:r>
          </w:p>
        </w:tc>
        <w:tc>
          <w:tcPr>
            <w:tcW w:w="5106" w:type="dxa"/>
            <w:tcMar>
              <w:top w:w="30" w:type="dxa"/>
              <w:left w:w="80" w:type="dxa"/>
              <w:bottom w:w="30" w:type="dxa"/>
              <w:right w:w="80" w:type="dxa"/>
            </w:tcMar>
          </w:tcPr>
          <w:p w14:paraId="39E6D080">
            <w:r>
              <w:rPr>
                <w:sz w:val="14"/>
                <w:szCs w:val="14"/>
              </w:rPr>
              <w:t>The reply is recorded in the simulation; nothing is sent. Message shown as sent: “Sir, can you tell me here what it is about? I am away from my desk.”. Thread then shows: “Not here. Everything you need is in the item on SecureDesk.”</w:t>
            </w:r>
          </w:p>
        </w:tc>
        <w:tc>
          <w:tcPr>
            <w:tcW w:w="2150" w:type="dxa"/>
            <w:tcMar>
              <w:top w:w="30" w:type="dxa"/>
              <w:left w:w="80" w:type="dxa"/>
              <w:bottom w:w="30" w:type="dxa"/>
              <w:right w:w="80" w:type="dxa"/>
            </w:tcMar>
          </w:tcPr>
          <w:p w14:paraId="66D98F45">
            <w:r>
              <w:rPr>
                <w:color w:val="A1261A"/>
                <w:sz w:val="14"/>
                <w:szCs w:val="14"/>
              </w:rPr>
              <w:t>UNSAFE_EXTERNAL_ACTION</w:t>
            </w:r>
          </w:p>
        </w:tc>
        <w:tc>
          <w:tcPr>
            <w:tcW w:w="450" w:type="dxa"/>
            <w:tcMar>
              <w:top w:w="30" w:type="dxa"/>
              <w:left w:w="80" w:type="dxa"/>
              <w:bottom w:w="30" w:type="dxa"/>
              <w:right w:w="80" w:type="dxa"/>
            </w:tcMar>
          </w:tcPr>
          <w:p w14:paraId="435A42ED">
            <w:r>
              <w:rPr>
                <w:b/>
                <w:bCs/>
                <w:color w:val="A1261A"/>
                <w:sz w:val="14"/>
                <w:szCs w:val="14"/>
              </w:rPr>
              <w:t>-4</w:t>
            </w:r>
          </w:p>
        </w:tc>
      </w:tr>
      <w:tr w14:paraId="017683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C1444C3">
            <w:r>
              <w:rPr>
                <w:sz w:val="14"/>
                <w:szCs w:val="14"/>
              </w:rPr>
              <w:t>“Voice call Col. Dev on WhatsApp to ask about the item”</w:t>
            </w:r>
          </w:p>
        </w:tc>
        <w:tc>
          <w:tcPr>
            <w:tcW w:w="5106" w:type="dxa"/>
            <w:tcMar>
              <w:top w:w="30" w:type="dxa"/>
              <w:left w:w="80" w:type="dxa"/>
              <w:bottom w:w="30" w:type="dxa"/>
              <w:right w:w="80" w:type="dxa"/>
            </w:tcMar>
          </w:tcPr>
          <w:p w14:paraId="609EE326">
            <w:r>
              <w:rPr>
                <w:sz w:val="14"/>
                <w:szCs w:val="14"/>
              </w:rPr>
              <w:t>The simulated call screen opens. Thread then shows: “Call ended from Col. Dev” “In a meeting. It is all on SecureDesk - please do not discuss the item on calls.”</w:t>
            </w:r>
          </w:p>
        </w:tc>
        <w:tc>
          <w:tcPr>
            <w:tcW w:w="2150" w:type="dxa"/>
            <w:tcMar>
              <w:top w:w="30" w:type="dxa"/>
              <w:left w:w="80" w:type="dxa"/>
              <w:bottom w:w="30" w:type="dxa"/>
              <w:right w:w="80" w:type="dxa"/>
            </w:tcMar>
          </w:tcPr>
          <w:p w14:paraId="4A7D21D0">
            <w:r>
              <w:rPr>
                <w:color w:val="A1261A"/>
                <w:sz w:val="14"/>
                <w:szCs w:val="14"/>
              </w:rPr>
              <w:t>UNSAFE_EXTERNAL_ACTION</w:t>
            </w:r>
          </w:p>
        </w:tc>
        <w:tc>
          <w:tcPr>
            <w:tcW w:w="450" w:type="dxa"/>
            <w:tcMar>
              <w:top w:w="30" w:type="dxa"/>
              <w:left w:w="80" w:type="dxa"/>
              <w:bottom w:w="30" w:type="dxa"/>
              <w:right w:w="80" w:type="dxa"/>
            </w:tcMar>
          </w:tcPr>
          <w:p w14:paraId="3D870FD0">
            <w:r>
              <w:rPr>
                <w:b/>
                <w:bCs/>
                <w:color w:val="A1261A"/>
                <w:sz w:val="14"/>
                <w:szCs w:val="14"/>
              </w:rPr>
              <w:t>-4</w:t>
            </w:r>
          </w:p>
        </w:tc>
      </w:tr>
      <w:tr w14:paraId="2B1099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AB0852D">
            <w:r>
              <w:rPr>
                <w:sz w:val="14"/>
                <w:szCs w:val="14"/>
              </w:rPr>
              <w:t>“Forward the message to Maj. Rana and ask what REF-ALPHA-17 is”</w:t>
            </w:r>
          </w:p>
        </w:tc>
        <w:tc>
          <w:tcPr>
            <w:tcW w:w="5106" w:type="dxa"/>
            <w:tcMar>
              <w:top w:w="30" w:type="dxa"/>
              <w:left w:w="80" w:type="dxa"/>
              <w:bottom w:w="30" w:type="dxa"/>
              <w:right w:w="80" w:type="dxa"/>
            </w:tcMar>
          </w:tcPr>
          <w:p w14:paraId="20F1D3E9">
            <w:r>
              <w:rPr>
                <w:sz w:val="14"/>
                <w:szCs w:val="14"/>
              </w:rPr>
              <w:t>The reply is recorded in the simulation; nothing is sent. Thread then shows: “Not here. Everything you need is in the item on SecureDesk.”</w:t>
            </w:r>
          </w:p>
        </w:tc>
        <w:tc>
          <w:tcPr>
            <w:tcW w:w="2150" w:type="dxa"/>
            <w:tcMar>
              <w:top w:w="30" w:type="dxa"/>
              <w:left w:w="80" w:type="dxa"/>
              <w:bottom w:w="30" w:type="dxa"/>
              <w:right w:w="80" w:type="dxa"/>
            </w:tcMar>
          </w:tcPr>
          <w:p w14:paraId="785B584C">
            <w:r>
              <w:rPr>
                <w:color w:val="A1261A"/>
                <w:sz w:val="14"/>
                <w:szCs w:val="14"/>
              </w:rPr>
              <w:t>UNSAFE_EXTERNAL_ACTION</w:t>
            </w:r>
          </w:p>
        </w:tc>
        <w:tc>
          <w:tcPr>
            <w:tcW w:w="450" w:type="dxa"/>
            <w:tcMar>
              <w:top w:w="30" w:type="dxa"/>
              <w:left w:w="80" w:type="dxa"/>
              <w:bottom w:w="30" w:type="dxa"/>
              <w:right w:w="80" w:type="dxa"/>
            </w:tcMar>
          </w:tcPr>
          <w:p w14:paraId="635766D3">
            <w:r>
              <w:rPr>
                <w:b/>
                <w:bCs/>
                <w:color w:val="A1261A"/>
                <w:sz w:val="14"/>
                <w:szCs w:val="14"/>
              </w:rPr>
              <w:t>-4</w:t>
            </w:r>
          </w:p>
        </w:tc>
      </w:tr>
      <w:tr w14:paraId="0ABADC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6D8C0DB">
            <w:r>
              <w:rPr>
                <w:sz w:val="14"/>
                <w:szCs w:val="14"/>
              </w:rPr>
              <w:t>“Mute the chat and look at it on Monday”</w:t>
            </w:r>
          </w:p>
        </w:tc>
        <w:tc>
          <w:tcPr>
            <w:tcW w:w="5106" w:type="dxa"/>
            <w:tcMar>
              <w:top w:w="30" w:type="dxa"/>
              <w:left w:w="80" w:type="dxa"/>
              <w:bottom w:w="30" w:type="dxa"/>
              <w:right w:w="80" w:type="dxa"/>
            </w:tcMar>
          </w:tcPr>
          <w:p w14:paraId="346B6840">
            <w:r>
              <w:rPr>
                <w:sz w:val="14"/>
                <w:szCs w:val="14"/>
              </w:rPr>
              <w:t>Recorded; the run moves to Verify.</w:t>
            </w:r>
          </w:p>
        </w:tc>
        <w:tc>
          <w:tcPr>
            <w:tcW w:w="2150" w:type="dxa"/>
            <w:tcMar>
              <w:top w:w="30" w:type="dxa"/>
              <w:left w:w="80" w:type="dxa"/>
              <w:bottom w:w="30" w:type="dxa"/>
              <w:right w:w="80" w:type="dxa"/>
            </w:tcMar>
          </w:tcPr>
          <w:p w14:paraId="178B3F29">
            <w:r>
              <w:rPr>
                <w:color w:val="A1261A"/>
                <w:sz w:val="14"/>
                <w:szCs w:val="14"/>
              </w:rPr>
              <w:t>NEEDLESS_REJECT_IGNORE</w:t>
            </w:r>
          </w:p>
        </w:tc>
        <w:tc>
          <w:tcPr>
            <w:tcW w:w="450" w:type="dxa"/>
            <w:tcMar>
              <w:top w:w="30" w:type="dxa"/>
              <w:left w:w="80" w:type="dxa"/>
              <w:bottom w:w="30" w:type="dxa"/>
              <w:right w:w="80" w:type="dxa"/>
            </w:tcMar>
          </w:tcPr>
          <w:p w14:paraId="5402CE8D">
            <w:r>
              <w:rPr>
                <w:b/>
                <w:bCs/>
                <w:color w:val="A1261A"/>
                <w:sz w:val="14"/>
                <w:szCs w:val="14"/>
              </w:rPr>
              <w:t>-2</w:t>
            </w:r>
          </w:p>
        </w:tc>
      </w:tr>
    </w:tbl>
    <w:p w14:paraId="3D99B179">
      <w:pPr>
        <w:spacing w:before="30" w:after="40" w:line="250" w:lineRule="auto"/>
      </w:pPr>
      <w:r>
        <w:rPr>
          <w:color w:val="5A6270"/>
          <w:sz w:val="15"/>
          <w:szCs w:val="15"/>
        </w:rPr>
        <w:t>Also incorrect: “Reply "Yes sir" from the notification” at Open (PREMATURE_REPLY −1; skips Inspect); “Skip the checks and act on this message” at Inspect (STAGE_SKIPPED 0, no inspection credit). Wrong verification and final choices are in G and H.</w:t>
      </w:r>
    </w:p>
    <w:p w14:paraId="4C3A505D">
      <w:pPr>
        <w:pStyle w:val="31"/>
      </w:pPr>
      <w:r>
        <w:rPr>
          <w:color w:val="2E5C8A"/>
        </w:rPr>
        <w:t xml:space="preserve">G.  </w:t>
      </w:r>
      <w:r>
        <w:t>VERIFICATION PATH</w:t>
      </w:r>
    </w:p>
    <w:p w14:paraId="7429DEB7">
      <w:pPr>
        <w:spacing w:after="60" w:line="250" w:lineRule="auto"/>
      </w:pPr>
      <w:r>
        <w:rPr>
          <w:b/>
          <w:bCs/>
          <w:sz w:val="17"/>
          <w:szCs w:val="17"/>
        </w:rPr>
        <w:t xml:space="preserve">Client route: </w:t>
      </w:r>
      <w:r>
        <w:rPr>
          <w:sz w:val="17"/>
          <w:szCs w:val="17"/>
        </w:rPr>
        <w:t xml:space="preserve">open the approved portal from the dashboard and compare reference REF-ALPHA-17. </w:t>
      </w:r>
      <w:r>
        <w:rPr>
          <w:b/>
          <w:bCs/>
          <w:sz w:val="17"/>
          <w:szCs w:val="17"/>
        </w:rPr>
        <w:t xml:space="preserve">Trusted Directory: </w:t>
      </w:r>
      <w:r>
        <w:rPr>
          <w:sz w:val="17"/>
          <w:szCs w:val="17"/>
        </w:rPr>
        <w:t>Unit Falcon Support Desk (+91 00000 32815); Col. Dev, GSO-1, HQ Falcon Bde (+91 00000 92055) - Tasking is issued on SecureDesk. This number may send the reference; HQ Falcon Bde exchange (+91 00000 92010) - Ask for any staff office by appointment; SecureDesk helpdesk (+91 00000 92000) - Access problems with SecureDesk and the work profile.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53A002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5521802">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96FAC37">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C2E8942">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70546331">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06E542C">
            <w:pPr>
              <w:keepNext/>
            </w:pPr>
            <w:r>
              <w:rPr>
                <w:b/>
                <w:bCs/>
                <w:color w:val="FFFFFF"/>
                <w:sz w:val="14"/>
                <w:szCs w:val="14"/>
              </w:rPr>
              <w:t>Pts</w:t>
            </w:r>
          </w:p>
        </w:tc>
      </w:tr>
      <w:tr w14:paraId="4A7DD6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C7DDC31">
            <w:r>
              <w:rPr>
                <w:sz w:val="14"/>
                <w:szCs w:val="14"/>
              </w:rPr>
              <w:t>“Open SecureDesk yourself and compare REF-ALPHA-17”</w:t>
            </w:r>
          </w:p>
        </w:tc>
        <w:tc>
          <w:tcPr>
            <w:tcW w:w="1250" w:type="dxa"/>
            <w:shd w:val="clear" w:color="auto" w:fill="F3FAF5"/>
            <w:tcMar>
              <w:top w:w="30" w:type="dxa"/>
              <w:left w:w="80" w:type="dxa"/>
              <w:bottom w:w="30" w:type="dxa"/>
              <w:right w:w="80" w:type="dxa"/>
            </w:tcMar>
          </w:tcPr>
          <w:p w14:paraId="43750C7B">
            <w:r>
              <w:rPr>
                <w:sz w:val="14"/>
                <w:szCs w:val="14"/>
              </w:rPr>
              <w:t>Trusted</w:t>
            </w:r>
          </w:p>
        </w:tc>
        <w:tc>
          <w:tcPr>
            <w:tcW w:w="3956" w:type="dxa"/>
            <w:shd w:val="clear" w:color="auto" w:fill="F3FAF5"/>
            <w:tcMar>
              <w:top w:w="30" w:type="dxa"/>
              <w:left w:w="80" w:type="dxa"/>
              <w:bottom w:w="30" w:type="dxa"/>
              <w:right w:w="80" w:type="dxa"/>
            </w:tcMar>
          </w:tcPr>
          <w:p w14:paraId="7C6CABDD">
            <w:r>
              <w:rPr>
                <w:sz w:val="14"/>
                <w:szCs w:val="14"/>
              </w:rPr>
              <w:t>Offline browser "SecureDesk": Host: securedesk.unitfalcon.training.example · Pages: SecureDesk - inbox; SecureDesk - REF-ALPHA-17; SecureDesk - REF-ALPHA-17 acknowledged · REF-BRAVO-04: Stores audit note …</w:t>
            </w:r>
          </w:p>
        </w:tc>
        <w:tc>
          <w:tcPr>
            <w:tcW w:w="2150" w:type="dxa"/>
            <w:shd w:val="clear" w:color="auto" w:fill="F3FAF5"/>
            <w:tcMar>
              <w:top w:w="30" w:type="dxa"/>
              <w:left w:w="80" w:type="dxa"/>
              <w:bottom w:w="30" w:type="dxa"/>
              <w:right w:w="80" w:type="dxa"/>
            </w:tcMar>
          </w:tcPr>
          <w:p w14:paraId="700A2DAD">
            <w:r>
              <w:rPr>
                <w:color w:val="1B6B3A"/>
                <w:sz w:val="14"/>
                <w:szCs w:val="14"/>
              </w:rPr>
              <w:t>TRUSTED_VERIFY</w:t>
            </w:r>
          </w:p>
        </w:tc>
        <w:tc>
          <w:tcPr>
            <w:tcW w:w="450" w:type="dxa"/>
            <w:shd w:val="clear" w:color="auto" w:fill="F3FAF5"/>
            <w:tcMar>
              <w:top w:w="30" w:type="dxa"/>
              <w:left w:w="80" w:type="dxa"/>
              <w:bottom w:w="30" w:type="dxa"/>
              <w:right w:w="80" w:type="dxa"/>
            </w:tcMar>
          </w:tcPr>
          <w:p w14:paraId="5187315E">
            <w:r>
              <w:rPr>
                <w:b/>
                <w:bCs/>
                <w:sz w:val="14"/>
                <w:szCs w:val="14"/>
              </w:rPr>
              <w:t>+3</w:t>
            </w:r>
          </w:p>
        </w:tc>
      </w:tr>
      <w:tr w14:paraId="725820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88DDC21">
            <w:r>
              <w:rPr>
                <w:sz w:val="14"/>
                <w:szCs w:val="14"/>
              </w:rPr>
              <w:t>“Call the GSO-1 office through the brigade exchange”</w:t>
            </w:r>
          </w:p>
        </w:tc>
        <w:tc>
          <w:tcPr>
            <w:tcW w:w="1250" w:type="dxa"/>
            <w:shd w:val="clear" w:color="auto" w:fill="F3FAF5"/>
            <w:tcMar>
              <w:top w:w="30" w:type="dxa"/>
              <w:left w:w="80" w:type="dxa"/>
              <w:bottom w:w="30" w:type="dxa"/>
              <w:right w:w="80" w:type="dxa"/>
            </w:tcMar>
          </w:tcPr>
          <w:p w14:paraId="5542B3C8">
            <w:r>
              <w:rPr>
                <w:sz w:val="14"/>
                <w:szCs w:val="14"/>
              </w:rPr>
              <w:t>Trusted</w:t>
            </w:r>
          </w:p>
        </w:tc>
        <w:tc>
          <w:tcPr>
            <w:tcW w:w="3956" w:type="dxa"/>
            <w:shd w:val="clear" w:color="auto" w:fill="F3FAF5"/>
            <w:tcMar>
              <w:top w:w="30" w:type="dxa"/>
              <w:left w:w="80" w:type="dxa"/>
              <w:bottom w:w="30" w:type="dxa"/>
              <w:right w:w="80" w:type="dxa"/>
            </w:tcMar>
          </w:tcPr>
          <w:p w14:paraId="7AF7D8AB">
            <w:r>
              <w:rPr>
                <w:sz w:val="14"/>
                <w:szCs w:val="14"/>
              </w:rPr>
              <w:t>Simulated call screen "HQ Falcon Bde exchange - GSO-1 office": HQ Falcon Bde exchange - GSO-1 office +91 00000 92010 · “GSO-1 office, Hav. Clerk Yadav.” · “Colonel sahib sent me a WhatsApp about REF-ALPHA-17.…</w:t>
            </w:r>
          </w:p>
        </w:tc>
        <w:tc>
          <w:tcPr>
            <w:tcW w:w="2150" w:type="dxa"/>
            <w:shd w:val="clear" w:color="auto" w:fill="F3FAF5"/>
            <w:tcMar>
              <w:top w:w="30" w:type="dxa"/>
              <w:left w:w="80" w:type="dxa"/>
              <w:bottom w:w="30" w:type="dxa"/>
              <w:right w:w="80" w:type="dxa"/>
            </w:tcMar>
          </w:tcPr>
          <w:p w14:paraId="1140103C">
            <w:r>
              <w:rPr>
                <w:color w:val="1B6B3A"/>
                <w:sz w:val="14"/>
                <w:szCs w:val="14"/>
              </w:rPr>
              <w:t>TRUSTED_VERIFY</w:t>
            </w:r>
          </w:p>
        </w:tc>
        <w:tc>
          <w:tcPr>
            <w:tcW w:w="450" w:type="dxa"/>
            <w:shd w:val="clear" w:color="auto" w:fill="F3FAF5"/>
            <w:tcMar>
              <w:top w:w="30" w:type="dxa"/>
              <w:left w:w="80" w:type="dxa"/>
              <w:bottom w:w="30" w:type="dxa"/>
              <w:right w:w="80" w:type="dxa"/>
            </w:tcMar>
          </w:tcPr>
          <w:p w14:paraId="61BB87DD">
            <w:r>
              <w:rPr>
                <w:b/>
                <w:bCs/>
                <w:sz w:val="14"/>
                <w:szCs w:val="14"/>
              </w:rPr>
              <w:t>+3</w:t>
            </w:r>
          </w:p>
        </w:tc>
      </w:tr>
      <w:tr w14:paraId="683D8A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9EC2137">
            <w:r>
              <w:rPr>
                <w:sz w:val="14"/>
                <w:szCs w:val="14"/>
              </w:rPr>
              <w:t>“Look up Col. Dev in the trusted directory”</w:t>
            </w:r>
          </w:p>
        </w:tc>
        <w:tc>
          <w:tcPr>
            <w:tcW w:w="1250" w:type="dxa"/>
            <w:shd w:val="clear" w:color="auto" w:fill="F3FAF5"/>
            <w:tcMar>
              <w:top w:w="30" w:type="dxa"/>
              <w:left w:w="80" w:type="dxa"/>
              <w:bottom w:w="30" w:type="dxa"/>
              <w:right w:w="80" w:type="dxa"/>
            </w:tcMar>
          </w:tcPr>
          <w:p w14:paraId="32C303E3">
            <w:r>
              <w:rPr>
                <w:sz w:val="14"/>
                <w:szCs w:val="14"/>
              </w:rPr>
              <w:t>Trusted</w:t>
            </w:r>
          </w:p>
        </w:tc>
        <w:tc>
          <w:tcPr>
            <w:tcW w:w="3956" w:type="dxa"/>
            <w:shd w:val="clear" w:color="auto" w:fill="F3FAF5"/>
            <w:tcMar>
              <w:top w:w="30" w:type="dxa"/>
              <w:left w:w="80" w:type="dxa"/>
              <w:bottom w:w="30" w:type="dxa"/>
              <w:right w:w="80" w:type="dxa"/>
            </w:tcMar>
          </w:tcPr>
          <w:p w14:paraId="7E78EB2F">
            <w:r>
              <w:rPr>
                <w:sz w:val="14"/>
                <w:szCs w:val="14"/>
              </w:rPr>
              <w:t>Trusted Directory overlay: Unit Falcon Support Desk (+91 00000 32815); Col. Dev, GSO-1, HQ Falcon Bde (+91 00000 92055); HQ Falcon Bde exchange (+91 00000 92010); SecureDesk helpdesk (+91 00000 92000)</w:t>
            </w:r>
          </w:p>
        </w:tc>
        <w:tc>
          <w:tcPr>
            <w:tcW w:w="2150" w:type="dxa"/>
            <w:shd w:val="clear" w:color="auto" w:fill="F3FAF5"/>
            <w:tcMar>
              <w:top w:w="30" w:type="dxa"/>
              <w:left w:w="80" w:type="dxa"/>
              <w:bottom w:w="30" w:type="dxa"/>
              <w:right w:w="80" w:type="dxa"/>
            </w:tcMar>
          </w:tcPr>
          <w:p w14:paraId="7FE37477">
            <w:r>
              <w:rPr>
                <w:color w:val="1B6B3A"/>
                <w:sz w:val="14"/>
                <w:szCs w:val="14"/>
              </w:rPr>
              <w:t>TRUSTED_VERIFY</w:t>
            </w:r>
          </w:p>
        </w:tc>
        <w:tc>
          <w:tcPr>
            <w:tcW w:w="450" w:type="dxa"/>
            <w:shd w:val="clear" w:color="auto" w:fill="F3FAF5"/>
            <w:tcMar>
              <w:top w:w="30" w:type="dxa"/>
              <w:left w:w="80" w:type="dxa"/>
              <w:bottom w:w="30" w:type="dxa"/>
              <w:right w:w="80" w:type="dxa"/>
            </w:tcMar>
          </w:tcPr>
          <w:p w14:paraId="53F7E5F3">
            <w:r>
              <w:rPr>
                <w:b/>
                <w:bCs/>
                <w:sz w:val="14"/>
                <w:szCs w:val="14"/>
              </w:rPr>
              <w:t>+3</w:t>
            </w:r>
          </w:p>
        </w:tc>
      </w:tr>
      <w:tr w14:paraId="00EA04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BFEAC54">
            <w:r>
              <w:rPr>
                <w:sz w:val="14"/>
                <w:szCs w:val="14"/>
              </w:rPr>
              <w:t>“Ask in this chat whether it is really him”</w:t>
            </w:r>
          </w:p>
        </w:tc>
        <w:tc>
          <w:tcPr>
            <w:tcW w:w="1250" w:type="dxa"/>
            <w:tcMar>
              <w:top w:w="30" w:type="dxa"/>
              <w:left w:w="80" w:type="dxa"/>
              <w:bottom w:w="30" w:type="dxa"/>
              <w:right w:w="80" w:type="dxa"/>
            </w:tcMar>
          </w:tcPr>
          <w:p w14:paraId="1425C7F1">
            <w:r>
              <w:rPr>
                <w:sz w:val="14"/>
                <w:szCs w:val="14"/>
              </w:rPr>
              <w:t>Untrusted (message)</w:t>
            </w:r>
          </w:p>
        </w:tc>
        <w:tc>
          <w:tcPr>
            <w:tcW w:w="3956" w:type="dxa"/>
            <w:tcMar>
              <w:top w:w="30" w:type="dxa"/>
              <w:left w:w="80" w:type="dxa"/>
              <w:bottom w:w="30" w:type="dxa"/>
              <w:right w:w="80" w:type="dxa"/>
            </w:tcMar>
          </w:tcPr>
          <w:p w14:paraId="08742F96">
            <w:r>
              <w:rPr>
                <w:sz w:val="14"/>
                <w:szCs w:val="14"/>
              </w:rPr>
              <w:t>Recorded; the run moves to Resolve.</w:t>
            </w:r>
          </w:p>
        </w:tc>
        <w:tc>
          <w:tcPr>
            <w:tcW w:w="2150" w:type="dxa"/>
            <w:tcMar>
              <w:top w:w="30" w:type="dxa"/>
              <w:left w:w="80" w:type="dxa"/>
              <w:bottom w:w="30" w:type="dxa"/>
              <w:right w:w="80" w:type="dxa"/>
            </w:tcMar>
          </w:tcPr>
          <w:p w14:paraId="6C524875">
            <w:r>
              <w:rPr>
                <w:sz w:val="14"/>
                <w:szCs w:val="14"/>
              </w:rPr>
              <w:t>VERIFY_THROUGH_MESSAGE</w:t>
            </w:r>
          </w:p>
        </w:tc>
        <w:tc>
          <w:tcPr>
            <w:tcW w:w="450" w:type="dxa"/>
            <w:tcMar>
              <w:top w:w="30" w:type="dxa"/>
              <w:left w:w="80" w:type="dxa"/>
              <w:bottom w:w="30" w:type="dxa"/>
              <w:right w:w="80" w:type="dxa"/>
            </w:tcMar>
          </w:tcPr>
          <w:p w14:paraId="2BB2AED6">
            <w:r>
              <w:rPr>
                <w:b/>
                <w:bCs/>
                <w:sz w:val="14"/>
                <w:szCs w:val="14"/>
              </w:rPr>
              <w:t>0</w:t>
            </w:r>
          </w:p>
        </w:tc>
      </w:tr>
      <w:tr w14:paraId="7EAA50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CC75477">
            <w:r>
              <w:rPr>
                <w:sz w:val="14"/>
                <w:szCs w:val="14"/>
              </w:rPr>
              <w:t>“Report”</w:t>
            </w:r>
          </w:p>
        </w:tc>
        <w:tc>
          <w:tcPr>
            <w:tcW w:w="1250" w:type="dxa"/>
            <w:tcMar>
              <w:top w:w="30" w:type="dxa"/>
              <w:left w:w="80" w:type="dxa"/>
              <w:bottom w:w="30" w:type="dxa"/>
              <w:right w:w="80" w:type="dxa"/>
            </w:tcMar>
          </w:tcPr>
          <w:p w14:paraId="760015D8">
            <w:r>
              <w:rPr>
                <w:sz w:val="14"/>
                <w:szCs w:val="14"/>
              </w:rPr>
              <w:t>Rejects genuine item</w:t>
            </w:r>
          </w:p>
        </w:tc>
        <w:tc>
          <w:tcPr>
            <w:tcW w:w="3956" w:type="dxa"/>
            <w:tcMar>
              <w:top w:w="30" w:type="dxa"/>
              <w:left w:w="80" w:type="dxa"/>
              <w:bottom w:w="30" w:type="dxa"/>
              <w:right w:w="80" w:type="dxa"/>
            </w:tcMar>
          </w:tcPr>
          <w:p w14:paraId="7C530925">
            <w:r>
              <w:rPr>
                <w:sz w:val="14"/>
                <w:szCs w:val="14"/>
              </w:rPr>
              <w:t>Selection recorded; moves to Resolve.</w:t>
            </w:r>
          </w:p>
        </w:tc>
        <w:tc>
          <w:tcPr>
            <w:tcW w:w="2150" w:type="dxa"/>
            <w:tcMar>
              <w:top w:w="30" w:type="dxa"/>
              <w:left w:w="80" w:type="dxa"/>
              <w:bottom w:w="30" w:type="dxa"/>
              <w:right w:w="80" w:type="dxa"/>
            </w:tcMar>
          </w:tcPr>
          <w:p w14:paraId="1892DAD6">
            <w:r>
              <w:rPr>
                <w:color w:val="A1261A"/>
                <w:sz w:val="14"/>
                <w:szCs w:val="14"/>
              </w:rPr>
              <w:t>FALSE_REPORT_BLOCK</w:t>
            </w:r>
          </w:p>
        </w:tc>
        <w:tc>
          <w:tcPr>
            <w:tcW w:w="450" w:type="dxa"/>
            <w:tcMar>
              <w:top w:w="30" w:type="dxa"/>
              <w:left w:w="80" w:type="dxa"/>
              <w:bottom w:w="30" w:type="dxa"/>
              <w:right w:w="80" w:type="dxa"/>
            </w:tcMar>
          </w:tcPr>
          <w:p w14:paraId="54E20A19">
            <w:r>
              <w:rPr>
                <w:b/>
                <w:bCs/>
                <w:sz w:val="14"/>
                <w:szCs w:val="14"/>
              </w:rPr>
              <w:t>-4</w:t>
            </w:r>
          </w:p>
        </w:tc>
      </w:tr>
      <w:tr w14:paraId="09D2CC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6DC3C4A">
            <w:r>
              <w:rPr>
                <w:sz w:val="14"/>
                <w:szCs w:val="14"/>
              </w:rPr>
              <w:t>“Block Col. Dev”</w:t>
            </w:r>
          </w:p>
        </w:tc>
        <w:tc>
          <w:tcPr>
            <w:tcW w:w="1250" w:type="dxa"/>
            <w:tcMar>
              <w:top w:w="30" w:type="dxa"/>
              <w:left w:w="80" w:type="dxa"/>
              <w:bottom w:w="30" w:type="dxa"/>
              <w:right w:w="80" w:type="dxa"/>
            </w:tcMar>
          </w:tcPr>
          <w:p w14:paraId="2A01C2DE">
            <w:r>
              <w:rPr>
                <w:sz w:val="14"/>
                <w:szCs w:val="14"/>
              </w:rPr>
              <w:t>Rejects genuine item</w:t>
            </w:r>
          </w:p>
        </w:tc>
        <w:tc>
          <w:tcPr>
            <w:tcW w:w="3956" w:type="dxa"/>
            <w:tcMar>
              <w:top w:w="30" w:type="dxa"/>
              <w:left w:w="80" w:type="dxa"/>
              <w:bottom w:w="30" w:type="dxa"/>
              <w:right w:w="80" w:type="dxa"/>
            </w:tcMar>
          </w:tcPr>
          <w:p w14:paraId="209D8C47">
            <w:r>
              <w:rPr>
                <w:sz w:val="14"/>
                <w:szCs w:val="14"/>
              </w:rPr>
              <w:t>Selection recorded; moves to Resolve.</w:t>
            </w:r>
          </w:p>
        </w:tc>
        <w:tc>
          <w:tcPr>
            <w:tcW w:w="2150" w:type="dxa"/>
            <w:tcMar>
              <w:top w:w="30" w:type="dxa"/>
              <w:left w:w="80" w:type="dxa"/>
              <w:bottom w:w="30" w:type="dxa"/>
              <w:right w:w="80" w:type="dxa"/>
            </w:tcMar>
          </w:tcPr>
          <w:p w14:paraId="571B3A29">
            <w:r>
              <w:rPr>
                <w:color w:val="A1261A"/>
                <w:sz w:val="14"/>
                <w:szCs w:val="14"/>
              </w:rPr>
              <w:t>FALSE_REPORT_BLOCK</w:t>
            </w:r>
          </w:p>
        </w:tc>
        <w:tc>
          <w:tcPr>
            <w:tcW w:w="450" w:type="dxa"/>
            <w:tcMar>
              <w:top w:w="30" w:type="dxa"/>
              <w:left w:w="80" w:type="dxa"/>
              <w:bottom w:w="30" w:type="dxa"/>
              <w:right w:w="80" w:type="dxa"/>
            </w:tcMar>
          </w:tcPr>
          <w:p w14:paraId="4A9323D7">
            <w:r>
              <w:rPr>
                <w:b/>
                <w:bCs/>
                <w:sz w:val="14"/>
                <w:szCs w:val="14"/>
              </w:rPr>
              <w:t>-4</w:t>
            </w:r>
          </w:p>
        </w:tc>
      </w:tr>
    </w:tbl>
    <w:p w14:paraId="770EF69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B2CA8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141752FB">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DD72359">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1740811">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7B663BE1">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C14206D">
            <w:pPr>
              <w:keepNext/>
            </w:pPr>
            <w:r>
              <w:rPr>
                <w:b/>
                <w:bCs/>
                <w:color w:val="FFFFFF"/>
                <w:sz w:val="14"/>
                <w:szCs w:val="14"/>
              </w:rPr>
              <w:t>Outcome class</w:t>
            </w:r>
          </w:p>
        </w:tc>
      </w:tr>
      <w:tr w14:paraId="6EC7F9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B48109D">
            <w:r>
              <w:rPr>
                <w:sz w:val="14"/>
                <w:szCs w:val="14"/>
              </w:rPr>
              <w:t>“Reply "Seen, sir" and action it in SecureDesk”</w:t>
            </w:r>
          </w:p>
        </w:tc>
        <w:tc>
          <w:tcPr>
            <w:tcW w:w="2100" w:type="dxa"/>
            <w:shd w:val="clear" w:color="auto" w:fill="F3FAF5"/>
            <w:tcMar>
              <w:top w:w="30" w:type="dxa"/>
              <w:left w:w="80" w:type="dxa"/>
              <w:bottom w:w="30" w:type="dxa"/>
              <w:right w:w="80" w:type="dxa"/>
            </w:tcMar>
          </w:tcPr>
          <w:p w14:paraId="66B204AA">
            <w:r>
              <w:rPr>
                <w:sz w:val="14"/>
                <w:szCs w:val="14"/>
              </w:rPr>
              <w:t>You carried on with the request.</w:t>
            </w:r>
          </w:p>
        </w:tc>
        <w:tc>
          <w:tcPr>
            <w:tcW w:w="2150" w:type="dxa"/>
            <w:shd w:val="clear" w:color="auto" w:fill="F3FAF5"/>
            <w:tcMar>
              <w:top w:w="30" w:type="dxa"/>
              <w:left w:w="80" w:type="dxa"/>
              <w:bottom w:w="30" w:type="dxa"/>
              <w:right w:w="80" w:type="dxa"/>
            </w:tcMar>
          </w:tcPr>
          <w:p w14:paraId="5669DF59">
            <w:r>
              <w:rPr>
                <w:color w:val="1B6B3A"/>
                <w:sz w:val="14"/>
                <w:szCs w:val="14"/>
              </w:rPr>
              <w:t>RESOLVE_CORRECT</w:t>
            </w:r>
          </w:p>
        </w:tc>
        <w:tc>
          <w:tcPr>
            <w:tcW w:w="450" w:type="dxa"/>
            <w:shd w:val="clear" w:color="auto" w:fill="F3FAF5"/>
            <w:tcMar>
              <w:top w:w="30" w:type="dxa"/>
              <w:left w:w="80" w:type="dxa"/>
              <w:bottom w:w="30" w:type="dxa"/>
              <w:right w:w="80" w:type="dxa"/>
            </w:tcMar>
          </w:tcPr>
          <w:p w14:paraId="36AA4142">
            <w:r>
              <w:rPr>
                <w:b/>
                <w:bCs/>
                <w:sz w:val="14"/>
                <w:szCs w:val="14"/>
              </w:rPr>
              <w:t>+2</w:t>
            </w:r>
          </w:p>
        </w:tc>
        <w:tc>
          <w:tcPr>
            <w:tcW w:w="2806" w:type="dxa"/>
            <w:shd w:val="clear" w:color="auto" w:fill="F3FAF5"/>
            <w:tcMar>
              <w:top w:w="30" w:type="dxa"/>
              <w:left w:w="80" w:type="dxa"/>
              <w:bottom w:w="30" w:type="dxa"/>
              <w:right w:w="80" w:type="dxa"/>
            </w:tcMar>
          </w:tcPr>
          <w:p w14:paraId="3C965858">
            <w:r>
              <w:rPr>
                <w:sz w:val="14"/>
                <w:szCs w:val="14"/>
              </w:rPr>
              <w:t>Handled safely (if no critical step)</w:t>
            </w:r>
          </w:p>
        </w:tc>
      </w:tr>
      <w:tr w14:paraId="6CC6D5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8C98195">
            <w:r>
              <w:rPr>
                <w:sz w:val="14"/>
                <w:szCs w:val="14"/>
              </w:rPr>
              <w:t>“Report the message and close”</w:t>
            </w:r>
          </w:p>
        </w:tc>
        <w:tc>
          <w:tcPr>
            <w:tcW w:w="2100" w:type="dxa"/>
            <w:tcMar>
              <w:top w:w="30" w:type="dxa"/>
              <w:left w:w="80" w:type="dxa"/>
              <w:bottom w:w="30" w:type="dxa"/>
              <w:right w:w="80" w:type="dxa"/>
            </w:tcMar>
          </w:tcPr>
          <w:p w14:paraId="357CF2FE">
            <w:r>
              <w:rPr>
                <w:sz w:val="14"/>
                <w:szCs w:val="14"/>
              </w:rPr>
              <w:t>You reported it.</w:t>
            </w:r>
          </w:p>
        </w:tc>
        <w:tc>
          <w:tcPr>
            <w:tcW w:w="2150" w:type="dxa"/>
            <w:tcMar>
              <w:top w:w="30" w:type="dxa"/>
              <w:left w:w="80" w:type="dxa"/>
              <w:bottom w:w="30" w:type="dxa"/>
              <w:right w:w="80" w:type="dxa"/>
            </w:tcMar>
          </w:tcPr>
          <w:p w14:paraId="1582C727">
            <w:r>
              <w:rPr>
                <w:color w:val="A1261A"/>
                <w:sz w:val="14"/>
                <w:szCs w:val="14"/>
              </w:rPr>
              <w:t>CONTRADICTORY_UNSAFE_FINAL</w:t>
            </w:r>
          </w:p>
        </w:tc>
        <w:tc>
          <w:tcPr>
            <w:tcW w:w="450" w:type="dxa"/>
            <w:tcMar>
              <w:top w:w="30" w:type="dxa"/>
              <w:left w:w="80" w:type="dxa"/>
              <w:bottom w:w="30" w:type="dxa"/>
              <w:right w:w="80" w:type="dxa"/>
            </w:tcMar>
          </w:tcPr>
          <w:p w14:paraId="551EE494">
            <w:r>
              <w:rPr>
                <w:b/>
                <w:bCs/>
                <w:sz w:val="14"/>
                <w:szCs w:val="14"/>
              </w:rPr>
              <w:t>-4</w:t>
            </w:r>
          </w:p>
        </w:tc>
        <w:tc>
          <w:tcPr>
            <w:tcW w:w="2806" w:type="dxa"/>
            <w:tcMar>
              <w:top w:w="30" w:type="dxa"/>
              <w:left w:w="80" w:type="dxa"/>
              <w:bottom w:w="30" w:type="dxa"/>
              <w:right w:w="80" w:type="dxa"/>
            </w:tcMar>
          </w:tcPr>
          <w:p w14:paraId="1D33F190">
            <w:r>
              <w:rPr>
                <w:sz w:val="14"/>
                <w:szCs w:val="14"/>
              </w:rPr>
              <w:t>False positive</w:t>
            </w:r>
          </w:p>
        </w:tc>
      </w:tr>
      <w:tr w14:paraId="333573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2E99A8A">
            <w:r>
              <w:rPr>
                <w:sz w:val="14"/>
                <w:szCs w:val="14"/>
              </w:rPr>
              <w:t>“Keep the chat; nothing more on WhatsApp”</w:t>
            </w:r>
          </w:p>
        </w:tc>
        <w:tc>
          <w:tcPr>
            <w:tcW w:w="2100" w:type="dxa"/>
            <w:shd w:val="clear" w:color="auto" w:fill="F3FAF5"/>
            <w:tcMar>
              <w:top w:w="30" w:type="dxa"/>
              <w:left w:w="80" w:type="dxa"/>
              <w:bottom w:w="30" w:type="dxa"/>
              <w:right w:w="80" w:type="dxa"/>
            </w:tcMar>
          </w:tcPr>
          <w:p w14:paraId="76DA692F">
            <w:r>
              <w:rPr>
                <w:sz w:val="14"/>
                <w:szCs w:val="14"/>
              </w:rPr>
              <w:t>You kept it, with no further action.</w:t>
            </w:r>
          </w:p>
        </w:tc>
        <w:tc>
          <w:tcPr>
            <w:tcW w:w="2150" w:type="dxa"/>
            <w:shd w:val="clear" w:color="auto" w:fill="F3FAF5"/>
            <w:tcMar>
              <w:top w:w="30" w:type="dxa"/>
              <w:left w:w="80" w:type="dxa"/>
              <w:bottom w:w="30" w:type="dxa"/>
              <w:right w:w="80" w:type="dxa"/>
            </w:tcMar>
          </w:tcPr>
          <w:p w14:paraId="34023419">
            <w:r>
              <w:rPr>
                <w:color w:val="1B6B3A"/>
                <w:sz w:val="14"/>
                <w:szCs w:val="14"/>
              </w:rPr>
              <w:t>RESOLVE_CORRECT</w:t>
            </w:r>
          </w:p>
        </w:tc>
        <w:tc>
          <w:tcPr>
            <w:tcW w:w="450" w:type="dxa"/>
            <w:shd w:val="clear" w:color="auto" w:fill="F3FAF5"/>
            <w:tcMar>
              <w:top w:w="30" w:type="dxa"/>
              <w:left w:w="80" w:type="dxa"/>
              <w:bottom w:w="30" w:type="dxa"/>
              <w:right w:w="80" w:type="dxa"/>
            </w:tcMar>
          </w:tcPr>
          <w:p w14:paraId="53957F05">
            <w:r>
              <w:rPr>
                <w:b/>
                <w:bCs/>
                <w:sz w:val="14"/>
                <w:szCs w:val="14"/>
              </w:rPr>
              <w:t>+2</w:t>
            </w:r>
          </w:p>
        </w:tc>
        <w:tc>
          <w:tcPr>
            <w:tcW w:w="2806" w:type="dxa"/>
            <w:shd w:val="clear" w:color="auto" w:fill="F3FAF5"/>
            <w:tcMar>
              <w:top w:w="30" w:type="dxa"/>
              <w:left w:w="80" w:type="dxa"/>
              <w:bottom w:w="30" w:type="dxa"/>
              <w:right w:w="80" w:type="dxa"/>
            </w:tcMar>
          </w:tcPr>
          <w:p w14:paraId="2936B7C9">
            <w:r>
              <w:rPr>
                <w:sz w:val="14"/>
                <w:szCs w:val="14"/>
              </w:rPr>
              <w:t>Handled safely (if no critical step)</w:t>
            </w:r>
          </w:p>
        </w:tc>
      </w:tr>
      <w:tr w14:paraId="29376A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48DD1E4">
            <w:r>
              <w:rPr>
                <w:sz w:val="14"/>
                <w:szCs w:val="14"/>
              </w:rPr>
              <w:t>“Block Col. Dev and close”</w:t>
            </w:r>
          </w:p>
        </w:tc>
        <w:tc>
          <w:tcPr>
            <w:tcW w:w="2100" w:type="dxa"/>
            <w:tcMar>
              <w:top w:w="30" w:type="dxa"/>
              <w:left w:w="80" w:type="dxa"/>
              <w:bottom w:w="30" w:type="dxa"/>
              <w:right w:w="80" w:type="dxa"/>
            </w:tcMar>
          </w:tcPr>
          <w:p w14:paraId="6FB9CDB3">
            <w:r>
              <w:rPr>
                <w:sz w:val="14"/>
                <w:szCs w:val="14"/>
              </w:rPr>
              <w:t>You blocked the sender.</w:t>
            </w:r>
          </w:p>
        </w:tc>
        <w:tc>
          <w:tcPr>
            <w:tcW w:w="2150" w:type="dxa"/>
            <w:tcMar>
              <w:top w:w="30" w:type="dxa"/>
              <w:left w:w="80" w:type="dxa"/>
              <w:bottom w:w="30" w:type="dxa"/>
              <w:right w:w="80" w:type="dxa"/>
            </w:tcMar>
          </w:tcPr>
          <w:p w14:paraId="46153CDF">
            <w:r>
              <w:rPr>
                <w:color w:val="A1261A"/>
                <w:sz w:val="14"/>
                <w:szCs w:val="14"/>
              </w:rPr>
              <w:t>CONTRADICTORY_UNSAFE_FINAL</w:t>
            </w:r>
          </w:p>
        </w:tc>
        <w:tc>
          <w:tcPr>
            <w:tcW w:w="450" w:type="dxa"/>
            <w:tcMar>
              <w:top w:w="30" w:type="dxa"/>
              <w:left w:w="80" w:type="dxa"/>
              <w:bottom w:w="30" w:type="dxa"/>
              <w:right w:w="80" w:type="dxa"/>
            </w:tcMar>
          </w:tcPr>
          <w:p w14:paraId="37CCFFC5">
            <w:r>
              <w:rPr>
                <w:b/>
                <w:bCs/>
                <w:sz w:val="14"/>
                <w:szCs w:val="14"/>
              </w:rPr>
              <w:t>-4</w:t>
            </w:r>
          </w:p>
        </w:tc>
        <w:tc>
          <w:tcPr>
            <w:tcW w:w="2806" w:type="dxa"/>
            <w:tcMar>
              <w:top w:w="30" w:type="dxa"/>
              <w:left w:w="80" w:type="dxa"/>
              <w:bottom w:w="30" w:type="dxa"/>
              <w:right w:w="80" w:type="dxa"/>
            </w:tcMar>
          </w:tcPr>
          <w:p w14:paraId="4E7CEA5A">
            <w:r>
              <w:rPr>
                <w:sz w:val="14"/>
                <w:szCs w:val="14"/>
              </w:rPr>
              <w:t>False positive</w:t>
            </w:r>
          </w:p>
        </w:tc>
      </w:tr>
      <w:tr w14:paraId="1B4A83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E0F71A0">
            <w:r>
              <w:rPr>
                <w:sz w:val="14"/>
                <w:szCs w:val="14"/>
              </w:rPr>
              <w:t>“Leave it until Monday”</w:t>
            </w:r>
          </w:p>
        </w:tc>
        <w:tc>
          <w:tcPr>
            <w:tcW w:w="2100" w:type="dxa"/>
            <w:tcMar>
              <w:top w:w="30" w:type="dxa"/>
              <w:left w:w="80" w:type="dxa"/>
              <w:bottom w:w="30" w:type="dxa"/>
              <w:right w:w="80" w:type="dxa"/>
            </w:tcMar>
          </w:tcPr>
          <w:p w14:paraId="4186F68B">
            <w:r>
              <w:rPr>
                <w:sz w:val="14"/>
                <w:szCs w:val="14"/>
              </w:rPr>
              <w:t>You ignored it.</w:t>
            </w:r>
          </w:p>
        </w:tc>
        <w:tc>
          <w:tcPr>
            <w:tcW w:w="2150" w:type="dxa"/>
            <w:tcMar>
              <w:top w:w="30" w:type="dxa"/>
              <w:left w:w="80" w:type="dxa"/>
              <w:bottom w:w="30" w:type="dxa"/>
              <w:right w:w="80" w:type="dxa"/>
            </w:tcMar>
          </w:tcPr>
          <w:p w14:paraId="71AD1027">
            <w:r>
              <w:rPr>
                <w:color w:val="A1261A"/>
                <w:sz w:val="14"/>
                <w:szCs w:val="14"/>
              </w:rPr>
              <w:t>CONTRADICTORY_UNSAFE_FINAL</w:t>
            </w:r>
          </w:p>
        </w:tc>
        <w:tc>
          <w:tcPr>
            <w:tcW w:w="450" w:type="dxa"/>
            <w:tcMar>
              <w:top w:w="30" w:type="dxa"/>
              <w:left w:w="80" w:type="dxa"/>
              <w:bottom w:w="30" w:type="dxa"/>
              <w:right w:w="80" w:type="dxa"/>
            </w:tcMar>
          </w:tcPr>
          <w:p w14:paraId="1751AA52">
            <w:r>
              <w:rPr>
                <w:b/>
                <w:bCs/>
                <w:sz w:val="14"/>
                <w:szCs w:val="14"/>
              </w:rPr>
              <w:t>-4</w:t>
            </w:r>
          </w:p>
        </w:tc>
        <w:tc>
          <w:tcPr>
            <w:tcW w:w="2806" w:type="dxa"/>
            <w:tcMar>
              <w:top w:w="30" w:type="dxa"/>
              <w:left w:w="80" w:type="dxa"/>
              <w:bottom w:w="30" w:type="dxa"/>
              <w:right w:w="80" w:type="dxa"/>
            </w:tcMar>
          </w:tcPr>
          <w:p w14:paraId="32FFD2E6">
            <w:r>
              <w:rPr>
                <w:sz w:val="14"/>
                <w:szCs w:val="14"/>
              </w:rPr>
              <w:t>False positive</w:t>
            </w:r>
          </w:p>
        </w:tc>
      </w:tr>
    </w:tbl>
    <w:p w14:paraId="14A34C9F">
      <w:pPr>
        <w:spacing w:before="30" w:after="60" w:line="250" w:lineRule="auto"/>
      </w:pPr>
      <w:r>
        <w:rPr>
          <w:b/>
          <w:bCs/>
          <w:sz w:val="17"/>
          <w:szCs w:val="17"/>
        </w:rPr>
        <w:t xml:space="preserve">Expected resolution: </w:t>
      </w:r>
      <w:r>
        <w:rPr>
          <w:sz w:val="17"/>
          <w:szCs w:val="17"/>
        </w:rPr>
        <w:t xml:space="preserve">Review the item in the approved mock portal; send only a minimal acknowledgement if required; do not report. </w:t>
      </w:r>
      <w:r>
        <w:rPr>
          <w:b/>
          <w:bCs/>
          <w:sz w:val="17"/>
          <w:szCs w:val="17"/>
        </w:rPr>
        <w:t xml:space="preserve">End state: </w:t>
      </w:r>
      <w:r>
        <w:rPr>
          <w:sz w:val="17"/>
          <w:szCs w:val="17"/>
        </w:rPr>
        <w:t>The secure-portal task is opened and WhatsApp retains no sensitive follow-up.</w:t>
      </w:r>
    </w:p>
    <w:p w14:paraId="57BF2D0D">
      <w:pPr>
        <w:pStyle w:val="31"/>
      </w:pPr>
      <w:r>
        <w:rPr>
          <w:color w:val="2E5C8A"/>
        </w:rPr>
        <w:t xml:space="preserve">I.  </w:t>
      </w:r>
      <w:r>
        <w:t>SCORING BEHAVIOUR</w:t>
      </w:r>
    </w:p>
    <w:p w14:paraId="5C303BE4">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41767072">
      <w:pPr>
        <w:pStyle w:val="31"/>
      </w:pPr>
      <w:r>
        <w:rPr>
          <w:color w:val="2E5C8A"/>
        </w:rPr>
        <w:t xml:space="preserve">J.  </w:t>
      </w:r>
      <w:r>
        <w:t>TELEMETRY / EVENT BEHAVIOUR</w:t>
      </w:r>
    </w:p>
    <w:p w14:paraId="77C49E5A">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reply sent, call (rendering only).</w:t>
      </w:r>
    </w:p>
    <w:p w14:paraId="4CFBD3D6">
      <w:pPr>
        <w:pStyle w:val="31"/>
      </w:pPr>
      <w:r>
        <w:rPr>
          <w:color w:val="2E5C8A"/>
        </w:rPr>
        <w:t xml:space="preserve">K.  </w:t>
      </w:r>
      <w:r>
        <w:t>FEEDBACK</w:t>
      </w:r>
    </w:p>
    <w:p w14:paraId="73FA9D5E">
      <w:pPr>
        <w:spacing w:after="60" w:line="250" w:lineRule="auto"/>
      </w:pPr>
      <w:r>
        <w:rPr>
          <w:b/>
          <w:bCs/>
          <w:sz w:val="17"/>
          <w:szCs w:val="17"/>
        </w:rPr>
        <w:t xml:space="preserve">What it was: </w:t>
      </w:r>
      <w:r>
        <w:rPr>
          <w:sz w:val="17"/>
          <w:szCs w:val="17"/>
        </w:rPr>
        <w:t xml:space="preserve">Legitimate - Legitimate minimal notification.  </w:t>
      </w:r>
      <w:r>
        <w:rPr>
          <w:b/>
          <w:bCs/>
          <w:sz w:val="17"/>
          <w:szCs w:val="17"/>
        </w:rPr>
        <w:t xml:space="preserve">Key cue / prevention habit: </w:t>
      </w:r>
      <w:r>
        <w:rPr>
          <w:sz w:val="17"/>
          <w:szCs w:val="17"/>
        </w:rPr>
        <w:t xml:space="preserve">A legitimate message can be brief and authoritative when it moves detail to the approved system. Verify the route, then proceed.  </w:t>
      </w:r>
      <w:r>
        <w:rPr>
          <w:b/>
          <w:bCs/>
          <w:sz w:val="17"/>
          <w:szCs w:val="17"/>
        </w:rPr>
        <w:t xml:space="preserve">Why it mattered: </w:t>
      </w:r>
      <w:r>
        <w:rPr>
          <w:sz w:val="17"/>
          <w:szCs w:val="17"/>
        </w:rPr>
        <w:t>The secure-portal task is opened and WhatsApp retains no sensitive follow-up.  An optional one-line reason (max. 250 characters, not scored) is invited at Resolve.</w:t>
      </w:r>
    </w:p>
    <w:p w14:paraId="70741D2D">
      <w:pPr>
        <w:pStyle w:val="31"/>
      </w:pPr>
      <w:r>
        <w:rPr>
          <w:color w:val="2E5C8A"/>
        </w:rPr>
        <w:t xml:space="preserve">L.  </w:t>
      </w:r>
      <w:r>
        <w:t>WHY THE SCENARIO IS LEGITIMATE</w:t>
      </w:r>
    </w:p>
    <w:p w14:paraId="31903545">
      <w:pPr>
        <w:spacing w:after="60" w:line="250" w:lineRule="auto"/>
      </w:pPr>
      <w:r>
        <w:rPr>
          <w:sz w:val="18"/>
          <w:szCs w:val="18"/>
        </w:rPr>
        <w:t>Legitimate. The number matches the directory entry for Col. Dev (GSO-1, HQ Falcon Bde), the history is consistent, and the message deliberately avoids operational detail and directs the learner to the approved protected system. The scenario tests whether the learner acts on the item in SecureDesk rather than pulling detail into WhatsApp, forwarding it, calling over WhatsApp, ignoring it, or reporting a genuine senior.</w:t>
      </w:r>
    </w:p>
    <w:p w14:paraId="04585D87">
      <w:pPr>
        <w:pStyle w:val="3"/>
      </w:pPr>
      <w:bookmarkStart w:id="26" w:name="_Toc241489554"/>
      <w:r>
        <w:t>W22 — Long-Game Online Friendship</w:t>
      </w:r>
      <w:bookmarkEnd w:id="2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DECB2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4D08C621">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64A5C1C5">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46077DFB">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2878D0BD">
            <w:pPr>
              <w:keepNext/>
            </w:pPr>
            <w:r>
              <w:rPr>
                <w:color w:val="5A6270"/>
                <w:sz w:val="16"/>
                <w:szCs w:val="16"/>
              </w:rPr>
              <w:t xml:space="preserve">MILITARY  </w:t>
            </w:r>
            <w:r>
              <w:rPr>
                <w:b/>
                <w:bCs/>
                <w:sz w:val="16"/>
                <w:szCs w:val="16"/>
              </w:rPr>
              <w:t>No (civilian)</w:t>
            </w:r>
          </w:p>
        </w:tc>
      </w:tr>
      <w:tr w14:paraId="6C3AA9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C7E7DE4">
            <w:pPr>
              <w:keepNext/>
            </w:pPr>
            <w:r>
              <w:rPr>
                <w:b/>
                <w:bCs/>
                <w:sz w:val="15"/>
                <w:szCs w:val="15"/>
              </w:rPr>
              <w:t xml:space="preserve">Canonical family: </w:t>
            </w:r>
            <w:r>
              <w:rPr>
                <w:sz w:val="15"/>
                <w:szCs w:val="15"/>
              </w:rPr>
              <w:t xml:space="preserve">Relationship grooming </w:t>
            </w:r>
            <w:r>
              <w:rPr>
                <w:color w:val="5A6270"/>
                <w:sz w:val="15"/>
                <w:szCs w:val="15"/>
              </w:rPr>
              <w:t>(relationship_grooming_fraud)</w:t>
            </w:r>
          </w:p>
          <w:p w14:paraId="5BB0625A">
            <w:pPr>
              <w:keepNext/>
            </w:pPr>
            <w:r>
              <w:rPr>
                <w:b/>
                <w:bCs/>
                <w:sz w:val="15"/>
                <w:szCs w:val="15"/>
              </w:rPr>
              <w:t xml:space="preserve">Client family: </w:t>
            </w:r>
            <w:r>
              <w:rPr>
                <w:sz w:val="15"/>
                <w:szCs w:val="15"/>
              </w:rPr>
              <w:t>Relationship grooming / investment fraud</w:t>
            </w:r>
          </w:p>
        </w:tc>
        <w:tc>
          <w:tcPr>
            <w:tcW w:w="5104" w:type="dxa"/>
            <w:gridSpan w:val="4"/>
            <w:tcMar>
              <w:top w:w="30" w:type="dxa"/>
              <w:left w:w="80" w:type="dxa"/>
              <w:bottom w:w="30" w:type="dxa"/>
              <w:right w:w="80" w:type="dxa"/>
            </w:tcMar>
          </w:tcPr>
          <w:p w14:paraId="18B9FE53">
            <w:pPr>
              <w:keepNext/>
            </w:pPr>
            <w:r>
              <w:rPr>
                <w:b/>
                <w:bCs/>
                <w:sz w:val="15"/>
                <w:szCs w:val="15"/>
              </w:rPr>
              <w:t xml:space="preserve">Primary trigger (client): </w:t>
            </w:r>
            <w:r>
              <w:rPr>
                <w:sz w:val="15"/>
                <w:szCs w:val="15"/>
              </w:rPr>
              <w:t>Trust + reciprocity</w:t>
            </w:r>
          </w:p>
          <w:p w14:paraId="325E71A6">
            <w:pPr>
              <w:keepNext/>
            </w:pPr>
            <w:r>
              <w:rPr>
                <w:b/>
                <w:bCs/>
                <w:sz w:val="15"/>
                <w:szCs w:val="15"/>
              </w:rPr>
              <w:t xml:space="preserve">Canonical triggers: </w:t>
            </w:r>
            <w:r>
              <w:rPr>
                <w:sz w:val="15"/>
                <w:szCs w:val="15"/>
              </w:rPr>
              <w:t>Established trust, Reciprocity</w:t>
            </w:r>
            <w:r>
              <w:rPr>
                <w:color w:val="5A6270"/>
                <w:sz w:val="15"/>
                <w:szCs w:val="15"/>
              </w:rPr>
              <w:t xml:space="preserve">   ·   Version: content v1, 20 scored controls</w:t>
            </w:r>
          </w:p>
        </w:tc>
      </w:tr>
      <w:tr w14:paraId="2B58171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17E9B96">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123997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DC256A0">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381F20B">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6B2F797E">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1754CD63">
            <w:pPr>
              <w:jc w:val="center"/>
            </w:pPr>
            <w:r>
              <w:rPr>
                <w:b/>
                <w:bCs/>
                <w:color w:val="FFFFFF"/>
                <w:sz w:val="13"/>
                <w:szCs w:val="13"/>
              </w:rPr>
              <w:t>6 RESOLVE</w:t>
            </w:r>
            <w:r>
              <w:rPr>
                <w:color w:val="DCE6F2"/>
                <w:sz w:val="13"/>
                <w:szCs w:val="13"/>
              </w:rPr>
              <w:t xml:space="preserve">  ·  5 choices</w:t>
            </w:r>
          </w:p>
        </w:tc>
      </w:tr>
    </w:tbl>
    <w:p w14:paraId="6D7BD707">
      <w:pPr>
        <w:pStyle w:val="31"/>
      </w:pPr>
      <w:r>
        <w:rPr>
          <w:color w:val="2E5C8A"/>
        </w:rPr>
        <w:t xml:space="preserve">A.  </w:t>
      </w:r>
      <w:r>
        <w:t>SCENARIO STORY</w:t>
      </w:r>
    </w:p>
    <w:p w14:paraId="42F50E6B">
      <w:pPr>
        <w:spacing w:after="60" w:line="250" w:lineRule="auto"/>
      </w:pPr>
      <w:r>
        <w:rPr>
          <w:sz w:val="18"/>
          <w:szCs w:val="18"/>
        </w:rPr>
        <w:t>Several weeks of synthetic chat history begin with a wrong-number message from "Samira", who introduces herself as a dental surgeon in Pune. She builds rapport with good-morning messages and support during the learner's mother's surgery, avoids video calls ("front camera is broken"), then says she has moved to Dubai to help at her uncle's private trading desk. She now offers a "guaranteed window tonight" and suggests starting with INR 2,000 "so you can trust me". As the scenario advances, a +212% profit screenshot, a referral-code link and a 9 pm deadline appear.</w:t>
      </w:r>
    </w:p>
    <w:p w14:paraId="4E3707D8">
      <w:pPr>
        <w:pStyle w:val="31"/>
      </w:pPr>
      <w:r>
        <w:rPr>
          <w:color w:val="2E5C8A"/>
        </w:rPr>
        <w:t xml:space="preserve">B.  </w:t>
      </w:r>
      <w:r>
        <w:t>INITIAL NOTIFICATION</w:t>
      </w:r>
    </w:p>
    <w:p w14:paraId="3034D5AB">
      <w:pPr>
        <w:spacing w:after="60" w:line="250" w:lineRule="auto"/>
      </w:pPr>
      <w:r>
        <w:rPr>
          <w:sz w:val="18"/>
          <w:szCs w:val="18"/>
        </w:rPr>
        <w:t xml:space="preserve">Home-screen WhatsApp toast from </w:t>
      </w:r>
      <w:r>
        <w:rPr>
          <w:b/>
          <w:bCs/>
          <w:sz w:val="18"/>
          <w:szCs w:val="18"/>
        </w:rPr>
        <w:t>Samira</w:t>
      </w:r>
      <w:r>
        <w:rPr>
          <w:sz w:val="18"/>
          <w:szCs w:val="18"/>
        </w:rPr>
        <w:t>: “My uncle” (10:58); sender shown as Samira (+91 00000 59743), not verified. App list: 2 unread. 3 inert background items in the app list.</w:t>
      </w:r>
    </w:p>
    <w:p w14:paraId="75F5BFAF">
      <w:pPr>
        <w:pStyle w:val="31"/>
      </w:pPr>
      <w:r>
        <w:rPr>
          <w:color w:val="2E5C8A"/>
        </w:rPr>
        <w:t xml:space="preserve">C.  </w:t>
      </w:r>
      <w:r>
        <w:t>OPEN STAGE</w:t>
      </w:r>
    </w:p>
    <w:p w14:paraId="6FC7901C">
      <w:pPr>
        <w:spacing w:after="60" w:line="250" w:lineRule="auto"/>
      </w:pPr>
      <w:r>
        <w:rPr>
          <w:sz w:val="18"/>
          <w:szCs w:val="18"/>
        </w:rPr>
        <w:t xml:space="preserve">WhatsApp opens the chat “Samira” (+91 00000 59743). </w:t>
      </w:r>
      <w:r>
        <w:rPr>
          <w:b/>
          <w:bCs/>
          <w:sz w:val="18"/>
          <w:szCs w:val="18"/>
        </w:rPr>
        <w:t xml:space="preserve">Choices: </w:t>
      </w:r>
      <w:r>
        <w:rPr>
          <w:sz w:val="18"/>
          <w:szCs w:val="18"/>
        </w:rPr>
        <w:t>“Open the chat with Samira” → ITEM_OPEN 0; “Reply "Tell me more 😊"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2C284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5F085F8">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750686B">
            <w:pPr>
              <w:keepNext/>
            </w:pPr>
            <w:r>
              <w:rPr>
                <w:b/>
                <w:bCs/>
                <w:color w:val="FFFFFF"/>
                <w:sz w:val="14"/>
                <w:szCs w:val="14"/>
              </w:rPr>
              <w:t>Content shown (last 7 of 21 opening items); shaded rows appear later as the run advances</w:t>
            </w:r>
          </w:p>
        </w:tc>
      </w:tr>
      <w:tr w14:paraId="23D08A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B703B19">
            <w:r>
              <w:rPr>
                <w:sz w:val="14"/>
                <w:szCs w:val="14"/>
              </w:rPr>
              <w:t>Sender</w:t>
            </w:r>
          </w:p>
        </w:tc>
        <w:tc>
          <w:tcPr>
            <w:tcW w:w="8706" w:type="dxa"/>
            <w:tcMar>
              <w:top w:w="30" w:type="dxa"/>
              <w:left w:w="80" w:type="dxa"/>
              <w:bottom w:w="30" w:type="dxa"/>
              <w:right w:w="80" w:type="dxa"/>
            </w:tcMar>
          </w:tcPr>
          <w:p w14:paraId="4B9810FD">
            <w:r>
              <w:rPr>
                <w:sz w:val="14"/>
                <w:szCs w:val="14"/>
              </w:rPr>
              <w:t>Image: Dubai marina 🌇</w:t>
            </w:r>
          </w:p>
        </w:tc>
      </w:tr>
      <w:tr w14:paraId="382886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2680DF2">
            <w:r>
              <w:rPr>
                <w:sz w:val="14"/>
                <w:szCs w:val="14"/>
              </w:rPr>
              <w:t>Learner</w:t>
            </w:r>
          </w:p>
        </w:tc>
        <w:tc>
          <w:tcPr>
            <w:tcW w:w="8706" w:type="dxa"/>
            <w:tcMar>
              <w:top w:w="30" w:type="dxa"/>
              <w:left w:w="80" w:type="dxa"/>
              <w:bottom w:w="30" w:type="dxa"/>
              <w:right w:w="80" w:type="dxa"/>
            </w:tcMar>
          </w:tcPr>
          <w:p w14:paraId="3CEBABBF">
            <w:r>
              <w:rPr>
                <w:sz w:val="14"/>
                <w:szCs w:val="14"/>
              </w:rPr>
              <w:t>Wow! What about the clinic?</w:t>
            </w:r>
          </w:p>
        </w:tc>
      </w:tr>
      <w:tr w14:paraId="344363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5AA3A2C">
            <w:r>
              <w:rPr>
                <w:sz w:val="14"/>
                <w:szCs w:val="14"/>
              </w:rPr>
              <w:t>Sender</w:t>
            </w:r>
          </w:p>
        </w:tc>
        <w:tc>
          <w:tcPr>
            <w:tcW w:w="8706" w:type="dxa"/>
            <w:tcMar>
              <w:top w:w="30" w:type="dxa"/>
              <w:left w:w="80" w:type="dxa"/>
              <w:bottom w:w="30" w:type="dxa"/>
              <w:right w:w="80" w:type="dxa"/>
            </w:tcMar>
          </w:tcPr>
          <w:p w14:paraId="6E8660FB">
            <w:r>
              <w:rPr>
                <w:sz w:val="14"/>
                <w:szCs w:val="14"/>
              </w:rPr>
              <w:t>Someone is covering 😊 Uncle says I am wasted on teeth anyway</w:t>
            </w:r>
          </w:p>
        </w:tc>
      </w:tr>
      <w:tr w14:paraId="0B2F0A4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84B7D76">
            <w:r>
              <w:rPr>
                <w:sz w:val="14"/>
                <w:szCs w:val="14"/>
              </w:rPr>
              <w:t>Sender</w:t>
            </w:r>
          </w:p>
        </w:tc>
        <w:tc>
          <w:tcPr>
            <w:tcW w:w="8706" w:type="dxa"/>
            <w:tcMar>
              <w:top w:w="30" w:type="dxa"/>
              <w:left w:w="80" w:type="dxa"/>
              <w:bottom w:w="30" w:type="dxa"/>
              <w:right w:w="80" w:type="dxa"/>
            </w:tcMar>
          </w:tcPr>
          <w:p w14:paraId="2318D84F">
            <w:r>
              <w:rPr>
                <w:sz w:val="14"/>
                <w:szCs w:val="14"/>
              </w:rPr>
              <w:t>Uncle’s desk made me 4 lakh this month. I feel bad keeping it to myself when you have been so good to me.</w:t>
            </w:r>
          </w:p>
        </w:tc>
      </w:tr>
      <w:tr w14:paraId="1314446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6A9BC0E">
            <w:r>
              <w:rPr>
                <w:sz w:val="14"/>
                <w:szCs w:val="14"/>
              </w:rPr>
              <w:t>Learner</w:t>
            </w:r>
          </w:p>
        </w:tc>
        <w:tc>
          <w:tcPr>
            <w:tcW w:w="8706" w:type="dxa"/>
            <w:tcMar>
              <w:top w:w="30" w:type="dxa"/>
              <w:left w:w="80" w:type="dxa"/>
              <w:bottom w:w="30" w:type="dxa"/>
              <w:right w:w="80" w:type="dxa"/>
            </w:tcMar>
          </w:tcPr>
          <w:p w14:paraId="58A02765">
            <w:r>
              <w:rPr>
                <w:sz w:val="14"/>
                <w:szCs w:val="14"/>
              </w:rPr>
              <w:t>That’s a lot!</w:t>
            </w:r>
          </w:p>
        </w:tc>
      </w:tr>
      <w:tr w14:paraId="5F50DF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B900C4B">
            <w:r>
              <w:rPr>
                <w:sz w:val="14"/>
                <w:szCs w:val="14"/>
              </w:rPr>
              <w:t>Sender</w:t>
            </w:r>
          </w:p>
        </w:tc>
        <w:tc>
          <w:tcPr>
            <w:tcW w:w="8706" w:type="dxa"/>
            <w:tcMar>
              <w:top w:w="30" w:type="dxa"/>
              <w:left w:w="80" w:type="dxa"/>
              <w:bottom w:w="30" w:type="dxa"/>
              <w:right w:w="80" w:type="dxa"/>
            </w:tcMar>
          </w:tcPr>
          <w:p w14:paraId="30343E90">
            <w:r>
              <w:rPr>
                <w:sz w:val="14"/>
                <w:szCs w:val="14"/>
              </w:rPr>
              <w:t>My uncle's desk has a guaranteed window tonight. Start small so you can trust me.</w:t>
            </w:r>
          </w:p>
        </w:tc>
      </w:tr>
      <w:tr w14:paraId="6CC65FF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C9431CB">
            <w:r>
              <w:rPr>
                <w:sz w:val="14"/>
                <w:szCs w:val="14"/>
              </w:rPr>
              <w:t>Sender</w:t>
            </w:r>
          </w:p>
        </w:tc>
        <w:tc>
          <w:tcPr>
            <w:tcW w:w="8706" w:type="dxa"/>
            <w:tcMar>
              <w:top w:w="30" w:type="dxa"/>
              <w:left w:w="80" w:type="dxa"/>
              <w:bottom w:w="30" w:type="dxa"/>
              <w:right w:w="80" w:type="dxa"/>
            </w:tcMar>
          </w:tcPr>
          <w:p w14:paraId="1C470CE5">
            <w:r>
              <w:rPr>
                <w:sz w:val="14"/>
                <w:szCs w:val="14"/>
              </w:rPr>
              <w:t>Only for family and close friends. INR 2,000 to begin, and you can withdraw any time.</w:t>
            </w:r>
          </w:p>
        </w:tc>
      </w:tr>
      <w:tr w14:paraId="04D7C4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15D72F6">
            <w:r>
              <w:rPr>
                <w:sz w:val="14"/>
                <w:szCs w:val="14"/>
              </w:rPr>
              <w:t>Sender · from Branch</w:t>
            </w:r>
          </w:p>
        </w:tc>
        <w:tc>
          <w:tcPr>
            <w:tcW w:w="8706" w:type="dxa"/>
            <w:shd w:val="clear" w:color="auto" w:fill="F5F7FA"/>
            <w:tcMar>
              <w:top w:w="30" w:type="dxa"/>
              <w:left w:w="80" w:type="dxa"/>
              <w:bottom w:w="30" w:type="dxa"/>
              <w:right w:w="80" w:type="dxa"/>
            </w:tcMar>
          </w:tcPr>
          <w:p w14:paraId="490FF932">
            <w:r>
              <w:rPr>
                <w:sz w:val="14"/>
                <w:szCs w:val="14"/>
              </w:rPr>
              <w:t>Image: My account this month 😍 +212%</w:t>
            </w:r>
          </w:p>
        </w:tc>
      </w:tr>
      <w:tr w14:paraId="297A7E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4ACDEDF">
            <w:r>
              <w:rPr>
                <w:sz w:val="14"/>
                <w:szCs w:val="14"/>
              </w:rPr>
              <w:t>Sender · from Branch</w:t>
            </w:r>
          </w:p>
        </w:tc>
        <w:tc>
          <w:tcPr>
            <w:tcW w:w="8706" w:type="dxa"/>
            <w:shd w:val="clear" w:color="auto" w:fill="F5F7FA"/>
            <w:tcMar>
              <w:top w:w="30" w:type="dxa"/>
              <w:left w:w="80" w:type="dxa"/>
              <w:bottom w:w="30" w:type="dxa"/>
              <w:right w:w="80" w:type="dxa"/>
            </w:tcMar>
          </w:tcPr>
          <w:p w14:paraId="56EEFD5B">
            <w:r>
              <w:rPr>
                <w:sz w:val="14"/>
                <w:szCs w:val="14"/>
              </w:rPr>
              <w:t>Use my code so the desk knows you are with me Link card: Qorvex Global - Smart crypto desk Private desk access with invite code SAMIRA-VIP (https://qorvex-global.training.example/invite/SAMIRA-VIP)</w:t>
            </w:r>
          </w:p>
        </w:tc>
      </w:tr>
      <w:tr w14:paraId="574F8C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B640F08">
            <w:r>
              <w:rPr>
                <w:sz w:val="14"/>
                <w:szCs w:val="14"/>
              </w:rPr>
              <w:t>Sender · from Branch</w:t>
            </w:r>
          </w:p>
        </w:tc>
        <w:tc>
          <w:tcPr>
            <w:tcW w:w="8706" w:type="dxa"/>
            <w:shd w:val="clear" w:color="auto" w:fill="F5F7FA"/>
            <w:tcMar>
              <w:top w:w="30" w:type="dxa"/>
              <w:left w:w="80" w:type="dxa"/>
              <w:bottom w:w="30" w:type="dxa"/>
              <w:right w:w="80" w:type="dxa"/>
            </w:tcMar>
          </w:tcPr>
          <w:p w14:paraId="28A183F1">
            <w:r>
              <w:rPr>
                <w:sz w:val="14"/>
                <w:szCs w:val="14"/>
              </w:rPr>
              <w:t>The window closes at 9 tonight ⏳</w:t>
            </w:r>
          </w:p>
        </w:tc>
      </w:tr>
    </w:tbl>
    <w:p w14:paraId="21DA06B8">
      <w:pPr>
        <w:pStyle w:val="31"/>
      </w:pPr>
      <w:r>
        <w:rPr>
          <w:color w:val="2E5C8A"/>
        </w:rPr>
        <w:t xml:space="preserve">D.  </w:t>
      </w:r>
      <w:r>
        <w:t>INSPECT STAGE</w:t>
      </w:r>
    </w:p>
    <w:p w14:paraId="44407DB0">
      <w:pPr>
        <w:spacing w:after="60" w:line="250" w:lineRule="auto"/>
      </w:pPr>
      <w:r>
        <w:rPr>
          <w:b/>
          <w:bCs/>
          <w:sz w:val="18"/>
          <w:szCs w:val="18"/>
        </w:rPr>
        <w:t xml:space="preserve">Focus: </w:t>
      </w:r>
      <w:r>
        <w:rPr>
          <w:sz w:val="18"/>
          <w:szCs w:val="18"/>
        </w:rPr>
        <w:t xml:space="preserve">examine rapid intimacy, inconsistent biography, investment pivot and guaranteed-return language. </w:t>
      </w:r>
      <w:r>
        <w:rPr>
          <w:b/>
          <w:bCs/>
          <w:sz w:val="18"/>
          <w:szCs w:val="18"/>
        </w:rPr>
        <w:t xml:space="preserve">Decision signal: </w:t>
      </w:r>
      <w:r>
        <w:rPr>
          <w:sz w:val="18"/>
          <w:szCs w:val="18"/>
        </w:rPr>
        <w:t>Time and friendliness do not validate identity or investment claims; the relationship is being used to lower caution.</w:t>
      </w:r>
    </w:p>
    <w:p w14:paraId="79228F4B">
      <w:pPr>
        <w:pStyle w:val="28"/>
        <w:numPr>
          <w:ilvl w:val="0"/>
          <w:numId w:val="1"/>
        </w:numPr>
        <w:spacing w:after="40" w:line="252" w:lineRule="auto"/>
      </w:pPr>
      <w:r>
        <w:rPr>
          <w:b/>
          <w:bCs/>
          <w:sz w:val="16"/>
          <w:szCs w:val="16"/>
        </w:rPr>
        <w:t>Contact info</w:t>
      </w:r>
      <w:r>
        <w:rPr>
          <w:sz w:val="16"/>
          <w:szCs w:val="16"/>
        </w:rPr>
        <w:t xml:space="preserve"> → Contact info sheet "Contact info": Saved in your contacts. · You are not in any group with this number. · About: Smile, it’s free ✨ · Phone: +91 00000 59743 · Saved: 4 weeks ago, by you · Profile photo: Woman on a beach at sunset · First message: 19 Aug at 21:14 ·… </w:t>
      </w:r>
      <w:r>
        <w:rPr>
          <w:color w:val="5A6270"/>
          <w:sz w:val="16"/>
          <w:szCs w:val="16"/>
        </w:rPr>
        <w:t>INSPECT_CONTEXT +2</w:t>
      </w:r>
    </w:p>
    <w:p w14:paraId="3DE01F97">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5A28BAB2">
      <w:pPr>
        <w:spacing w:after="40" w:line="250" w:lineRule="auto"/>
      </w:pPr>
      <w:r>
        <w:rPr>
          <w:color w:val="5A6270"/>
          <w:sz w:val="15"/>
          <w:szCs w:val="15"/>
        </w:rPr>
        <w:t>Skip option: “Skip the checks and act on this message” → STAGE_SKIPPED 0 (telemetry). Free navigation (records nothing): “Contact info” from Inspect; “Photos - search with an image” from Inspect; “Qorvex Global (the link she sent)” from Verify.</w:t>
      </w:r>
    </w:p>
    <w:p w14:paraId="678F2C82">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E2A28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AAB5C00">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AF577F8">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6082442">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163D68A">
            <w:pPr>
              <w:keepNext/>
            </w:pPr>
            <w:r>
              <w:rPr>
                <w:b/>
                <w:bCs/>
                <w:color w:val="FFFFFF"/>
                <w:sz w:val="14"/>
                <w:szCs w:val="14"/>
              </w:rPr>
              <w:t>Pts</w:t>
            </w:r>
          </w:p>
        </w:tc>
      </w:tr>
      <w:tr w14:paraId="3F0309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25EA615">
            <w:r>
              <w:rPr>
                <w:sz w:val="14"/>
                <w:szCs w:val="14"/>
              </w:rPr>
              <w:t>1 Notify</w:t>
            </w:r>
          </w:p>
        </w:tc>
        <w:tc>
          <w:tcPr>
            <w:tcW w:w="6956" w:type="dxa"/>
            <w:tcMar>
              <w:top w:w="30" w:type="dxa"/>
              <w:left w:w="80" w:type="dxa"/>
              <w:bottom w:w="30" w:type="dxa"/>
              <w:right w:w="80" w:type="dxa"/>
            </w:tcMar>
          </w:tcPr>
          <w:p w14:paraId="34165975">
            <w:r>
              <w:rPr>
                <w:sz w:val="14"/>
                <w:szCs w:val="14"/>
              </w:rPr>
              <w:t>Open the notification from the home screen.</w:t>
            </w:r>
          </w:p>
        </w:tc>
        <w:tc>
          <w:tcPr>
            <w:tcW w:w="1900" w:type="dxa"/>
            <w:tcMar>
              <w:top w:w="30" w:type="dxa"/>
              <w:left w:w="80" w:type="dxa"/>
              <w:bottom w:w="30" w:type="dxa"/>
              <w:right w:w="80" w:type="dxa"/>
            </w:tcMar>
          </w:tcPr>
          <w:p w14:paraId="5872B1A6">
            <w:r>
              <w:rPr>
                <w:sz w:val="14"/>
                <w:szCs w:val="14"/>
              </w:rPr>
              <w:t>NOTIFY_SEEN</w:t>
            </w:r>
          </w:p>
        </w:tc>
        <w:tc>
          <w:tcPr>
            <w:tcW w:w="450" w:type="dxa"/>
            <w:tcMar>
              <w:top w:w="30" w:type="dxa"/>
              <w:left w:w="80" w:type="dxa"/>
              <w:bottom w:w="30" w:type="dxa"/>
              <w:right w:w="80" w:type="dxa"/>
            </w:tcMar>
          </w:tcPr>
          <w:p w14:paraId="43160678">
            <w:r>
              <w:rPr>
                <w:sz w:val="14"/>
                <w:szCs w:val="14"/>
              </w:rPr>
              <w:t>0</w:t>
            </w:r>
          </w:p>
        </w:tc>
      </w:tr>
      <w:tr w14:paraId="6B8C73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287C0E8">
            <w:r>
              <w:rPr>
                <w:sz w:val="14"/>
                <w:szCs w:val="14"/>
              </w:rPr>
              <w:t>2 Open</w:t>
            </w:r>
          </w:p>
        </w:tc>
        <w:tc>
          <w:tcPr>
            <w:tcW w:w="6956" w:type="dxa"/>
            <w:tcMar>
              <w:top w:w="30" w:type="dxa"/>
              <w:left w:w="80" w:type="dxa"/>
              <w:bottom w:w="30" w:type="dxa"/>
              <w:right w:w="80" w:type="dxa"/>
            </w:tcMar>
          </w:tcPr>
          <w:p w14:paraId="5D00757F">
            <w:r>
              <w:rPr>
                <w:sz w:val="14"/>
                <w:szCs w:val="14"/>
              </w:rPr>
              <w:t>“Open the chat with Samira”</w:t>
            </w:r>
          </w:p>
        </w:tc>
        <w:tc>
          <w:tcPr>
            <w:tcW w:w="1900" w:type="dxa"/>
            <w:tcMar>
              <w:top w:w="30" w:type="dxa"/>
              <w:left w:w="80" w:type="dxa"/>
              <w:bottom w:w="30" w:type="dxa"/>
              <w:right w:w="80" w:type="dxa"/>
            </w:tcMar>
          </w:tcPr>
          <w:p w14:paraId="75A874A8">
            <w:r>
              <w:rPr>
                <w:sz w:val="14"/>
                <w:szCs w:val="14"/>
              </w:rPr>
              <w:t>ITEM_OPEN</w:t>
            </w:r>
          </w:p>
        </w:tc>
        <w:tc>
          <w:tcPr>
            <w:tcW w:w="450" w:type="dxa"/>
            <w:tcMar>
              <w:top w:w="30" w:type="dxa"/>
              <w:left w:w="80" w:type="dxa"/>
              <w:bottom w:w="30" w:type="dxa"/>
              <w:right w:w="80" w:type="dxa"/>
            </w:tcMar>
          </w:tcPr>
          <w:p w14:paraId="5A9043F8">
            <w:r>
              <w:rPr>
                <w:sz w:val="14"/>
                <w:szCs w:val="14"/>
              </w:rPr>
              <w:t>0</w:t>
            </w:r>
          </w:p>
        </w:tc>
      </w:tr>
      <w:tr w14:paraId="482402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6382A15">
            <w:r>
              <w:rPr>
                <w:sz w:val="14"/>
                <w:szCs w:val="14"/>
              </w:rPr>
              <w:t>3 Inspect</w:t>
            </w:r>
          </w:p>
        </w:tc>
        <w:tc>
          <w:tcPr>
            <w:tcW w:w="6956" w:type="dxa"/>
            <w:tcMar>
              <w:top w:w="30" w:type="dxa"/>
              <w:left w:w="80" w:type="dxa"/>
              <w:bottom w:w="30" w:type="dxa"/>
              <w:right w:w="80" w:type="dxa"/>
            </w:tcMar>
          </w:tcPr>
          <w:p w14:paraId="33B311D1">
            <w:r>
              <w:rPr>
                <w:sz w:val="14"/>
                <w:szCs w:val="14"/>
              </w:rPr>
              <w:t>“Contact info”; or “Read the conversation from the start”</w:t>
            </w:r>
          </w:p>
        </w:tc>
        <w:tc>
          <w:tcPr>
            <w:tcW w:w="1900" w:type="dxa"/>
            <w:tcMar>
              <w:top w:w="30" w:type="dxa"/>
              <w:left w:w="80" w:type="dxa"/>
              <w:bottom w:w="30" w:type="dxa"/>
              <w:right w:w="80" w:type="dxa"/>
            </w:tcMar>
          </w:tcPr>
          <w:p w14:paraId="77BF3C84">
            <w:r>
              <w:rPr>
                <w:sz w:val="14"/>
                <w:szCs w:val="14"/>
              </w:rPr>
              <w:t>INSPECT_CONTEXT</w:t>
            </w:r>
          </w:p>
        </w:tc>
        <w:tc>
          <w:tcPr>
            <w:tcW w:w="450" w:type="dxa"/>
            <w:tcMar>
              <w:top w:w="30" w:type="dxa"/>
              <w:left w:w="80" w:type="dxa"/>
              <w:bottom w:w="30" w:type="dxa"/>
              <w:right w:w="80" w:type="dxa"/>
            </w:tcMar>
          </w:tcPr>
          <w:p w14:paraId="7E8179A1">
            <w:r>
              <w:rPr>
                <w:sz w:val="14"/>
                <w:szCs w:val="14"/>
              </w:rPr>
              <w:t>+2</w:t>
            </w:r>
          </w:p>
        </w:tc>
      </w:tr>
      <w:tr w14:paraId="43F863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86FDAEF">
            <w:r>
              <w:rPr>
                <w:sz w:val="14"/>
                <w:szCs w:val="14"/>
              </w:rPr>
              <w:t>4 Branch</w:t>
            </w:r>
          </w:p>
        </w:tc>
        <w:tc>
          <w:tcPr>
            <w:tcW w:w="6956" w:type="dxa"/>
            <w:tcMar>
              <w:top w:w="30" w:type="dxa"/>
              <w:left w:w="80" w:type="dxa"/>
              <w:bottom w:w="30" w:type="dxa"/>
              <w:right w:w="80" w:type="dxa"/>
            </w:tcMar>
          </w:tcPr>
          <w:p w14:paraId="662EC25D">
            <w:r>
              <w:rPr>
                <w:sz w:val="14"/>
                <w:szCs w:val="14"/>
              </w:rPr>
              <w:t>“I like talking to you, but I don’t invest through anyone I have only met online.”</w:t>
            </w:r>
          </w:p>
        </w:tc>
        <w:tc>
          <w:tcPr>
            <w:tcW w:w="1900" w:type="dxa"/>
            <w:tcMar>
              <w:top w:w="30" w:type="dxa"/>
              <w:left w:w="80" w:type="dxa"/>
              <w:bottom w:w="30" w:type="dxa"/>
              <w:right w:w="80" w:type="dxa"/>
            </w:tcMar>
          </w:tcPr>
          <w:p w14:paraId="2AE344D3">
            <w:r>
              <w:rPr>
                <w:sz w:val="14"/>
                <w:szCs w:val="14"/>
              </w:rPr>
              <w:t>SAFE_PIVOT</w:t>
            </w:r>
          </w:p>
        </w:tc>
        <w:tc>
          <w:tcPr>
            <w:tcW w:w="450" w:type="dxa"/>
            <w:tcMar>
              <w:top w:w="30" w:type="dxa"/>
              <w:left w:w="80" w:type="dxa"/>
              <w:bottom w:w="30" w:type="dxa"/>
              <w:right w:w="80" w:type="dxa"/>
            </w:tcMar>
          </w:tcPr>
          <w:p w14:paraId="6BD420BA">
            <w:r>
              <w:rPr>
                <w:sz w:val="14"/>
                <w:szCs w:val="14"/>
              </w:rPr>
              <w:t>+3</w:t>
            </w:r>
          </w:p>
        </w:tc>
      </w:tr>
      <w:tr w14:paraId="280EBF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B17910C">
            <w:r>
              <w:rPr>
                <w:sz w:val="14"/>
                <w:szCs w:val="14"/>
              </w:rPr>
              <w:t>5 Verify</w:t>
            </w:r>
          </w:p>
        </w:tc>
        <w:tc>
          <w:tcPr>
            <w:tcW w:w="6956" w:type="dxa"/>
            <w:tcMar>
              <w:top w:w="30" w:type="dxa"/>
              <w:left w:w="80" w:type="dxa"/>
              <w:bottom w:w="30" w:type="dxa"/>
              <w:right w:w="80" w:type="dxa"/>
            </w:tcMar>
          </w:tcPr>
          <w:p w14:paraId="42243A19">
            <w:r>
              <w:rPr>
                <w:sz w:val="14"/>
                <w:szCs w:val="14"/>
              </w:rPr>
              <w:t>“Look up Qorvex Global in the Investor Check app”; or “Ask the bank’s customer protection desk from the trusted directory”</w:t>
            </w:r>
          </w:p>
        </w:tc>
        <w:tc>
          <w:tcPr>
            <w:tcW w:w="1900" w:type="dxa"/>
            <w:tcMar>
              <w:top w:w="30" w:type="dxa"/>
              <w:left w:w="80" w:type="dxa"/>
              <w:bottom w:w="30" w:type="dxa"/>
              <w:right w:w="80" w:type="dxa"/>
            </w:tcMar>
          </w:tcPr>
          <w:p w14:paraId="02D5A887">
            <w:r>
              <w:rPr>
                <w:sz w:val="14"/>
                <w:szCs w:val="14"/>
              </w:rPr>
              <w:t>TRUSTED_VERIFY</w:t>
            </w:r>
          </w:p>
        </w:tc>
        <w:tc>
          <w:tcPr>
            <w:tcW w:w="450" w:type="dxa"/>
            <w:tcMar>
              <w:top w:w="30" w:type="dxa"/>
              <w:left w:w="80" w:type="dxa"/>
              <w:bottom w:w="30" w:type="dxa"/>
              <w:right w:w="80" w:type="dxa"/>
            </w:tcMar>
          </w:tcPr>
          <w:p w14:paraId="59AEF58B">
            <w:r>
              <w:rPr>
                <w:sz w:val="14"/>
                <w:szCs w:val="14"/>
              </w:rPr>
              <w:t>+3</w:t>
            </w:r>
          </w:p>
        </w:tc>
      </w:tr>
      <w:tr w14:paraId="5822AF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8DC02B9">
            <w:r>
              <w:rPr>
                <w:sz w:val="14"/>
                <w:szCs w:val="14"/>
              </w:rPr>
              <w:t>6 Resolve</w:t>
            </w:r>
          </w:p>
        </w:tc>
        <w:tc>
          <w:tcPr>
            <w:tcW w:w="6956" w:type="dxa"/>
            <w:tcMar>
              <w:top w:w="30" w:type="dxa"/>
              <w:left w:w="80" w:type="dxa"/>
              <w:bottom w:w="30" w:type="dxa"/>
              <w:right w:w="80" w:type="dxa"/>
            </w:tcMar>
          </w:tcPr>
          <w:p w14:paraId="0B6159DD">
            <w:r>
              <w:rPr>
                <w:sz w:val="14"/>
                <w:szCs w:val="14"/>
              </w:rPr>
              <w:t>“Export the chat, then report and block”; or “Block Samira”</w:t>
            </w:r>
          </w:p>
        </w:tc>
        <w:tc>
          <w:tcPr>
            <w:tcW w:w="1900" w:type="dxa"/>
            <w:tcMar>
              <w:top w:w="30" w:type="dxa"/>
              <w:left w:w="80" w:type="dxa"/>
              <w:bottom w:w="30" w:type="dxa"/>
              <w:right w:w="80" w:type="dxa"/>
            </w:tcMar>
          </w:tcPr>
          <w:p w14:paraId="30C120EB">
            <w:r>
              <w:rPr>
                <w:sz w:val="14"/>
                <w:szCs w:val="14"/>
              </w:rPr>
              <w:t>RESOLVE_CORRECT</w:t>
            </w:r>
          </w:p>
        </w:tc>
        <w:tc>
          <w:tcPr>
            <w:tcW w:w="450" w:type="dxa"/>
            <w:tcMar>
              <w:top w:w="30" w:type="dxa"/>
              <w:left w:w="80" w:type="dxa"/>
              <w:bottom w:w="30" w:type="dxa"/>
              <w:right w:w="80" w:type="dxa"/>
            </w:tcMar>
          </w:tcPr>
          <w:p w14:paraId="7C18A299">
            <w:r>
              <w:rPr>
                <w:sz w:val="14"/>
                <w:szCs w:val="14"/>
              </w:rPr>
              <w:t>+2</w:t>
            </w:r>
          </w:p>
        </w:tc>
      </w:tr>
    </w:tbl>
    <w:p w14:paraId="45B3E5A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3"/>
        <w:gridCol w:w="4748"/>
        <w:gridCol w:w="2686"/>
        <w:gridCol w:w="439"/>
      </w:tblGrid>
      <w:tr w14:paraId="031BEB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17EA9FD">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34C12B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8770571">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918AFC5">
            <w:pPr>
              <w:keepNext/>
            </w:pPr>
            <w:r>
              <w:rPr>
                <w:b/>
                <w:bCs/>
                <w:color w:val="FFFFFF"/>
                <w:sz w:val="14"/>
                <w:szCs w:val="14"/>
              </w:rPr>
              <w:t>Pts</w:t>
            </w:r>
          </w:p>
        </w:tc>
      </w:tr>
      <w:tr w14:paraId="01D938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12F7CF6">
            <w:r>
              <w:rPr>
                <w:sz w:val="14"/>
                <w:szCs w:val="14"/>
              </w:rPr>
              <w:t>“Submit verification”</w:t>
            </w:r>
          </w:p>
        </w:tc>
        <w:tc>
          <w:tcPr>
            <w:tcW w:w="5106" w:type="dxa"/>
            <w:tcMar>
              <w:top w:w="30" w:type="dxa"/>
              <w:left w:w="80" w:type="dxa"/>
              <w:bottom w:w="30" w:type="dxa"/>
              <w:right w:w="80" w:type="dxa"/>
            </w:tcMar>
          </w:tcPr>
          <w:p w14:paraId="75D9D843">
            <w:r>
              <w:rPr>
                <w:sz w:val="14"/>
                <w:szCs w:val="14"/>
              </w:rPr>
              <w:t>Control on the Offline browser "qorvex-global.training.example". The details are recorded in the simulation; nothing leaves the device. Thread then shows: “Verified ✅ The desk has opened your account. Now the first deposit to activate it.”</w:t>
            </w:r>
          </w:p>
        </w:tc>
        <w:tc>
          <w:tcPr>
            <w:tcW w:w="2150" w:type="dxa"/>
            <w:tcMar>
              <w:top w:w="30" w:type="dxa"/>
              <w:left w:w="80" w:type="dxa"/>
              <w:bottom w:w="30" w:type="dxa"/>
              <w:right w:w="80" w:type="dxa"/>
            </w:tcMar>
          </w:tcPr>
          <w:p w14:paraId="414A6C97">
            <w:r>
              <w:rPr>
                <w:color w:val="A1261A"/>
                <w:sz w:val="14"/>
                <w:szCs w:val="14"/>
              </w:rPr>
              <w:t>SECRET_PAYMENT_INSTALL_DATA_RELEASE</w:t>
            </w:r>
          </w:p>
        </w:tc>
        <w:tc>
          <w:tcPr>
            <w:tcW w:w="450" w:type="dxa"/>
            <w:tcMar>
              <w:top w:w="30" w:type="dxa"/>
              <w:left w:w="80" w:type="dxa"/>
              <w:bottom w:w="30" w:type="dxa"/>
              <w:right w:w="80" w:type="dxa"/>
            </w:tcMar>
          </w:tcPr>
          <w:p w14:paraId="5F34A635">
            <w:r>
              <w:rPr>
                <w:b/>
                <w:bCs/>
                <w:color w:val="A1261A"/>
                <w:sz w:val="14"/>
                <w:szCs w:val="14"/>
              </w:rPr>
              <w:t>-8</w:t>
            </w:r>
          </w:p>
        </w:tc>
      </w:tr>
      <w:tr w14:paraId="79BB38A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56468B1">
            <w:r>
              <w:rPr>
                <w:sz w:val="14"/>
                <w:szCs w:val="14"/>
              </w:rPr>
              <w:t>“Pay INR 2,000”</w:t>
            </w:r>
          </w:p>
        </w:tc>
        <w:tc>
          <w:tcPr>
            <w:tcW w:w="5106" w:type="dxa"/>
            <w:tcMar>
              <w:top w:w="30" w:type="dxa"/>
              <w:left w:w="80" w:type="dxa"/>
              <w:bottom w:w="30" w:type="dxa"/>
              <w:right w:w="80" w:type="dxa"/>
            </w:tcMar>
          </w:tcPr>
          <w:p w14:paraId="7810F078">
            <w:r>
              <w:rPr>
                <w:sz w:val="14"/>
                <w:szCs w:val="14"/>
              </w:rPr>
              <w:t>Control on the Payment sheet "Confirm payment". The simulated payment screen opens. Thread then shows: “INR 2,000 went by UPI to an individual’s account. The desk now shows INR 2,360 and “withdrawals unlock at INR…” “See!! 18% in two hours 😍 Put 50,000 before 9 and uncle will double your bonus.”</w:t>
            </w:r>
          </w:p>
        </w:tc>
        <w:tc>
          <w:tcPr>
            <w:tcW w:w="2150" w:type="dxa"/>
            <w:tcMar>
              <w:top w:w="30" w:type="dxa"/>
              <w:left w:w="80" w:type="dxa"/>
              <w:bottom w:w="30" w:type="dxa"/>
              <w:right w:w="80" w:type="dxa"/>
            </w:tcMar>
          </w:tcPr>
          <w:p w14:paraId="3CE615D5">
            <w:r>
              <w:rPr>
                <w:color w:val="A1261A"/>
                <w:sz w:val="14"/>
                <w:szCs w:val="14"/>
              </w:rPr>
              <w:t>SECRET_PAYMENT_INSTALL_DATA_RELEASE</w:t>
            </w:r>
          </w:p>
        </w:tc>
        <w:tc>
          <w:tcPr>
            <w:tcW w:w="450" w:type="dxa"/>
            <w:tcMar>
              <w:top w:w="30" w:type="dxa"/>
              <w:left w:w="80" w:type="dxa"/>
              <w:bottom w:w="30" w:type="dxa"/>
              <w:right w:w="80" w:type="dxa"/>
            </w:tcMar>
          </w:tcPr>
          <w:p w14:paraId="61E06CCF">
            <w:r>
              <w:rPr>
                <w:b/>
                <w:bCs/>
                <w:color w:val="A1261A"/>
                <w:sz w:val="14"/>
                <w:szCs w:val="14"/>
              </w:rPr>
              <w:t>-8</w:t>
            </w:r>
          </w:p>
        </w:tc>
      </w:tr>
      <w:tr w14:paraId="1B50E1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E788D39">
            <w:r>
              <w:rPr>
                <w:sz w:val="14"/>
                <w:szCs w:val="14"/>
              </w:rPr>
              <w:t>“Send me your withdrawal proof first, then I will start”</w:t>
            </w:r>
          </w:p>
        </w:tc>
        <w:tc>
          <w:tcPr>
            <w:tcW w:w="5106" w:type="dxa"/>
            <w:tcMar>
              <w:top w:w="30" w:type="dxa"/>
              <w:left w:w="80" w:type="dxa"/>
              <w:bottom w:w="30" w:type="dxa"/>
              <w:right w:w="80" w:type="dxa"/>
            </w:tcMar>
          </w:tcPr>
          <w:p w14:paraId="11CE8C9E">
            <w:r>
              <w:rPr>
                <w:sz w:val="14"/>
                <w:szCs w:val="14"/>
              </w:rPr>
              <w:t>The reply is recorded in the simulation; nothing is sent. Message shown as sent: “Send me your withdrawal proof first, then I will start.”. Thread then shows: “After four weeks you still don’t trust me? 😔 Fine, here is my withdrawal proof. Now please start before 9.”</w:t>
            </w:r>
          </w:p>
        </w:tc>
        <w:tc>
          <w:tcPr>
            <w:tcW w:w="2150" w:type="dxa"/>
            <w:tcMar>
              <w:top w:w="30" w:type="dxa"/>
              <w:left w:w="80" w:type="dxa"/>
              <w:bottom w:w="30" w:type="dxa"/>
              <w:right w:w="80" w:type="dxa"/>
            </w:tcMar>
          </w:tcPr>
          <w:p w14:paraId="3BF532C2">
            <w:r>
              <w:rPr>
                <w:color w:val="A1261A"/>
                <w:sz w:val="14"/>
                <w:szCs w:val="14"/>
              </w:rPr>
              <w:t>RISKY_OPEN_REPLY</w:t>
            </w:r>
          </w:p>
        </w:tc>
        <w:tc>
          <w:tcPr>
            <w:tcW w:w="450" w:type="dxa"/>
            <w:tcMar>
              <w:top w:w="30" w:type="dxa"/>
              <w:left w:w="80" w:type="dxa"/>
              <w:bottom w:w="30" w:type="dxa"/>
              <w:right w:w="80" w:type="dxa"/>
            </w:tcMar>
          </w:tcPr>
          <w:p w14:paraId="48A92081">
            <w:r>
              <w:rPr>
                <w:b/>
                <w:bCs/>
                <w:color w:val="A1261A"/>
                <w:sz w:val="14"/>
                <w:szCs w:val="14"/>
              </w:rPr>
              <w:t>-3</w:t>
            </w:r>
          </w:p>
        </w:tc>
      </w:tr>
      <w:tr w14:paraId="2D931B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8E8209B">
            <w:r>
              <w:rPr>
                <w:sz w:val="14"/>
                <w:szCs w:val="14"/>
              </w:rPr>
              <w:t>“Video call Samira to talk it through”</w:t>
            </w:r>
          </w:p>
        </w:tc>
        <w:tc>
          <w:tcPr>
            <w:tcW w:w="5106" w:type="dxa"/>
            <w:tcMar>
              <w:top w:w="30" w:type="dxa"/>
              <w:left w:w="80" w:type="dxa"/>
              <w:bottom w:w="30" w:type="dxa"/>
              <w:right w:w="80" w:type="dxa"/>
            </w:tcMar>
          </w:tcPr>
          <w:p w14:paraId="4C378EC2">
            <w:r>
              <w:rPr>
                <w:sz w:val="14"/>
                <w:szCs w:val="14"/>
              </w:rPr>
              <w:t>The simulated call screen opens. Thread then shows: “Video call missed from Samira” “Can’t pick up, in a meeting with uncle. Just start with 2,000 😊”</w:t>
            </w:r>
          </w:p>
        </w:tc>
        <w:tc>
          <w:tcPr>
            <w:tcW w:w="2150" w:type="dxa"/>
            <w:tcMar>
              <w:top w:w="30" w:type="dxa"/>
              <w:left w:w="80" w:type="dxa"/>
              <w:bottom w:w="30" w:type="dxa"/>
              <w:right w:w="80" w:type="dxa"/>
            </w:tcMar>
          </w:tcPr>
          <w:p w14:paraId="0A6C8804">
            <w:r>
              <w:rPr>
                <w:color w:val="A1261A"/>
                <w:sz w:val="14"/>
                <w:szCs w:val="14"/>
              </w:rPr>
              <w:t>RISKY_OPEN_REPLY</w:t>
            </w:r>
          </w:p>
        </w:tc>
        <w:tc>
          <w:tcPr>
            <w:tcW w:w="450" w:type="dxa"/>
            <w:tcMar>
              <w:top w:w="30" w:type="dxa"/>
              <w:left w:w="80" w:type="dxa"/>
              <w:bottom w:w="30" w:type="dxa"/>
              <w:right w:w="80" w:type="dxa"/>
            </w:tcMar>
          </w:tcPr>
          <w:p w14:paraId="00AAA546">
            <w:r>
              <w:rPr>
                <w:b/>
                <w:bCs/>
                <w:color w:val="A1261A"/>
                <w:sz w:val="14"/>
                <w:szCs w:val="14"/>
              </w:rPr>
              <w:t>-3</w:t>
            </w:r>
          </w:p>
        </w:tc>
      </w:tr>
    </w:tbl>
    <w:p w14:paraId="7F85DE97">
      <w:pPr>
        <w:spacing w:before="30" w:after="40" w:line="250" w:lineRule="auto"/>
      </w:pPr>
      <w:r>
        <w:rPr>
          <w:color w:val="5A6270"/>
          <w:sz w:val="15"/>
          <w:szCs w:val="15"/>
        </w:rPr>
        <w:t>Also incorrect: “Reply "Tell me more 😊" from the notification” at Open (PREMATURE_REPLY −1; skips Inspect); “Skip the checks and act on this message” at Inspect (STAGE_SKIPPED 0, no inspection credit). Wrong verification and final choices are in G and H.</w:t>
      </w:r>
    </w:p>
    <w:p w14:paraId="4DB9455F">
      <w:pPr>
        <w:pStyle w:val="31"/>
      </w:pPr>
      <w:r>
        <w:rPr>
          <w:color w:val="2E5C8A"/>
        </w:rPr>
        <w:t xml:space="preserve">G.  </w:t>
      </w:r>
      <w:r>
        <w:t>VERIFICATION PATH</w:t>
      </w:r>
    </w:p>
    <w:p w14:paraId="57A72F24">
      <w:pPr>
        <w:spacing w:after="60" w:line="250" w:lineRule="auto"/>
      </w:pPr>
      <w:r>
        <w:rPr>
          <w:b/>
          <w:bCs/>
          <w:sz w:val="17"/>
          <w:szCs w:val="17"/>
        </w:rPr>
        <w:t xml:space="preserve">Client route: </w:t>
      </w:r>
      <w:r>
        <w:rPr>
          <w:sz w:val="17"/>
          <w:szCs w:val="17"/>
        </w:rPr>
        <w:t xml:space="preserve">verify identity independently and research the platform/regulatory status outside the relationship. </w:t>
      </w:r>
      <w:r>
        <w:rPr>
          <w:b/>
          <w:bCs/>
          <w:sz w:val="17"/>
          <w:szCs w:val="17"/>
        </w:rPr>
        <w:t xml:space="preserve">Trusted Directory: </w:t>
      </w:r>
      <w:r>
        <w:rPr>
          <w:sz w:val="17"/>
          <w:szCs w:val="17"/>
        </w:rPr>
        <w:t>Unit Falcon Support Desk (+91 00000 38340); Falcon Bank - customer protection desk (+91 00000 38301) - Check an investment platform or a payment request before you send money; Cyber crime reporting desk (+91 00000 38399) - Report online investment and relationship crime. Keep the chat as evidence.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54F10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3C86BEB">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AE0E92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15DE573">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2A38238D">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6B8A998">
            <w:pPr>
              <w:keepNext/>
            </w:pPr>
            <w:r>
              <w:rPr>
                <w:b/>
                <w:bCs/>
                <w:color w:val="FFFFFF"/>
                <w:sz w:val="14"/>
                <w:szCs w:val="14"/>
              </w:rPr>
              <w:t>Pts</w:t>
            </w:r>
          </w:p>
        </w:tc>
      </w:tr>
      <w:tr w14:paraId="1C1E64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5296DCB">
            <w:r>
              <w:rPr>
                <w:sz w:val="14"/>
                <w:szCs w:val="14"/>
              </w:rPr>
              <w:t>“Look up Qorvex Global in the Investor Check app”</w:t>
            </w:r>
          </w:p>
        </w:tc>
        <w:tc>
          <w:tcPr>
            <w:tcW w:w="1250" w:type="dxa"/>
            <w:shd w:val="clear" w:color="auto" w:fill="F3FAF5"/>
            <w:tcMar>
              <w:top w:w="30" w:type="dxa"/>
              <w:left w:w="80" w:type="dxa"/>
              <w:bottom w:w="30" w:type="dxa"/>
              <w:right w:w="80" w:type="dxa"/>
            </w:tcMar>
          </w:tcPr>
          <w:p w14:paraId="1165CF01">
            <w:r>
              <w:rPr>
                <w:sz w:val="14"/>
                <w:szCs w:val="14"/>
              </w:rPr>
              <w:t>Trusted</w:t>
            </w:r>
          </w:p>
        </w:tc>
        <w:tc>
          <w:tcPr>
            <w:tcW w:w="3956" w:type="dxa"/>
            <w:shd w:val="clear" w:color="auto" w:fill="F3FAF5"/>
            <w:tcMar>
              <w:top w:w="30" w:type="dxa"/>
              <w:left w:w="80" w:type="dxa"/>
              <w:bottom w:w="30" w:type="dxa"/>
              <w:right w:w="80" w:type="dxa"/>
            </w:tcMar>
          </w:tcPr>
          <w:p w14:paraId="09C30D11">
            <w:r>
              <w:rPr>
                <w:sz w:val="14"/>
                <w:szCs w:val="14"/>
              </w:rPr>
              <w:t>Another app on the phone "Investor Check": Search: Qorvex Global: No registered entity - Not registered as an exchange, broker, adviser or virtual-asset service provider. · Qorvex Global: Added 2 Sep …</w:t>
            </w:r>
          </w:p>
        </w:tc>
        <w:tc>
          <w:tcPr>
            <w:tcW w:w="2150" w:type="dxa"/>
            <w:shd w:val="clear" w:color="auto" w:fill="F3FAF5"/>
            <w:tcMar>
              <w:top w:w="30" w:type="dxa"/>
              <w:left w:w="80" w:type="dxa"/>
              <w:bottom w:w="30" w:type="dxa"/>
              <w:right w:w="80" w:type="dxa"/>
            </w:tcMar>
          </w:tcPr>
          <w:p w14:paraId="1AD90564">
            <w:r>
              <w:rPr>
                <w:color w:val="1B6B3A"/>
                <w:sz w:val="14"/>
                <w:szCs w:val="14"/>
              </w:rPr>
              <w:t>TRUSTED_VERIFY</w:t>
            </w:r>
          </w:p>
        </w:tc>
        <w:tc>
          <w:tcPr>
            <w:tcW w:w="450" w:type="dxa"/>
            <w:shd w:val="clear" w:color="auto" w:fill="F3FAF5"/>
            <w:tcMar>
              <w:top w:w="30" w:type="dxa"/>
              <w:left w:w="80" w:type="dxa"/>
              <w:bottom w:w="30" w:type="dxa"/>
              <w:right w:w="80" w:type="dxa"/>
            </w:tcMar>
          </w:tcPr>
          <w:p w14:paraId="12B09A5C">
            <w:r>
              <w:rPr>
                <w:b/>
                <w:bCs/>
                <w:sz w:val="14"/>
                <w:szCs w:val="14"/>
              </w:rPr>
              <w:t>+3</w:t>
            </w:r>
          </w:p>
        </w:tc>
      </w:tr>
      <w:tr w14:paraId="3B0BA7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4FED155">
            <w:r>
              <w:rPr>
                <w:sz w:val="14"/>
                <w:szCs w:val="14"/>
              </w:rPr>
              <w:t>“Ask the bank’s customer protection desk from the trusted directory”</w:t>
            </w:r>
          </w:p>
        </w:tc>
        <w:tc>
          <w:tcPr>
            <w:tcW w:w="1250" w:type="dxa"/>
            <w:shd w:val="clear" w:color="auto" w:fill="F3FAF5"/>
            <w:tcMar>
              <w:top w:w="30" w:type="dxa"/>
              <w:left w:w="80" w:type="dxa"/>
              <w:bottom w:w="30" w:type="dxa"/>
              <w:right w:w="80" w:type="dxa"/>
            </w:tcMar>
          </w:tcPr>
          <w:p w14:paraId="4EB184C4">
            <w:r>
              <w:rPr>
                <w:sz w:val="14"/>
                <w:szCs w:val="14"/>
              </w:rPr>
              <w:t>Trusted</w:t>
            </w:r>
          </w:p>
        </w:tc>
        <w:tc>
          <w:tcPr>
            <w:tcW w:w="3956" w:type="dxa"/>
            <w:shd w:val="clear" w:color="auto" w:fill="F3FAF5"/>
            <w:tcMar>
              <w:top w:w="30" w:type="dxa"/>
              <w:left w:w="80" w:type="dxa"/>
              <w:bottom w:w="30" w:type="dxa"/>
              <w:right w:w="80" w:type="dxa"/>
            </w:tcMar>
          </w:tcPr>
          <w:p w14:paraId="0B3F39B5">
            <w:r>
              <w:rPr>
                <w:sz w:val="14"/>
                <w:szCs w:val="14"/>
              </w:rPr>
              <w:t>Trusted Directory overlay: Unit Falcon Support Desk (+91 00000 38340); Falcon Bank - customer protection desk (+91 00000 38301); Cyber crime reporting desk (+91 00000 38399)</w:t>
            </w:r>
          </w:p>
        </w:tc>
        <w:tc>
          <w:tcPr>
            <w:tcW w:w="2150" w:type="dxa"/>
            <w:shd w:val="clear" w:color="auto" w:fill="F3FAF5"/>
            <w:tcMar>
              <w:top w:w="30" w:type="dxa"/>
              <w:left w:w="80" w:type="dxa"/>
              <w:bottom w:w="30" w:type="dxa"/>
              <w:right w:w="80" w:type="dxa"/>
            </w:tcMar>
          </w:tcPr>
          <w:p w14:paraId="13959AD1">
            <w:r>
              <w:rPr>
                <w:color w:val="1B6B3A"/>
                <w:sz w:val="14"/>
                <w:szCs w:val="14"/>
              </w:rPr>
              <w:t>TRUSTED_VERIFY</w:t>
            </w:r>
          </w:p>
        </w:tc>
        <w:tc>
          <w:tcPr>
            <w:tcW w:w="450" w:type="dxa"/>
            <w:shd w:val="clear" w:color="auto" w:fill="F3FAF5"/>
            <w:tcMar>
              <w:top w:w="30" w:type="dxa"/>
              <w:left w:w="80" w:type="dxa"/>
              <w:bottom w:w="30" w:type="dxa"/>
              <w:right w:w="80" w:type="dxa"/>
            </w:tcMar>
          </w:tcPr>
          <w:p w14:paraId="6D60F108">
            <w:r>
              <w:rPr>
                <w:b/>
                <w:bCs/>
                <w:sz w:val="14"/>
                <w:szCs w:val="14"/>
              </w:rPr>
              <w:t>+3</w:t>
            </w:r>
          </w:p>
        </w:tc>
      </w:tr>
      <w:tr w14:paraId="4DF4DA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915AF1D">
            <w:r>
              <w:rPr>
                <w:sz w:val="14"/>
                <w:szCs w:val="14"/>
              </w:rPr>
              <w:t>“Ask Samira to prove the desk is real”</w:t>
            </w:r>
          </w:p>
        </w:tc>
        <w:tc>
          <w:tcPr>
            <w:tcW w:w="1250" w:type="dxa"/>
            <w:tcMar>
              <w:top w:w="30" w:type="dxa"/>
              <w:left w:w="80" w:type="dxa"/>
              <w:bottom w:w="30" w:type="dxa"/>
              <w:right w:w="80" w:type="dxa"/>
            </w:tcMar>
          </w:tcPr>
          <w:p w14:paraId="5FEBC73F">
            <w:r>
              <w:rPr>
                <w:sz w:val="14"/>
                <w:szCs w:val="14"/>
              </w:rPr>
              <w:t>Untrusted (message)</w:t>
            </w:r>
          </w:p>
        </w:tc>
        <w:tc>
          <w:tcPr>
            <w:tcW w:w="3956" w:type="dxa"/>
            <w:tcMar>
              <w:top w:w="30" w:type="dxa"/>
              <w:left w:w="80" w:type="dxa"/>
              <w:bottom w:w="30" w:type="dxa"/>
              <w:right w:w="80" w:type="dxa"/>
            </w:tcMar>
          </w:tcPr>
          <w:p w14:paraId="7347A250">
            <w:r>
              <w:rPr>
                <w:sz w:val="14"/>
                <w:szCs w:val="14"/>
              </w:rPr>
              <w:t>Recorded; the run moves to Resolve.</w:t>
            </w:r>
          </w:p>
        </w:tc>
        <w:tc>
          <w:tcPr>
            <w:tcW w:w="2150" w:type="dxa"/>
            <w:tcMar>
              <w:top w:w="30" w:type="dxa"/>
              <w:left w:w="80" w:type="dxa"/>
              <w:bottom w:w="30" w:type="dxa"/>
              <w:right w:w="80" w:type="dxa"/>
            </w:tcMar>
          </w:tcPr>
          <w:p w14:paraId="1E2ABC85">
            <w:r>
              <w:rPr>
                <w:sz w:val="14"/>
                <w:szCs w:val="14"/>
              </w:rPr>
              <w:t>VERIFY_THROUGH_MESSAGE</w:t>
            </w:r>
          </w:p>
        </w:tc>
        <w:tc>
          <w:tcPr>
            <w:tcW w:w="450" w:type="dxa"/>
            <w:tcMar>
              <w:top w:w="30" w:type="dxa"/>
              <w:left w:w="80" w:type="dxa"/>
              <w:bottom w:w="30" w:type="dxa"/>
              <w:right w:w="80" w:type="dxa"/>
            </w:tcMar>
          </w:tcPr>
          <w:p w14:paraId="688EEBB1">
            <w:r>
              <w:rPr>
                <w:b/>
                <w:bCs/>
                <w:sz w:val="14"/>
                <w:szCs w:val="14"/>
              </w:rPr>
              <w:t>0</w:t>
            </w:r>
          </w:p>
        </w:tc>
      </w:tr>
      <w:tr w14:paraId="3BDA29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55D8B52">
            <w:r>
              <w:rPr>
                <w:sz w:val="14"/>
                <w:szCs w:val="14"/>
              </w:rPr>
              <w:t>“Report Samira”</w:t>
            </w:r>
          </w:p>
        </w:tc>
        <w:tc>
          <w:tcPr>
            <w:tcW w:w="1250" w:type="dxa"/>
            <w:tcMar>
              <w:top w:w="30" w:type="dxa"/>
              <w:left w:w="80" w:type="dxa"/>
              <w:bottom w:w="30" w:type="dxa"/>
              <w:right w:w="80" w:type="dxa"/>
            </w:tcMar>
          </w:tcPr>
          <w:p w14:paraId="30B6B2E4">
            <w:r>
              <w:rPr>
                <w:sz w:val="14"/>
                <w:szCs w:val="14"/>
              </w:rPr>
              <w:t>Unchecked report/block</w:t>
            </w:r>
          </w:p>
        </w:tc>
        <w:tc>
          <w:tcPr>
            <w:tcW w:w="3956" w:type="dxa"/>
            <w:tcMar>
              <w:top w:w="30" w:type="dxa"/>
              <w:left w:w="80" w:type="dxa"/>
              <w:bottom w:w="30" w:type="dxa"/>
              <w:right w:w="80" w:type="dxa"/>
            </w:tcMar>
          </w:tcPr>
          <w:p w14:paraId="6BF99018">
            <w:r>
              <w:rPr>
                <w:sz w:val="14"/>
                <w:szCs w:val="14"/>
              </w:rPr>
              <w:t>Selection recorded; moves to Resolve.</w:t>
            </w:r>
          </w:p>
        </w:tc>
        <w:tc>
          <w:tcPr>
            <w:tcW w:w="2150" w:type="dxa"/>
            <w:tcMar>
              <w:top w:w="30" w:type="dxa"/>
              <w:left w:w="80" w:type="dxa"/>
              <w:bottom w:w="30" w:type="dxa"/>
              <w:right w:w="80" w:type="dxa"/>
            </w:tcMar>
          </w:tcPr>
          <w:p w14:paraId="6019DC8E">
            <w:r>
              <w:rPr>
                <w:sz w:val="14"/>
                <w:szCs w:val="14"/>
              </w:rPr>
              <w:t>REPORT_ONLY_WITHOUT_CHECK</w:t>
            </w:r>
          </w:p>
        </w:tc>
        <w:tc>
          <w:tcPr>
            <w:tcW w:w="450" w:type="dxa"/>
            <w:tcMar>
              <w:top w:w="30" w:type="dxa"/>
              <w:left w:w="80" w:type="dxa"/>
              <w:bottom w:w="30" w:type="dxa"/>
              <w:right w:w="80" w:type="dxa"/>
            </w:tcMar>
          </w:tcPr>
          <w:p w14:paraId="5B2F2CE5">
            <w:r>
              <w:rPr>
                <w:b/>
                <w:bCs/>
                <w:sz w:val="14"/>
                <w:szCs w:val="14"/>
              </w:rPr>
              <w:t>+1</w:t>
            </w:r>
          </w:p>
        </w:tc>
      </w:tr>
      <w:tr w14:paraId="1971E7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B884A89">
            <w:r>
              <w:rPr>
                <w:sz w:val="14"/>
                <w:szCs w:val="14"/>
              </w:rPr>
              <w:t>“Block Samira”</w:t>
            </w:r>
          </w:p>
        </w:tc>
        <w:tc>
          <w:tcPr>
            <w:tcW w:w="1250" w:type="dxa"/>
            <w:tcMar>
              <w:top w:w="30" w:type="dxa"/>
              <w:left w:w="80" w:type="dxa"/>
              <w:bottom w:w="30" w:type="dxa"/>
              <w:right w:w="80" w:type="dxa"/>
            </w:tcMar>
          </w:tcPr>
          <w:p w14:paraId="76A03BE3">
            <w:r>
              <w:rPr>
                <w:sz w:val="14"/>
                <w:szCs w:val="14"/>
              </w:rPr>
              <w:t>Unchecked report/block</w:t>
            </w:r>
          </w:p>
        </w:tc>
        <w:tc>
          <w:tcPr>
            <w:tcW w:w="3956" w:type="dxa"/>
            <w:tcMar>
              <w:top w:w="30" w:type="dxa"/>
              <w:left w:w="80" w:type="dxa"/>
              <w:bottom w:w="30" w:type="dxa"/>
              <w:right w:w="80" w:type="dxa"/>
            </w:tcMar>
          </w:tcPr>
          <w:p w14:paraId="7C2676A9">
            <w:r>
              <w:rPr>
                <w:sz w:val="14"/>
                <w:szCs w:val="14"/>
              </w:rPr>
              <w:t>Selection recorded; moves to Resolve.</w:t>
            </w:r>
          </w:p>
        </w:tc>
        <w:tc>
          <w:tcPr>
            <w:tcW w:w="2150" w:type="dxa"/>
            <w:tcMar>
              <w:top w:w="30" w:type="dxa"/>
              <w:left w:w="80" w:type="dxa"/>
              <w:bottom w:w="30" w:type="dxa"/>
              <w:right w:w="80" w:type="dxa"/>
            </w:tcMar>
          </w:tcPr>
          <w:p w14:paraId="6AA333B1">
            <w:r>
              <w:rPr>
                <w:sz w:val="14"/>
                <w:szCs w:val="14"/>
              </w:rPr>
              <w:t>REPORT_ONLY_WITHOUT_CHECK</w:t>
            </w:r>
          </w:p>
        </w:tc>
        <w:tc>
          <w:tcPr>
            <w:tcW w:w="450" w:type="dxa"/>
            <w:tcMar>
              <w:top w:w="30" w:type="dxa"/>
              <w:left w:w="80" w:type="dxa"/>
              <w:bottom w:w="30" w:type="dxa"/>
              <w:right w:w="80" w:type="dxa"/>
            </w:tcMar>
          </w:tcPr>
          <w:p w14:paraId="120308B6">
            <w:r>
              <w:rPr>
                <w:b/>
                <w:bCs/>
                <w:sz w:val="14"/>
                <w:szCs w:val="14"/>
              </w:rPr>
              <w:t>+1</w:t>
            </w:r>
          </w:p>
        </w:tc>
      </w:tr>
    </w:tbl>
    <w:p w14:paraId="41D6EB28">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08D61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6D083A24">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6FAB6465">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1D37777F">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73EFFFE7">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93926AB">
            <w:pPr>
              <w:keepNext/>
            </w:pPr>
            <w:r>
              <w:rPr>
                <w:b/>
                <w:bCs/>
                <w:color w:val="FFFFFF"/>
                <w:sz w:val="14"/>
                <w:szCs w:val="14"/>
              </w:rPr>
              <w:t>Outcome class</w:t>
            </w:r>
          </w:p>
        </w:tc>
      </w:tr>
      <w:tr w14:paraId="4B6313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AEB4D8D">
            <w:r>
              <w:rPr>
                <w:sz w:val="14"/>
                <w:szCs w:val="14"/>
              </w:rPr>
              <w:t>“Export the chat, then report and block”</w:t>
            </w:r>
          </w:p>
        </w:tc>
        <w:tc>
          <w:tcPr>
            <w:tcW w:w="2100" w:type="dxa"/>
            <w:shd w:val="clear" w:color="auto" w:fill="F3FAF5"/>
            <w:tcMar>
              <w:top w:w="30" w:type="dxa"/>
              <w:left w:w="80" w:type="dxa"/>
              <w:bottom w:w="30" w:type="dxa"/>
              <w:right w:w="80" w:type="dxa"/>
            </w:tcMar>
          </w:tcPr>
          <w:p w14:paraId="400AF569">
            <w:r>
              <w:rPr>
                <w:sz w:val="14"/>
                <w:szCs w:val="14"/>
              </w:rPr>
              <w:t>You reported it.</w:t>
            </w:r>
          </w:p>
        </w:tc>
        <w:tc>
          <w:tcPr>
            <w:tcW w:w="2150" w:type="dxa"/>
            <w:shd w:val="clear" w:color="auto" w:fill="F3FAF5"/>
            <w:tcMar>
              <w:top w:w="30" w:type="dxa"/>
              <w:left w:w="80" w:type="dxa"/>
              <w:bottom w:w="30" w:type="dxa"/>
              <w:right w:w="80" w:type="dxa"/>
            </w:tcMar>
          </w:tcPr>
          <w:p w14:paraId="7F75A49E">
            <w:r>
              <w:rPr>
                <w:color w:val="1B6B3A"/>
                <w:sz w:val="14"/>
                <w:szCs w:val="14"/>
              </w:rPr>
              <w:t>RESOLVE_CORRECT</w:t>
            </w:r>
          </w:p>
        </w:tc>
        <w:tc>
          <w:tcPr>
            <w:tcW w:w="450" w:type="dxa"/>
            <w:shd w:val="clear" w:color="auto" w:fill="F3FAF5"/>
            <w:tcMar>
              <w:top w:w="30" w:type="dxa"/>
              <w:left w:w="80" w:type="dxa"/>
              <w:bottom w:w="30" w:type="dxa"/>
              <w:right w:w="80" w:type="dxa"/>
            </w:tcMar>
          </w:tcPr>
          <w:p w14:paraId="5F393BAE">
            <w:r>
              <w:rPr>
                <w:b/>
                <w:bCs/>
                <w:sz w:val="14"/>
                <w:szCs w:val="14"/>
              </w:rPr>
              <w:t>+2</w:t>
            </w:r>
          </w:p>
        </w:tc>
        <w:tc>
          <w:tcPr>
            <w:tcW w:w="2806" w:type="dxa"/>
            <w:shd w:val="clear" w:color="auto" w:fill="F3FAF5"/>
            <w:tcMar>
              <w:top w:w="30" w:type="dxa"/>
              <w:left w:w="80" w:type="dxa"/>
              <w:bottom w:w="30" w:type="dxa"/>
              <w:right w:w="80" w:type="dxa"/>
            </w:tcMar>
          </w:tcPr>
          <w:p w14:paraId="31B36CD6">
            <w:r>
              <w:rPr>
                <w:sz w:val="14"/>
                <w:szCs w:val="14"/>
              </w:rPr>
              <w:t>Handled safely (if no critical step)</w:t>
            </w:r>
          </w:p>
        </w:tc>
      </w:tr>
      <w:tr w14:paraId="10460C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2ED1397">
            <w:r>
              <w:rPr>
                <w:sz w:val="14"/>
                <w:szCs w:val="14"/>
              </w:rPr>
              <w:t>“Try the INR 2,000 start and see”</w:t>
            </w:r>
          </w:p>
        </w:tc>
        <w:tc>
          <w:tcPr>
            <w:tcW w:w="2100" w:type="dxa"/>
            <w:tcMar>
              <w:top w:w="30" w:type="dxa"/>
              <w:left w:w="80" w:type="dxa"/>
              <w:bottom w:w="30" w:type="dxa"/>
              <w:right w:w="80" w:type="dxa"/>
            </w:tcMar>
          </w:tcPr>
          <w:p w14:paraId="4C155D46">
            <w:r>
              <w:rPr>
                <w:sz w:val="14"/>
                <w:szCs w:val="14"/>
              </w:rPr>
              <w:t>You carried on with the request.</w:t>
            </w:r>
          </w:p>
        </w:tc>
        <w:tc>
          <w:tcPr>
            <w:tcW w:w="2150" w:type="dxa"/>
            <w:tcMar>
              <w:top w:w="30" w:type="dxa"/>
              <w:left w:w="80" w:type="dxa"/>
              <w:bottom w:w="30" w:type="dxa"/>
              <w:right w:w="80" w:type="dxa"/>
            </w:tcMar>
          </w:tcPr>
          <w:p w14:paraId="6AA822F7">
            <w:r>
              <w:rPr>
                <w:color w:val="A1261A"/>
                <w:sz w:val="14"/>
                <w:szCs w:val="14"/>
              </w:rPr>
              <w:t>CONTRADICTORY_UNSAFE_FINAL</w:t>
            </w:r>
          </w:p>
        </w:tc>
        <w:tc>
          <w:tcPr>
            <w:tcW w:w="450" w:type="dxa"/>
            <w:tcMar>
              <w:top w:w="30" w:type="dxa"/>
              <w:left w:w="80" w:type="dxa"/>
              <w:bottom w:w="30" w:type="dxa"/>
              <w:right w:w="80" w:type="dxa"/>
            </w:tcMar>
          </w:tcPr>
          <w:p w14:paraId="4F524415">
            <w:r>
              <w:rPr>
                <w:b/>
                <w:bCs/>
                <w:sz w:val="14"/>
                <w:szCs w:val="14"/>
              </w:rPr>
              <w:t>-4</w:t>
            </w:r>
          </w:p>
        </w:tc>
        <w:tc>
          <w:tcPr>
            <w:tcW w:w="2806" w:type="dxa"/>
            <w:tcMar>
              <w:top w:w="30" w:type="dxa"/>
              <w:left w:w="80" w:type="dxa"/>
              <w:bottom w:w="30" w:type="dxa"/>
              <w:right w:w="80" w:type="dxa"/>
            </w:tcMar>
          </w:tcPr>
          <w:p w14:paraId="220AB81E">
            <w:r>
              <w:rPr>
                <w:sz w:val="14"/>
                <w:szCs w:val="14"/>
              </w:rPr>
              <w:t>Missed threat</w:t>
            </w:r>
          </w:p>
        </w:tc>
      </w:tr>
      <w:tr w14:paraId="13FECF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A50B350">
            <w:r>
              <w:rPr>
                <w:sz w:val="14"/>
                <w:szCs w:val="14"/>
              </w:rPr>
              <w:t>“Block Samira”</w:t>
            </w:r>
          </w:p>
        </w:tc>
        <w:tc>
          <w:tcPr>
            <w:tcW w:w="2100" w:type="dxa"/>
            <w:shd w:val="clear" w:color="auto" w:fill="F3FAF5"/>
            <w:tcMar>
              <w:top w:w="30" w:type="dxa"/>
              <w:left w:w="80" w:type="dxa"/>
              <w:bottom w:w="30" w:type="dxa"/>
              <w:right w:w="80" w:type="dxa"/>
            </w:tcMar>
          </w:tcPr>
          <w:p w14:paraId="34FBE984">
            <w:r>
              <w:rPr>
                <w:sz w:val="14"/>
                <w:szCs w:val="14"/>
              </w:rPr>
              <w:t>You blocked the sender.</w:t>
            </w:r>
          </w:p>
        </w:tc>
        <w:tc>
          <w:tcPr>
            <w:tcW w:w="2150" w:type="dxa"/>
            <w:shd w:val="clear" w:color="auto" w:fill="F3FAF5"/>
            <w:tcMar>
              <w:top w:w="30" w:type="dxa"/>
              <w:left w:w="80" w:type="dxa"/>
              <w:bottom w:w="30" w:type="dxa"/>
              <w:right w:w="80" w:type="dxa"/>
            </w:tcMar>
          </w:tcPr>
          <w:p w14:paraId="3F3A448B">
            <w:r>
              <w:rPr>
                <w:color w:val="1B6B3A"/>
                <w:sz w:val="14"/>
                <w:szCs w:val="14"/>
              </w:rPr>
              <w:t>RESOLVE_CORRECT</w:t>
            </w:r>
          </w:p>
        </w:tc>
        <w:tc>
          <w:tcPr>
            <w:tcW w:w="450" w:type="dxa"/>
            <w:shd w:val="clear" w:color="auto" w:fill="F3FAF5"/>
            <w:tcMar>
              <w:top w:w="30" w:type="dxa"/>
              <w:left w:w="80" w:type="dxa"/>
              <w:bottom w:w="30" w:type="dxa"/>
              <w:right w:w="80" w:type="dxa"/>
            </w:tcMar>
          </w:tcPr>
          <w:p w14:paraId="39646F4C">
            <w:r>
              <w:rPr>
                <w:b/>
                <w:bCs/>
                <w:sz w:val="14"/>
                <w:szCs w:val="14"/>
              </w:rPr>
              <w:t>+2</w:t>
            </w:r>
          </w:p>
        </w:tc>
        <w:tc>
          <w:tcPr>
            <w:tcW w:w="2806" w:type="dxa"/>
            <w:shd w:val="clear" w:color="auto" w:fill="F3FAF5"/>
            <w:tcMar>
              <w:top w:w="30" w:type="dxa"/>
              <w:left w:w="80" w:type="dxa"/>
              <w:bottom w:w="30" w:type="dxa"/>
              <w:right w:w="80" w:type="dxa"/>
            </w:tcMar>
          </w:tcPr>
          <w:p w14:paraId="5D0E988A">
            <w:r>
              <w:rPr>
                <w:sz w:val="14"/>
                <w:szCs w:val="14"/>
              </w:rPr>
              <w:t>Handled safely (if no critical step)</w:t>
            </w:r>
          </w:p>
        </w:tc>
      </w:tr>
      <w:tr w14:paraId="49D277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16A8A5C">
            <w:r>
              <w:rPr>
                <w:sz w:val="14"/>
                <w:szCs w:val="14"/>
              </w:rPr>
              <w:t>“Keep chatting, just don’t invest”</w:t>
            </w:r>
          </w:p>
        </w:tc>
        <w:tc>
          <w:tcPr>
            <w:tcW w:w="2100" w:type="dxa"/>
            <w:tcMar>
              <w:top w:w="30" w:type="dxa"/>
              <w:left w:w="80" w:type="dxa"/>
              <w:bottom w:w="30" w:type="dxa"/>
              <w:right w:w="80" w:type="dxa"/>
            </w:tcMar>
          </w:tcPr>
          <w:p w14:paraId="5F4ABBBE">
            <w:r>
              <w:rPr>
                <w:sz w:val="14"/>
                <w:szCs w:val="14"/>
              </w:rPr>
              <w:t>You kept it, with no further action.</w:t>
            </w:r>
          </w:p>
        </w:tc>
        <w:tc>
          <w:tcPr>
            <w:tcW w:w="2150" w:type="dxa"/>
            <w:tcMar>
              <w:top w:w="30" w:type="dxa"/>
              <w:left w:w="80" w:type="dxa"/>
              <w:bottom w:w="30" w:type="dxa"/>
              <w:right w:w="80" w:type="dxa"/>
            </w:tcMar>
          </w:tcPr>
          <w:p w14:paraId="51115D6F">
            <w:r>
              <w:rPr>
                <w:color w:val="A1261A"/>
                <w:sz w:val="14"/>
                <w:szCs w:val="14"/>
              </w:rPr>
              <w:t>CONTRADICTORY_UNSAFE_FINAL</w:t>
            </w:r>
          </w:p>
        </w:tc>
        <w:tc>
          <w:tcPr>
            <w:tcW w:w="450" w:type="dxa"/>
            <w:tcMar>
              <w:top w:w="30" w:type="dxa"/>
              <w:left w:w="80" w:type="dxa"/>
              <w:bottom w:w="30" w:type="dxa"/>
              <w:right w:w="80" w:type="dxa"/>
            </w:tcMar>
          </w:tcPr>
          <w:p w14:paraId="223A5D5E">
            <w:r>
              <w:rPr>
                <w:b/>
                <w:bCs/>
                <w:sz w:val="14"/>
                <w:szCs w:val="14"/>
              </w:rPr>
              <w:t>-4</w:t>
            </w:r>
          </w:p>
        </w:tc>
        <w:tc>
          <w:tcPr>
            <w:tcW w:w="2806" w:type="dxa"/>
            <w:tcMar>
              <w:top w:w="30" w:type="dxa"/>
              <w:left w:w="80" w:type="dxa"/>
              <w:bottom w:w="30" w:type="dxa"/>
              <w:right w:w="80" w:type="dxa"/>
            </w:tcMar>
          </w:tcPr>
          <w:p w14:paraId="341CA429">
            <w:r>
              <w:rPr>
                <w:sz w:val="14"/>
                <w:szCs w:val="14"/>
              </w:rPr>
              <w:t>Missed threat</w:t>
            </w:r>
          </w:p>
        </w:tc>
      </w:tr>
      <w:tr w14:paraId="7DDBA4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A4096EA">
            <w:r>
              <w:rPr>
                <w:sz w:val="14"/>
                <w:szCs w:val="14"/>
              </w:rPr>
              <w:t>“Delete the chat”</w:t>
            </w:r>
          </w:p>
        </w:tc>
        <w:tc>
          <w:tcPr>
            <w:tcW w:w="2100" w:type="dxa"/>
            <w:tcMar>
              <w:top w:w="30" w:type="dxa"/>
              <w:left w:w="80" w:type="dxa"/>
              <w:bottom w:w="30" w:type="dxa"/>
              <w:right w:w="80" w:type="dxa"/>
            </w:tcMar>
          </w:tcPr>
          <w:p w14:paraId="0AEA682D">
            <w:r>
              <w:rPr>
                <w:sz w:val="14"/>
                <w:szCs w:val="14"/>
              </w:rPr>
              <w:t>You ignored it.</w:t>
            </w:r>
          </w:p>
        </w:tc>
        <w:tc>
          <w:tcPr>
            <w:tcW w:w="2150" w:type="dxa"/>
            <w:tcMar>
              <w:top w:w="30" w:type="dxa"/>
              <w:left w:w="80" w:type="dxa"/>
              <w:bottom w:w="30" w:type="dxa"/>
              <w:right w:w="80" w:type="dxa"/>
            </w:tcMar>
          </w:tcPr>
          <w:p w14:paraId="5DAB3FAB">
            <w:r>
              <w:rPr>
                <w:color w:val="A1261A"/>
                <w:sz w:val="14"/>
                <w:szCs w:val="14"/>
              </w:rPr>
              <w:t>CONTRADICTORY_UNSAFE_FINAL</w:t>
            </w:r>
          </w:p>
        </w:tc>
        <w:tc>
          <w:tcPr>
            <w:tcW w:w="450" w:type="dxa"/>
            <w:tcMar>
              <w:top w:w="30" w:type="dxa"/>
              <w:left w:w="80" w:type="dxa"/>
              <w:bottom w:w="30" w:type="dxa"/>
              <w:right w:w="80" w:type="dxa"/>
            </w:tcMar>
          </w:tcPr>
          <w:p w14:paraId="0DB65B3D">
            <w:r>
              <w:rPr>
                <w:b/>
                <w:bCs/>
                <w:sz w:val="14"/>
                <w:szCs w:val="14"/>
              </w:rPr>
              <w:t>-4</w:t>
            </w:r>
          </w:p>
        </w:tc>
        <w:tc>
          <w:tcPr>
            <w:tcW w:w="2806" w:type="dxa"/>
            <w:tcMar>
              <w:top w:w="30" w:type="dxa"/>
              <w:left w:w="80" w:type="dxa"/>
              <w:bottom w:w="30" w:type="dxa"/>
              <w:right w:w="80" w:type="dxa"/>
            </w:tcMar>
          </w:tcPr>
          <w:p w14:paraId="27D6FE04">
            <w:r>
              <w:rPr>
                <w:sz w:val="14"/>
                <w:szCs w:val="14"/>
              </w:rPr>
              <w:t>Missed threat</w:t>
            </w:r>
          </w:p>
        </w:tc>
      </w:tr>
    </w:tbl>
    <w:p w14:paraId="6E4407BD">
      <w:pPr>
        <w:spacing w:before="30" w:after="60" w:line="250" w:lineRule="auto"/>
      </w:pPr>
      <w:r>
        <w:rPr>
          <w:b/>
          <w:bCs/>
          <w:sz w:val="17"/>
          <w:szCs w:val="17"/>
        </w:rPr>
        <w:t xml:space="preserve">Expected resolution: </w:t>
      </w:r>
      <w:r>
        <w:rPr>
          <w:sz w:val="17"/>
          <w:szCs w:val="17"/>
        </w:rPr>
        <w:t xml:space="preserve">Do not invest; preserve and report the account; block after evidence capture. </w:t>
      </w:r>
      <w:r>
        <w:rPr>
          <w:b/>
          <w:bCs/>
          <w:sz w:val="17"/>
          <w:szCs w:val="17"/>
        </w:rPr>
        <w:t xml:space="preserve">End state: </w:t>
      </w:r>
      <w:r>
        <w:rPr>
          <w:sz w:val="17"/>
          <w:szCs w:val="17"/>
        </w:rPr>
        <w:t>Fake profit display is exposed and the payment route is closed.</w:t>
      </w:r>
    </w:p>
    <w:p w14:paraId="42E9D41F">
      <w:pPr>
        <w:pStyle w:val="31"/>
      </w:pPr>
      <w:r>
        <w:rPr>
          <w:color w:val="2E5C8A"/>
        </w:rPr>
        <w:t xml:space="preserve">I.  </w:t>
      </w:r>
      <w:r>
        <w:t>SCORING BEHAVIOUR</w:t>
      </w:r>
    </w:p>
    <w:p w14:paraId="1F7B89D9">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164027A">
      <w:pPr>
        <w:pStyle w:val="31"/>
      </w:pPr>
      <w:r>
        <w:rPr>
          <w:color w:val="2E5C8A"/>
        </w:rPr>
        <w:t xml:space="preserve">J.  </w:t>
      </w:r>
      <w:r>
        <w:t>TELEMETRY / EVENT BEHAVIOUR</w:t>
      </w:r>
    </w:p>
    <w:p w14:paraId="54BFE872">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payment, reply sent, call (rendering only).</w:t>
      </w:r>
    </w:p>
    <w:p w14:paraId="61454D5B">
      <w:pPr>
        <w:pStyle w:val="31"/>
      </w:pPr>
      <w:r>
        <w:rPr>
          <w:color w:val="2E5C8A"/>
        </w:rPr>
        <w:t xml:space="preserve">K.  </w:t>
      </w:r>
      <w:r>
        <w:t>FEEDBACK</w:t>
      </w:r>
    </w:p>
    <w:p w14:paraId="3AB58422">
      <w:pPr>
        <w:spacing w:after="60" w:line="250" w:lineRule="auto"/>
      </w:pPr>
      <w:r>
        <w:rPr>
          <w:b/>
          <w:bCs/>
          <w:sz w:val="17"/>
          <w:szCs w:val="17"/>
        </w:rPr>
        <w:t xml:space="preserve">What it was: </w:t>
      </w:r>
      <w:r>
        <w:rPr>
          <w:sz w:val="17"/>
          <w:szCs w:val="17"/>
        </w:rPr>
        <w:t xml:space="preserve">Malicious - Relationship grooming / investment fraud.  </w:t>
      </w:r>
      <w:r>
        <w:rPr>
          <w:b/>
          <w:bCs/>
          <w:sz w:val="17"/>
          <w:szCs w:val="17"/>
        </w:rPr>
        <w:t xml:space="preserve">Key cue / prevention habit: </w:t>
      </w:r>
      <w:r>
        <w:rPr>
          <w:sz w:val="17"/>
          <w:szCs w:val="17"/>
        </w:rPr>
        <w:t xml:space="preserve">Grooming can precede the financial request by weeks. Separate relationship trust from identity and investment verification.  </w:t>
      </w:r>
      <w:r>
        <w:rPr>
          <w:b/>
          <w:bCs/>
          <w:sz w:val="17"/>
          <w:szCs w:val="17"/>
        </w:rPr>
        <w:t xml:space="preserve">Why it mattered: </w:t>
      </w:r>
      <w:r>
        <w:rPr>
          <w:sz w:val="17"/>
          <w:szCs w:val="17"/>
        </w:rPr>
        <w:t>Fake profit display is exposed and the payment route is closed.</w:t>
      </w:r>
    </w:p>
    <w:p w14:paraId="609AF1A7">
      <w:pPr>
        <w:pStyle w:val="31"/>
      </w:pPr>
      <w:r>
        <w:rPr>
          <w:color w:val="2E5C8A"/>
        </w:rPr>
        <w:t xml:space="preserve">L.  </w:t>
      </w:r>
      <w:r>
        <w:t>WHY THE SCENARIO IS UNSAFE (DECEPTION INDICATORS)</w:t>
      </w:r>
    </w:p>
    <w:p w14:paraId="333583B0">
      <w:pPr>
        <w:spacing w:after="60" w:line="250" w:lineRule="auto"/>
      </w:pPr>
      <w:r>
        <w:rPr>
          <w:sz w:val="18"/>
          <w:szCs w:val="18"/>
        </w:rPr>
        <w:t>Malicious. Time and friendliness do not validate identity or investment claims. Indicators include a wrong-number opening, rapid intimacy, an inconsistent biography, refusal to video call, a pivot to investment, guaranteed-return language and a deadline. The Investor Check app and the bank's customer protection desk provide independent checks. The scenario tests whether the learner declines to invest through an online-only relationship.</w:t>
      </w:r>
    </w:p>
    <w:p w14:paraId="2709BF9F">
      <w:pPr>
        <w:pStyle w:val="3"/>
      </w:pPr>
      <w:bookmarkStart w:id="27" w:name="_Toc241489555"/>
      <w:r>
        <w:t>W23 — Family Welfare Pretext</w:t>
      </w:r>
      <w:bookmarkEnd w:id="2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18C87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C08F195">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3E28AB29">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393B090E">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28D72AAA">
            <w:pPr>
              <w:keepNext/>
            </w:pPr>
            <w:r>
              <w:rPr>
                <w:color w:val="5A6270"/>
                <w:sz w:val="16"/>
                <w:szCs w:val="16"/>
              </w:rPr>
              <w:t xml:space="preserve">MILITARY  </w:t>
            </w:r>
            <w:r>
              <w:rPr>
                <w:b/>
                <w:bCs/>
                <w:color w:val="3E3789"/>
                <w:sz w:val="16"/>
                <w:szCs w:val="16"/>
              </w:rPr>
              <w:t>Yes (fictional)</w:t>
            </w:r>
          </w:p>
        </w:tc>
      </w:tr>
      <w:tr w14:paraId="571033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73D384E">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32A60757">
            <w:pPr>
              <w:keepNext/>
            </w:pPr>
            <w:r>
              <w:rPr>
                <w:b/>
                <w:bCs/>
                <w:sz w:val="15"/>
                <w:szCs w:val="15"/>
              </w:rPr>
              <w:t xml:space="preserve">Client family: </w:t>
            </w:r>
            <w:r>
              <w:rPr>
                <w:sz w:val="15"/>
                <w:szCs w:val="15"/>
              </w:rPr>
              <w:t>Military-family targeting / operational elicitation</w:t>
            </w:r>
          </w:p>
        </w:tc>
        <w:tc>
          <w:tcPr>
            <w:tcW w:w="5104" w:type="dxa"/>
            <w:gridSpan w:val="4"/>
            <w:tcMar>
              <w:top w:w="30" w:type="dxa"/>
              <w:left w:w="80" w:type="dxa"/>
              <w:bottom w:w="30" w:type="dxa"/>
              <w:right w:w="80" w:type="dxa"/>
            </w:tcMar>
          </w:tcPr>
          <w:p w14:paraId="267469E0">
            <w:pPr>
              <w:keepNext/>
            </w:pPr>
            <w:r>
              <w:rPr>
                <w:b/>
                <w:bCs/>
                <w:sz w:val="15"/>
                <w:szCs w:val="15"/>
              </w:rPr>
              <w:t xml:space="preserve">Primary trigger (client): </w:t>
            </w:r>
            <w:r>
              <w:rPr>
                <w:sz w:val="15"/>
                <w:szCs w:val="15"/>
              </w:rPr>
              <w:t>Empathy + authority</w:t>
            </w:r>
          </w:p>
          <w:p w14:paraId="5B0E84F9">
            <w:pPr>
              <w:keepNext/>
            </w:pPr>
            <w:r>
              <w:rPr>
                <w:b/>
                <w:bCs/>
                <w:sz w:val="15"/>
                <w:szCs w:val="15"/>
              </w:rPr>
              <w:t xml:space="preserve">Canonical triggers: </w:t>
            </w:r>
            <w:r>
              <w:rPr>
                <w:sz w:val="15"/>
                <w:szCs w:val="15"/>
              </w:rPr>
              <w:t>Empathy, Authority</w:t>
            </w:r>
            <w:r>
              <w:rPr>
                <w:color w:val="5A6270"/>
                <w:sz w:val="15"/>
                <w:szCs w:val="15"/>
              </w:rPr>
              <w:t xml:space="preserve">   ·   Version: content v1, 22 scored controls</w:t>
            </w:r>
          </w:p>
        </w:tc>
      </w:tr>
      <w:tr w14:paraId="69A7829C">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3835776">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0BF0643">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B5FFB40">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6C36A7F5">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07D641EA">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41AB74AA">
            <w:pPr>
              <w:jc w:val="center"/>
            </w:pPr>
            <w:r>
              <w:rPr>
                <w:b/>
                <w:bCs/>
                <w:color w:val="FFFFFF"/>
                <w:sz w:val="13"/>
                <w:szCs w:val="13"/>
              </w:rPr>
              <w:t>6 RESOLVE</w:t>
            </w:r>
            <w:r>
              <w:rPr>
                <w:color w:val="DCE6F2"/>
                <w:sz w:val="13"/>
                <w:szCs w:val="13"/>
              </w:rPr>
              <w:t xml:space="preserve">  ·  5 choices</w:t>
            </w:r>
          </w:p>
        </w:tc>
      </w:tr>
    </w:tbl>
    <w:p w14:paraId="5A4A873E">
      <w:pPr>
        <w:pStyle w:val="31"/>
      </w:pPr>
      <w:r>
        <w:rPr>
          <w:color w:val="2E5C8A"/>
        </w:rPr>
        <w:t xml:space="preserve">A.  </w:t>
      </w:r>
      <w:r>
        <w:t>SCENARIO STORY</w:t>
      </w:r>
    </w:p>
    <w:p w14:paraId="783336ED">
      <w:pPr>
        <w:spacing w:after="60" w:line="250" w:lineRule="auto"/>
      </w:pPr>
      <w:r>
        <w:rPr>
          <w:sz w:val="18"/>
          <w:szCs w:val="18"/>
        </w:rPr>
        <w:t>A business-style account presenting itself as "Rekha, volunteer with Forces Family Welfare" sends welfare imagery, then tells the learner that their mother, Smt. Sunita Rao, was admitted to the district hospital with chest pain and that the committee has sanctioned INR 50,000 for treatment. To route the grant, it asks the learner to confirm unit, post and deployment dates, and links a grant form that must be completed within an hour. As the scenario advances, it offers a "case officer" on another number to take details by phone.</w:t>
      </w:r>
    </w:p>
    <w:p w14:paraId="5FCF2765">
      <w:pPr>
        <w:pStyle w:val="31"/>
      </w:pPr>
      <w:r>
        <w:rPr>
          <w:color w:val="2E5C8A"/>
        </w:rPr>
        <w:t xml:space="preserve">B.  </w:t>
      </w:r>
      <w:r>
        <w:t>INITIAL NOTIFICATION</w:t>
      </w:r>
    </w:p>
    <w:p w14:paraId="29272CED">
      <w:pPr>
        <w:spacing w:after="60" w:line="250" w:lineRule="auto"/>
      </w:pPr>
      <w:r>
        <w:rPr>
          <w:sz w:val="18"/>
          <w:szCs w:val="18"/>
        </w:rPr>
        <w:t xml:space="preserve">Home-screen WhatsApp toast from </w:t>
      </w:r>
      <w:r>
        <w:rPr>
          <w:b/>
          <w:bCs/>
          <w:sz w:val="18"/>
          <w:szCs w:val="18"/>
        </w:rPr>
        <w:t>Forces Welfare Volunteer</w:t>
      </w:r>
      <w:r>
        <w:rPr>
          <w:sz w:val="18"/>
          <w:szCs w:val="18"/>
        </w:rPr>
        <w:t>: “We must route an emergency grant. Confirm unit, post and deployment dates.” (12:10); sender shown as Forces Welfare Volunteer (+91 00000 51541), not verified. App list: 5 unread. 3 inert background items in the app list.</w:t>
      </w:r>
    </w:p>
    <w:p w14:paraId="5EF354C4">
      <w:pPr>
        <w:pStyle w:val="31"/>
      </w:pPr>
      <w:r>
        <w:rPr>
          <w:color w:val="2E5C8A"/>
        </w:rPr>
        <w:t xml:space="preserve">C.  </w:t>
      </w:r>
      <w:r>
        <w:t>OPEN STAGE</w:t>
      </w:r>
    </w:p>
    <w:p w14:paraId="3807C6C9">
      <w:pPr>
        <w:spacing w:after="60" w:line="250" w:lineRule="auto"/>
      </w:pPr>
      <w:r>
        <w:rPr>
          <w:sz w:val="18"/>
          <w:szCs w:val="18"/>
        </w:rPr>
        <w:t xml:space="preserve">WhatsApp opens the chat “Forces Welfare Volunteer” (+91 00000 51541). Banner: “This business account is not in your contacts.” </w:t>
      </w:r>
      <w:r>
        <w:rPr>
          <w:b/>
          <w:bCs/>
          <w:sz w:val="18"/>
          <w:szCs w:val="18"/>
        </w:rPr>
        <w:t xml:space="preserve">Choices: </w:t>
      </w:r>
      <w:r>
        <w:rPr>
          <w:sz w:val="18"/>
          <w:szCs w:val="18"/>
        </w:rPr>
        <w:t>“Open the chat with Forces Welfare Volunteer” → ITEM_OPEN 0; “Reply "Is my mother okay?"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AD63F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D61CFDC">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C6FDF4C">
            <w:pPr>
              <w:keepNext/>
            </w:pPr>
            <w:r>
              <w:rPr>
                <w:b/>
                <w:bCs/>
                <w:color w:val="FFFFFF"/>
                <w:sz w:val="14"/>
                <w:szCs w:val="14"/>
              </w:rPr>
              <w:t>Content shown; shaded rows appear later as the run advances</w:t>
            </w:r>
          </w:p>
        </w:tc>
      </w:tr>
      <w:tr w14:paraId="6970E24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8426FA7">
            <w:r>
              <w:rPr>
                <w:sz w:val="14"/>
                <w:szCs w:val="14"/>
              </w:rPr>
              <w:t>Sender</w:t>
            </w:r>
          </w:p>
        </w:tc>
        <w:tc>
          <w:tcPr>
            <w:tcW w:w="8706" w:type="dxa"/>
            <w:tcMar>
              <w:top w:w="30" w:type="dxa"/>
              <w:left w:w="80" w:type="dxa"/>
              <w:bottom w:w="30" w:type="dxa"/>
              <w:right w:w="80" w:type="dxa"/>
            </w:tcMar>
          </w:tcPr>
          <w:p w14:paraId="77C20619">
            <w:r>
              <w:rPr>
                <w:sz w:val="14"/>
                <w:szCs w:val="14"/>
              </w:rPr>
              <w:t>Jai Hind 🙏 Rekha here, volunteer with Forces Family Welfare. We support the families of serving soldiers.</w:t>
            </w:r>
          </w:p>
        </w:tc>
      </w:tr>
      <w:tr w14:paraId="391BD8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AA54E34">
            <w:r>
              <w:rPr>
                <w:sz w:val="14"/>
                <w:szCs w:val="14"/>
              </w:rPr>
              <w:t>Sender</w:t>
            </w:r>
          </w:p>
        </w:tc>
        <w:tc>
          <w:tcPr>
            <w:tcW w:w="8706" w:type="dxa"/>
            <w:tcMar>
              <w:top w:w="30" w:type="dxa"/>
              <w:left w:w="80" w:type="dxa"/>
              <w:bottom w:w="30" w:type="dxa"/>
              <w:right w:w="80" w:type="dxa"/>
            </w:tcMar>
          </w:tcPr>
          <w:p w14:paraId="22B5F244">
            <w:r>
              <w:rPr>
                <w:sz w:val="14"/>
                <w:szCs w:val="14"/>
              </w:rPr>
              <w:t>Image: Emergency relief for soldiers’ families. We are with you.</w:t>
            </w:r>
          </w:p>
        </w:tc>
      </w:tr>
      <w:tr w14:paraId="7EA82D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C42BB0D">
            <w:r>
              <w:rPr>
                <w:sz w:val="14"/>
                <w:szCs w:val="14"/>
              </w:rPr>
              <w:t>Sender</w:t>
            </w:r>
          </w:p>
        </w:tc>
        <w:tc>
          <w:tcPr>
            <w:tcW w:w="8706" w:type="dxa"/>
            <w:tcMar>
              <w:top w:w="30" w:type="dxa"/>
              <w:left w:w="80" w:type="dxa"/>
              <w:bottom w:w="30" w:type="dxa"/>
              <w:right w:w="80" w:type="dxa"/>
            </w:tcMar>
          </w:tcPr>
          <w:p w14:paraId="270ED257">
            <w:r>
              <w:rPr>
                <w:sz w:val="14"/>
                <w:szCs w:val="14"/>
              </w:rPr>
              <w:t>Your mother Smt. Sunita Rao was brought to the district hospital this morning with chest pain. Our volunteer is with her. Please don’t panic.</w:t>
            </w:r>
          </w:p>
        </w:tc>
      </w:tr>
      <w:tr w14:paraId="0D242F6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4EFBF92">
            <w:r>
              <w:rPr>
                <w:sz w:val="14"/>
                <w:szCs w:val="14"/>
              </w:rPr>
              <w:t>Sender</w:t>
            </w:r>
          </w:p>
        </w:tc>
        <w:tc>
          <w:tcPr>
            <w:tcW w:w="8706" w:type="dxa"/>
            <w:tcMar>
              <w:top w:w="30" w:type="dxa"/>
              <w:left w:w="80" w:type="dxa"/>
              <w:bottom w:w="30" w:type="dxa"/>
              <w:right w:w="80" w:type="dxa"/>
            </w:tcMar>
          </w:tcPr>
          <w:p w14:paraId="4C950D18">
            <w:r>
              <w:rPr>
                <w:sz w:val="14"/>
                <w:szCs w:val="14"/>
              </w:rPr>
              <w:t>The committee has sanctioned INR 50,000 for her treatment.</w:t>
            </w:r>
          </w:p>
        </w:tc>
      </w:tr>
      <w:tr w14:paraId="1CFAC7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03A7807">
            <w:r>
              <w:rPr>
                <w:sz w:val="14"/>
                <w:szCs w:val="14"/>
              </w:rPr>
              <w:t>Sender</w:t>
            </w:r>
          </w:p>
        </w:tc>
        <w:tc>
          <w:tcPr>
            <w:tcW w:w="8706" w:type="dxa"/>
            <w:tcMar>
              <w:top w:w="30" w:type="dxa"/>
              <w:left w:w="80" w:type="dxa"/>
              <w:bottom w:w="30" w:type="dxa"/>
              <w:right w:w="80" w:type="dxa"/>
            </w:tcMar>
          </w:tcPr>
          <w:p w14:paraId="1E1B6B94">
            <w:r>
              <w:rPr>
                <w:sz w:val="14"/>
                <w:szCs w:val="14"/>
              </w:rPr>
              <w:t>We must route an emergency grant. Confirm unit, post and deployment dates.</w:t>
            </w:r>
          </w:p>
        </w:tc>
      </w:tr>
      <w:tr w14:paraId="722CC1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BCD4F43">
            <w:r>
              <w:rPr>
                <w:sz w:val="14"/>
                <w:szCs w:val="14"/>
              </w:rPr>
              <w:t>Sender</w:t>
            </w:r>
          </w:p>
        </w:tc>
        <w:tc>
          <w:tcPr>
            <w:tcW w:w="8706" w:type="dxa"/>
            <w:tcMar>
              <w:top w:w="30" w:type="dxa"/>
              <w:left w:w="80" w:type="dxa"/>
              <w:bottom w:w="30" w:type="dxa"/>
              <w:right w:w="80" w:type="dxa"/>
            </w:tcMar>
          </w:tcPr>
          <w:p w14:paraId="6E66A09E">
            <w:r>
              <w:rPr>
                <w:sz w:val="14"/>
                <w:szCs w:val="14"/>
              </w:rPr>
              <w:t>Fill this within 1 hour or the grant lapses for this month Link card: Emergency Relief Grant - application Forces Family Welfare (https://forces-family-aid.training.example/grant/apply)</w:t>
            </w:r>
          </w:p>
        </w:tc>
      </w:tr>
      <w:tr w14:paraId="18D61D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9F85437">
            <w:r>
              <w:rPr>
                <w:sz w:val="14"/>
                <w:szCs w:val="14"/>
              </w:rPr>
              <w:t>Sender · from Branch</w:t>
            </w:r>
          </w:p>
        </w:tc>
        <w:tc>
          <w:tcPr>
            <w:tcW w:w="8706" w:type="dxa"/>
            <w:shd w:val="clear" w:color="auto" w:fill="F5F7FA"/>
            <w:tcMar>
              <w:top w:w="30" w:type="dxa"/>
              <w:left w:w="80" w:type="dxa"/>
              <w:bottom w:w="30" w:type="dxa"/>
              <w:right w:w="80" w:type="dxa"/>
            </w:tcMar>
          </w:tcPr>
          <w:p w14:paraId="06C39920">
            <w:r>
              <w:rPr>
                <w:sz w:val="14"/>
                <w:szCs w:val="14"/>
              </w:rPr>
              <w:t>The hospital is asking for the grant papers. Please hurry.</w:t>
            </w:r>
          </w:p>
        </w:tc>
      </w:tr>
      <w:tr w14:paraId="7E59B9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93B0AB1">
            <w:r>
              <w:rPr>
                <w:sz w:val="14"/>
                <w:szCs w:val="14"/>
              </w:rPr>
              <w:t>Sender · from Branch</w:t>
            </w:r>
          </w:p>
        </w:tc>
        <w:tc>
          <w:tcPr>
            <w:tcW w:w="8706" w:type="dxa"/>
            <w:shd w:val="clear" w:color="auto" w:fill="F5F7FA"/>
            <w:tcMar>
              <w:top w:w="30" w:type="dxa"/>
              <w:left w:w="80" w:type="dxa"/>
              <w:bottom w:w="30" w:type="dxa"/>
              <w:right w:w="80" w:type="dxa"/>
            </w:tcMar>
          </w:tcPr>
          <w:p w14:paraId="19160F68">
            <w:r>
              <w:rPr>
                <w:sz w:val="14"/>
                <w:szCs w:val="14"/>
              </w:rPr>
              <w:t>If the form is difficult, our case officer Mr. Menon can take your details on a call: +91 00000 51577</w:t>
            </w:r>
          </w:p>
        </w:tc>
      </w:tr>
    </w:tbl>
    <w:p w14:paraId="533C05C9">
      <w:pPr>
        <w:pStyle w:val="31"/>
      </w:pPr>
      <w:r>
        <w:rPr>
          <w:color w:val="2E5C8A"/>
        </w:rPr>
        <w:t xml:space="preserve">D.  </w:t>
      </w:r>
      <w:r>
        <w:t>INSPECT STAGE</w:t>
      </w:r>
    </w:p>
    <w:p w14:paraId="40B6DA58">
      <w:pPr>
        <w:spacing w:after="60" w:line="250" w:lineRule="auto"/>
      </w:pPr>
      <w:r>
        <w:rPr>
          <w:b/>
          <w:bCs/>
          <w:sz w:val="18"/>
          <w:szCs w:val="18"/>
        </w:rPr>
        <w:t xml:space="preserve">Focus: </w:t>
      </w:r>
      <w:r>
        <w:rPr>
          <w:sz w:val="18"/>
          <w:szCs w:val="18"/>
        </w:rPr>
        <w:t xml:space="preserve">examine unknown number, broad data request, urgency and lack of case reference. </w:t>
      </w:r>
      <w:r>
        <w:rPr>
          <w:b/>
          <w:bCs/>
          <w:sz w:val="18"/>
          <w:szCs w:val="18"/>
        </w:rPr>
        <w:t xml:space="preserve">Decision signal: </w:t>
      </w:r>
      <w:r>
        <w:rPr>
          <w:sz w:val="18"/>
          <w:szCs w:val="18"/>
        </w:rPr>
        <w:t>The request combines family concern with operational and identity questions that a real process would already handle securely.</w:t>
      </w:r>
    </w:p>
    <w:p w14:paraId="41E33224">
      <w:pPr>
        <w:pStyle w:val="28"/>
        <w:numPr>
          <w:ilvl w:val="0"/>
          <w:numId w:val="1"/>
        </w:numPr>
        <w:spacing w:after="40" w:line="252" w:lineRule="auto"/>
      </w:pPr>
      <w:r>
        <w:rPr>
          <w:b/>
          <w:bCs/>
          <w:sz w:val="16"/>
          <w:szCs w:val="16"/>
        </w:rPr>
        <w:t>Business info</w:t>
      </w:r>
      <w:r>
        <w:rPr>
          <w:sz w:val="16"/>
          <w:szCs w:val="16"/>
        </w:rPr>
        <w:t xml:space="preserve"> → Contact info sheet "Business info": This business is not in your contacts. · Anyone can open a business account and upload a crest or a logo. · You are not in any group with this number. · Business account: Yes · Verified business: No · Profile photo: A crest… </w:t>
      </w:r>
      <w:r>
        <w:rPr>
          <w:color w:val="5A6270"/>
          <w:sz w:val="16"/>
          <w:szCs w:val="16"/>
        </w:rPr>
        <w:t>INSPECT_CONTEXT +2</w:t>
      </w:r>
    </w:p>
    <w:p w14:paraId="4407768E">
      <w:pPr>
        <w:pStyle w:val="28"/>
        <w:numPr>
          <w:ilvl w:val="0"/>
          <w:numId w:val="1"/>
        </w:numPr>
        <w:spacing w:after="40" w:line="252" w:lineRule="auto"/>
      </w:pPr>
      <w:r>
        <w:rPr>
          <w:b/>
          <w:bCs/>
          <w:sz w:val="16"/>
          <w:szCs w:val="16"/>
        </w:rPr>
        <w:t>View</w:t>
      </w:r>
      <w:r>
        <w:rPr>
          <w:sz w:val="16"/>
          <w:szCs w:val="16"/>
        </w:rPr>
        <w:t xml:space="preserve"> → Inert viewer "Image": Shows: A crest, a saluting soldier and “We are with you” · Registration or case number: None shown · Contact on the picture: This WhatsApp number only · Type: Image </w:t>
      </w:r>
      <w:r>
        <w:rPr>
          <w:color w:val="5A6270"/>
          <w:sz w:val="16"/>
          <w:szCs w:val="16"/>
        </w:rPr>
        <w:t>INSPECT_CONTEXT +2</w:t>
      </w:r>
    </w:p>
    <w:p w14:paraId="6D5BF981">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7C7FB47C">
      <w:pPr>
        <w:spacing w:after="40" w:line="250" w:lineRule="auto"/>
      </w:pPr>
      <w:r>
        <w:rPr>
          <w:color w:val="5A6270"/>
          <w:sz w:val="15"/>
          <w:szCs w:val="15"/>
        </w:rPr>
        <w:t>Skip option: “Skip the checks and act on this message” → STAGE_SKIPPED 0 (telemetry). Free navigation (records nothing): “Business info” from Inspect; “View the poster again” from Inspect.</w:t>
      </w:r>
    </w:p>
    <w:p w14:paraId="4A3BE52B">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38C55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6D380A7">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AFB854C">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E358D8D">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7842500">
            <w:pPr>
              <w:keepNext/>
            </w:pPr>
            <w:r>
              <w:rPr>
                <w:b/>
                <w:bCs/>
                <w:color w:val="FFFFFF"/>
                <w:sz w:val="14"/>
                <w:szCs w:val="14"/>
              </w:rPr>
              <w:t>Pts</w:t>
            </w:r>
          </w:p>
        </w:tc>
      </w:tr>
      <w:tr w14:paraId="2B0E3E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9B8196A">
            <w:r>
              <w:rPr>
                <w:sz w:val="14"/>
                <w:szCs w:val="14"/>
              </w:rPr>
              <w:t>1 Notify</w:t>
            </w:r>
          </w:p>
        </w:tc>
        <w:tc>
          <w:tcPr>
            <w:tcW w:w="6956" w:type="dxa"/>
            <w:tcMar>
              <w:top w:w="30" w:type="dxa"/>
              <w:left w:w="80" w:type="dxa"/>
              <w:bottom w:w="30" w:type="dxa"/>
              <w:right w:w="80" w:type="dxa"/>
            </w:tcMar>
          </w:tcPr>
          <w:p w14:paraId="46B3C728">
            <w:r>
              <w:rPr>
                <w:sz w:val="14"/>
                <w:szCs w:val="14"/>
              </w:rPr>
              <w:t>Open the notification from the home screen.</w:t>
            </w:r>
          </w:p>
        </w:tc>
        <w:tc>
          <w:tcPr>
            <w:tcW w:w="1900" w:type="dxa"/>
            <w:tcMar>
              <w:top w:w="30" w:type="dxa"/>
              <w:left w:w="80" w:type="dxa"/>
              <w:bottom w:w="30" w:type="dxa"/>
              <w:right w:w="80" w:type="dxa"/>
            </w:tcMar>
          </w:tcPr>
          <w:p w14:paraId="79EC2697">
            <w:r>
              <w:rPr>
                <w:sz w:val="14"/>
                <w:szCs w:val="14"/>
              </w:rPr>
              <w:t>NOTIFY_SEEN</w:t>
            </w:r>
          </w:p>
        </w:tc>
        <w:tc>
          <w:tcPr>
            <w:tcW w:w="450" w:type="dxa"/>
            <w:tcMar>
              <w:top w:w="30" w:type="dxa"/>
              <w:left w:w="80" w:type="dxa"/>
              <w:bottom w:w="30" w:type="dxa"/>
              <w:right w:w="80" w:type="dxa"/>
            </w:tcMar>
          </w:tcPr>
          <w:p w14:paraId="73915F9F">
            <w:r>
              <w:rPr>
                <w:sz w:val="14"/>
                <w:szCs w:val="14"/>
              </w:rPr>
              <w:t>0</w:t>
            </w:r>
          </w:p>
        </w:tc>
      </w:tr>
      <w:tr w14:paraId="0A628B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C8D7D1E">
            <w:r>
              <w:rPr>
                <w:sz w:val="14"/>
                <w:szCs w:val="14"/>
              </w:rPr>
              <w:t>2 Open</w:t>
            </w:r>
          </w:p>
        </w:tc>
        <w:tc>
          <w:tcPr>
            <w:tcW w:w="6956" w:type="dxa"/>
            <w:tcMar>
              <w:top w:w="30" w:type="dxa"/>
              <w:left w:w="80" w:type="dxa"/>
              <w:bottom w:w="30" w:type="dxa"/>
              <w:right w:w="80" w:type="dxa"/>
            </w:tcMar>
          </w:tcPr>
          <w:p w14:paraId="3B05DEE3">
            <w:r>
              <w:rPr>
                <w:sz w:val="14"/>
                <w:szCs w:val="14"/>
              </w:rPr>
              <w:t>“Open the chat with Forces Welfare Volunteer”</w:t>
            </w:r>
          </w:p>
        </w:tc>
        <w:tc>
          <w:tcPr>
            <w:tcW w:w="1900" w:type="dxa"/>
            <w:tcMar>
              <w:top w:w="30" w:type="dxa"/>
              <w:left w:w="80" w:type="dxa"/>
              <w:bottom w:w="30" w:type="dxa"/>
              <w:right w:w="80" w:type="dxa"/>
            </w:tcMar>
          </w:tcPr>
          <w:p w14:paraId="6B446F06">
            <w:r>
              <w:rPr>
                <w:sz w:val="14"/>
                <w:szCs w:val="14"/>
              </w:rPr>
              <w:t>ITEM_OPEN</w:t>
            </w:r>
          </w:p>
        </w:tc>
        <w:tc>
          <w:tcPr>
            <w:tcW w:w="450" w:type="dxa"/>
            <w:tcMar>
              <w:top w:w="30" w:type="dxa"/>
              <w:left w:w="80" w:type="dxa"/>
              <w:bottom w:w="30" w:type="dxa"/>
              <w:right w:w="80" w:type="dxa"/>
            </w:tcMar>
          </w:tcPr>
          <w:p w14:paraId="3B641ABD">
            <w:r>
              <w:rPr>
                <w:sz w:val="14"/>
                <w:szCs w:val="14"/>
              </w:rPr>
              <w:t>0</w:t>
            </w:r>
          </w:p>
        </w:tc>
      </w:tr>
      <w:tr w14:paraId="3D8395A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1878749">
            <w:r>
              <w:rPr>
                <w:sz w:val="14"/>
                <w:szCs w:val="14"/>
              </w:rPr>
              <w:t>3 Inspect</w:t>
            </w:r>
          </w:p>
        </w:tc>
        <w:tc>
          <w:tcPr>
            <w:tcW w:w="6956" w:type="dxa"/>
            <w:tcMar>
              <w:top w:w="30" w:type="dxa"/>
              <w:left w:w="80" w:type="dxa"/>
              <w:bottom w:w="30" w:type="dxa"/>
              <w:right w:w="80" w:type="dxa"/>
            </w:tcMar>
          </w:tcPr>
          <w:p w14:paraId="475D9B5D">
            <w:r>
              <w:rPr>
                <w:sz w:val="14"/>
                <w:szCs w:val="14"/>
              </w:rPr>
              <w:t>“Business info”; “View”; or “Read the conversation from the start”</w:t>
            </w:r>
          </w:p>
        </w:tc>
        <w:tc>
          <w:tcPr>
            <w:tcW w:w="1900" w:type="dxa"/>
            <w:tcMar>
              <w:top w:w="30" w:type="dxa"/>
              <w:left w:w="80" w:type="dxa"/>
              <w:bottom w:w="30" w:type="dxa"/>
              <w:right w:w="80" w:type="dxa"/>
            </w:tcMar>
          </w:tcPr>
          <w:p w14:paraId="6D1E2031">
            <w:r>
              <w:rPr>
                <w:sz w:val="14"/>
                <w:szCs w:val="14"/>
              </w:rPr>
              <w:t>INSPECT_CONTEXT</w:t>
            </w:r>
          </w:p>
        </w:tc>
        <w:tc>
          <w:tcPr>
            <w:tcW w:w="450" w:type="dxa"/>
            <w:tcMar>
              <w:top w:w="30" w:type="dxa"/>
              <w:left w:w="80" w:type="dxa"/>
              <w:bottom w:w="30" w:type="dxa"/>
              <w:right w:w="80" w:type="dxa"/>
            </w:tcMar>
          </w:tcPr>
          <w:p w14:paraId="37C5E233">
            <w:r>
              <w:rPr>
                <w:sz w:val="14"/>
                <w:szCs w:val="14"/>
              </w:rPr>
              <w:t>+2</w:t>
            </w:r>
          </w:p>
        </w:tc>
      </w:tr>
      <w:tr w14:paraId="21DE0D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C11A479">
            <w:r>
              <w:rPr>
                <w:sz w:val="14"/>
                <w:szCs w:val="14"/>
              </w:rPr>
              <w:t>4 Branch</w:t>
            </w:r>
          </w:p>
        </w:tc>
        <w:tc>
          <w:tcPr>
            <w:tcW w:w="6956" w:type="dxa"/>
            <w:tcMar>
              <w:top w:w="30" w:type="dxa"/>
              <w:left w:w="80" w:type="dxa"/>
              <w:bottom w:w="30" w:type="dxa"/>
              <w:right w:w="80" w:type="dxa"/>
            </w:tcMar>
          </w:tcPr>
          <w:p w14:paraId="4BDFB09D">
            <w:r>
              <w:rPr>
                <w:sz w:val="14"/>
                <w:szCs w:val="14"/>
              </w:rPr>
              <w:t>“Close the form without sending” (on forces-family-aid.training.example); or “I will speak to my mother and the unit welfare office myself.”</w:t>
            </w:r>
          </w:p>
        </w:tc>
        <w:tc>
          <w:tcPr>
            <w:tcW w:w="1900" w:type="dxa"/>
            <w:tcMar>
              <w:top w:w="30" w:type="dxa"/>
              <w:left w:w="80" w:type="dxa"/>
              <w:bottom w:w="30" w:type="dxa"/>
              <w:right w:w="80" w:type="dxa"/>
            </w:tcMar>
          </w:tcPr>
          <w:p w14:paraId="5F875E36">
            <w:r>
              <w:rPr>
                <w:sz w:val="14"/>
                <w:szCs w:val="14"/>
              </w:rPr>
              <w:t>SAFE_PIVOT</w:t>
            </w:r>
          </w:p>
        </w:tc>
        <w:tc>
          <w:tcPr>
            <w:tcW w:w="450" w:type="dxa"/>
            <w:tcMar>
              <w:top w:w="30" w:type="dxa"/>
              <w:left w:w="80" w:type="dxa"/>
              <w:bottom w:w="30" w:type="dxa"/>
              <w:right w:w="80" w:type="dxa"/>
            </w:tcMar>
          </w:tcPr>
          <w:p w14:paraId="67361C06">
            <w:r>
              <w:rPr>
                <w:sz w:val="14"/>
                <w:szCs w:val="14"/>
              </w:rPr>
              <w:t>+3</w:t>
            </w:r>
          </w:p>
        </w:tc>
      </w:tr>
      <w:tr w14:paraId="72E52C1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EB09411">
            <w:r>
              <w:rPr>
                <w:sz w:val="14"/>
                <w:szCs w:val="14"/>
              </w:rPr>
              <w:t>5 Verify</w:t>
            </w:r>
          </w:p>
        </w:tc>
        <w:tc>
          <w:tcPr>
            <w:tcW w:w="6956" w:type="dxa"/>
            <w:tcMar>
              <w:top w:w="30" w:type="dxa"/>
              <w:left w:w="80" w:type="dxa"/>
              <w:bottom w:w="30" w:type="dxa"/>
              <w:right w:w="80" w:type="dxa"/>
            </w:tcMar>
          </w:tcPr>
          <w:p w14:paraId="372D3541">
            <w:r>
              <w:rPr>
                <w:sz w:val="14"/>
                <w:szCs w:val="14"/>
              </w:rPr>
              <w:t>“Call Ma on her saved number”; “Call the Unit Welfare Office on the directory number”; or “Look up the welfare office in the trusted directory”</w:t>
            </w:r>
          </w:p>
        </w:tc>
        <w:tc>
          <w:tcPr>
            <w:tcW w:w="1900" w:type="dxa"/>
            <w:tcMar>
              <w:top w:w="30" w:type="dxa"/>
              <w:left w:w="80" w:type="dxa"/>
              <w:bottom w:w="30" w:type="dxa"/>
              <w:right w:w="80" w:type="dxa"/>
            </w:tcMar>
          </w:tcPr>
          <w:p w14:paraId="5C60D9BA">
            <w:r>
              <w:rPr>
                <w:sz w:val="14"/>
                <w:szCs w:val="14"/>
              </w:rPr>
              <w:t>TRUSTED_VERIFY</w:t>
            </w:r>
          </w:p>
        </w:tc>
        <w:tc>
          <w:tcPr>
            <w:tcW w:w="450" w:type="dxa"/>
            <w:tcMar>
              <w:top w:w="30" w:type="dxa"/>
              <w:left w:w="80" w:type="dxa"/>
              <w:bottom w:w="30" w:type="dxa"/>
              <w:right w:w="80" w:type="dxa"/>
            </w:tcMar>
          </w:tcPr>
          <w:p w14:paraId="0A8D899E">
            <w:r>
              <w:rPr>
                <w:sz w:val="14"/>
                <w:szCs w:val="14"/>
              </w:rPr>
              <w:t>+3</w:t>
            </w:r>
          </w:p>
        </w:tc>
      </w:tr>
      <w:tr w14:paraId="1E0486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CD96950">
            <w:r>
              <w:rPr>
                <w:sz w:val="14"/>
                <w:szCs w:val="14"/>
              </w:rPr>
              <w:t>6 Resolve</w:t>
            </w:r>
          </w:p>
        </w:tc>
        <w:tc>
          <w:tcPr>
            <w:tcW w:w="6956" w:type="dxa"/>
            <w:tcMar>
              <w:top w:w="30" w:type="dxa"/>
              <w:left w:w="80" w:type="dxa"/>
              <w:bottom w:w="30" w:type="dxa"/>
              <w:right w:w="80" w:type="dxa"/>
            </w:tcMar>
          </w:tcPr>
          <w:p w14:paraId="1BA9FEC0">
            <w:r>
              <w:rPr>
                <w:sz w:val="14"/>
                <w:szCs w:val="14"/>
              </w:rPr>
              <w:t>“Send nothing; report to unit security and block”; or “Block the business account”</w:t>
            </w:r>
          </w:p>
        </w:tc>
        <w:tc>
          <w:tcPr>
            <w:tcW w:w="1900" w:type="dxa"/>
            <w:tcMar>
              <w:top w:w="30" w:type="dxa"/>
              <w:left w:w="80" w:type="dxa"/>
              <w:bottom w:w="30" w:type="dxa"/>
              <w:right w:w="80" w:type="dxa"/>
            </w:tcMar>
          </w:tcPr>
          <w:p w14:paraId="639ED9AC">
            <w:r>
              <w:rPr>
                <w:sz w:val="14"/>
                <w:szCs w:val="14"/>
              </w:rPr>
              <w:t>RESOLVE_CORRECT</w:t>
            </w:r>
          </w:p>
        </w:tc>
        <w:tc>
          <w:tcPr>
            <w:tcW w:w="450" w:type="dxa"/>
            <w:tcMar>
              <w:top w:w="30" w:type="dxa"/>
              <w:left w:w="80" w:type="dxa"/>
              <w:bottom w:w="30" w:type="dxa"/>
              <w:right w:w="80" w:type="dxa"/>
            </w:tcMar>
          </w:tcPr>
          <w:p w14:paraId="60119817">
            <w:r>
              <w:rPr>
                <w:sz w:val="14"/>
                <w:szCs w:val="14"/>
              </w:rPr>
              <w:t>+2</w:t>
            </w:r>
          </w:p>
        </w:tc>
      </w:tr>
    </w:tbl>
    <w:p w14:paraId="2EB4DF50">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8"/>
        <w:gridCol w:w="4743"/>
        <w:gridCol w:w="2686"/>
        <w:gridCol w:w="439"/>
      </w:tblGrid>
      <w:tr w14:paraId="0DC340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BE7BC4D">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42FD7AD">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A71CB82">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A9914E3">
            <w:pPr>
              <w:keepNext/>
            </w:pPr>
            <w:r>
              <w:rPr>
                <w:b/>
                <w:bCs/>
                <w:color w:val="FFFFFF"/>
                <w:sz w:val="14"/>
                <w:szCs w:val="14"/>
              </w:rPr>
              <w:t>Pts</w:t>
            </w:r>
          </w:p>
        </w:tc>
      </w:tr>
      <w:tr w14:paraId="37D2CF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68B6806">
            <w:r>
              <w:rPr>
                <w:sz w:val="14"/>
                <w:szCs w:val="14"/>
              </w:rPr>
              <w:t>“Submit application”</w:t>
            </w:r>
          </w:p>
        </w:tc>
        <w:tc>
          <w:tcPr>
            <w:tcW w:w="5106" w:type="dxa"/>
            <w:tcMar>
              <w:top w:w="30" w:type="dxa"/>
              <w:left w:w="80" w:type="dxa"/>
              <w:bottom w:w="30" w:type="dxa"/>
              <w:right w:w="80" w:type="dxa"/>
            </w:tcMar>
          </w:tcPr>
          <w:p w14:paraId="7D225A29">
            <w:r>
              <w:rPr>
                <w:sz w:val="14"/>
                <w:szCs w:val="14"/>
              </w:rPr>
              <w:t>Control on the Offline browser "forces-family-aid.training.example". The details are recorded in the simulation; nothing leaves the device. Thread then shows: “Received 🙏 For the grant file, also confirm your next leave dates and when your unit moves.”</w:t>
            </w:r>
          </w:p>
        </w:tc>
        <w:tc>
          <w:tcPr>
            <w:tcW w:w="2150" w:type="dxa"/>
            <w:tcMar>
              <w:top w:w="30" w:type="dxa"/>
              <w:left w:w="80" w:type="dxa"/>
              <w:bottom w:w="30" w:type="dxa"/>
              <w:right w:w="80" w:type="dxa"/>
            </w:tcMar>
          </w:tcPr>
          <w:p w14:paraId="29E9C8A3">
            <w:r>
              <w:rPr>
                <w:color w:val="A1261A"/>
                <w:sz w:val="14"/>
                <w:szCs w:val="14"/>
              </w:rPr>
              <w:t>SECRET_PAYMENT_INSTALL_DATA_RELEASE</w:t>
            </w:r>
          </w:p>
        </w:tc>
        <w:tc>
          <w:tcPr>
            <w:tcW w:w="450" w:type="dxa"/>
            <w:tcMar>
              <w:top w:w="30" w:type="dxa"/>
              <w:left w:w="80" w:type="dxa"/>
              <w:bottom w:w="30" w:type="dxa"/>
              <w:right w:w="80" w:type="dxa"/>
            </w:tcMar>
          </w:tcPr>
          <w:p w14:paraId="08C2E4DE">
            <w:r>
              <w:rPr>
                <w:b/>
                <w:bCs/>
                <w:color w:val="A1261A"/>
                <w:sz w:val="14"/>
                <w:szCs w:val="14"/>
              </w:rPr>
              <w:t>-8</w:t>
            </w:r>
          </w:p>
        </w:tc>
      </w:tr>
      <w:tr w14:paraId="6057AB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D6953BD">
            <w:r>
              <w:rPr>
                <w:sz w:val="14"/>
                <w:szCs w:val="14"/>
              </w:rPr>
              <w:t>“I am with 14 Falcon at the northern post, deployed till 30 Sep”</w:t>
            </w:r>
          </w:p>
        </w:tc>
        <w:tc>
          <w:tcPr>
            <w:tcW w:w="5106" w:type="dxa"/>
            <w:tcMar>
              <w:top w:w="30" w:type="dxa"/>
              <w:left w:w="80" w:type="dxa"/>
              <w:bottom w:w="30" w:type="dxa"/>
              <w:right w:w="80" w:type="dxa"/>
            </w:tcMar>
          </w:tcPr>
          <w:p w14:paraId="3CBE3B4C">
            <w:r>
              <w:rPr>
                <w:sz w:val="14"/>
                <w:szCs w:val="14"/>
              </w:rPr>
              <w:t>The details are recorded in the simulation; nothing leaves the device. Message shown as sent: “I am with 14 Falcon at the northern post, deployed till 30 Sep.”. Thread then shows: “Received 🙏 For the grant file, also confirm your next leave dates and when your unit moves.”</w:t>
            </w:r>
          </w:p>
        </w:tc>
        <w:tc>
          <w:tcPr>
            <w:tcW w:w="2150" w:type="dxa"/>
            <w:tcMar>
              <w:top w:w="30" w:type="dxa"/>
              <w:left w:w="80" w:type="dxa"/>
              <w:bottom w:w="30" w:type="dxa"/>
              <w:right w:w="80" w:type="dxa"/>
            </w:tcMar>
          </w:tcPr>
          <w:p w14:paraId="68F5B0F1">
            <w:r>
              <w:rPr>
                <w:color w:val="A1261A"/>
                <w:sz w:val="14"/>
                <w:szCs w:val="14"/>
              </w:rPr>
              <w:t>SECRET_PAYMENT_INSTALL_DATA_RELEASE</w:t>
            </w:r>
          </w:p>
        </w:tc>
        <w:tc>
          <w:tcPr>
            <w:tcW w:w="450" w:type="dxa"/>
            <w:tcMar>
              <w:top w:w="30" w:type="dxa"/>
              <w:left w:w="80" w:type="dxa"/>
              <w:bottom w:w="30" w:type="dxa"/>
              <w:right w:w="80" w:type="dxa"/>
            </w:tcMar>
          </w:tcPr>
          <w:p w14:paraId="349201B1">
            <w:r>
              <w:rPr>
                <w:b/>
                <w:bCs/>
                <w:color w:val="A1261A"/>
                <w:sz w:val="14"/>
                <w:szCs w:val="14"/>
              </w:rPr>
              <w:t>-8</w:t>
            </w:r>
          </w:p>
        </w:tc>
      </w:tr>
      <w:tr w14:paraId="027B57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E5F3E04">
            <w:r>
              <w:rPr>
                <w:sz w:val="14"/>
                <w:szCs w:val="14"/>
              </w:rPr>
              <w:t>“Is my mother okay? Which hospital is she in?”</w:t>
            </w:r>
          </w:p>
        </w:tc>
        <w:tc>
          <w:tcPr>
            <w:tcW w:w="5106" w:type="dxa"/>
            <w:tcMar>
              <w:top w:w="30" w:type="dxa"/>
              <w:left w:w="80" w:type="dxa"/>
              <w:bottom w:w="30" w:type="dxa"/>
              <w:right w:w="80" w:type="dxa"/>
            </w:tcMar>
          </w:tcPr>
          <w:p w14:paraId="46DAD7B9">
            <w:r>
              <w:rPr>
                <w:sz w:val="14"/>
                <w:szCs w:val="14"/>
              </w:rPr>
              <w:t>The reply is recorded in the simulation; nothing is sent. Message shown as sent: “Is my mother okay? Which hospital is she in?”. Thread then shows: “She is stable but tests are pending and money is needed. Please just fill the form, don’t delay 🙏”</w:t>
            </w:r>
          </w:p>
        </w:tc>
        <w:tc>
          <w:tcPr>
            <w:tcW w:w="2150" w:type="dxa"/>
            <w:tcMar>
              <w:top w:w="30" w:type="dxa"/>
              <w:left w:w="80" w:type="dxa"/>
              <w:bottom w:w="30" w:type="dxa"/>
              <w:right w:w="80" w:type="dxa"/>
            </w:tcMar>
          </w:tcPr>
          <w:p w14:paraId="5492BDDB">
            <w:r>
              <w:rPr>
                <w:color w:val="A1261A"/>
                <w:sz w:val="14"/>
                <w:szCs w:val="14"/>
              </w:rPr>
              <w:t>RISKY_OPEN_REPLY</w:t>
            </w:r>
          </w:p>
        </w:tc>
        <w:tc>
          <w:tcPr>
            <w:tcW w:w="450" w:type="dxa"/>
            <w:tcMar>
              <w:top w:w="30" w:type="dxa"/>
              <w:left w:w="80" w:type="dxa"/>
              <w:bottom w:w="30" w:type="dxa"/>
              <w:right w:w="80" w:type="dxa"/>
            </w:tcMar>
          </w:tcPr>
          <w:p w14:paraId="1C8A58BF">
            <w:r>
              <w:rPr>
                <w:b/>
                <w:bCs/>
                <w:color w:val="A1261A"/>
                <w:sz w:val="14"/>
                <w:szCs w:val="14"/>
              </w:rPr>
              <w:t>-3</w:t>
            </w:r>
          </w:p>
        </w:tc>
      </w:tr>
    </w:tbl>
    <w:p w14:paraId="50CE1C9E">
      <w:pPr>
        <w:spacing w:before="30" w:after="40" w:line="250" w:lineRule="auto"/>
      </w:pPr>
      <w:r>
        <w:rPr>
          <w:color w:val="5A6270"/>
          <w:sz w:val="15"/>
          <w:szCs w:val="15"/>
        </w:rPr>
        <w:t>Also incorrect: “Reply "Is my mother okay?" from the notification” at Open (PREMATURE_REPLY −1; skips Inspect); “Skip the checks and act on this message” at Inspect (STAGE_SKIPPED 0, no inspection credit). Wrong verification and final choices are in G and H.</w:t>
      </w:r>
    </w:p>
    <w:p w14:paraId="0E2CBD5C">
      <w:pPr>
        <w:pStyle w:val="31"/>
      </w:pPr>
      <w:r>
        <w:rPr>
          <w:color w:val="2E5C8A"/>
        </w:rPr>
        <w:t xml:space="preserve">G.  </w:t>
      </w:r>
      <w:r>
        <w:t>VERIFICATION PATH</w:t>
      </w:r>
    </w:p>
    <w:p w14:paraId="65692260">
      <w:pPr>
        <w:spacing w:after="60" w:line="250" w:lineRule="auto"/>
      </w:pPr>
      <w:r>
        <w:rPr>
          <w:b/>
          <w:bCs/>
          <w:sz w:val="17"/>
          <w:szCs w:val="17"/>
        </w:rPr>
        <w:t xml:space="preserve">Client route: </w:t>
      </w:r>
      <w:r>
        <w:rPr>
          <w:sz w:val="17"/>
          <w:szCs w:val="17"/>
        </w:rPr>
        <w:t xml:space="preserve">contact the known welfare office through the unit directory and check the family directly. </w:t>
      </w:r>
      <w:r>
        <w:rPr>
          <w:b/>
          <w:bCs/>
          <w:sz w:val="17"/>
          <w:szCs w:val="17"/>
        </w:rPr>
        <w:t xml:space="preserve">Trusted Directory: </w:t>
      </w:r>
      <w:r>
        <w:rPr>
          <w:sz w:val="17"/>
          <w:szCs w:val="17"/>
        </w:rPr>
        <w:t>Unit Falcon Support Desk (+91 00000 64090); Unit Welfare Office (+91 00000 64011) - Family welfare cases and grants. Every case has a reference issued by this office; Unit Security Cell (+91 00000 64020) - Report any approach to you or your family asking about postings or movement.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19154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D58A04F">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C0AAB9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065EF90">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1A43F21">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516AA55">
            <w:pPr>
              <w:keepNext/>
            </w:pPr>
            <w:r>
              <w:rPr>
                <w:b/>
                <w:bCs/>
                <w:color w:val="FFFFFF"/>
                <w:sz w:val="14"/>
                <w:szCs w:val="14"/>
              </w:rPr>
              <w:t>Pts</w:t>
            </w:r>
          </w:p>
        </w:tc>
      </w:tr>
      <w:tr w14:paraId="0959D3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F6183E4">
            <w:r>
              <w:rPr>
                <w:sz w:val="14"/>
                <w:szCs w:val="14"/>
              </w:rPr>
              <w:t>“Call Ma on her saved number”</w:t>
            </w:r>
          </w:p>
        </w:tc>
        <w:tc>
          <w:tcPr>
            <w:tcW w:w="1250" w:type="dxa"/>
            <w:shd w:val="clear" w:color="auto" w:fill="F3FAF5"/>
            <w:tcMar>
              <w:top w:w="30" w:type="dxa"/>
              <w:left w:w="80" w:type="dxa"/>
              <w:bottom w:w="30" w:type="dxa"/>
              <w:right w:w="80" w:type="dxa"/>
            </w:tcMar>
          </w:tcPr>
          <w:p w14:paraId="7B0D7992">
            <w:r>
              <w:rPr>
                <w:sz w:val="14"/>
                <w:szCs w:val="14"/>
              </w:rPr>
              <w:t>Trusted</w:t>
            </w:r>
          </w:p>
        </w:tc>
        <w:tc>
          <w:tcPr>
            <w:tcW w:w="3956" w:type="dxa"/>
            <w:shd w:val="clear" w:color="auto" w:fill="F3FAF5"/>
            <w:tcMar>
              <w:top w:w="30" w:type="dxa"/>
              <w:left w:w="80" w:type="dxa"/>
              <w:bottom w:w="30" w:type="dxa"/>
              <w:right w:w="80" w:type="dxa"/>
            </w:tcMar>
          </w:tcPr>
          <w:p w14:paraId="4EFDDBA3">
            <w:r>
              <w:rPr>
                <w:sz w:val="14"/>
                <w:szCs w:val="14"/>
              </w:rPr>
              <w:t>Simulated call screen "Ma": Ma +91 00000 64117 · “Hello? Is everything all right?” · “Ma, are you in hospital? Someone says you were admitted this morning.” · “Hospital? No, I am at home, I am perfectly fine.”</w:t>
            </w:r>
          </w:p>
        </w:tc>
        <w:tc>
          <w:tcPr>
            <w:tcW w:w="2150" w:type="dxa"/>
            <w:shd w:val="clear" w:color="auto" w:fill="F3FAF5"/>
            <w:tcMar>
              <w:top w:w="30" w:type="dxa"/>
              <w:left w:w="80" w:type="dxa"/>
              <w:bottom w:w="30" w:type="dxa"/>
              <w:right w:w="80" w:type="dxa"/>
            </w:tcMar>
          </w:tcPr>
          <w:p w14:paraId="7BDFD0F5">
            <w:r>
              <w:rPr>
                <w:color w:val="1B6B3A"/>
                <w:sz w:val="14"/>
                <w:szCs w:val="14"/>
              </w:rPr>
              <w:t>TRUSTED_VERIFY</w:t>
            </w:r>
          </w:p>
        </w:tc>
        <w:tc>
          <w:tcPr>
            <w:tcW w:w="450" w:type="dxa"/>
            <w:shd w:val="clear" w:color="auto" w:fill="F3FAF5"/>
            <w:tcMar>
              <w:top w:w="30" w:type="dxa"/>
              <w:left w:w="80" w:type="dxa"/>
              <w:bottom w:w="30" w:type="dxa"/>
              <w:right w:w="80" w:type="dxa"/>
            </w:tcMar>
          </w:tcPr>
          <w:p w14:paraId="5460318D">
            <w:r>
              <w:rPr>
                <w:b/>
                <w:bCs/>
                <w:sz w:val="14"/>
                <w:szCs w:val="14"/>
              </w:rPr>
              <w:t>+3</w:t>
            </w:r>
          </w:p>
        </w:tc>
      </w:tr>
      <w:tr w14:paraId="4CC6A9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611CBD3">
            <w:r>
              <w:rPr>
                <w:sz w:val="14"/>
                <w:szCs w:val="14"/>
              </w:rPr>
              <w:t>“Call the Unit Welfare Office on the directory number”</w:t>
            </w:r>
          </w:p>
        </w:tc>
        <w:tc>
          <w:tcPr>
            <w:tcW w:w="1250" w:type="dxa"/>
            <w:shd w:val="clear" w:color="auto" w:fill="F3FAF5"/>
            <w:tcMar>
              <w:top w:w="30" w:type="dxa"/>
              <w:left w:w="80" w:type="dxa"/>
              <w:bottom w:w="30" w:type="dxa"/>
              <w:right w:w="80" w:type="dxa"/>
            </w:tcMar>
          </w:tcPr>
          <w:p w14:paraId="03C550D2">
            <w:r>
              <w:rPr>
                <w:sz w:val="14"/>
                <w:szCs w:val="14"/>
              </w:rPr>
              <w:t>Trusted</w:t>
            </w:r>
          </w:p>
        </w:tc>
        <w:tc>
          <w:tcPr>
            <w:tcW w:w="3956" w:type="dxa"/>
            <w:shd w:val="clear" w:color="auto" w:fill="F3FAF5"/>
            <w:tcMar>
              <w:top w:w="30" w:type="dxa"/>
              <w:left w:w="80" w:type="dxa"/>
              <w:bottom w:w="30" w:type="dxa"/>
              <w:right w:w="80" w:type="dxa"/>
            </w:tcMar>
          </w:tcPr>
          <w:p w14:paraId="43BA42BC">
            <w:r>
              <w:rPr>
                <w:sz w:val="14"/>
                <w:szCs w:val="14"/>
              </w:rPr>
              <w:t>Simulated call screen "Unit Welfare Office": Unit Welfare Office +91 00000 64011 · “Welfare office, Nb Sub Rawat.” · “A welfare volunteer on WhatsApp says my mother is in hospital and wants my post and…</w:t>
            </w:r>
          </w:p>
        </w:tc>
        <w:tc>
          <w:tcPr>
            <w:tcW w:w="2150" w:type="dxa"/>
            <w:shd w:val="clear" w:color="auto" w:fill="F3FAF5"/>
            <w:tcMar>
              <w:top w:w="30" w:type="dxa"/>
              <w:left w:w="80" w:type="dxa"/>
              <w:bottom w:w="30" w:type="dxa"/>
              <w:right w:w="80" w:type="dxa"/>
            </w:tcMar>
          </w:tcPr>
          <w:p w14:paraId="5B9EF3D9">
            <w:r>
              <w:rPr>
                <w:color w:val="1B6B3A"/>
                <w:sz w:val="14"/>
                <w:szCs w:val="14"/>
              </w:rPr>
              <w:t>TRUSTED_VERIFY</w:t>
            </w:r>
          </w:p>
        </w:tc>
        <w:tc>
          <w:tcPr>
            <w:tcW w:w="450" w:type="dxa"/>
            <w:shd w:val="clear" w:color="auto" w:fill="F3FAF5"/>
            <w:tcMar>
              <w:top w:w="30" w:type="dxa"/>
              <w:left w:w="80" w:type="dxa"/>
              <w:bottom w:w="30" w:type="dxa"/>
              <w:right w:w="80" w:type="dxa"/>
            </w:tcMar>
          </w:tcPr>
          <w:p w14:paraId="7BFDA598">
            <w:r>
              <w:rPr>
                <w:b/>
                <w:bCs/>
                <w:sz w:val="14"/>
                <w:szCs w:val="14"/>
              </w:rPr>
              <w:t>+3</w:t>
            </w:r>
          </w:p>
        </w:tc>
      </w:tr>
      <w:tr w14:paraId="2B3B2E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C59331A">
            <w:r>
              <w:rPr>
                <w:sz w:val="14"/>
                <w:szCs w:val="14"/>
              </w:rPr>
              <w:t>“Look up the welfare office in the trusted directory”</w:t>
            </w:r>
          </w:p>
        </w:tc>
        <w:tc>
          <w:tcPr>
            <w:tcW w:w="1250" w:type="dxa"/>
            <w:shd w:val="clear" w:color="auto" w:fill="F3FAF5"/>
            <w:tcMar>
              <w:top w:w="30" w:type="dxa"/>
              <w:left w:w="80" w:type="dxa"/>
              <w:bottom w:w="30" w:type="dxa"/>
              <w:right w:w="80" w:type="dxa"/>
            </w:tcMar>
          </w:tcPr>
          <w:p w14:paraId="050A67A2">
            <w:r>
              <w:rPr>
                <w:sz w:val="14"/>
                <w:szCs w:val="14"/>
              </w:rPr>
              <w:t>Trusted</w:t>
            </w:r>
          </w:p>
        </w:tc>
        <w:tc>
          <w:tcPr>
            <w:tcW w:w="3956" w:type="dxa"/>
            <w:shd w:val="clear" w:color="auto" w:fill="F3FAF5"/>
            <w:tcMar>
              <w:top w:w="30" w:type="dxa"/>
              <w:left w:w="80" w:type="dxa"/>
              <w:bottom w:w="30" w:type="dxa"/>
              <w:right w:w="80" w:type="dxa"/>
            </w:tcMar>
          </w:tcPr>
          <w:p w14:paraId="7B3656A3">
            <w:r>
              <w:rPr>
                <w:sz w:val="14"/>
                <w:szCs w:val="14"/>
              </w:rPr>
              <w:t>Trusted Directory overlay: Unit Falcon Support Desk (+91 00000 64090); Unit Welfare Office (+91 00000 64011); Unit Security Cell (+91 00000 64020)</w:t>
            </w:r>
          </w:p>
        </w:tc>
        <w:tc>
          <w:tcPr>
            <w:tcW w:w="2150" w:type="dxa"/>
            <w:shd w:val="clear" w:color="auto" w:fill="F3FAF5"/>
            <w:tcMar>
              <w:top w:w="30" w:type="dxa"/>
              <w:left w:w="80" w:type="dxa"/>
              <w:bottom w:w="30" w:type="dxa"/>
              <w:right w:w="80" w:type="dxa"/>
            </w:tcMar>
          </w:tcPr>
          <w:p w14:paraId="6EA6B288">
            <w:r>
              <w:rPr>
                <w:color w:val="1B6B3A"/>
                <w:sz w:val="14"/>
                <w:szCs w:val="14"/>
              </w:rPr>
              <w:t>TRUSTED_VERIFY</w:t>
            </w:r>
          </w:p>
        </w:tc>
        <w:tc>
          <w:tcPr>
            <w:tcW w:w="450" w:type="dxa"/>
            <w:shd w:val="clear" w:color="auto" w:fill="F3FAF5"/>
            <w:tcMar>
              <w:top w:w="30" w:type="dxa"/>
              <w:left w:w="80" w:type="dxa"/>
              <w:bottom w:w="30" w:type="dxa"/>
              <w:right w:w="80" w:type="dxa"/>
            </w:tcMar>
          </w:tcPr>
          <w:p w14:paraId="0C1C0D69">
            <w:r>
              <w:rPr>
                <w:b/>
                <w:bCs/>
                <w:sz w:val="14"/>
                <w:szCs w:val="14"/>
              </w:rPr>
              <w:t>+3</w:t>
            </w:r>
          </w:p>
        </w:tc>
      </w:tr>
      <w:tr w14:paraId="4E5F3B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86CA39C">
            <w:r>
              <w:rPr>
                <w:sz w:val="14"/>
                <w:szCs w:val="14"/>
              </w:rPr>
              <w:t>“Call Mr. Menon on the number from the chat”</w:t>
            </w:r>
          </w:p>
        </w:tc>
        <w:tc>
          <w:tcPr>
            <w:tcW w:w="1250" w:type="dxa"/>
            <w:tcMar>
              <w:top w:w="30" w:type="dxa"/>
              <w:left w:w="80" w:type="dxa"/>
              <w:bottom w:w="30" w:type="dxa"/>
              <w:right w:w="80" w:type="dxa"/>
            </w:tcMar>
          </w:tcPr>
          <w:p w14:paraId="1ACD4468">
            <w:r>
              <w:rPr>
                <w:sz w:val="14"/>
                <w:szCs w:val="14"/>
              </w:rPr>
              <w:t>Untrusted (message)</w:t>
            </w:r>
          </w:p>
        </w:tc>
        <w:tc>
          <w:tcPr>
            <w:tcW w:w="3956" w:type="dxa"/>
            <w:tcMar>
              <w:top w:w="30" w:type="dxa"/>
              <w:left w:w="80" w:type="dxa"/>
              <w:bottom w:w="30" w:type="dxa"/>
              <w:right w:w="80" w:type="dxa"/>
            </w:tcMar>
          </w:tcPr>
          <w:p w14:paraId="4FC60E1D">
            <w:r>
              <w:rPr>
                <w:sz w:val="14"/>
                <w:szCs w:val="14"/>
              </w:rPr>
              <w:t>Simulated call screen "Mr. Menon (number from the chat)": Mr. Menon (number from the chat) +91 00000 51577 · “Case officer Menon speaking.” · “Yes, yes, your mother is admitted, it is serious. Just tell me…</w:t>
            </w:r>
          </w:p>
        </w:tc>
        <w:tc>
          <w:tcPr>
            <w:tcW w:w="2150" w:type="dxa"/>
            <w:tcMar>
              <w:top w:w="30" w:type="dxa"/>
              <w:left w:w="80" w:type="dxa"/>
              <w:bottom w:w="30" w:type="dxa"/>
              <w:right w:w="80" w:type="dxa"/>
            </w:tcMar>
          </w:tcPr>
          <w:p w14:paraId="7C18618C">
            <w:r>
              <w:rPr>
                <w:sz w:val="14"/>
                <w:szCs w:val="14"/>
              </w:rPr>
              <w:t>VERIFY_THROUGH_MESSAGE</w:t>
            </w:r>
          </w:p>
        </w:tc>
        <w:tc>
          <w:tcPr>
            <w:tcW w:w="450" w:type="dxa"/>
            <w:tcMar>
              <w:top w:w="30" w:type="dxa"/>
              <w:left w:w="80" w:type="dxa"/>
              <w:bottom w:w="30" w:type="dxa"/>
              <w:right w:w="80" w:type="dxa"/>
            </w:tcMar>
          </w:tcPr>
          <w:p w14:paraId="4E633118">
            <w:r>
              <w:rPr>
                <w:b/>
                <w:bCs/>
                <w:sz w:val="14"/>
                <w:szCs w:val="14"/>
              </w:rPr>
              <w:t>0</w:t>
            </w:r>
          </w:p>
        </w:tc>
      </w:tr>
      <w:tr w14:paraId="3191A1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680A959">
            <w:r>
              <w:rPr>
                <w:sz w:val="14"/>
                <w:szCs w:val="14"/>
              </w:rPr>
              <w:t>“Report the business account”</w:t>
            </w:r>
          </w:p>
        </w:tc>
        <w:tc>
          <w:tcPr>
            <w:tcW w:w="1250" w:type="dxa"/>
            <w:tcMar>
              <w:top w:w="30" w:type="dxa"/>
              <w:left w:w="80" w:type="dxa"/>
              <w:bottom w:w="30" w:type="dxa"/>
              <w:right w:w="80" w:type="dxa"/>
            </w:tcMar>
          </w:tcPr>
          <w:p w14:paraId="00ED84D7">
            <w:r>
              <w:rPr>
                <w:sz w:val="14"/>
                <w:szCs w:val="14"/>
              </w:rPr>
              <w:t>Unchecked report/block</w:t>
            </w:r>
          </w:p>
        </w:tc>
        <w:tc>
          <w:tcPr>
            <w:tcW w:w="3956" w:type="dxa"/>
            <w:tcMar>
              <w:top w:w="30" w:type="dxa"/>
              <w:left w:w="80" w:type="dxa"/>
              <w:bottom w:w="30" w:type="dxa"/>
              <w:right w:w="80" w:type="dxa"/>
            </w:tcMar>
          </w:tcPr>
          <w:p w14:paraId="330DE6DA">
            <w:r>
              <w:rPr>
                <w:sz w:val="14"/>
                <w:szCs w:val="14"/>
              </w:rPr>
              <w:t>Selection recorded; moves to Resolve.</w:t>
            </w:r>
          </w:p>
        </w:tc>
        <w:tc>
          <w:tcPr>
            <w:tcW w:w="2150" w:type="dxa"/>
            <w:tcMar>
              <w:top w:w="30" w:type="dxa"/>
              <w:left w:w="80" w:type="dxa"/>
              <w:bottom w:w="30" w:type="dxa"/>
              <w:right w:w="80" w:type="dxa"/>
            </w:tcMar>
          </w:tcPr>
          <w:p w14:paraId="375DFC42">
            <w:r>
              <w:rPr>
                <w:sz w:val="14"/>
                <w:szCs w:val="14"/>
              </w:rPr>
              <w:t>REPORT_ONLY_WITHOUT_CHECK</w:t>
            </w:r>
          </w:p>
        </w:tc>
        <w:tc>
          <w:tcPr>
            <w:tcW w:w="450" w:type="dxa"/>
            <w:tcMar>
              <w:top w:w="30" w:type="dxa"/>
              <w:left w:w="80" w:type="dxa"/>
              <w:bottom w:w="30" w:type="dxa"/>
              <w:right w:w="80" w:type="dxa"/>
            </w:tcMar>
          </w:tcPr>
          <w:p w14:paraId="2BA344C2">
            <w:r>
              <w:rPr>
                <w:b/>
                <w:bCs/>
                <w:sz w:val="14"/>
                <w:szCs w:val="14"/>
              </w:rPr>
              <w:t>+1</w:t>
            </w:r>
          </w:p>
        </w:tc>
      </w:tr>
      <w:tr w14:paraId="6B7042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AE5736B">
            <w:r>
              <w:rPr>
                <w:sz w:val="14"/>
                <w:szCs w:val="14"/>
              </w:rPr>
              <w:t>“Block the business account”</w:t>
            </w:r>
          </w:p>
        </w:tc>
        <w:tc>
          <w:tcPr>
            <w:tcW w:w="1250" w:type="dxa"/>
            <w:tcMar>
              <w:top w:w="30" w:type="dxa"/>
              <w:left w:w="80" w:type="dxa"/>
              <w:bottom w:w="30" w:type="dxa"/>
              <w:right w:w="80" w:type="dxa"/>
            </w:tcMar>
          </w:tcPr>
          <w:p w14:paraId="0F899A0E">
            <w:r>
              <w:rPr>
                <w:sz w:val="14"/>
                <w:szCs w:val="14"/>
              </w:rPr>
              <w:t>Unchecked report/block</w:t>
            </w:r>
          </w:p>
        </w:tc>
        <w:tc>
          <w:tcPr>
            <w:tcW w:w="3956" w:type="dxa"/>
            <w:tcMar>
              <w:top w:w="30" w:type="dxa"/>
              <w:left w:w="80" w:type="dxa"/>
              <w:bottom w:w="30" w:type="dxa"/>
              <w:right w:w="80" w:type="dxa"/>
            </w:tcMar>
          </w:tcPr>
          <w:p w14:paraId="2CE7B7D2">
            <w:r>
              <w:rPr>
                <w:sz w:val="14"/>
                <w:szCs w:val="14"/>
              </w:rPr>
              <w:t>Selection recorded; moves to Resolve.</w:t>
            </w:r>
          </w:p>
        </w:tc>
        <w:tc>
          <w:tcPr>
            <w:tcW w:w="2150" w:type="dxa"/>
            <w:tcMar>
              <w:top w:w="30" w:type="dxa"/>
              <w:left w:w="80" w:type="dxa"/>
              <w:bottom w:w="30" w:type="dxa"/>
              <w:right w:w="80" w:type="dxa"/>
            </w:tcMar>
          </w:tcPr>
          <w:p w14:paraId="5083B79F">
            <w:r>
              <w:rPr>
                <w:sz w:val="14"/>
                <w:szCs w:val="14"/>
              </w:rPr>
              <w:t>REPORT_ONLY_WITHOUT_CHECK</w:t>
            </w:r>
          </w:p>
        </w:tc>
        <w:tc>
          <w:tcPr>
            <w:tcW w:w="450" w:type="dxa"/>
            <w:tcMar>
              <w:top w:w="30" w:type="dxa"/>
              <w:left w:w="80" w:type="dxa"/>
              <w:bottom w:w="30" w:type="dxa"/>
              <w:right w:w="80" w:type="dxa"/>
            </w:tcMar>
          </w:tcPr>
          <w:p w14:paraId="682841C6">
            <w:r>
              <w:rPr>
                <w:b/>
                <w:bCs/>
                <w:sz w:val="14"/>
                <w:szCs w:val="14"/>
              </w:rPr>
              <w:t>+1</w:t>
            </w:r>
          </w:p>
        </w:tc>
      </w:tr>
    </w:tbl>
    <w:p w14:paraId="4CA71B0D">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771DBF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1C59AD0">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4D0F647">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F84DE07">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746A362">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4BF6D5B8">
            <w:pPr>
              <w:keepNext/>
            </w:pPr>
            <w:r>
              <w:rPr>
                <w:b/>
                <w:bCs/>
                <w:color w:val="FFFFFF"/>
                <w:sz w:val="14"/>
                <w:szCs w:val="14"/>
              </w:rPr>
              <w:t>Outcome class</w:t>
            </w:r>
          </w:p>
        </w:tc>
      </w:tr>
      <w:tr w14:paraId="5174AB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6118B8B">
            <w:r>
              <w:rPr>
                <w:sz w:val="14"/>
                <w:szCs w:val="14"/>
              </w:rPr>
              <w:t>“Send nothing; report to unit security and block”</w:t>
            </w:r>
          </w:p>
        </w:tc>
        <w:tc>
          <w:tcPr>
            <w:tcW w:w="2100" w:type="dxa"/>
            <w:shd w:val="clear" w:color="auto" w:fill="F3FAF5"/>
            <w:tcMar>
              <w:top w:w="30" w:type="dxa"/>
              <w:left w:w="80" w:type="dxa"/>
              <w:bottom w:w="30" w:type="dxa"/>
              <w:right w:w="80" w:type="dxa"/>
            </w:tcMar>
          </w:tcPr>
          <w:p w14:paraId="2A233F65">
            <w:r>
              <w:rPr>
                <w:sz w:val="14"/>
                <w:szCs w:val="14"/>
              </w:rPr>
              <w:t>You reported it.</w:t>
            </w:r>
          </w:p>
        </w:tc>
        <w:tc>
          <w:tcPr>
            <w:tcW w:w="2150" w:type="dxa"/>
            <w:shd w:val="clear" w:color="auto" w:fill="F3FAF5"/>
            <w:tcMar>
              <w:top w:w="30" w:type="dxa"/>
              <w:left w:w="80" w:type="dxa"/>
              <w:bottom w:w="30" w:type="dxa"/>
              <w:right w:w="80" w:type="dxa"/>
            </w:tcMar>
          </w:tcPr>
          <w:p w14:paraId="2543CEC0">
            <w:r>
              <w:rPr>
                <w:color w:val="1B6B3A"/>
                <w:sz w:val="14"/>
                <w:szCs w:val="14"/>
              </w:rPr>
              <w:t>RESOLVE_CORRECT</w:t>
            </w:r>
          </w:p>
        </w:tc>
        <w:tc>
          <w:tcPr>
            <w:tcW w:w="450" w:type="dxa"/>
            <w:shd w:val="clear" w:color="auto" w:fill="F3FAF5"/>
            <w:tcMar>
              <w:top w:w="30" w:type="dxa"/>
              <w:left w:w="80" w:type="dxa"/>
              <w:bottom w:w="30" w:type="dxa"/>
              <w:right w:w="80" w:type="dxa"/>
            </w:tcMar>
          </w:tcPr>
          <w:p w14:paraId="355F530C">
            <w:r>
              <w:rPr>
                <w:b/>
                <w:bCs/>
                <w:sz w:val="14"/>
                <w:szCs w:val="14"/>
              </w:rPr>
              <w:t>+2</w:t>
            </w:r>
          </w:p>
        </w:tc>
        <w:tc>
          <w:tcPr>
            <w:tcW w:w="2806" w:type="dxa"/>
            <w:shd w:val="clear" w:color="auto" w:fill="F3FAF5"/>
            <w:tcMar>
              <w:top w:w="30" w:type="dxa"/>
              <w:left w:w="80" w:type="dxa"/>
              <w:bottom w:w="30" w:type="dxa"/>
              <w:right w:w="80" w:type="dxa"/>
            </w:tcMar>
          </w:tcPr>
          <w:p w14:paraId="2501CF26">
            <w:r>
              <w:rPr>
                <w:sz w:val="14"/>
                <w:szCs w:val="14"/>
              </w:rPr>
              <w:t>Handled safely (if no critical step)</w:t>
            </w:r>
          </w:p>
        </w:tc>
      </w:tr>
      <w:tr w14:paraId="55804F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3F11214">
            <w:r>
              <w:rPr>
                <w:sz w:val="14"/>
                <w:szCs w:val="14"/>
              </w:rPr>
              <w:t>“Finish the grant form so it is not lost”</w:t>
            </w:r>
          </w:p>
        </w:tc>
        <w:tc>
          <w:tcPr>
            <w:tcW w:w="2100" w:type="dxa"/>
            <w:tcMar>
              <w:top w:w="30" w:type="dxa"/>
              <w:left w:w="80" w:type="dxa"/>
              <w:bottom w:w="30" w:type="dxa"/>
              <w:right w:w="80" w:type="dxa"/>
            </w:tcMar>
          </w:tcPr>
          <w:p w14:paraId="524F3ADE">
            <w:r>
              <w:rPr>
                <w:sz w:val="14"/>
                <w:szCs w:val="14"/>
              </w:rPr>
              <w:t>You carried on with the request.</w:t>
            </w:r>
          </w:p>
        </w:tc>
        <w:tc>
          <w:tcPr>
            <w:tcW w:w="2150" w:type="dxa"/>
            <w:tcMar>
              <w:top w:w="30" w:type="dxa"/>
              <w:left w:w="80" w:type="dxa"/>
              <w:bottom w:w="30" w:type="dxa"/>
              <w:right w:w="80" w:type="dxa"/>
            </w:tcMar>
          </w:tcPr>
          <w:p w14:paraId="449239EE">
            <w:r>
              <w:rPr>
                <w:color w:val="A1261A"/>
                <w:sz w:val="14"/>
                <w:szCs w:val="14"/>
              </w:rPr>
              <w:t>CONTRADICTORY_UNSAFE_FINAL</w:t>
            </w:r>
          </w:p>
        </w:tc>
        <w:tc>
          <w:tcPr>
            <w:tcW w:w="450" w:type="dxa"/>
            <w:tcMar>
              <w:top w:w="30" w:type="dxa"/>
              <w:left w:w="80" w:type="dxa"/>
              <w:bottom w:w="30" w:type="dxa"/>
              <w:right w:w="80" w:type="dxa"/>
            </w:tcMar>
          </w:tcPr>
          <w:p w14:paraId="38C52CCA">
            <w:r>
              <w:rPr>
                <w:b/>
                <w:bCs/>
                <w:sz w:val="14"/>
                <w:szCs w:val="14"/>
              </w:rPr>
              <w:t>-4</w:t>
            </w:r>
          </w:p>
        </w:tc>
        <w:tc>
          <w:tcPr>
            <w:tcW w:w="2806" w:type="dxa"/>
            <w:tcMar>
              <w:top w:w="30" w:type="dxa"/>
              <w:left w:w="80" w:type="dxa"/>
              <w:bottom w:w="30" w:type="dxa"/>
              <w:right w:w="80" w:type="dxa"/>
            </w:tcMar>
          </w:tcPr>
          <w:p w14:paraId="7F54063D">
            <w:r>
              <w:rPr>
                <w:sz w:val="14"/>
                <w:szCs w:val="14"/>
              </w:rPr>
              <w:t>Missed threat</w:t>
            </w:r>
          </w:p>
        </w:tc>
      </w:tr>
      <w:tr w14:paraId="756463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67A3065">
            <w:r>
              <w:rPr>
                <w:sz w:val="14"/>
                <w:szCs w:val="14"/>
              </w:rPr>
              <w:t>“Block the business account”</w:t>
            </w:r>
          </w:p>
        </w:tc>
        <w:tc>
          <w:tcPr>
            <w:tcW w:w="2100" w:type="dxa"/>
            <w:shd w:val="clear" w:color="auto" w:fill="F3FAF5"/>
            <w:tcMar>
              <w:top w:w="30" w:type="dxa"/>
              <w:left w:w="80" w:type="dxa"/>
              <w:bottom w:w="30" w:type="dxa"/>
              <w:right w:w="80" w:type="dxa"/>
            </w:tcMar>
          </w:tcPr>
          <w:p w14:paraId="089F52AF">
            <w:r>
              <w:rPr>
                <w:sz w:val="14"/>
                <w:szCs w:val="14"/>
              </w:rPr>
              <w:t>You blocked the sender.</w:t>
            </w:r>
          </w:p>
        </w:tc>
        <w:tc>
          <w:tcPr>
            <w:tcW w:w="2150" w:type="dxa"/>
            <w:shd w:val="clear" w:color="auto" w:fill="F3FAF5"/>
            <w:tcMar>
              <w:top w:w="30" w:type="dxa"/>
              <w:left w:w="80" w:type="dxa"/>
              <w:bottom w:w="30" w:type="dxa"/>
              <w:right w:w="80" w:type="dxa"/>
            </w:tcMar>
          </w:tcPr>
          <w:p w14:paraId="6333BBB2">
            <w:r>
              <w:rPr>
                <w:color w:val="1B6B3A"/>
                <w:sz w:val="14"/>
                <w:szCs w:val="14"/>
              </w:rPr>
              <w:t>RESOLVE_CORRECT</w:t>
            </w:r>
          </w:p>
        </w:tc>
        <w:tc>
          <w:tcPr>
            <w:tcW w:w="450" w:type="dxa"/>
            <w:shd w:val="clear" w:color="auto" w:fill="F3FAF5"/>
            <w:tcMar>
              <w:top w:w="30" w:type="dxa"/>
              <w:left w:w="80" w:type="dxa"/>
              <w:bottom w:w="30" w:type="dxa"/>
              <w:right w:w="80" w:type="dxa"/>
            </w:tcMar>
          </w:tcPr>
          <w:p w14:paraId="52B47760">
            <w:r>
              <w:rPr>
                <w:b/>
                <w:bCs/>
                <w:sz w:val="14"/>
                <w:szCs w:val="14"/>
              </w:rPr>
              <w:t>+2</w:t>
            </w:r>
          </w:p>
        </w:tc>
        <w:tc>
          <w:tcPr>
            <w:tcW w:w="2806" w:type="dxa"/>
            <w:shd w:val="clear" w:color="auto" w:fill="F3FAF5"/>
            <w:tcMar>
              <w:top w:w="30" w:type="dxa"/>
              <w:left w:w="80" w:type="dxa"/>
              <w:bottom w:w="30" w:type="dxa"/>
              <w:right w:w="80" w:type="dxa"/>
            </w:tcMar>
          </w:tcPr>
          <w:p w14:paraId="7054844D">
            <w:r>
              <w:rPr>
                <w:sz w:val="14"/>
                <w:szCs w:val="14"/>
              </w:rPr>
              <w:t>Handled safely (if no critical step)</w:t>
            </w:r>
          </w:p>
        </w:tc>
      </w:tr>
      <w:tr w14:paraId="02933B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7472457">
            <w:r>
              <w:rPr>
                <w:sz w:val="14"/>
                <w:szCs w:val="14"/>
              </w:rPr>
              <w:t>“Keep the chat in case the grant is needed”</w:t>
            </w:r>
          </w:p>
        </w:tc>
        <w:tc>
          <w:tcPr>
            <w:tcW w:w="2100" w:type="dxa"/>
            <w:tcMar>
              <w:top w:w="30" w:type="dxa"/>
              <w:left w:w="80" w:type="dxa"/>
              <w:bottom w:w="30" w:type="dxa"/>
              <w:right w:w="80" w:type="dxa"/>
            </w:tcMar>
          </w:tcPr>
          <w:p w14:paraId="6F49EC0E">
            <w:r>
              <w:rPr>
                <w:sz w:val="14"/>
                <w:szCs w:val="14"/>
              </w:rPr>
              <w:t>You kept it, with no further action.</w:t>
            </w:r>
          </w:p>
        </w:tc>
        <w:tc>
          <w:tcPr>
            <w:tcW w:w="2150" w:type="dxa"/>
            <w:tcMar>
              <w:top w:w="30" w:type="dxa"/>
              <w:left w:w="80" w:type="dxa"/>
              <w:bottom w:w="30" w:type="dxa"/>
              <w:right w:w="80" w:type="dxa"/>
            </w:tcMar>
          </w:tcPr>
          <w:p w14:paraId="01F1B5BF">
            <w:r>
              <w:rPr>
                <w:color w:val="A1261A"/>
                <w:sz w:val="14"/>
                <w:szCs w:val="14"/>
              </w:rPr>
              <w:t>CONTRADICTORY_UNSAFE_FINAL</w:t>
            </w:r>
          </w:p>
        </w:tc>
        <w:tc>
          <w:tcPr>
            <w:tcW w:w="450" w:type="dxa"/>
            <w:tcMar>
              <w:top w:w="30" w:type="dxa"/>
              <w:left w:w="80" w:type="dxa"/>
              <w:bottom w:w="30" w:type="dxa"/>
              <w:right w:w="80" w:type="dxa"/>
            </w:tcMar>
          </w:tcPr>
          <w:p w14:paraId="30D62027">
            <w:r>
              <w:rPr>
                <w:b/>
                <w:bCs/>
                <w:sz w:val="14"/>
                <w:szCs w:val="14"/>
              </w:rPr>
              <w:t>-4</w:t>
            </w:r>
          </w:p>
        </w:tc>
        <w:tc>
          <w:tcPr>
            <w:tcW w:w="2806" w:type="dxa"/>
            <w:tcMar>
              <w:top w:w="30" w:type="dxa"/>
              <w:left w:w="80" w:type="dxa"/>
              <w:bottom w:w="30" w:type="dxa"/>
              <w:right w:w="80" w:type="dxa"/>
            </w:tcMar>
          </w:tcPr>
          <w:p w14:paraId="219C41C1">
            <w:r>
              <w:rPr>
                <w:sz w:val="14"/>
                <w:szCs w:val="14"/>
              </w:rPr>
              <w:t>Missed threat</w:t>
            </w:r>
          </w:p>
        </w:tc>
      </w:tr>
      <w:tr w14:paraId="1A2E8E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55D2077">
            <w:r>
              <w:rPr>
                <w:sz w:val="14"/>
                <w:szCs w:val="14"/>
              </w:rPr>
              <w:t>“Delete the chat”</w:t>
            </w:r>
          </w:p>
        </w:tc>
        <w:tc>
          <w:tcPr>
            <w:tcW w:w="2100" w:type="dxa"/>
            <w:tcMar>
              <w:top w:w="30" w:type="dxa"/>
              <w:left w:w="80" w:type="dxa"/>
              <w:bottom w:w="30" w:type="dxa"/>
              <w:right w:w="80" w:type="dxa"/>
            </w:tcMar>
          </w:tcPr>
          <w:p w14:paraId="40B36613">
            <w:r>
              <w:rPr>
                <w:sz w:val="14"/>
                <w:szCs w:val="14"/>
              </w:rPr>
              <w:t>You ignored it.</w:t>
            </w:r>
          </w:p>
        </w:tc>
        <w:tc>
          <w:tcPr>
            <w:tcW w:w="2150" w:type="dxa"/>
            <w:tcMar>
              <w:top w:w="30" w:type="dxa"/>
              <w:left w:w="80" w:type="dxa"/>
              <w:bottom w:w="30" w:type="dxa"/>
              <w:right w:w="80" w:type="dxa"/>
            </w:tcMar>
          </w:tcPr>
          <w:p w14:paraId="3D5FC683">
            <w:r>
              <w:rPr>
                <w:color w:val="A1261A"/>
                <w:sz w:val="14"/>
                <w:szCs w:val="14"/>
              </w:rPr>
              <w:t>CONTRADICTORY_UNSAFE_FINAL</w:t>
            </w:r>
          </w:p>
        </w:tc>
        <w:tc>
          <w:tcPr>
            <w:tcW w:w="450" w:type="dxa"/>
            <w:tcMar>
              <w:top w:w="30" w:type="dxa"/>
              <w:left w:w="80" w:type="dxa"/>
              <w:bottom w:w="30" w:type="dxa"/>
              <w:right w:w="80" w:type="dxa"/>
            </w:tcMar>
          </w:tcPr>
          <w:p w14:paraId="1E4F60BD">
            <w:r>
              <w:rPr>
                <w:b/>
                <w:bCs/>
                <w:sz w:val="14"/>
                <w:szCs w:val="14"/>
              </w:rPr>
              <w:t>-4</w:t>
            </w:r>
          </w:p>
        </w:tc>
        <w:tc>
          <w:tcPr>
            <w:tcW w:w="2806" w:type="dxa"/>
            <w:tcMar>
              <w:top w:w="30" w:type="dxa"/>
              <w:left w:w="80" w:type="dxa"/>
              <w:bottom w:w="30" w:type="dxa"/>
              <w:right w:w="80" w:type="dxa"/>
            </w:tcMar>
          </w:tcPr>
          <w:p w14:paraId="663F01A2">
            <w:r>
              <w:rPr>
                <w:sz w:val="14"/>
                <w:szCs w:val="14"/>
              </w:rPr>
              <w:t>Missed threat</w:t>
            </w:r>
          </w:p>
        </w:tc>
      </w:tr>
    </w:tbl>
    <w:p w14:paraId="072DE33B">
      <w:pPr>
        <w:spacing w:before="30" w:after="60" w:line="250" w:lineRule="auto"/>
      </w:pPr>
      <w:r>
        <w:rPr>
          <w:b/>
          <w:bCs/>
          <w:sz w:val="17"/>
          <w:szCs w:val="17"/>
        </w:rPr>
        <w:t xml:space="preserve">Expected resolution: </w:t>
      </w:r>
      <w:r>
        <w:rPr>
          <w:sz w:val="17"/>
          <w:szCs w:val="17"/>
        </w:rPr>
        <w:t xml:space="preserve">Submit nothing; report the impersonation through unit security; block the account. </w:t>
      </w:r>
      <w:r>
        <w:rPr>
          <w:b/>
          <w:bCs/>
          <w:sz w:val="17"/>
          <w:szCs w:val="17"/>
        </w:rPr>
        <w:t xml:space="preserve">End state: </w:t>
      </w:r>
      <w:r>
        <w:rPr>
          <w:sz w:val="17"/>
          <w:szCs w:val="17"/>
        </w:rPr>
        <w:t>Form is discarded and the verified welfare office shows no case.</w:t>
      </w:r>
    </w:p>
    <w:p w14:paraId="06730CB4">
      <w:pPr>
        <w:pStyle w:val="31"/>
      </w:pPr>
      <w:r>
        <w:rPr>
          <w:color w:val="2E5C8A"/>
        </w:rPr>
        <w:t xml:space="preserve">I.  </w:t>
      </w:r>
      <w:r>
        <w:t>SCORING BEHAVIOUR</w:t>
      </w:r>
    </w:p>
    <w:p w14:paraId="06BB06B3">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FFCA212">
      <w:pPr>
        <w:pStyle w:val="31"/>
      </w:pPr>
      <w:r>
        <w:rPr>
          <w:color w:val="2E5C8A"/>
        </w:rPr>
        <w:t xml:space="preserve">J.  </w:t>
      </w:r>
      <w:r>
        <w:t>TELEMETRY / EVENT BEHAVIOUR</w:t>
      </w:r>
    </w:p>
    <w:p w14:paraId="29E26A5A">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6E16C20E">
      <w:pPr>
        <w:pStyle w:val="31"/>
      </w:pPr>
      <w:r>
        <w:rPr>
          <w:color w:val="2E5C8A"/>
        </w:rPr>
        <w:t xml:space="preserve">K.  </w:t>
      </w:r>
      <w:r>
        <w:t>FEEDBACK</w:t>
      </w:r>
    </w:p>
    <w:p w14:paraId="7A1F783C">
      <w:pPr>
        <w:spacing w:after="60" w:line="250" w:lineRule="auto"/>
      </w:pPr>
      <w:r>
        <w:rPr>
          <w:b/>
          <w:bCs/>
          <w:sz w:val="17"/>
          <w:szCs w:val="17"/>
        </w:rPr>
        <w:t xml:space="preserve">What it was: </w:t>
      </w:r>
      <w:r>
        <w:rPr>
          <w:sz w:val="17"/>
          <w:szCs w:val="17"/>
        </w:rPr>
        <w:t xml:space="preserve">Malicious - Military-family targeting / operational elicitation.  </w:t>
      </w:r>
      <w:r>
        <w:rPr>
          <w:b/>
          <w:bCs/>
          <w:sz w:val="17"/>
          <w:szCs w:val="17"/>
        </w:rPr>
        <w:t xml:space="preserve">Key cue / prevention habit: </w:t>
      </w:r>
      <w:r>
        <w:rPr>
          <w:sz w:val="17"/>
          <w:szCs w:val="17"/>
        </w:rPr>
        <w:t xml:space="preserve">Attackers may target families to elicit service details. Verify welfare claims and disclose nothing in an unsolicited chat.  </w:t>
      </w:r>
      <w:r>
        <w:rPr>
          <w:b/>
          <w:bCs/>
          <w:sz w:val="17"/>
          <w:szCs w:val="17"/>
        </w:rPr>
        <w:t xml:space="preserve">Why it mattered: </w:t>
      </w:r>
      <w:r>
        <w:rPr>
          <w:sz w:val="17"/>
          <w:szCs w:val="17"/>
        </w:rPr>
        <w:t>Form is discarded and the verified welfare office shows no case.  An optional one-line reason (max. 250 characters, not scored) is invited at Resolve.</w:t>
      </w:r>
    </w:p>
    <w:p w14:paraId="24549E65">
      <w:pPr>
        <w:pStyle w:val="31"/>
      </w:pPr>
      <w:r>
        <w:rPr>
          <w:color w:val="2E5C8A"/>
        </w:rPr>
        <w:t xml:space="preserve">L.  </w:t>
      </w:r>
      <w:r>
        <w:t>WHY THE SCENARIO IS UNSAFE (DECEPTION INDICATORS)</w:t>
      </w:r>
    </w:p>
    <w:p w14:paraId="5D4D4143">
      <w:pPr>
        <w:spacing w:after="60" w:line="250" w:lineRule="auto"/>
      </w:pPr>
      <w:r>
        <w:rPr>
          <w:sz w:val="18"/>
          <w:szCs w:val="18"/>
        </w:rPr>
        <w:t>Malicious. The request combines family concern with operational and identity questions that a genuine welfare process would already hold. Indicators include an unknown business number, no case reference, a broad data request, urgency and an alternative contact supplied by the requester. The learner can call their mother's saved number and the Unit Welfare Office in the directory. The scenario tests whether the learner discloses nothing and verifies directly.</w:t>
      </w:r>
    </w:p>
    <w:p w14:paraId="77CD867F">
      <w:pPr>
        <w:pStyle w:val="3"/>
      </w:pPr>
      <w:bookmarkStart w:id="28" w:name="_Toc241489556"/>
      <w:r>
        <w:t>W24 — Remote Support Screen Share</w:t>
      </w:r>
      <w:bookmarkEnd w:id="2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46733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2ADAA34">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7B674E4D">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4533CFC4">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6FB66C57">
            <w:pPr>
              <w:keepNext/>
            </w:pPr>
            <w:r>
              <w:rPr>
                <w:color w:val="5A6270"/>
                <w:sz w:val="16"/>
                <w:szCs w:val="16"/>
              </w:rPr>
              <w:t xml:space="preserve">MILITARY  </w:t>
            </w:r>
            <w:r>
              <w:rPr>
                <w:b/>
                <w:bCs/>
                <w:sz w:val="16"/>
                <w:szCs w:val="16"/>
              </w:rPr>
              <w:t>No (civilian)</w:t>
            </w:r>
          </w:p>
        </w:tc>
      </w:tr>
      <w:tr w14:paraId="2BB834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46222839">
            <w:pPr>
              <w:keepNext/>
            </w:pPr>
            <w:r>
              <w:rPr>
                <w:b/>
                <w:bCs/>
                <w:sz w:val="15"/>
                <w:szCs w:val="15"/>
              </w:rPr>
              <w:t xml:space="preserve">Canonical family: </w:t>
            </w:r>
            <w:r>
              <w:rPr>
                <w:sz w:val="15"/>
                <w:szCs w:val="15"/>
              </w:rPr>
              <w:t xml:space="preserve">Tech-support and callback fraud </w:t>
            </w:r>
            <w:r>
              <w:rPr>
                <w:color w:val="5A6270"/>
                <w:sz w:val="15"/>
                <w:szCs w:val="15"/>
              </w:rPr>
              <w:t>(tech_support_and_callback_fraud)</w:t>
            </w:r>
          </w:p>
          <w:p w14:paraId="276DF05F">
            <w:pPr>
              <w:keepNext/>
            </w:pPr>
            <w:r>
              <w:rPr>
                <w:b/>
                <w:bCs/>
                <w:sz w:val="15"/>
                <w:szCs w:val="15"/>
              </w:rPr>
              <w:t xml:space="preserve">Client family: </w:t>
            </w:r>
            <w:r>
              <w:rPr>
                <w:sz w:val="15"/>
                <w:szCs w:val="15"/>
              </w:rPr>
              <w:t>Tech-support scam / remote access</w:t>
            </w:r>
          </w:p>
        </w:tc>
        <w:tc>
          <w:tcPr>
            <w:tcW w:w="5104" w:type="dxa"/>
            <w:gridSpan w:val="4"/>
            <w:tcMar>
              <w:top w:w="30" w:type="dxa"/>
              <w:left w:w="80" w:type="dxa"/>
              <w:bottom w:w="30" w:type="dxa"/>
              <w:right w:w="80" w:type="dxa"/>
            </w:tcMar>
          </w:tcPr>
          <w:p w14:paraId="3FAB21F0">
            <w:pPr>
              <w:keepNext/>
            </w:pPr>
            <w:r>
              <w:rPr>
                <w:b/>
                <w:bCs/>
                <w:sz w:val="15"/>
                <w:szCs w:val="15"/>
              </w:rPr>
              <w:t xml:space="preserve">Primary trigger (client): </w:t>
            </w:r>
            <w:r>
              <w:rPr>
                <w:sz w:val="15"/>
                <w:szCs w:val="15"/>
              </w:rPr>
              <w:t>Fear + helpfulness</w:t>
            </w:r>
          </w:p>
          <w:p w14:paraId="2341BB39">
            <w:pPr>
              <w:keepNext/>
            </w:pPr>
            <w:r>
              <w:rPr>
                <w:b/>
                <w:bCs/>
                <w:sz w:val="15"/>
                <w:szCs w:val="15"/>
              </w:rPr>
              <w:t xml:space="preserve">Canonical triggers: </w:t>
            </w:r>
            <w:r>
              <w:rPr>
                <w:sz w:val="15"/>
                <w:szCs w:val="15"/>
              </w:rPr>
              <w:t>Fear, Helpfulness</w:t>
            </w:r>
            <w:r>
              <w:rPr>
                <w:color w:val="5A6270"/>
                <w:sz w:val="15"/>
                <w:szCs w:val="15"/>
              </w:rPr>
              <w:t xml:space="preserve">   ·   Version: content v1, 24 scored controls</w:t>
            </w:r>
          </w:p>
        </w:tc>
      </w:tr>
      <w:tr w14:paraId="369CEF93">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4C9A8D0">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575E16D7">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F9F29CB">
            <w:pPr>
              <w:jc w:val="center"/>
            </w:pPr>
            <w:r>
              <w:rPr>
                <w:b/>
                <w:bCs/>
                <w:color w:val="FFFFFF"/>
                <w:sz w:val="13"/>
                <w:szCs w:val="13"/>
              </w:rPr>
              <w:t>3 INSPECT</w:t>
            </w:r>
            <w:r>
              <w:rPr>
                <w:color w:val="DCE6F2"/>
                <w:sz w:val="13"/>
                <w:szCs w:val="13"/>
              </w:rPr>
              <w:t xml:space="preserve">  ·  4 choices</w:t>
            </w:r>
          </w:p>
        </w:tc>
        <w:tc>
          <w:tcPr>
            <w:tcW w:w="1701" w:type="dxa"/>
            <w:shd w:val="clear" w:color="auto" w:fill="2E5C8A"/>
            <w:tcMar>
              <w:top w:w="30" w:type="dxa"/>
              <w:left w:w="80" w:type="dxa"/>
              <w:bottom w:w="30" w:type="dxa"/>
              <w:right w:w="80" w:type="dxa"/>
            </w:tcMar>
          </w:tcPr>
          <w:p w14:paraId="28133BF8">
            <w:pPr>
              <w:jc w:val="center"/>
            </w:pPr>
            <w:r>
              <w:rPr>
                <w:b/>
                <w:bCs/>
                <w:color w:val="FFFFFF"/>
                <w:sz w:val="13"/>
                <w:szCs w:val="13"/>
              </w:rPr>
              <w:t>4 BRANCH</w:t>
            </w:r>
            <w:r>
              <w:rPr>
                <w:color w:val="DCE6F2"/>
                <w:sz w:val="13"/>
                <w:szCs w:val="13"/>
              </w:rPr>
              <w:t xml:space="preserve">  ·  8 choices</w:t>
            </w:r>
          </w:p>
        </w:tc>
        <w:tc>
          <w:tcPr>
            <w:tcW w:w="1701" w:type="dxa"/>
            <w:gridSpan w:val="2"/>
            <w:shd w:val="clear" w:color="auto" w:fill="1F3864"/>
            <w:tcMar>
              <w:top w:w="30" w:type="dxa"/>
              <w:left w:w="80" w:type="dxa"/>
              <w:bottom w:w="30" w:type="dxa"/>
              <w:right w:w="80" w:type="dxa"/>
            </w:tcMar>
          </w:tcPr>
          <w:p w14:paraId="04F0702A">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170BB149">
            <w:pPr>
              <w:jc w:val="center"/>
            </w:pPr>
            <w:r>
              <w:rPr>
                <w:b/>
                <w:bCs/>
                <w:color w:val="FFFFFF"/>
                <w:sz w:val="13"/>
                <w:szCs w:val="13"/>
              </w:rPr>
              <w:t>6 RESOLVE</w:t>
            </w:r>
            <w:r>
              <w:rPr>
                <w:color w:val="DCE6F2"/>
                <w:sz w:val="13"/>
                <w:szCs w:val="13"/>
              </w:rPr>
              <w:t xml:space="preserve">  ·  5 choices</w:t>
            </w:r>
          </w:p>
        </w:tc>
      </w:tr>
    </w:tbl>
    <w:p w14:paraId="3D9F9AC4">
      <w:pPr>
        <w:pStyle w:val="31"/>
      </w:pPr>
      <w:r>
        <w:rPr>
          <w:color w:val="2E5C8A"/>
        </w:rPr>
        <w:t xml:space="preserve">A.  </w:t>
      </w:r>
      <w:r>
        <w:t>SCENARIO STORY</w:t>
      </w:r>
    </w:p>
    <w:p w14:paraId="2F012C2B">
      <w:pPr>
        <w:spacing w:after="60" w:line="250" w:lineRule="auto"/>
      </w:pPr>
      <w:r>
        <w:rPr>
          <w:sz w:val="18"/>
          <w:szCs w:val="18"/>
        </w:rPr>
        <w:t>A business account named "Mobile Security Desk" sends a security alert claiming the learner's phone is sending infected links to contacts, shows a "3 threats found" image, and says bank app data is at risk. It instructs the learner to download "AssistNow" from a link, not to restart the phone, and to accept a technician's call and tap Share screen. As the scenario advances, a camera-off WhatsApp video call arrives from the same number and install, accessibility and screen-share prompts become available.</w:t>
      </w:r>
    </w:p>
    <w:p w14:paraId="5B0834BA">
      <w:pPr>
        <w:pStyle w:val="31"/>
      </w:pPr>
      <w:r>
        <w:rPr>
          <w:color w:val="2E5C8A"/>
        </w:rPr>
        <w:t xml:space="preserve">B.  </w:t>
      </w:r>
      <w:r>
        <w:t>INITIAL NOTIFICATION</w:t>
      </w:r>
    </w:p>
    <w:p w14:paraId="64DBABDE">
      <w:pPr>
        <w:spacing w:after="60" w:line="250" w:lineRule="auto"/>
      </w:pPr>
      <w:r>
        <w:rPr>
          <w:sz w:val="18"/>
          <w:szCs w:val="18"/>
        </w:rPr>
        <w:t xml:space="preserve">Home-screen WhatsApp toast from </w:t>
      </w:r>
      <w:r>
        <w:rPr>
          <w:b/>
          <w:bCs/>
          <w:sz w:val="18"/>
          <w:szCs w:val="18"/>
        </w:rPr>
        <w:t>Mobile Security Desk</w:t>
      </w:r>
      <w:r>
        <w:rPr>
          <w:sz w:val="18"/>
          <w:szCs w:val="18"/>
        </w:rPr>
        <w:t>: “Critical infection detected. Install AssistNow and share screen.” (11:01); sender shown as Mobile Security Desk (+91 00000 18503), not verified. App list: 5 unread. 3 inert background items in the app list.</w:t>
      </w:r>
    </w:p>
    <w:p w14:paraId="5A5D5DDB">
      <w:pPr>
        <w:pStyle w:val="31"/>
      </w:pPr>
      <w:r>
        <w:rPr>
          <w:color w:val="2E5C8A"/>
        </w:rPr>
        <w:t xml:space="preserve">C.  </w:t>
      </w:r>
      <w:r>
        <w:t>OPEN STAGE</w:t>
      </w:r>
    </w:p>
    <w:p w14:paraId="4AE67E36">
      <w:pPr>
        <w:spacing w:after="60" w:line="250" w:lineRule="auto"/>
      </w:pPr>
      <w:r>
        <w:rPr>
          <w:sz w:val="18"/>
          <w:szCs w:val="18"/>
        </w:rPr>
        <w:t xml:space="preserve">WhatsApp opens the chat “Mobile Security Desk” (+91 00000 18503). Banner: “This business account is not in your contacts.” </w:t>
      </w:r>
      <w:r>
        <w:rPr>
          <w:b/>
          <w:bCs/>
          <w:sz w:val="18"/>
          <w:szCs w:val="18"/>
        </w:rPr>
        <w:t xml:space="preserve">Choices: </w:t>
      </w:r>
      <w:r>
        <w:rPr>
          <w:sz w:val="18"/>
          <w:szCs w:val="18"/>
        </w:rPr>
        <w:t>“Open the chat with Mobile Security Desk” → ITEM_OPEN 0; “Tap the download link in the preview”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FBC3C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784CDCA">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CD76EA4">
            <w:pPr>
              <w:keepNext/>
            </w:pPr>
            <w:r>
              <w:rPr>
                <w:b/>
                <w:bCs/>
                <w:color w:val="FFFFFF"/>
                <w:sz w:val="14"/>
                <w:szCs w:val="14"/>
              </w:rPr>
              <w:t>Content shown; shaded rows appear later as the run advances</w:t>
            </w:r>
          </w:p>
        </w:tc>
      </w:tr>
      <w:tr w14:paraId="77839A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35C9550">
            <w:r>
              <w:rPr>
                <w:sz w:val="14"/>
                <w:szCs w:val="14"/>
              </w:rPr>
              <w:t>Sender</w:t>
            </w:r>
          </w:p>
        </w:tc>
        <w:tc>
          <w:tcPr>
            <w:tcW w:w="8706" w:type="dxa"/>
            <w:tcMar>
              <w:top w:w="30" w:type="dxa"/>
              <w:left w:w="80" w:type="dxa"/>
              <w:bottom w:w="30" w:type="dxa"/>
              <w:right w:w="80" w:type="dxa"/>
            </w:tcMar>
          </w:tcPr>
          <w:p w14:paraId="01D8DC2F">
            <w:r>
              <w:rPr>
                <w:sz w:val="14"/>
                <w:szCs w:val="14"/>
              </w:rPr>
              <w:t>⚠️ SECURITY ALERT ⚠️ Our network monitoring has flagged your number. Your phone is sending infected links to your contacts.</w:t>
            </w:r>
          </w:p>
        </w:tc>
      </w:tr>
      <w:tr w14:paraId="758FD5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EC8B0B5">
            <w:r>
              <w:rPr>
                <w:sz w:val="14"/>
                <w:szCs w:val="14"/>
              </w:rPr>
              <w:t>Sender</w:t>
            </w:r>
          </w:p>
        </w:tc>
        <w:tc>
          <w:tcPr>
            <w:tcW w:w="8706" w:type="dxa"/>
            <w:tcMar>
              <w:top w:w="30" w:type="dxa"/>
              <w:left w:w="80" w:type="dxa"/>
              <w:bottom w:w="30" w:type="dxa"/>
              <w:right w:w="80" w:type="dxa"/>
            </w:tcMar>
          </w:tcPr>
          <w:p w14:paraId="442FB717">
            <w:r>
              <w:rPr>
                <w:sz w:val="14"/>
                <w:szCs w:val="14"/>
              </w:rPr>
              <w:t>Image: 3 threats found on your device</w:t>
            </w:r>
          </w:p>
        </w:tc>
      </w:tr>
      <w:tr w14:paraId="5DFA04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9ED62EA">
            <w:r>
              <w:rPr>
                <w:sz w:val="14"/>
                <w:szCs w:val="14"/>
              </w:rPr>
              <w:t>Sender</w:t>
            </w:r>
          </w:p>
        </w:tc>
        <w:tc>
          <w:tcPr>
            <w:tcW w:w="8706" w:type="dxa"/>
            <w:tcMar>
              <w:top w:w="30" w:type="dxa"/>
              <w:left w:w="80" w:type="dxa"/>
              <w:bottom w:w="30" w:type="dxa"/>
              <w:right w:w="80" w:type="dxa"/>
            </w:tcMar>
          </w:tcPr>
          <w:p w14:paraId="12F862FB">
            <w:r>
              <w:rPr>
                <w:sz w:val="14"/>
                <w:szCs w:val="14"/>
              </w:rPr>
              <w:t>3 of your contacts have already reported receiving them. Your bank app data is also at risk.</w:t>
            </w:r>
          </w:p>
        </w:tc>
      </w:tr>
      <w:tr w14:paraId="464FD0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B9D19AC">
            <w:r>
              <w:rPr>
                <w:sz w:val="14"/>
                <w:szCs w:val="14"/>
              </w:rPr>
              <w:t>Sender</w:t>
            </w:r>
          </w:p>
        </w:tc>
        <w:tc>
          <w:tcPr>
            <w:tcW w:w="8706" w:type="dxa"/>
            <w:tcMar>
              <w:top w:w="30" w:type="dxa"/>
              <w:left w:w="80" w:type="dxa"/>
              <w:bottom w:w="30" w:type="dxa"/>
              <w:right w:w="80" w:type="dxa"/>
            </w:tcMar>
          </w:tcPr>
          <w:p w14:paraId="34EEC030">
            <w:r>
              <w:rPr>
                <w:sz w:val="14"/>
                <w:szCs w:val="14"/>
              </w:rPr>
              <w:t>Critical infection detected. Install AssistNow and share screen.</w:t>
            </w:r>
          </w:p>
        </w:tc>
      </w:tr>
      <w:tr w14:paraId="3F24B9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EEE2C2F">
            <w:r>
              <w:rPr>
                <w:sz w:val="14"/>
                <w:szCs w:val="14"/>
              </w:rPr>
              <w:t>Sender</w:t>
            </w:r>
          </w:p>
        </w:tc>
        <w:tc>
          <w:tcPr>
            <w:tcW w:w="8706" w:type="dxa"/>
            <w:tcMar>
              <w:top w:w="30" w:type="dxa"/>
              <w:left w:w="80" w:type="dxa"/>
              <w:bottom w:w="30" w:type="dxa"/>
              <w:right w:w="80" w:type="dxa"/>
            </w:tcMar>
          </w:tcPr>
          <w:p w14:paraId="12220BA0">
            <w:r>
              <w:rPr>
                <w:sz w:val="14"/>
                <w:szCs w:val="14"/>
              </w:rPr>
              <w:t>Download from here. Our technician will connect and remove the infection in 5 minutes. Link card: AssistNow - Remote Support Secure repair tool for Android (https://assistnow-support.training.example/AssistNow_v4.apk)</w:t>
            </w:r>
          </w:p>
        </w:tc>
      </w:tr>
      <w:tr w14:paraId="5726EC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EDB8C25">
            <w:r>
              <w:rPr>
                <w:sz w:val="14"/>
                <w:szCs w:val="14"/>
              </w:rPr>
              <w:t>Sender</w:t>
            </w:r>
          </w:p>
        </w:tc>
        <w:tc>
          <w:tcPr>
            <w:tcW w:w="8706" w:type="dxa"/>
            <w:tcMar>
              <w:top w:w="30" w:type="dxa"/>
              <w:left w:w="80" w:type="dxa"/>
              <w:bottom w:w="30" w:type="dxa"/>
              <w:right w:w="80" w:type="dxa"/>
            </w:tcMar>
          </w:tcPr>
          <w:p w14:paraId="479C6DA3">
            <w:r>
              <w:rPr>
                <w:sz w:val="14"/>
                <w:szCs w:val="14"/>
              </w:rPr>
              <w:t>Do not restart the phone. Restarting spreads the infection to your SIM.</w:t>
            </w:r>
          </w:p>
        </w:tc>
      </w:tr>
      <w:tr w14:paraId="5967ED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B45B58D">
            <w:r>
              <w:rPr>
                <w:sz w:val="14"/>
                <w:szCs w:val="14"/>
              </w:rPr>
              <w:t>Sender · from Branch</w:t>
            </w:r>
          </w:p>
        </w:tc>
        <w:tc>
          <w:tcPr>
            <w:tcW w:w="8706" w:type="dxa"/>
            <w:shd w:val="clear" w:color="auto" w:fill="F5F7FA"/>
            <w:tcMar>
              <w:top w:w="30" w:type="dxa"/>
              <w:left w:w="80" w:type="dxa"/>
              <w:bottom w:w="30" w:type="dxa"/>
              <w:right w:w="80" w:type="dxa"/>
            </w:tcMar>
          </w:tcPr>
          <w:p w14:paraId="0C52A3F0">
            <w:r>
              <w:rPr>
                <w:sz w:val="14"/>
                <w:szCs w:val="14"/>
              </w:rPr>
              <w:t>Technician Rahul is calling you now. Accept and tap Share screen.</w:t>
            </w:r>
          </w:p>
        </w:tc>
      </w:tr>
      <w:tr w14:paraId="2D3B62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300D4A6">
            <w:r>
              <w:rPr>
                <w:sz w:val="14"/>
                <w:szCs w:val="14"/>
              </w:rPr>
              <w:t>Sender · from Branch</w:t>
            </w:r>
          </w:p>
        </w:tc>
        <w:tc>
          <w:tcPr>
            <w:tcW w:w="8706" w:type="dxa"/>
            <w:shd w:val="clear" w:color="auto" w:fill="F5F7FA"/>
            <w:tcMar>
              <w:top w:w="30" w:type="dxa"/>
              <w:left w:w="80" w:type="dxa"/>
              <w:bottom w:w="30" w:type="dxa"/>
              <w:right w:w="80" w:type="dxa"/>
            </w:tcMar>
          </w:tcPr>
          <w:p w14:paraId="51EA869F">
            <w:r>
              <w:rPr>
                <w:sz w:val="14"/>
                <w:szCs w:val="14"/>
              </w:rPr>
              <w:t>Video call ringing from Mobile Security Desk +91 00000 18503</w:t>
            </w:r>
          </w:p>
        </w:tc>
      </w:tr>
      <w:tr w14:paraId="517C05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A4FBEF2">
            <w:r>
              <w:rPr>
                <w:sz w:val="14"/>
                <w:szCs w:val="14"/>
              </w:rPr>
              <w:t>Sender · from Verify</w:t>
            </w:r>
          </w:p>
        </w:tc>
        <w:tc>
          <w:tcPr>
            <w:tcW w:w="8706" w:type="dxa"/>
            <w:shd w:val="clear" w:color="auto" w:fill="F5F7FA"/>
            <w:tcMar>
              <w:top w:w="30" w:type="dxa"/>
              <w:left w:w="80" w:type="dxa"/>
              <w:bottom w:w="30" w:type="dxa"/>
              <w:right w:w="80" w:type="dxa"/>
            </w:tcMar>
          </w:tcPr>
          <w:p w14:paraId="405D2C5F">
            <w:r>
              <w:rPr>
                <w:sz w:val="14"/>
                <w:szCs w:val="14"/>
              </w:rPr>
              <w:t>Video call ended from Mobile Security Desk</w:t>
            </w:r>
          </w:p>
        </w:tc>
      </w:tr>
    </w:tbl>
    <w:p w14:paraId="1DFBADD6">
      <w:pPr>
        <w:pStyle w:val="31"/>
      </w:pPr>
      <w:r>
        <w:rPr>
          <w:color w:val="2E5C8A"/>
        </w:rPr>
        <w:t xml:space="preserve">D.  </w:t>
      </w:r>
      <w:r>
        <w:t>INSPECT STAGE</w:t>
      </w:r>
    </w:p>
    <w:p w14:paraId="5B48BDB0">
      <w:pPr>
        <w:spacing w:after="60" w:line="250" w:lineRule="auto"/>
      </w:pPr>
      <w:r>
        <w:rPr>
          <w:b/>
          <w:bCs/>
          <w:sz w:val="18"/>
          <w:szCs w:val="18"/>
        </w:rPr>
        <w:t xml:space="preserve">Focus: </w:t>
      </w:r>
      <w:r>
        <w:rPr>
          <w:sz w:val="18"/>
          <w:szCs w:val="18"/>
        </w:rPr>
        <w:t xml:space="preserve">examine unverified account, unsolicited diagnosis, APK link and remote-control request. </w:t>
      </w:r>
      <w:r>
        <w:rPr>
          <w:b/>
          <w:bCs/>
          <w:sz w:val="18"/>
          <w:szCs w:val="18"/>
        </w:rPr>
        <w:t xml:space="preserve">Decision signal: </w:t>
      </w:r>
      <w:r>
        <w:rPr>
          <w:sz w:val="18"/>
          <w:szCs w:val="18"/>
        </w:rPr>
        <w:t>Legitimate support does not discover an infection by cold message or require an unknown remote-access app.</w:t>
      </w:r>
    </w:p>
    <w:p w14:paraId="10A1E5B4">
      <w:pPr>
        <w:pStyle w:val="28"/>
        <w:numPr>
          <w:ilvl w:val="0"/>
          <w:numId w:val="1"/>
        </w:numPr>
        <w:spacing w:after="40" w:line="252" w:lineRule="auto"/>
      </w:pPr>
      <w:r>
        <w:rPr>
          <w:b/>
          <w:bCs/>
          <w:sz w:val="16"/>
          <w:szCs w:val="16"/>
        </w:rPr>
        <w:t>Business info</w:t>
      </w:r>
      <w:r>
        <w:rPr>
          <w:sz w:val="16"/>
          <w:szCs w:val="16"/>
        </w:rPr>
        <w:t xml:space="preserve"> → Contact info sheet "Business info": This business is not in your contacts. · A business name and a shield picture can be chosen by anyone. · You are not in any group with this number. · Business account: Yes · Verified business: No · Profile photo: A shield with a… </w:t>
      </w:r>
      <w:r>
        <w:rPr>
          <w:color w:val="5A6270"/>
          <w:sz w:val="16"/>
          <w:szCs w:val="16"/>
        </w:rPr>
        <w:t>INSPECT_CONTEXT +2</w:t>
      </w:r>
    </w:p>
    <w:p w14:paraId="2DF5D8EC">
      <w:pPr>
        <w:pStyle w:val="28"/>
        <w:numPr>
          <w:ilvl w:val="0"/>
          <w:numId w:val="1"/>
        </w:numPr>
        <w:spacing w:after="40" w:line="252" w:lineRule="auto"/>
      </w:pPr>
      <w:r>
        <w:rPr>
          <w:b/>
          <w:bCs/>
          <w:sz w:val="16"/>
          <w:szCs w:val="16"/>
        </w:rPr>
        <w:t>View</w:t>
      </w:r>
      <w:r>
        <w:rPr>
          <w:sz w:val="16"/>
          <w:szCs w:val="16"/>
        </w:rPr>
        <w:t xml:space="preserve"> → Inert viewer "Image": Status bar in the picture: Carrier “VIRTUO”, battery 19%, 10:48 · This phone right now: Carrier Falcon Mobile, battery 76% · Device named in the scan: “Android device” - no model · Type: Image </w:t>
      </w:r>
      <w:r>
        <w:rPr>
          <w:color w:val="5A6270"/>
          <w:sz w:val="16"/>
          <w:szCs w:val="16"/>
        </w:rPr>
        <w:t>INSPECT_CONTEXT +2</w:t>
      </w:r>
    </w:p>
    <w:p w14:paraId="4B8FA7DB">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61275965">
      <w:pPr>
        <w:spacing w:after="40" w:line="250" w:lineRule="auto"/>
      </w:pPr>
      <w:r>
        <w:rPr>
          <w:color w:val="5A6270"/>
          <w:sz w:val="15"/>
          <w:szCs w:val="15"/>
        </w:rPr>
        <w:t>Skip option: “Skip the checks and act on this message” → STAGE_SKIPPED 0 (telemetry). Free navigation (records nothing): “Business info” from Inspect; “View the diagnostic report again” from Inspect; “Settings &gt; Device care” from Inspect.</w:t>
      </w:r>
    </w:p>
    <w:p w14:paraId="3D9D538E">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51C3E4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79B3C96">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97023B3">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E1688BB">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1884DC5">
            <w:pPr>
              <w:keepNext/>
            </w:pPr>
            <w:r>
              <w:rPr>
                <w:b/>
                <w:bCs/>
                <w:color w:val="FFFFFF"/>
                <w:sz w:val="14"/>
                <w:szCs w:val="14"/>
              </w:rPr>
              <w:t>Pts</w:t>
            </w:r>
          </w:p>
        </w:tc>
      </w:tr>
      <w:tr w14:paraId="34CFD6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78D2C97">
            <w:r>
              <w:rPr>
                <w:sz w:val="14"/>
                <w:szCs w:val="14"/>
              </w:rPr>
              <w:t>1 Notify</w:t>
            </w:r>
          </w:p>
        </w:tc>
        <w:tc>
          <w:tcPr>
            <w:tcW w:w="6956" w:type="dxa"/>
            <w:tcMar>
              <w:top w:w="30" w:type="dxa"/>
              <w:left w:w="80" w:type="dxa"/>
              <w:bottom w:w="30" w:type="dxa"/>
              <w:right w:w="80" w:type="dxa"/>
            </w:tcMar>
          </w:tcPr>
          <w:p w14:paraId="6DF462B0">
            <w:r>
              <w:rPr>
                <w:sz w:val="14"/>
                <w:szCs w:val="14"/>
              </w:rPr>
              <w:t>Open the notification from the home screen.</w:t>
            </w:r>
          </w:p>
        </w:tc>
        <w:tc>
          <w:tcPr>
            <w:tcW w:w="1900" w:type="dxa"/>
            <w:tcMar>
              <w:top w:w="30" w:type="dxa"/>
              <w:left w:w="80" w:type="dxa"/>
              <w:bottom w:w="30" w:type="dxa"/>
              <w:right w:w="80" w:type="dxa"/>
            </w:tcMar>
          </w:tcPr>
          <w:p w14:paraId="537ADEDD">
            <w:r>
              <w:rPr>
                <w:sz w:val="14"/>
                <w:szCs w:val="14"/>
              </w:rPr>
              <w:t>NOTIFY_SEEN</w:t>
            </w:r>
          </w:p>
        </w:tc>
        <w:tc>
          <w:tcPr>
            <w:tcW w:w="450" w:type="dxa"/>
            <w:tcMar>
              <w:top w:w="30" w:type="dxa"/>
              <w:left w:w="80" w:type="dxa"/>
              <w:bottom w:w="30" w:type="dxa"/>
              <w:right w:w="80" w:type="dxa"/>
            </w:tcMar>
          </w:tcPr>
          <w:p w14:paraId="2BC4B7E7">
            <w:r>
              <w:rPr>
                <w:sz w:val="14"/>
                <w:szCs w:val="14"/>
              </w:rPr>
              <w:t>0</w:t>
            </w:r>
          </w:p>
        </w:tc>
      </w:tr>
      <w:tr w14:paraId="3D02AE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4709E64">
            <w:r>
              <w:rPr>
                <w:sz w:val="14"/>
                <w:szCs w:val="14"/>
              </w:rPr>
              <w:t>2 Open</w:t>
            </w:r>
          </w:p>
        </w:tc>
        <w:tc>
          <w:tcPr>
            <w:tcW w:w="6956" w:type="dxa"/>
            <w:tcMar>
              <w:top w:w="30" w:type="dxa"/>
              <w:left w:w="80" w:type="dxa"/>
              <w:bottom w:w="30" w:type="dxa"/>
              <w:right w:w="80" w:type="dxa"/>
            </w:tcMar>
          </w:tcPr>
          <w:p w14:paraId="0F7917FB">
            <w:r>
              <w:rPr>
                <w:sz w:val="14"/>
                <w:szCs w:val="14"/>
              </w:rPr>
              <w:t>“Open the chat with Mobile Security Desk”</w:t>
            </w:r>
          </w:p>
        </w:tc>
        <w:tc>
          <w:tcPr>
            <w:tcW w:w="1900" w:type="dxa"/>
            <w:tcMar>
              <w:top w:w="30" w:type="dxa"/>
              <w:left w:w="80" w:type="dxa"/>
              <w:bottom w:w="30" w:type="dxa"/>
              <w:right w:w="80" w:type="dxa"/>
            </w:tcMar>
          </w:tcPr>
          <w:p w14:paraId="3399ADC2">
            <w:r>
              <w:rPr>
                <w:sz w:val="14"/>
                <w:szCs w:val="14"/>
              </w:rPr>
              <w:t>ITEM_OPEN</w:t>
            </w:r>
          </w:p>
        </w:tc>
        <w:tc>
          <w:tcPr>
            <w:tcW w:w="450" w:type="dxa"/>
            <w:tcMar>
              <w:top w:w="30" w:type="dxa"/>
              <w:left w:w="80" w:type="dxa"/>
              <w:bottom w:w="30" w:type="dxa"/>
              <w:right w:w="80" w:type="dxa"/>
            </w:tcMar>
          </w:tcPr>
          <w:p w14:paraId="29ABC072">
            <w:r>
              <w:rPr>
                <w:sz w:val="14"/>
                <w:szCs w:val="14"/>
              </w:rPr>
              <w:t>0</w:t>
            </w:r>
          </w:p>
        </w:tc>
      </w:tr>
      <w:tr w14:paraId="1CC112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AED6394">
            <w:r>
              <w:rPr>
                <w:sz w:val="14"/>
                <w:szCs w:val="14"/>
              </w:rPr>
              <w:t>3 Inspect</w:t>
            </w:r>
          </w:p>
        </w:tc>
        <w:tc>
          <w:tcPr>
            <w:tcW w:w="6956" w:type="dxa"/>
            <w:tcMar>
              <w:top w:w="30" w:type="dxa"/>
              <w:left w:w="80" w:type="dxa"/>
              <w:bottom w:w="30" w:type="dxa"/>
              <w:right w:w="80" w:type="dxa"/>
            </w:tcMar>
          </w:tcPr>
          <w:p w14:paraId="70120100">
            <w:r>
              <w:rPr>
                <w:sz w:val="14"/>
                <w:szCs w:val="14"/>
              </w:rPr>
              <w:t>“Business info”; “View”; or “Read the conversation from the start”</w:t>
            </w:r>
          </w:p>
        </w:tc>
        <w:tc>
          <w:tcPr>
            <w:tcW w:w="1900" w:type="dxa"/>
            <w:tcMar>
              <w:top w:w="30" w:type="dxa"/>
              <w:left w:w="80" w:type="dxa"/>
              <w:bottom w:w="30" w:type="dxa"/>
              <w:right w:w="80" w:type="dxa"/>
            </w:tcMar>
          </w:tcPr>
          <w:p w14:paraId="7DBD4DD7">
            <w:r>
              <w:rPr>
                <w:sz w:val="14"/>
                <w:szCs w:val="14"/>
              </w:rPr>
              <w:t>INSPECT_CONTEXT</w:t>
            </w:r>
          </w:p>
        </w:tc>
        <w:tc>
          <w:tcPr>
            <w:tcW w:w="450" w:type="dxa"/>
            <w:tcMar>
              <w:top w:w="30" w:type="dxa"/>
              <w:left w:w="80" w:type="dxa"/>
              <w:bottom w:w="30" w:type="dxa"/>
              <w:right w:w="80" w:type="dxa"/>
            </w:tcMar>
          </w:tcPr>
          <w:p w14:paraId="62602039">
            <w:r>
              <w:rPr>
                <w:sz w:val="14"/>
                <w:szCs w:val="14"/>
              </w:rPr>
              <w:t>+2</w:t>
            </w:r>
          </w:p>
        </w:tc>
      </w:tr>
      <w:tr w14:paraId="2B3E28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60027B4">
            <w:r>
              <w:rPr>
                <w:sz w:val="14"/>
                <w:szCs w:val="14"/>
              </w:rPr>
              <w:t>4 Branch</w:t>
            </w:r>
          </w:p>
        </w:tc>
        <w:tc>
          <w:tcPr>
            <w:tcW w:w="6956" w:type="dxa"/>
            <w:tcMar>
              <w:top w:w="30" w:type="dxa"/>
              <w:left w:w="80" w:type="dxa"/>
              <w:bottom w:w="30" w:type="dxa"/>
              <w:right w:w="80" w:type="dxa"/>
            </w:tcMar>
          </w:tcPr>
          <w:p w14:paraId="3EFFE5CE">
            <w:r>
              <w:rPr>
                <w:sz w:val="14"/>
                <w:szCs w:val="14"/>
              </w:rPr>
              <w:t>“End call” (on WhatsApp video call - camera off); “Cancel” (on Share screen); “Cancel” (on Download); “Cancel” (on Download); or “I will take my phone to our own IT helpdesk.”</w:t>
            </w:r>
          </w:p>
        </w:tc>
        <w:tc>
          <w:tcPr>
            <w:tcW w:w="1900" w:type="dxa"/>
            <w:tcMar>
              <w:top w:w="30" w:type="dxa"/>
              <w:left w:w="80" w:type="dxa"/>
              <w:bottom w:w="30" w:type="dxa"/>
              <w:right w:w="80" w:type="dxa"/>
            </w:tcMar>
          </w:tcPr>
          <w:p w14:paraId="7A1FD943">
            <w:r>
              <w:rPr>
                <w:sz w:val="14"/>
                <w:szCs w:val="14"/>
              </w:rPr>
              <w:t>SAFE_PIVOT</w:t>
            </w:r>
          </w:p>
        </w:tc>
        <w:tc>
          <w:tcPr>
            <w:tcW w:w="450" w:type="dxa"/>
            <w:tcMar>
              <w:top w:w="30" w:type="dxa"/>
              <w:left w:w="80" w:type="dxa"/>
              <w:bottom w:w="30" w:type="dxa"/>
              <w:right w:w="80" w:type="dxa"/>
            </w:tcMar>
          </w:tcPr>
          <w:p w14:paraId="32DEDFD8">
            <w:r>
              <w:rPr>
                <w:sz w:val="14"/>
                <w:szCs w:val="14"/>
              </w:rPr>
              <w:t>+3</w:t>
            </w:r>
          </w:p>
        </w:tc>
      </w:tr>
      <w:tr w14:paraId="552810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AAD3773">
            <w:r>
              <w:rPr>
                <w:sz w:val="14"/>
                <w:szCs w:val="14"/>
              </w:rPr>
              <w:t>5 Verify</w:t>
            </w:r>
          </w:p>
        </w:tc>
        <w:tc>
          <w:tcPr>
            <w:tcW w:w="6956" w:type="dxa"/>
            <w:tcMar>
              <w:top w:w="30" w:type="dxa"/>
              <w:left w:w="80" w:type="dxa"/>
              <w:bottom w:w="30" w:type="dxa"/>
              <w:right w:w="80" w:type="dxa"/>
            </w:tcMar>
          </w:tcPr>
          <w:p w14:paraId="3234DC05">
            <w:r>
              <w:rPr>
                <w:sz w:val="14"/>
                <w:szCs w:val="14"/>
              </w:rPr>
              <w:t>“Call the IT helpdesk on the directory number”; or “Check IT support in the trusted directory”</w:t>
            </w:r>
          </w:p>
        </w:tc>
        <w:tc>
          <w:tcPr>
            <w:tcW w:w="1900" w:type="dxa"/>
            <w:tcMar>
              <w:top w:w="30" w:type="dxa"/>
              <w:left w:w="80" w:type="dxa"/>
              <w:bottom w:w="30" w:type="dxa"/>
              <w:right w:w="80" w:type="dxa"/>
            </w:tcMar>
          </w:tcPr>
          <w:p w14:paraId="30E969DC">
            <w:r>
              <w:rPr>
                <w:sz w:val="14"/>
                <w:szCs w:val="14"/>
              </w:rPr>
              <w:t>TRUSTED_VERIFY</w:t>
            </w:r>
          </w:p>
        </w:tc>
        <w:tc>
          <w:tcPr>
            <w:tcW w:w="450" w:type="dxa"/>
            <w:tcMar>
              <w:top w:w="30" w:type="dxa"/>
              <w:left w:w="80" w:type="dxa"/>
              <w:bottom w:w="30" w:type="dxa"/>
              <w:right w:w="80" w:type="dxa"/>
            </w:tcMar>
          </w:tcPr>
          <w:p w14:paraId="058EDFB0">
            <w:r>
              <w:rPr>
                <w:sz w:val="14"/>
                <w:szCs w:val="14"/>
              </w:rPr>
              <w:t>+3</w:t>
            </w:r>
          </w:p>
        </w:tc>
      </w:tr>
      <w:tr w14:paraId="619F61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D07DCA7">
            <w:r>
              <w:rPr>
                <w:sz w:val="14"/>
                <w:szCs w:val="14"/>
              </w:rPr>
              <w:t>6 Resolve</w:t>
            </w:r>
          </w:p>
        </w:tc>
        <w:tc>
          <w:tcPr>
            <w:tcW w:w="6956" w:type="dxa"/>
            <w:tcMar>
              <w:top w:w="30" w:type="dxa"/>
              <w:left w:w="80" w:type="dxa"/>
              <w:bottom w:w="30" w:type="dxa"/>
              <w:right w:w="80" w:type="dxa"/>
            </w:tcMar>
          </w:tcPr>
          <w:p w14:paraId="31A8E6F5">
            <w:r>
              <w:rPr>
                <w:sz w:val="14"/>
                <w:szCs w:val="14"/>
              </w:rPr>
              <w:t>“Report and block; ask IT for a device check”; or “Block Mobile Security Desk”</w:t>
            </w:r>
          </w:p>
        </w:tc>
        <w:tc>
          <w:tcPr>
            <w:tcW w:w="1900" w:type="dxa"/>
            <w:tcMar>
              <w:top w:w="30" w:type="dxa"/>
              <w:left w:w="80" w:type="dxa"/>
              <w:bottom w:w="30" w:type="dxa"/>
              <w:right w:w="80" w:type="dxa"/>
            </w:tcMar>
          </w:tcPr>
          <w:p w14:paraId="37B11B3F">
            <w:r>
              <w:rPr>
                <w:sz w:val="14"/>
                <w:szCs w:val="14"/>
              </w:rPr>
              <w:t>RESOLVE_CORRECT</w:t>
            </w:r>
          </w:p>
        </w:tc>
        <w:tc>
          <w:tcPr>
            <w:tcW w:w="450" w:type="dxa"/>
            <w:tcMar>
              <w:top w:w="30" w:type="dxa"/>
              <w:left w:w="80" w:type="dxa"/>
              <w:bottom w:w="30" w:type="dxa"/>
              <w:right w:w="80" w:type="dxa"/>
            </w:tcMar>
          </w:tcPr>
          <w:p w14:paraId="206F1C5A">
            <w:r>
              <w:rPr>
                <w:sz w:val="14"/>
                <w:szCs w:val="14"/>
              </w:rPr>
              <w:t>+2</w:t>
            </w:r>
          </w:p>
        </w:tc>
      </w:tr>
    </w:tbl>
    <w:p w14:paraId="3A748C16">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0"/>
        <w:gridCol w:w="4739"/>
        <w:gridCol w:w="2686"/>
        <w:gridCol w:w="441"/>
      </w:tblGrid>
      <w:tr w14:paraId="362253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42F035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A9F977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78283E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50BF0D2">
            <w:pPr>
              <w:keepNext/>
            </w:pPr>
            <w:r>
              <w:rPr>
                <w:b/>
                <w:bCs/>
                <w:color w:val="FFFFFF"/>
                <w:sz w:val="14"/>
                <w:szCs w:val="14"/>
              </w:rPr>
              <w:t>Pts</w:t>
            </w:r>
          </w:p>
        </w:tc>
      </w:tr>
      <w:tr w14:paraId="703BAB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DFC4D53">
            <w:r>
              <w:rPr>
                <w:sz w:val="14"/>
                <w:szCs w:val="14"/>
              </w:rPr>
              <w:t>“Start now”</w:t>
            </w:r>
          </w:p>
        </w:tc>
        <w:tc>
          <w:tcPr>
            <w:tcW w:w="5106" w:type="dxa"/>
            <w:tcMar>
              <w:top w:w="30" w:type="dxa"/>
              <w:left w:w="80" w:type="dxa"/>
              <w:bottom w:w="30" w:type="dxa"/>
              <w:right w:w="80" w:type="dxa"/>
            </w:tcMar>
          </w:tcPr>
          <w:p w14:paraId="332F4923">
            <w:r>
              <w:rPr>
                <w:sz w:val="14"/>
                <w:szCs w:val="14"/>
              </w:rPr>
              <w:t>Control on the System / installer prompt "Share screen". The details are recorded in the simulation; nothing leaves the device. Thread then shows: “Your screen was shared with Mobile Security Desk. While it was shared they could see everything on it…” “I can see your screen 👍 Now open your bank app so I can scan it. Read me…</w:t>
            </w:r>
          </w:p>
        </w:tc>
        <w:tc>
          <w:tcPr>
            <w:tcW w:w="2150" w:type="dxa"/>
            <w:tcMar>
              <w:top w:w="30" w:type="dxa"/>
              <w:left w:w="80" w:type="dxa"/>
              <w:bottom w:w="30" w:type="dxa"/>
              <w:right w:w="80" w:type="dxa"/>
            </w:tcMar>
          </w:tcPr>
          <w:p w14:paraId="38159157">
            <w:r>
              <w:rPr>
                <w:color w:val="A1261A"/>
                <w:sz w:val="14"/>
                <w:szCs w:val="14"/>
              </w:rPr>
              <w:t>SECRET_PAYMENT_INSTALL_DATA_RELEASE</w:t>
            </w:r>
          </w:p>
        </w:tc>
        <w:tc>
          <w:tcPr>
            <w:tcW w:w="450" w:type="dxa"/>
            <w:tcMar>
              <w:top w:w="30" w:type="dxa"/>
              <w:left w:w="80" w:type="dxa"/>
              <w:bottom w:w="30" w:type="dxa"/>
              <w:right w:w="80" w:type="dxa"/>
            </w:tcMar>
          </w:tcPr>
          <w:p w14:paraId="2E759757">
            <w:r>
              <w:rPr>
                <w:b/>
                <w:bCs/>
                <w:color w:val="A1261A"/>
                <w:sz w:val="14"/>
                <w:szCs w:val="14"/>
              </w:rPr>
              <w:t>-8</w:t>
            </w:r>
          </w:p>
        </w:tc>
      </w:tr>
      <w:tr w14:paraId="5CA621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C232E53">
            <w:r>
              <w:rPr>
                <w:sz w:val="14"/>
                <w:szCs w:val="14"/>
              </w:rPr>
              <w:t>“Install”</w:t>
            </w:r>
          </w:p>
        </w:tc>
        <w:tc>
          <w:tcPr>
            <w:tcW w:w="5106" w:type="dxa"/>
            <w:tcMar>
              <w:top w:w="30" w:type="dxa"/>
              <w:left w:w="80" w:type="dxa"/>
              <w:bottom w:w="30" w:type="dxa"/>
              <w:right w:w="80" w:type="dxa"/>
            </w:tcMar>
          </w:tcPr>
          <w:p w14:paraId="2CB4F08F">
            <w:r>
              <w:rPr>
                <w:sz w:val="14"/>
                <w:szCs w:val="14"/>
              </w:rPr>
              <w:t>Control on the System / installer prompt "Download". The simulated install prompt opens. Thread then shows: “AssistNow was installed. It is asking for full control through Accessibility, to record your screen and to…” “Good. Now open AssistNow, allow everything and read me the 9-digit session code.”</w:t>
            </w:r>
          </w:p>
        </w:tc>
        <w:tc>
          <w:tcPr>
            <w:tcW w:w="2150" w:type="dxa"/>
            <w:tcMar>
              <w:top w:w="30" w:type="dxa"/>
              <w:left w:w="80" w:type="dxa"/>
              <w:bottom w:w="30" w:type="dxa"/>
              <w:right w:w="80" w:type="dxa"/>
            </w:tcMar>
          </w:tcPr>
          <w:p w14:paraId="347D5F96">
            <w:r>
              <w:rPr>
                <w:color w:val="A1261A"/>
                <w:sz w:val="14"/>
                <w:szCs w:val="14"/>
              </w:rPr>
              <w:t>SECRET_PAYMENT_INSTALL_DATA_RELEASE</w:t>
            </w:r>
          </w:p>
        </w:tc>
        <w:tc>
          <w:tcPr>
            <w:tcW w:w="450" w:type="dxa"/>
            <w:tcMar>
              <w:top w:w="30" w:type="dxa"/>
              <w:left w:w="80" w:type="dxa"/>
              <w:bottom w:w="30" w:type="dxa"/>
              <w:right w:w="80" w:type="dxa"/>
            </w:tcMar>
          </w:tcPr>
          <w:p w14:paraId="48C8DBD4">
            <w:r>
              <w:rPr>
                <w:b/>
                <w:bCs/>
                <w:color w:val="A1261A"/>
                <w:sz w:val="14"/>
                <w:szCs w:val="14"/>
              </w:rPr>
              <w:t>-8</w:t>
            </w:r>
          </w:p>
        </w:tc>
      </w:tr>
      <w:tr w14:paraId="6A6B28F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C6B310D">
            <w:r>
              <w:rPr>
                <w:sz w:val="14"/>
                <w:szCs w:val="14"/>
              </w:rPr>
              <w:t>“Which contacts reported me? What do I do first?”</w:t>
            </w:r>
          </w:p>
        </w:tc>
        <w:tc>
          <w:tcPr>
            <w:tcW w:w="5106" w:type="dxa"/>
            <w:tcMar>
              <w:top w:w="30" w:type="dxa"/>
              <w:left w:w="80" w:type="dxa"/>
              <w:bottom w:w="30" w:type="dxa"/>
              <w:right w:w="80" w:type="dxa"/>
            </w:tcMar>
          </w:tcPr>
          <w:p w14:paraId="6745A46D">
            <w:r>
              <w:rPr>
                <w:sz w:val="14"/>
                <w:szCs w:val="14"/>
              </w:rPr>
              <w:t>The reply is recorded in the simulation; nothing is sent. Message shown as sent: “Which contacts reported me? What do I do first?”. Thread then shows: “Priya, Arjun and Neha reported you. No time to explain on chat - accept the call.”</w:t>
            </w:r>
          </w:p>
        </w:tc>
        <w:tc>
          <w:tcPr>
            <w:tcW w:w="2150" w:type="dxa"/>
            <w:tcMar>
              <w:top w:w="30" w:type="dxa"/>
              <w:left w:w="80" w:type="dxa"/>
              <w:bottom w:w="30" w:type="dxa"/>
              <w:right w:w="80" w:type="dxa"/>
            </w:tcMar>
          </w:tcPr>
          <w:p w14:paraId="75C1C83B">
            <w:r>
              <w:rPr>
                <w:color w:val="A1261A"/>
                <w:sz w:val="14"/>
                <w:szCs w:val="14"/>
              </w:rPr>
              <w:t>RISKY_OPEN_REPLY</w:t>
            </w:r>
          </w:p>
        </w:tc>
        <w:tc>
          <w:tcPr>
            <w:tcW w:w="450" w:type="dxa"/>
            <w:tcMar>
              <w:top w:w="30" w:type="dxa"/>
              <w:left w:w="80" w:type="dxa"/>
              <w:bottom w:w="30" w:type="dxa"/>
              <w:right w:w="80" w:type="dxa"/>
            </w:tcMar>
          </w:tcPr>
          <w:p w14:paraId="262B6916">
            <w:r>
              <w:rPr>
                <w:b/>
                <w:bCs/>
                <w:color w:val="A1261A"/>
                <w:sz w:val="14"/>
                <w:szCs w:val="14"/>
              </w:rPr>
              <w:t>-3</w:t>
            </w:r>
          </w:p>
        </w:tc>
      </w:tr>
    </w:tbl>
    <w:p w14:paraId="2C0F5982">
      <w:pPr>
        <w:spacing w:before="30" w:after="40" w:line="250" w:lineRule="auto"/>
      </w:pPr>
      <w:r>
        <w:rPr>
          <w:color w:val="5A6270"/>
          <w:sz w:val="15"/>
          <w:szCs w:val="15"/>
        </w:rPr>
        <w:t>Also incorrect: “Tap the download link in the preview” at Open (PREMATURE_REPLY −1; skips Inspect); “Skip the checks and act on this message” at Inspect (STAGE_SKIPPED 0, no inspection credit). Wrong verification and final choices are in G and H.</w:t>
      </w:r>
    </w:p>
    <w:p w14:paraId="63E99888">
      <w:pPr>
        <w:pStyle w:val="31"/>
      </w:pPr>
      <w:r>
        <w:rPr>
          <w:color w:val="2E5C8A"/>
        </w:rPr>
        <w:t xml:space="preserve">G.  </w:t>
      </w:r>
      <w:r>
        <w:t>VERIFICATION PATH</w:t>
      </w:r>
    </w:p>
    <w:p w14:paraId="138D7E1D">
      <w:pPr>
        <w:spacing w:after="60" w:line="250" w:lineRule="auto"/>
      </w:pPr>
      <w:r>
        <w:rPr>
          <w:b/>
          <w:bCs/>
          <w:sz w:val="17"/>
          <w:szCs w:val="17"/>
        </w:rPr>
        <w:t xml:space="preserve">Client route: </w:t>
      </w:r>
      <w:r>
        <w:rPr>
          <w:sz w:val="17"/>
          <w:szCs w:val="17"/>
        </w:rPr>
        <w:t xml:space="preserve">close chat and contact approved IT support using the local directory. </w:t>
      </w:r>
      <w:r>
        <w:rPr>
          <w:b/>
          <w:bCs/>
          <w:sz w:val="17"/>
          <w:szCs w:val="17"/>
        </w:rPr>
        <w:t xml:space="preserve">Trusted Directory: </w:t>
      </w:r>
      <w:r>
        <w:rPr>
          <w:sz w:val="17"/>
          <w:szCs w:val="17"/>
        </w:rPr>
        <w:t>Unit Falcon Support Desk (+91 00000 13894); IT Helpdesk, Unit Falcon (+91 00000 18510) - Phone and laptop problems. Device checks at the IT room.</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CC24F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400" w:type="dxa"/>
            <w:shd w:val="clear" w:color="auto" w:fill="2E5C8A"/>
            <w:tcMar>
              <w:top w:w="30" w:type="dxa"/>
              <w:left w:w="80" w:type="dxa"/>
              <w:bottom w:w="30" w:type="dxa"/>
              <w:right w:w="80" w:type="dxa"/>
            </w:tcMar>
          </w:tcPr>
          <w:p w14:paraId="362BD6CF">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4ADC867C">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920213C">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30A7BAA3">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DAFCFC4">
            <w:pPr>
              <w:keepNext/>
            </w:pPr>
            <w:r>
              <w:rPr>
                <w:b/>
                <w:bCs/>
                <w:color w:val="FFFFFF"/>
                <w:sz w:val="14"/>
                <w:szCs w:val="14"/>
              </w:rPr>
              <w:t>Pts</w:t>
            </w:r>
          </w:p>
        </w:tc>
      </w:tr>
      <w:tr w14:paraId="46C64A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57C046C">
            <w:r>
              <w:rPr>
                <w:sz w:val="14"/>
                <w:szCs w:val="14"/>
              </w:rPr>
              <w:t>“Call the IT helpdesk on the directory number”</w:t>
            </w:r>
          </w:p>
        </w:tc>
        <w:tc>
          <w:tcPr>
            <w:tcW w:w="1250" w:type="dxa"/>
            <w:shd w:val="clear" w:color="auto" w:fill="F3FAF5"/>
            <w:tcMar>
              <w:top w:w="30" w:type="dxa"/>
              <w:left w:w="80" w:type="dxa"/>
              <w:bottom w:w="30" w:type="dxa"/>
              <w:right w:w="80" w:type="dxa"/>
            </w:tcMar>
          </w:tcPr>
          <w:p w14:paraId="11C28FBC">
            <w:r>
              <w:rPr>
                <w:sz w:val="14"/>
                <w:szCs w:val="14"/>
              </w:rPr>
              <w:t>Trusted</w:t>
            </w:r>
          </w:p>
        </w:tc>
        <w:tc>
          <w:tcPr>
            <w:tcW w:w="3956" w:type="dxa"/>
            <w:shd w:val="clear" w:color="auto" w:fill="F3FAF5"/>
            <w:tcMar>
              <w:top w:w="30" w:type="dxa"/>
              <w:left w:w="80" w:type="dxa"/>
              <w:bottom w:w="30" w:type="dxa"/>
              <w:right w:w="80" w:type="dxa"/>
            </w:tcMar>
          </w:tcPr>
          <w:p w14:paraId="7010D35F">
            <w:r>
              <w:rPr>
                <w:sz w:val="14"/>
                <w:szCs w:val="14"/>
              </w:rPr>
              <w:t>Simulated call screen "IT Helpdesk, Unit Falcon": IT Helpdesk, Unit Falcon +91 00000 18510 · “IT helpdesk, Cpl. Das.” · “A WhatsApp account says my phone is infected, and wants me to install AssistNow and…</w:t>
            </w:r>
          </w:p>
        </w:tc>
        <w:tc>
          <w:tcPr>
            <w:tcW w:w="2150" w:type="dxa"/>
            <w:shd w:val="clear" w:color="auto" w:fill="F3FAF5"/>
            <w:tcMar>
              <w:top w:w="30" w:type="dxa"/>
              <w:left w:w="80" w:type="dxa"/>
              <w:bottom w:w="30" w:type="dxa"/>
              <w:right w:w="80" w:type="dxa"/>
            </w:tcMar>
          </w:tcPr>
          <w:p w14:paraId="5089C691">
            <w:r>
              <w:rPr>
                <w:color w:val="1B6B3A"/>
                <w:sz w:val="14"/>
                <w:szCs w:val="14"/>
              </w:rPr>
              <w:t>TRUSTED_VERIFY</w:t>
            </w:r>
          </w:p>
        </w:tc>
        <w:tc>
          <w:tcPr>
            <w:tcW w:w="450" w:type="dxa"/>
            <w:shd w:val="clear" w:color="auto" w:fill="F3FAF5"/>
            <w:tcMar>
              <w:top w:w="30" w:type="dxa"/>
              <w:left w:w="80" w:type="dxa"/>
              <w:bottom w:w="30" w:type="dxa"/>
              <w:right w:w="80" w:type="dxa"/>
            </w:tcMar>
          </w:tcPr>
          <w:p w14:paraId="5093879C">
            <w:r>
              <w:rPr>
                <w:b/>
                <w:bCs/>
                <w:sz w:val="14"/>
                <w:szCs w:val="14"/>
              </w:rPr>
              <w:t>+3</w:t>
            </w:r>
          </w:p>
        </w:tc>
      </w:tr>
      <w:tr w14:paraId="51804C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0319B14">
            <w:r>
              <w:rPr>
                <w:sz w:val="14"/>
                <w:szCs w:val="14"/>
              </w:rPr>
              <w:t>“Check IT support in the trusted directory”</w:t>
            </w:r>
          </w:p>
        </w:tc>
        <w:tc>
          <w:tcPr>
            <w:tcW w:w="1250" w:type="dxa"/>
            <w:shd w:val="clear" w:color="auto" w:fill="F3FAF5"/>
            <w:tcMar>
              <w:top w:w="30" w:type="dxa"/>
              <w:left w:w="80" w:type="dxa"/>
              <w:bottom w:w="30" w:type="dxa"/>
              <w:right w:w="80" w:type="dxa"/>
            </w:tcMar>
          </w:tcPr>
          <w:p w14:paraId="4A1735F7">
            <w:r>
              <w:rPr>
                <w:sz w:val="14"/>
                <w:szCs w:val="14"/>
              </w:rPr>
              <w:t>Trusted</w:t>
            </w:r>
          </w:p>
        </w:tc>
        <w:tc>
          <w:tcPr>
            <w:tcW w:w="3956" w:type="dxa"/>
            <w:shd w:val="clear" w:color="auto" w:fill="F3FAF5"/>
            <w:tcMar>
              <w:top w:w="30" w:type="dxa"/>
              <w:left w:w="80" w:type="dxa"/>
              <w:bottom w:w="30" w:type="dxa"/>
              <w:right w:w="80" w:type="dxa"/>
            </w:tcMar>
          </w:tcPr>
          <w:p w14:paraId="777E2D8D">
            <w:r>
              <w:rPr>
                <w:sz w:val="14"/>
                <w:szCs w:val="14"/>
              </w:rPr>
              <w:t>Trusted Directory overlay: Unit Falcon Support Desk (+91 00000 13894); IT Helpdesk, Unit Falcon (+91 00000 18510)</w:t>
            </w:r>
          </w:p>
        </w:tc>
        <w:tc>
          <w:tcPr>
            <w:tcW w:w="2150" w:type="dxa"/>
            <w:shd w:val="clear" w:color="auto" w:fill="F3FAF5"/>
            <w:tcMar>
              <w:top w:w="30" w:type="dxa"/>
              <w:left w:w="80" w:type="dxa"/>
              <w:bottom w:w="30" w:type="dxa"/>
              <w:right w:w="80" w:type="dxa"/>
            </w:tcMar>
          </w:tcPr>
          <w:p w14:paraId="3EA67ED9">
            <w:r>
              <w:rPr>
                <w:color w:val="1B6B3A"/>
                <w:sz w:val="14"/>
                <w:szCs w:val="14"/>
              </w:rPr>
              <w:t>TRUSTED_VERIFY</w:t>
            </w:r>
          </w:p>
        </w:tc>
        <w:tc>
          <w:tcPr>
            <w:tcW w:w="450" w:type="dxa"/>
            <w:shd w:val="clear" w:color="auto" w:fill="F3FAF5"/>
            <w:tcMar>
              <w:top w:w="30" w:type="dxa"/>
              <w:left w:w="80" w:type="dxa"/>
              <w:bottom w:w="30" w:type="dxa"/>
              <w:right w:w="80" w:type="dxa"/>
            </w:tcMar>
          </w:tcPr>
          <w:p w14:paraId="145D11CB">
            <w:r>
              <w:rPr>
                <w:b/>
                <w:bCs/>
                <w:sz w:val="14"/>
                <w:szCs w:val="14"/>
              </w:rPr>
              <w:t>+3</w:t>
            </w:r>
          </w:p>
        </w:tc>
      </w:tr>
      <w:tr w14:paraId="42770A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20D1779">
            <w:r>
              <w:rPr>
                <w:sz w:val="14"/>
                <w:szCs w:val="14"/>
              </w:rPr>
              <w:t>“Call the Security Desk number back”</w:t>
            </w:r>
          </w:p>
        </w:tc>
        <w:tc>
          <w:tcPr>
            <w:tcW w:w="1250" w:type="dxa"/>
            <w:tcMar>
              <w:top w:w="30" w:type="dxa"/>
              <w:left w:w="80" w:type="dxa"/>
              <w:bottom w:w="30" w:type="dxa"/>
              <w:right w:w="80" w:type="dxa"/>
            </w:tcMar>
          </w:tcPr>
          <w:p w14:paraId="0B4A5FDE">
            <w:r>
              <w:rPr>
                <w:sz w:val="14"/>
                <w:szCs w:val="14"/>
              </w:rPr>
              <w:t>Untrusted (message)</w:t>
            </w:r>
          </w:p>
        </w:tc>
        <w:tc>
          <w:tcPr>
            <w:tcW w:w="3956" w:type="dxa"/>
            <w:tcMar>
              <w:top w:w="30" w:type="dxa"/>
              <w:left w:w="80" w:type="dxa"/>
              <w:bottom w:w="30" w:type="dxa"/>
              <w:right w:w="80" w:type="dxa"/>
            </w:tcMar>
          </w:tcPr>
          <w:p w14:paraId="3F4C7222">
            <w:r>
              <w:rPr>
                <w:sz w:val="14"/>
                <w:szCs w:val="14"/>
              </w:rPr>
              <w:t>Simulated call screen "Mobile Security Desk": Mobile Security Desk +91 00000 18503 · “Mobile Security Desk, how can I help?” · “Yes, the alert is genuine. The technician is waiting to connect.” · “Please don’t…</w:t>
            </w:r>
          </w:p>
        </w:tc>
        <w:tc>
          <w:tcPr>
            <w:tcW w:w="2150" w:type="dxa"/>
            <w:tcMar>
              <w:top w:w="30" w:type="dxa"/>
              <w:left w:w="80" w:type="dxa"/>
              <w:bottom w:w="30" w:type="dxa"/>
              <w:right w:w="80" w:type="dxa"/>
            </w:tcMar>
          </w:tcPr>
          <w:p w14:paraId="72C35BD0">
            <w:r>
              <w:rPr>
                <w:sz w:val="14"/>
                <w:szCs w:val="14"/>
              </w:rPr>
              <w:t>VERIFY_THROUGH_MESSAGE</w:t>
            </w:r>
          </w:p>
        </w:tc>
        <w:tc>
          <w:tcPr>
            <w:tcW w:w="450" w:type="dxa"/>
            <w:tcMar>
              <w:top w:w="30" w:type="dxa"/>
              <w:left w:w="80" w:type="dxa"/>
              <w:bottom w:w="30" w:type="dxa"/>
              <w:right w:w="80" w:type="dxa"/>
            </w:tcMar>
          </w:tcPr>
          <w:p w14:paraId="4BA6361E">
            <w:r>
              <w:rPr>
                <w:b/>
                <w:bCs/>
                <w:sz w:val="14"/>
                <w:szCs w:val="14"/>
              </w:rPr>
              <w:t>0</w:t>
            </w:r>
          </w:p>
        </w:tc>
      </w:tr>
      <w:tr w14:paraId="5F9114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BEC9F69">
            <w:r>
              <w:rPr>
                <w:sz w:val="14"/>
                <w:szCs w:val="14"/>
              </w:rPr>
              <w:t>“Report the business account”</w:t>
            </w:r>
          </w:p>
        </w:tc>
        <w:tc>
          <w:tcPr>
            <w:tcW w:w="1250" w:type="dxa"/>
            <w:tcMar>
              <w:top w:w="30" w:type="dxa"/>
              <w:left w:w="80" w:type="dxa"/>
              <w:bottom w:w="30" w:type="dxa"/>
              <w:right w:w="80" w:type="dxa"/>
            </w:tcMar>
          </w:tcPr>
          <w:p w14:paraId="6FAC7EBF">
            <w:r>
              <w:rPr>
                <w:sz w:val="14"/>
                <w:szCs w:val="14"/>
              </w:rPr>
              <w:t>Unchecked report/block</w:t>
            </w:r>
          </w:p>
        </w:tc>
        <w:tc>
          <w:tcPr>
            <w:tcW w:w="3956" w:type="dxa"/>
            <w:tcMar>
              <w:top w:w="30" w:type="dxa"/>
              <w:left w:w="80" w:type="dxa"/>
              <w:bottom w:w="30" w:type="dxa"/>
              <w:right w:w="80" w:type="dxa"/>
            </w:tcMar>
          </w:tcPr>
          <w:p w14:paraId="47874C1D">
            <w:r>
              <w:rPr>
                <w:sz w:val="14"/>
                <w:szCs w:val="14"/>
              </w:rPr>
              <w:t>Selection recorded; moves to Resolve.</w:t>
            </w:r>
          </w:p>
        </w:tc>
        <w:tc>
          <w:tcPr>
            <w:tcW w:w="2150" w:type="dxa"/>
            <w:tcMar>
              <w:top w:w="30" w:type="dxa"/>
              <w:left w:w="80" w:type="dxa"/>
              <w:bottom w:w="30" w:type="dxa"/>
              <w:right w:w="80" w:type="dxa"/>
            </w:tcMar>
          </w:tcPr>
          <w:p w14:paraId="2C7FCF93">
            <w:r>
              <w:rPr>
                <w:sz w:val="14"/>
                <w:szCs w:val="14"/>
              </w:rPr>
              <w:t>REPORT_ONLY_WITHOUT_CHECK</w:t>
            </w:r>
          </w:p>
        </w:tc>
        <w:tc>
          <w:tcPr>
            <w:tcW w:w="450" w:type="dxa"/>
            <w:tcMar>
              <w:top w:w="30" w:type="dxa"/>
              <w:left w:w="80" w:type="dxa"/>
              <w:bottom w:w="30" w:type="dxa"/>
              <w:right w:w="80" w:type="dxa"/>
            </w:tcMar>
          </w:tcPr>
          <w:p w14:paraId="3E4B087A">
            <w:r>
              <w:rPr>
                <w:b/>
                <w:bCs/>
                <w:sz w:val="14"/>
                <w:szCs w:val="14"/>
              </w:rPr>
              <w:t>+1</w:t>
            </w:r>
          </w:p>
        </w:tc>
      </w:tr>
      <w:tr w14:paraId="25BAEB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BCC46B8">
            <w:r>
              <w:rPr>
                <w:sz w:val="14"/>
                <w:szCs w:val="14"/>
              </w:rPr>
              <w:t>“Block Mobile Security Desk”</w:t>
            </w:r>
          </w:p>
        </w:tc>
        <w:tc>
          <w:tcPr>
            <w:tcW w:w="1250" w:type="dxa"/>
            <w:tcMar>
              <w:top w:w="30" w:type="dxa"/>
              <w:left w:w="80" w:type="dxa"/>
              <w:bottom w:w="30" w:type="dxa"/>
              <w:right w:w="80" w:type="dxa"/>
            </w:tcMar>
          </w:tcPr>
          <w:p w14:paraId="46C1E0FA">
            <w:r>
              <w:rPr>
                <w:sz w:val="14"/>
                <w:szCs w:val="14"/>
              </w:rPr>
              <w:t>Unchecked report/block</w:t>
            </w:r>
          </w:p>
        </w:tc>
        <w:tc>
          <w:tcPr>
            <w:tcW w:w="3956" w:type="dxa"/>
            <w:tcMar>
              <w:top w:w="30" w:type="dxa"/>
              <w:left w:w="80" w:type="dxa"/>
              <w:bottom w:w="30" w:type="dxa"/>
              <w:right w:w="80" w:type="dxa"/>
            </w:tcMar>
          </w:tcPr>
          <w:p w14:paraId="16E0B263">
            <w:r>
              <w:rPr>
                <w:sz w:val="14"/>
                <w:szCs w:val="14"/>
              </w:rPr>
              <w:t>Selection recorded; moves to Resolve.</w:t>
            </w:r>
          </w:p>
        </w:tc>
        <w:tc>
          <w:tcPr>
            <w:tcW w:w="2150" w:type="dxa"/>
            <w:tcMar>
              <w:top w:w="30" w:type="dxa"/>
              <w:left w:w="80" w:type="dxa"/>
              <w:bottom w:w="30" w:type="dxa"/>
              <w:right w:w="80" w:type="dxa"/>
            </w:tcMar>
          </w:tcPr>
          <w:p w14:paraId="45283218">
            <w:r>
              <w:rPr>
                <w:sz w:val="14"/>
                <w:szCs w:val="14"/>
              </w:rPr>
              <w:t>REPORT_ONLY_WITHOUT_CHECK</w:t>
            </w:r>
          </w:p>
        </w:tc>
        <w:tc>
          <w:tcPr>
            <w:tcW w:w="450" w:type="dxa"/>
            <w:tcMar>
              <w:top w:w="30" w:type="dxa"/>
              <w:left w:w="80" w:type="dxa"/>
              <w:bottom w:w="30" w:type="dxa"/>
              <w:right w:w="80" w:type="dxa"/>
            </w:tcMar>
          </w:tcPr>
          <w:p w14:paraId="32168A0D">
            <w:r>
              <w:rPr>
                <w:b/>
                <w:bCs/>
                <w:sz w:val="14"/>
                <w:szCs w:val="14"/>
              </w:rPr>
              <w:t>+1</w:t>
            </w:r>
          </w:p>
        </w:tc>
      </w:tr>
    </w:tbl>
    <w:p w14:paraId="0EEBE12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DB794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A29A050">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9F7DC4C">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34CB5B80">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78821C22">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27E2E00">
            <w:pPr>
              <w:keepNext/>
            </w:pPr>
            <w:r>
              <w:rPr>
                <w:b/>
                <w:bCs/>
                <w:color w:val="FFFFFF"/>
                <w:sz w:val="14"/>
                <w:szCs w:val="14"/>
              </w:rPr>
              <w:t>Outcome class</w:t>
            </w:r>
          </w:p>
        </w:tc>
      </w:tr>
      <w:tr w14:paraId="327B1D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6C27504">
            <w:r>
              <w:rPr>
                <w:sz w:val="14"/>
                <w:szCs w:val="14"/>
              </w:rPr>
              <w:t>“Report and block; ask IT for a device check”</w:t>
            </w:r>
          </w:p>
        </w:tc>
        <w:tc>
          <w:tcPr>
            <w:tcW w:w="2100" w:type="dxa"/>
            <w:shd w:val="clear" w:color="auto" w:fill="F3FAF5"/>
            <w:tcMar>
              <w:top w:w="30" w:type="dxa"/>
              <w:left w:w="80" w:type="dxa"/>
              <w:bottom w:w="30" w:type="dxa"/>
              <w:right w:w="80" w:type="dxa"/>
            </w:tcMar>
          </w:tcPr>
          <w:p w14:paraId="1D100920">
            <w:r>
              <w:rPr>
                <w:sz w:val="14"/>
                <w:szCs w:val="14"/>
              </w:rPr>
              <w:t>You reported it.</w:t>
            </w:r>
          </w:p>
        </w:tc>
        <w:tc>
          <w:tcPr>
            <w:tcW w:w="2150" w:type="dxa"/>
            <w:shd w:val="clear" w:color="auto" w:fill="F3FAF5"/>
            <w:tcMar>
              <w:top w:w="30" w:type="dxa"/>
              <w:left w:w="80" w:type="dxa"/>
              <w:bottom w:w="30" w:type="dxa"/>
              <w:right w:w="80" w:type="dxa"/>
            </w:tcMar>
          </w:tcPr>
          <w:p w14:paraId="0B3ACF0B">
            <w:r>
              <w:rPr>
                <w:color w:val="1B6B3A"/>
                <w:sz w:val="14"/>
                <w:szCs w:val="14"/>
              </w:rPr>
              <w:t>RESOLVE_CORRECT</w:t>
            </w:r>
          </w:p>
        </w:tc>
        <w:tc>
          <w:tcPr>
            <w:tcW w:w="450" w:type="dxa"/>
            <w:shd w:val="clear" w:color="auto" w:fill="F3FAF5"/>
            <w:tcMar>
              <w:top w:w="30" w:type="dxa"/>
              <w:left w:w="80" w:type="dxa"/>
              <w:bottom w:w="30" w:type="dxa"/>
              <w:right w:w="80" w:type="dxa"/>
            </w:tcMar>
          </w:tcPr>
          <w:p w14:paraId="6A25983C">
            <w:r>
              <w:rPr>
                <w:b/>
                <w:bCs/>
                <w:sz w:val="14"/>
                <w:szCs w:val="14"/>
              </w:rPr>
              <w:t>+2</w:t>
            </w:r>
          </w:p>
        </w:tc>
        <w:tc>
          <w:tcPr>
            <w:tcW w:w="2806" w:type="dxa"/>
            <w:shd w:val="clear" w:color="auto" w:fill="F3FAF5"/>
            <w:tcMar>
              <w:top w:w="30" w:type="dxa"/>
              <w:left w:w="80" w:type="dxa"/>
              <w:bottom w:w="30" w:type="dxa"/>
              <w:right w:w="80" w:type="dxa"/>
            </w:tcMar>
          </w:tcPr>
          <w:p w14:paraId="3F4E1B53">
            <w:r>
              <w:rPr>
                <w:sz w:val="14"/>
                <w:szCs w:val="14"/>
              </w:rPr>
              <w:t>Handled safely (if no critical step)</w:t>
            </w:r>
          </w:p>
        </w:tc>
      </w:tr>
      <w:tr w14:paraId="4C3822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82FB1CC">
            <w:r>
              <w:rPr>
                <w:sz w:val="14"/>
                <w:szCs w:val="14"/>
              </w:rPr>
              <w:t>“Let the technician clean the phone”</w:t>
            </w:r>
          </w:p>
        </w:tc>
        <w:tc>
          <w:tcPr>
            <w:tcW w:w="2100" w:type="dxa"/>
            <w:tcMar>
              <w:top w:w="30" w:type="dxa"/>
              <w:left w:w="80" w:type="dxa"/>
              <w:bottom w:w="30" w:type="dxa"/>
              <w:right w:w="80" w:type="dxa"/>
            </w:tcMar>
          </w:tcPr>
          <w:p w14:paraId="18C4C16B">
            <w:r>
              <w:rPr>
                <w:sz w:val="14"/>
                <w:szCs w:val="14"/>
              </w:rPr>
              <w:t>You carried on with the request.</w:t>
            </w:r>
          </w:p>
        </w:tc>
        <w:tc>
          <w:tcPr>
            <w:tcW w:w="2150" w:type="dxa"/>
            <w:tcMar>
              <w:top w:w="30" w:type="dxa"/>
              <w:left w:w="80" w:type="dxa"/>
              <w:bottom w:w="30" w:type="dxa"/>
              <w:right w:w="80" w:type="dxa"/>
            </w:tcMar>
          </w:tcPr>
          <w:p w14:paraId="4F3CE556">
            <w:r>
              <w:rPr>
                <w:color w:val="A1261A"/>
                <w:sz w:val="14"/>
                <w:szCs w:val="14"/>
              </w:rPr>
              <w:t>CONTRADICTORY_UNSAFE_FINAL</w:t>
            </w:r>
          </w:p>
        </w:tc>
        <w:tc>
          <w:tcPr>
            <w:tcW w:w="450" w:type="dxa"/>
            <w:tcMar>
              <w:top w:w="30" w:type="dxa"/>
              <w:left w:w="80" w:type="dxa"/>
              <w:bottom w:w="30" w:type="dxa"/>
              <w:right w:w="80" w:type="dxa"/>
            </w:tcMar>
          </w:tcPr>
          <w:p w14:paraId="6E36E84F">
            <w:r>
              <w:rPr>
                <w:b/>
                <w:bCs/>
                <w:sz w:val="14"/>
                <w:szCs w:val="14"/>
              </w:rPr>
              <w:t>-4</w:t>
            </w:r>
          </w:p>
        </w:tc>
        <w:tc>
          <w:tcPr>
            <w:tcW w:w="2806" w:type="dxa"/>
            <w:tcMar>
              <w:top w:w="30" w:type="dxa"/>
              <w:left w:w="80" w:type="dxa"/>
              <w:bottom w:w="30" w:type="dxa"/>
              <w:right w:w="80" w:type="dxa"/>
            </w:tcMar>
          </w:tcPr>
          <w:p w14:paraId="4B7B1742">
            <w:r>
              <w:rPr>
                <w:sz w:val="14"/>
                <w:szCs w:val="14"/>
              </w:rPr>
              <w:t>Missed threat</w:t>
            </w:r>
          </w:p>
        </w:tc>
      </w:tr>
      <w:tr w14:paraId="0EE8D9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09E0A45">
            <w:r>
              <w:rPr>
                <w:sz w:val="14"/>
                <w:szCs w:val="14"/>
              </w:rPr>
              <w:t>“Block Mobile Security Desk”</w:t>
            </w:r>
          </w:p>
        </w:tc>
        <w:tc>
          <w:tcPr>
            <w:tcW w:w="2100" w:type="dxa"/>
            <w:shd w:val="clear" w:color="auto" w:fill="F3FAF5"/>
            <w:tcMar>
              <w:top w:w="30" w:type="dxa"/>
              <w:left w:w="80" w:type="dxa"/>
              <w:bottom w:w="30" w:type="dxa"/>
              <w:right w:w="80" w:type="dxa"/>
            </w:tcMar>
          </w:tcPr>
          <w:p w14:paraId="69FCC351">
            <w:r>
              <w:rPr>
                <w:sz w:val="14"/>
                <w:szCs w:val="14"/>
              </w:rPr>
              <w:t>You blocked the sender.</w:t>
            </w:r>
          </w:p>
        </w:tc>
        <w:tc>
          <w:tcPr>
            <w:tcW w:w="2150" w:type="dxa"/>
            <w:shd w:val="clear" w:color="auto" w:fill="F3FAF5"/>
            <w:tcMar>
              <w:top w:w="30" w:type="dxa"/>
              <w:left w:w="80" w:type="dxa"/>
              <w:bottom w:w="30" w:type="dxa"/>
              <w:right w:w="80" w:type="dxa"/>
            </w:tcMar>
          </w:tcPr>
          <w:p w14:paraId="20DDFADB">
            <w:r>
              <w:rPr>
                <w:color w:val="1B6B3A"/>
                <w:sz w:val="14"/>
                <w:szCs w:val="14"/>
              </w:rPr>
              <w:t>RESOLVE_CORRECT</w:t>
            </w:r>
          </w:p>
        </w:tc>
        <w:tc>
          <w:tcPr>
            <w:tcW w:w="450" w:type="dxa"/>
            <w:shd w:val="clear" w:color="auto" w:fill="F3FAF5"/>
            <w:tcMar>
              <w:top w:w="30" w:type="dxa"/>
              <w:left w:w="80" w:type="dxa"/>
              <w:bottom w:w="30" w:type="dxa"/>
              <w:right w:w="80" w:type="dxa"/>
            </w:tcMar>
          </w:tcPr>
          <w:p w14:paraId="7EED63C5">
            <w:r>
              <w:rPr>
                <w:b/>
                <w:bCs/>
                <w:sz w:val="14"/>
                <w:szCs w:val="14"/>
              </w:rPr>
              <w:t>+2</w:t>
            </w:r>
          </w:p>
        </w:tc>
        <w:tc>
          <w:tcPr>
            <w:tcW w:w="2806" w:type="dxa"/>
            <w:shd w:val="clear" w:color="auto" w:fill="F3FAF5"/>
            <w:tcMar>
              <w:top w:w="30" w:type="dxa"/>
              <w:left w:w="80" w:type="dxa"/>
              <w:bottom w:w="30" w:type="dxa"/>
              <w:right w:w="80" w:type="dxa"/>
            </w:tcMar>
          </w:tcPr>
          <w:p w14:paraId="74196FF4">
            <w:r>
              <w:rPr>
                <w:sz w:val="14"/>
                <w:szCs w:val="14"/>
              </w:rPr>
              <w:t>Handled safely (if no critical step)</w:t>
            </w:r>
          </w:p>
        </w:tc>
      </w:tr>
      <w:tr w14:paraId="51F5F5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5E73953">
            <w:r>
              <w:rPr>
                <w:sz w:val="14"/>
                <w:szCs w:val="14"/>
              </w:rPr>
              <w:t>“Keep the chat in case the problem comes back”</w:t>
            </w:r>
          </w:p>
        </w:tc>
        <w:tc>
          <w:tcPr>
            <w:tcW w:w="2100" w:type="dxa"/>
            <w:tcMar>
              <w:top w:w="30" w:type="dxa"/>
              <w:left w:w="80" w:type="dxa"/>
              <w:bottom w:w="30" w:type="dxa"/>
              <w:right w:w="80" w:type="dxa"/>
            </w:tcMar>
          </w:tcPr>
          <w:p w14:paraId="628EE0A5">
            <w:r>
              <w:rPr>
                <w:sz w:val="14"/>
                <w:szCs w:val="14"/>
              </w:rPr>
              <w:t>You kept it, with no further action.</w:t>
            </w:r>
          </w:p>
        </w:tc>
        <w:tc>
          <w:tcPr>
            <w:tcW w:w="2150" w:type="dxa"/>
            <w:tcMar>
              <w:top w:w="30" w:type="dxa"/>
              <w:left w:w="80" w:type="dxa"/>
              <w:bottom w:w="30" w:type="dxa"/>
              <w:right w:w="80" w:type="dxa"/>
            </w:tcMar>
          </w:tcPr>
          <w:p w14:paraId="1E4CFC53">
            <w:r>
              <w:rPr>
                <w:color w:val="A1261A"/>
                <w:sz w:val="14"/>
                <w:szCs w:val="14"/>
              </w:rPr>
              <w:t>CONTRADICTORY_UNSAFE_FINAL</w:t>
            </w:r>
          </w:p>
        </w:tc>
        <w:tc>
          <w:tcPr>
            <w:tcW w:w="450" w:type="dxa"/>
            <w:tcMar>
              <w:top w:w="30" w:type="dxa"/>
              <w:left w:w="80" w:type="dxa"/>
              <w:bottom w:w="30" w:type="dxa"/>
              <w:right w:w="80" w:type="dxa"/>
            </w:tcMar>
          </w:tcPr>
          <w:p w14:paraId="0A78C297">
            <w:r>
              <w:rPr>
                <w:b/>
                <w:bCs/>
                <w:sz w:val="14"/>
                <w:szCs w:val="14"/>
              </w:rPr>
              <w:t>-4</w:t>
            </w:r>
          </w:p>
        </w:tc>
        <w:tc>
          <w:tcPr>
            <w:tcW w:w="2806" w:type="dxa"/>
            <w:tcMar>
              <w:top w:w="30" w:type="dxa"/>
              <w:left w:w="80" w:type="dxa"/>
              <w:bottom w:w="30" w:type="dxa"/>
              <w:right w:w="80" w:type="dxa"/>
            </w:tcMar>
          </w:tcPr>
          <w:p w14:paraId="55CDC471">
            <w:r>
              <w:rPr>
                <w:sz w:val="14"/>
                <w:szCs w:val="14"/>
              </w:rPr>
              <w:t>Missed threat</w:t>
            </w:r>
          </w:p>
        </w:tc>
      </w:tr>
      <w:tr w14:paraId="79EEEB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3DCB50B">
            <w:r>
              <w:rPr>
                <w:sz w:val="14"/>
                <w:szCs w:val="14"/>
              </w:rPr>
              <w:t>“Delete the chat”</w:t>
            </w:r>
          </w:p>
        </w:tc>
        <w:tc>
          <w:tcPr>
            <w:tcW w:w="2100" w:type="dxa"/>
            <w:tcMar>
              <w:top w:w="30" w:type="dxa"/>
              <w:left w:w="80" w:type="dxa"/>
              <w:bottom w:w="30" w:type="dxa"/>
              <w:right w:w="80" w:type="dxa"/>
            </w:tcMar>
          </w:tcPr>
          <w:p w14:paraId="251A507F">
            <w:r>
              <w:rPr>
                <w:sz w:val="14"/>
                <w:szCs w:val="14"/>
              </w:rPr>
              <w:t>You ignored it.</w:t>
            </w:r>
          </w:p>
        </w:tc>
        <w:tc>
          <w:tcPr>
            <w:tcW w:w="2150" w:type="dxa"/>
            <w:tcMar>
              <w:top w:w="30" w:type="dxa"/>
              <w:left w:w="80" w:type="dxa"/>
              <w:bottom w:w="30" w:type="dxa"/>
              <w:right w:w="80" w:type="dxa"/>
            </w:tcMar>
          </w:tcPr>
          <w:p w14:paraId="7D8EE862">
            <w:r>
              <w:rPr>
                <w:color w:val="A1261A"/>
                <w:sz w:val="14"/>
                <w:szCs w:val="14"/>
              </w:rPr>
              <w:t>CONTRADICTORY_UNSAFE_FINAL</w:t>
            </w:r>
          </w:p>
        </w:tc>
        <w:tc>
          <w:tcPr>
            <w:tcW w:w="450" w:type="dxa"/>
            <w:tcMar>
              <w:top w:w="30" w:type="dxa"/>
              <w:left w:w="80" w:type="dxa"/>
              <w:bottom w:w="30" w:type="dxa"/>
              <w:right w:w="80" w:type="dxa"/>
            </w:tcMar>
          </w:tcPr>
          <w:p w14:paraId="6E75E60B">
            <w:r>
              <w:rPr>
                <w:b/>
                <w:bCs/>
                <w:sz w:val="14"/>
                <w:szCs w:val="14"/>
              </w:rPr>
              <w:t>-4</w:t>
            </w:r>
          </w:p>
        </w:tc>
        <w:tc>
          <w:tcPr>
            <w:tcW w:w="2806" w:type="dxa"/>
            <w:tcMar>
              <w:top w:w="30" w:type="dxa"/>
              <w:left w:w="80" w:type="dxa"/>
              <w:bottom w:w="30" w:type="dxa"/>
              <w:right w:w="80" w:type="dxa"/>
            </w:tcMar>
          </w:tcPr>
          <w:p w14:paraId="3C072A4F">
            <w:r>
              <w:rPr>
                <w:sz w:val="14"/>
                <w:szCs w:val="14"/>
              </w:rPr>
              <w:t>Missed threat</w:t>
            </w:r>
          </w:p>
        </w:tc>
      </w:tr>
    </w:tbl>
    <w:p w14:paraId="5DC77638">
      <w:pPr>
        <w:spacing w:before="30" w:after="60" w:line="250" w:lineRule="auto"/>
      </w:pPr>
      <w:r>
        <w:rPr>
          <w:b/>
          <w:bCs/>
          <w:sz w:val="17"/>
          <w:szCs w:val="17"/>
        </w:rPr>
        <w:t xml:space="preserve">Expected resolution: </w:t>
      </w:r>
      <w:r>
        <w:rPr>
          <w:sz w:val="17"/>
          <w:szCs w:val="17"/>
        </w:rPr>
        <w:t xml:space="preserve">Cancel all permissions; report/block the account; request an approved device check if needed. </w:t>
      </w:r>
      <w:r>
        <w:rPr>
          <w:b/>
          <w:bCs/>
          <w:sz w:val="17"/>
          <w:szCs w:val="17"/>
        </w:rPr>
        <w:t xml:space="preserve">End state: </w:t>
      </w:r>
      <w:r>
        <w:rPr>
          <w:sz w:val="17"/>
          <w:szCs w:val="17"/>
        </w:rPr>
        <w:t>No app is installed and all simulated permissions remain denied.</w:t>
      </w:r>
    </w:p>
    <w:p w14:paraId="480F27DF">
      <w:pPr>
        <w:pStyle w:val="31"/>
      </w:pPr>
      <w:r>
        <w:rPr>
          <w:color w:val="2E5C8A"/>
        </w:rPr>
        <w:t xml:space="preserve">I.  </w:t>
      </w:r>
      <w:r>
        <w:t>SCORING BEHAVIOUR</w:t>
      </w:r>
    </w:p>
    <w:p w14:paraId="08797493">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679E7B8">
      <w:pPr>
        <w:pStyle w:val="31"/>
      </w:pPr>
      <w:r>
        <w:rPr>
          <w:color w:val="2E5C8A"/>
        </w:rPr>
        <w:t xml:space="preserve">J.  </w:t>
      </w:r>
      <w:r>
        <w:t>TELEMETRY / EVENT BEHAVIOUR</w:t>
      </w:r>
    </w:p>
    <w:p w14:paraId="7DBB6025">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install, reply sent (rendering only).</w:t>
      </w:r>
    </w:p>
    <w:p w14:paraId="186477A3">
      <w:pPr>
        <w:pStyle w:val="31"/>
      </w:pPr>
      <w:r>
        <w:rPr>
          <w:color w:val="2E5C8A"/>
        </w:rPr>
        <w:t xml:space="preserve">K.  </w:t>
      </w:r>
      <w:r>
        <w:t>FEEDBACK</w:t>
      </w:r>
    </w:p>
    <w:p w14:paraId="614E55FF">
      <w:pPr>
        <w:spacing w:after="60" w:line="250" w:lineRule="auto"/>
      </w:pPr>
      <w:r>
        <w:rPr>
          <w:b/>
          <w:bCs/>
          <w:sz w:val="17"/>
          <w:szCs w:val="17"/>
        </w:rPr>
        <w:t xml:space="preserve">What it was: </w:t>
      </w:r>
      <w:r>
        <w:rPr>
          <w:sz w:val="17"/>
          <w:szCs w:val="17"/>
        </w:rPr>
        <w:t xml:space="preserve">Malicious - Tech-support scam / remote access.  </w:t>
      </w:r>
      <w:r>
        <w:rPr>
          <w:b/>
          <w:bCs/>
          <w:sz w:val="17"/>
          <w:szCs w:val="17"/>
        </w:rPr>
        <w:t xml:space="preserve">Key cue / prevention habit: </w:t>
      </w:r>
      <w:r>
        <w:rPr>
          <w:sz w:val="17"/>
          <w:szCs w:val="17"/>
        </w:rPr>
        <w:t xml:space="preserve">Remote-access and accessibility permissions can expose everything on a device. Use only approved support channels.  </w:t>
      </w:r>
      <w:r>
        <w:rPr>
          <w:b/>
          <w:bCs/>
          <w:sz w:val="17"/>
          <w:szCs w:val="17"/>
        </w:rPr>
        <w:t xml:space="preserve">Why it mattered: </w:t>
      </w:r>
      <w:r>
        <w:rPr>
          <w:sz w:val="17"/>
          <w:szCs w:val="17"/>
        </w:rPr>
        <w:t>No app is installed and all simulated permissions remain denied.</w:t>
      </w:r>
    </w:p>
    <w:p w14:paraId="1545F0CE">
      <w:pPr>
        <w:pStyle w:val="31"/>
      </w:pPr>
      <w:r>
        <w:rPr>
          <w:color w:val="2E5C8A"/>
        </w:rPr>
        <w:t xml:space="preserve">L.  </w:t>
      </w:r>
      <w:r>
        <w:t>WHY THE SCENARIO IS UNSAFE (DECEPTION INDICATORS)</w:t>
      </w:r>
    </w:p>
    <w:p w14:paraId="3733C828">
      <w:pPr>
        <w:spacing w:after="60" w:line="250" w:lineRule="auto"/>
      </w:pPr>
      <w:r>
        <w:rPr>
          <w:sz w:val="18"/>
          <w:szCs w:val="18"/>
        </w:rPr>
        <w:t>Malicious. Legitimate support does not discover an infection by cold message or require an unknown remote-access app. Indicators include an unsolicited diagnosis, fear-based claims, a download link, a request for screen sharing and accessibility access, and advice designed to stop the learner checking. The phone's own Device care screen and the unit IT Helpdesk in the directory are the independent routes. The scenario tests whether the learner refuses installation and screen sharing.</w:t>
      </w:r>
    </w:p>
    <w:p w14:paraId="58927EA5">
      <w:pPr>
        <w:pStyle w:val="3"/>
      </w:pPr>
      <w:bookmarkStart w:id="29" w:name="_Toc241489557"/>
      <w:r>
        <w:t>W25 — Known Contact Sends a Linking Code</w:t>
      </w:r>
      <w:bookmarkEnd w:id="2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51A48E1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7117129">
            <w:pPr>
              <w:keepNext/>
            </w:pPr>
            <w:r>
              <w:rPr>
                <w:color w:val="5A6270"/>
                <w:sz w:val="16"/>
                <w:szCs w:val="16"/>
              </w:rPr>
              <w:t xml:space="preserve">PLATFORM  </w:t>
            </w:r>
            <w:r>
              <w:rPr>
                <w:b/>
                <w:bCs/>
                <w:sz w:val="16"/>
                <w:szCs w:val="16"/>
              </w:rPr>
              <w:t>WhatsApp</w:t>
            </w:r>
          </w:p>
        </w:tc>
        <w:tc>
          <w:tcPr>
            <w:tcW w:w="2551" w:type="dxa"/>
            <w:gridSpan w:val="2"/>
            <w:shd w:val="clear" w:color="auto" w:fill="E9EEF5"/>
            <w:tcMar>
              <w:top w:w="30" w:type="dxa"/>
              <w:left w:w="80" w:type="dxa"/>
              <w:bottom w:w="30" w:type="dxa"/>
              <w:right w:w="80" w:type="dxa"/>
            </w:tcMar>
          </w:tcPr>
          <w:p w14:paraId="432EF6FB">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7BC5C0CA">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6C81FBC4">
            <w:pPr>
              <w:keepNext/>
            </w:pPr>
            <w:r>
              <w:rPr>
                <w:color w:val="5A6270"/>
                <w:sz w:val="16"/>
                <w:szCs w:val="16"/>
              </w:rPr>
              <w:t xml:space="preserve">MILITARY  </w:t>
            </w:r>
            <w:r>
              <w:rPr>
                <w:b/>
                <w:bCs/>
                <w:sz w:val="16"/>
                <w:szCs w:val="16"/>
              </w:rPr>
              <w:t>No (civilian)</w:t>
            </w:r>
          </w:p>
        </w:tc>
      </w:tr>
      <w:tr w14:paraId="6302D6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0EC7E0C">
            <w:pPr>
              <w:keepNext/>
            </w:pPr>
            <w:r>
              <w:rPr>
                <w:b/>
                <w:bCs/>
                <w:sz w:val="15"/>
                <w:szCs w:val="15"/>
              </w:rPr>
              <w:t xml:space="preserve">Canonical family: </w:t>
            </w:r>
            <w:r>
              <w:rPr>
                <w:sz w:val="15"/>
                <w:szCs w:val="15"/>
              </w:rPr>
              <w:t xml:space="preserve">Account takeover and authorisation abuse </w:t>
            </w:r>
            <w:r>
              <w:rPr>
                <w:color w:val="5A6270"/>
                <w:sz w:val="15"/>
                <w:szCs w:val="15"/>
              </w:rPr>
              <w:t>(account_takeover_authorisation_abuse)</w:t>
            </w:r>
          </w:p>
          <w:p w14:paraId="7BAC5CD6">
            <w:pPr>
              <w:keepNext/>
            </w:pPr>
            <w:r>
              <w:rPr>
                <w:b/>
                <w:bCs/>
                <w:sz w:val="15"/>
                <w:szCs w:val="15"/>
              </w:rPr>
              <w:t xml:space="preserve">Client family: </w:t>
            </w:r>
            <w:r>
              <w:rPr>
                <w:sz w:val="15"/>
                <w:szCs w:val="15"/>
              </w:rPr>
              <w:t>Compromised-contact device linking</w:t>
            </w:r>
          </w:p>
        </w:tc>
        <w:tc>
          <w:tcPr>
            <w:tcW w:w="5104" w:type="dxa"/>
            <w:gridSpan w:val="4"/>
            <w:tcMar>
              <w:top w:w="30" w:type="dxa"/>
              <w:left w:w="80" w:type="dxa"/>
              <w:bottom w:w="30" w:type="dxa"/>
              <w:right w:w="80" w:type="dxa"/>
            </w:tcMar>
          </w:tcPr>
          <w:p w14:paraId="1E726CB7">
            <w:pPr>
              <w:keepNext/>
            </w:pPr>
            <w:r>
              <w:rPr>
                <w:b/>
                <w:bCs/>
                <w:sz w:val="15"/>
                <w:szCs w:val="15"/>
              </w:rPr>
              <w:t xml:space="preserve">Primary trigger (client): </w:t>
            </w:r>
            <w:r>
              <w:rPr>
                <w:sz w:val="15"/>
                <w:szCs w:val="15"/>
              </w:rPr>
              <w:t>Trust + reciprocity</w:t>
            </w:r>
          </w:p>
          <w:p w14:paraId="26C15C68">
            <w:pPr>
              <w:keepNext/>
            </w:pPr>
            <w:r>
              <w:rPr>
                <w:b/>
                <w:bCs/>
                <w:sz w:val="15"/>
                <w:szCs w:val="15"/>
              </w:rPr>
              <w:t xml:space="preserve">Canonical triggers: </w:t>
            </w:r>
            <w:r>
              <w:rPr>
                <w:sz w:val="15"/>
                <w:szCs w:val="15"/>
              </w:rPr>
              <w:t>Established trust, Reciprocity</w:t>
            </w:r>
            <w:r>
              <w:rPr>
                <w:color w:val="5A6270"/>
                <w:sz w:val="15"/>
                <w:szCs w:val="15"/>
              </w:rPr>
              <w:t xml:space="preserve">   ·   Version: content v1, 21 scored controls</w:t>
            </w:r>
          </w:p>
        </w:tc>
      </w:tr>
      <w:tr w14:paraId="74495F7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EFB1C9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284509B">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9150115">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5D75401">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50BE7EE2">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71679BF">
            <w:pPr>
              <w:jc w:val="center"/>
            </w:pPr>
            <w:r>
              <w:rPr>
                <w:b/>
                <w:bCs/>
                <w:color w:val="FFFFFF"/>
                <w:sz w:val="13"/>
                <w:szCs w:val="13"/>
              </w:rPr>
              <w:t>6 RESOLVE</w:t>
            </w:r>
            <w:r>
              <w:rPr>
                <w:color w:val="DCE6F2"/>
                <w:sz w:val="13"/>
                <w:szCs w:val="13"/>
              </w:rPr>
              <w:t xml:space="preserve">  ·  5 choices</w:t>
            </w:r>
          </w:p>
        </w:tc>
      </w:tr>
    </w:tbl>
    <w:p w14:paraId="3DE03238">
      <w:pPr>
        <w:pStyle w:val="31"/>
      </w:pPr>
      <w:r>
        <w:rPr>
          <w:color w:val="2E5C8A"/>
        </w:rPr>
        <w:t xml:space="preserve">A.  </w:t>
      </w:r>
      <w:r>
        <w:t>SCENARIO STORY</w:t>
      </w:r>
    </w:p>
    <w:p w14:paraId="5CF36E07">
      <w:pPr>
        <w:spacing w:after="60" w:line="250" w:lineRule="auto"/>
      </w:pPr>
      <w:r>
        <w:rPr>
          <w:sz w:val="18"/>
          <w:szCs w:val="18"/>
        </w:rPr>
        <w:t>Neel, a saved contact with a friendly recent history (he covered the learner's 0600 duty and the learner said "I owe you one"), suddenly writes in a formal tone that he is testing the team desktop and asks the learner to send the linking code they "just got". He adds "Remember you owe me one". As the scenario advances, he sends a screenshot of a code prompt and says the code expires in three minutes, while a device-link approval sheet appears on the learner's phone.</w:t>
      </w:r>
    </w:p>
    <w:p w14:paraId="01D0DAAA">
      <w:pPr>
        <w:pStyle w:val="31"/>
      </w:pPr>
      <w:r>
        <w:rPr>
          <w:color w:val="2E5C8A"/>
        </w:rPr>
        <w:t xml:space="preserve">B.  </w:t>
      </w:r>
      <w:r>
        <w:t>INITIAL NOTIFICATION</w:t>
      </w:r>
    </w:p>
    <w:p w14:paraId="4461503F">
      <w:pPr>
        <w:spacing w:after="60" w:line="250" w:lineRule="auto"/>
      </w:pPr>
      <w:r>
        <w:rPr>
          <w:sz w:val="18"/>
          <w:szCs w:val="18"/>
        </w:rPr>
        <w:t xml:space="preserve">Home-screen WhatsApp toast from </w:t>
      </w:r>
      <w:r>
        <w:rPr>
          <w:b/>
          <w:bCs/>
          <w:sz w:val="18"/>
          <w:szCs w:val="18"/>
        </w:rPr>
        <w:t>Neel</w:t>
      </w:r>
      <w:r>
        <w:rPr>
          <w:sz w:val="18"/>
          <w:szCs w:val="18"/>
        </w:rPr>
        <w:t>: “I” (19:34); sender shown as Neel (+91 00000 50561), not verified. App list: 3 unread. 3 inert background items in the app list.</w:t>
      </w:r>
    </w:p>
    <w:p w14:paraId="64506C56">
      <w:pPr>
        <w:pStyle w:val="31"/>
      </w:pPr>
      <w:r>
        <w:rPr>
          <w:color w:val="2E5C8A"/>
        </w:rPr>
        <w:t xml:space="preserve">C.  </w:t>
      </w:r>
      <w:r>
        <w:t>OPEN STAGE</w:t>
      </w:r>
    </w:p>
    <w:p w14:paraId="7C58FBDA">
      <w:pPr>
        <w:spacing w:after="60" w:line="250" w:lineRule="auto"/>
      </w:pPr>
      <w:r>
        <w:rPr>
          <w:sz w:val="18"/>
          <w:szCs w:val="18"/>
        </w:rPr>
        <w:t xml:space="preserve">WhatsApp opens the chat “Neel” (+91 00000 50561). </w:t>
      </w:r>
      <w:r>
        <w:rPr>
          <w:b/>
          <w:bCs/>
          <w:sz w:val="18"/>
          <w:szCs w:val="18"/>
        </w:rPr>
        <w:t xml:space="preserve">Choices: </w:t>
      </w:r>
      <w:r>
        <w:rPr>
          <w:sz w:val="18"/>
          <w:szCs w:val="18"/>
        </w:rPr>
        <w:t>“Open the chat with Neel” → ITEM_OPEN 0; “Reply "ok wait"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08DBF8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CC2C783">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76CED64">
            <w:pPr>
              <w:keepNext/>
            </w:pPr>
            <w:r>
              <w:rPr>
                <w:b/>
                <w:bCs/>
                <w:color w:val="FFFFFF"/>
                <w:sz w:val="14"/>
                <w:szCs w:val="14"/>
              </w:rPr>
              <w:t>Content shown (last 7 of 9 opening items); shaded rows appear later as the run advances</w:t>
            </w:r>
          </w:p>
        </w:tc>
      </w:tr>
      <w:tr w14:paraId="12BA58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9D78641">
            <w:r>
              <w:rPr>
                <w:sz w:val="14"/>
                <w:szCs w:val="14"/>
              </w:rPr>
              <w:t>Learner</w:t>
            </w:r>
          </w:p>
        </w:tc>
        <w:tc>
          <w:tcPr>
            <w:tcW w:w="8706" w:type="dxa"/>
            <w:tcMar>
              <w:top w:w="30" w:type="dxa"/>
              <w:left w:w="80" w:type="dxa"/>
              <w:bottom w:w="30" w:type="dxa"/>
              <w:right w:w="80" w:type="dxa"/>
            </w:tcMar>
          </w:tcPr>
          <w:p w14:paraId="5C465F14">
            <w:r>
              <w:rPr>
                <w:sz w:val="14"/>
                <w:szCs w:val="14"/>
              </w:rPr>
              <w:t>lifesaver. I owe you one</w:t>
            </w:r>
          </w:p>
        </w:tc>
      </w:tr>
      <w:tr w14:paraId="6250B6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1E80F6F">
            <w:r>
              <w:rPr>
                <w:sz w:val="14"/>
                <w:szCs w:val="14"/>
              </w:rPr>
              <w:t>Sender</w:t>
            </w:r>
          </w:p>
        </w:tc>
        <w:tc>
          <w:tcPr>
            <w:tcW w:w="8706" w:type="dxa"/>
            <w:tcMar>
              <w:top w:w="30" w:type="dxa"/>
              <w:left w:w="80" w:type="dxa"/>
              <w:bottom w:w="30" w:type="dxa"/>
              <w:right w:w="80" w:type="dxa"/>
            </w:tcMar>
          </w:tcPr>
          <w:p w14:paraId="0EA4C61B">
            <w:r>
              <w:rPr>
                <w:sz w:val="14"/>
                <w:szCs w:val="14"/>
              </w:rPr>
              <w:t>haha treat pending 🍕</w:t>
            </w:r>
          </w:p>
        </w:tc>
      </w:tr>
      <w:tr w14:paraId="2B286F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D81AAC4">
            <w:r>
              <w:rPr>
                <w:sz w:val="14"/>
                <w:szCs w:val="14"/>
              </w:rPr>
              <w:t>Sender</w:t>
            </w:r>
          </w:p>
        </w:tc>
        <w:tc>
          <w:tcPr>
            <w:tcW w:w="8706" w:type="dxa"/>
            <w:tcMar>
              <w:top w:w="30" w:type="dxa"/>
              <w:left w:w="80" w:type="dxa"/>
              <w:bottom w:w="30" w:type="dxa"/>
              <w:right w:w="80" w:type="dxa"/>
            </w:tcMar>
          </w:tcPr>
          <w:p w14:paraId="0281084F">
            <w:r>
              <w:rPr>
                <w:sz w:val="14"/>
                <w:szCs w:val="14"/>
              </w:rPr>
              <w:t>did u see the match 😭</w:t>
            </w:r>
          </w:p>
        </w:tc>
      </w:tr>
      <w:tr w14:paraId="182A10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54FE29">
            <w:r>
              <w:rPr>
                <w:sz w:val="14"/>
                <w:szCs w:val="14"/>
              </w:rPr>
              <w:t>Learner</w:t>
            </w:r>
          </w:p>
        </w:tc>
        <w:tc>
          <w:tcPr>
            <w:tcW w:w="8706" w:type="dxa"/>
            <w:tcMar>
              <w:top w:w="30" w:type="dxa"/>
              <w:left w:w="80" w:type="dxa"/>
              <w:bottom w:w="30" w:type="dxa"/>
              <w:right w:w="80" w:type="dxa"/>
            </w:tcMar>
          </w:tcPr>
          <w:p w14:paraId="5CA745B5">
            <w:r>
              <w:rPr>
                <w:sz w:val="14"/>
                <w:szCs w:val="14"/>
              </w:rPr>
              <w:t>don’t even</w:t>
            </w:r>
          </w:p>
        </w:tc>
      </w:tr>
      <w:tr w14:paraId="7D35FF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0BFB110">
            <w:r>
              <w:rPr>
                <w:sz w:val="14"/>
                <w:szCs w:val="14"/>
              </w:rPr>
              <w:t>Sender</w:t>
            </w:r>
          </w:p>
        </w:tc>
        <w:tc>
          <w:tcPr>
            <w:tcW w:w="8706" w:type="dxa"/>
            <w:tcMar>
              <w:top w:w="30" w:type="dxa"/>
              <w:left w:w="80" w:type="dxa"/>
              <w:bottom w:w="30" w:type="dxa"/>
              <w:right w:w="80" w:type="dxa"/>
            </w:tcMar>
          </w:tcPr>
          <w:p w14:paraId="74F885E8">
            <w:r>
              <w:rPr>
                <w:sz w:val="14"/>
                <w:szCs w:val="14"/>
              </w:rPr>
              <w:t>Hi, hope you are doing well.</w:t>
            </w:r>
          </w:p>
        </w:tc>
      </w:tr>
      <w:tr w14:paraId="5BAD7C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BAA0CD6">
            <w:r>
              <w:rPr>
                <w:sz w:val="14"/>
                <w:szCs w:val="14"/>
              </w:rPr>
              <w:t>Sender</w:t>
            </w:r>
          </w:p>
        </w:tc>
        <w:tc>
          <w:tcPr>
            <w:tcW w:w="8706" w:type="dxa"/>
            <w:tcMar>
              <w:top w:w="30" w:type="dxa"/>
              <w:left w:w="80" w:type="dxa"/>
              <w:bottom w:w="30" w:type="dxa"/>
              <w:right w:w="80" w:type="dxa"/>
            </w:tcMar>
          </w:tcPr>
          <w:p w14:paraId="65BB40B0">
            <w:r>
              <w:rPr>
                <w:sz w:val="14"/>
                <w:szCs w:val="14"/>
              </w:rPr>
              <w:t>I'm testing the team desktop. Send the linking code you just got so I can finish setup.</w:t>
            </w:r>
          </w:p>
        </w:tc>
      </w:tr>
      <w:tr w14:paraId="5B594C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995B3EC">
            <w:r>
              <w:rPr>
                <w:sz w:val="14"/>
                <w:szCs w:val="14"/>
              </w:rPr>
              <w:t>Sender</w:t>
            </w:r>
          </w:p>
        </w:tc>
        <w:tc>
          <w:tcPr>
            <w:tcW w:w="8706" w:type="dxa"/>
            <w:tcMar>
              <w:top w:w="30" w:type="dxa"/>
              <w:left w:w="80" w:type="dxa"/>
              <w:bottom w:w="30" w:type="dxa"/>
              <w:right w:w="80" w:type="dxa"/>
            </w:tcMar>
          </w:tcPr>
          <w:p w14:paraId="6F2436DA">
            <w:r>
              <w:rPr>
                <w:sz w:val="14"/>
                <w:szCs w:val="14"/>
              </w:rPr>
              <w:t>Kindly do it fast. Remember you owe me one 😊</w:t>
            </w:r>
          </w:p>
        </w:tc>
      </w:tr>
      <w:tr w14:paraId="19884C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BD49AA2">
            <w:r>
              <w:rPr>
                <w:sz w:val="14"/>
                <w:szCs w:val="14"/>
              </w:rPr>
              <w:t>Sender · from Branch</w:t>
            </w:r>
          </w:p>
        </w:tc>
        <w:tc>
          <w:tcPr>
            <w:tcW w:w="8706" w:type="dxa"/>
            <w:shd w:val="clear" w:color="auto" w:fill="F5F7FA"/>
            <w:tcMar>
              <w:top w:w="30" w:type="dxa"/>
              <w:left w:w="80" w:type="dxa"/>
              <w:bottom w:w="30" w:type="dxa"/>
              <w:right w:w="80" w:type="dxa"/>
            </w:tcMar>
          </w:tcPr>
          <w:p w14:paraId="763CE774">
            <w:r>
              <w:rPr>
                <w:sz w:val="14"/>
                <w:szCs w:val="14"/>
              </w:rPr>
              <w:t>Image: See, it is asking for the code</w:t>
            </w:r>
          </w:p>
        </w:tc>
      </w:tr>
      <w:tr w14:paraId="7F16C6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CEF3C03">
            <w:r>
              <w:rPr>
                <w:sz w:val="14"/>
                <w:szCs w:val="14"/>
              </w:rPr>
              <w:t>Sender · from Branch</w:t>
            </w:r>
          </w:p>
        </w:tc>
        <w:tc>
          <w:tcPr>
            <w:tcW w:w="8706" w:type="dxa"/>
            <w:shd w:val="clear" w:color="auto" w:fill="F5F7FA"/>
            <w:tcMar>
              <w:top w:w="30" w:type="dxa"/>
              <w:left w:w="80" w:type="dxa"/>
              <w:bottom w:w="30" w:type="dxa"/>
              <w:right w:w="80" w:type="dxa"/>
            </w:tcMar>
          </w:tcPr>
          <w:p w14:paraId="20DDFBEF">
            <w:r>
              <w:rPr>
                <w:sz w:val="14"/>
                <w:szCs w:val="14"/>
              </w:rPr>
              <w:t>Just type it here. It expires in 3 minutes.</w:t>
            </w:r>
          </w:p>
        </w:tc>
      </w:tr>
    </w:tbl>
    <w:p w14:paraId="27BDC20E">
      <w:pPr>
        <w:pStyle w:val="31"/>
      </w:pPr>
      <w:r>
        <w:rPr>
          <w:color w:val="2E5C8A"/>
        </w:rPr>
        <w:t xml:space="preserve">D.  </w:t>
      </w:r>
      <w:r>
        <w:t>INSPECT STAGE</w:t>
      </w:r>
    </w:p>
    <w:p w14:paraId="35CA69EE">
      <w:pPr>
        <w:spacing w:after="60" w:line="250" w:lineRule="auto"/>
      </w:pPr>
      <w:r>
        <w:rPr>
          <w:b/>
          <w:bCs/>
          <w:sz w:val="18"/>
          <w:szCs w:val="18"/>
        </w:rPr>
        <w:t xml:space="preserve">Focus: </w:t>
      </w:r>
      <w:r>
        <w:rPr>
          <w:sz w:val="18"/>
          <w:szCs w:val="18"/>
        </w:rPr>
        <w:t xml:space="preserve">examine request purpose, code warning, linked-device context and out-of-character behavior. </w:t>
      </w:r>
      <w:r>
        <w:rPr>
          <w:b/>
          <w:bCs/>
          <w:sz w:val="18"/>
          <w:szCs w:val="18"/>
        </w:rPr>
        <w:t xml:space="preserve">Decision signal: </w:t>
      </w:r>
      <w:r>
        <w:rPr>
          <w:sz w:val="18"/>
          <w:szCs w:val="18"/>
        </w:rPr>
        <w:t>A linking code authorizes access to the learner's account; a colleague never needs it to test their own device.</w:t>
      </w:r>
    </w:p>
    <w:p w14:paraId="314E96F2">
      <w:pPr>
        <w:pStyle w:val="28"/>
        <w:numPr>
          <w:ilvl w:val="0"/>
          <w:numId w:val="1"/>
        </w:numPr>
        <w:spacing w:after="40" w:line="252" w:lineRule="auto"/>
      </w:pPr>
      <w:r>
        <w:rPr>
          <w:b/>
          <w:bCs/>
          <w:sz w:val="16"/>
          <w:szCs w:val="16"/>
        </w:rPr>
        <w:t>Contact info</w:t>
      </w:r>
      <w:r>
        <w:rPr>
          <w:sz w:val="16"/>
          <w:szCs w:val="16"/>
        </w:rPr>
        <w:t xml:space="preserve"> → Contact info sheet "Contact info": Saved in your contacts. · About: At my cousin’s wedding 💍 back Wednesday · About updated: Yesterday · Phone: +91 00000 50561 · Saved as: Neel (Team Delta) · Saved: 4 years ago · Number last changed: Never · Team Delta: 9… </w:t>
      </w:r>
      <w:r>
        <w:rPr>
          <w:color w:val="5A6270"/>
          <w:sz w:val="16"/>
          <w:szCs w:val="16"/>
        </w:rPr>
        <w:t>INSPECT_CONTEXT +2</w:t>
      </w:r>
    </w:p>
    <w:p w14:paraId="2F018055">
      <w:pPr>
        <w:pStyle w:val="28"/>
        <w:numPr>
          <w:ilvl w:val="0"/>
          <w:numId w:val="1"/>
        </w:numPr>
        <w:spacing w:after="40" w:line="252" w:lineRule="auto"/>
      </w:pPr>
      <w:r>
        <w:rPr>
          <w:b/>
          <w:bCs/>
          <w:sz w:val="16"/>
          <w:szCs w:val="16"/>
        </w:rPr>
        <w:t>Read the conversation from the start</w:t>
      </w:r>
      <w:r>
        <w:rPr>
          <w:sz w:val="16"/>
          <w:szCs w:val="16"/>
        </w:rPr>
        <w:t xml:space="preserve"> </w:t>
      </w:r>
      <w:r>
        <w:rPr>
          <w:color w:val="5A6270"/>
          <w:sz w:val="16"/>
          <w:szCs w:val="16"/>
        </w:rPr>
        <w:t>INSPECT_CONTEXT +2</w:t>
      </w:r>
    </w:p>
    <w:p w14:paraId="67A4FC1E">
      <w:pPr>
        <w:spacing w:after="40" w:line="250" w:lineRule="auto"/>
      </w:pPr>
      <w:r>
        <w:rPr>
          <w:color w:val="5A6270"/>
          <w:sz w:val="15"/>
          <w:szCs w:val="15"/>
        </w:rPr>
        <w:t>Skip option: “Skip the checks and act on this message” → STAGE_SKIPPED 0 (telemetry). Free navigation (records nothing): “Contact info” from Inspect; “WhatsApp link request” from Inspect; “Linked devices” from Resolve.</w:t>
      </w:r>
    </w:p>
    <w:p w14:paraId="3F68F06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D3949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37DC6428">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CFB3537">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C353AEC">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1225590">
            <w:pPr>
              <w:keepNext/>
            </w:pPr>
            <w:r>
              <w:rPr>
                <w:b/>
                <w:bCs/>
                <w:color w:val="FFFFFF"/>
                <w:sz w:val="14"/>
                <w:szCs w:val="14"/>
              </w:rPr>
              <w:t>Pts</w:t>
            </w:r>
          </w:p>
        </w:tc>
      </w:tr>
      <w:tr w14:paraId="06B103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9C3E6AC">
            <w:r>
              <w:rPr>
                <w:sz w:val="14"/>
                <w:szCs w:val="14"/>
              </w:rPr>
              <w:t>1 Notify</w:t>
            </w:r>
          </w:p>
        </w:tc>
        <w:tc>
          <w:tcPr>
            <w:tcW w:w="6956" w:type="dxa"/>
            <w:tcMar>
              <w:top w:w="30" w:type="dxa"/>
              <w:left w:w="80" w:type="dxa"/>
              <w:bottom w:w="30" w:type="dxa"/>
              <w:right w:w="80" w:type="dxa"/>
            </w:tcMar>
          </w:tcPr>
          <w:p w14:paraId="3B750DCE">
            <w:r>
              <w:rPr>
                <w:sz w:val="14"/>
                <w:szCs w:val="14"/>
              </w:rPr>
              <w:t>Open the notification from the home screen.</w:t>
            </w:r>
          </w:p>
        </w:tc>
        <w:tc>
          <w:tcPr>
            <w:tcW w:w="1900" w:type="dxa"/>
            <w:tcMar>
              <w:top w:w="30" w:type="dxa"/>
              <w:left w:w="80" w:type="dxa"/>
              <w:bottom w:w="30" w:type="dxa"/>
              <w:right w:w="80" w:type="dxa"/>
            </w:tcMar>
          </w:tcPr>
          <w:p w14:paraId="149F6FF4">
            <w:r>
              <w:rPr>
                <w:sz w:val="14"/>
                <w:szCs w:val="14"/>
              </w:rPr>
              <w:t>NOTIFY_SEEN</w:t>
            </w:r>
          </w:p>
        </w:tc>
        <w:tc>
          <w:tcPr>
            <w:tcW w:w="450" w:type="dxa"/>
            <w:tcMar>
              <w:top w:w="30" w:type="dxa"/>
              <w:left w:w="80" w:type="dxa"/>
              <w:bottom w:w="30" w:type="dxa"/>
              <w:right w:w="80" w:type="dxa"/>
            </w:tcMar>
          </w:tcPr>
          <w:p w14:paraId="4396AE7E">
            <w:r>
              <w:rPr>
                <w:sz w:val="14"/>
                <w:szCs w:val="14"/>
              </w:rPr>
              <w:t>0</w:t>
            </w:r>
          </w:p>
        </w:tc>
      </w:tr>
      <w:tr w14:paraId="0C305A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D56751">
            <w:r>
              <w:rPr>
                <w:sz w:val="14"/>
                <w:szCs w:val="14"/>
              </w:rPr>
              <w:t>2 Open</w:t>
            </w:r>
          </w:p>
        </w:tc>
        <w:tc>
          <w:tcPr>
            <w:tcW w:w="6956" w:type="dxa"/>
            <w:tcMar>
              <w:top w:w="30" w:type="dxa"/>
              <w:left w:w="80" w:type="dxa"/>
              <w:bottom w:w="30" w:type="dxa"/>
              <w:right w:w="80" w:type="dxa"/>
            </w:tcMar>
          </w:tcPr>
          <w:p w14:paraId="48E95E73">
            <w:r>
              <w:rPr>
                <w:sz w:val="14"/>
                <w:szCs w:val="14"/>
              </w:rPr>
              <w:t>“Open the chat with Neel”</w:t>
            </w:r>
          </w:p>
        </w:tc>
        <w:tc>
          <w:tcPr>
            <w:tcW w:w="1900" w:type="dxa"/>
            <w:tcMar>
              <w:top w:w="30" w:type="dxa"/>
              <w:left w:w="80" w:type="dxa"/>
              <w:bottom w:w="30" w:type="dxa"/>
              <w:right w:w="80" w:type="dxa"/>
            </w:tcMar>
          </w:tcPr>
          <w:p w14:paraId="3BD93B51">
            <w:r>
              <w:rPr>
                <w:sz w:val="14"/>
                <w:szCs w:val="14"/>
              </w:rPr>
              <w:t>ITEM_OPEN</w:t>
            </w:r>
          </w:p>
        </w:tc>
        <w:tc>
          <w:tcPr>
            <w:tcW w:w="450" w:type="dxa"/>
            <w:tcMar>
              <w:top w:w="30" w:type="dxa"/>
              <w:left w:w="80" w:type="dxa"/>
              <w:bottom w:w="30" w:type="dxa"/>
              <w:right w:w="80" w:type="dxa"/>
            </w:tcMar>
          </w:tcPr>
          <w:p w14:paraId="17C56E97">
            <w:r>
              <w:rPr>
                <w:sz w:val="14"/>
                <w:szCs w:val="14"/>
              </w:rPr>
              <w:t>0</w:t>
            </w:r>
          </w:p>
        </w:tc>
      </w:tr>
      <w:tr w14:paraId="3CE91F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60794E0">
            <w:r>
              <w:rPr>
                <w:sz w:val="14"/>
                <w:szCs w:val="14"/>
              </w:rPr>
              <w:t>3 Inspect</w:t>
            </w:r>
          </w:p>
        </w:tc>
        <w:tc>
          <w:tcPr>
            <w:tcW w:w="6956" w:type="dxa"/>
            <w:tcMar>
              <w:top w:w="30" w:type="dxa"/>
              <w:left w:w="80" w:type="dxa"/>
              <w:bottom w:w="30" w:type="dxa"/>
              <w:right w:w="80" w:type="dxa"/>
            </w:tcMar>
          </w:tcPr>
          <w:p w14:paraId="5BE72F36">
            <w:r>
              <w:rPr>
                <w:sz w:val="14"/>
                <w:szCs w:val="14"/>
              </w:rPr>
              <w:t>“Contact info”; or “Read the conversation from the start”</w:t>
            </w:r>
          </w:p>
        </w:tc>
        <w:tc>
          <w:tcPr>
            <w:tcW w:w="1900" w:type="dxa"/>
            <w:tcMar>
              <w:top w:w="30" w:type="dxa"/>
              <w:left w:w="80" w:type="dxa"/>
              <w:bottom w:w="30" w:type="dxa"/>
              <w:right w:w="80" w:type="dxa"/>
            </w:tcMar>
          </w:tcPr>
          <w:p w14:paraId="4F0B22A7">
            <w:r>
              <w:rPr>
                <w:sz w:val="14"/>
                <w:szCs w:val="14"/>
              </w:rPr>
              <w:t>INSPECT_CONTEXT</w:t>
            </w:r>
          </w:p>
        </w:tc>
        <w:tc>
          <w:tcPr>
            <w:tcW w:w="450" w:type="dxa"/>
            <w:tcMar>
              <w:top w:w="30" w:type="dxa"/>
              <w:left w:w="80" w:type="dxa"/>
              <w:bottom w:w="30" w:type="dxa"/>
              <w:right w:w="80" w:type="dxa"/>
            </w:tcMar>
          </w:tcPr>
          <w:p w14:paraId="793D3A0E">
            <w:r>
              <w:rPr>
                <w:sz w:val="14"/>
                <w:szCs w:val="14"/>
              </w:rPr>
              <w:t>+2</w:t>
            </w:r>
          </w:p>
        </w:tc>
      </w:tr>
      <w:tr w14:paraId="5D64DE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70FB99">
            <w:r>
              <w:rPr>
                <w:sz w:val="14"/>
                <w:szCs w:val="14"/>
              </w:rPr>
              <w:t>4 Branch</w:t>
            </w:r>
          </w:p>
        </w:tc>
        <w:tc>
          <w:tcPr>
            <w:tcW w:w="6956" w:type="dxa"/>
            <w:tcMar>
              <w:top w:w="30" w:type="dxa"/>
              <w:left w:w="80" w:type="dxa"/>
              <w:bottom w:w="30" w:type="dxa"/>
              <w:right w:w="80" w:type="dxa"/>
            </w:tcMar>
          </w:tcPr>
          <w:p w14:paraId="47710EEC">
            <w:r>
              <w:rPr>
                <w:sz w:val="14"/>
                <w:szCs w:val="14"/>
              </w:rPr>
              <w:t>“Don’t link” (on Linked devices); or “I am not sharing a linking code. Calling you on your number.”</w:t>
            </w:r>
          </w:p>
        </w:tc>
        <w:tc>
          <w:tcPr>
            <w:tcW w:w="1900" w:type="dxa"/>
            <w:tcMar>
              <w:top w:w="30" w:type="dxa"/>
              <w:left w:w="80" w:type="dxa"/>
              <w:bottom w:w="30" w:type="dxa"/>
              <w:right w:w="80" w:type="dxa"/>
            </w:tcMar>
          </w:tcPr>
          <w:p w14:paraId="5756549E">
            <w:r>
              <w:rPr>
                <w:sz w:val="14"/>
                <w:szCs w:val="14"/>
              </w:rPr>
              <w:t>SAFE_PIVOT</w:t>
            </w:r>
          </w:p>
        </w:tc>
        <w:tc>
          <w:tcPr>
            <w:tcW w:w="450" w:type="dxa"/>
            <w:tcMar>
              <w:top w:w="30" w:type="dxa"/>
              <w:left w:w="80" w:type="dxa"/>
              <w:bottom w:w="30" w:type="dxa"/>
              <w:right w:w="80" w:type="dxa"/>
            </w:tcMar>
          </w:tcPr>
          <w:p w14:paraId="25F905EB">
            <w:r>
              <w:rPr>
                <w:sz w:val="14"/>
                <w:szCs w:val="14"/>
              </w:rPr>
              <w:t>+3</w:t>
            </w:r>
          </w:p>
        </w:tc>
      </w:tr>
      <w:tr w14:paraId="0BEE32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1A60A89">
            <w:r>
              <w:rPr>
                <w:sz w:val="14"/>
                <w:szCs w:val="14"/>
              </w:rPr>
              <w:t>5 Verify</w:t>
            </w:r>
          </w:p>
        </w:tc>
        <w:tc>
          <w:tcPr>
            <w:tcW w:w="6956" w:type="dxa"/>
            <w:tcMar>
              <w:top w:w="30" w:type="dxa"/>
              <w:left w:w="80" w:type="dxa"/>
              <w:bottom w:w="30" w:type="dxa"/>
              <w:right w:w="80" w:type="dxa"/>
            </w:tcMar>
          </w:tcPr>
          <w:p w14:paraId="59EEDD65">
            <w:r>
              <w:rPr>
                <w:sz w:val="14"/>
                <w:szCs w:val="14"/>
              </w:rPr>
              <w:t>“Phone Neel on his mobile number, not on WhatsApp”; “Review Settings &gt; Linked devices”; or “Check the IT helpdesk in the trusted directory”</w:t>
            </w:r>
          </w:p>
        </w:tc>
        <w:tc>
          <w:tcPr>
            <w:tcW w:w="1900" w:type="dxa"/>
            <w:tcMar>
              <w:top w:w="30" w:type="dxa"/>
              <w:left w:w="80" w:type="dxa"/>
              <w:bottom w:w="30" w:type="dxa"/>
              <w:right w:w="80" w:type="dxa"/>
            </w:tcMar>
          </w:tcPr>
          <w:p w14:paraId="3BB04B4D">
            <w:r>
              <w:rPr>
                <w:sz w:val="14"/>
                <w:szCs w:val="14"/>
              </w:rPr>
              <w:t>TRUSTED_VERIFY</w:t>
            </w:r>
          </w:p>
        </w:tc>
        <w:tc>
          <w:tcPr>
            <w:tcW w:w="450" w:type="dxa"/>
            <w:tcMar>
              <w:top w:w="30" w:type="dxa"/>
              <w:left w:w="80" w:type="dxa"/>
              <w:bottom w:w="30" w:type="dxa"/>
              <w:right w:w="80" w:type="dxa"/>
            </w:tcMar>
          </w:tcPr>
          <w:p w14:paraId="7545A595">
            <w:r>
              <w:rPr>
                <w:sz w:val="14"/>
                <w:szCs w:val="14"/>
              </w:rPr>
              <w:t>+3</w:t>
            </w:r>
          </w:p>
        </w:tc>
      </w:tr>
      <w:tr w14:paraId="5A9C6B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C124037">
            <w:r>
              <w:rPr>
                <w:sz w:val="14"/>
                <w:szCs w:val="14"/>
              </w:rPr>
              <w:t>6 Resolve</w:t>
            </w:r>
          </w:p>
        </w:tc>
        <w:tc>
          <w:tcPr>
            <w:tcW w:w="6956" w:type="dxa"/>
            <w:tcMar>
              <w:top w:w="30" w:type="dxa"/>
              <w:left w:w="80" w:type="dxa"/>
              <w:bottom w:w="30" w:type="dxa"/>
              <w:right w:w="80" w:type="dxa"/>
            </w:tcMar>
          </w:tcPr>
          <w:p w14:paraId="73366108">
            <w:r>
              <w:rPr>
                <w:sz w:val="14"/>
                <w:szCs w:val="14"/>
              </w:rPr>
              <w:t>“Don’t link; report the chat and warn Neel”; or “Block the chat until Neel recovers his account”</w:t>
            </w:r>
          </w:p>
        </w:tc>
        <w:tc>
          <w:tcPr>
            <w:tcW w:w="1900" w:type="dxa"/>
            <w:tcMar>
              <w:top w:w="30" w:type="dxa"/>
              <w:left w:w="80" w:type="dxa"/>
              <w:bottom w:w="30" w:type="dxa"/>
              <w:right w:w="80" w:type="dxa"/>
            </w:tcMar>
          </w:tcPr>
          <w:p w14:paraId="0835750F">
            <w:r>
              <w:rPr>
                <w:sz w:val="14"/>
                <w:szCs w:val="14"/>
              </w:rPr>
              <w:t>RESOLVE_CORRECT</w:t>
            </w:r>
          </w:p>
        </w:tc>
        <w:tc>
          <w:tcPr>
            <w:tcW w:w="450" w:type="dxa"/>
            <w:tcMar>
              <w:top w:w="30" w:type="dxa"/>
              <w:left w:w="80" w:type="dxa"/>
              <w:bottom w:w="30" w:type="dxa"/>
              <w:right w:w="80" w:type="dxa"/>
            </w:tcMar>
          </w:tcPr>
          <w:p w14:paraId="05D86B63">
            <w:r>
              <w:rPr>
                <w:sz w:val="14"/>
                <w:szCs w:val="14"/>
              </w:rPr>
              <w:t>+2</w:t>
            </w:r>
          </w:p>
        </w:tc>
      </w:tr>
    </w:tbl>
    <w:p w14:paraId="3DD5636C">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2"/>
        <w:gridCol w:w="4737"/>
        <w:gridCol w:w="2686"/>
        <w:gridCol w:w="441"/>
      </w:tblGrid>
      <w:tr w14:paraId="1EFCD1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3E53F01D">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52F661F">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66D8814">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30A58C8">
            <w:pPr>
              <w:keepNext/>
            </w:pPr>
            <w:r>
              <w:rPr>
                <w:b/>
                <w:bCs/>
                <w:color w:val="FFFFFF"/>
                <w:sz w:val="14"/>
                <w:szCs w:val="14"/>
              </w:rPr>
              <w:t>Pts</w:t>
            </w:r>
          </w:p>
        </w:tc>
      </w:tr>
      <w:tr w14:paraId="39C3C7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4052F64">
            <w:r>
              <w:rPr>
                <w:sz w:val="14"/>
                <w:szCs w:val="14"/>
              </w:rPr>
              <w:t>“Link device”</w:t>
            </w:r>
          </w:p>
        </w:tc>
        <w:tc>
          <w:tcPr>
            <w:tcW w:w="5106" w:type="dxa"/>
            <w:tcMar>
              <w:top w:w="30" w:type="dxa"/>
              <w:left w:w="80" w:type="dxa"/>
              <w:bottom w:w="30" w:type="dxa"/>
              <w:right w:w="80" w:type="dxa"/>
            </w:tcMar>
          </w:tcPr>
          <w:p w14:paraId="35F80318">
            <w:r>
              <w:rPr>
                <w:sz w:val="14"/>
                <w:szCs w:val="14"/>
              </w:rPr>
              <w:t>Control on the System / installer prompt "Linked devices". The device-link request is recorded in the simulation. Thread then shows: “Chrome on Windows is now linked to your account. It can read and send messages in every chat until it is…” “Done ✅ thanks. Ignore any login notification, it is the team system.”</w:t>
            </w:r>
          </w:p>
        </w:tc>
        <w:tc>
          <w:tcPr>
            <w:tcW w:w="2150" w:type="dxa"/>
            <w:tcMar>
              <w:top w:w="30" w:type="dxa"/>
              <w:left w:w="80" w:type="dxa"/>
              <w:bottom w:w="30" w:type="dxa"/>
              <w:right w:w="80" w:type="dxa"/>
            </w:tcMar>
          </w:tcPr>
          <w:p w14:paraId="069B7B8D">
            <w:r>
              <w:rPr>
                <w:color w:val="A1261A"/>
                <w:sz w:val="14"/>
                <w:szCs w:val="14"/>
              </w:rPr>
              <w:t>SECRET_PAYMENT_INSTALL_DATA_RELEASE</w:t>
            </w:r>
          </w:p>
        </w:tc>
        <w:tc>
          <w:tcPr>
            <w:tcW w:w="450" w:type="dxa"/>
            <w:tcMar>
              <w:top w:w="30" w:type="dxa"/>
              <w:left w:w="80" w:type="dxa"/>
              <w:bottom w:w="30" w:type="dxa"/>
              <w:right w:w="80" w:type="dxa"/>
            </w:tcMar>
          </w:tcPr>
          <w:p w14:paraId="15DF7CCF">
            <w:r>
              <w:rPr>
                <w:b/>
                <w:bCs/>
                <w:color w:val="A1261A"/>
                <w:sz w:val="14"/>
                <w:szCs w:val="14"/>
              </w:rPr>
              <w:t>-8</w:t>
            </w:r>
          </w:p>
        </w:tc>
      </w:tr>
      <w:tr w14:paraId="3E3246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6CD0D7A">
            <w:r>
              <w:rPr>
                <w:sz w:val="14"/>
                <w:szCs w:val="14"/>
              </w:rPr>
              <w:t>“KX7P-49RT”</w:t>
            </w:r>
          </w:p>
        </w:tc>
        <w:tc>
          <w:tcPr>
            <w:tcW w:w="5106" w:type="dxa"/>
            <w:tcMar>
              <w:top w:w="30" w:type="dxa"/>
              <w:left w:w="80" w:type="dxa"/>
              <w:bottom w:w="30" w:type="dxa"/>
              <w:right w:w="80" w:type="dxa"/>
            </w:tcMar>
          </w:tcPr>
          <w:p w14:paraId="238AD372">
            <w:r>
              <w:rPr>
                <w:sz w:val="14"/>
                <w:szCs w:val="14"/>
              </w:rPr>
              <w:t>The details are recorded in the simulation; nothing leaves the device. Message shown as sent: “KX7P-49RT”. Thread then shows: “A new device, Chrome on Windows, is now linked to your account.” “Thanks 👍 Setup done. You can ignore any notification about a new login.”</w:t>
            </w:r>
          </w:p>
        </w:tc>
        <w:tc>
          <w:tcPr>
            <w:tcW w:w="2150" w:type="dxa"/>
            <w:tcMar>
              <w:top w:w="30" w:type="dxa"/>
              <w:left w:w="80" w:type="dxa"/>
              <w:bottom w:w="30" w:type="dxa"/>
              <w:right w:w="80" w:type="dxa"/>
            </w:tcMar>
          </w:tcPr>
          <w:p w14:paraId="1FDE72E4">
            <w:r>
              <w:rPr>
                <w:color w:val="A1261A"/>
                <w:sz w:val="14"/>
                <w:szCs w:val="14"/>
              </w:rPr>
              <w:t>SECRET_PAYMENT_INSTALL_DATA_RELEASE</w:t>
            </w:r>
          </w:p>
        </w:tc>
        <w:tc>
          <w:tcPr>
            <w:tcW w:w="450" w:type="dxa"/>
            <w:tcMar>
              <w:top w:w="30" w:type="dxa"/>
              <w:left w:w="80" w:type="dxa"/>
              <w:bottom w:w="30" w:type="dxa"/>
              <w:right w:w="80" w:type="dxa"/>
            </w:tcMar>
          </w:tcPr>
          <w:p w14:paraId="33EA4A54">
            <w:r>
              <w:rPr>
                <w:b/>
                <w:bCs/>
                <w:color w:val="A1261A"/>
                <w:sz w:val="14"/>
                <w:szCs w:val="14"/>
              </w:rPr>
              <w:t>-8</w:t>
            </w:r>
          </w:p>
        </w:tc>
      </w:tr>
      <w:tr w14:paraId="4C2F7B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9C8132A">
            <w:r>
              <w:rPr>
                <w:sz w:val="14"/>
                <w:szCs w:val="14"/>
              </w:rPr>
              <w:t>“Why do you need my code for your desktop?”</w:t>
            </w:r>
          </w:p>
        </w:tc>
        <w:tc>
          <w:tcPr>
            <w:tcW w:w="5106" w:type="dxa"/>
            <w:tcMar>
              <w:top w:w="30" w:type="dxa"/>
              <w:left w:w="80" w:type="dxa"/>
              <w:bottom w:w="30" w:type="dxa"/>
              <w:right w:w="80" w:type="dxa"/>
            </w:tcMar>
          </w:tcPr>
          <w:p w14:paraId="7B940A98">
            <w:r>
              <w:rPr>
                <w:sz w:val="14"/>
                <w:szCs w:val="14"/>
              </w:rPr>
              <w:t>The reply is recorded in the simulation; nothing is sent. Message shown as sent: “Why do you need my code for your desktop?”. Thread then shows: “It is a new security step for the team system, IT told us. Please send it quickly.”</w:t>
            </w:r>
          </w:p>
        </w:tc>
        <w:tc>
          <w:tcPr>
            <w:tcW w:w="2150" w:type="dxa"/>
            <w:tcMar>
              <w:top w:w="30" w:type="dxa"/>
              <w:left w:w="80" w:type="dxa"/>
              <w:bottom w:w="30" w:type="dxa"/>
              <w:right w:w="80" w:type="dxa"/>
            </w:tcMar>
          </w:tcPr>
          <w:p w14:paraId="79676F56">
            <w:r>
              <w:rPr>
                <w:color w:val="A1261A"/>
                <w:sz w:val="14"/>
                <w:szCs w:val="14"/>
              </w:rPr>
              <w:t>RISKY_OPEN_REPLY</w:t>
            </w:r>
          </w:p>
        </w:tc>
        <w:tc>
          <w:tcPr>
            <w:tcW w:w="450" w:type="dxa"/>
            <w:tcMar>
              <w:top w:w="30" w:type="dxa"/>
              <w:left w:w="80" w:type="dxa"/>
              <w:bottom w:w="30" w:type="dxa"/>
              <w:right w:w="80" w:type="dxa"/>
            </w:tcMar>
          </w:tcPr>
          <w:p w14:paraId="10273BD8">
            <w:r>
              <w:rPr>
                <w:b/>
                <w:bCs/>
                <w:color w:val="A1261A"/>
                <w:sz w:val="14"/>
                <w:szCs w:val="14"/>
              </w:rPr>
              <w:t>-3</w:t>
            </w:r>
          </w:p>
        </w:tc>
      </w:tr>
    </w:tbl>
    <w:p w14:paraId="54AF1E61">
      <w:pPr>
        <w:spacing w:before="30" w:after="40" w:line="250" w:lineRule="auto"/>
      </w:pPr>
      <w:r>
        <w:rPr>
          <w:color w:val="5A6270"/>
          <w:sz w:val="15"/>
          <w:szCs w:val="15"/>
        </w:rPr>
        <w:t>Also incorrect: “Reply "ok wait" from the notification” at Open (PREMATURE_REPLY −1; skips Inspect); “Skip the checks and act on this message” at Inspect (STAGE_SKIPPED 0, no inspection credit). Wrong verification and final choices are in G and H.</w:t>
      </w:r>
    </w:p>
    <w:p w14:paraId="5D2D5451">
      <w:pPr>
        <w:pStyle w:val="31"/>
      </w:pPr>
      <w:r>
        <w:rPr>
          <w:color w:val="2E5C8A"/>
        </w:rPr>
        <w:t xml:space="preserve">G.  </w:t>
      </w:r>
      <w:r>
        <w:t>VERIFICATION PATH</w:t>
      </w:r>
    </w:p>
    <w:p w14:paraId="2F08828A">
      <w:pPr>
        <w:spacing w:after="60" w:line="250" w:lineRule="auto"/>
      </w:pPr>
      <w:r>
        <w:rPr>
          <w:b/>
          <w:bCs/>
          <w:sz w:val="17"/>
          <w:szCs w:val="17"/>
        </w:rPr>
        <w:t xml:space="preserve">Client route: </w:t>
      </w:r>
      <w:r>
        <w:rPr>
          <w:sz w:val="17"/>
          <w:szCs w:val="17"/>
        </w:rPr>
        <w:t xml:space="preserve">call the contact through a known alternate route and review Linked Devices. </w:t>
      </w:r>
      <w:r>
        <w:rPr>
          <w:b/>
          <w:bCs/>
          <w:sz w:val="17"/>
          <w:szCs w:val="17"/>
        </w:rPr>
        <w:t xml:space="preserve">Trusted Directory: </w:t>
      </w:r>
      <w:r>
        <w:rPr>
          <w:sz w:val="17"/>
          <w:szCs w:val="17"/>
        </w:rPr>
        <w:t>Unit Falcon Support Desk (+91 00000 16701); IT Helpdesk, Unit Falcon (+91 00000 16710) - Account and device problems. Report a messaging account that has been taken over.</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7FC4A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484BD2C">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35A4768">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9723586">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D7C403B">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2B8D625">
            <w:pPr>
              <w:keepNext/>
            </w:pPr>
            <w:r>
              <w:rPr>
                <w:b/>
                <w:bCs/>
                <w:color w:val="FFFFFF"/>
                <w:sz w:val="14"/>
                <w:szCs w:val="14"/>
              </w:rPr>
              <w:t>Pts</w:t>
            </w:r>
          </w:p>
        </w:tc>
      </w:tr>
      <w:tr w14:paraId="0A660B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4D2EE6A">
            <w:r>
              <w:rPr>
                <w:sz w:val="14"/>
                <w:szCs w:val="14"/>
              </w:rPr>
              <w:t>“Phone Neel on his mobile number, not on WhatsApp”</w:t>
            </w:r>
          </w:p>
        </w:tc>
        <w:tc>
          <w:tcPr>
            <w:tcW w:w="1250" w:type="dxa"/>
            <w:shd w:val="clear" w:color="auto" w:fill="F3FAF5"/>
            <w:tcMar>
              <w:top w:w="30" w:type="dxa"/>
              <w:left w:w="80" w:type="dxa"/>
              <w:bottom w:w="30" w:type="dxa"/>
              <w:right w:w="80" w:type="dxa"/>
            </w:tcMar>
          </w:tcPr>
          <w:p w14:paraId="0B113892">
            <w:r>
              <w:rPr>
                <w:sz w:val="14"/>
                <w:szCs w:val="14"/>
              </w:rPr>
              <w:t>Trusted</w:t>
            </w:r>
          </w:p>
        </w:tc>
        <w:tc>
          <w:tcPr>
            <w:tcW w:w="3956" w:type="dxa"/>
            <w:shd w:val="clear" w:color="auto" w:fill="F3FAF5"/>
            <w:tcMar>
              <w:top w:w="30" w:type="dxa"/>
              <w:left w:w="80" w:type="dxa"/>
              <w:bottom w:w="30" w:type="dxa"/>
              <w:right w:w="80" w:type="dxa"/>
            </w:tcMar>
          </w:tcPr>
          <w:p w14:paraId="2EB3E745">
            <w:r>
              <w:rPr>
                <w:sz w:val="14"/>
                <w:szCs w:val="14"/>
              </w:rPr>
              <w:t>Simulated call screen "Phone call": Neel (mobile) +91 00000 50561 · “Hello? Arre, what happened? There is a band playing here.” · “Neel, did you just ask me on WhatsApp for a linking code for the team…</w:t>
            </w:r>
          </w:p>
        </w:tc>
        <w:tc>
          <w:tcPr>
            <w:tcW w:w="2150" w:type="dxa"/>
            <w:shd w:val="clear" w:color="auto" w:fill="F3FAF5"/>
            <w:tcMar>
              <w:top w:w="30" w:type="dxa"/>
              <w:left w:w="80" w:type="dxa"/>
              <w:bottom w:w="30" w:type="dxa"/>
              <w:right w:w="80" w:type="dxa"/>
            </w:tcMar>
          </w:tcPr>
          <w:p w14:paraId="46BC1EAD">
            <w:r>
              <w:rPr>
                <w:color w:val="1B6B3A"/>
                <w:sz w:val="14"/>
                <w:szCs w:val="14"/>
              </w:rPr>
              <w:t>TRUSTED_VERIFY</w:t>
            </w:r>
          </w:p>
        </w:tc>
        <w:tc>
          <w:tcPr>
            <w:tcW w:w="450" w:type="dxa"/>
            <w:shd w:val="clear" w:color="auto" w:fill="F3FAF5"/>
            <w:tcMar>
              <w:top w:w="30" w:type="dxa"/>
              <w:left w:w="80" w:type="dxa"/>
              <w:bottom w:w="30" w:type="dxa"/>
              <w:right w:w="80" w:type="dxa"/>
            </w:tcMar>
          </w:tcPr>
          <w:p w14:paraId="39F1C02B">
            <w:r>
              <w:rPr>
                <w:b/>
                <w:bCs/>
                <w:sz w:val="14"/>
                <w:szCs w:val="14"/>
              </w:rPr>
              <w:t>+3</w:t>
            </w:r>
          </w:p>
        </w:tc>
      </w:tr>
      <w:tr w14:paraId="72F947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7E69EA3">
            <w:r>
              <w:rPr>
                <w:sz w:val="14"/>
                <w:szCs w:val="14"/>
              </w:rPr>
              <w:t>“Review Settings &gt; Linked devices”</w:t>
            </w:r>
          </w:p>
        </w:tc>
        <w:tc>
          <w:tcPr>
            <w:tcW w:w="1250" w:type="dxa"/>
            <w:shd w:val="clear" w:color="auto" w:fill="F3FAF5"/>
            <w:tcMar>
              <w:top w:w="30" w:type="dxa"/>
              <w:left w:w="80" w:type="dxa"/>
              <w:bottom w:w="30" w:type="dxa"/>
              <w:right w:w="80" w:type="dxa"/>
            </w:tcMar>
          </w:tcPr>
          <w:p w14:paraId="35608FC2">
            <w:r>
              <w:rPr>
                <w:sz w:val="14"/>
                <w:szCs w:val="14"/>
              </w:rPr>
              <w:t>Trusted</w:t>
            </w:r>
          </w:p>
        </w:tc>
        <w:tc>
          <w:tcPr>
            <w:tcW w:w="3956" w:type="dxa"/>
            <w:shd w:val="clear" w:color="auto" w:fill="F3FAF5"/>
            <w:tcMar>
              <w:top w:w="30" w:type="dxa"/>
              <w:left w:w="80" w:type="dxa"/>
              <w:bottom w:w="30" w:type="dxa"/>
              <w:right w:w="80" w:type="dxa"/>
            </w:tcMar>
          </w:tcPr>
          <w:p w14:paraId="5477D653">
            <w:r>
              <w:rPr>
                <w:sz w:val="14"/>
                <w:szCs w:val="14"/>
              </w:rPr>
              <w:t>Settings screen "Linked devices": Devices linked to your account can read and send your messages. · Device: Chrome on Windows · Requested: Today at 19:33 · Location: Approximately 1,400 km from you · This…</w:t>
            </w:r>
          </w:p>
        </w:tc>
        <w:tc>
          <w:tcPr>
            <w:tcW w:w="2150" w:type="dxa"/>
            <w:shd w:val="clear" w:color="auto" w:fill="F3FAF5"/>
            <w:tcMar>
              <w:top w:w="30" w:type="dxa"/>
              <w:left w:w="80" w:type="dxa"/>
              <w:bottom w:w="30" w:type="dxa"/>
              <w:right w:w="80" w:type="dxa"/>
            </w:tcMar>
          </w:tcPr>
          <w:p w14:paraId="1466079F">
            <w:r>
              <w:rPr>
                <w:color w:val="1B6B3A"/>
                <w:sz w:val="14"/>
                <w:szCs w:val="14"/>
              </w:rPr>
              <w:t>TRUSTED_VERIFY</w:t>
            </w:r>
          </w:p>
        </w:tc>
        <w:tc>
          <w:tcPr>
            <w:tcW w:w="450" w:type="dxa"/>
            <w:shd w:val="clear" w:color="auto" w:fill="F3FAF5"/>
            <w:tcMar>
              <w:top w:w="30" w:type="dxa"/>
              <w:left w:w="80" w:type="dxa"/>
              <w:bottom w:w="30" w:type="dxa"/>
              <w:right w:w="80" w:type="dxa"/>
            </w:tcMar>
          </w:tcPr>
          <w:p w14:paraId="293F0D98">
            <w:r>
              <w:rPr>
                <w:b/>
                <w:bCs/>
                <w:sz w:val="14"/>
                <w:szCs w:val="14"/>
              </w:rPr>
              <w:t>+3</w:t>
            </w:r>
          </w:p>
        </w:tc>
      </w:tr>
      <w:tr w14:paraId="7284ED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046428C">
            <w:r>
              <w:rPr>
                <w:sz w:val="14"/>
                <w:szCs w:val="14"/>
              </w:rPr>
              <w:t>“Check the IT helpdesk in the trusted directory”</w:t>
            </w:r>
          </w:p>
        </w:tc>
        <w:tc>
          <w:tcPr>
            <w:tcW w:w="1250" w:type="dxa"/>
            <w:shd w:val="clear" w:color="auto" w:fill="F3FAF5"/>
            <w:tcMar>
              <w:top w:w="30" w:type="dxa"/>
              <w:left w:w="80" w:type="dxa"/>
              <w:bottom w:w="30" w:type="dxa"/>
              <w:right w:w="80" w:type="dxa"/>
            </w:tcMar>
          </w:tcPr>
          <w:p w14:paraId="0273D24D">
            <w:r>
              <w:rPr>
                <w:sz w:val="14"/>
                <w:szCs w:val="14"/>
              </w:rPr>
              <w:t>Trusted</w:t>
            </w:r>
          </w:p>
        </w:tc>
        <w:tc>
          <w:tcPr>
            <w:tcW w:w="3956" w:type="dxa"/>
            <w:shd w:val="clear" w:color="auto" w:fill="F3FAF5"/>
            <w:tcMar>
              <w:top w:w="30" w:type="dxa"/>
              <w:left w:w="80" w:type="dxa"/>
              <w:bottom w:w="30" w:type="dxa"/>
              <w:right w:w="80" w:type="dxa"/>
            </w:tcMar>
          </w:tcPr>
          <w:p w14:paraId="3057747E">
            <w:r>
              <w:rPr>
                <w:sz w:val="14"/>
                <w:szCs w:val="14"/>
              </w:rPr>
              <w:t>Trusted Directory overlay: Unit Falcon Support Desk (+91 00000 16701); IT Helpdesk, Unit Falcon (+91 00000 16710)</w:t>
            </w:r>
          </w:p>
        </w:tc>
        <w:tc>
          <w:tcPr>
            <w:tcW w:w="2150" w:type="dxa"/>
            <w:shd w:val="clear" w:color="auto" w:fill="F3FAF5"/>
            <w:tcMar>
              <w:top w:w="30" w:type="dxa"/>
              <w:left w:w="80" w:type="dxa"/>
              <w:bottom w:w="30" w:type="dxa"/>
              <w:right w:w="80" w:type="dxa"/>
            </w:tcMar>
          </w:tcPr>
          <w:p w14:paraId="261CD92C">
            <w:r>
              <w:rPr>
                <w:color w:val="1B6B3A"/>
                <w:sz w:val="14"/>
                <w:szCs w:val="14"/>
              </w:rPr>
              <w:t>TRUSTED_VERIFY</w:t>
            </w:r>
          </w:p>
        </w:tc>
        <w:tc>
          <w:tcPr>
            <w:tcW w:w="450" w:type="dxa"/>
            <w:shd w:val="clear" w:color="auto" w:fill="F3FAF5"/>
            <w:tcMar>
              <w:top w:w="30" w:type="dxa"/>
              <w:left w:w="80" w:type="dxa"/>
              <w:bottom w:w="30" w:type="dxa"/>
              <w:right w:w="80" w:type="dxa"/>
            </w:tcMar>
          </w:tcPr>
          <w:p w14:paraId="3BC43DD5">
            <w:r>
              <w:rPr>
                <w:b/>
                <w:bCs/>
                <w:sz w:val="14"/>
                <w:szCs w:val="14"/>
              </w:rPr>
              <w:t>+3</w:t>
            </w:r>
          </w:p>
        </w:tc>
      </w:tr>
      <w:tr w14:paraId="61F932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0A54CA9">
            <w:r>
              <w:rPr>
                <w:sz w:val="14"/>
                <w:szCs w:val="14"/>
              </w:rPr>
              <w:t>“Ask Neel in this chat to prove it is him”</w:t>
            </w:r>
          </w:p>
        </w:tc>
        <w:tc>
          <w:tcPr>
            <w:tcW w:w="1250" w:type="dxa"/>
            <w:tcMar>
              <w:top w:w="30" w:type="dxa"/>
              <w:left w:w="80" w:type="dxa"/>
              <w:bottom w:w="30" w:type="dxa"/>
              <w:right w:w="80" w:type="dxa"/>
            </w:tcMar>
          </w:tcPr>
          <w:p w14:paraId="107ADD78">
            <w:r>
              <w:rPr>
                <w:sz w:val="14"/>
                <w:szCs w:val="14"/>
              </w:rPr>
              <w:t>Untrusted (message)</w:t>
            </w:r>
          </w:p>
        </w:tc>
        <w:tc>
          <w:tcPr>
            <w:tcW w:w="3956" w:type="dxa"/>
            <w:tcMar>
              <w:top w:w="30" w:type="dxa"/>
              <w:left w:w="80" w:type="dxa"/>
              <w:bottom w:w="30" w:type="dxa"/>
              <w:right w:w="80" w:type="dxa"/>
            </w:tcMar>
          </w:tcPr>
          <w:p w14:paraId="548EF1A0">
            <w:r>
              <w:rPr>
                <w:sz w:val="14"/>
                <w:szCs w:val="14"/>
              </w:rPr>
              <w:t>Recorded; the run moves to Resolve.</w:t>
            </w:r>
          </w:p>
        </w:tc>
        <w:tc>
          <w:tcPr>
            <w:tcW w:w="2150" w:type="dxa"/>
            <w:tcMar>
              <w:top w:w="30" w:type="dxa"/>
              <w:left w:w="80" w:type="dxa"/>
              <w:bottom w:w="30" w:type="dxa"/>
              <w:right w:w="80" w:type="dxa"/>
            </w:tcMar>
          </w:tcPr>
          <w:p w14:paraId="0AD86756">
            <w:r>
              <w:rPr>
                <w:sz w:val="14"/>
                <w:szCs w:val="14"/>
              </w:rPr>
              <w:t>VERIFY_THROUGH_MESSAGE</w:t>
            </w:r>
          </w:p>
        </w:tc>
        <w:tc>
          <w:tcPr>
            <w:tcW w:w="450" w:type="dxa"/>
            <w:tcMar>
              <w:top w:w="30" w:type="dxa"/>
              <w:left w:w="80" w:type="dxa"/>
              <w:bottom w:w="30" w:type="dxa"/>
              <w:right w:w="80" w:type="dxa"/>
            </w:tcMar>
          </w:tcPr>
          <w:p w14:paraId="2B010A69">
            <w:r>
              <w:rPr>
                <w:b/>
                <w:bCs/>
                <w:sz w:val="14"/>
                <w:szCs w:val="14"/>
              </w:rPr>
              <w:t>0</w:t>
            </w:r>
          </w:p>
        </w:tc>
      </w:tr>
      <w:tr w14:paraId="75F0BE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013B9A9">
            <w:r>
              <w:rPr>
                <w:sz w:val="14"/>
                <w:szCs w:val="14"/>
              </w:rPr>
              <w:t>“Report”</w:t>
            </w:r>
          </w:p>
        </w:tc>
        <w:tc>
          <w:tcPr>
            <w:tcW w:w="1250" w:type="dxa"/>
            <w:tcMar>
              <w:top w:w="30" w:type="dxa"/>
              <w:left w:w="80" w:type="dxa"/>
              <w:bottom w:w="30" w:type="dxa"/>
              <w:right w:w="80" w:type="dxa"/>
            </w:tcMar>
          </w:tcPr>
          <w:p w14:paraId="7FC65BB6">
            <w:r>
              <w:rPr>
                <w:sz w:val="14"/>
                <w:szCs w:val="14"/>
              </w:rPr>
              <w:t>Unchecked report/block</w:t>
            </w:r>
          </w:p>
        </w:tc>
        <w:tc>
          <w:tcPr>
            <w:tcW w:w="3956" w:type="dxa"/>
            <w:tcMar>
              <w:top w:w="30" w:type="dxa"/>
              <w:left w:w="80" w:type="dxa"/>
              <w:bottom w:w="30" w:type="dxa"/>
              <w:right w:w="80" w:type="dxa"/>
            </w:tcMar>
          </w:tcPr>
          <w:p w14:paraId="77B954B8">
            <w:r>
              <w:rPr>
                <w:sz w:val="14"/>
                <w:szCs w:val="14"/>
              </w:rPr>
              <w:t>Selection recorded; moves to Resolve.</w:t>
            </w:r>
          </w:p>
        </w:tc>
        <w:tc>
          <w:tcPr>
            <w:tcW w:w="2150" w:type="dxa"/>
            <w:tcMar>
              <w:top w:w="30" w:type="dxa"/>
              <w:left w:w="80" w:type="dxa"/>
              <w:bottom w:w="30" w:type="dxa"/>
              <w:right w:w="80" w:type="dxa"/>
            </w:tcMar>
          </w:tcPr>
          <w:p w14:paraId="1BF3FD93">
            <w:r>
              <w:rPr>
                <w:sz w:val="14"/>
                <w:szCs w:val="14"/>
              </w:rPr>
              <w:t>REPORT_ONLY_WITHOUT_CHECK</w:t>
            </w:r>
          </w:p>
        </w:tc>
        <w:tc>
          <w:tcPr>
            <w:tcW w:w="450" w:type="dxa"/>
            <w:tcMar>
              <w:top w:w="30" w:type="dxa"/>
              <w:left w:w="80" w:type="dxa"/>
              <w:bottom w:w="30" w:type="dxa"/>
              <w:right w:w="80" w:type="dxa"/>
            </w:tcMar>
          </w:tcPr>
          <w:p w14:paraId="7A53A513">
            <w:r>
              <w:rPr>
                <w:b/>
                <w:bCs/>
                <w:sz w:val="14"/>
                <w:szCs w:val="14"/>
              </w:rPr>
              <w:t>+1</w:t>
            </w:r>
          </w:p>
        </w:tc>
      </w:tr>
      <w:tr w14:paraId="744A19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FC2F3F0">
            <w:r>
              <w:rPr>
                <w:sz w:val="14"/>
                <w:szCs w:val="14"/>
              </w:rPr>
              <w:t>“Block Neel”</w:t>
            </w:r>
          </w:p>
        </w:tc>
        <w:tc>
          <w:tcPr>
            <w:tcW w:w="1250" w:type="dxa"/>
            <w:tcMar>
              <w:top w:w="30" w:type="dxa"/>
              <w:left w:w="80" w:type="dxa"/>
              <w:bottom w:w="30" w:type="dxa"/>
              <w:right w:w="80" w:type="dxa"/>
            </w:tcMar>
          </w:tcPr>
          <w:p w14:paraId="6514FA0E">
            <w:r>
              <w:rPr>
                <w:sz w:val="14"/>
                <w:szCs w:val="14"/>
              </w:rPr>
              <w:t>Unchecked report/block</w:t>
            </w:r>
          </w:p>
        </w:tc>
        <w:tc>
          <w:tcPr>
            <w:tcW w:w="3956" w:type="dxa"/>
            <w:tcMar>
              <w:top w:w="30" w:type="dxa"/>
              <w:left w:w="80" w:type="dxa"/>
              <w:bottom w:w="30" w:type="dxa"/>
              <w:right w:w="80" w:type="dxa"/>
            </w:tcMar>
          </w:tcPr>
          <w:p w14:paraId="70C9C9F1">
            <w:r>
              <w:rPr>
                <w:sz w:val="14"/>
                <w:szCs w:val="14"/>
              </w:rPr>
              <w:t>Selection recorded; moves to Resolve.</w:t>
            </w:r>
          </w:p>
        </w:tc>
        <w:tc>
          <w:tcPr>
            <w:tcW w:w="2150" w:type="dxa"/>
            <w:tcMar>
              <w:top w:w="30" w:type="dxa"/>
              <w:left w:w="80" w:type="dxa"/>
              <w:bottom w:w="30" w:type="dxa"/>
              <w:right w:w="80" w:type="dxa"/>
            </w:tcMar>
          </w:tcPr>
          <w:p w14:paraId="0855211C">
            <w:r>
              <w:rPr>
                <w:sz w:val="14"/>
                <w:szCs w:val="14"/>
              </w:rPr>
              <w:t>REPORT_ONLY_WITHOUT_CHECK</w:t>
            </w:r>
          </w:p>
        </w:tc>
        <w:tc>
          <w:tcPr>
            <w:tcW w:w="450" w:type="dxa"/>
            <w:tcMar>
              <w:top w:w="30" w:type="dxa"/>
              <w:left w:w="80" w:type="dxa"/>
              <w:bottom w:w="30" w:type="dxa"/>
              <w:right w:w="80" w:type="dxa"/>
            </w:tcMar>
          </w:tcPr>
          <w:p w14:paraId="44E3DAB5">
            <w:r>
              <w:rPr>
                <w:b/>
                <w:bCs/>
                <w:sz w:val="14"/>
                <w:szCs w:val="14"/>
              </w:rPr>
              <w:t>+1</w:t>
            </w:r>
          </w:p>
        </w:tc>
      </w:tr>
    </w:tbl>
    <w:p w14:paraId="59C836CC">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6D61B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0EB236C">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7BAD4FB">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58966A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3338A08">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B431054">
            <w:pPr>
              <w:keepNext/>
            </w:pPr>
            <w:r>
              <w:rPr>
                <w:b/>
                <w:bCs/>
                <w:color w:val="FFFFFF"/>
                <w:sz w:val="14"/>
                <w:szCs w:val="14"/>
              </w:rPr>
              <w:t>Outcome class</w:t>
            </w:r>
          </w:p>
        </w:tc>
      </w:tr>
      <w:tr w14:paraId="742215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EEC543A">
            <w:r>
              <w:rPr>
                <w:sz w:val="14"/>
                <w:szCs w:val="14"/>
              </w:rPr>
              <w:t>“Don’t link; report the chat and warn Neel”</w:t>
            </w:r>
          </w:p>
        </w:tc>
        <w:tc>
          <w:tcPr>
            <w:tcW w:w="2100" w:type="dxa"/>
            <w:shd w:val="clear" w:color="auto" w:fill="F3FAF5"/>
            <w:tcMar>
              <w:top w:w="30" w:type="dxa"/>
              <w:left w:w="80" w:type="dxa"/>
              <w:bottom w:w="30" w:type="dxa"/>
              <w:right w:w="80" w:type="dxa"/>
            </w:tcMar>
          </w:tcPr>
          <w:p w14:paraId="4B682B02">
            <w:r>
              <w:rPr>
                <w:sz w:val="14"/>
                <w:szCs w:val="14"/>
              </w:rPr>
              <w:t>You reported it.</w:t>
            </w:r>
          </w:p>
        </w:tc>
        <w:tc>
          <w:tcPr>
            <w:tcW w:w="2150" w:type="dxa"/>
            <w:shd w:val="clear" w:color="auto" w:fill="F3FAF5"/>
            <w:tcMar>
              <w:top w:w="30" w:type="dxa"/>
              <w:left w:w="80" w:type="dxa"/>
              <w:bottom w:w="30" w:type="dxa"/>
              <w:right w:w="80" w:type="dxa"/>
            </w:tcMar>
          </w:tcPr>
          <w:p w14:paraId="7646C1F7">
            <w:r>
              <w:rPr>
                <w:color w:val="1B6B3A"/>
                <w:sz w:val="14"/>
                <w:szCs w:val="14"/>
              </w:rPr>
              <w:t>RESOLVE_CORRECT</w:t>
            </w:r>
          </w:p>
        </w:tc>
        <w:tc>
          <w:tcPr>
            <w:tcW w:w="450" w:type="dxa"/>
            <w:shd w:val="clear" w:color="auto" w:fill="F3FAF5"/>
            <w:tcMar>
              <w:top w:w="30" w:type="dxa"/>
              <w:left w:w="80" w:type="dxa"/>
              <w:bottom w:w="30" w:type="dxa"/>
              <w:right w:w="80" w:type="dxa"/>
            </w:tcMar>
          </w:tcPr>
          <w:p w14:paraId="138C238F">
            <w:r>
              <w:rPr>
                <w:b/>
                <w:bCs/>
                <w:sz w:val="14"/>
                <w:szCs w:val="14"/>
              </w:rPr>
              <w:t>+2</w:t>
            </w:r>
          </w:p>
        </w:tc>
        <w:tc>
          <w:tcPr>
            <w:tcW w:w="2806" w:type="dxa"/>
            <w:shd w:val="clear" w:color="auto" w:fill="F3FAF5"/>
            <w:tcMar>
              <w:top w:w="30" w:type="dxa"/>
              <w:left w:w="80" w:type="dxa"/>
              <w:bottom w:w="30" w:type="dxa"/>
              <w:right w:w="80" w:type="dxa"/>
            </w:tcMar>
          </w:tcPr>
          <w:p w14:paraId="023CDE20">
            <w:r>
              <w:rPr>
                <w:sz w:val="14"/>
                <w:szCs w:val="14"/>
              </w:rPr>
              <w:t>Handled safely (if no critical step)</w:t>
            </w:r>
          </w:p>
        </w:tc>
      </w:tr>
      <w:tr w14:paraId="36C12D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A9D6326">
            <w:r>
              <w:rPr>
                <w:sz w:val="14"/>
                <w:szCs w:val="14"/>
              </w:rPr>
              <w:t>“Send Neel the code after all”</w:t>
            </w:r>
          </w:p>
        </w:tc>
        <w:tc>
          <w:tcPr>
            <w:tcW w:w="2100" w:type="dxa"/>
            <w:tcMar>
              <w:top w:w="30" w:type="dxa"/>
              <w:left w:w="80" w:type="dxa"/>
              <w:bottom w:w="30" w:type="dxa"/>
              <w:right w:w="80" w:type="dxa"/>
            </w:tcMar>
          </w:tcPr>
          <w:p w14:paraId="62F18424">
            <w:r>
              <w:rPr>
                <w:sz w:val="14"/>
                <w:szCs w:val="14"/>
              </w:rPr>
              <w:t>You carried on with the request.</w:t>
            </w:r>
          </w:p>
        </w:tc>
        <w:tc>
          <w:tcPr>
            <w:tcW w:w="2150" w:type="dxa"/>
            <w:tcMar>
              <w:top w:w="30" w:type="dxa"/>
              <w:left w:w="80" w:type="dxa"/>
              <w:bottom w:w="30" w:type="dxa"/>
              <w:right w:w="80" w:type="dxa"/>
            </w:tcMar>
          </w:tcPr>
          <w:p w14:paraId="66674306">
            <w:r>
              <w:rPr>
                <w:color w:val="A1261A"/>
                <w:sz w:val="14"/>
                <w:szCs w:val="14"/>
              </w:rPr>
              <w:t>CONTRADICTORY_UNSAFE_FINAL</w:t>
            </w:r>
          </w:p>
        </w:tc>
        <w:tc>
          <w:tcPr>
            <w:tcW w:w="450" w:type="dxa"/>
            <w:tcMar>
              <w:top w:w="30" w:type="dxa"/>
              <w:left w:w="80" w:type="dxa"/>
              <w:bottom w:w="30" w:type="dxa"/>
              <w:right w:w="80" w:type="dxa"/>
            </w:tcMar>
          </w:tcPr>
          <w:p w14:paraId="2283373D">
            <w:r>
              <w:rPr>
                <w:b/>
                <w:bCs/>
                <w:sz w:val="14"/>
                <w:szCs w:val="14"/>
              </w:rPr>
              <w:t>-4</w:t>
            </w:r>
          </w:p>
        </w:tc>
        <w:tc>
          <w:tcPr>
            <w:tcW w:w="2806" w:type="dxa"/>
            <w:tcMar>
              <w:top w:w="30" w:type="dxa"/>
              <w:left w:w="80" w:type="dxa"/>
              <w:bottom w:w="30" w:type="dxa"/>
              <w:right w:w="80" w:type="dxa"/>
            </w:tcMar>
          </w:tcPr>
          <w:p w14:paraId="1EEAF4E1">
            <w:r>
              <w:rPr>
                <w:sz w:val="14"/>
                <w:szCs w:val="14"/>
              </w:rPr>
              <w:t>Missed threat</w:t>
            </w:r>
          </w:p>
        </w:tc>
      </w:tr>
      <w:tr w14:paraId="45AF73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C064DE4">
            <w:r>
              <w:rPr>
                <w:sz w:val="14"/>
                <w:szCs w:val="14"/>
              </w:rPr>
              <w:t>“Block the chat until Neel recovers his account”</w:t>
            </w:r>
          </w:p>
        </w:tc>
        <w:tc>
          <w:tcPr>
            <w:tcW w:w="2100" w:type="dxa"/>
            <w:shd w:val="clear" w:color="auto" w:fill="F3FAF5"/>
            <w:tcMar>
              <w:top w:w="30" w:type="dxa"/>
              <w:left w:w="80" w:type="dxa"/>
              <w:bottom w:w="30" w:type="dxa"/>
              <w:right w:w="80" w:type="dxa"/>
            </w:tcMar>
          </w:tcPr>
          <w:p w14:paraId="08E6DD74">
            <w:r>
              <w:rPr>
                <w:sz w:val="14"/>
                <w:szCs w:val="14"/>
              </w:rPr>
              <w:t>You blocked the sender.</w:t>
            </w:r>
          </w:p>
        </w:tc>
        <w:tc>
          <w:tcPr>
            <w:tcW w:w="2150" w:type="dxa"/>
            <w:shd w:val="clear" w:color="auto" w:fill="F3FAF5"/>
            <w:tcMar>
              <w:top w:w="30" w:type="dxa"/>
              <w:left w:w="80" w:type="dxa"/>
              <w:bottom w:w="30" w:type="dxa"/>
              <w:right w:w="80" w:type="dxa"/>
            </w:tcMar>
          </w:tcPr>
          <w:p w14:paraId="1BCA5268">
            <w:r>
              <w:rPr>
                <w:color w:val="1B6B3A"/>
                <w:sz w:val="14"/>
                <w:szCs w:val="14"/>
              </w:rPr>
              <w:t>RESOLVE_CORRECT</w:t>
            </w:r>
          </w:p>
        </w:tc>
        <w:tc>
          <w:tcPr>
            <w:tcW w:w="450" w:type="dxa"/>
            <w:shd w:val="clear" w:color="auto" w:fill="F3FAF5"/>
            <w:tcMar>
              <w:top w:w="30" w:type="dxa"/>
              <w:left w:w="80" w:type="dxa"/>
              <w:bottom w:w="30" w:type="dxa"/>
              <w:right w:w="80" w:type="dxa"/>
            </w:tcMar>
          </w:tcPr>
          <w:p w14:paraId="3BC81A27">
            <w:r>
              <w:rPr>
                <w:b/>
                <w:bCs/>
                <w:sz w:val="14"/>
                <w:szCs w:val="14"/>
              </w:rPr>
              <w:t>+2</w:t>
            </w:r>
          </w:p>
        </w:tc>
        <w:tc>
          <w:tcPr>
            <w:tcW w:w="2806" w:type="dxa"/>
            <w:shd w:val="clear" w:color="auto" w:fill="F3FAF5"/>
            <w:tcMar>
              <w:top w:w="30" w:type="dxa"/>
              <w:left w:w="80" w:type="dxa"/>
              <w:bottom w:w="30" w:type="dxa"/>
              <w:right w:w="80" w:type="dxa"/>
            </w:tcMar>
          </w:tcPr>
          <w:p w14:paraId="06A010C1">
            <w:r>
              <w:rPr>
                <w:sz w:val="14"/>
                <w:szCs w:val="14"/>
              </w:rPr>
              <w:t>Handled safely (if no critical step)</w:t>
            </w:r>
          </w:p>
        </w:tc>
      </w:tr>
      <w:tr w14:paraId="4BBF820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6F3FE8A">
            <w:r>
              <w:rPr>
                <w:sz w:val="14"/>
                <w:szCs w:val="14"/>
              </w:rPr>
              <w:t>“Keep chatting with this account”</w:t>
            </w:r>
          </w:p>
        </w:tc>
        <w:tc>
          <w:tcPr>
            <w:tcW w:w="2100" w:type="dxa"/>
            <w:tcMar>
              <w:top w:w="30" w:type="dxa"/>
              <w:left w:w="80" w:type="dxa"/>
              <w:bottom w:w="30" w:type="dxa"/>
              <w:right w:w="80" w:type="dxa"/>
            </w:tcMar>
          </w:tcPr>
          <w:p w14:paraId="0978FB88">
            <w:r>
              <w:rPr>
                <w:sz w:val="14"/>
                <w:szCs w:val="14"/>
              </w:rPr>
              <w:t>You kept it, with no further action.</w:t>
            </w:r>
          </w:p>
        </w:tc>
        <w:tc>
          <w:tcPr>
            <w:tcW w:w="2150" w:type="dxa"/>
            <w:tcMar>
              <w:top w:w="30" w:type="dxa"/>
              <w:left w:w="80" w:type="dxa"/>
              <w:bottom w:w="30" w:type="dxa"/>
              <w:right w:w="80" w:type="dxa"/>
            </w:tcMar>
          </w:tcPr>
          <w:p w14:paraId="01564C94">
            <w:r>
              <w:rPr>
                <w:color w:val="A1261A"/>
                <w:sz w:val="14"/>
                <w:szCs w:val="14"/>
              </w:rPr>
              <w:t>CONTRADICTORY_UNSAFE_FINAL</w:t>
            </w:r>
          </w:p>
        </w:tc>
        <w:tc>
          <w:tcPr>
            <w:tcW w:w="450" w:type="dxa"/>
            <w:tcMar>
              <w:top w:w="30" w:type="dxa"/>
              <w:left w:w="80" w:type="dxa"/>
              <w:bottom w:w="30" w:type="dxa"/>
              <w:right w:w="80" w:type="dxa"/>
            </w:tcMar>
          </w:tcPr>
          <w:p w14:paraId="66C477C5">
            <w:r>
              <w:rPr>
                <w:b/>
                <w:bCs/>
                <w:sz w:val="14"/>
                <w:szCs w:val="14"/>
              </w:rPr>
              <w:t>-4</w:t>
            </w:r>
          </w:p>
        </w:tc>
        <w:tc>
          <w:tcPr>
            <w:tcW w:w="2806" w:type="dxa"/>
            <w:tcMar>
              <w:top w:w="30" w:type="dxa"/>
              <w:left w:w="80" w:type="dxa"/>
              <w:bottom w:w="30" w:type="dxa"/>
              <w:right w:w="80" w:type="dxa"/>
            </w:tcMar>
          </w:tcPr>
          <w:p w14:paraId="1A33AEA4">
            <w:r>
              <w:rPr>
                <w:sz w:val="14"/>
                <w:szCs w:val="14"/>
              </w:rPr>
              <w:t>Missed threat</w:t>
            </w:r>
          </w:p>
        </w:tc>
      </w:tr>
      <w:tr w14:paraId="02C408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CEB0B3A">
            <w:r>
              <w:rPr>
                <w:sz w:val="14"/>
                <w:szCs w:val="14"/>
              </w:rPr>
              <w:t>“Ignore it and carry on”</w:t>
            </w:r>
          </w:p>
        </w:tc>
        <w:tc>
          <w:tcPr>
            <w:tcW w:w="2100" w:type="dxa"/>
            <w:tcMar>
              <w:top w:w="30" w:type="dxa"/>
              <w:left w:w="80" w:type="dxa"/>
              <w:bottom w:w="30" w:type="dxa"/>
              <w:right w:w="80" w:type="dxa"/>
            </w:tcMar>
          </w:tcPr>
          <w:p w14:paraId="301A5FA7">
            <w:r>
              <w:rPr>
                <w:sz w:val="14"/>
                <w:szCs w:val="14"/>
              </w:rPr>
              <w:t>You ignored it.</w:t>
            </w:r>
          </w:p>
        </w:tc>
        <w:tc>
          <w:tcPr>
            <w:tcW w:w="2150" w:type="dxa"/>
            <w:tcMar>
              <w:top w:w="30" w:type="dxa"/>
              <w:left w:w="80" w:type="dxa"/>
              <w:bottom w:w="30" w:type="dxa"/>
              <w:right w:w="80" w:type="dxa"/>
            </w:tcMar>
          </w:tcPr>
          <w:p w14:paraId="7ED44A41">
            <w:r>
              <w:rPr>
                <w:color w:val="A1261A"/>
                <w:sz w:val="14"/>
                <w:szCs w:val="14"/>
              </w:rPr>
              <w:t>CONTRADICTORY_UNSAFE_FINAL</w:t>
            </w:r>
          </w:p>
        </w:tc>
        <w:tc>
          <w:tcPr>
            <w:tcW w:w="450" w:type="dxa"/>
            <w:tcMar>
              <w:top w:w="30" w:type="dxa"/>
              <w:left w:w="80" w:type="dxa"/>
              <w:bottom w:w="30" w:type="dxa"/>
              <w:right w:w="80" w:type="dxa"/>
            </w:tcMar>
          </w:tcPr>
          <w:p w14:paraId="31318F7C">
            <w:r>
              <w:rPr>
                <w:b/>
                <w:bCs/>
                <w:sz w:val="14"/>
                <w:szCs w:val="14"/>
              </w:rPr>
              <w:t>-4</w:t>
            </w:r>
          </w:p>
        </w:tc>
        <w:tc>
          <w:tcPr>
            <w:tcW w:w="2806" w:type="dxa"/>
            <w:tcMar>
              <w:top w:w="30" w:type="dxa"/>
              <w:left w:w="80" w:type="dxa"/>
              <w:bottom w:w="30" w:type="dxa"/>
              <w:right w:w="80" w:type="dxa"/>
            </w:tcMar>
          </w:tcPr>
          <w:p w14:paraId="555A42DD">
            <w:r>
              <w:rPr>
                <w:sz w:val="14"/>
                <w:szCs w:val="14"/>
              </w:rPr>
              <w:t>Missed threat</w:t>
            </w:r>
          </w:p>
        </w:tc>
      </w:tr>
    </w:tbl>
    <w:p w14:paraId="358DC05F">
      <w:pPr>
        <w:spacing w:before="30" w:after="60" w:line="250" w:lineRule="auto"/>
      </w:pPr>
      <w:r>
        <w:rPr>
          <w:b/>
          <w:bCs/>
          <w:sz w:val="17"/>
          <w:szCs w:val="17"/>
        </w:rPr>
        <w:t xml:space="preserve">Expected resolution: </w:t>
      </w:r>
      <w:r>
        <w:rPr>
          <w:sz w:val="17"/>
          <w:szCs w:val="17"/>
        </w:rPr>
        <w:t xml:space="preserve">Deny linking; remove unknown devices; report the compromised message and alert the real contact. </w:t>
      </w:r>
      <w:r>
        <w:rPr>
          <w:b/>
          <w:bCs/>
          <w:sz w:val="17"/>
          <w:szCs w:val="17"/>
        </w:rPr>
        <w:t xml:space="preserve">End state: </w:t>
      </w:r>
      <w:r>
        <w:rPr>
          <w:sz w:val="17"/>
          <w:szCs w:val="17"/>
        </w:rPr>
        <w:t>The account remains controlled by the learner and the compromised-contact warning is recorded.</w:t>
      </w:r>
    </w:p>
    <w:p w14:paraId="1A19C918">
      <w:pPr>
        <w:pStyle w:val="31"/>
      </w:pPr>
      <w:r>
        <w:rPr>
          <w:color w:val="2E5C8A"/>
        </w:rPr>
        <w:t xml:space="preserve">I.  </w:t>
      </w:r>
      <w:r>
        <w:t>SCORING BEHAVIOUR</w:t>
      </w:r>
    </w:p>
    <w:p w14:paraId="6A445A42">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B478D30">
      <w:pPr>
        <w:pStyle w:val="31"/>
      </w:pPr>
      <w:r>
        <w:rPr>
          <w:color w:val="2E5C8A"/>
        </w:rPr>
        <w:t xml:space="preserve">J.  </w:t>
      </w:r>
      <w:r>
        <w:t>TELEMETRY / EVENT BEHAVIOUR</w:t>
      </w:r>
    </w:p>
    <w:p w14:paraId="630043E6">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device link, data submission, reply sent (rendering only).</w:t>
      </w:r>
    </w:p>
    <w:p w14:paraId="1C39CA1D">
      <w:pPr>
        <w:pStyle w:val="31"/>
      </w:pPr>
      <w:r>
        <w:rPr>
          <w:color w:val="2E5C8A"/>
        </w:rPr>
        <w:t xml:space="preserve">K.  </w:t>
      </w:r>
      <w:r>
        <w:t>FEEDBACK</w:t>
      </w:r>
    </w:p>
    <w:p w14:paraId="700B822A">
      <w:pPr>
        <w:spacing w:after="60" w:line="250" w:lineRule="auto"/>
      </w:pPr>
      <w:r>
        <w:rPr>
          <w:b/>
          <w:bCs/>
          <w:sz w:val="17"/>
          <w:szCs w:val="17"/>
        </w:rPr>
        <w:t xml:space="preserve">What it was: </w:t>
      </w:r>
      <w:r>
        <w:rPr>
          <w:sz w:val="17"/>
          <w:szCs w:val="17"/>
        </w:rPr>
        <w:t xml:space="preserve">Malicious - Compromised-contact device linking.  </w:t>
      </w:r>
      <w:r>
        <w:rPr>
          <w:b/>
          <w:bCs/>
          <w:sz w:val="17"/>
          <w:szCs w:val="17"/>
        </w:rPr>
        <w:t xml:space="preserve">Key cue / prevention habit: </w:t>
      </w:r>
      <w:r>
        <w:rPr>
          <w:sz w:val="17"/>
          <w:szCs w:val="17"/>
        </w:rPr>
        <w:t xml:space="preserve">Even a known account cannot justify sharing a linking code. Protect account-authorization prompts like passwords.  </w:t>
      </w:r>
      <w:r>
        <w:rPr>
          <w:b/>
          <w:bCs/>
          <w:sz w:val="17"/>
          <w:szCs w:val="17"/>
        </w:rPr>
        <w:t xml:space="preserve">Why it mattered: </w:t>
      </w:r>
      <w:r>
        <w:rPr>
          <w:sz w:val="17"/>
          <w:szCs w:val="17"/>
        </w:rPr>
        <w:t>The account remains controlled by the learner and the compromised-contact warning is recorded.  An optional one-line reason (max. 250 characters, not scored) is invited at Resolve.</w:t>
      </w:r>
    </w:p>
    <w:p w14:paraId="048D77FA">
      <w:pPr>
        <w:pStyle w:val="31"/>
      </w:pPr>
      <w:r>
        <w:rPr>
          <w:color w:val="2E5C8A"/>
        </w:rPr>
        <w:t xml:space="preserve">L.  </w:t>
      </w:r>
      <w:r>
        <w:t>WHY THE SCENARIO IS UNSAFE (DECEPTION INDICATORS)</w:t>
      </w:r>
    </w:p>
    <w:p w14:paraId="424068E5">
      <w:pPr>
        <w:spacing w:after="60" w:line="250" w:lineRule="auto"/>
      </w:pPr>
      <w:r>
        <w:rPr>
          <w:sz w:val="18"/>
          <w:szCs w:val="18"/>
        </w:rPr>
        <w:t>Malicious (compromised contact). A linking code authorises access to the learner's own account; a colleague never needs it to test their own device. Indicators include out-of-character phrasing, use of an earlier favour to create obligation, a time limit and a pending link request for an unfamiliar device. The scenario tests whether the learner refuses the code, reviews Linked Devices and phones Neel on his mobile number outside WhatsApp.</w:t>
      </w:r>
    </w:p>
    <w:p w14:paraId="3C04E013">
      <w:pPr>
        <w:sectPr>
          <w:headerReference r:id="rId11" w:type="default"/>
          <w:footerReference r:id="rId12" w:type="default"/>
          <w:pgSz w:w="11906" w:h="16838"/>
          <w:pgMar w:top="950" w:right="850" w:bottom="900" w:left="850" w:header="420" w:footer="420" w:gutter="0"/>
          <w:cols w:space="720" w:num="1"/>
          <w:docGrid w:linePitch="360" w:charSpace="0"/>
        </w:sectPr>
      </w:pPr>
    </w:p>
    <w:p w14:paraId="22150C4D">
      <w:pPr>
        <w:pStyle w:val="2"/>
        <w:pageBreakBefore/>
      </w:pPr>
      <w:bookmarkStart w:id="30" w:name="_Toc241489558"/>
      <w:r>
        <w:t>4. Instagram Scenarios</w:t>
      </w:r>
      <w:bookmarkEnd w:id="30"/>
    </w:p>
    <w:p w14:paraId="1C859FD2">
      <w:pPr>
        <w:spacing w:after="60" w:line="250" w:lineRule="auto"/>
      </w:pPr>
      <w:r>
        <w:t>25 scenarios, I01-I25: 20 malicious and 5 legitimate; 8 Easy, 9 Medium and 8 Hard; 12 in a fictional military context.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700"/>
        <w:gridCol w:w="6406"/>
        <w:gridCol w:w="1000"/>
        <w:gridCol w:w="1200"/>
        <w:gridCol w:w="900"/>
      </w:tblGrid>
      <w:tr w14:paraId="3C2F41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700" w:type="dxa"/>
            <w:shd w:val="clear" w:color="auto" w:fill="1F3864"/>
            <w:tcMar>
              <w:top w:w="30" w:type="dxa"/>
              <w:left w:w="80" w:type="dxa"/>
              <w:bottom w:w="30" w:type="dxa"/>
              <w:right w:w="80" w:type="dxa"/>
            </w:tcMar>
          </w:tcPr>
          <w:p w14:paraId="4D50F775">
            <w:pPr>
              <w:keepNext/>
            </w:pPr>
            <w:r>
              <w:rPr>
                <w:b/>
                <w:bCs/>
                <w:color w:val="FFFFFF"/>
                <w:sz w:val="16"/>
                <w:szCs w:val="16"/>
              </w:rPr>
              <w:t>ID</w:t>
            </w:r>
          </w:p>
        </w:tc>
        <w:tc>
          <w:tcPr>
            <w:tcW w:w="6406" w:type="dxa"/>
            <w:shd w:val="clear" w:color="auto" w:fill="1F3864"/>
            <w:tcMar>
              <w:top w:w="30" w:type="dxa"/>
              <w:left w:w="80" w:type="dxa"/>
              <w:bottom w:w="30" w:type="dxa"/>
              <w:right w:w="80" w:type="dxa"/>
            </w:tcMar>
          </w:tcPr>
          <w:p w14:paraId="363217E0">
            <w:pPr>
              <w:keepNext/>
            </w:pPr>
            <w:r>
              <w:rPr>
                <w:b/>
                <w:bCs/>
                <w:color w:val="FFFFFF"/>
                <w:sz w:val="16"/>
                <w:szCs w:val="16"/>
              </w:rPr>
              <w:t>Title</w:t>
            </w:r>
          </w:p>
        </w:tc>
        <w:tc>
          <w:tcPr>
            <w:tcW w:w="1000" w:type="dxa"/>
            <w:shd w:val="clear" w:color="auto" w:fill="1F3864"/>
            <w:tcMar>
              <w:top w:w="30" w:type="dxa"/>
              <w:left w:w="80" w:type="dxa"/>
              <w:bottom w:w="30" w:type="dxa"/>
              <w:right w:w="80" w:type="dxa"/>
            </w:tcMar>
          </w:tcPr>
          <w:p w14:paraId="3ACAB415">
            <w:pPr>
              <w:keepNext/>
            </w:pPr>
            <w:r>
              <w:rPr>
                <w:b/>
                <w:bCs/>
                <w:color w:val="FFFFFF"/>
                <w:sz w:val="16"/>
                <w:szCs w:val="16"/>
              </w:rPr>
              <w:t>Difficulty</w:t>
            </w:r>
          </w:p>
        </w:tc>
        <w:tc>
          <w:tcPr>
            <w:tcW w:w="1200" w:type="dxa"/>
            <w:shd w:val="clear" w:color="auto" w:fill="1F3864"/>
            <w:tcMar>
              <w:top w:w="30" w:type="dxa"/>
              <w:left w:w="80" w:type="dxa"/>
              <w:bottom w:w="30" w:type="dxa"/>
              <w:right w:w="80" w:type="dxa"/>
            </w:tcMar>
          </w:tcPr>
          <w:p w14:paraId="0D6B5CF4">
            <w:pPr>
              <w:keepNext/>
            </w:pPr>
            <w:r>
              <w:rPr>
                <w:b/>
                <w:bCs/>
                <w:color w:val="FFFFFF"/>
                <w:sz w:val="16"/>
                <w:szCs w:val="16"/>
              </w:rPr>
              <w:t>Disposition</w:t>
            </w:r>
          </w:p>
        </w:tc>
        <w:tc>
          <w:tcPr>
            <w:tcW w:w="900" w:type="dxa"/>
            <w:shd w:val="clear" w:color="auto" w:fill="1F3864"/>
            <w:tcMar>
              <w:top w:w="30" w:type="dxa"/>
              <w:left w:w="80" w:type="dxa"/>
              <w:bottom w:w="30" w:type="dxa"/>
              <w:right w:w="80" w:type="dxa"/>
            </w:tcMar>
          </w:tcPr>
          <w:p w14:paraId="6AD9AF84">
            <w:pPr>
              <w:keepNext/>
            </w:pPr>
            <w:r>
              <w:rPr>
                <w:b/>
                <w:bCs/>
                <w:color w:val="FFFFFF"/>
                <w:sz w:val="16"/>
                <w:szCs w:val="16"/>
              </w:rPr>
              <w:t>Military</w:t>
            </w:r>
          </w:p>
        </w:tc>
      </w:tr>
      <w:tr w14:paraId="5555EA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BF4AB73">
            <w:r>
              <w:rPr>
                <w:sz w:val="16"/>
                <w:szCs w:val="16"/>
              </w:rPr>
              <w:t>I01</w:t>
            </w:r>
          </w:p>
        </w:tc>
        <w:tc>
          <w:tcPr>
            <w:tcW w:w="6406" w:type="dxa"/>
            <w:tcMar>
              <w:top w:w="30" w:type="dxa"/>
              <w:left w:w="80" w:type="dxa"/>
              <w:bottom w:w="30" w:type="dxa"/>
              <w:right w:w="80" w:type="dxa"/>
            </w:tcMar>
          </w:tcPr>
          <w:p w14:paraId="74625A4D">
            <w:r>
              <w:rPr>
                <w:sz w:val="16"/>
                <w:szCs w:val="16"/>
              </w:rPr>
              <w:t>Flash Giveaway Winner</w:t>
            </w:r>
          </w:p>
        </w:tc>
        <w:tc>
          <w:tcPr>
            <w:tcW w:w="1000" w:type="dxa"/>
            <w:tcMar>
              <w:top w:w="30" w:type="dxa"/>
              <w:left w:w="80" w:type="dxa"/>
              <w:bottom w:w="30" w:type="dxa"/>
              <w:right w:w="80" w:type="dxa"/>
            </w:tcMar>
          </w:tcPr>
          <w:p w14:paraId="7C2F422A">
            <w:r>
              <w:rPr>
                <w:sz w:val="16"/>
                <w:szCs w:val="16"/>
              </w:rPr>
              <w:t>Easy</w:t>
            </w:r>
          </w:p>
        </w:tc>
        <w:tc>
          <w:tcPr>
            <w:tcW w:w="1200" w:type="dxa"/>
            <w:tcMar>
              <w:top w:w="30" w:type="dxa"/>
              <w:left w:w="80" w:type="dxa"/>
              <w:bottom w:w="30" w:type="dxa"/>
              <w:right w:w="80" w:type="dxa"/>
            </w:tcMar>
          </w:tcPr>
          <w:p w14:paraId="3C0A51C0">
            <w:r>
              <w:rPr>
                <w:color w:val="A1261A"/>
                <w:sz w:val="16"/>
                <w:szCs w:val="16"/>
              </w:rPr>
              <w:t>Malicious</w:t>
            </w:r>
          </w:p>
        </w:tc>
        <w:tc>
          <w:tcPr>
            <w:tcW w:w="900" w:type="dxa"/>
            <w:tcMar>
              <w:top w:w="30" w:type="dxa"/>
              <w:left w:w="80" w:type="dxa"/>
              <w:bottom w:w="30" w:type="dxa"/>
              <w:right w:w="80" w:type="dxa"/>
            </w:tcMar>
          </w:tcPr>
          <w:p w14:paraId="72EEFC67">
            <w:r>
              <w:rPr>
                <w:sz w:val="16"/>
                <w:szCs w:val="16"/>
              </w:rPr>
              <w:t>No</w:t>
            </w:r>
          </w:p>
        </w:tc>
      </w:tr>
      <w:tr w14:paraId="45F6C56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C109233">
            <w:r>
              <w:rPr>
                <w:sz w:val="16"/>
                <w:szCs w:val="16"/>
              </w:rPr>
              <w:t>I02</w:t>
            </w:r>
          </w:p>
        </w:tc>
        <w:tc>
          <w:tcPr>
            <w:tcW w:w="6406" w:type="dxa"/>
            <w:tcMar>
              <w:top w:w="30" w:type="dxa"/>
              <w:left w:w="80" w:type="dxa"/>
              <w:bottom w:w="30" w:type="dxa"/>
              <w:right w:w="80" w:type="dxa"/>
            </w:tcMar>
          </w:tcPr>
          <w:p w14:paraId="02C5867F">
            <w:r>
              <w:rPr>
                <w:sz w:val="16"/>
                <w:szCs w:val="16"/>
              </w:rPr>
              <w:t>Copyright Appeal Countdown</w:t>
            </w:r>
          </w:p>
        </w:tc>
        <w:tc>
          <w:tcPr>
            <w:tcW w:w="1000" w:type="dxa"/>
            <w:tcMar>
              <w:top w:w="30" w:type="dxa"/>
              <w:left w:w="80" w:type="dxa"/>
              <w:bottom w:w="30" w:type="dxa"/>
              <w:right w:w="80" w:type="dxa"/>
            </w:tcMar>
          </w:tcPr>
          <w:p w14:paraId="6EC5730D">
            <w:r>
              <w:rPr>
                <w:sz w:val="16"/>
                <w:szCs w:val="16"/>
              </w:rPr>
              <w:t>Easy</w:t>
            </w:r>
          </w:p>
        </w:tc>
        <w:tc>
          <w:tcPr>
            <w:tcW w:w="1200" w:type="dxa"/>
            <w:tcMar>
              <w:top w:w="30" w:type="dxa"/>
              <w:left w:w="80" w:type="dxa"/>
              <w:bottom w:w="30" w:type="dxa"/>
              <w:right w:w="80" w:type="dxa"/>
            </w:tcMar>
          </w:tcPr>
          <w:p w14:paraId="27DBAD6B">
            <w:r>
              <w:rPr>
                <w:color w:val="A1261A"/>
                <w:sz w:val="16"/>
                <w:szCs w:val="16"/>
              </w:rPr>
              <w:t>Malicious</w:t>
            </w:r>
          </w:p>
        </w:tc>
        <w:tc>
          <w:tcPr>
            <w:tcW w:w="900" w:type="dxa"/>
            <w:tcMar>
              <w:top w:w="30" w:type="dxa"/>
              <w:left w:w="80" w:type="dxa"/>
              <w:bottom w:w="30" w:type="dxa"/>
              <w:right w:w="80" w:type="dxa"/>
            </w:tcMar>
          </w:tcPr>
          <w:p w14:paraId="31989772">
            <w:r>
              <w:rPr>
                <w:sz w:val="16"/>
                <w:szCs w:val="16"/>
              </w:rPr>
              <w:t>No</w:t>
            </w:r>
          </w:p>
        </w:tc>
      </w:tr>
      <w:tr w14:paraId="24C78E4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6FF19B1">
            <w:r>
              <w:rPr>
                <w:sz w:val="16"/>
                <w:szCs w:val="16"/>
              </w:rPr>
              <w:t>I03</w:t>
            </w:r>
          </w:p>
        </w:tc>
        <w:tc>
          <w:tcPr>
            <w:tcW w:w="6406" w:type="dxa"/>
            <w:tcMar>
              <w:top w:w="30" w:type="dxa"/>
              <w:left w:w="80" w:type="dxa"/>
              <w:bottom w:w="30" w:type="dxa"/>
              <w:right w:w="80" w:type="dxa"/>
            </w:tcMar>
          </w:tcPr>
          <w:p w14:paraId="23897405">
            <w:r>
              <w:rPr>
                <w:sz w:val="16"/>
                <w:szCs w:val="16"/>
              </w:rPr>
              <w:t>Published Blood-Donation Drive</w:t>
            </w:r>
          </w:p>
        </w:tc>
        <w:tc>
          <w:tcPr>
            <w:tcW w:w="1000" w:type="dxa"/>
            <w:tcMar>
              <w:top w:w="30" w:type="dxa"/>
              <w:left w:w="80" w:type="dxa"/>
              <w:bottom w:w="30" w:type="dxa"/>
              <w:right w:w="80" w:type="dxa"/>
            </w:tcMar>
          </w:tcPr>
          <w:p w14:paraId="6B3499B0">
            <w:r>
              <w:rPr>
                <w:sz w:val="16"/>
                <w:szCs w:val="16"/>
              </w:rPr>
              <w:t>Easy</w:t>
            </w:r>
          </w:p>
        </w:tc>
        <w:tc>
          <w:tcPr>
            <w:tcW w:w="1200" w:type="dxa"/>
            <w:tcMar>
              <w:top w:w="30" w:type="dxa"/>
              <w:left w:w="80" w:type="dxa"/>
              <w:bottom w:w="30" w:type="dxa"/>
              <w:right w:w="80" w:type="dxa"/>
            </w:tcMar>
          </w:tcPr>
          <w:p w14:paraId="5BF8E5C7">
            <w:r>
              <w:rPr>
                <w:color w:val="1B6B3A"/>
                <w:sz w:val="16"/>
                <w:szCs w:val="16"/>
              </w:rPr>
              <w:t>Legitimate</w:t>
            </w:r>
          </w:p>
        </w:tc>
        <w:tc>
          <w:tcPr>
            <w:tcW w:w="900" w:type="dxa"/>
            <w:tcMar>
              <w:top w:w="30" w:type="dxa"/>
              <w:left w:w="80" w:type="dxa"/>
              <w:bottom w:w="30" w:type="dxa"/>
              <w:right w:w="80" w:type="dxa"/>
            </w:tcMar>
          </w:tcPr>
          <w:p w14:paraId="7693F269">
            <w:r>
              <w:rPr>
                <w:sz w:val="16"/>
                <w:szCs w:val="16"/>
              </w:rPr>
              <w:t>Yes</w:t>
            </w:r>
          </w:p>
        </w:tc>
      </w:tr>
      <w:tr w14:paraId="0E7F2B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6AABFAC">
            <w:r>
              <w:rPr>
                <w:sz w:val="16"/>
                <w:szCs w:val="16"/>
              </w:rPr>
              <w:t>I04</w:t>
            </w:r>
          </w:p>
        </w:tc>
        <w:tc>
          <w:tcPr>
            <w:tcW w:w="6406" w:type="dxa"/>
            <w:tcMar>
              <w:top w:w="30" w:type="dxa"/>
              <w:left w:w="80" w:type="dxa"/>
              <w:bottom w:w="30" w:type="dxa"/>
              <w:right w:w="80" w:type="dxa"/>
            </w:tcMar>
          </w:tcPr>
          <w:p w14:paraId="2F87D698">
            <w:r>
              <w:rPr>
                <w:sz w:val="16"/>
                <w:szCs w:val="16"/>
              </w:rPr>
              <w:t>Cloned Friend in Distress</w:t>
            </w:r>
          </w:p>
        </w:tc>
        <w:tc>
          <w:tcPr>
            <w:tcW w:w="1000" w:type="dxa"/>
            <w:tcMar>
              <w:top w:w="30" w:type="dxa"/>
              <w:left w:w="80" w:type="dxa"/>
              <w:bottom w:w="30" w:type="dxa"/>
              <w:right w:w="80" w:type="dxa"/>
            </w:tcMar>
          </w:tcPr>
          <w:p w14:paraId="09404609">
            <w:r>
              <w:rPr>
                <w:sz w:val="16"/>
                <w:szCs w:val="16"/>
              </w:rPr>
              <w:t>Easy</w:t>
            </w:r>
          </w:p>
        </w:tc>
        <w:tc>
          <w:tcPr>
            <w:tcW w:w="1200" w:type="dxa"/>
            <w:tcMar>
              <w:top w:w="30" w:type="dxa"/>
              <w:left w:w="80" w:type="dxa"/>
              <w:bottom w:w="30" w:type="dxa"/>
              <w:right w:w="80" w:type="dxa"/>
            </w:tcMar>
          </w:tcPr>
          <w:p w14:paraId="01CB7F52">
            <w:r>
              <w:rPr>
                <w:color w:val="A1261A"/>
                <w:sz w:val="16"/>
                <w:szCs w:val="16"/>
              </w:rPr>
              <w:t>Malicious</w:t>
            </w:r>
          </w:p>
        </w:tc>
        <w:tc>
          <w:tcPr>
            <w:tcW w:w="900" w:type="dxa"/>
            <w:tcMar>
              <w:top w:w="30" w:type="dxa"/>
              <w:left w:w="80" w:type="dxa"/>
              <w:bottom w:w="30" w:type="dxa"/>
              <w:right w:w="80" w:type="dxa"/>
            </w:tcMar>
          </w:tcPr>
          <w:p w14:paraId="76E01B2B">
            <w:r>
              <w:rPr>
                <w:sz w:val="16"/>
                <w:szCs w:val="16"/>
              </w:rPr>
              <w:t>No</w:t>
            </w:r>
          </w:p>
        </w:tc>
      </w:tr>
      <w:tr w14:paraId="75265F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FA80CC7">
            <w:r>
              <w:rPr>
                <w:sz w:val="16"/>
                <w:szCs w:val="16"/>
              </w:rPr>
              <w:t>I05</w:t>
            </w:r>
          </w:p>
        </w:tc>
        <w:tc>
          <w:tcPr>
            <w:tcW w:w="6406" w:type="dxa"/>
            <w:tcMar>
              <w:top w:w="30" w:type="dxa"/>
              <w:left w:w="80" w:type="dxa"/>
              <w:bottom w:w="30" w:type="dxa"/>
              <w:right w:w="80" w:type="dxa"/>
            </w:tcMar>
          </w:tcPr>
          <w:p w14:paraId="2CFF074F">
            <w:r>
              <w:rPr>
                <w:sz w:val="16"/>
                <w:szCs w:val="16"/>
              </w:rPr>
              <w:t>Friendly New Follower Questionnaire</w:t>
            </w:r>
          </w:p>
        </w:tc>
        <w:tc>
          <w:tcPr>
            <w:tcW w:w="1000" w:type="dxa"/>
            <w:tcMar>
              <w:top w:w="30" w:type="dxa"/>
              <w:left w:w="80" w:type="dxa"/>
              <w:bottom w:w="30" w:type="dxa"/>
              <w:right w:w="80" w:type="dxa"/>
            </w:tcMar>
          </w:tcPr>
          <w:p w14:paraId="4EC83372">
            <w:r>
              <w:rPr>
                <w:sz w:val="16"/>
                <w:szCs w:val="16"/>
              </w:rPr>
              <w:t>Easy</w:t>
            </w:r>
          </w:p>
        </w:tc>
        <w:tc>
          <w:tcPr>
            <w:tcW w:w="1200" w:type="dxa"/>
            <w:tcMar>
              <w:top w:w="30" w:type="dxa"/>
              <w:left w:w="80" w:type="dxa"/>
              <w:bottom w:w="30" w:type="dxa"/>
              <w:right w:w="80" w:type="dxa"/>
            </w:tcMar>
          </w:tcPr>
          <w:p w14:paraId="716A7CC5">
            <w:r>
              <w:rPr>
                <w:color w:val="A1261A"/>
                <w:sz w:val="16"/>
                <w:szCs w:val="16"/>
              </w:rPr>
              <w:t>Malicious</w:t>
            </w:r>
          </w:p>
        </w:tc>
        <w:tc>
          <w:tcPr>
            <w:tcW w:w="900" w:type="dxa"/>
            <w:tcMar>
              <w:top w:w="30" w:type="dxa"/>
              <w:left w:w="80" w:type="dxa"/>
              <w:bottom w:w="30" w:type="dxa"/>
              <w:right w:w="80" w:type="dxa"/>
            </w:tcMar>
          </w:tcPr>
          <w:p w14:paraId="1D418209">
            <w:r>
              <w:rPr>
                <w:sz w:val="16"/>
                <w:szCs w:val="16"/>
              </w:rPr>
              <w:t>Yes</w:t>
            </w:r>
          </w:p>
        </w:tc>
      </w:tr>
      <w:tr w14:paraId="5405D3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C297461">
            <w:r>
              <w:rPr>
                <w:sz w:val="16"/>
                <w:szCs w:val="16"/>
              </w:rPr>
              <w:t>I06</w:t>
            </w:r>
          </w:p>
        </w:tc>
        <w:tc>
          <w:tcPr>
            <w:tcW w:w="6406" w:type="dxa"/>
            <w:tcMar>
              <w:top w:w="30" w:type="dxa"/>
              <w:left w:w="80" w:type="dxa"/>
              <w:bottom w:w="30" w:type="dxa"/>
              <w:right w:w="80" w:type="dxa"/>
            </w:tcMar>
          </w:tcPr>
          <w:p w14:paraId="3D629BC2">
            <w:r>
              <w:rPr>
                <w:sz w:val="16"/>
                <w:szCs w:val="16"/>
              </w:rPr>
              <w:t>Where Was This Exercise?</w:t>
            </w:r>
          </w:p>
        </w:tc>
        <w:tc>
          <w:tcPr>
            <w:tcW w:w="1000" w:type="dxa"/>
            <w:tcMar>
              <w:top w:w="30" w:type="dxa"/>
              <w:left w:w="80" w:type="dxa"/>
              <w:bottom w:w="30" w:type="dxa"/>
              <w:right w:w="80" w:type="dxa"/>
            </w:tcMar>
          </w:tcPr>
          <w:p w14:paraId="0AFE383F">
            <w:r>
              <w:rPr>
                <w:sz w:val="16"/>
                <w:szCs w:val="16"/>
              </w:rPr>
              <w:t>Easy</w:t>
            </w:r>
          </w:p>
        </w:tc>
        <w:tc>
          <w:tcPr>
            <w:tcW w:w="1200" w:type="dxa"/>
            <w:tcMar>
              <w:top w:w="30" w:type="dxa"/>
              <w:left w:w="80" w:type="dxa"/>
              <w:bottom w:w="30" w:type="dxa"/>
              <w:right w:w="80" w:type="dxa"/>
            </w:tcMar>
          </w:tcPr>
          <w:p w14:paraId="55C08966">
            <w:r>
              <w:rPr>
                <w:color w:val="A1261A"/>
                <w:sz w:val="16"/>
                <w:szCs w:val="16"/>
              </w:rPr>
              <w:t>Malicious</w:t>
            </w:r>
          </w:p>
        </w:tc>
        <w:tc>
          <w:tcPr>
            <w:tcW w:w="900" w:type="dxa"/>
            <w:tcMar>
              <w:top w:w="30" w:type="dxa"/>
              <w:left w:w="80" w:type="dxa"/>
              <w:bottom w:w="30" w:type="dxa"/>
              <w:right w:w="80" w:type="dxa"/>
            </w:tcMar>
          </w:tcPr>
          <w:p w14:paraId="5663F6F4">
            <w:r>
              <w:rPr>
                <w:sz w:val="16"/>
                <w:szCs w:val="16"/>
              </w:rPr>
              <w:t>Yes</w:t>
            </w:r>
          </w:p>
        </w:tc>
      </w:tr>
      <w:tr w14:paraId="56CCF3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E9DD4B2">
            <w:r>
              <w:rPr>
                <w:sz w:val="16"/>
                <w:szCs w:val="16"/>
              </w:rPr>
              <w:t>I07</w:t>
            </w:r>
          </w:p>
        </w:tc>
        <w:tc>
          <w:tcPr>
            <w:tcW w:w="6406" w:type="dxa"/>
            <w:tcMar>
              <w:top w:w="30" w:type="dxa"/>
              <w:left w:w="80" w:type="dxa"/>
              <w:bottom w:w="30" w:type="dxa"/>
              <w:right w:w="80" w:type="dxa"/>
            </w:tcMar>
          </w:tcPr>
          <w:p w14:paraId="07F5A3D5">
            <w:r>
              <w:rPr>
                <w:sz w:val="16"/>
                <w:szCs w:val="16"/>
              </w:rPr>
              <w:t>Known Friend Shares a Reel</w:t>
            </w:r>
          </w:p>
        </w:tc>
        <w:tc>
          <w:tcPr>
            <w:tcW w:w="1000" w:type="dxa"/>
            <w:tcMar>
              <w:top w:w="30" w:type="dxa"/>
              <w:left w:w="80" w:type="dxa"/>
              <w:bottom w:w="30" w:type="dxa"/>
              <w:right w:w="80" w:type="dxa"/>
            </w:tcMar>
          </w:tcPr>
          <w:p w14:paraId="759ADCE5">
            <w:r>
              <w:rPr>
                <w:sz w:val="16"/>
                <w:szCs w:val="16"/>
              </w:rPr>
              <w:t>Easy</w:t>
            </w:r>
          </w:p>
        </w:tc>
        <w:tc>
          <w:tcPr>
            <w:tcW w:w="1200" w:type="dxa"/>
            <w:tcMar>
              <w:top w:w="30" w:type="dxa"/>
              <w:left w:w="80" w:type="dxa"/>
              <w:bottom w:w="30" w:type="dxa"/>
              <w:right w:w="80" w:type="dxa"/>
            </w:tcMar>
          </w:tcPr>
          <w:p w14:paraId="51193813">
            <w:r>
              <w:rPr>
                <w:color w:val="1B6B3A"/>
                <w:sz w:val="16"/>
                <w:szCs w:val="16"/>
              </w:rPr>
              <w:t>Legitimate</w:t>
            </w:r>
          </w:p>
        </w:tc>
        <w:tc>
          <w:tcPr>
            <w:tcW w:w="900" w:type="dxa"/>
            <w:tcMar>
              <w:top w:w="30" w:type="dxa"/>
              <w:left w:w="80" w:type="dxa"/>
              <w:bottom w:w="30" w:type="dxa"/>
              <w:right w:w="80" w:type="dxa"/>
            </w:tcMar>
          </w:tcPr>
          <w:p w14:paraId="4F89068B">
            <w:r>
              <w:rPr>
                <w:sz w:val="16"/>
                <w:szCs w:val="16"/>
              </w:rPr>
              <w:t>No</w:t>
            </w:r>
          </w:p>
        </w:tc>
      </w:tr>
      <w:tr w14:paraId="7A5747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FB7182E">
            <w:r>
              <w:rPr>
                <w:sz w:val="16"/>
                <w:szCs w:val="16"/>
              </w:rPr>
              <w:t>I08</w:t>
            </w:r>
          </w:p>
        </w:tc>
        <w:tc>
          <w:tcPr>
            <w:tcW w:w="6406" w:type="dxa"/>
            <w:tcMar>
              <w:top w:w="30" w:type="dxa"/>
              <w:left w:w="80" w:type="dxa"/>
              <w:bottom w:w="30" w:type="dxa"/>
              <w:right w:w="80" w:type="dxa"/>
            </w:tcMar>
          </w:tcPr>
          <w:p w14:paraId="7E2755F4">
            <w:r>
              <w:rPr>
                <w:sz w:val="16"/>
                <w:szCs w:val="16"/>
              </w:rPr>
              <w:t>Verification Badge Agent</w:t>
            </w:r>
          </w:p>
        </w:tc>
        <w:tc>
          <w:tcPr>
            <w:tcW w:w="1000" w:type="dxa"/>
            <w:tcMar>
              <w:top w:w="30" w:type="dxa"/>
              <w:left w:w="80" w:type="dxa"/>
              <w:bottom w:w="30" w:type="dxa"/>
              <w:right w:w="80" w:type="dxa"/>
            </w:tcMar>
          </w:tcPr>
          <w:p w14:paraId="46196927">
            <w:r>
              <w:rPr>
                <w:sz w:val="16"/>
                <w:szCs w:val="16"/>
              </w:rPr>
              <w:t>Easy</w:t>
            </w:r>
          </w:p>
        </w:tc>
        <w:tc>
          <w:tcPr>
            <w:tcW w:w="1200" w:type="dxa"/>
            <w:tcMar>
              <w:top w:w="30" w:type="dxa"/>
              <w:left w:w="80" w:type="dxa"/>
              <w:bottom w:w="30" w:type="dxa"/>
              <w:right w:w="80" w:type="dxa"/>
            </w:tcMar>
          </w:tcPr>
          <w:p w14:paraId="57E3CC37">
            <w:r>
              <w:rPr>
                <w:color w:val="A1261A"/>
                <w:sz w:val="16"/>
                <w:szCs w:val="16"/>
              </w:rPr>
              <w:t>Malicious</w:t>
            </w:r>
          </w:p>
        </w:tc>
        <w:tc>
          <w:tcPr>
            <w:tcW w:w="900" w:type="dxa"/>
            <w:tcMar>
              <w:top w:w="30" w:type="dxa"/>
              <w:left w:w="80" w:type="dxa"/>
              <w:bottom w:w="30" w:type="dxa"/>
              <w:right w:w="80" w:type="dxa"/>
            </w:tcMar>
          </w:tcPr>
          <w:p w14:paraId="591E4C05">
            <w:r>
              <w:rPr>
                <w:sz w:val="16"/>
                <w:szCs w:val="16"/>
              </w:rPr>
              <w:t>No</w:t>
            </w:r>
          </w:p>
        </w:tc>
      </w:tr>
      <w:tr w14:paraId="234A72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152E172">
            <w:r>
              <w:rPr>
                <w:sz w:val="16"/>
                <w:szCs w:val="16"/>
              </w:rPr>
              <w:t>I09</w:t>
            </w:r>
          </w:p>
        </w:tc>
        <w:tc>
          <w:tcPr>
            <w:tcW w:w="6406" w:type="dxa"/>
            <w:tcMar>
              <w:top w:w="30" w:type="dxa"/>
              <w:left w:w="80" w:type="dxa"/>
              <w:bottom w:w="30" w:type="dxa"/>
              <w:right w:w="80" w:type="dxa"/>
            </w:tcMar>
          </w:tcPr>
          <w:p w14:paraId="639F8032">
            <w:r>
              <w:rPr>
                <w:sz w:val="16"/>
                <w:szCs w:val="16"/>
              </w:rPr>
              <w:t>Deepfake Trading Advertisement</w:t>
            </w:r>
          </w:p>
        </w:tc>
        <w:tc>
          <w:tcPr>
            <w:tcW w:w="1000" w:type="dxa"/>
            <w:tcMar>
              <w:top w:w="30" w:type="dxa"/>
              <w:left w:w="80" w:type="dxa"/>
              <w:bottom w:w="30" w:type="dxa"/>
              <w:right w:w="80" w:type="dxa"/>
            </w:tcMar>
          </w:tcPr>
          <w:p w14:paraId="7905D754">
            <w:r>
              <w:rPr>
                <w:sz w:val="16"/>
                <w:szCs w:val="16"/>
              </w:rPr>
              <w:t>Medium</w:t>
            </w:r>
          </w:p>
        </w:tc>
        <w:tc>
          <w:tcPr>
            <w:tcW w:w="1200" w:type="dxa"/>
            <w:tcMar>
              <w:top w:w="30" w:type="dxa"/>
              <w:left w:w="80" w:type="dxa"/>
              <w:bottom w:w="30" w:type="dxa"/>
              <w:right w:w="80" w:type="dxa"/>
            </w:tcMar>
          </w:tcPr>
          <w:p w14:paraId="70229CA9">
            <w:r>
              <w:rPr>
                <w:color w:val="A1261A"/>
                <w:sz w:val="16"/>
                <w:szCs w:val="16"/>
              </w:rPr>
              <w:t>Malicious</w:t>
            </w:r>
          </w:p>
        </w:tc>
        <w:tc>
          <w:tcPr>
            <w:tcW w:w="900" w:type="dxa"/>
            <w:tcMar>
              <w:top w:w="30" w:type="dxa"/>
              <w:left w:w="80" w:type="dxa"/>
              <w:bottom w:w="30" w:type="dxa"/>
              <w:right w:w="80" w:type="dxa"/>
            </w:tcMar>
          </w:tcPr>
          <w:p w14:paraId="7AE0F601">
            <w:r>
              <w:rPr>
                <w:sz w:val="16"/>
                <w:szCs w:val="16"/>
              </w:rPr>
              <w:t>No</w:t>
            </w:r>
          </w:p>
        </w:tc>
      </w:tr>
      <w:tr w14:paraId="6D0289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A261EF1">
            <w:r>
              <w:rPr>
                <w:sz w:val="16"/>
                <w:szCs w:val="16"/>
              </w:rPr>
              <w:t>I10</w:t>
            </w:r>
          </w:p>
        </w:tc>
        <w:tc>
          <w:tcPr>
            <w:tcW w:w="6406" w:type="dxa"/>
            <w:tcMar>
              <w:top w:w="30" w:type="dxa"/>
              <w:left w:w="80" w:type="dxa"/>
              <w:bottom w:w="30" w:type="dxa"/>
              <w:right w:w="80" w:type="dxa"/>
            </w:tcMar>
          </w:tcPr>
          <w:p w14:paraId="237DF166">
            <w:r>
              <w:rPr>
                <w:sz w:val="16"/>
                <w:szCs w:val="16"/>
              </w:rPr>
              <w:t>Brand Collaboration Shipping Fee</w:t>
            </w:r>
          </w:p>
        </w:tc>
        <w:tc>
          <w:tcPr>
            <w:tcW w:w="1000" w:type="dxa"/>
            <w:tcMar>
              <w:top w:w="30" w:type="dxa"/>
              <w:left w:w="80" w:type="dxa"/>
              <w:bottom w:w="30" w:type="dxa"/>
              <w:right w:w="80" w:type="dxa"/>
            </w:tcMar>
          </w:tcPr>
          <w:p w14:paraId="31A2949F">
            <w:r>
              <w:rPr>
                <w:sz w:val="16"/>
                <w:szCs w:val="16"/>
              </w:rPr>
              <w:t>Medium</w:t>
            </w:r>
          </w:p>
        </w:tc>
        <w:tc>
          <w:tcPr>
            <w:tcW w:w="1200" w:type="dxa"/>
            <w:tcMar>
              <w:top w:w="30" w:type="dxa"/>
              <w:left w:w="80" w:type="dxa"/>
              <w:bottom w:w="30" w:type="dxa"/>
              <w:right w:w="80" w:type="dxa"/>
            </w:tcMar>
          </w:tcPr>
          <w:p w14:paraId="452C64F0">
            <w:r>
              <w:rPr>
                <w:color w:val="A1261A"/>
                <w:sz w:val="16"/>
                <w:szCs w:val="16"/>
              </w:rPr>
              <w:t>Malicious</w:t>
            </w:r>
          </w:p>
        </w:tc>
        <w:tc>
          <w:tcPr>
            <w:tcW w:w="900" w:type="dxa"/>
            <w:tcMar>
              <w:top w:w="30" w:type="dxa"/>
              <w:left w:w="80" w:type="dxa"/>
              <w:bottom w:w="30" w:type="dxa"/>
              <w:right w:w="80" w:type="dxa"/>
            </w:tcMar>
          </w:tcPr>
          <w:p w14:paraId="53292879">
            <w:r>
              <w:rPr>
                <w:sz w:val="16"/>
                <w:szCs w:val="16"/>
              </w:rPr>
              <w:t>No</w:t>
            </w:r>
          </w:p>
        </w:tc>
      </w:tr>
      <w:tr w14:paraId="04AF49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558D158">
            <w:r>
              <w:rPr>
                <w:sz w:val="16"/>
                <w:szCs w:val="16"/>
              </w:rPr>
              <w:t>I11</w:t>
            </w:r>
          </w:p>
        </w:tc>
        <w:tc>
          <w:tcPr>
            <w:tcW w:w="6406" w:type="dxa"/>
            <w:tcMar>
              <w:top w:w="30" w:type="dxa"/>
              <w:left w:w="80" w:type="dxa"/>
              <w:bottom w:w="30" w:type="dxa"/>
              <w:right w:w="80" w:type="dxa"/>
            </w:tcMar>
          </w:tcPr>
          <w:p w14:paraId="0B63D624">
            <w:r>
              <w:rPr>
                <w:sz w:val="16"/>
                <w:szCs w:val="16"/>
              </w:rPr>
              <w:t>Official Welfare Helpline Update</w:t>
            </w:r>
          </w:p>
        </w:tc>
        <w:tc>
          <w:tcPr>
            <w:tcW w:w="1000" w:type="dxa"/>
            <w:tcMar>
              <w:top w:w="30" w:type="dxa"/>
              <w:left w:w="80" w:type="dxa"/>
              <w:bottom w:w="30" w:type="dxa"/>
              <w:right w:w="80" w:type="dxa"/>
            </w:tcMar>
          </w:tcPr>
          <w:p w14:paraId="101AED43">
            <w:r>
              <w:rPr>
                <w:sz w:val="16"/>
                <w:szCs w:val="16"/>
              </w:rPr>
              <w:t>Medium</w:t>
            </w:r>
          </w:p>
        </w:tc>
        <w:tc>
          <w:tcPr>
            <w:tcW w:w="1200" w:type="dxa"/>
            <w:tcMar>
              <w:top w:w="30" w:type="dxa"/>
              <w:left w:w="80" w:type="dxa"/>
              <w:bottom w:w="30" w:type="dxa"/>
              <w:right w:w="80" w:type="dxa"/>
            </w:tcMar>
          </w:tcPr>
          <w:p w14:paraId="740CD012">
            <w:r>
              <w:rPr>
                <w:color w:val="1B6B3A"/>
                <w:sz w:val="16"/>
                <w:szCs w:val="16"/>
              </w:rPr>
              <w:t>Legitimate</w:t>
            </w:r>
          </w:p>
        </w:tc>
        <w:tc>
          <w:tcPr>
            <w:tcW w:w="900" w:type="dxa"/>
            <w:tcMar>
              <w:top w:w="30" w:type="dxa"/>
              <w:left w:w="80" w:type="dxa"/>
              <w:bottom w:w="30" w:type="dxa"/>
              <w:right w:w="80" w:type="dxa"/>
            </w:tcMar>
          </w:tcPr>
          <w:p w14:paraId="2A972D3D">
            <w:r>
              <w:rPr>
                <w:sz w:val="16"/>
                <w:szCs w:val="16"/>
              </w:rPr>
              <w:t>Yes</w:t>
            </w:r>
          </w:p>
        </w:tc>
      </w:tr>
      <w:tr w14:paraId="2C5E6C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3AF836F">
            <w:r>
              <w:rPr>
                <w:sz w:val="16"/>
                <w:szCs w:val="16"/>
              </w:rPr>
              <w:t>I12</w:t>
            </w:r>
          </w:p>
        </w:tc>
        <w:tc>
          <w:tcPr>
            <w:tcW w:w="6406" w:type="dxa"/>
            <w:tcMar>
              <w:top w:w="30" w:type="dxa"/>
              <w:left w:w="80" w:type="dxa"/>
              <w:bottom w:w="30" w:type="dxa"/>
              <w:right w:w="80" w:type="dxa"/>
            </w:tcMar>
          </w:tcPr>
          <w:p w14:paraId="0F520F1F">
            <w:r>
              <w:rPr>
                <w:sz w:val="16"/>
                <w:szCs w:val="16"/>
              </w:rPr>
              <w:t>Account Recovery Backup Code</w:t>
            </w:r>
          </w:p>
        </w:tc>
        <w:tc>
          <w:tcPr>
            <w:tcW w:w="1000" w:type="dxa"/>
            <w:tcMar>
              <w:top w:w="30" w:type="dxa"/>
              <w:left w:w="80" w:type="dxa"/>
              <w:bottom w:w="30" w:type="dxa"/>
              <w:right w:w="80" w:type="dxa"/>
            </w:tcMar>
          </w:tcPr>
          <w:p w14:paraId="5A1ACAE9">
            <w:r>
              <w:rPr>
                <w:sz w:val="16"/>
                <w:szCs w:val="16"/>
              </w:rPr>
              <w:t>Medium</w:t>
            </w:r>
          </w:p>
        </w:tc>
        <w:tc>
          <w:tcPr>
            <w:tcW w:w="1200" w:type="dxa"/>
            <w:tcMar>
              <w:top w:w="30" w:type="dxa"/>
              <w:left w:w="80" w:type="dxa"/>
              <w:bottom w:w="30" w:type="dxa"/>
              <w:right w:w="80" w:type="dxa"/>
            </w:tcMar>
          </w:tcPr>
          <w:p w14:paraId="50E744C1">
            <w:r>
              <w:rPr>
                <w:color w:val="A1261A"/>
                <w:sz w:val="16"/>
                <w:szCs w:val="16"/>
              </w:rPr>
              <w:t>Malicious</w:t>
            </w:r>
          </w:p>
        </w:tc>
        <w:tc>
          <w:tcPr>
            <w:tcW w:w="900" w:type="dxa"/>
            <w:tcMar>
              <w:top w:w="30" w:type="dxa"/>
              <w:left w:w="80" w:type="dxa"/>
              <w:bottom w:w="30" w:type="dxa"/>
              <w:right w:w="80" w:type="dxa"/>
            </w:tcMar>
          </w:tcPr>
          <w:p w14:paraId="53458078">
            <w:r>
              <w:rPr>
                <w:sz w:val="16"/>
                <w:szCs w:val="16"/>
              </w:rPr>
              <w:t>No</w:t>
            </w:r>
          </w:p>
        </w:tc>
      </w:tr>
      <w:tr w14:paraId="2F993E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D646DF1">
            <w:r>
              <w:rPr>
                <w:sz w:val="16"/>
                <w:szCs w:val="16"/>
              </w:rPr>
              <w:t>I13</w:t>
            </w:r>
          </w:p>
        </w:tc>
        <w:tc>
          <w:tcPr>
            <w:tcW w:w="6406" w:type="dxa"/>
            <w:tcMar>
              <w:top w:w="30" w:type="dxa"/>
              <w:left w:w="80" w:type="dxa"/>
              <w:bottom w:w="30" w:type="dxa"/>
              <w:right w:w="80" w:type="dxa"/>
            </w:tcMar>
          </w:tcPr>
          <w:p w14:paraId="50DA7F01">
            <w:r>
              <w:rPr>
                <w:sz w:val="16"/>
                <w:szCs w:val="16"/>
              </w:rPr>
              <w:t>Deployed Officer Romance Profile</w:t>
            </w:r>
          </w:p>
        </w:tc>
        <w:tc>
          <w:tcPr>
            <w:tcW w:w="1000" w:type="dxa"/>
            <w:tcMar>
              <w:top w:w="30" w:type="dxa"/>
              <w:left w:w="80" w:type="dxa"/>
              <w:bottom w:w="30" w:type="dxa"/>
              <w:right w:w="80" w:type="dxa"/>
            </w:tcMar>
          </w:tcPr>
          <w:p w14:paraId="69473C00">
            <w:r>
              <w:rPr>
                <w:sz w:val="16"/>
                <w:szCs w:val="16"/>
              </w:rPr>
              <w:t>Medium</w:t>
            </w:r>
          </w:p>
        </w:tc>
        <w:tc>
          <w:tcPr>
            <w:tcW w:w="1200" w:type="dxa"/>
            <w:tcMar>
              <w:top w:w="30" w:type="dxa"/>
              <w:left w:w="80" w:type="dxa"/>
              <w:bottom w:w="30" w:type="dxa"/>
              <w:right w:w="80" w:type="dxa"/>
            </w:tcMar>
          </w:tcPr>
          <w:p w14:paraId="6CD5C8C1">
            <w:r>
              <w:rPr>
                <w:color w:val="A1261A"/>
                <w:sz w:val="16"/>
                <w:szCs w:val="16"/>
              </w:rPr>
              <w:t>Malicious</w:t>
            </w:r>
          </w:p>
        </w:tc>
        <w:tc>
          <w:tcPr>
            <w:tcW w:w="900" w:type="dxa"/>
            <w:tcMar>
              <w:top w:w="30" w:type="dxa"/>
              <w:left w:w="80" w:type="dxa"/>
              <w:bottom w:w="30" w:type="dxa"/>
              <w:right w:w="80" w:type="dxa"/>
            </w:tcMar>
          </w:tcPr>
          <w:p w14:paraId="60837E83">
            <w:r>
              <w:rPr>
                <w:sz w:val="16"/>
                <w:szCs w:val="16"/>
              </w:rPr>
              <w:t>Yes</w:t>
            </w:r>
          </w:p>
        </w:tc>
      </w:tr>
      <w:tr w14:paraId="2E2EC6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5086F4A">
            <w:r>
              <w:rPr>
                <w:sz w:val="16"/>
                <w:szCs w:val="16"/>
              </w:rPr>
              <w:t>I14</w:t>
            </w:r>
          </w:p>
        </w:tc>
        <w:tc>
          <w:tcPr>
            <w:tcW w:w="6406" w:type="dxa"/>
            <w:tcMar>
              <w:top w:w="30" w:type="dxa"/>
              <w:left w:w="80" w:type="dxa"/>
              <w:bottom w:w="30" w:type="dxa"/>
              <w:right w:w="80" w:type="dxa"/>
            </w:tcMar>
          </w:tcPr>
          <w:p w14:paraId="4FA23E2D">
            <w:r>
              <w:rPr>
                <w:sz w:val="16"/>
                <w:szCs w:val="16"/>
              </w:rPr>
              <w:t>Commendation Page Requests Documents</w:t>
            </w:r>
          </w:p>
        </w:tc>
        <w:tc>
          <w:tcPr>
            <w:tcW w:w="1000" w:type="dxa"/>
            <w:tcMar>
              <w:top w:w="30" w:type="dxa"/>
              <w:left w:w="80" w:type="dxa"/>
              <w:bottom w:w="30" w:type="dxa"/>
              <w:right w:w="80" w:type="dxa"/>
            </w:tcMar>
          </w:tcPr>
          <w:p w14:paraId="1E382B74">
            <w:r>
              <w:rPr>
                <w:sz w:val="16"/>
                <w:szCs w:val="16"/>
              </w:rPr>
              <w:t>Medium</w:t>
            </w:r>
          </w:p>
        </w:tc>
        <w:tc>
          <w:tcPr>
            <w:tcW w:w="1200" w:type="dxa"/>
            <w:tcMar>
              <w:top w:w="30" w:type="dxa"/>
              <w:left w:w="80" w:type="dxa"/>
              <w:bottom w:w="30" w:type="dxa"/>
              <w:right w:w="80" w:type="dxa"/>
            </w:tcMar>
          </w:tcPr>
          <w:p w14:paraId="6BE7B237">
            <w:r>
              <w:rPr>
                <w:color w:val="A1261A"/>
                <w:sz w:val="16"/>
                <w:szCs w:val="16"/>
              </w:rPr>
              <w:t>Malicious</w:t>
            </w:r>
          </w:p>
        </w:tc>
        <w:tc>
          <w:tcPr>
            <w:tcW w:w="900" w:type="dxa"/>
            <w:tcMar>
              <w:top w:w="30" w:type="dxa"/>
              <w:left w:w="80" w:type="dxa"/>
              <w:bottom w:w="30" w:type="dxa"/>
              <w:right w:w="80" w:type="dxa"/>
            </w:tcMar>
          </w:tcPr>
          <w:p w14:paraId="32ACE736">
            <w:r>
              <w:rPr>
                <w:sz w:val="16"/>
                <w:szCs w:val="16"/>
              </w:rPr>
              <w:t>Yes</w:t>
            </w:r>
          </w:p>
        </w:tc>
      </w:tr>
      <w:tr w14:paraId="22A3729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384EBF0">
            <w:r>
              <w:rPr>
                <w:sz w:val="16"/>
                <w:szCs w:val="16"/>
              </w:rPr>
              <w:t>I15</w:t>
            </w:r>
          </w:p>
        </w:tc>
        <w:tc>
          <w:tcPr>
            <w:tcW w:w="6406" w:type="dxa"/>
            <w:tcMar>
              <w:top w:w="30" w:type="dxa"/>
              <w:left w:w="80" w:type="dxa"/>
              <w:bottom w:w="30" w:type="dxa"/>
              <w:right w:w="80" w:type="dxa"/>
            </w:tcMar>
          </w:tcPr>
          <w:p w14:paraId="2D5C3DAA">
            <w:r>
              <w:rPr>
                <w:sz w:val="16"/>
                <w:szCs w:val="16"/>
              </w:rPr>
              <w:t>You Are in This Video</w:t>
            </w:r>
          </w:p>
        </w:tc>
        <w:tc>
          <w:tcPr>
            <w:tcW w:w="1000" w:type="dxa"/>
            <w:tcMar>
              <w:top w:w="30" w:type="dxa"/>
              <w:left w:w="80" w:type="dxa"/>
              <w:bottom w:w="30" w:type="dxa"/>
              <w:right w:w="80" w:type="dxa"/>
            </w:tcMar>
          </w:tcPr>
          <w:p w14:paraId="46B676AD">
            <w:r>
              <w:rPr>
                <w:sz w:val="16"/>
                <w:szCs w:val="16"/>
              </w:rPr>
              <w:t>Medium</w:t>
            </w:r>
          </w:p>
        </w:tc>
        <w:tc>
          <w:tcPr>
            <w:tcW w:w="1200" w:type="dxa"/>
            <w:tcMar>
              <w:top w:w="30" w:type="dxa"/>
              <w:left w:w="80" w:type="dxa"/>
              <w:bottom w:w="30" w:type="dxa"/>
              <w:right w:w="80" w:type="dxa"/>
            </w:tcMar>
          </w:tcPr>
          <w:p w14:paraId="60F3B578">
            <w:r>
              <w:rPr>
                <w:color w:val="A1261A"/>
                <w:sz w:val="16"/>
                <w:szCs w:val="16"/>
              </w:rPr>
              <w:t>Malicious</w:t>
            </w:r>
          </w:p>
        </w:tc>
        <w:tc>
          <w:tcPr>
            <w:tcW w:w="900" w:type="dxa"/>
            <w:tcMar>
              <w:top w:w="30" w:type="dxa"/>
              <w:left w:w="80" w:type="dxa"/>
              <w:bottom w:w="30" w:type="dxa"/>
              <w:right w:w="80" w:type="dxa"/>
            </w:tcMar>
          </w:tcPr>
          <w:p w14:paraId="0085A8A5">
            <w:r>
              <w:rPr>
                <w:sz w:val="16"/>
                <w:szCs w:val="16"/>
              </w:rPr>
              <w:t>No</w:t>
            </w:r>
          </w:p>
        </w:tc>
      </w:tr>
      <w:tr w14:paraId="1B1685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36F2075">
            <w:r>
              <w:rPr>
                <w:sz w:val="16"/>
                <w:szCs w:val="16"/>
              </w:rPr>
              <w:t>I16</w:t>
            </w:r>
          </w:p>
        </w:tc>
        <w:tc>
          <w:tcPr>
            <w:tcW w:w="6406" w:type="dxa"/>
            <w:tcMar>
              <w:top w:w="30" w:type="dxa"/>
              <w:left w:w="80" w:type="dxa"/>
              <w:bottom w:w="30" w:type="dxa"/>
              <w:right w:w="80" w:type="dxa"/>
            </w:tcMar>
          </w:tcPr>
          <w:p w14:paraId="093D108C">
            <w:r>
              <w:rPr>
                <w:sz w:val="16"/>
                <w:szCs w:val="16"/>
              </w:rPr>
              <w:t>Approved Photo Release Request</w:t>
            </w:r>
          </w:p>
        </w:tc>
        <w:tc>
          <w:tcPr>
            <w:tcW w:w="1000" w:type="dxa"/>
            <w:tcMar>
              <w:top w:w="30" w:type="dxa"/>
              <w:left w:w="80" w:type="dxa"/>
              <w:bottom w:w="30" w:type="dxa"/>
              <w:right w:w="80" w:type="dxa"/>
            </w:tcMar>
          </w:tcPr>
          <w:p w14:paraId="06B07340">
            <w:r>
              <w:rPr>
                <w:sz w:val="16"/>
                <w:szCs w:val="16"/>
              </w:rPr>
              <w:t>Medium</w:t>
            </w:r>
          </w:p>
        </w:tc>
        <w:tc>
          <w:tcPr>
            <w:tcW w:w="1200" w:type="dxa"/>
            <w:tcMar>
              <w:top w:w="30" w:type="dxa"/>
              <w:left w:w="80" w:type="dxa"/>
              <w:bottom w:w="30" w:type="dxa"/>
              <w:right w:w="80" w:type="dxa"/>
            </w:tcMar>
          </w:tcPr>
          <w:p w14:paraId="3A420E0E">
            <w:r>
              <w:rPr>
                <w:color w:val="1B6B3A"/>
                <w:sz w:val="16"/>
                <w:szCs w:val="16"/>
              </w:rPr>
              <w:t>Legitimate</w:t>
            </w:r>
          </w:p>
        </w:tc>
        <w:tc>
          <w:tcPr>
            <w:tcW w:w="900" w:type="dxa"/>
            <w:tcMar>
              <w:top w:w="30" w:type="dxa"/>
              <w:left w:w="80" w:type="dxa"/>
              <w:bottom w:w="30" w:type="dxa"/>
              <w:right w:w="80" w:type="dxa"/>
            </w:tcMar>
          </w:tcPr>
          <w:p w14:paraId="13220495">
            <w:r>
              <w:rPr>
                <w:sz w:val="16"/>
                <w:szCs w:val="16"/>
              </w:rPr>
              <w:t>Yes</w:t>
            </w:r>
          </w:p>
        </w:tc>
      </w:tr>
      <w:tr w14:paraId="566EDE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A038A4C">
            <w:r>
              <w:rPr>
                <w:sz w:val="16"/>
                <w:szCs w:val="16"/>
              </w:rPr>
              <w:t>I17</w:t>
            </w:r>
          </w:p>
        </w:tc>
        <w:tc>
          <w:tcPr>
            <w:tcW w:w="6406" w:type="dxa"/>
            <w:tcMar>
              <w:top w:w="30" w:type="dxa"/>
              <w:left w:w="80" w:type="dxa"/>
              <w:bottom w:w="30" w:type="dxa"/>
              <w:right w:w="80" w:type="dxa"/>
            </w:tcMar>
          </w:tcPr>
          <w:p w14:paraId="04DD6479">
            <w:r>
              <w:rPr>
                <w:sz w:val="16"/>
                <w:szCs w:val="16"/>
              </w:rPr>
              <w:t>Morphed-Photo Blackmail</w:t>
            </w:r>
          </w:p>
        </w:tc>
        <w:tc>
          <w:tcPr>
            <w:tcW w:w="1000" w:type="dxa"/>
            <w:tcMar>
              <w:top w:w="30" w:type="dxa"/>
              <w:left w:w="80" w:type="dxa"/>
              <w:bottom w:w="30" w:type="dxa"/>
              <w:right w:w="80" w:type="dxa"/>
            </w:tcMar>
          </w:tcPr>
          <w:p w14:paraId="3C6427C9">
            <w:r>
              <w:rPr>
                <w:sz w:val="16"/>
                <w:szCs w:val="16"/>
              </w:rPr>
              <w:t>Medium</w:t>
            </w:r>
          </w:p>
        </w:tc>
        <w:tc>
          <w:tcPr>
            <w:tcW w:w="1200" w:type="dxa"/>
            <w:tcMar>
              <w:top w:w="30" w:type="dxa"/>
              <w:left w:w="80" w:type="dxa"/>
              <w:bottom w:w="30" w:type="dxa"/>
              <w:right w:w="80" w:type="dxa"/>
            </w:tcMar>
          </w:tcPr>
          <w:p w14:paraId="69571BD7">
            <w:r>
              <w:rPr>
                <w:color w:val="A1261A"/>
                <w:sz w:val="16"/>
                <w:szCs w:val="16"/>
              </w:rPr>
              <w:t>Malicious</w:t>
            </w:r>
          </w:p>
        </w:tc>
        <w:tc>
          <w:tcPr>
            <w:tcW w:w="900" w:type="dxa"/>
            <w:tcMar>
              <w:top w:w="30" w:type="dxa"/>
              <w:left w:w="80" w:type="dxa"/>
              <w:bottom w:w="30" w:type="dxa"/>
              <w:right w:w="80" w:type="dxa"/>
            </w:tcMar>
          </w:tcPr>
          <w:p w14:paraId="4DD3EE6E">
            <w:r>
              <w:rPr>
                <w:sz w:val="16"/>
                <w:szCs w:val="16"/>
              </w:rPr>
              <w:t>No</w:t>
            </w:r>
          </w:p>
        </w:tc>
      </w:tr>
      <w:tr w14:paraId="0F084F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6534933">
            <w:r>
              <w:rPr>
                <w:sz w:val="16"/>
                <w:szCs w:val="16"/>
              </w:rPr>
              <w:t>I18</w:t>
            </w:r>
          </w:p>
        </w:tc>
        <w:tc>
          <w:tcPr>
            <w:tcW w:w="6406" w:type="dxa"/>
            <w:tcMar>
              <w:top w:w="30" w:type="dxa"/>
              <w:left w:w="80" w:type="dxa"/>
              <w:bottom w:w="30" w:type="dxa"/>
              <w:right w:w="80" w:type="dxa"/>
            </w:tcMar>
          </w:tcPr>
          <w:p w14:paraId="742C14D2">
            <w:r>
              <w:rPr>
                <w:sz w:val="16"/>
                <w:szCs w:val="16"/>
              </w:rPr>
              <w:t>High-Fidelity Teammate Clone</w:t>
            </w:r>
          </w:p>
        </w:tc>
        <w:tc>
          <w:tcPr>
            <w:tcW w:w="1000" w:type="dxa"/>
            <w:tcMar>
              <w:top w:w="30" w:type="dxa"/>
              <w:left w:w="80" w:type="dxa"/>
              <w:bottom w:w="30" w:type="dxa"/>
              <w:right w:w="80" w:type="dxa"/>
            </w:tcMar>
          </w:tcPr>
          <w:p w14:paraId="5A27C0B0">
            <w:r>
              <w:rPr>
                <w:sz w:val="16"/>
                <w:szCs w:val="16"/>
              </w:rPr>
              <w:t>Hard</w:t>
            </w:r>
          </w:p>
        </w:tc>
        <w:tc>
          <w:tcPr>
            <w:tcW w:w="1200" w:type="dxa"/>
            <w:tcMar>
              <w:top w:w="30" w:type="dxa"/>
              <w:left w:w="80" w:type="dxa"/>
              <w:bottom w:w="30" w:type="dxa"/>
              <w:right w:w="80" w:type="dxa"/>
            </w:tcMar>
          </w:tcPr>
          <w:p w14:paraId="4217F847">
            <w:r>
              <w:rPr>
                <w:color w:val="A1261A"/>
                <w:sz w:val="16"/>
                <w:szCs w:val="16"/>
              </w:rPr>
              <w:t>Malicious</w:t>
            </w:r>
          </w:p>
        </w:tc>
        <w:tc>
          <w:tcPr>
            <w:tcW w:w="900" w:type="dxa"/>
            <w:tcMar>
              <w:top w:w="30" w:type="dxa"/>
              <w:left w:w="80" w:type="dxa"/>
              <w:bottom w:w="30" w:type="dxa"/>
              <w:right w:w="80" w:type="dxa"/>
            </w:tcMar>
          </w:tcPr>
          <w:p w14:paraId="2C9C9B8E">
            <w:r>
              <w:rPr>
                <w:sz w:val="16"/>
                <w:szCs w:val="16"/>
              </w:rPr>
              <w:t>Yes</w:t>
            </w:r>
          </w:p>
        </w:tc>
      </w:tr>
      <w:tr w14:paraId="1E58A2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CD7506E">
            <w:r>
              <w:rPr>
                <w:sz w:val="16"/>
                <w:szCs w:val="16"/>
              </w:rPr>
              <w:t>I19</w:t>
            </w:r>
          </w:p>
        </w:tc>
        <w:tc>
          <w:tcPr>
            <w:tcW w:w="6406" w:type="dxa"/>
            <w:tcMar>
              <w:top w:w="30" w:type="dxa"/>
              <w:left w:w="80" w:type="dxa"/>
              <w:bottom w:w="30" w:type="dxa"/>
              <w:right w:w="80" w:type="dxa"/>
            </w:tcMar>
          </w:tcPr>
          <w:p w14:paraId="7B3577C8">
            <w:r>
              <w:rPr>
                <w:sz w:val="16"/>
                <w:szCs w:val="16"/>
              </w:rPr>
              <w:t>Urgent Unit Incident Repost</w:t>
            </w:r>
          </w:p>
        </w:tc>
        <w:tc>
          <w:tcPr>
            <w:tcW w:w="1000" w:type="dxa"/>
            <w:tcMar>
              <w:top w:w="30" w:type="dxa"/>
              <w:left w:w="80" w:type="dxa"/>
              <w:bottom w:w="30" w:type="dxa"/>
              <w:right w:w="80" w:type="dxa"/>
            </w:tcMar>
          </w:tcPr>
          <w:p w14:paraId="4D411C1B">
            <w:r>
              <w:rPr>
                <w:sz w:val="16"/>
                <w:szCs w:val="16"/>
              </w:rPr>
              <w:t>Hard</w:t>
            </w:r>
          </w:p>
        </w:tc>
        <w:tc>
          <w:tcPr>
            <w:tcW w:w="1200" w:type="dxa"/>
            <w:tcMar>
              <w:top w:w="30" w:type="dxa"/>
              <w:left w:w="80" w:type="dxa"/>
              <w:bottom w:w="30" w:type="dxa"/>
              <w:right w:w="80" w:type="dxa"/>
            </w:tcMar>
          </w:tcPr>
          <w:p w14:paraId="55E019BD">
            <w:r>
              <w:rPr>
                <w:color w:val="A1261A"/>
                <w:sz w:val="16"/>
                <w:szCs w:val="16"/>
              </w:rPr>
              <w:t>Malicious</w:t>
            </w:r>
          </w:p>
        </w:tc>
        <w:tc>
          <w:tcPr>
            <w:tcW w:w="900" w:type="dxa"/>
            <w:tcMar>
              <w:top w:w="30" w:type="dxa"/>
              <w:left w:w="80" w:type="dxa"/>
              <w:bottom w:w="30" w:type="dxa"/>
              <w:right w:w="80" w:type="dxa"/>
            </w:tcMar>
          </w:tcPr>
          <w:p w14:paraId="11485103">
            <w:r>
              <w:rPr>
                <w:sz w:val="16"/>
                <w:szCs w:val="16"/>
              </w:rPr>
              <w:t>Yes</w:t>
            </w:r>
          </w:p>
        </w:tc>
      </w:tr>
      <w:tr w14:paraId="02C0DFF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95B19BE">
            <w:r>
              <w:rPr>
                <w:sz w:val="16"/>
                <w:szCs w:val="16"/>
              </w:rPr>
              <w:t>I20</w:t>
            </w:r>
          </w:p>
        </w:tc>
        <w:tc>
          <w:tcPr>
            <w:tcW w:w="6406" w:type="dxa"/>
            <w:tcMar>
              <w:top w:w="30" w:type="dxa"/>
              <w:left w:w="80" w:type="dxa"/>
              <w:bottom w:w="30" w:type="dxa"/>
              <w:right w:w="80" w:type="dxa"/>
            </w:tcMar>
          </w:tcPr>
          <w:p w14:paraId="46F75D13">
            <w:r>
              <w:rPr>
                <w:sz w:val="16"/>
                <w:szCs w:val="16"/>
              </w:rPr>
              <w:t>Researcher Asks Capability Questions</w:t>
            </w:r>
          </w:p>
        </w:tc>
        <w:tc>
          <w:tcPr>
            <w:tcW w:w="1000" w:type="dxa"/>
            <w:tcMar>
              <w:top w:w="30" w:type="dxa"/>
              <w:left w:w="80" w:type="dxa"/>
              <w:bottom w:w="30" w:type="dxa"/>
              <w:right w:w="80" w:type="dxa"/>
            </w:tcMar>
          </w:tcPr>
          <w:p w14:paraId="1ABA6D95">
            <w:r>
              <w:rPr>
                <w:sz w:val="16"/>
                <w:szCs w:val="16"/>
              </w:rPr>
              <w:t>Hard</w:t>
            </w:r>
          </w:p>
        </w:tc>
        <w:tc>
          <w:tcPr>
            <w:tcW w:w="1200" w:type="dxa"/>
            <w:tcMar>
              <w:top w:w="30" w:type="dxa"/>
              <w:left w:w="80" w:type="dxa"/>
              <w:bottom w:w="30" w:type="dxa"/>
              <w:right w:w="80" w:type="dxa"/>
            </w:tcMar>
          </w:tcPr>
          <w:p w14:paraId="7D0AB222">
            <w:r>
              <w:rPr>
                <w:color w:val="A1261A"/>
                <w:sz w:val="16"/>
                <w:szCs w:val="16"/>
              </w:rPr>
              <w:t>Malicious</w:t>
            </w:r>
          </w:p>
        </w:tc>
        <w:tc>
          <w:tcPr>
            <w:tcW w:w="900" w:type="dxa"/>
            <w:tcMar>
              <w:top w:w="30" w:type="dxa"/>
              <w:left w:w="80" w:type="dxa"/>
              <w:bottom w:w="30" w:type="dxa"/>
              <w:right w:w="80" w:type="dxa"/>
            </w:tcMar>
          </w:tcPr>
          <w:p w14:paraId="1E60CDB8">
            <w:r>
              <w:rPr>
                <w:sz w:val="16"/>
                <w:szCs w:val="16"/>
              </w:rPr>
              <w:t>Yes</w:t>
            </w:r>
          </w:p>
        </w:tc>
      </w:tr>
      <w:tr w14:paraId="4BD432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C5DC613">
            <w:r>
              <w:rPr>
                <w:sz w:val="16"/>
                <w:szCs w:val="16"/>
              </w:rPr>
              <w:t>I21</w:t>
            </w:r>
          </w:p>
        </w:tc>
        <w:tc>
          <w:tcPr>
            <w:tcW w:w="6406" w:type="dxa"/>
            <w:tcMar>
              <w:top w:w="30" w:type="dxa"/>
              <w:left w:w="80" w:type="dxa"/>
              <w:bottom w:w="30" w:type="dxa"/>
              <w:right w:w="80" w:type="dxa"/>
            </w:tcMar>
          </w:tcPr>
          <w:p w14:paraId="7484A696">
            <w:r>
              <w:rPr>
                <w:sz w:val="16"/>
                <w:szCs w:val="16"/>
              </w:rPr>
              <w:t>Post-Event Teammate Tag</w:t>
            </w:r>
          </w:p>
        </w:tc>
        <w:tc>
          <w:tcPr>
            <w:tcW w:w="1000" w:type="dxa"/>
            <w:tcMar>
              <w:top w:w="30" w:type="dxa"/>
              <w:left w:w="80" w:type="dxa"/>
              <w:bottom w:w="30" w:type="dxa"/>
              <w:right w:w="80" w:type="dxa"/>
            </w:tcMar>
          </w:tcPr>
          <w:p w14:paraId="1FF7B79D">
            <w:r>
              <w:rPr>
                <w:sz w:val="16"/>
                <w:szCs w:val="16"/>
              </w:rPr>
              <w:t>Hard</w:t>
            </w:r>
          </w:p>
        </w:tc>
        <w:tc>
          <w:tcPr>
            <w:tcW w:w="1200" w:type="dxa"/>
            <w:tcMar>
              <w:top w:w="30" w:type="dxa"/>
              <w:left w:w="80" w:type="dxa"/>
              <w:bottom w:w="30" w:type="dxa"/>
              <w:right w:w="80" w:type="dxa"/>
            </w:tcMar>
          </w:tcPr>
          <w:p w14:paraId="7D4BC3E5">
            <w:r>
              <w:rPr>
                <w:color w:val="1B6B3A"/>
                <w:sz w:val="16"/>
                <w:szCs w:val="16"/>
              </w:rPr>
              <w:t>Legitimate</w:t>
            </w:r>
          </w:p>
        </w:tc>
        <w:tc>
          <w:tcPr>
            <w:tcW w:w="900" w:type="dxa"/>
            <w:tcMar>
              <w:top w:w="30" w:type="dxa"/>
              <w:left w:w="80" w:type="dxa"/>
              <w:bottom w:w="30" w:type="dxa"/>
              <w:right w:w="80" w:type="dxa"/>
            </w:tcMar>
          </w:tcPr>
          <w:p w14:paraId="5EA71B6E">
            <w:r>
              <w:rPr>
                <w:sz w:val="16"/>
                <w:szCs w:val="16"/>
              </w:rPr>
              <w:t>Yes</w:t>
            </w:r>
          </w:p>
        </w:tc>
      </w:tr>
      <w:tr w14:paraId="4F322D3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6B105D5">
            <w:r>
              <w:rPr>
                <w:sz w:val="16"/>
                <w:szCs w:val="16"/>
              </w:rPr>
              <w:t>I22</w:t>
            </w:r>
          </w:p>
        </w:tc>
        <w:tc>
          <w:tcPr>
            <w:tcW w:w="6406" w:type="dxa"/>
            <w:tcMar>
              <w:top w:w="30" w:type="dxa"/>
              <w:left w:w="80" w:type="dxa"/>
              <w:bottom w:w="30" w:type="dxa"/>
              <w:right w:w="80" w:type="dxa"/>
            </w:tcMar>
          </w:tcPr>
          <w:p w14:paraId="70398E46">
            <w:r>
              <w:rPr>
                <w:sz w:val="16"/>
                <w:szCs w:val="16"/>
              </w:rPr>
              <w:t>Live Support Video Call</w:t>
            </w:r>
          </w:p>
        </w:tc>
        <w:tc>
          <w:tcPr>
            <w:tcW w:w="1000" w:type="dxa"/>
            <w:tcMar>
              <w:top w:w="30" w:type="dxa"/>
              <w:left w:w="80" w:type="dxa"/>
              <w:bottom w:w="30" w:type="dxa"/>
              <w:right w:w="80" w:type="dxa"/>
            </w:tcMar>
          </w:tcPr>
          <w:p w14:paraId="6B1401B9">
            <w:r>
              <w:rPr>
                <w:sz w:val="16"/>
                <w:szCs w:val="16"/>
              </w:rPr>
              <w:t>Hard</w:t>
            </w:r>
          </w:p>
        </w:tc>
        <w:tc>
          <w:tcPr>
            <w:tcW w:w="1200" w:type="dxa"/>
            <w:tcMar>
              <w:top w:w="30" w:type="dxa"/>
              <w:left w:w="80" w:type="dxa"/>
              <w:bottom w:w="30" w:type="dxa"/>
              <w:right w:w="80" w:type="dxa"/>
            </w:tcMar>
          </w:tcPr>
          <w:p w14:paraId="7992FE6E">
            <w:r>
              <w:rPr>
                <w:color w:val="A1261A"/>
                <w:sz w:val="16"/>
                <w:szCs w:val="16"/>
              </w:rPr>
              <w:t>Malicious</w:t>
            </w:r>
          </w:p>
        </w:tc>
        <w:tc>
          <w:tcPr>
            <w:tcW w:w="900" w:type="dxa"/>
            <w:tcMar>
              <w:top w:w="30" w:type="dxa"/>
              <w:left w:w="80" w:type="dxa"/>
              <w:bottom w:w="30" w:type="dxa"/>
              <w:right w:w="80" w:type="dxa"/>
            </w:tcMar>
          </w:tcPr>
          <w:p w14:paraId="1737B547">
            <w:r>
              <w:rPr>
                <w:sz w:val="16"/>
                <w:szCs w:val="16"/>
              </w:rPr>
              <w:t>No</w:t>
            </w:r>
          </w:p>
        </w:tc>
      </w:tr>
      <w:tr w14:paraId="51FAA2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2FEBC87">
            <w:r>
              <w:rPr>
                <w:sz w:val="16"/>
                <w:szCs w:val="16"/>
              </w:rPr>
              <w:t>I23</w:t>
            </w:r>
          </w:p>
        </w:tc>
        <w:tc>
          <w:tcPr>
            <w:tcW w:w="6406" w:type="dxa"/>
            <w:tcMar>
              <w:top w:w="30" w:type="dxa"/>
              <w:left w:w="80" w:type="dxa"/>
              <w:bottom w:w="30" w:type="dxa"/>
              <w:right w:w="80" w:type="dxa"/>
            </w:tcMar>
          </w:tcPr>
          <w:p w14:paraId="11935D70">
            <w:r>
              <w:rPr>
                <w:sz w:val="16"/>
                <w:szCs w:val="16"/>
              </w:rPr>
              <w:t>Compromised Charity Influencer</w:t>
            </w:r>
          </w:p>
        </w:tc>
        <w:tc>
          <w:tcPr>
            <w:tcW w:w="1000" w:type="dxa"/>
            <w:tcMar>
              <w:top w:w="30" w:type="dxa"/>
              <w:left w:w="80" w:type="dxa"/>
              <w:bottom w:w="30" w:type="dxa"/>
              <w:right w:w="80" w:type="dxa"/>
            </w:tcMar>
          </w:tcPr>
          <w:p w14:paraId="5D7455B9">
            <w:r>
              <w:rPr>
                <w:sz w:val="16"/>
                <w:szCs w:val="16"/>
              </w:rPr>
              <w:t>Hard</w:t>
            </w:r>
          </w:p>
        </w:tc>
        <w:tc>
          <w:tcPr>
            <w:tcW w:w="1200" w:type="dxa"/>
            <w:tcMar>
              <w:top w:w="30" w:type="dxa"/>
              <w:left w:w="80" w:type="dxa"/>
              <w:bottom w:w="30" w:type="dxa"/>
              <w:right w:w="80" w:type="dxa"/>
            </w:tcMar>
          </w:tcPr>
          <w:p w14:paraId="53097159">
            <w:r>
              <w:rPr>
                <w:color w:val="A1261A"/>
                <w:sz w:val="16"/>
                <w:szCs w:val="16"/>
              </w:rPr>
              <w:t>Malicious</w:t>
            </w:r>
          </w:p>
        </w:tc>
        <w:tc>
          <w:tcPr>
            <w:tcW w:w="900" w:type="dxa"/>
            <w:tcMar>
              <w:top w:w="30" w:type="dxa"/>
              <w:left w:w="80" w:type="dxa"/>
              <w:bottom w:w="30" w:type="dxa"/>
              <w:right w:w="80" w:type="dxa"/>
            </w:tcMar>
          </w:tcPr>
          <w:p w14:paraId="2C4E46B0">
            <w:r>
              <w:rPr>
                <w:sz w:val="16"/>
                <w:szCs w:val="16"/>
              </w:rPr>
              <w:t>No</w:t>
            </w:r>
          </w:p>
        </w:tc>
      </w:tr>
      <w:tr w14:paraId="5C9242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72E988A">
            <w:r>
              <w:rPr>
                <w:sz w:val="16"/>
                <w:szCs w:val="16"/>
              </w:rPr>
              <w:t>I24</w:t>
            </w:r>
          </w:p>
        </w:tc>
        <w:tc>
          <w:tcPr>
            <w:tcW w:w="6406" w:type="dxa"/>
            <w:tcMar>
              <w:top w:w="30" w:type="dxa"/>
              <w:left w:w="80" w:type="dxa"/>
              <w:bottom w:w="30" w:type="dxa"/>
              <w:right w:w="80" w:type="dxa"/>
            </w:tcMar>
          </w:tcPr>
          <w:p w14:paraId="719E9735">
            <w:r>
              <w:rPr>
                <w:sz w:val="16"/>
                <w:szCs w:val="16"/>
              </w:rPr>
              <w:t>Institutional Trading App</w:t>
            </w:r>
          </w:p>
        </w:tc>
        <w:tc>
          <w:tcPr>
            <w:tcW w:w="1000" w:type="dxa"/>
            <w:tcMar>
              <w:top w:w="30" w:type="dxa"/>
              <w:left w:w="80" w:type="dxa"/>
              <w:bottom w:w="30" w:type="dxa"/>
              <w:right w:w="80" w:type="dxa"/>
            </w:tcMar>
          </w:tcPr>
          <w:p w14:paraId="6C1BCB7B">
            <w:r>
              <w:rPr>
                <w:sz w:val="16"/>
                <w:szCs w:val="16"/>
              </w:rPr>
              <w:t>Hard</w:t>
            </w:r>
          </w:p>
        </w:tc>
        <w:tc>
          <w:tcPr>
            <w:tcW w:w="1200" w:type="dxa"/>
            <w:tcMar>
              <w:top w:w="30" w:type="dxa"/>
              <w:left w:w="80" w:type="dxa"/>
              <w:bottom w:w="30" w:type="dxa"/>
              <w:right w:w="80" w:type="dxa"/>
            </w:tcMar>
          </w:tcPr>
          <w:p w14:paraId="015A1803">
            <w:r>
              <w:rPr>
                <w:color w:val="A1261A"/>
                <w:sz w:val="16"/>
                <w:szCs w:val="16"/>
              </w:rPr>
              <w:t>Malicious</w:t>
            </w:r>
          </w:p>
        </w:tc>
        <w:tc>
          <w:tcPr>
            <w:tcW w:w="900" w:type="dxa"/>
            <w:tcMar>
              <w:top w:w="30" w:type="dxa"/>
              <w:left w:w="80" w:type="dxa"/>
              <w:bottom w:w="30" w:type="dxa"/>
              <w:right w:w="80" w:type="dxa"/>
            </w:tcMar>
          </w:tcPr>
          <w:p w14:paraId="7857D4F9">
            <w:r>
              <w:rPr>
                <w:sz w:val="16"/>
                <w:szCs w:val="16"/>
              </w:rPr>
              <w:t>No</w:t>
            </w:r>
          </w:p>
        </w:tc>
      </w:tr>
      <w:tr w14:paraId="52E3E1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21D7341">
            <w:r>
              <w:rPr>
                <w:sz w:val="16"/>
                <w:szCs w:val="16"/>
              </w:rPr>
              <w:t>I25</w:t>
            </w:r>
          </w:p>
        </w:tc>
        <w:tc>
          <w:tcPr>
            <w:tcW w:w="6406" w:type="dxa"/>
            <w:tcMar>
              <w:top w:w="30" w:type="dxa"/>
              <w:left w:w="80" w:type="dxa"/>
              <w:bottom w:w="30" w:type="dxa"/>
              <w:right w:w="80" w:type="dxa"/>
            </w:tcMar>
          </w:tcPr>
          <w:p w14:paraId="6EDB6E8F">
            <w:r>
              <w:rPr>
                <w:sz w:val="16"/>
                <w:szCs w:val="16"/>
              </w:rPr>
              <w:t>Canteen Coupon Reel QR</w:t>
            </w:r>
          </w:p>
        </w:tc>
        <w:tc>
          <w:tcPr>
            <w:tcW w:w="1000" w:type="dxa"/>
            <w:tcMar>
              <w:top w:w="30" w:type="dxa"/>
              <w:left w:w="80" w:type="dxa"/>
              <w:bottom w:w="30" w:type="dxa"/>
              <w:right w:w="80" w:type="dxa"/>
            </w:tcMar>
          </w:tcPr>
          <w:p w14:paraId="732D5E28">
            <w:r>
              <w:rPr>
                <w:sz w:val="16"/>
                <w:szCs w:val="16"/>
              </w:rPr>
              <w:t>Hard</w:t>
            </w:r>
          </w:p>
        </w:tc>
        <w:tc>
          <w:tcPr>
            <w:tcW w:w="1200" w:type="dxa"/>
            <w:tcMar>
              <w:top w:w="30" w:type="dxa"/>
              <w:left w:w="80" w:type="dxa"/>
              <w:bottom w:w="30" w:type="dxa"/>
              <w:right w:w="80" w:type="dxa"/>
            </w:tcMar>
          </w:tcPr>
          <w:p w14:paraId="2E820843">
            <w:r>
              <w:rPr>
                <w:color w:val="A1261A"/>
                <w:sz w:val="16"/>
                <w:szCs w:val="16"/>
              </w:rPr>
              <w:t>Malicious</w:t>
            </w:r>
          </w:p>
        </w:tc>
        <w:tc>
          <w:tcPr>
            <w:tcW w:w="900" w:type="dxa"/>
            <w:tcMar>
              <w:top w:w="30" w:type="dxa"/>
              <w:left w:w="80" w:type="dxa"/>
              <w:bottom w:w="30" w:type="dxa"/>
              <w:right w:w="80" w:type="dxa"/>
            </w:tcMar>
          </w:tcPr>
          <w:p w14:paraId="4D83C330">
            <w:r>
              <w:rPr>
                <w:sz w:val="16"/>
                <w:szCs w:val="16"/>
              </w:rPr>
              <w:t>Yes</w:t>
            </w:r>
          </w:p>
        </w:tc>
      </w:tr>
    </w:tbl>
    <w:p w14:paraId="0B5E301D">
      <w:pPr>
        <w:pStyle w:val="3"/>
      </w:pPr>
      <w:bookmarkStart w:id="31" w:name="_Toc241489559"/>
      <w:r>
        <w:t>I01 — Flash Giveaway Winner</w:t>
      </w:r>
      <w:bookmarkEnd w:id="3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76910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3768902B">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416F8DF9">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6FA666D1">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5DC34634">
            <w:pPr>
              <w:keepNext/>
            </w:pPr>
            <w:r>
              <w:rPr>
                <w:color w:val="5A6270"/>
                <w:sz w:val="16"/>
                <w:szCs w:val="16"/>
              </w:rPr>
              <w:t xml:space="preserve">MILITARY  </w:t>
            </w:r>
            <w:r>
              <w:rPr>
                <w:b/>
                <w:bCs/>
                <w:sz w:val="16"/>
                <w:szCs w:val="16"/>
              </w:rPr>
              <w:t>No (civilian)</w:t>
            </w:r>
          </w:p>
        </w:tc>
      </w:tr>
      <w:tr w14:paraId="3D81C8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4AA257D">
            <w:pPr>
              <w:keepNext/>
            </w:pPr>
            <w:r>
              <w:rPr>
                <w:b/>
                <w:bCs/>
                <w:sz w:val="15"/>
                <w:szCs w:val="15"/>
              </w:rPr>
              <w:t xml:space="preserve">Canonical family: </w:t>
            </w:r>
            <w:r>
              <w:rPr>
                <w:sz w:val="15"/>
                <w:szCs w:val="15"/>
              </w:rPr>
              <w:t xml:space="preserve">Unsolicited payment lure </w:t>
            </w:r>
            <w:r>
              <w:rPr>
                <w:color w:val="5A6270"/>
                <w:sz w:val="15"/>
                <w:szCs w:val="15"/>
              </w:rPr>
              <w:t>(unsolicited_payment_lure)</w:t>
            </w:r>
          </w:p>
          <w:p w14:paraId="0E6CE7FB">
            <w:pPr>
              <w:keepNext/>
            </w:pPr>
            <w:r>
              <w:rPr>
                <w:b/>
                <w:bCs/>
                <w:sz w:val="15"/>
                <w:szCs w:val="15"/>
              </w:rPr>
              <w:t xml:space="preserve">Client family: </w:t>
            </w:r>
            <w:r>
              <w:rPr>
                <w:sz w:val="15"/>
                <w:szCs w:val="15"/>
              </w:rPr>
              <w:t>Giveaway / credential-payment scam</w:t>
            </w:r>
          </w:p>
        </w:tc>
        <w:tc>
          <w:tcPr>
            <w:tcW w:w="5104" w:type="dxa"/>
            <w:gridSpan w:val="4"/>
            <w:tcMar>
              <w:top w:w="30" w:type="dxa"/>
              <w:left w:w="80" w:type="dxa"/>
              <w:bottom w:w="30" w:type="dxa"/>
              <w:right w:w="80" w:type="dxa"/>
            </w:tcMar>
          </w:tcPr>
          <w:p w14:paraId="030C4B2C">
            <w:pPr>
              <w:keepNext/>
            </w:pPr>
            <w:r>
              <w:rPr>
                <w:b/>
                <w:bCs/>
                <w:sz w:val="15"/>
                <w:szCs w:val="15"/>
              </w:rPr>
              <w:t xml:space="preserve">Primary trigger (client): </w:t>
            </w:r>
            <w:r>
              <w:rPr>
                <w:sz w:val="15"/>
                <w:szCs w:val="15"/>
              </w:rPr>
              <w:t>Greed + scarcity</w:t>
            </w:r>
          </w:p>
          <w:p w14:paraId="09AC994D">
            <w:pPr>
              <w:keepNext/>
            </w:pPr>
            <w:r>
              <w:rPr>
                <w:b/>
                <w:bCs/>
                <w:sz w:val="15"/>
                <w:szCs w:val="15"/>
              </w:rPr>
              <w:t xml:space="preserve">Canonical triggers: </w:t>
            </w:r>
            <w:r>
              <w:rPr>
                <w:sz w:val="15"/>
                <w:szCs w:val="15"/>
              </w:rPr>
              <w:t>Reward, Scarcity</w:t>
            </w:r>
            <w:r>
              <w:rPr>
                <w:color w:val="5A6270"/>
                <w:sz w:val="15"/>
                <w:szCs w:val="15"/>
              </w:rPr>
              <w:t xml:space="preserve">   ·   Version: content v1, 20 scored controls</w:t>
            </w:r>
          </w:p>
        </w:tc>
      </w:tr>
      <w:tr w14:paraId="2C9AA2E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7065EDE">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A724457">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CB48157">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13D2C83D">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185899A4">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1A0AD503">
            <w:pPr>
              <w:jc w:val="center"/>
            </w:pPr>
            <w:r>
              <w:rPr>
                <w:b/>
                <w:bCs/>
                <w:color w:val="FFFFFF"/>
                <w:sz w:val="13"/>
                <w:szCs w:val="13"/>
              </w:rPr>
              <w:t>6 RESOLVE</w:t>
            </w:r>
            <w:r>
              <w:rPr>
                <w:color w:val="DCE6F2"/>
                <w:sz w:val="13"/>
                <w:szCs w:val="13"/>
              </w:rPr>
              <w:t xml:space="preserve">  ·  5 choices</w:t>
            </w:r>
          </w:p>
        </w:tc>
      </w:tr>
    </w:tbl>
    <w:p w14:paraId="4368C825">
      <w:pPr>
        <w:pStyle w:val="31"/>
      </w:pPr>
      <w:r>
        <w:rPr>
          <w:color w:val="2E5C8A"/>
        </w:rPr>
        <w:t xml:space="preserve">A.  </w:t>
      </w:r>
      <w:r>
        <w:t>SCENARIO STORY</w:t>
      </w:r>
    </w:p>
    <w:p w14:paraId="25D304D1">
      <w:pPr>
        <w:spacing w:after="60" w:line="250" w:lineRule="auto"/>
      </w:pPr>
      <w:r>
        <w:rPr>
          <w:sz w:val="18"/>
          <w:szCs w:val="18"/>
        </w:rPr>
        <w:t>A newly created account, @mega_rewards_help ("Mega Rewards Giveaway"), tags the learner in a "WINNERS" post announcing 20 winners of a Mega Rewards smart watch, although the learner never entered. The caption says "You won! Claim in 10 minutes or we redraw" and points to a claim link in the bio. Comments on the post are turned off. As the scenario advances, the account also sends a DM repeating the 10-minute deadline. The claim flow asks for a social login and a small INR 49 delivery fee.</w:t>
      </w:r>
    </w:p>
    <w:p w14:paraId="2B6C8372">
      <w:pPr>
        <w:pStyle w:val="31"/>
      </w:pPr>
      <w:r>
        <w:rPr>
          <w:color w:val="2E5C8A"/>
        </w:rPr>
        <w:t xml:space="preserve">B.  </w:t>
      </w:r>
      <w:r>
        <w:t>INITIAL NOTIFICATION</w:t>
      </w:r>
    </w:p>
    <w:p w14:paraId="7CFB64C2">
      <w:pPr>
        <w:spacing w:after="60" w:line="250" w:lineRule="auto"/>
      </w:pPr>
      <w:r>
        <w:rPr>
          <w:sz w:val="18"/>
          <w:szCs w:val="18"/>
        </w:rPr>
        <w:t xml:space="preserve">Home-screen Instagram toast from </w:t>
      </w:r>
      <w:r>
        <w:rPr>
          <w:b/>
          <w:bCs/>
          <w:sz w:val="18"/>
          <w:szCs w:val="18"/>
        </w:rPr>
        <w:t>mega_rewards_help</w:t>
      </w:r>
      <w:r>
        <w:rPr>
          <w:sz w:val="18"/>
          <w:szCs w:val="18"/>
        </w:rPr>
        <w:t>: “@mega_rewards_help: You won! Claim in 10 minutes or we redraw.” (10:19); sender shown as @mega_rewards_help, not verified. App list: mentioned you in a post. 4 inert background items in the app list.</w:t>
      </w:r>
    </w:p>
    <w:p w14:paraId="53555718">
      <w:pPr>
        <w:pStyle w:val="31"/>
      </w:pPr>
      <w:r>
        <w:rPr>
          <w:color w:val="2E5C8A"/>
        </w:rPr>
        <w:t xml:space="preserve">C.  </w:t>
      </w:r>
      <w:r>
        <w:t>OPEN STAGE</w:t>
      </w:r>
    </w:p>
    <w:p w14:paraId="0BFB0DDC">
      <w:pPr>
        <w:spacing w:after="60" w:line="250" w:lineRule="auto"/>
      </w:pPr>
      <w:r>
        <w:rPr>
          <w:sz w:val="18"/>
          <w:szCs w:val="18"/>
        </w:rPr>
        <w:t xml:space="preserve">Instagram opens the post by @mega_rewards_help. </w:t>
      </w:r>
      <w:r>
        <w:rPr>
          <w:b/>
          <w:bCs/>
          <w:sz w:val="18"/>
          <w:szCs w:val="18"/>
        </w:rPr>
        <w:t xml:space="preserve">Choices: </w:t>
      </w:r>
      <w:r>
        <w:rPr>
          <w:sz w:val="18"/>
          <w:szCs w:val="18"/>
        </w:rPr>
        <w:t>“Open the post mega_rewards_help mentioned you in” → ITEM_OPEN 0; “Reply “Yes! How do I claim?””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2BA78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94F781B">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8BF6CB7">
            <w:pPr>
              <w:keepNext/>
            </w:pPr>
            <w:r>
              <w:rPr>
                <w:b/>
                <w:bCs/>
                <w:color w:val="FFFFFF"/>
                <w:sz w:val="14"/>
                <w:szCs w:val="14"/>
              </w:rPr>
              <w:t>Content shown; shaded rows appear later as the run advances</w:t>
            </w:r>
          </w:p>
        </w:tc>
      </w:tr>
      <w:tr w14:paraId="3DF98B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6A246EB">
            <w:r>
              <w:rPr>
                <w:sz w:val="14"/>
                <w:szCs w:val="14"/>
              </w:rPr>
              <w:t>@mega_rewards_help</w:t>
            </w:r>
          </w:p>
        </w:tc>
        <w:tc>
          <w:tcPr>
            <w:tcW w:w="8706" w:type="dxa"/>
            <w:tcMar>
              <w:top w:w="30" w:type="dxa"/>
              <w:left w:w="80" w:type="dxa"/>
              <w:bottom w:w="30" w:type="dxa"/>
              <w:right w:w="80" w:type="dxa"/>
            </w:tcMar>
          </w:tcPr>
          <w:p w14:paraId="7A879204">
            <w:r>
              <w:rPr>
                <w:sz w:val="14"/>
                <w:szCs w:val="14"/>
              </w:rPr>
              <w:t>Post caption by @mega_rewards_help: 🎉 CONGRATULATIONS to our 20 lucky winners! You won! Claim in 10 minutes or we redraw. You were tagged because your account was picked for a Mega Rewards smart watch. Tap the link in our bio to…</w:t>
            </w:r>
          </w:p>
        </w:tc>
      </w:tr>
      <w:tr w14:paraId="2CDB774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9761EE8">
            <w:r>
              <w:rPr>
                <w:sz w:val="14"/>
                <w:szCs w:val="14"/>
              </w:rPr>
              <w:t>System / app</w:t>
            </w:r>
          </w:p>
        </w:tc>
        <w:tc>
          <w:tcPr>
            <w:tcW w:w="8706" w:type="dxa"/>
            <w:tcMar>
              <w:top w:w="30" w:type="dxa"/>
              <w:left w:w="80" w:type="dxa"/>
              <w:bottom w:w="30" w:type="dxa"/>
              <w:right w:w="80" w:type="dxa"/>
            </w:tcMar>
          </w:tcPr>
          <w:p w14:paraId="338C6A6C">
            <w:r>
              <w:rPr>
                <w:sz w:val="14"/>
                <w:szCs w:val="14"/>
              </w:rPr>
              <w:t>@mega_rewards_help: You won! Claim in 10 minutes or we redraw.</w:t>
            </w:r>
          </w:p>
        </w:tc>
      </w:tr>
      <w:tr w14:paraId="591415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A7C4BB7">
            <w:r>
              <w:rPr>
                <w:sz w:val="14"/>
                <w:szCs w:val="14"/>
              </w:rPr>
              <w:t>System / app</w:t>
            </w:r>
          </w:p>
        </w:tc>
        <w:tc>
          <w:tcPr>
            <w:tcW w:w="8706" w:type="dxa"/>
            <w:tcMar>
              <w:top w:w="30" w:type="dxa"/>
              <w:left w:w="80" w:type="dxa"/>
              <w:bottom w:w="30" w:type="dxa"/>
              <w:right w:w="80" w:type="dxa"/>
            </w:tcMar>
          </w:tcPr>
          <w:p w14:paraId="0D7192A9">
            <w:r>
              <w:rPr>
                <w:sz w:val="14"/>
                <w:szCs w:val="14"/>
              </w:rPr>
              <w:t>Comments on this post have been turned off.</w:t>
            </w:r>
          </w:p>
        </w:tc>
      </w:tr>
      <w:tr w14:paraId="690834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28A44AA">
            <w:r>
              <w:rPr>
                <w:sz w:val="14"/>
                <w:szCs w:val="14"/>
              </w:rPr>
              <w:t>System / app · from Branch</w:t>
            </w:r>
          </w:p>
        </w:tc>
        <w:tc>
          <w:tcPr>
            <w:tcW w:w="8706" w:type="dxa"/>
            <w:shd w:val="clear" w:color="auto" w:fill="F5F7FA"/>
            <w:tcMar>
              <w:top w:w="30" w:type="dxa"/>
              <w:left w:w="80" w:type="dxa"/>
              <w:bottom w:w="30" w:type="dxa"/>
              <w:right w:w="80" w:type="dxa"/>
            </w:tcMar>
          </w:tcPr>
          <w:p w14:paraId="3D79142F">
            <w:r>
              <w:rPr>
                <w:sz w:val="14"/>
                <w:szCs w:val="14"/>
              </w:rPr>
              <w:t>mega_rewards_help sent you a message: "Hi winner 🎉 your watch is reserved for 10 minutes. Claim from the link in our bio before we redraw."</w:t>
            </w:r>
          </w:p>
        </w:tc>
      </w:tr>
    </w:tbl>
    <w:p w14:paraId="7AD6D680">
      <w:pPr>
        <w:pStyle w:val="31"/>
      </w:pPr>
      <w:r>
        <w:rPr>
          <w:color w:val="2E5C8A"/>
        </w:rPr>
        <w:t xml:space="preserve">D.  </w:t>
      </w:r>
      <w:r>
        <w:t>INSPECT STAGE</w:t>
      </w:r>
    </w:p>
    <w:p w14:paraId="1EEFF58C">
      <w:pPr>
        <w:spacing w:after="60" w:line="250" w:lineRule="auto"/>
      </w:pPr>
      <w:r>
        <w:rPr>
          <w:b/>
          <w:bCs/>
          <w:sz w:val="18"/>
          <w:szCs w:val="18"/>
        </w:rPr>
        <w:t xml:space="preserve">Focus: </w:t>
      </w:r>
      <w:r>
        <w:rPr>
          <w:sz w:val="18"/>
          <w:szCs w:val="18"/>
        </w:rPr>
        <w:t xml:space="preserve">examine exact handle, account age, follower ratio, comments and bio link. </w:t>
      </w:r>
      <w:r>
        <w:rPr>
          <w:b/>
          <w:bCs/>
          <w:sz w:val="18"/>
          <w:szCs w:val="18"/>
        </w:rPr>
        <w:t xml:space="preserve">Decision signal: </w:t>
      </w:r>
      <w:r>
        <w:rPr>
          <w:sz w:val="18"/>
          <w:szCs w:val="18"/>
        </w:rPr>
        <w:t>The account imitates a brand, disables comments and uses a look-alike handle and urgent claim link.</w:t>
      </w:r>
    </w:p>
    <w:p w14:paraId="76ABB7E0">
      <w:pPr>
        <w:pStyle w:val="28"/>
        <w:numPr>
          <w:ilvl w:val="0"/>
          <w:numId w:val="1"/>
        </w:numPr>
        <w:spacing w:after="40" w:line="252" w:lineRule="auto"/>
      </w:pPr>
      <w:r>
        <w:rPr>
          <w:b/>
          <w:bCs/>
          <w:sz w:val="16"/>
          <w:szCs w:val="16"/>
        </w:rPr>
        <w:t>mega_rewards_help</w:t>
      </w:r>
      <w:r>
        <w:rPr>
          <w:sz w:val="16"/>
          <w:szCs w:val="16"/>
        </w:rPr>
        <w:t xml:space="preserve"> → Instagram screen "mega_rewards_help": @mega_rewards_help (not verified) · 6 posts, 2,140 followers, 7,480 following · Former username: @cricket_highlights_4k (August 2026), @rewardsdrop.daily (September 2026) · Posted yesterday · Posted 2 days ago · Date joined… </w:t>
      </w:r>
      <w:r>
        <w:rPr>
          <w:color w:val="5A6270"/>
          <w:sz w:val="16"/>
          <w:szCs w:val="16"/>
        </w:rPr>
        <w:t>INSPECT_CONTEXT +2</w:t>
      </w:r>
    </w:p>
    <w:p w14:paraId="34B9F92C">
      <w:pPr>
        <w:pStyle w:val="28"/>
        <w:numPr>
          <w:ilvl w:val="0"/>
          <w:numId w:val="1"/>
        </w:numPr>
        <w:spacing w:after="40" w:line="252" w:lineRule="auto"/>
      </w:pPr>
      <w:r>
        <w:rPr>
          <w:b/>
          <w:bCs/>
          <w:sz w:val="16"/>
          <w:szCs w:val="16"/>
        </w:rPr>
        <w:t>See who else is tagged in this post</w:t>
      </w:r>
      <w:r>
        <w:rPr>
          <w:sz w:val="16"/>
          <w:szCs w:val="16"/>
        </w:rPr>
        <w:t xml:space="preserve"> → Instagram screen "Tagged": +15 more. Most of the tagged accounts follow each other, or you. </w:t>
      </w:r>
      <w:r>
        <w:rPr>
          <w:color w:val="5A6270"/>
          <w:sz w:val="16"/>
          <w:szCs w:val="16"/>
        </w:rPr>
        <w:t>INSPECT_CONTEXT +2</w:t>
      </w:r>
    </w:p>
    <w:p w14:paraId="5D98DCEE">
      <w:pPr>
        <w:spacing w:after="40" w:line="250" w:lineRule="auto"/>
      </w:pPr>
      <w:r>
        <w:rPr>
          <w:color w:val="5A6270"/>
          <w:sz w:val="15"/>
          <w:szCs w:val="15"/>
        </w:rPr>
        <w:t>Skip option: “Go straight to claiming” → STAGE_SKIPPED 0 (telemetry). Free navigation (records nothing): “View mega_rewards_help’s profile” from Inspect; “Tagged accounts” from Branch; “Search: mega rewards” from Resolve.</w:t>
      </w:r>
    </w:p>
    <w:p w14:paraId="4C608F65">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438EE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F69F5FA">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F0E3AF6">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FF89941">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6F1C1AB1">
            <w:pPr>
              <w:keepNext/>
            </w:pPr>
            <w:r>
              <w:rPr>
                <w:b/>
                <w:bCs/>
                <w:color w:val="FFFFFF"/>
                <w:sz w:val="14"/>
                <w:szCs w:val="14"/>
              </w:rPr>
              <w:t>Pts</w:t>
            </w:r>
          </w:p>
        </w:tc>
      </w:tr>
      <w:tr w14:paraId="066092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7210FF1">
            <w:r>
              <w:rPr>
                <w:sz w:val="14"/>
                <w:szCs w:val="14"/>
              </w:rPr>
              <w:t>1 Notify</w:t>
            </w:r>
          </w:p>
        </w:tc>
        <w:tc>
          <w:tcPr>
            <w:tcW w:w="6956" w:type="dxa"/>
            <w:tcMar>
              <w:top w:w="30" w:type="dxa"/>
              <w:left w:w="80" w:type="dxa"/>
              <w:bottom w:w="30" w:type="dxa"/>
              <w:right w:w="80" w:type="dxa"/>
            </w:tcMar>
          </w:tcPr>
          <w:p w14:paraId="0A6D59AF">
            <w:r>
              <w:rPr>
                <w:sz w:val="14"/>
                <w:szCs w:val="14"/>
              </w:rPr>
              <w:t>Open the notification from the home screen.</w:t>
            </w:r>
          </w:p>
        </w:tc>
        <w:tc>
          <w:tcPr>
            <w:tcW w:w="1900" w:type="dxa"/>
            <w:tcMar>
              <w:top w:w="30" w:type="dxa"/>
              <w:left w:w="80" w:type="dxa"/>
              <w:bottom w:w="30" w:type="dxa"/>
              <w:right w:w="80" w:type="dxa"/>
            </w:tcMar>
          </w:tcPr>
          <w:p w14:paraId="20164CD8">
            <w:r>
              <w:rPr>
                <w:sz w:val="14"/>
                <w:szCs w:val="14"/>
              </w:rPr>
              <w:t>NOTIFY_SEEN</w:t>
            </w:r>
          </w:p>
        </w:tc>
        <w:tc>
          <w:tcPr>
            <w:tcW w:w="450" w:type="dxa"/>
            <w:tcMar>
              <w:top w:w="30" w:type="dxa"/>
              <w:left w:w="80" w:type="dxa"/>
              <w:bottom w:w="30" w:type="dxa"/>
              <w:right w:w="80" w:type="dxa"/>
            </w:tcMar>
          </w:tcPr>
          <w:p w14:paraId="128EABC6">
            <w:r>
              <w:rPr>
                <w:sz w:val="14"/>
                <w:szCs w:val="14"/>
              </w:rPr>
              <w:t>0</w:t>
            </w:r>
          </w:p>
        </w:tc>
      </w:tr>
      <w:tr w14:paraId="2E76F7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1DACB0D">
            <w:r>
              <w:rPr>
                <w:sz w:val="14"/>
                <w:szCs w:val="14"/>
              </w:rPr>
              <w:t>2 Open</w:t>
            </w:r>
          </w:p>
        </w:tc>
        <w:tc>
          <w:tcPr>
            <w:tcW w:w="6956" w:type="dxa"/>
            <w:tcMar>
              <w:top w:w="30" w:type="dxa"/>
              <w:left w:w="80" w:type="dxa"/>
              <w:bottom w:w="30" w:type="dxa"/>
              <w:right w:w="80" w:type="dxa"/>
            </w:tcMar>
          </w:tcPr>
          <w:p w14:paraId="01AC9B73">
            <w:r>
              <w:rPr>
                <w:sz w:val="14"/>
                <w:szCs w:val="14"/>
              </w:rPr>
              <w:t>“Open the post mega_rewards_help mentioned you in”</w:t>
            </w:r>
          </w:p>
        </w:tc>
        <w:tc>
          <w:tcPr>
            <w:tcW w:w="1900" w:type="dxa"/>
            <w:tcMar>
              <w:top w:w="30" w:type="dxa"/>
              <w:left w:w="80" w:type="dxa"/>
              <w:bottom w:w="30" w:type="dxa"/>
              <w:right w:w="80" w:type="dxa"/>
            </w:tcMar>
          </w:tcPr>
          <w:p w14:paraId="55D44991">
            <w:r>
              <w:rPr>
                <w:sz w:val="14"/>
                <w:szCs w:val="14"/>
              </w:rPr>
              <w:t>ITEM_OPEN</w:t>
            </w:r>
          </w:p>
        </w:tc>
        <w:tc>
          <w:tcPr>
            <w:tcW w:w="450" w:type="dxa"/>
            <w:tcMar>
              <w:top w:w="30" w:type="dxa"/>
              <w:left w:w="80" w:type="dxa"/>
              <w:bottom w:w="30" w:type="dxa"/>
              <w:right w:w="80" w:type="dxa"/>
            </w:tcMar>
          </w:tcPr>
          <w:p w14:paraId="4C1721C2">
            <w:r>
              <w:rPr>
                <w:sz w:val="14"/>
                <w:szCs w:val="14"/>
              </w:rPr>
              <w:t>0</w:t>
            </w:r>
          </w:p>
        </w:tc>
      </w:tr>
      <w:tr w14:paraId="05F093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4FE01C9">
            <w:r>
              <w:rPr>
                <w:sz w:val="14"/>
                <w:szCs w:val="14"/>
              </w:rPr>
              <w:t>3 Inspect</w:t>
            </w:r>
          </w:p>
        </w:tc>
        <w:tc>
          <w:tcPr>
            <w:tcW w:w="6956" w:type="dxa"/>
            <w:tcMar>
              <w:top w:w="30" w:type="dxa"/>
              <w:left w:w="80" w:type="dxa"/>
              <w:bottom w:w="30" w:type="dxa"/>
              <w:right w:w="80" w:type="dxa"/>
            </w:tcMar>
          </w:tcPr>
          <w:p w14:paraId="3F974DEB">
            <w:r>
              <w:rPr>
                <w:sz w:val="14"/>
                <w:szCs w:val="14"/>
              </w:rPr>
              <w:t>“mega_rewards_help”; or “See who else is tagged in this post”</w:t>
            </w:r>
          </w:p>
        </w:tc>
        <w:tc>
          <w:tcPr>
            <w:tcW w:w="1900" w:type="dxa"/>
            <w:tcMar>
              <w:top w:w="30" w:type="dxa"/>
              <w:left w:w="80" w:type="dxa"/>
              <w:bottom w:w="30" w:type="dxa"/>
              <w:right w:w="80" w:type="dxa"/>
            </w:tcMar>
          </w:tcPr>
          <w:p w14:paraId="2A94F84E">
            <w:r>
              <w:rPr>
                <w:sz w:val="14"/>
                <w:szCs w:val="14"/>
              </w:rPr>
              <w:t>INSPECT_CONTEXT</w:t>
            </w:r>
          </w:p>
        </w:tc>
        <w:tc>
          <w:tcPr>
            <w:tcW w:w="450" w:type="dxa"/>
            <w:tcMar>
              <w:top w:w="30" w:type="dxa"/>
              <w:left w:w="80" w:type="dxa"/>
              <w:bottom w:w="30" w:type="dxa"/>
              <w:right w:w="80" w:type="dxa"/>
            </w:tcMar>
          </w:tcPr>
          <w:p w14:paraId="30068A33">
            <w:r>
              <w:rPr>
                <w:sz w:val="14"/>
                <w:szCs w:val="14"/>
              </w:rPr>
              <w:t>+2</w:t>
            </w:r>
          </w:p>
        </w:tc>
      </w:tr>
      <w:tr w14:paraId="03AE3D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953BE31">
            <w:r>
              <w:rPr>
                <w:sz w:val="14"/>
                <w:szCs w:val="14"/>
              </w:rPr>
              <w:t>4 Branch</w:t>
            </w:r>
          </w:p>
        </w:tc>
        <w:tc>
          <w:tcPr>
            <w:tcW w:w="6956" w:type="dxa"/>
            <w:tcMar>
              <w:top w:w="30" w:type="dxa"/>
              <w:left w:w="80" w:type="dxa"/>
              <w:bottom w:w="30" w:type="dxa"/>
              <w:right w:w="80" w:type="dxa"/>
            </w:tcMar>
          </w:tcPr>
          <w:p w14:paraId="1CB44D99">
            <w:r>
              <w:rPr>
                <w:sz w:val="14"/>
                <w:szCs w:val="14"/>
              </w:rPr>
              <w:t>“Close the claim page” (on i01.training.example); or “Leave the post without claiming”</w:t>
            </w:r>
          </w:p>
        </w:tc>
        <w:tc>
          <w:tcPr>
            <w:tcW w:w="1900" w:type="dxa"/>
            <w:tcMar>
              <w:top w:w="30" w:type="dxa"/>
              <w:left w:w="80" w:type="dxa"/>
              <w:bottom w:w="30" w:type="dxa"/>
              <w:right w:w="80" w:type="dxa"/>
            </w:tcMar>
          </w:tcPr>
          <w:p w14:paraId="4C119A5B">
            <w:r>
              <w:rPr>
                <w:sz w:val="14"/>
                <w:szCs w:val="14"/>
              </w:rPr>
              <w:t>SAFE_PIVOT</w:t>
            </w:r>
          </w:p>
        </w:tc>
        <w:tc>
          <w:tcPr>
            <w:tcW w:w="450" w:type="dxa"/>
            <w:tcMar>
              <w:top w:w="30" w:type="dxa"/>
              <w:left w:w="80" w:type="dxa"/>
              <w:bottom w:w="30" w:type="dxa"/>
              <w:right w:w="80" w:type="dxa"/>
            </w:tcMar>
          </w:tcPr>
          <w:p w14:paraId="5A5B829A">
            <w:r>
              <w:rPr>
                <w:sz w:val="14"/>
                <w:szCs w:val="14"/>
              </w:rPr>
              <w:t>+3</w:t>
            </w:r>
          </w:p>
        </w:tc>
      </w:tr>
      <w:tr w14:paraId="20AB25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E6F36B4">
            <w:r>
              <w:rPr>
                <w:sz w:val="14"/>
                <w:szCs w:val="14"/>
              </w:rPr>
              <w:t>5 Verify</w:t>
            </w:r>
          </w:p>
        </w:tc>
        <w:tc>
          <w:tcPr>
            <w:tcW w:w="6956" w:type="dxa"/>
            <w:tcMar>
              <w:top w:w="30" w:type="dxa"/>
              <w:left w:w="80" w:type="dxa"/>
              <w:bottom w:w="30" w:type="dxa"/>
              <w:right w:w="80" w:type="dxa"/>
            </w:tcMar>
          </w:tcPr>
          <w:p w14:paraId="1B927B6C">
            <w:r>
              <w:rPr>
                <w:sz w:val="14"/>
                <w:szCs w:val="14"/>
              </w:rPr>
              <w:t>“Search Instagram for Mega Rewards yourself”; or “Look up Unit Falcon Support Desk in the trusted directory”</w:t>
            </w:r>
          </w:p>
        </w:tc>
        <w:tc>
          <w:tcPr>
            <w:tcW w:w="1900" w:type="dxa"/>
            <w:tcMar>
              <w:top w:w="30" w:type="dxa"/>
              <w:left w:w="80" w:type="dxa"/>
              <w:bottom w:w="30" w:type="dxa"/>
              <w:right w:w="80" w:type="dxa"/>
            </w:tcMar>
          </w:tcPr>
          <w:p w14:paraId="5D95A484">
            <w:r>
              <w:rPr>
                <w:sz w:val="14"/>
                <w:szCs w:val="14"/>
              </w:rPr>
              <w:t>TRUSTED_VERIFY</w:t>
            </w:r>
          </w:p>
        </w:tc>
        <w:tc>
          <w:tcPr>
            <w:tcW w:w="450" w:type="dxa"/>
            <w:tcMar>
              <w:top w:w="30" w:type="dxa"/>
              <w:left w:w="80" w:type="dxa"/>
              <w:bottom w:w="30" w:type="dxa"/>
              <w:right w:w="80" w:type="dxa"/>
            </w:tcMar>
          </w:tcPr>
          <w:p w14:paraId="50D54454">
            <w:r>
              <w:rPr>
                <w:sz w:val="14"/>
                <w:szCs w:val="14"/>
              </w:rPr>
              <w:t>+3</w:t>
            </w:r>
          </w:p>
        </w:tc>
      </w:tr>
      <w:tr w14:paraId="488AD7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0C3E70C">
            <w:r>
              <w:rPr>
                <w:sz w:val="14"/>
                <w:szCs w:val="14"/>
              </w:rPr>
              <w:t>6 Resolve</w:t>
            </w:r>
          </w:p>
        </w:tc>
        <w:tc>
          <w:tcPr>
            <w:tcW w:w="6956" w:type="dxa"/>
            <w:tcMar>
              <w:top w:w="30" w:type="dxa"/>
              <w:left w:w="80" w:type="dxa"/>
              <w:bottom w:w="30" w:type="dxa"/>
              <w:right w:w="80" w:type="dxa"/>
            </w:tcMar>
          </w:tcPr>
          <w:p w14:paraId="5683A7E7">
            <w:r>
              <w:rPr>
                <w:sz w:val="14"/>
                <w:szCs w:val="14"/>
              </w:rPr>
              <w:t>“Report the post and remove your tag”; or “Block mega_rewards_help”</w:t>
            </w:r>
          </w:p>
        </w:tc>
        <w:tc>
          <w:tcPr>
            <w:tcW w:w="1900" w:type="dxa"/>
            <w:tcMar>
              <w:top w:w="30" w:type="dxa"/>
              <w:left w:w="80" w:type="dxa"/>
              <w:bottom w:w="30" w:type="dxa"/>
              <w:right w:w="80" w:type="dxa"/>
            </w:tcMar>
          </w:tcPr>
          <w:p w14:paraId="13CD1C04">
            <w:r>
              <w:rPr>
                <w:sz w:val="14"/>
                <w:szCs w:val="14"/>
              </w:rPr>
              <w:t>RESOLVE_CORRECT</w:t>
            </w:r>
          </w:p>
        </w:tc>
        <w:tc>
          <w:tcPr>
            <w:tcW w:w="450" w:type="dxa"/>
            <w:tcMar>
              <w:top w:w="30" w:type="dxa"/>
              <w:left w:w="80" w:type="dxa"/>
              <w:bottom w:w="30" w:type="dxa"/>
              <w:right w:w="80" w:type="dxa"/>
            </w:tcMar>
          </w:tcPr>
          <w:p w14:paraId="3EB889CA">
            <w:r>
              <w:rPr>
                <w:sz w:val="14"/>
                <w:szCs w:val="14"/>
              </w:rPr>
              <w:t>+2</w:t>
            </w:r>
          </w:p>
        </w:tc>
      </w:tr>
    </w:tbl>
    <w:p w14:paraId="11684725">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0"/>
        <w:gridCol w:w="4761"/>
        <w:gridCol w:w="2686"/>
        <w:gridCol w:w="439"/>
      </w:tblGrid>
      <w:tr w14:paraId="7A2A86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87E05DE">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45B4150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8977F4B">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56FB1A3D">
            <w:pPr>
              <w:keepNext/>
            </w:pPr>
            <w:r>
              <w:rPr>
                <w:b/>
                <w:bCs/>
                <w:color w:val="FFFFFF"/>
                <w:sz w:val="14"/>
                <w:szCs w:val="14"/>
              </w:rPr>
              <w:t>Pts</w:t>
            </w:r>
          </w:p>
        </w:tc>
      </w:tr>
      <w:tr w14:paraId="298892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C7B9A9D">
            <w:r>
              <w:rPr>
                <w:sz w:val="14"/>
                <w:szCs w:val="14"/>
              </w:rPr>
              <w:t>“Allow”</w:t>
            </w:r>
          </w:p>
        </w:tc>
        <w:tc>
          <w:tcPr>
            <w:tcW w:w="5106" w:type="dxa"/>
            <w:tcMar>
              <w:top w:w="30" w:type="dxa"/>
              <w:left w:w="80" w:type="dxa"/>
              <w:bottom w:w="30" w:type="dxa"/>
              <w:right w:w="80" w:type="dxa"/>
            </w:tcMar>
          </w:tcPr>
          <w:p w14:paraId="3CE767DB">
            <w:r>
              <w:rPr>
                <w:sz w:val="14"/>
                <w:szCs w:val="14"/>
              </w:rPr>
              <w:t>Control on the Offline browser "i01.training.example". The details are recorded in the simulation; nothing leaves the device. Thread then shows: “Someone tried to log in to your account from a new device. Was this you?”</w:t>
            </w:r>
          </w:p>
        </w:tc>
        <w:tc>
          <w:tcPr>
            <w:tcW w:w="2150" w:type="dxa"/>
            <w:tcMar>
              <w:top w:w="30" w:type="dxa"/>
              <w:left w:w="80" w:type="dxa"/>
              <w:bottom w:w="30" w:type="dxa"/>
              <w:right w:w="80" w:type="dxa"/>
            </w:tcMar>
          </w:tcPr>
          <w:p w14:paraId="148808D7">
            <w:r>
              <w:rPr>
                <w:color w:val="A1261A"/>
                <w:sz w:val="14"/>
                <w:szCs w:val="14"/>
              </w:rPr>
              <w:t>SECRET_PAYMENT_INSTALL_DATA_RELEASE</w:t>
            </w:r>
          </w:p>
        </w:tc>
        <w:tc>
          <w:tcPr>
            <w:tcW w:w="450" w:type="dxa"/>
            <w:tcMar>
              <w:top w:w="30" w:type="dxa"/>
              <w:left w:w="80" w:type="dxa"/>
              <w:bottom w:w="30" w:type="dxa"/>
              <w:right w:w="80" w:type="dxa"/>
            </w:tcMar>
          </w:tcPr>
          <w:p w14:paraId="41C7D022">
            <w:r>
              <w:rPr>
                <w:b/>
                <w:bCs/>
                <w:color w:val="A1261A"/>
                <w:sz w:val="14"/>
                <w:szCs w:val="14"/>
              </w:rPr>
              <w:t>-8</w:t>
            </w:r>
          </w:p>
        </w:tc>
      </w:tr>
      <w:tr w14:paraId="5B7B0E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772A6E3">
            <w:r>
              <w:rPr>
                <w:sz w:val="14"/>
                <w:szCs w:val="14"/>
              </w:rPr>
              <w:t>“Pay INR 49”</w:t>
            </w:r>
          </w:p>
        </w:tc>
        <w:tc>
          <w:tcPr>
            <w:tcW w:w="5106" w:type="dxa"/>
            <w:tcMar>
              <w:top w:w="30" w:type="dxa"/>
              <w:left w:w="80" w:type="dxa"/>
              <w:bottom w:w="30" w:type="dxa"/>
              <w:right w:w="80" w:type="dxa"/>
            </w:tcMar>
          </w:tcPr>
          <w:p w14:paraId="04795C30">
            <w:r>
              <w:rPr>
                <w:sz w:val="14"/>
                <w:szCs w:val="14"/>
              </w:rPr>
              <w:t>Control on the Payment sheet "Pay". The simulated payment screen opens. Thread then shows: “mega_rewards_help sent you a message: "Payment received ✅ One more step: customs clearance INR 1,499."”</w:t>
            </w:r>
          </w:p>
        </w:tc>
        <w:tc>
          <w:tcPr>
            <w:tcW w:w="2150" w:type="dxa"/>
            <w:tcMar>
              <w:top w:w="30" w:type="dxa"/>
              <w:left w:w="80" w:type="dxa"/>
              <w:bottom w:w="30" w:type="dxa"/>
              <w:right w:w="80" w:type="dxa"/>
            </w:tcMar>
          </w:tcPr>
          <w:p w14:paraId="3ED24B85">
            <w:r>
              <w:rPr>
                <w:color w:val="A1261A"/>
                <w:sz w:val="14"/>
                <w:szCs w:val="14"/>
              </w:rPr>
              <w:t>SECRET_PAYMENT_INSTALL_DATA_RELEASE</w:t>
            </w:r>
          </w:p>
        </w:tc>
        <w:tc>
          <w:tcPr>
            <w:tcW w:w="450" w:type="dxa"/>
            <w:tcMar>
              <w:top w:w="30" w:type="dxa"/>
              <w:left w:w="80" w:type="dxa"/>
              <w:bottom w:w="30" w:type="dxa"/>
              <w:right w:w="80" w:type="dxa"/>
            </w:tcMar>
          </w:tcPr>
          <w:p w14:paraId="24A7FBFE">
            <w:r>
              <w:rPr>
                <w:b/>
                <w:bCs/>
                <w:color w:val="A1261A"/>
                <w:sz w:val="14"/>
                <w:szCs w:val="14"/>
              </w:rPr>
              <w:t>-8</w:t>
            </w:r>
          </w:p>
        </w:tc>
      </w:tr>
      <w:tr w14:paraId="3AC064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AE71193">
            <w:r>
              <w:rPr>
                <w:sz w:val="14"/>
                <w:szCs w:val="14"/>
              </w:rPr>
              <w:t>“Share this post to your story to confirm your entry”</w:t>
            </w:r>
          </w:p>
        </w:tc>
        <w:tc>
          <w:tcPr>
            <w:tcW w:w="5106" w:type="dxa"/>
            <w:tcMar>
              <w:top w:w="30" w:type="dxa"/>
              <w:left w:w="80" w:type="dxa"/>
              <w:bottom w:w="30" w:type="dxa"/>
              <w:right w:w="80" w:type="dxa"/>
            </w:tcMar>
          </w:tcPr>
          <w:p w14:paraId="2D99F12C">
            <w:r>
              <w:rPr>
                <w:sz w:val="14"/>
                <w:szCs w:val="14"/>
              </w:rPr>
              <w:t>The reply is recorded in the simulation; nothing is sent. Thread then shows: “Shared to your story. 3 people have viewed it.” “mega_rewards_help sent you a message: "Thanks for sharing! Now log in on the claim page so we can ship 📦"”</w:t>
            </w:r>
          </w:p>
        </w:tc>
        <w:tc>
          <w:tcPr>
            <w:tcW w:w="2150" w:type="dxa"/>
            <w:tcMar>
              <w:top w:w="30" w:type="dxa"/>
              <w:left w:w="80" w:type="dxa"/>
              <w:bottom w:w="30" w:type="dxa"/>
              <w:right w:w="80" w:type="dxa"/>
            </w:tcMar>
          </w:tcPr>
          <w:p w14:paraId="05C5E461">
            <w:r>
              <w:rPr>
                <w:color w:val="A1261A"/>
                <w:sz w:val="14"/>
                <w:szCs w:val="14"/>
              </w:rPr>
              <w:t>RISKY_OPEN_REPLY</w:t>
            </w:r>
          </w:p>
        </w:tc>
        <w:tc>
          <w:tcPr>
            <w:tcW w:w="450" w:type="dxa"/>
            <w:tcMar>
              <w:top w:w="30" w:type="dxa"/>
              <w:left w:w="80" w:type="dxa"/>
              <w:bottom w:w="30" w:type="dxa"/>
              <w:right w:w="80" w:type="dxa"/>
            </w:tcMar>
          </w:tcPr>
          <w:p w14:paraId="13D703FB">
            <w:r>
              <w:rPr>
                <w:b/>
                <w:bCs/>
                <w:color w:val="A1261A"/>
                <w:sz w:val="14"/>
                <w:szCs w:val="14"/>
              </w:rPr>
              <w:t>-3</w:t>
            </w:r>
          </w:p>
        </w:tc>
      </w:tr>
    </w:tbl>
    <w:p w14:paraId="01CE7626">
      <w:pPr>
        <w:spacing w:before="30" w:after="40" w:line="250" w:lineRule="auto"/>
      </w:pPr>
      <w:r>
        <w:rPr>
          <w:color w:val="5A6270"/>
          <w:sz w:val="15"/>
          <w:szCs w:val="15"/>
        </w:rPr>
        <w:t>Also incorrect: “Reply “Yes! How do I claim?”” at Open (PREMATURE_REPLY −1; skips Inspect); “Go straight to claiming” at Inspect (STAGE_SKIPPED 0, no inspection credit). Wrong verification and final choices are in G and H.</w:t>
      </w:r>
    </w:p>
    <w:p w14:paraId="689744B4">
      <w:pPr>
        <w:pStyle w:val="31"/>
      </w:pPr>
      <w:r>
        <w:rPr>
          <w:color w:val="2E5C8A"/>
        </w:rPr>
        <w:t xml:space="preserve">G.  </w:t>
      </w:r>
      <w:r>
        <w:t>VERIFICATION PATH</w:t>
      </w:r>
    </w:p>
    <w:p w14:paraId="0E339060">
      <w:pPr>
        <w:spacing w:after="60" w:line="250" w:lineRule="auto"/>
      </w:pPr>
      <w:r>
        <w:rPr>
          <w:b/>
          <w:bCs/>
          <w:sz w:val="17"/>
          <w:szCs w:val="17"/>
        </w:rPr>
        <w:t xml:space="preserve">Client route: </w:t>
      </w:r>
      <w:r>
        <w:rPr>
          <w:sz w:val="17"/>
          <w:szCs w:val="17"/>
        </w:rPr>
        <w:t xml:space="preserve">find the brand's official account independently and check its public promotion rules. </w:t>
      </w:r>
      <w:r>
        <w:rPr>
          <w:b/>
          <w:bCs/>
          <w:sz w:val="17"/>
          <w:szCs w:val="17"/>
        </w:rPr>
        <w:t xml:space="preserve">Trusted Directory: </w:t>
      </w:r>
      <w:r>
        <w:rPr>
          <w:sz w:val="17"/>
          <w:szCs w:val="17"/>
        </w:rPr>
        <w:t>Unit Falcon Support Desk (+91 00000 64261); Mega Rewards (Falcon Mart loyalty programme) (@mega_rewards · +91 00000 40410) - Official Instagram account and member care line printed on the loyalty card.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3809C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6B367B54">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4263828">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9452D12">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DDF03E0">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FA47747">
            <w:pPr>
              <w:keepNext/>
            </w:pPr>
            <w:r>
              <w:rPr>
                <w:b/>
                <w:bCs/>
                <w:color w:val="FFFFFF"/>
                <w:sz w:val="14"/>
                <w:szCs w:val="14"/>
              </w:rPr>
              <w:t>Pts</w:t>
            </w:r>
          </w:p>
        </w:tc>
      </w:tr>
      <w:tr w14:paraId="022D36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8020105">
            <w:r>
              <w:rPr>
                <w:sz w:val="14"/>
                <w:szCs w:val="14"/>
              </w:rPr>
              <w:t>“Search Instagram for Mega Rewards yourself”</w:t>
            </w:r>
          </w:p>
        </w:tc>
        <w:tc>
          <w:tcPr>
            <w:tcW w:w="1250" w:type="dxa"/>
            <w:shd w:val="clear" w:color="auto" w:fill="F3FAF5"/>
            <w:tcMar>
              <w:top w:w="30" w:type="dxa"/>
              <w:left w:w="80" w:type="dxa"/>
              <w:bottom w:w="30" w:type="dxa"/>
              <w:right w:w="80" w:type="dxa"/>
            </w:tcMar>
          </w:tcPr>
          <w:p w14:paraId="2FEE0112">
            <w:r>
              <w:rPr>
                <w:sz w:val="14"/>
                <w:szCs w:val="14"/>
              </w:rPr>
              <w:t>Trusted</w:t>
            </w:r>
          </w:p>
        </w:tc>
        <w:tc>
          <w:tcPr>
            <w:tcW w:w="3956" w:type="dxa"/>
            <w:shd w:val="clear" w:color="auto" w:fill="F3FAF5"/>
            <w:tcMar>
              <w:top w:w="30" w:type="dxa"/>
              <w:left w:w="80" w:type="dxa"/>
              <w:bottom w:w="30" w:type="dxa"/>
              <w:right w:w="80" w:type="dxa"/>
            </w:tcMar>
          </w:tcPr>
          <w:p w14:paraId="58ABEABA">
            <w:r>
              <w:rPr>
                <w:sz w:val="14"/>
                <w:szCs w:val="14"/>
              </w:rPr>
              <w:t>Instagram screen "Search": @mega_rewards (verified) · 1,284 posts, 1.2M followers, 36 following · 1.2M followers · 2,140 followers · Date joined: March 2016 · Account based in: India · Verified: Since 2019</w:t>
            </w:r>
          </w:p>
        </w:tc>
        <w:tc>
          <w:tcPr>
            <w:tcW w:w="2150" w:type="dxa"/>
            <w:shd w:val="clear" w:color="auto" w:fill="F3FAF5"/>
            <w:tcMar>
              <w:top w:w="30" w:type="dxa"/>
              <w:left w:w="80" w:type="dxa"/>
              <w:bottom w:w="30" w:type="dxa"/>
              <w:right w:w="80" w:type="dxa"/>
            </w:tcMar>
          </w:tcPr>
          <w:p w14:paraId="5658BD95">
            <w:r>
              <w:rPr>
                <w:color w:val="1B6B3A"/>
                <w:sz w:val="14"/>
                <w:szCs w:val="14"/>
              </w:rPr>
              <w:t>TRUSTED_VERIFY</w:t>
            </w:r>
          </w:p>
        </w:tc>
        <w:tc>
          <w:tcPr>
            <w:tcW w:w="450" w:type="dxa"/>
            <w:shd w:val="clear" w:color="auto" w:fill="F3FAF5"/>
            <w:tcMar>
              <w:top w:w="30" w:type="dxa"/>
              <w:left w:w="80" w:type="dxa"/>
              <w:bottom w:w="30" w:type="dxa"/>
              <w:right w:w="80" w:type="dxa"/>
            </w:tcMar>
          </w:tcPr>
          <w:p w14:paraId="256DD911">
            <w:r>
              <w:rPr>
                <w:b/>
                <w:bCs/>
                <w:sz w:val="14"/>
                <w:szCs w:val="14"/>
              </w:rPr>
              <w:t>+3</w:t>
            </w:r>
          </w:p>
        </w:tc>
      </w:tr>
      <w:tr w14:paraId="2F846F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B830289">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0C04F421">
            <w:r>
              <w:rPr>
                <w:sz w:val="14"/>
                <w:szCs w:val="14"/>
              </w:rPr>
              <w:t>Trusted</w:t>
            </w:r>
          </w:p>
        </w:tc>
        <w:tc>
          <w:tcPr>
            <w:tcW w:w="3956" w:type="dxa"/>
            <w:shd w:val="clear" w:color="auto" w:fill="F3FAF5"/>
            <w:tcMar>
              <w:top w:w="30" w:type="dxa"/>
              <w:left w:w="80" w:type="dxa"/>
              <w:bottom w:w="30" w:type="dxa"/>
              <w:right w:w="80" w:type="dxa"/>
            </w:tcMar>
          </w:tcPr>
          <w:p w14:paraId="35163C81">
            <w:r>
              <w:rPr>
                <w:sz w:val="14"/>
                <w:szCs w:val="14"/>
              </w:rPr>
              <w:t>Trusted Directory overlay: Unit Falcon Support Desk (+91 00000 64261); Mega Rewards (Falcon Mart loyalty programme) (@mega_rewards · +91 00000 40410)</w:t>
            </w:r>
          </w:p>
        </w:tc>
        <w:tc>
          <w:tcPr>
            <w:tcW w:w="2150" w:type="dxa"/>
            <w:shd w:val="clear" w:color="auto" w:fill="F3FAF5"/>
            <w:tcMar>
              <w:top w:w="30" w:type="dxa"/>
              <w:left w:w="80" w:type="dxa"/>
              <w:bottom w:w="30" w:type="dxa"/>
              <w:right w:w="80" w:type="dxa"/>
            </w:tcMar>
          </w:tcPr>
          <w:p w14:paraId="311BE247">
            <w:r>
              <w:rPr>
                <w:color w:val="1B6B3A"/>
                <w:sz w:val="14"/>
                <w:szCs w:val="14"/>
              </w:rPr>
              <w:t>TRUSTED_VERIFY</w:t>
            </w:r>
          </w:p>
        </w:tc>
        <w:tc>
          <w:tcPr>
            <w:tcW w:w="450" w:type="dxa"/>
            <w:shd w:val="clear" w:color="auto" w:fill="F3FAF5"/>
            <w:tcMar>
              <w:top w:w="30" w:type="dxa"/>
              <w:left w:w="80" w:type="dxa"/>
              <w:bottom w:w="30" w:type="dxa"/>
              <w:right w:w="80" w:type="dxa"/>
            </w:tcMar>
          </w:tcPr>
          <w:p w14:paraId="15C4873A">
            <w:r>
              <w:rPr>
                <w:b/>
                <w:bCs/>
                <w:sz w:val="14"/>
                <w:szCs w:val="14"/>
              </w:rPr>
              <w:t>+3</w:t>
            </w:r>
          </w:p>
        </w:tc>
      </w:tr>
      <w:tr w14:paraId="5A72AD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6C39F05">
            <w:r>
              <w:rPr>
                <w:sz w:val="14"/>
                <w:szCs w:val="14"/>
              </w:rPr>
              <w:t>“Message mega_rewards_help and ask for proof you won”</w:t>
            </w:r>
          </w:p>
        </w:tc>
        <w:tc>
          <w:tcPr>
            <w:tcW w:w="1250" w:type="dxa"/>
            <w:tcMar>
              <w:top w:w="30" w:type="dxa"/>
              <w:left w:w="80" w:type="dxa"/>
              <w:bottom w:w="30" w:type="dxa"/>
              <w:right w:w="80" w:type="dxa"/>
            </w:tcMar>
          </w:tcPr>
          <w:p w14:paraId="19B8255C">
            <w:r>
              <w:rPr>
                <w:sz w:val="14"/>
                <w:szCs w:val="14"/>
              </w:rPr>
              <w:t>Untrusted (message)</w:t>
            </w:r>
          </w:p>
        </w:tc>
        <w:tc>
          <w:tcPr>
            <w:tcW w:w="3956" w:type="dxa"/>
            <w:tcMar>
              <w:top w:w="30" w:type="dxa"/>
              <w:left w:w="80" w:type="dxa"/>
              <w:bottom w:w="30" w:type="dxa"/>
              <w:right w:w="80" w:type="dxa"/>
            </w:tcMar>
          </w:tcPr>
          <w:p w14:paraId="487E0A25">
            <w:r>
              <w:rPr>
                <w:sz w:val="14"/>
                <w:szCs w:val="14"/>
              </w:rPr>
              <w:t>Recorded; the run moves to Resolve.</w:t>
            </w:r>
          </w:p>
        </w:tc>
        <w:tc>
          <w:tcPr>
            <w:tcW w:w="2150" w:type="dxa"/>
            <w:tcMar>
              <w:top w:w="30" w:type="dxa"/>
              <w:left w:w="80" w:type="dxa"/>
              <w:bottom w:w="30" w:type="dxa"/>
              <w:right w:w="80" w:type="dxa"/>
            </w:tcMar>
          </w:tcPr>
          <w:p w14:paraId="26581179">
            <w:r>
              <w:rPr>
                <w:sz w:val="14"/>
                <w:szCs w:val="14"/>
              </w:rPr>
              <w:t>VERIFY_THROUGH_MESSAGE</w:t>
            </w:r>
          </w:p>
        </w:tc>
        <w:tc>
          <w:tcPr>
            <w:tcW w:w="450" w:type="dxa"/>
            <w:tcMar>
              <w:top w:w="30" w:type="dxa"/>
              <w:left w:w="80" w:type="dxa"/>
              <w:bottom w:w="30" w:type="dxa"/>
              <w:right w:w="80" w:type="dxa"/>
            </w:tcMar>
          </w:tcPr>
          <w:p w14:paraId="1BA3153E">
            <w:r>
              <w:rPr>
                <w:b/>
                <w:bCs/>
                <w:sz w:val="14"/>
                <w:szCs w:val="14"/>
              </w:rPr>
              <w:t>0</w:t>
            </w:r>
          </w:p>
        </w:tc>
      </w:tr>
      <w:tr w14:paraId="063A7D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C783B94">
            <w:r>
              <w:rPr>
                <w:sz w:val="14"/>
                <w:szCs w:val="14"/>
              </w:rPr>
              <w:t>“Report the post”</w:t>
            </w:r>
          </w:p>
        </w:tc>
        <w:tc>
          <w:tcPr>
            <w:tcW w:w="1250" w:type="dxa"/>
            <w:tcMar>
              <w:top w:w="30" w:type="dxa"/>
              <w:left w:w="80" w:type="dxa"/>
              <w:bottom w:w="30" w:type="dxa"/>
              <w:right w:w="80" w:type="dxa"/>
            </w:tcMar>
          </w:tcPr>
          <w:p w14:paraId="2B92A2AA">
            <w:r>
              <w:rPr>
                <w:sz w:val="14"/>
                <w:szCs w:val="14"/>
              </w:rPr>
              <w:t>Unchecked report/block</w:t>
            </w:r>
          </w:p>
        </w:tc>
        <w:tc>
          <w:tcPr>
            <w:tcW w:w="3956" w:type="dxa"/>
            <w:tcMar>
              <w:top w:w="30" w:type="dxa"/>
              <w:left w:w="80" w:type="dxa"/>
              <w:bottom w:w="30" w:type="dxa"/>
              <w:right w:w="80" w:type="dxa"/>
            </w:tcMar>
          </w:tcPr>
          <w:p w14:paraId="33771E03">
            <w:r>
              <w:rPr>
                <w:sz w:val="14"/>
                <w:szCs w:val="14"/>
              </w:rPr>
              <w:t>Selection recorded; moves to Resolve.</w:t>
            </w:r>
          </w:p>
        </w:tc>
        <w:tc>
          <w:tcPr>
            <w:tcW w:w="2150" w:type="dxa"/>
            <w:tcMar>
              <w:top w:w="30" w:type="dxa"/>
              <w:left w:w="80" w:type="dxa"/>
              <w:bottom w:w="30" w:type="dxa"/>
              <w:right w:w="80" w:type="dxa"/>
            </w:tcMar>
          </w:tcPr>
          <w:p w14:paraId="7BC73326">
            <w:r>
              <w:rPr>
                <w:sz w:val="14"/>
                <w:szCs w:val="14"/>
              </w:rPr>
              <w:t>REPORT_ONLY_WITHOUT_CHECK</w:t>
            </w:r>
          </w:p>
        </w:tc>
        <w:tc>
          <w:tcPr>
            <w:tcW w:w="450" w:type="dxa"/>
            <w:tcMar>
              <w:top w:w="30" w:type="dxa"/>
              <w:left w:w="80" w:type="dxa"/>
              <w:bottom w:w="30" w:type="dxa"/>
              <w:right w:w="80" w:type="dxa"/>
            </w:tcMar>
          </w:tcPr>
          <w:p w14:paraId="240245BF">
            <w:r>
              <w:rPr>
                <w:b/>
                <w:bCs/>
                <w:sz w:val="14"/>
                <w:szCs w:val="14"/>
              </w:rPr>
              <w:t>+1</w:t>
            </w:r>
          </w:p>
        </w:tc>
      </w:tr>
      <w:tr w14:paraId="00C0E1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CECFABB">
            <w:r>
              <w:rPr>
                <w:sz w:val="14"/>
                <w:szCs w:val="14"/>
              </w:rPr>
              <w:t>“Block mega_rewards_help”</w:t>
            </w:r>
          </w:p>
        </w:tc>
        <w:tc>
          <w:tcPr>
            <w:tcW w:w="1250" w:type="dxa"/>
            <w:tcMar>
              <w:top w:w="30" w:type="dxa"/>
              <w:left w:w="80" w:type="dxa"/>
              <w:bottom w:w="30" w:type="dxa"/>
              <w:right w:w="80" w:type="dxa"/>
            </w:tcMar>
          </w:tcPr>
          <w:p w14:paraId="7A5B94FF">
            <w:r>
              <w:rPr>
                <w:sz w:val="14"/>
                <w:szCs w:val="14"/>
              </w:rPr>
              <w:t>Unchecked report/block</w:t>
            </w:r>
          </w:p>
        </w:tc>
        <w:tc>
          <w:tcPr>
            <w:tcW w:w="3956" w:type="dxa"/>
            <w:tcMar>
              <w:top w:w="30" w:type="dxa"/>
              <w:left w:w="80" w:type="dxa"/>
              <w:bottom w:w="30" w:type="dxa"/>
              <w:right w:w="80" w:type="dxa"/>
            </w:tcMar>
          </w:tcPr>
          <w:p w14:paraId="266FFC44">
            <w:r>
              <w:rPr>
                <w:sz w:val="14"/>
                <w:szCs w:val="14"/>
              </w:rPr>
              <w:t>Selection recorded; moves to Resolve.</w:t>
            </w:r>
          </w:p>
        </w:tc>
        <w:tc>
          <w:tcPr>
            <w:tcW w:w="2150" w:type="dxa"/>
            <w:tcMar>
              <w:top w:w="30" w:type="dxa"/>
              <w:left w:w="80" w:type="dxa"/>
              <w:bottom w:w="30" w:type="dxa"/>
              <w:right w:w="80" w:type="dxa"/>
            </w:tcMar>
          </w:tcPr>
          <w:p w14:paraId="312D7979">
            <w:r>
              <w:rPr>
                <w:sz w:val="14"/>
                <w:szCs w:val="14"/>
              </w:rPr>
              <w:t>REPORT_ONLY_WITHOUT_CHECK</w:t>
            </w:r>
          </w:p>
        </w:tc>
        <w:tc>
          <w:tcPr>
            <w:tcW w:w="450" w:type="dxa"/>
            <w:tcMar>
              <w:top w:w="30" w:type="dxa"/>
              <w:left w:w="80" w:type="dxa"/>
              <w:bottom w:w="30" w:type="dxa"/>
              <w:right w:w="80" w:type="dxa"/>
            </w:tcMar>
          </w:tcPr>
          <w:p w14:paraId="3899D659">
            <w:r>
              <w:rPr>
                <w:b/>
                <w:bCs/>
                <w:sz w:val="14"/>
                <w:szCs w:val="14"/>
              </w:rPr>
              <w:t>+1</w:t>
            </w:r>
          </w:p>
        </w:tc>
      </w:tr>
    </w:tbl>
    <w:p w14:paraId="029535A5">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AA9F5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137B803">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19B0B7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4149508">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4A65B87">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D121B32">
            <w:pPr>
              <w:keepNext/>
            </w:pPr>
            <w:r>
              <w:rPr>
                <w:b/>
                <w:bCs/>
                <w:color w:val="FFFFFF"/>
                <w:sz w:val="14"/>
                <w:szCs w:val="14"/>
              </w:rPr>
              <w:t>Outcome class</w:t>
            </w:r>
          </w:p>
        </w:tc>
      </w:tr>
      <w:tr w14:paraId="13ABEBC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5469801">
            <w:r>
              <w:rPr>
                <w:sz w:val="14"/>
                <w:szCs w:val="14"/>
              </w:rPr>
              <w:t>“Report the post and remove your tag”</w:t>
            </w:r>
          </w:p>
        </w:tc>
        <w:tc>
          <w:tcPr>
            <w:tcW w:w="2100" w:type="dxa"/>
            <w:shd w:val="clear" w:color="auto" w:fill="F3FAF5"/>
            <w:tcMar>
              <w:top w:w="30" w:type="dxa"/>
              <w:left w:w="80" w:type="dxa"/>
              <w:bottom w:w="30" w:type="dxa"/>
              <w:right w:w="80" w:type="dxa"/>
            </w:tcMar>
          </w:tcPr>
          <w:p w14:paraId="7042277E">
            <w:r>
              <w:rPr>
                <w:sz w:val="14"/>
                <w:szCs w:val="14"/>
              </w:rPr>
              <w:t>You reported it.</w:t>
            </w:r>
          </w:p>
        </w:tc>
        <w:tc>
          <w:tcPr>
            <w:tcW w:w="2150" w:type="dxa"/>
            <w:shd w:val="clear" w:color="auto" w:fill="F3FAF5"/>
            <w:tcMar>
              <w:top w:w="30" w:type="dxa"/>
              <w:left w:w="80" w:type="dxa"/>
              <w:bottom w:w="30" w:type="dxa"/>
              <w:right w:w="80" w:type="dxa"/>
            </w:tcMar>
          </w:tcPr>
          <w:p w14:paraId="34F1F167">
            <w:r>
              <w:rPr>
                <w:color w:val="1B6B3A"/>
                <w:sz w:val="14"/>
                <w:szCs w:val="14"/>
              </w:rPr>
              <w:t>RESOLVE_CORRECT</w:t>
            </w:r>
          </w:p>
        </w:tc>
        <w:tc>
          <w:tcPr>
            <w:tcW w:w="450" w:type="dxa"/>
            <w:shd w:val="clear" w:color="auto" w:fill="F3FAF5"/>
            <w:tcMar>
              <w:top w:w="30" w:type="dxa"/>
              <w:left w:w="80" w:type="dxa"/>
              <w:bottom w:w="30" w:type="dxa"/>
              <w:right w:w="80" w:type="dxa"/>
            </w:tcMar>
          </w:tcPr>
          <w:p w14:paraId="40C6D429">
            <w:r>
              <w:rPr>
                <w:b/>
                <w:bCs/>
                <w:sz w:val="14"/>
                <w:szCs w:val="14"/>
              </w:rPr>
              <w:t>+2</w:t>
            </w:r>
          </w:p>
        </w:tc>
        <w:tc>
          <w:tcPr>
            <w:tcW w:w="2806" w:type="dxa"/>
            <w:shd w:val="clear" w:color="auto" w:fill="F3FAF5"/>
            <w:tcMar>
              <w:top w:w="30" w:type="dxa"/>
              <w:left w:w="80" w:type="dxa"/>
              <w:bottom w:w="30" w:type="dxa"/>
              <w:right w:w="80" w:type="dxa"/>
            </w:tcMar>
          </w:tcPr>
          <w:p w14:paraId="26C5F745">
            <w:r>
              <w:rPr>
                <w:sz w:val="14"/>
                <w:szCs w:val="14"/>
              </w:rPr>
              <w:t>Handled safely (if no critical step)</w:t>
            </w:r>
          </w:p>
        </w:tc>
      </w:tr>
      <w:tr w14:paraId="40A811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5803536">
            <w:r>
              <w:rPr>
                <w:sz w:val="14"/>
                <w:szCs w:val="14"/>
              </w:rPr>
              <w:t>“Turn on post notifications for the winners list”</w:t>
            </w:r>
          </w:p>
        </w:tc>
        <w:tc>
          <w:tcPr>
            <w:tcW w:w="2100" w:type="dxa"/>
            <w:tcMar>
              <w:top w:w="30" w:type="dxa"/>
              <w:left w:w="80" w:type="dxa"/>
              <w:bottom w:w="30" w:type="dxa"/>
              <w:right w:w="80" w:type="dxa"/>
            </w:tcMar>
          </w:tcPr>
          <w:p w14:paraId="62863A3F">
            <w:r>
              <w:rPr>
                <w:sz w:val="14"/>
                <w:szCs w:val="14"/>
              </w:rPr>
              <w:t>You kept it, with no further action.</w:t>
            </w:r>
          </w:p>
        </w:tc>
        <w:tc>
          <w:tcPr>
            <w:tcW w:w="2150" w:type="dxa"/>
            <w:tcMar>
              <w:top w:w="30" w:type="dxa"/>
              <w:left w:w="80" w:type="dxa"/>
              <w:bottom w:w="30" w:type="dxa"/>
              <w:right w:w="80" w:type="dxa"/>
            </w:tcMar>
          </w:tcPr>
          <w:p w14:paraId="527576BA">
            <w:r>
              <w:rPr>
                <w:color w:val="A1261A"/>
                <w:sz w:val="14"/>
                <w:szCs w:val="14"/>
              </w:rPr>
              <w:t>CONTRADICTORY_UNSAFE_FINAL</w:t>
            </w:r>
          </w:p>
        </w:tc>
        <w:tc>
          <w:tcPr>
            <w:tcW w:w="450" w:type="dxa"/>
            <w:tcMar>
              <w:top w:w="30" w:type="dxa"/>
              <w:left w:w="80" w:type="dxa"/>
              <w:bottom w:w="30" w:type="dxa"/>
              <w:right w:w="80" w:type="dxa"/>
            </w:tcMar>
          </w:tcPr>
          <w:p w14:paraId="7F58905D">
            <w:r>
              <w:rPr>
                <w:b/>
                <w:bCs/>
                <w:sz w:val="14"/>
                <w:szCs w:val="14"/>
              </w:rPr>
              <w:t>-4</w:t>
            </w:r>
          </w:p>
        </w:tc>
        <w:tc>
          <w:tcPr>
            <w:tcW w:w="2806" w:type="dxa"/>
            <w:tcMar>
              <w:top w:w="30" w:type="dxa"/>
              <w:left w:w="80" w:type="dxa"/>
              <w:bottom w:w="30" w:type="dxa"/>
              <w:right w:w="80" w:type="dxa"/>
            </w:tcMar>
          </w:tcPr>
          <w:p w14:paraId="03A734FA">
            <w:r>
              <w:rPr>
                <w:sz w:val="14"/>
                <w:szCs w:val="14"/>
              </w:rPr>
              <w:t>Missed threat</w:t>
            </w:r>
          </w:p>
        </w:tc>
      </w:tr>
      <w:tr w14:paraId="2CE734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AB7C598">
            <w:r>
              <w:rPr>
                <w:sz w:val="14"/>
                <w:szCs w:val="14"/>
              </w:rPr>
              <w:t>“Block mega_rewards_help”</w:t>
            </w:r>
          </w:p>
        </w:tc>
        <w:tc>
          <w:tcPr>
            <w:tcW w:w="2100" w:type="dxa"/>
            <w:shd w:val="clear" w:color="auto" w:fill="F3FAF5"/>
            <w:tcMar>
              <w:top w:w="30" w:type="dxa"/>
              <w:left w:w="80" w:type="dxa"/>
              <w:bottom w:w="30" w:type="dxa"/>
              <w:right w:w="80" w:type="dxa"/>
            </w:tcMar>
          </w:tcPr>
          <w:p w14:paraId="472415BC">
            <w:r>
              <w:rPr>
                <w:sz w:val="14"/>
                <w:szCs w:val="14"/>
              </w:rPr>
              <w:t>You blocked the sender.</w:t>
            </w:r>
          </w:p>
        </w:tc>
        <w:tc>
          <w:tcPr>
            <w:tcW w:w="2150" w:type="dxa"/>
            <w:shd w:val="clear" w:color="auto" w:fill="F3FAF5"/>
            <w:tcMar>
              <w:top w:w="30" w:type="dxa"/>
              <w:left w:w="80" w:type="dxa"/>
              <w:bottom w:w="30" w:type="dxa"/>
              <w:right w:w="80" w:type="dxa"/>
            </w:tcMar>
          </w:tcPr>
          <w:p w14:paraId="4E62AC01">
            <w:r>
              <w:rPr>
                <w:color w:val="1B6B3A"/>
                <w:sz w:val="14"/>
                <w:szCs w:val="14"/>
              </w:rPr>
              <w:t>RESOLVE_CORRECT</w:t>
            </w:r>
          </w:p>
        </w:tc>
        <w:tc>
          <w:tcPr>
            <w:tcW w:w="450" w:type="dxa"/>
            <w:shd w:val="clear" w:color="auto" w:fill="F3FAF5"/>
            <w:tcMar>
              <w:top w:w="30" w:type="dxa"/>
              <w:left w:w="80" w:type="dxa"/>
              <w:bottom w:w="30" w:type="dxa"/>
              <w:right w:w="80" w:type="dxa"/>
            </w:tcMar>
          </w:tcPr>
          <w:p w14:paraId="3A6D92FB">
            <w:r>
              <w:rPr>
                <w:b/>
                <w:bCs/>
                <w:sz w:val="14"/>
                <w:szCs w:val="14"/>
              </w:rPr>
              <w:t>+2</w:t>
            </w:r>
          </w:p>
        </w:tc>
        <w:tc>
          <w:tcPr>
            <w:tcW w:w="2806" w:type="dxa"/>
            <w:shd w:val="clear" w:color="auto" w:fill="F3FAF5"/>
            <w:tcMar>
              <w:top w:w="30" w:type="dxa"/>
              <w:left w:w="80" w:type="dxa"/>
              <w:bottom w:w="30" w:type="dxa"/>
              <w:right w:w="80" w:type="dxa"/>
            </w:tcMar>
          </w:tcPr>
          <w:p w14:paraId="18AC8140">
            <w:r>
              <w:rPr>
                <w:sz w:val="14"/>
                <w:szCs w:val="14"/>
              </w:rPr>
              <w:t>Handled safely (if no critical step)</w:t>
            </w:r>
          </w:p>
        </w:tc>
      </w:tr>
      <w:tr w14:paraId="761983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CD48642">
            <w:r>
              <w:rPr>
                <w:sz w:val="14"/>
                <w:szCs w:val="14"/>
              </w:rPr>
              <w:t>“Go back and finish claiming”</w:t>
            </w:r>
          </w:p>
        </w:tc>
        <w:tc>
          <w:tcPr>
            <w:tcW w:w="2100" w:type="dxa"/>
            <w:tcMar>
              <w:top w:w="30" w:type="dxa"/>
              <w:left w:w="80" w:type="dxa"/>
              <w:bottom w:w="30" w:type="dxa"/>
              <w:right w:w="80" w:type="dxa"/>
            </w:tcMar>
          </w:tcPr>
          <w:p w14:paraId="402F6153">
            <w:r>
              <w:rPr>
                <w:sz w:val="14"/>
                <w:szCs w:val="14"/>
              </w:rPr>
              <w:t>You carried on with the request.</w:t>
            </w:r>
          </w:p>
        </w:tc>
        <w:tc>
          <w:tcPr>
            <w:tcW w:w="2150" w:type="dxa"/>
            <w:tcMar>
              <w:top w:w="30" w:type="dxa"/>
              <w:left w:w="80" w:type="dxa"/>
              <w:bottom w:w="30" w:type="dxa"/>
              <w:right w:w="80" w:type="dxa"/>
            </w:tcMar>
          </w:tcPr>
          <w:p w14:paraId="74B594B3">
            <w:r>
              <w:rPr>
                <w:color w:val="A1261A"/>
                <w:sz w:val="14"/>
                <w:szCs w:val="14"/>
              </w:rPr>
              <w:t>CONTRADICTORY_UNSAFE_FINAL</w:t>
            </w:r>
          </w:p>
        </w:tc>
        <w:tc>
          <w:tcPr>
            <w:tcW w:w="450" w:type="dxa"/>
            <w:tcMar>
              <w:top w:w="30" w:type="dxa"/>
              <w:left w:w="80" w:type="dxa"/>
              <w:bottom w:w="30" w:type="dxa"/>
              <w:right w:w="80" w:type="dxa"/>
            </w:tcMar>
          </w:tcPr>
          <w:p w14:paraId="75169847">
            <w:r>
              <w:rPr>
                <w:b/>
                <w:bCs/>
                <w:sz w:val="14"/>
                <w:szCs w:val="14"/>
              </w:rPr>
              <w:t>-4</w:t>
            </w:r>
          </w:p>
        </w:tc>
        <w:tc>
          <w:tcPr>
            <w:tcW w:w="2806" w:type="dxa"/>
            <w:tcMar>
              <w:top w:w="30" w:type="dxa"/>
              <w:left w:w="80" w:type="dxa"/>
              <w:bottom w:w="30" w:type="dxa"/>
              <w:right w:w="80" w:type="dxa"/>
            </w:tcMar>
          </w:tcPr>
          <w:p w14:paraId="7EDCC25E">
            <w:r>
              <w:rPr>
                <w:sz w:val="14"/>
                <w:szCs w:val="14"/>
              </w:rPr>
              <w:t>Missed threat</w:t>
            </w:r>
          </w:p>
        </w:tc>
      </w:tr>
      <w:tr w14:paraId="439CC1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BDAF46D">
            <w:r>
              <w:rPr>
                <w:sz w:val="14"/>
                <w:szCs w:val="14"/>
              </w:rPr>
              <w:t>“Close the post and forget it”</w:t>
            </w:r>
          </w:p>
        </w:tc>
        <w:tc>
          <w:tcPr>
            <w:tcW w:w="2100" w:type="dxa"/>
            <w:tcMar>
              <w:top w:w="30" w:type="dxa"/>
              <w:left w:w="80" w:type="dxa"/>
              <w:bottom w:w="30" w:type="dxa"/>
              <w:right w:w="80" w:type="dxa"/>
            </w:tcMar>
          </w:tcPr>
          <w:p w14:paraId="29DFE413">
            <w:r>
              <w:rPr>
                <w:sz w:val="14"/>
                <w:szCs w:val="14"/>
              </w:rPr>
              <w:t>You ignored it.</w:t>
            </w:r>
          </w:p>
        </w:tc>
        <w:tc>
          <w:tcPr>
            <w:tcW w:w="2150" w:type="dxa"/>
            <w:tcMar>
              <w:top w:w="30" w:type="dxa"/>
              <w:left w:w="80" w:type="dxa"/>
              <w:bottom w:w="30" w:type="dxa"/>
              <w:right w:w="80" w:type="dxa"/>
            </w:tcMar>
          </w:tcPr>
          <w:p w14:paraId="0D3D64A7">
            <w:r>
              <w:rPr>
                <w:color w:val="A1261A"/>
                <w:sz w:val="14"/>
                <w:szCs w:val="14"/>
              </w:rPr>
              <w:t>CONTRADICTORY_UNSAFE_FINAL</w:t>
            </w:r>
          </w:p>
        </w:tc>
        <w:tc>
          <w:tcPr>
            <w:tcW w:w="450" w:type="dxa"/>
            <w:tcMar>
              <w:top w:w="30" w:type="dxa"/>
              <w:left w:w="80" w:type="dxa"/>
              <w:bottom w:w="30" w:type="dxa"/>
              <w:right w:w="80" w:type="dxa"/>
            </w:tcMar>
          </w:tcPr>
          <w:p w14:paraId="074B138B">
            <w:r>
              <w:rPr>
                <w:b/>
                <w:bCs/>
                <w:sz w:val="14"/>
                <w:szCs w:val="14"/>
              </w:rPr>
              <w:t>-4</w:t>
            </w:r>
          </w:p>
        </w:tc>
        <w:tc>
          <w:tcPr>
            <w:tcW w:w="2806" w:type="dxa"/>
            <w:tcMar>
              <w:top w:w="30" w:type="dxa"/>
              <w:left w:w="80" w:type="dxa"/>
              <w:bottom w:w="30" w:type="dxa"/>
              <w:right w:w="80" w:type="dxa"/>
            </w:tcMar>
          </w:tcPr>
          <w:p w14:paraId="663969CD">
            <w:r>
              <w:rPr>
                <w:sz w:val="14"/>
                <w:szCs w:val="14"/>
              </w:rPr>
              <w:t>Missed threat</w:t>
            </w:r>
          </w:p>
        </w:tc>
      </w:tr>
    </w:tbl>
    <w:p w14:paraId="6FA6F8EB">
      <w:pPr>
        <w:spacing w:before="30" w:after="60" w:line="250" w:lineRule="auto"/>
      </w:pPr>
      <w:r>
        <w:rPr>
          <w:b/>
          <w:bCs/>
          <w:sz w:val="17"/>
          <w:szCs w:val="17"/>
        </w:rPr>
        <w:t xml:space="preserve">Expected resolution: </w:t>
      </w:r>
      <w:r>
        <w:rPr>
          <w:sz w:val="17"/>
          <w:szCs w:val="17"/>
        </w:rPr>
        <w:t xml:space="preserve">Close the claim; report the account/post as scam; block the account. </w:t>
      </w:r>
      <w:r>
        <w:rPr>
          <w:b/>
          <w:bCs/>
          <w:sz w:val="17"/>
          <w:szCs w:val="17"/>
        </w:rPr>
        <w:t xml:space="preserve">End state: </w:t>
      </w:r>
      <w:r>
        <w:rPr>
          <w:sz w:val="17"/>
          <w:szCs w:val="17"/>
        </w:rPr>
        <w:t>Claim flow closes and the fake account is removed from the local feed.</w:t>
      </w:r>
    </w:p>
    <w:p w14:paraId="73A85078">
      <w:pPr>
        <w:pStyle w:val="31"/>
      </w:pPr>
      <w:r>
        <w:rPr>
          <w:color w:val="2E5C8A"/>
        </w:rPr>
        <w:t xml:space="preserve">I.  </w:t>
      </w:r>
      <w:r>
        <w:t>SCORING BEHAVIOUR</w:t>
      </w:r>
    </w:p>
    <w:p w14:paraId="1B240A9A">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0B764ED">
      <w:pPr>
        <w:pStyle w:val="31"/>
      </w:pPr>
      <w:r>
        <w:rPr>
          <w:color w:val="2E5C8A"/>
        </w:rPr>
        <w:t xml:space="preserve">J.  </w:t>
      </w:r>
      <w:r>
        <w:t>TELEMETRY / EVENT BEHAVIOUR</w:t>
      </w:r>
    </w:p>
    <w:p w14:paraId="26A7ADA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payment, reply sent (rendering only).</w:t>
      </w:r>
    </w:p>
    <w:p w14:paraId="09BE3D3C">
      <w:pPr>
        <w:pStyle w:val="31"/>
      </w:pPr>
      <w:r>
        <w:rPr>
          <w:color w:val="2E5C8A"/>
        </w:rPr>
        <w:t xml:space="preserve">K.  </w:t>
      </w:r>
      <w:r>
        <w:t>FEEDBACK</w:t>
      </w:r>
    </w:p>
    <w:p w14:paraId="623FDE8B">
      <w:pPr>
        <w:spacing w:after="60" w:line="250" w:lineRule="auto"/>
      </w:pPr>
      <w:r>
        <w:rPr>
          <w:b/>
          <w:bCs/>
          <w:sz w:val="17"/>
          <w:szCs w:val="17"/>
        </w:rPr>
        <w:t xml:space="preserve">What it was: </w:t>
      </w:r>
      <w:r>
        <w:rPr>
          <w:sz w:val="17"/>
          <w:szCs w:val="17"/>
        </w:rPr>
        <w:t xml:space="preserve">Malicious - Giveaway / credential-payment scam.  </w:t>
      </w:r>
      <w:r>
        <w:rPr>
          <w:b/>
          <w:bCs/>
          <w:sz w:val="17"/>
          <w:szCs w:val="17"/>
        </w:rPr>
        <w:t xml:space="preserve">Key cue / prevention habit: </w:t>
      </w:r>
      <w:r>
        <w:rPr>
          <w:sz w:val="17"/>
          <w:szCs w:val="17"/>
        </w:rPr>
        <w:t xml:space="preserve">You cannot win a promotion you did not enter. Check the exact account and verify on the official page.  </w:t>
      </w:r>
      <w:r>
        <w:rPr>
          <w:b/>
          <w:bCs/>
          <w:sz w:val="17"/>
          <w:szCs w:val="17"/>
        </w:rPr>
        <w:t xml:space="preserve">Why it mattered: </w:t>
      </w:r>
      <w:r>
        <w:rPr>
          <w:sz w:val="17"/>
          <w:szCs w:val="17"/>
        </w:rPr>
        <w:t>Claim flow closes and the fake account is removed from the local feed.</w:t>
      </w:r>
    </w:p>
    <w:p w14:paraId="474959BB">
      <w:pPr>
        <w:pStyle w:val="31"/>
      </w:pPr>
      <w:r>
        <w:rPr>
          <w:color w:val="2E5C8A"/>
        </w:rPr>
        <w:t xml:space="preserve">L.  </w:t>
      </w:r>
      <w:r>
        <w:t>WHY THE SCENARIO IS UNSAFE (DECEPTION INDICATORS)</w:t>
      </w:r>
    </w:p>
    <w:p w14:paraId="64042F9A">
      <w:pPr>
        <w:spacing w:after="60" w:line="250" w:lineRule="auto"/>
      </w:pPr>
      <w:r>
        <w:rPr>
          <w:sz w:val="18"/>
          <w:szCs w:val="18"/>
        </w:rPr>
        <w:t>Malicious. The account imitates a brand with a look-alike handle, was created two days earlier under a former username, has a skewed follower ratio, disables comments and uses an urgent claim link. The genuine Mega Rewards account (Falcon Mart loyalty programme) is listed in the trusted directory and can be found by searching Instagram. The scenario tests whether the learner verifies the promotion independently rather than logging in, paying or sharing the post.</w:t>
      </w:r>
    </w:p>
    <w:p w14:paraId="0FA30A87">
      <w:pPr>
        <w:pStyle w:val="3"/>
      </w:pPr>
      <w:bookmarkStart w:id="32" w:name="_Toc241489560"/>
      <w:r>
        <w:t>I02 — Copyright Appeal Countdown</w:t>
      </w:r>
      <w:bookmarkEnd w:id="32"/>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FAC8E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7CD79FE0">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771D5579">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3B6501F6">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2D090FB6">
            <w:pPr>
              <w:keepNext/>
            </w:pPr>
            <w:r>
              <w:rPr>
                <w:color w:val="5A6270"/>
                <w:sz w:val="16"/>
                <w:szCs w:val="16"/>
              </w:rPr>
              <w:t xml:space="preserve">MILITARY  </w:t>
            </w:r>
            <w:r>
              <w:rPr>
                <w:b/>
                <w:bCs/>
                <w:sz w:val="16"/>
                <w:szCs w:val="16"/>
              </w:rPr>
              <w:t>No (civilian)</w:t>
            </w:r>
          </w:p>
        </w:tc>
      </w:tr>
      <w:tr w14:paraId="54CD08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9EABA0D">
            <w:pPr>
              <w:keepNext/>
            </w:pPr>
            <w:r>
              <w:rPr>
                <w:b/>
                <w:bCs/>
                <w:sz w:val="15"/>
                <w:szCs w:val="15"/>
              </w:rPr>
              <w:t xml:space="preserve">Canonical family: </w:t>
            </w:r>
            <w:r>
              <w:rPr>
                <w:sz w:val="15"/>
                <w:szCs w:val="15"/>
              </w:rPr>
              <w:t xml:space="preserve">Credential phishing </w:t>
            </w:r>
            <w:r>
              <w:rPr>
                <w:color w:val="5A6270"/>
                <w:sz w:val="15"/>
                <w:szCs w:val="15"/>
              </w:rPr>
              <w:t>(credential_phishing)</w:t>
            </w:r>
          </w:p>
          <w:p w14:paraId="2CF03C79">
            <w:pPr>
              <w:keepNext/>
            </w:pPr>
            <w:r>
              <w:rPr>
                <w:b/>
                <w:bCs/>
                <w:sz w:val="15"/>
                <w:szCs w:val="15"/>
              </w:rPr>
              <w:t xml:space="preserve">Client family: </w:t>
            </w:r>
            <w:r>
              <w:rPr>
                <w:sz w:val="15"/>
                <w:szCs w:val="15"/>
              </w:rPr>
              <w:t>Fake platform support / credential phishing</w:t>
            </w:r>
          </w:p>
        </w:tc>
        <w:tc>
          <w:tcPr>
            <w:tcW w:w="5104" w:type="dxa"/>
            <w:gridSpan w:val="4"/>
            <w:tcMar>
              <w:top w:w="30" w:type="dxa"/>
              <w:left w:w="80" w:type="dxa"/>
              <w:bottom w:w="30" w:type="dxa"/>
              <w:right w:w="80" w:type="dxa"/>
            </w:tcMar>
          </w:tcPr>
          <w:p w14:paraId="174CA6D5">
            <w:pPr>
              <w:keepNext/>
            </w:pPr>
            <w:r>
              <w:rPr>
                <w:b/>
                <w:bCs/>
                <w:sz w:val="15"/>
                <w:szCs w:val="15"/>
              </w:rPr>
              <w:t xml:space="preserve">Primary trigger (client): </w:t>
            </w:r>
            <w:r>
              <w:rPr>
                <w:sz w:val="15"/>
                <w:szCs w:val="15"/>
              </w:rPr>
              <w:t>Fear + urgency</w:t>
            </w:r>
          </w:p>
          <w:p w14:paraId="72A8E7AF">
            <w:pPr>
              <w:keepNext/>
            </w:pPr>
            <w:r>
              <w:rPr>
                <w:b/>
                <w:bCs/>
                <w:sz w:val="15"/>
                <w:szCs w:val="15"/>
              </w:rPr>
              <w:t xml:space="preserve">Canonical triggers: </w:t>
            </w:r>
            <w:r>
              <w:rPr>
                <w:sz w:val="15"/>
                <w:szCs w:val="15"/>
              </w:rPr>
              <w:t>Fear, Urgency</w:t>
            </w:r>
            <w:r>
              <w:rPr>
                <w:color w:val="5A6270"/>
                <w:sz w:val="15"/>
                <w:szCs w:val="15"/>
              </w:rPr>
              <w:t xml:space="preserve">   ·   Version: content v1, 19 scored controls</w:t>
            </w:r>
          </w:p>
        </w:tc>
      </w:tr>
      <w:tr w14:paraId="594E5242">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8BEA971">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257735C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95627EB">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9465769">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0A942659">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708FD795">
            <w:pPr>
              <w:jc w:val="center"/>
            </w:pPr>
            <w:r>
              <w:rPr>
                <w:b/>
                <w:bCs/>
                <w:color w:val="FFFFFF"/>
                <w:sz w:val="13"/>
                <w:szCs w:val="13"/>
              </w:rPr>
              <w:t>6 RESOLVE</w:t>
            </w:r>
            <w:r>
              <w:rPr>
                <w:color w:val="DCE6F2"/>
                <w:sz w:val="13"/>
                <w:szCs w:val="13"/>
              </w:rPr>
              <w:t xml:space="preserve">  ·  5 choices</w:t>
            </w:r>
          </w:p>
        </w:tc>
      </w:tr>
    </w:tbl>
    <w:p w14:paraId="2CB693CE">
      <w:pPr>
        <w:pStyle w:val="31"/>
      </w:pPr>
      <w:r>
        <w:rPr>
          <w:color w:val="2E5C8A"/>
        </w:rPr>
        <w:t xml:space="preserve">A.  </w:t>
      </w:r>
      <w:r>
        <w:t>SCENARIO STORY</w:t>
      </w:r>
    </w:p>
    <w:p w14:paraId="735119E7">
      <w:pPr>
        <w:spacing w:after="60" w:line="250" w:lineRule="auto"/>
      </w:pPr>
      <w:r>
        <w:rPr>
          <w:sz w:val="18"/>
          <w:szCs w:val="18"/>
        </w:rPr>
        <w:t>A message request arrives from @copyright_case_team ("Copyright Case Team") claiming to be an official notice from Instagram Copyright Enforcement. It states that the learner's account is scheduled for permanent deletion and must be appealed within 30 minutes at i02.training.example/appeal. As the scenario advances, it warns that the 30-minute window has started. The appeal page asks for username, password and backup code.</w:t>
      </w:r>
    </w:p>
    <w:p w14:paraId="095BAB7B">
      <w:pPr>
        <w:pStyle w:val="31"/>
      </w:pPr>
      <w:r>
        <w:rPr>
          <w:color w:val="2E5C8A"/>
        </w:rPr>
        <w:t xml:space="preserve">B.  </w:t>
      </w:r>
      <w:r>
        <w:t>INITIAL NOTIFICATION</w:t>
      </w:r>
    </w:p>
    <w:p w14:paraId="1CCE4B34">
      <w:pPr>
        <w:spacing w:after="60" w:line="250" w:lineRule="auto"/>
      </w:pPr>
      <w:r>
        <w:rPr>
          <w:sz w:val="18"/>
          <w:szCs w:val="18"/>
        </w:rPr>
        <w:t xml:space="preserve">Home-screen Instagram toast from </w:t>
      </w:r>
      <w:r>
        <w:rPr>
          <w:b/>
          <w:bCs/>
          <w:sz w:val="18"/>
          <w:szCs w:val="18"/>
        </w:rPr>
        <w:t>copyright_case_team</w:t>
      </w:r>
      <w:r>
        <w:rPr>
          <w:sz w:val="18"/>
          <w:szCs w:val="18"/>
        </w:rPr>
        <w:t>: “@copyright_case_team: Appeal within 30 minutes or your account will be permanently removed.” (19:19); sender shown as @copyright_case_team, not verified. App list: unread. 3 inert background items in the app list.</w:t>
      </w:r>
    </w:p>
    <w:p w14:paraId="3127C23D">
      <w:pPr>
        <w:pStyle w:val="31"/>
      </w:pPr>
      <w:r>
        <w:rPr>
          <w:color w:val="2E5C8A"/>
        </w:rPr>
        <w:t xml:space="preserve">C.  </w:t>
      </w:r>
      <w:r>
        <w:t>OPEN STAGE</w:t>
      </w:r>
    </w:p>
    <w:p w14:paraId="5D53686A">
      <w:pPr>
        <w:spacing w:after="60" w:line="250" w:lineRule="auto"/>
      </w:pPr>
      <w:r>
        <w:rPr>
          <w:sz w:val="18"/>
          <w:szCs w:val="18"/>
        </w:rPr>
        <w:t xml:space="preserve">Instagram opens the DM thread with @copyright_case_team. </w:t>
      </w:r>
      <w:r>
        <w:rPr>
          <w:b/>
          <w:bCs/>
          <w:sz w:val="18"/>
          <w:szCs w:val="18"/>
        </w:rPr>
        <w:t xml:space="preserve">Choices: </w:t>
      </w:r>
      <w:r>
        <w:rPr>
          <w:sz w:val="18"/>
          <w:szCs w:val="18"/>
        </w:rPr>
        <w:t>“Open the message request” → ITEM_OPEN 0; “Reply “How do I appeal?” without opening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88D69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3D98492">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2ABFBB9E">
            <w:pPr>
              <w:keepNext/>
            </w:pPr>
            <w:r>
              <w:rPr>
                <w:b/>
                <w:bCs/>
                <w:color w:val="FFFFFF"/>
                <w:sz w:val="14"/>
                <w:szCs w:val="14"/>
              </w:rPr>
              <w:t>Content shown; shaded rows appear later as the run advances</w:t>
            </w:r>
          </w:p>
        </w:tc>
      </w:tr>
      <w:tr w14:paraId="719DA0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41249F3">
            <w:r>
              <w:rPr>
                <w:sz w:val="14"/>
                <w:szCs w:val="14"/>
              </w:rPr>
              <w:t>Sender</w:t>
            </w:r>
          </w:p>
        </w:tc>
        <w:tc>
          <w:tcPr>
            <w:tcW w:w="8706" w:type="dxa"/>
            <w:tcMar>
              <w:top w:w="30" w:type="dxa"/>
              <w:left w:w="80" w:type="dxa"/>
              <w:bottom w:w="30" w:type="dxa"/>
              <w:right w:w="80" w:type="dxa"/>
            </w:tcMar>
          </w:tcPr>
          <w:p w14:paraId="4CABB077">
            <w:r>
              <w:rPr>
                <w:sz w:val="14"/>
                <w:szCs w:val="14"/>
              </w:rPr>
              <w:t>Message request from Copyright Case Team (@copyright_case_team) - Not following each other · joined 2 days ago</w:t>
            </w:r>
          </w:p>
        </w:tc>
      </w:tr>
      <w:tr w14:paraId="5489C9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7148566">
            <w:r>
              <w:rPr>
                <w:sz w:val="14"/>
                <w:szCs w:val="14"/>
              </w:rPr>
              <w:t>Sender</w:t>
            </w:r>
          </w:p>
        </w:tc>
        <w:tc>
          <w:tcPr>
            <w:tcW w:w="8706" w:type="dxa"/>
            <w:tcMar>
              <w:top w:w="30" w:type="dxa"/>
              <w:left w:w="80" w:type="dxa"/>
              <w:bottom w:w="30" w:type="dxa"/>
              <w:right w:w="80" w:type="dxa"/>
            </w:tcMar>
          </w:tcPr>
          <w:p w14:paraId="794E8679">
            <w:r>
              <w:rPr>
                <w:sz w:val="14"/>
                <w:szCs w:val="14"/>
              </w:rPr>
              <w:t>Official notice from Instagram Copyright Enforcement.</w:t>
            </w:r>
          </w:p>
        </w:tc>
      </w:tr>
      <w:tr w14:paraId="697F86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50F31B5">
            <w:r>
              <w:rPr>
                <w:sz w:val="14"/>
                <w:szCs w:val="14"/>
              </w:rPr>
              <w:t>Sender</w:t>
            </w:r>
          </w:p>
        </w:tc>
        <w:tc>
          <w:tcPr>
            <w:tcW w:w="8706" w:type="dxa"/>
            <w:tcMar>
              <w:top w:w="30" w:type="dxa"/>
              <w:left w:w="80" w:type="dxa"/>
              <w:bottom w:w="30" w:type="dxa"/>
              <w:right w:w="80" w:type="dxa"/>
            </w:tcMar>
          </w:tcPr>
          <w:p w14:paraId="72F2D919">
            <w:r>
              <w:rPr>
                <w:sz w:val="14"/>
                <w:szCs w:val="14"/>
              </w:rPr>
              <w:t>Appeal within 30 minutes or your account will be permanently removed.</w:t>
            </w:r>
          </w:p>
        </w:tc>
      </w:tr>
      <w:tr w14:paraId="58E5CE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C68DD49">
            <w:r>
              <w:rPr>
                <w:sz w:val="14"/>
                <w:szCs w:val="14"/>
              </w:rPr>
              <w:t>Sender</w:t>
            </w:r>
          </w:p>
        </w:tc>
        <w:tc>
          <w:tcPr>
            <w:tcW w:w="8706" w:type="dxa"/>
            <w:tcMar>
              <w:top w:w="30" w:type="dxa"/>
              <w:left w:w="80" w:type="dxa"/>
              <w:bottom w:w="30" w:type="dxa"/>
              <w:right w:w="80" w:type="dxa"/>
            </w:tcMar>
          </w:tcPr>
          <w:p w14:paraId="3DFE1E86">
            <w:r>
              <w:rPr>
                <w:sz w:val="14"/>
                <w:szCs w:val="14"/>
              </w:rPr>
              <w:t>Your account is scheduled for permanent deletion. Appeal here to keep it: i02.training.example/appeal</w:t>
            </w:r>
          </w:p>
        </w:tc>
      </w:tr>
      <w:tr w14:paraId="0BA97A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33C4DD2">
            <w:r>
              <w:rPr>
                <w:sz w:val="14"/>
                <w:szCs w:val="14"/>
              </w:rPr>
              <w:t>Sender · from Branch</w:t>
            </w:r>
          </w:p>
        </w:tc>
        <w:tc>
          <w:tcPr>
            <w:tcW w:w="8706" w:type="dxa"/>
            <w:shd w:val="clear" w:color="auto" w:fill="F5F7FA"/>
            <w:tcMar>
              <w:top w:w="30" w:type="dxa"/>
              <w:left w:w="80" w:type="dxa"/>
              <w:bottom w:w="30" w:type="dxa"/>
              <w:right w:w="80" w:type="dxa"/>
            </w:tcMar>
          </w:tcPr>
          <w:p w14:paraId="3B822A9C">
            <w:r>
              <w:rPr>
                <w:sz w:val="14"/>
                <w:szCs w:val="14"/>
              </w:rPr>
              <w:t>Do not ignore this. The 30-minute window has started.</w:t>
            </w:r>
          </w:p>
        </w:tc>
      </w:tr>
    </w:tbl>
    <w:p w14:paraId="7FD8793C">
      <w:pPr>
        <w:pStyle w:val="31"/>
      </w:pPr>
      <w:r>
        <w:rPr>
          <w:color w:val="2E5C8A"/>
        </w:rPr>
        <w:t xml:space="preserve">D.  </w:t>
      </w:r>
      <w:r>
        <w:t>INSPECT STAGE</w:t>
      </w:r>
    </w:p>
    <w:p w14:paraId="2EAFFB8B">
      <w:pPr>
        <w:spacing w:after="60" w:line="250" w:lineRule="auto"/>
      </w:pPr>
      <w:r>
        <w:rPr>
          <w:b/>
          <w:bCs/>
          <w:sz w:val="18"/>
          <w:szCs w:val="18"/>
        </w:rPr>
        <w:t xml:space="preserve">Focus: </w:t>
      </w:r>
      <w:r>
        <w:rPr>
          <w:sz w:val="18"/>
          <w:szCs w:val="18"/>
        </w:rPr>
        <w:t xml:space="preserve">examine support handle, DM-request status, link domain and threat language. </w:t>
      </w:r>
      <w:r>
        <w:rPr>
          <w:b/>
          <w:bCs/>
          <w:sz w:val="18"/>
          <w:szCs w:val="18"/>
        </w:rPr>
        <w:t xml:space="preserve">Decision signal: </w:t>
      </w:r>
      <w:r>
        <w:rPr>
          <w:sz w:val="18"/>
          <w:szCs w:val="18"/>
        </w:rPr>
        <w:t>Platform enforcement is handled through in-app account status, not an unsolicited support DM.</w:t>
      </w:r>
    </w:p>
    <w:p w14:paraId="3051CA01">
      <w:pPr>
        <w:pStyle w:val="28"/>
        <w:numPr>
          <w:ilvl w:val="0"/>
          <w:numId w:val="1"/>
        </w:numPr>
        <w:spacing w:after="40" w:line="252" w:lineRule="auto"/>
      </w:pPr>
      <w:r>
        <w:rPr>
          <w:b/>
          <w:bCs/>
          <w:sz w:val="16"/>
          <w:szCs w:val="16"/>
        </w:rPr>
        <w:t>copyright_case_team</w:t>
      </w:r>
      <w:r>
        <w:rPr>
          <w:sz w:val="16"/>
          <w:szCs w:val="16"/>
        </w:rPr>
        <w:t xml:space="preserve"> → Instagram screen "copyright_case_team": @copyright_case_team (not verified) · 3 posts, 61 followers, 844 following · Former username: @giveaway.help.desk (September 2026) · Posted yesterday · Posted 2 days ago · Date joined: September 2026 (2 days ago) · Account based… </w:t>
      </w:r>
      <w:r>
        <w:rPr>
          <w:color w:val="5A6270"/>
          <w:sz w:val="16"/>
          <w:szCs w:val="16"/>
        </w:rPr>
        <w:t>INSPECT_CONTEXT +2</w:t>
      </w:r>
    </w:p>
    <w:p w14:paraId="4CBF5F48">
      <w:pPr>
        <w:pStyle w:val="28"/>
        <w:numPr>
          <w:ilvl w:val="0"/>
          <w:numId w:val="1"/>
        </w:numPr>
        <w:spacing w:after="40" w:line="252" w:lineRule="auto"/>
      </w:pPr>
      <w:r>
        <w:rPr>
          <w:b/>
          <w:bCs/>
          <w:sz w:val="16"/>
          <w:szCs w:val="16"/>
        </w:rPr>
        <w:t>Read the request from the start</w:t>
      </w:r>
      <w:r>
        <w:rPr>
          <w:sz w:val="16"/>
          <w:szCs w:val="16"/>
        </w:rPr>
        <w:t xml:space="preserve"> </w:t>
      </w:r>
      <w:r>
        <w:rPr>
          <w:color w:val="5A6270"/>
          <w:sz w:val="16"/>
          <w:szCs w:val="16"/>
        </w:rPr>
        <w:t>INSPECT_CONTEXT +2</w:t>
      </w:r>
    </w:p>
    <w:p w14:paraId="64B71B9B">
      <w:pPr>
        <w:spacing w:after="40" w:line="250" w:lineRule="auto"/>
      </w:pPr>
      <w:r>
        <w:rPr>
          <w:color w:val="5A6270"/>
          <w:sz w:val="15"/>
          <w:szCs w:val="15"/>
        </w:rPr>
        <w:t>Skip option: “Go straight to the appeal” → STAGE_SKIPPED 0 (telemetry). Free navigation (records nothing): “View copyright_case_team’s profile” from Inspect; “Settings › Account Status” from Resolve.</w:t>
      </w:r>
    </w:p>
    <w:p w14:paraId="5FAAE9F7">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38DEF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3ADE8EB5">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71597C4">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26BDDCB">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F28994C">
            <w:pPr>
              <w:keepNext/>
            </w:pPr>
            <w:r>
              <w:rPr>
                <w:b/>
                <w:bCs/>
                <w:color w:val="FFFFFF"/>
                <w:sz w:val="14"/>
                <w:szCs w:val="14"/>
              </w:rPr>
              <w:t>Pts</w:t>
            </w:r>
          </w:p>
        </w:tc>
      </w:tr>
      <w:tr w14:paraId="47282A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7306503">
            <w:r>
              <w:rPr>
                <w:sz w:val="14"/>
                <w:szCs w:val="14"/>
              </w:rPr>
              <w:t>1 Notify</w:t>
            </w:r>
          </w:p>
        </w:tc>
        <w:tc>
          <w:tcPr>
            <w:tcW w:w="6956" w:type="dxa"/>
            <w:tcMar>
              <w:top w:w="30" w:type="dxa"/>
              <w:left w:w="80" w:type="dxa"/>
              <w:bottom w:w="30" w:type="dxa"/>
              <w:right w:w="80" w:type="dxa"/>
            </w:tcMar>
          </w:tcPr>
          <w:p w14:paraId="46A00186">
            <w:r>
              <w:rPr>
                <w:sz w:val="14"/>
                <w:szCs w:val="14"/>
              </w:rPr>
              <w:t>Open the notification from the home screen.</w:t>
            </w:r>
          </w:p>
        </w:tc>
        <w:tc>
          <w:tcPr>
            <w:tcW w:w="1900" w:type="dxa"/>
            <w:tcMar>
              <w:top w:w="30" w:type="dxa"/>
              <w:left w:w="80" w:type="dxa"/>
              <w:bottom w:w="30" w:type="dxa"/>
              <w:right w:w="80" w:type="dxa"/>
            </w:tcMar>
          </w:tcPr>
          <w:p w14:paraId="03675EEE">
            <w:r>
              <w:rPr>
                <w:sz w:val="14"/>
                <w:szCs w:val="14"/>
              </w:rPr>
              <w:t>NOTIFY_SEEN</w:t>
            </w:r>
          </w:p>
        </w:tc>
        <w:tc>
          <w:tcPr>
            <w:tcW w:w="450" w:type="dxa"/>
            <w:tcMar>
              <w:top w:w="30" w:type="dxa"/>
              <w:left w:w="80" w:type="dxa"/>
              <w:bottom w:w="30" w:type="dxa"/>
              <w:right w:w="80" w:type="dxa"/>
            </w:tcMar>
          </w:tcPr>
          <w:p w14:paraId="2FB17D7F">
            <w:r>
              <w:rPr>
                <w:sz w:val="14"/>
                <w:szCs w:val="14"/>
              </w:rPr>
              <w:t>0</w:t>
            </w:r>
          </w:p>
        </w:tc>
      </w:tr>
      <w:tr w14:paraId="5EA031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B05C1B6">
            <w:r>
              <w:rPr>
                <w:sz w:val="14"/>
                <w:szCs w:val="14"/>
              </w:rPr>
              <w:t>2 Open</w:t>
            </w:r>
          </w:p>
        </w:tc>
        <w:tc>
          <w:tcPr>
            <w:tcW w:w="6956" w:type="dxa"/>
            <w:tcMar>
              <w:top w:w="30" w:type="dxa"/>
              <w:left w:w="80" w:type="dxa"/>
              <w:bottom w:w="30" w:type="dxa"/>
              <w:right w:w="80" w:type="dxa"/>
            </w:tcMar>
          </w:tcPr>
          <w:p w14:paraId="56E55DD9">
            <w:r>
              <w:rPr>
                <w:sz w:val="14"/>
                <w:szCs w:val="14"/>
              </w:rPr>
              <w:t>“Open the message request”</w:t>
            </w:r>
          </w:p>
        </w:tc>
        <w:tc>
          <w:tcPr>
            <w:tcW w:w="1900" w:type="dxa"/>
            <w:tcMar>
              <w:top w:w="30" w:type="dxa"/>
              <w:left w:w="80" w:type="dxa"/>
              <w:bottom w:w="30" w:type="dxa"/>
              <w:right w:w="80" w:type="dxa"/>
            </w:tcMar>
          </w:tcPr>
          <w:p w14:paraId="384E3C0D">
            <w:r>
              <w:rPr>
                <w:sz w:val="14"/>
                <w:szCs w:val="14"/>
              </w:rPr>
              <w:t>ITEM_OPEN</w:t>
            </w:r>
          </w:p>
        </w:tc>
        <w:tc>
          <w:tcPr>
            <w:tcW w:w="450" w:type="dxa"/>
            <w:tcMar>
              <w:top w:w="30" w:type="dxa"/>
              <w:left w:w="80" w:type="dxa"/>
              <w:bottom w:w="30" w:type="dxa"/>
              <w:right w:w="80" w:type="dxa"/>
            </w:tcMar>
          </w:tcPr>
          <w:p w14:paraId="2C629FFB">
            <w:r>
              <w:rPr>
                <w:sz w:val="14"/>
                <w:szCs w:val="14"/>
              </w:rPr>
              <w:t>0</w:t>
            </w:r>
          </w:p>
        </w:tc>
      </w:tr>
      <w:tr w14:paraId="393F49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28B991D">
            <w:r>
              <w:rPr>
                <w:sz w:val="14"/>
                <w:szCs w:val="14"/>
              </w:rPr>
              <w:t>3 Inspect</w:t>
            </w:r>
          </w:p>
        </w:tc>
        <w:tc>
          <w:tcPr>
            <w:tcW w:w="6956" w:type="dxa"/>
            <w:tcMar>
              <w:top w:w="30" w:type="dxa"/>
              <w:left w:w="80" w:type="dxa"/>
              <w:bottom w:w="30" w:type="dxa"/>
              <w:right w:w="80" w:type="dxa"/>
            </w:tcMar>
          </w:tcPr>
          <w:p w14:paraId="007DBA7E">
            <w:r>
              <w:rPr>
                <w:sz w:val="14"/>
                <w:szCs w:val="14"/>
              </w:rPr>
              <w:t>“copyright_case_team”; or “Read the request from the start”</w:t>
            </w:r>
          </w:p>
        </w:tc>
        <w:tc>
          <w:tcPr>
            <w:tcW w:w="1900" w:type="dxa"/>
            <w:tcMar>
              <w:top w:w="30" w:type="dxa"/>
              <w:left w:w="80" w:type="dxa"/>
              <w:bottom w:w="30" w:type="dxa"/>
              <w:right w:w="80" w:type="dxa"/>
            </w:tcMar>
          </w:tcPr>
          <w:p w14:paraId="726815CA">
            <w:r>
              <w:rPr>
                <w:sz w:val="14"/>
                <w:szCs w:val="14"/>
              </w:rPr>
              <w:t>INSPECT_CONTEXT</w:t>
            </w:r>
          </w:p>
        </w:tc>
        <w:tc>
          <w:tcPr>
            <w:tcW w:w="450" w:type="dxa"/>
            <w:tcMar>
              <w:top w:w="30" w:type="dxa"/>
              <w:left w:w="80" w:type="dxa"/>
              <w:bottom w:w="30" w:type="dxa"/>
              <w:right w:w="80" w:type="dxa"/>
            </w:tcMar>
          </w:tcPr>
          <w:p w14:paraId="1E18D20F">
            <w:r>
              <w:rPr>
                <w:sz w:val="14"/>
                <w:szCs w:val="14"/>
              </w:rPr>
              <w:t>+2</w:t>
            </w:r>
          </w:p>
        </w:tc>
      </w:tr>
      <w:tr w14:paraId="453E45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BE88C8F">
            <w:r>
              <w:rPr>
                <w:sz w:val="14"/>
                <w:szCs w:val="14"/>
              </w:rPr>
              <w:t>4 Branch</w:t>
            </w:r>
          </w:p>
        </w:tc>
        <w:tc>
          <w:tcPr>
            <w:tcW w:w="6956" w:type="dxa"/>
            <w:tcMar>
              <w:top w:w="30" w:type="dxa"/>
              <w:left w:w="80" w:type="dxa"/>
              <w:bottom w:w="30" w:type="dxa"/>
              <w:right w:w="80" w:type="dxa"/>
            </w:tcMar>
          </w:tcPr>
          <w:p w14:paraId="33653207">
            <w:r>
              <w:rPr>
                <w:sz w:val="14"/>
                <w:szCs w:val="14"/>
              </w:rPr>
              <w:t>“Close the appeal page” (on i02.training.example); or “Leave the request and don’t reply”</w:t>
            </w:r>
          </w:p>
        </w:tc>
        <w:tc>
          <w:tcPr>
            <w:tcW w:w="1900" w:type="dxa"/>
            <w:tcMar>
              <w:top w:w="30" w:type="dxa"/>
              <w:left w:w="80" w:type="dxa"/>
              <w:bottom w:w="30" w:type="dxa"/>
              <w:right w:w="80" w:type="dxa"/>
            </w:tcMar>
          </w:tcPr>
          <w:p w14:paraId="4C3CF57B">
            <w:r>
              <w:rPr>
                <w:sz w:val="14"/>
                <w:szCs w:val="14"/>
              </w:rPr>
              <w:t>SAFE_PIVOT</w:t>
            </w:r>
          </w:p>
        </w:tc>
        <w:tc>
          <w:tcPr>
            <w:tcW w:w="450" w:type="dxa"/>
            <w:tcMar>
              <w:top w:w="30" w:type="dxa"/>
              <w:left w:w="80" w:type="dxa"/>
              <w:bottom w:w="30" w:type="dxa"/>
              <w:right w:w="80" w:type="dxa"/>
            </w:tcMar>
          </w:tcPr>
          <w:p w14:paraId="59A25FB3">
            <w:r>
              <w:rPr>
                <w:sz w:val="14"/>
                <w:szCs w:val="14"/>
              </w:rPr>
              <w:t>+3</w:t>
            </w:r>
          </w:p>
        </w:tc>
      </w:tr>
      <w:tr w14:paraId="14BE80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0ECA4BA">
            <w:r>
              <w:rPr>
                <w:sz w:val="14"/>
                <w:szCs w:val="14"/>
              </w:rPr>
              <w:t>5 Verify</w:t>
            </w:r>
          </w:p>
        </w:tc>
        <w:tc>
          <w:tcPr>
            <w:tcW w:w="6956" w:type="dxa"/>
            <w:tcMar>
              <w:top w:w="30" w:type="dxa"/>
              <w:left w:w="80" w:type="dxa"/>
              <w:bottom w:w="30" w:type="dxa"/>
              <w:right w:w="80" w:type="dxa"/>
            </w:tcMar>
          </w:tcPr>
          <w:p w14:paraId="1178173D">
            <w:r>
              <w:rPr>
                <w:sz w:val="14"/>
                <w:szCs w:val="14"/>
              </w:rPr>
              <w:t>“Open Settings › Account Status yourself”; or “Look up Unit Falcon Support Desk in the trusted directory”</w:t>
            </w:r>
          </w:p>
        </w:tc>
        <w:tc>
          <w:tcPr>
            <w:tcW w:w="1900" w:type="dxa"/>
            <w:tcMar>
              <w:top w:w="30" w:type="dxa"/>
              <w:left w:w="80" w:type="dxa"/>
              <w:bottom w:w="30" w:type="dxa"/>
              <w:right w:w="80" w:type="dxa"/>
            </w:tcMar>
          </w:tcPr>
          <w:p w14:paraId="47204452">
            <w:r>
              <w:rPr>
                <w:sz w:val="14"/>
                <w:szCs w:val="14"/>
              </w:rPr>
              <w:t>TRUSTED_VERIFY</w:t>
            </w:r>
          </w:p>
        </w:tc>
        <w:tc>
          <w:tcPr>
            <w:tcW w:w="450" w:type="dxa"/>
            <w:tcMar>
              <w:top w:w="30" w:type="dxa"/>
              <w:left w:w="80" w:type="dxa"/>
              <w:bottom w:w="30" w:type="dxa"/>
              <w:right w:w="80" w:type="dxa"/>
            </w:tcMar>
          </w:tcPr>
          <w:p w14:paraId="3BE9D5DE">
            <w:r>
              <w:rPr>
                <w:sz w:val="14"/>
                <w:szCs w:val="14"/>
              </w:rPr>
              <w:t>+3</w:t>
            </w:r>
          </w:p>
        </w:tc>
      </w:tr>
      <w:tr w14:paraId="4372F5A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B478EEA">
            <w:r>
              <w:rPr>
                <w:sz w:val="14"/>
                <w:szCs w:val="14"/>
              </w:rPr>
              <w:t>6 Resolve</w:t>
            </w:r>
          </w:p>
        </w:tc>
        <w:tc>
          <w:tcPr>
            <w:tcW w:w="6956" w:type="dxa"/>
            <w:tcMar>
              <w:top w:w="30" w:type="dxa"/>
              <w:left w:w="80" w:type="dxa"/>
              <w:bottom w:w="30" w:type="dxa"/>
              <w:right w:w="80" w:type="dxa"/>
            </w:tcMar>
          </w:tcPr>
          <w:p w14:paraId="3342A809">
            <w:r>
              <w:rPr>
                <w:sz w:val="14"/>
                <w:szCs w:val="14"/>
              </w:rPr>
              <w:t>“Report and delete the request”; or “Block copyright_case_team”</w:t>
            </w:r>
          </w:p>
        </w:tc>
        <w:tc>
          <w:tcPr>
            <w:tcW w:w="1900" w:type="dxa"/>
            <w:tcMar>
              <w:top w:w="30" w:type="dxa"/>
              <w:left w:w="80" w:type="dxa"/>
              <w:bottom w:w="30" w:type="dxa"/>
              <w:right w:w="80" w:type="dxa"/>
            </w:tcMar>
          </w:tcPr>
          <w:p w14:paraId="1F353305">
            <w:r>
              <w:rPr>
                <w:sz w:val="14"/>
                <w:szCs w:val="14"/>
              </w:rPr>
              <w:t>RESOLVE_CORRECT</w:t>
            </w:r>
          </w:p>
        </w:tc>
        <w:tc>
          <w:tcPr>
            <w:tcW w:w="450" w:type="dxa"/>
            <w:tcMar>
              <w:top w:w="30" w:type="dxa"/>
              <w:left w:w="80" w:type="dxa"/>
              <w:bottom w:w="30" w:type="dxa"/>
              <w:right w:w="80" w:type="dxa"/>
            </w:tcMar>
          </w:tcPr>
          <w:p w14:paraId="56F300CF">
            <w:r>
              <w:rPr>
                <w:sz w:val="14"/>
                <w:szCs w:val="14"/>
              </w:rPr>
              <w:t>+2</w:t>
            </w:r>
          </w:p>
        </w:tc>
      </w:tr>
    </w:tbl>
    <w:p w14:paraId="2C476D40">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2"/>
        <w:gridCol w:w="4749"/>
        <w:gridCol w:w="2686"/>
        <w:gridCol w:w="439"/>
      </w:tblGrid>
      <w:tr w14:paraId="21EF9E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4B36F8B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6F0040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0D77D4D">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5EEB702">
            <w:pPr>
              <w:keepNext/>
            </w:pPr>
            <w:r>
              <w:rPr>
                <w:b/>
                <w:bCs/>
                <w:color w:val="FFFFFF"/>
                <w:sz w:val="14"/>
                <w:szCs w:val="14"/>
              </w:rPr>
              <w:t>Pts</w:t>
            </w:r>
          </w:p>
        </w:tc>
      </w:tr>
      <w:tr w14:paraId="37BF67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0AE8E02">
            <w:r>
              <w:rPr>
                <w:sz w:val="14"/>
                <w:szCs w:val="14"/>
              </w:rPr>
              <w:t>“Submit the appeal”</w:t>
            </w:r>
          </w:p>
        </w:tc>
        <w:tc>
          <w:tcPr>
            <w:tcW w:w="5106" w:type="dxa"/>
            <w:tcMar>
              <w:top w:w="30" w:type="dxa"/>
              <w:left w:w="80" w:type="dxa"/>
              <w:bottom w:w="30" w:type="dxa"/>
              <w:right w:w="80" w:type="dxa"/>
            </w:tcMar>
          </w:tcPr>
          <w:p w14:paraId="438A90A8">
            <w:r>
              <w:rPr>
                <w:sz w:val="14"/>
                <w:szCs w:val="14"/>
              </w:rPr>
              <w:t>Control on the Offline browser "i02.training.example". The details are recorded in the simulation; nothing leaves the device. Thread then shows: “Your password was changed. If this wasn’t you, secure your account.”</w:t>
            </w:r>
          </w:p>
        </w:tc>
        <w:tc>
          <w:tcPr>
            <w:tcW w:w="2150" w:type="dxa"/>
            <w:tcMar>
              <w:top w:w="30" w:type="dxa"/>
              <w:left w:w="80" w:type="dxa"/>
              <w:bottom w:w="30" w:type="dxa"/>
              <w:right w:w="80" w:type="dxa"/>
            </w:tcMar>
          </w:tcPr>
          <w:p w14:paraId="35DC6422">
            <w:r>
              <w:rPr>
                <w:color w:val="A1261A"/>
                <w:sz w:val="14"/>
                <w:szCs w:val="14"/>
              </w:rPr>
              <w:t>SECRET_PAYMENT_INSTALL_DATA_RELEASE</w:t>
            </w:r>
          </w:p>
        </w:tc>
        <w:tc>
          <w:tcPr>
            <w:tcW w:w="450" w:type="dxa"/>
            <w:tcMar>
              <w:top w:w="30" w:type="dxa"/>
              <w:left w:w="80" w:type="dxa"/>
              <w:bottom w:w="30" w:type="dxa"/>
              <w:right w:w="80" w:type="dxa"/>
            </w:tcMar>
          </w:tcPr>
          <w:p w14:paraId="62FA4F41">
            <w:r>
              <w:rPr>
                <w:b/>
                <w:bCs/>
                <w:color w:val="A1261A"/>
                <w:sz w:val="14"/>
                <w:szCs w:val="14"/>
              </w:rPr>
              <w:t>-8</w:t>
            </w:r>
          </w:p>
        </w:tc>
      </w:tr>
      <w:tr w14:paraId="5F8F91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4FEE31E">
            <w:r>
              <w:rPr>
                <w:sz w:val="14"/>
                <w:szCs w:val="14"/>
              </w:rPr>
              <w:t>“Ask if this is really from Instagram”</w:t>
            </w:r>
          </w:p>
        </w:tc>
        <w:tc>
          <w:tcPr>
            <w:tcW w:w="5106" w:type="dxa"/>
            <w:tcMar>
              <w:top w:w="30" w:type="dxa"/>
              <w:left w:w="80" w:type="dxa"/>
              <w:bottom w:w="30" w:type="dxa"/>
              <w:right w:w="80" w:type="dxa"/>
            </w:tcMar>
          </w:tcPr>
          <w:p w14:paraId="015BCB19">
            <w:r>
              <w:rPr>
                <w:sz w:val="14"/>
                <w:szCs w:val="14"/>
              </w:rPr>
              <w:t>The reply is recorded in the simulation; nothing is sent. Message shown as sent: “Is this really from Instagram?”. Thread then shows: “Is this really from Instagram?” “Yes. This is your final warning. Appeal now or lose everything.”</w:t>
            </w:r>
          </w:p>
        </w:tc>
        <w:tc>
          <w:tcPr>
            <w:tcW w:w="2150" w:type="dxa"/>
            <w:tcMar>
              <w:top w:w="30" w:type="dxa"/>
              <w:left w:w="80" w:type="dxa"/>
              <w:bottom w:w="30" w:type="dxa"/>
              <w:right w:w="80" w:type="dxa"/>
            </w:tcMar>
          </w:tcPr>
          <w:p w14:paraId="398B1F5A">
            <w:r>
              <w:rPr>
                <w:color w:val="A1261A"/>
                <w:sz w:val="14"/>
                <w:szCs w:val="14"/>
              </w:rPr>
              <w:t>RISKY_OPEN_REPLY</w:t>
            </w:r>
          </w:p>
        </w:tc>
        <w:tc>
          <w:tcPr>
            <w:tcW w:w="450" w:type="dxa"/>
            <w:tcMar>
              <w:top w:w="30" w:type="dxa"/>
              <w:left w:w="80" w:type="dxa"/>
              <w:bottom w:w="30" w:type="dxa"/>
              <w:right w:w="80" w:type="dxa"/>
            </w:tcMar>
          </w:tcPr>
          <w:p w14:paraId="293E8C0D">
            <w:r>
              <w:rPr>
                <w:b/>
                <w:bCs/>
                <w:color w:val="A1261A"/>
                <w:sz w:val="14"/>
                <w:szCs w:val="14"/>
              </w:rPr>
              <w:t>-3</w:t>
            </w:r>
          </w:p>
        </w:tc>
      </w:tr>
    </w:tbl>
    <w:p w14:paraId="21C19656">
      <w:pPr>
        <w:spacing w:before="30" w:after="40" w:line="250" w:lineRule="auto"/>
      </w:pPr>
      <w:r>
        <w:rPr>
          <w:color w:val="5A6270"/>
          <w:sz w:val="15"/>
          <w:szCs w:val="15"/>
        </w:rPr>
        <w:t>Also incorrect: “Reply “How do I appeal?” without opening it” at Open (PREMATURE_REPLY −1; skips Inspect); “Go straight to the appeal” at Inspect (STAGE_SKIPPED 0, no inspection credit). Wrong verification and final choices are in G and H.</w:t>
      </w:r>
    </w:p>
    <w:p w14:paraId="1AB1280D">
      <w:pPr>
        <w:pStyle w:val="31"/>
      </w:pPr>
      <w:r>
        <w:rPr>
          <w:color w:val="2E5C8A"/>
        </w:rPr>
        <w:t xml:space="preserve">G.  </w:t>
      </w:r>
      <w:r>
        <w:t>VERIFICATION PATH</w:t>
      </w:r>
    </w:p>
    <w:p w14:paraId="195A4727">
      <w:pPr>
        <w:spacing w:after="60" w:line="250" w:lineRule="auto"/>
      </w:pPr>
      <w:r>
        <w:rPr>
          <w:b/>
          <w:bCs/>
          <w:sz w:val="17"/>
          <w:szCs w:val="17"/>
        </w:rPr>
        <w:t xml:space="preserve">Client route: </w:t>
      </w:r>
      <w:r>
        <w:rPr>
          <w:sz w:val="17"/>
          <w:szCs w:val="17"/>
        </w:rPr>
        <w:t xml:space="preserve">open Settings &gt; Account Status/Support directly inside the simulated app. </w:t>
      </w:r>
      <w:r>
        <w:rPr>
          <w:b/>
          <w:bCs/>
          <w:sz w:val="17"/>
          <w:szCs w:val="17"/>
        </w:rPr>
        <w:t xml:space="preserve">Trusted Directory: </w:t>
      </w:r>
      <w:r>
        <w:rPr>
          <w:sz w:val="17"/>
          <w:szCs w:val="17"/>
        </w:rPr>
        <w:t>Unit Falcon Support Desk (+91 00000 95619); Instagram (in-app support) (Settings › Help · Account Status) - Instagram handles enforcement in Account Status, never by DM or an emailed link.</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9A7EE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7686122">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A633782">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B554E1F">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2A2B135">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16753611">
            <w:pPr>
              <w:keepNext/>
            </w:pPr>
            <w:r>
              <w:rPr>
                <w:b/>
                <w:bCs/>
                <w:color w:val="FFFFFF"/>
                <w:sz w:val="14"/>
                <w:szCs w:val="14"/>
              </w:rPr>
              <w:t>Pts</w:t>
            </w:r>
          </w:p>
        </w:tc>
      </w:tr>
      <w:tr w14:paraId="0078C0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A7BA3FC">
            <w:r>
              <w:rPr>
                <w:sz w:val="14"/>
                <w:szCs w:val="14"/>
              </w:rPr>
              <w:t>“Open Settings › Account Status yourself”</w:t>
            </w:r>
          </w:p>
        </w:tc>
        <w:tc>
          <w:tcPr>
            <w:tcW w:w="1250" w:type="dxa"/>
            <w:shd w:val="clear" w:color="auto" w:fill="F3FAF5"/>
            <w:tcMar>
              <w:top w:w="30" w:type="dxa"/>
              <w:left w:w="80" w:type="dxa"/>
              <w:bottom w:w="30" w:type="dxa"/>
              <w:right w:w="80" w:type="dxa"/>
            </w:tcMar>
          </w:tcPr>
          <w:p w14:paraId="644EC52C">
            <w:r>
              <w:rPr>
                <w:sz w:val="14"/>
                <w:szCs w:val="14"/>
              </w:rPr>
              <w:t>Trusted</w:t>
            </w:r>
          </w:p>
        </w:tc>
        <w:tc>
          <w:tcPr>
            <w:tcW w:w="3956" w:type="dxa"/>
            <w:shd w:val="clear" w:color="auto" w:fill="F3FAF5"/>
            <w:tcMar>
              <w:top w:w="30" w:type="dxa"/>
              <w:left w:w="80" w:type="dxa"/>
              <w:bottom w:w="30" w:type="dxa"/>
              <w:right w:w="80" w:type="dxa"/>
            </w:tcMar>
          </w:tcPr>
          <w:p w14:paraId="3CEF25E4">
            <w:r>
              <w:rPr>
                <w:sz w:val="14"/>
                <w:szCs w:val="14"/>
              </w:rPr>
              <w:t>Instagram screen "Settings": When something needs action, Instagram shows it here, not in a message from another account. · Account Status: See if your account can be recommended · Security: Password…</w:t>
            </w:r>
          </w:p>
        </w:tc>
        <w:tc>
          <w:tcPr>
            <w:tcW w:w="2150" w:type="dxa"/>
            <w:shd w:val="clear" w:color="auto" w:fill="F3FAF5"/>
            <w:tcMar>
              <w:top w:w="30" w:type="dxa"/>
              <w:left w:w="80" w:type="dxa"/>
              <w:bottom w:w="30" w:type="dxa"/>
              <w:right w:w="80" w:type="dxa"/>
            </w:tcMar>
          </w:tcPr>
          <w:p w14:paraId="3D8D6DCD">
            <w:r>
              <w:rPr>
                <w:color w:val="1B6B3A"/>
                <w:sz w:val="14"/>
                <w:szCs w:val="14"/>
              </w:rPr>
              <w:t>TRUSTED_VERIFY</w:t>
            </w:r>
          </w:p>
        </w:tc>
        <w:tc>
          <w:tcPr>
            <w:tcW w:w="450" w:type="dxa"/>
            <w:shd w:val="clear" w:color="auto" w:fill="F3FAF5"/>
            <w:tcMar>
              <w:top w:w="30" w:type="dxa"/>
              <w:left w:w="80" w:type="dxa"/>
              <w:bottom w:w="30" w:type="dxa"/>
              <w:right w:w="80" w:type="dxa"/>
            </w:tcMar>
          </w:tcPr>
          <w:p w14:paraId="75BA205F">
            <w:r>
              <w:rPr>
                <w:b/>
                <w:bCs/>
                <w:sz w:val="14"/>
                <w:szCs w:val="14"/>
              </w:rPr>
              <w:t>+3</w:t>
            </w:r>
          </w:p>
        </w:tc>
      </w:tr>
      <w:tr w14:paraId="58E653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3823AA7">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2610D690">
            <w:r>
              <w:rPr>
                <w:sz w:val="14"/>
                <w:szCs w:val="14"/>
              </w:rPr>
              <w:t>Trusted</w:t>
            </w:r>
          </w:p>
        </w:tc>
        <w:tc>
          <w:tcPr>
            <w:tcW w:w="3956" w:type="dxa"/>
            <w:shd w:val="clear" w:color="auto" w:fill="F3FAF5"/>
            <w:tcMar>
              <w:top w:w="30" w:type="dxa"/>
              <w:left w:w="80" w:type="dxa"/>
              <w:bottom w:w="30" w:type="dxa"/>
              <w:right w:w="80" w:type="dxa"/>
            </w:tcMar>
          </w:tcPr>
          <w:p w14:paraId="6F0412A3">
            <w:r>
              <w:rPr>
                <w:sz w:val="14"/>
                <w:szCs w:val="14"/>
              </w:rPr>
              <w:t>Trusted Directory overlay: Unit Falcon Support Desk (+91 00000 95619); Instagram (in-app support) (Settings › Help · Account Status)</w:t>
            </w:r>
          </w:p>
        </w:tc>
        <w:tc>
          <w:tcPr>
            <w:tcW w:w="2150" w:type="dxa"/>
            <w:shd w:val="clear" w:color="auto" w:fill="F3FAF5"/>
            <w:tcMar>
              <w:top w:w="30" w:type="dxa"/>
              <w:left w:w="80" w:type="dxa"/>
              <w:bottom w:w="30" w:type="dxa"/>
              <w:right w:w="80" w:type="dxa"/>
            </w:tcMar>
          </w:tcPr>
          <w:p w14:paraId="0A4BE1E1">
            <w:r>
              <w:rPr>
                <w:color w:val="1B6B3A"/>
                <w:sz w:val="14"/>
                <w:szCs w:val="14"/>
              </w:rPr>
              <w:t>TRUSTED_VERIFY</w:t>
            </w:r>
          </w:p>
        </w:tc>
        <w:tc>
          <w:tcPr>
            <w:tcW w:w="450" w:type="dxa"/>
            <w:shd w:val="clear" w:color="auto" w:fill="F3FAF5"/>
            <w:tcMar>
              <w:top w:w="30" w:type="dxa"/>
              <w:left w:w="80" w:type="dxa"/>
              <w:bottom w:w="30" w:type="dxa"/>
              <w:right w:w="80" w:type="dxa"/>
            </w:tcMar>
          </w:tcPr>
          <w:p w14:paraId="1C252AC4">
            <w:r>
              <w:rPr>
                <w:b/>
                <w:bCs/>
                <w:sz w:val="14"/>
                <w:szCs w:val="14"/>
              </w:rPr>
              <w:t>+3</w:t>
            </w:r>
          </w:p>
        </w:tc>
      </w:tr>
      <w:tr w14:paraId="02FA6A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714CB58">
            <w:r>
              <w:rPr>
                <w:sz w:val="14"/>
                <w:szCs w:val="14"/>
              </w:rPr>
              <w:t>“Ask copyright_case_team to prove they are Instagram”</w:t>
            </w:r>
          </w:p>
        </w:tc>
        <w:tc>
          <w:tcPr>
            <w:tcW w:w="1250" w:type="dxa"/>
            <w:tcMar>
              <w:top w:w="30" w:type="dxa"/>
              <w:left w:w="80" w:type="dxa"/>
              <w:bottom w:w="30" w:type="dxa"/>
              <w:right w:w="80" w:type="dxa"/>
            </w:tcMar>
          </w:tcPr>
          <w:p w14:paraId="13C9A392">
            <w:r>
              <w:rPr>
                <w:sz w:val="14"/>
                <w:szCs w:val="14"/>
              </w:rPr>
              <w:t>Untrusted (message)</w:t>
            </w:r>
          </w:p>
        </w:tc>
        <w:tc>
          <w:tcPr>
            <w:tcW w:w="3956" w:type="dxa"/>
            <w:tcMar>
              <w:top w:w="30" w:type="dxa"/>
              <w:left w:w="80" w:type="dxa"/>
              <w:bottom w:w="30" w:type="dxa"/>
              <w:right w:w="80" w:type="dxa"/>
            </w:tcMar>
          </w:tcPr>
          <w:p w14:paraId="3994DF26">
            <w:r>
              <w:rPr>
                <w:sz w:val="14"/>
                <w:szCs w:val="14"/>
              </w:rPr>
              <w:t>Recorded; the run moves to Resolve.</w:t>
            </w:r>
          </w:p>
        </w:tc>
        <w:tc>
          <w:tcPr>
            <w:tcW w:w="2150" w:type="dxa"/>
            <w:tcMar>
              <w:top w:w="30" w:type="dxa"/>
              <w:left w:w="80" w:type="dxa"/>
              <w:bottom w:w="30" w:type="dxa"/>
              <w:right w:w="80" w:type="dxa"/>
            </w:tcMar>
          </w:tcPr>
          <w:p w14:paraId="1F4176BE">
            <w:r>
              <w:rPr>
                <w:sz w:val="14"/>
                <w:szCs w:val="14"/>
              </w:rPr>
              <w:t>VERIFY_THROUGH_MESSAGE</w:t>
            </w:r>
          </w:p>
        </w:tc>
        <w:tc>
          <w:tcPr>
            <w:tcW w:w="450" w:type="dxa"/>
            <w:tcMar>
              <w:top w:w="30" w:type="dxa"/>
              <w:left w:w="80" w:type="dxa"/>
              <w:bottom w:w="30" w:type="dxa"/>
              <w:right w:w="80" w:type="dxa"/>
            </w:tcMar>
          </w:tcPr>
          <w:p w14:paraId="2D752ADF">
            <w:r>
              <w:rPr>
                <w:b/>
                <w:bCs/>
                <w:sz w:val="14"/>
                <w:szCs w:val="14"/>
              </w:rPr>
              <w:t>0</w:t>
            </w:r>
          </w:p>
        </w:tc>
      </w:tr>
      <w:tr w14:paraId="11BF86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BCCFC24">
            <w:r>
              <w:rPr>
                <w:sz w:val="14"/>
                <w:szCs w:val="14"/>
              </w:rPr>
              <w:t>“Report the request”</w:t>
            </w:r>
          </w:p>
        </w:tc>
        <w:tc>
          <w:tcPr>
            <w:tcW w:w="1250" w:type="dxa"/>
            <w:tcMar>
              <w:top w:w="30" w:type="dxa"/>
              <w:left w:w="80" w:type="dxa"/>
              <w:bottom w:w="30" w:type="dxa"/>
              <w:right w:w="80" w:type="dxa"/>
            </w:tcMar>
          </w:tcPr>
          <w:p w14:paraId="61F1C7B2">
            <w:r>
              <w:rPr>
                <w:sz w:val="14"/>
                <w:szCs w:val="14"/>
              </w:rPr>
              <w:t>Unchecked report/block</w:t>
            </w:r>
          </w:p>
        </w:tc>
        <w:tc>
          <w:tcPr>
            <w:tcW w:w="3956" w:type="dxa"/>
            <w:tcMar>
              <w:top w:w="30" w:type="dxa"/>
              <w:left w:w="80" w:type="dxa"/>
              <w:bottom w:w="30" w:type="dxa"/>
              <w:right w:w="80" w:type="dxa"/>
            </w:tcMar>
          </w:tcPr>
          <w:p w14:paraId="1386E79C">
            <w:r>
              <w:rPr>
                <w:sz w:val="14"/>
                <w:szCs w:val="14"/>
              </w:rPr>
              <w:t>Selection recorded; moves to Resolve.</w:t>
            </w:r>
          </w:p>
        </w:tc>
        <w:tc>
          <w:tcPr>
            <w:tcW w:w="2150" w:type="dxa"/>
            <w:tcMar>
              <w:top w:w="30" w:type="dxa"/>
              <w:left w:w="80" w:type="dxa"/>
              <w:bottom w:w="30" w:type="dxa"/>
              <w:right w:w="80" w:type="dxa"/>
            </w:tcMar>
          </w:tcPr>
          <w:p w14:paraId="39700D62">
            <w:r>
              <w:rPr>
                <w:sz w:val="14"/>
                <w:szCs w:val="14"/>
              </w:rPr>
              <w:t>REPORT_ONLY_WITHOUT_CHECK</w:t>
            </w:r>
          </w:p>
        </w:tc>
        <w:tc>
          <w:tcPr>
            <w:tcW w:w="450" w:type="dxa"/>
            <w:tcMar>
              <w:top w:w="30" w:type="dxa"/>
              <w:left w:w="80" w:type="dxa"/>
              <w:bottom w:w="30" w:type="dxa"/>
              <w:right w:w="80" w:type="dxa"/>
            </w:tcMar>
          </w:tcPr>
          <w:p w14:paraId="1ABE4DE8">
            <w:r>
              <w:rPr>
                <w:b/>
                <w:bCs/>
                <w:sz w:val="14"/>
                <w:szCs w:val="14"/>
              </w:rPr>
              <w:t>+1</w:t>
            </w:r>
          </w:p>
        </w:tc>
      </w:tr>
      <w:tr w14:paraId="733729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BA86DDD">
            <w:r>
              <w:rPr>
                <w:sz w:val="14"/>
                <w:szCs w:val="14"/>
              </w:rPr>
              <w:t>“Block copyright_case_team”</w:t>
            </w:r>
          </w:p>
        </w:tc>
        <w:tc>
          <w:tcPr>
            <w:tcW w:w="1250" w:type="dxa"/>
            <w:tcMar>
              <w:top w:w="30" w:type="dxa"/>
              <w:left w:w="80" w:type="dxa"/>
              <w:bottom w:w="30" w:type="dxa"/>
              <w:right w:w="80" w:type="dxa"/>
            </w:tcMar>
          </w:tcPr>
          <w:p w14:paraId="078BBED6">
            <w:r>
              <w:rPr>
                <w:sz w:val="14"/>
                <w:szCs w:val="14"/>
              </w:rPr>
              <w:t>Unchecked report/block</w:t>
            </w:r>
          </w:p>
        </w:tc>
        <w:tc>
          <w:tcPr>
            <w:tcW w:w="3956" w:type="dxa"/>
            <w:tcMar>
              <w:top w:w="30" w:type="dxa"/>
              <w:left w:w="80" w:type="dxa"/>
              <w:bottom w:w="30" w:type="dxa"/>
              <w:right w:w="80" w:type="dxa"/>
            </w:tcMar>
          </w:tcPr>
          <w:p w14:paraId="1724BB7C">
            <w:r>
              <w:rPr>
                <w:sz w:val="14"/>
                <w:szCs w:val="14"/>
              </w:rPr>
              <w:t>Selection recorded; moves to Resolve.</w:t>
            </w:r>
          </w:p>
        </w:tc>
        <w:tc>
          <w:tcPr>
            <w:tcW w:w="2150" w:type="dxa"/>
            <w:tcMar>
              <w:top w:w="30" w:type="dxa"/>
              <w:left w:w="80" w:type="dxa"/>
              <w:bottom w:w="30" w:type="dxa"/>
              <w:right w:w="80" w:type="dxa"/>
            </w:tcMar>
          </w:tcPr>
          <w:p w14:paraId="7739502C">
            <w:r>
              <w:rPr>
                <w:sz w:val="14"/>
                <w:szCs w:val="14"/>
              </w:rPr>
              <w:t>REPORT_ONLY_WITHOUT_CHECK</w:t>
            </w:r>
          </w:p>
        </w:tc>
        <w:tc>
          <w:tcPr>
            <w:tcW w:w="450" w:type="dxa"/>
            <w:tcMar>
              <w:top w:w="30" w:type="dxa"/>
              <w:left w:w="80" w:type="dxa"/>
              <w:bottom w:w="30" w:type="dxa"/>
              <w:right w:w="80" w:type="dxa"/>
            </w:tcMar>
          </w:tcPr>
          <w:p w14:paraId="6CC596CD">
            <w:r>
              <w:rPr>
                <w:b/>
                <w:bCs/>
                <w:sz w:val="14"/>
                <w:szCs w:val="14"/>
              </w:rPr>
              <w:t>+1</w:t>
            </w:r>
          </w:p>
        </w:tc>
      </w:tr>
    </w:tbl>
    <w:p w14:paraId="2633F3E0">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2BEF1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321F9F55">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2305A3F">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1402D89D">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C3CBB9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0F5049E">
            <w:pPr>
              <w:keepNext/>
            </w:pPr>
            <w:r>
              <w:rPr>
                <w:b/>
                <w:bCs/>
                <w:color w:val="FFFFFF"/>
                <w:sz w:val="14"/>
                <w:szCs w:val="14"/>
              </w:rPr>
              <w:t>Outcome class</w:t>
            </w:r>
          </w:p>
        </w:tc>
      </w:tr>
      <w:tr w14:paraId="0B158D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24EF520">
            <w:r>
              <w:rPr>
                <w:sz w:val="14"/>
                <w:szCs w:val="14"/>
              </w:rPr>
              <w:t>“Report and delete the request”</w:t>
            </w:r>
          </w:p>
        </w:tc>
        <w:tc>
          <w:tcPr>
            <w:tcW w:w="2100" w:type="dxa"/>
            <w:shd w:val="clear" w:color="auto" w:fill="F3FAF5"/>
            <w:tcMar>
              <w:top w:w="30" w:type="dxa"/>
              <w:left w:w="80" w:type="dxa"/>
              <w:bottom w:w="30" w:type="dxa"/>
              <w:right w:w="80" w:type="dxa"/>
            </w:tcMar>
          </w:tcPr>
          <w:p w14:paraId="3A1EBA8C">
            <w:r>
              <w:rPr>
                <w:sz w:val="14"/>
                <w:szCs w:val="14"/>
              </w:rPr>
              <w:t>You reported it.</w:t>
            </w:r>
          </w:p>
        </w:tc>
        <w:tc>
          <w:tcPr>
            <w:tcW w:w="2150" w:type="dxa"/>
            <w:shd w:val="clear" w:color="auto" w:fill="F3FAF5"/>
            <w:tcMar>
              <w:top w:w="30" w:type="dxa"/>
              <w:left w:w="80" w:type="dxa"/>
              <w:bottom w:w="30" w:type="dxa"/>
              <w:right w:w="80" w:type="dxa"/>
            </w:tcMar>
          </w:tcPr>
          <w:p w14:paraId="47E7523E">
            <w:r>
              <w:rPr>
                <w:color w:val="1B6B3A"/>
                <w:sz w:val="14"/>
                <w:szCs w:val="14"/>
              </w:rPr>
              <w:t>RESOLVE_CORRECT</w:t>
            </w:r>
          </w:p>
        </w:tc>
        <w:tc>
          <w:tcPr>
            <w:tcW w:w="450" w:type="dxa"/>
            <w:shd w:val="clear" w:color="auto" w:fill="F3FAF5"/>
            <w:tcMar>
              <w:top w:w="30" w:type="dxa"/>
              <w:left w:w="80" w:type="dxa"/>
              <w:bottom w:w="30" w:type="dxa"/>
              <w:right w:w="80" w:type="dxa"/>
            </w:tcMar>
          </w:tcPr>
          <w:p w14:paraId="104AF602">
            <w:r>
              <w:rPr>
                <w:b/>
                <w:bCs/>
                <w:sz w:val="14"/>
                <w:szCs w:val="14"/>
              </w:rPr>
              <w:t>+2</w:t>
            </w:r>
          </w:p>
        </w:tc>
        <w:tc>
          <w:tcPr>
            <w:tcW w:w="2806" w:type="dxa"/>
            <w:shd w:val="clear" w:color="auto" w:fill="F3FAF5"/>
            <w:tcMar>
              <w:top w:w="30" w:type="dxa"/>
              <w:left w:w="80" w:type="dxa"/>
              <w:bottom w:w="30" w:type="dxa"/>
              <w:right w:w="80" w:type="dxa"/>
            </w:tcMar>
          </w:tcPr>
          <w:p w14:paraId="26CC6A45">
            <w:r>
              <w:rPr>
                <w:sz w:val="14"/>
                <w:szCs w:val="14"/>
              </w:rPr>
              <w:t>Handled safely (if no critical step)</w:t>
            </w:r>
          </w:p>
        </w:tc>
      </w:tr>
      <w:tr w14:paraId="3CA494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4EB8019">
            <w:r>
              <w:rPr>
                <w:sz w:val="14"/>
                <w:szCs w:val="14"/>
              </w:rPr>
              <w:t>“Leave it in Requests and carry on”</w:t>
            </w:r>
          </w:p>
        </w:tc>
        <w:tc>
          <w:tcPr>
            <w:tcW w:w="2100" w:type="dxa"/>
            <w:tcMar>
              <w:top w:w="30" w:type="dxa"/>
              <w:left w:w="80" w:type="dxa"/>
              <w:bottom w:w="30" w:type="dxa"/>
              <w:right w:w="80" w:type="dxa"/>
            </w:tcMar>
          </w:tcPr>
          <w:p w14:paraId="699E2342">
            <w:r>
              <w:rPr>
                <w:sz w:val="14"/>
                <w:szCs w:val="14"/>
              </w:rPr>
              <w:t>You kept it, with no further action.</w:t>
            </w:r>
          </w:p>
        </w:tc>
        <w:tc>
          <w:tcPr>
            <w:tcW w:w="2150" w:type="dxa"/>
            <w:tcMar>
              <w:top w:w="30" w:type="dxa"/>
              <w:left w:w="80" w:type="dxa"/>
              <w:bottom w:w="30" w:type="dxa"/>
              <w:right w:w="80" w:type="dxa"/>
            </w:tcMar>
          </w:tcPr>
          <w:p w14:paraId="72BB958E">
            <w:r>
              <w:rPr>
                <w:color w:val="A1261A"/>
                <w:sz w:val="14"/>
                <w:szCs w:val="14"/>
              </w:rPr>
              <w:t>CONTRADICTORY_UNSAFE_FINAL</w:t>
            </w:r>
          </w:p>
        </w:tc>
        <w:tc>
          <w:tcPr>
            <w:tcW w:w="450" w:type="dxa"/>
            <w:tcMar>
              <w:top w:w="30" w:type="dxa"/>
              <w:left w:w="80" w:type="dxa"/>
              <w:bottom w:w="30" w:type="dxa"/>
              <w:right w:w="80" w:type="dxa"/>
            </w:tcMar>
          </w:tcPr>
          <w:p w14:paraId="21656F16">
            <w:r>
              <w:rPr>
                <w:b/>
                <w:bCs/>
                <w:sz w:val="14"/>
                <w:szCs w:val="14"/>
              </w:rPr>
              <w:t>-4</w:t>
            </w:r>
          </w:p>
        </w:tc>
        <w:tc>
          <w:tcPr>
            <w:tcW w:w="2806" w:type="dxa"/>
            <w:tcMar>
              <w:top w:w="30" w:type="dxa"/>
              <w:left w:w="80" w:type="dxa"/>
              <w:bottom w:w="30" w:type="dxa"/>
              <w:right w:w="80" w:type="dxa"/>
            </w:tcMar>
          </w:tcPr>
          <w:p w14:paraId="4B635444">
            <w:r>
              <w:rPr>
                <w:sz w:val="14"/>
                <w:szCs w:val="14"/>
              </w:rPr>
              <w:t>Missed threat</w:t>
            </w:r>
          </w:p>
        </w:tc>
      </w:tr>
      <w:tr w14:paraId="2D012F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0D4D279">
            <w:r>
              <w:rPr>
                <w:sz w:val="14"/>
                <w:szCs w:val="14"/>
              </w:rPr>
              <w:t>“Block copyright_case_team”</w:t>
            </w:r>
          </w:p>
        </w:tc>
        <w:tc>
          <w:tcPr>
            <w:tcW w:w="2100" w:type="dxa"/>
            <w:shd w:val="clear" w:color="auto" w:fill="F3FAF5"/>
            <w:tcMar>
              <w:top w:w="30" w:type="dxa"/>
              <w:left w:w="80" w:type="dxa"/>
              <w:bottom w:w="30" w:type="dxa"/>
              <w:right w:w="80" w:type="dxa"/>
            </w:tcMar>
          </w:tcPr>
          <w:p w14:paraId="4F9B1CCF">
            <w:r>
              <w:rPr>
                <w:sz w:val="14"/>
                <w:szCs w:val="14"/>
              </w:rPr>
              <w:t>You blocked the sender.</w:t>
            </w:r>
          </w:p>
        </w:tc>
        <w:tc>
          <w:tcPr>
            <w:tcW w:w="2150" w:type="dxa"/>
            <w:shd w:val="clear" w:color="auto" w:fill="F3FAF5"/>
            <w:tcMar>
              <w:top w:w="30" w:type="dxa"/>
              <w:left w:w="80" w:type="dxa"/>
              <w:bottom w:w="30" w:type="dxa"/>
              <w:right w:w="80" w:type="dxa"/>
            </w:tcMar>
          </w:tcPr>
          <w:p w14:paraId="0CAD1B87">
            <w:r>
              <w:rPr>
                <w:color w:val="1B6B3A"/>
                <w:sz w:val="14"/>
                <w:szCs w:val="14"/>
              </w:rPr>
              <w:t>RESOLVE_CORRECT</w:t>
            </w:r>
          </w:p>
        </w:tc>
        <w:tc>
          <w:tcPr>
            <w:tcW w:w="450" w:type="dxa"/>
            <w:shd w:val="clear" w:color="auto" w:fill="F3FAF5"/>
            <w:tcMar>
              <w:top w:w="30" w:type="dxa"/>
              <w:left w:w="80" w:type="dxa"/>
              <w:bottom w:w="30" w:type="dxa"/>
              <w:right w:w="80" w:type="dxa"/>
            </w:tcMar>
          </w:tcPr>
          <w:p w14:paraId="6805B3DA">
            <w:r>
              <w:rPr>
                <w:b/>
                <w:bCs/>
                <w:sz w:val="14"/>
                <w:szCs w:val="14"/>
              </w:rPr>
              <w:t>+2</w:t>
            </w:r>
          </w:p>
        </w:tc>
        <w:tc>
          <w:tcPr>
            <w:tcW w:w="2806" w:type="dxa"/>
            <w:shd w:val="clear" w:color="auto" w:fill="F3FAF5"/>
            <w:tcMar>
              <w:top w:w="30" w:type="dxa"/>
              <w:left w:w="80" w:type="dxa"/>
              <w:bottom w:w="30" w:type="dxa"/>
              <w:right w:w="80" w:type="dxa"/>
            </w:tcMar>
          </w:tcPr>
          <w:p w14:paraId="3DD199AC">
            <w:r>
              <w:rPr>
                <w:sz w:val="14"/>
                <w:szCs w:val="14"/>
              </w:rPr>
              <w:t>Handled safely (if no critical step)</w:t>
            </w:r>
          </w:p>
        </w:tc>
      </w:tr>
      <w:tr w14:paraId="5745AA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1846D0B">
            <w:r>
              <w:rPr>
                <w:sz w:val="14"/>
                <w:szCs w:val="14"/>
              </w:rPr>
              <w:t>“Go back and finish the appeal”</w:t>
            </w:r>
          </w:p>
        </w:tc>
        <w:tc>
          <w:tcPr>
            <w:tcW w:w="2100" w:type="dxa"/>
            <w:tcMar>
              <w:top w:w="30" w:type="dxa"/>
              <w:left w:w="80" w:type="dxa"/>
              <w:bottom w:w="30" w:type="dxa"/>
              <w:right w:w="80" w:type="dxa"/>
            </w:tcMar>
          </w:tcPr>
          <w:p w14:paraId="705804AD">
            <w:r>
              <w:rPr>
                <w:sz w:val="14"/>
                <w:szCs w:val="14"/>
              </w:rPr>
              <w:t>You carried on with the request.</w:t>
            </w:r>
          </w:p>
        </w:tc>
        <w:tc>
          <w:tcPr>
            <w:tcW w:w="2150" w:type="dxa"/>
            <w:tcMar>
              <w:top w:w="30" w:type="dxa"/>
              <w:left w:w="80" w:type="dxa"/>
              <w:bottom w:w="30" w:type="dxa"/>
              <w:right w:w="80" w:type="dxa"/>
            </w:tcMar>
          </w:tcPr>
          <w:p w14:paraId="7BB85E33">
            <w:r>
              <w:rPr>
                <w:color w:val="A1261A"/>
                <w:sz w:val="14"/>
                <w:szCs w:val="14"/>
              </w:rPr>
              <w:t>CONTRADICTORY_UNSAFE_FINAL</w:t>
            </w:r>
          </w:p>
        </w:tc>
        <w:tc>
          <w:tcPr>
            <w:tcW w:w="450" w:type="dxa"/>
            <w:tcMar>
              <w:top w:w="30" w:type="dxa"/>
              <w:left w:w="80" w:type="dxa"/>
              <w:bottom w:w="30" w:type="dxa"/>
              <w:right w:w="80" w:type="dxa"/>
            </w:tcMar>
          </w:tcPr>
          <w:p w14:paraId="6B02C662">
            <w:r>
              <w:rPr>
                <w:b/>
                <w:bCs/>
                <w:sz w:val="14"/>
                <w:szCs w:val="14"/>
              </w:rPr>
              <w:t>-4</w:t>
            </w:r>
          </w:p>
        </w:tc>
        <w:tc>
          <w:tcPr>
            <w:tcW w:w="2806" w:type="dxa"/>
            <w:tcMar>
              <w:top w:w="30" w:type="dxa"/>
              <w:left w:w="80" w:type="dxa"/>
              <w:bottom w:w="30" w:type="dxa"/>
              <w:right w:w="80" w:type="dxa"/>
            </w:tcMar>
          </w:tcPr>
          <w:p w14:paraId="6481812E">
            <w:r>
              <w:rPr>
                <w:sz w:val="14"/>
                <w:szCs w:val="14"/>
              </w:rPr>
              <w:t>Missed threat</w:t>
            </w:r>
          </w:p>
        </w:tc>
      </w:tr>
      <w:tr w14:paraId="76F568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6BD6741">
            <w:r>
              <w:rPr>
                <w:sz w:val="14"/>
                <w:szCs w:val="14"/>
              </w:rPr>
              <w:t>“Close the request and forget it”</w:t>
            </w:r>
          </w:p>
        </w:tc>
        <w:tc>
          <w:tcPr>
            <w:tcW w:w="2100" w:type="dxa"/>
            <w:tcMar>
              <w:top w:w="30" w:type="dxa"/>
              <w:left w:w="80" w:type="dxa"/>
              <w:bottom w:w="30" w:type="dxa"/>
              <w:right w:w="80" w:type="dxa"/>
            </w:tcMar>
          </w:tcPr>
          <w:p w14:paraId="4B2EFD0F">
            <w:r>
              <w:rPr>
                <w:sz w:val="14"/>
                <w:szCs w:val="14"/>
              </w:rPr>
              <w:t>You ignored it.</w:t>
            </w:r>
          </w:p>
        </w:tc>
        <w:tc>
          <w:tcPr>
            <w:tcW w:w="2150" w:type="dxa"/>
            <w:tcMar>
              <w:top w:w="30" w:type="dxa"/>
              <w:left w:w="80" w:type="dxa"/>
              <w:bottom w:w="30" w:type="dxa"/>
              <w:right w:w="80" w:type="dxa"/>
            </w:tcMar>
          </w:tcPr>
          <w:p w14:paraId="64AEF71F">
            <w:r>
              <w:rPr>
                <w:color w:val="A1261A"/>
                <w:sz w:val="14"/>
                <w:szCs w:val="14"/>
              </w:rPr>
              <w:t>CONTRADICTORY_UNSAFE_FINAL</w:t>
            </w:r>
          </w:p>
        </w:tc>
        <w:tc>
          <w:tcPr>
            <w:tcW w:w="450" w:type="dxa"/>
            <w:tcMar>
              <w:top w:w="30" w:type="dxa"/>
              <w:left w:w="80" w:type="dxa"/>
              <w:bottom w:w="30" w:type="dxa"/>
              <w:right w:w="80" w:type="dxa"/>
            </w:tcMar>
          </w:tcPr>
          <w:p w14:paraId="274B55D3">
            <w:r>
              <w:rPr>
                <w:b/>
                <w:bCs/>
                <w:sz w:val="14"/>
                <w:szCs w:val="14"/>
              </w:rPr>
              <w:t>-4</w:t>
            </w:r>
          </w:p>
        </w:tc>
        <w:tc>
          <w:tcPr>
            <w:tcW w:w="2806" w:type="dxa"/>
            <w:tcMar>
              <w:top w:w="30" w:type="dxa"/>
              <w:left w:w="80" w:type="dxa"/>
              <w:bottom w:w="30" w:type="dxa"/>
              <w:right w:w="80" w:type="dxa"/>
            </w:tcMar>
          </w:tcPr>
          <w:p w14:paraId="10285945">
            <w:r>
              <w:rPr>
                <w:sz w:val="14"/>
                <w:szCs w:val="14"/>
              </w:rPr>
              <w:t>Missed threat</w:t>
            </w:r>
          </w:p>
        </w:tc>
      </w:tr>
    </w:tbl>
    <w:p w14:paraId="3FC39922">
      <w:pPr>
        <w:spacing w:before="30" w:after="60" w:line="250" w:lineRule="auto"/>
      </w:pPr>
      <w:r>
        <w:rPr>
          <w:b/>
          <w:bCs/>
          <w:sz w:val="17"/>
          <w:szCs w:val="17"/>
        </w:rPr>
        <w:t xml:space="preserve">Expected resolution: </w:t>
      </w:r>
      <w:r>
        <w:rPr>
          <w:sz w:val="17"/>
          <w:szCs w:val="17"/>
        </w:rPr>
        <w:t xml:space="preserve">Close the link; report/block the fake support account; review official account status. </w:t>
      </w:r>
      <w:r>
        <w:rPr>
          <w:b/>
          <w:bCs/>
          <w:sz w:val="17"/>
          <w:szCs w:val="17"/>
        </w:rPr>
        <w:t xml:space="preserve">End state: </w:t>
      </w:r>
      <w:r>
        <w:rPr>
          <w:sz w:val="17"/>
          <w:szCs w:val="17"/>
        </w:rPr>
        <w:t>Account Status shows no violation and the DM is marked as phishing.</w:t>
      </w:r>
    </w:p>
    <w:p w14:paraId="4DD67A9A">
      <w:pPr>
        <w:pStyle w:val="31"/>
      </w:pPr>
      <w:r>
        <w:rPr>
          <w:color w:val="2E5C8A"/>
        </w:rPr>
        <w:t xml:space="preserve">I.  </w:t>
      </w:r>
      <w:r>
        <w:t>SCORING BEHAVIOUR</w:t>
      </w:r>
    </w:p>
    <w:p w14:paraId="382A4A33">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96D61B7">
      <w:pPr>
        <w:pStyle w:val="31"/>
      </w:pPr>
      <w:r>
        <w:rPr>
          <w:color w:val="2E5C8A"/>
        </w:rPr>
        <w:t xml:space="preserve">J.  </w:t>
      </w:r>
      <w:r>
        <w:t>TELEMETRY / EVENT BEHAVIOUR</w:t>
      </w:r>
    </w:p>
    <w:p w14:paraId="044A857F">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39F00EB6">
      <w:pPr>
        <w:pStyle w:val="31"/>
      </w:pPr>
      <w:r>
        <w:rPr>
          <w:color w:val="2E5C8A"/>
        </w:rPr>
        <w:t xml:space="preserve">K.  </w:t>
      </w:r>
      <w:r>
        <w:t>FEEDBACK</w:t>
      </w:r>
    </w:p>
    <w:p w14:paraId="49713116">
      <w:pPr>
        <w:spacing w:after="60" w:line="250" w:lineRule="auto"/>
      </w:pPr>
      <w:r>
        <w:rPr>
          <w:b/>
          <w:bCs/>
          <w:sz w:val="17"/>
          <w:szCs w:val="17"/>
        </w:rPr>
        <w:t xml:space="preserve">What it was: </w:t>
      </w:r>
      <w:r>
        <w:rPr>
          <w:sz w:val="17"/>
          <w:szCs w:val="17"/>
        </w:rPr>
        <w:t xml:space="preserve">Malicious - Fake platform support / credential phishing.  </w:t>
      </w:r>
      <w:r>
        <w:rPr>
          <w:b/>
          <w:bCs/>
          <w:sz w:val="17"/>
          <w:szCs w:val="17"/>
        </w:rPr>
        <w:t xml:space="preserve">Key cue / prevention habit: </w:t>
      </w:r>
      <w:r>
        <w:rPr>
          <w:sz w:val="17"/>
          <w:szCs w:val="17"/>
        </w:rPr>
        <w:t xml:space="preserve">Urgent support DMs are a common credential lure. Use the platform's own settings and never share recovery codes.  </w:t>
      </w:r>
      <w:r>
        <w:rPr>
          <w:b/>
          <w:bCs/>
          <w:sz w:val="17"/>
          <w:szCs w:val="17"/>
        </w:rPr>
        <w:t xml:space="preserve">Why it mattered: </w:t>
      </w:r>
      <w:r>
        <w:rPr>
          <w:sz w:val="17"/>
          <w:szCs w:val="17"/>
        </w:rPr>
        <w:t>Account Status shows no violation and the DM is marked as phishing.  An optional one-line reason (max. 250 characters, not scored) is invited at Resolve.</w:t>
      </w:r>
    </w:p>
    <w:p w14:paraId="1674F216">
      <w:pPr>
        <w:pStyle w:val="31"/>
      </w:pPr>
      <w:r>
        <w:rPr>
          <w:color w:val="2E5C8A"/>
        </w:rPr>
        <w:t xml:space="preserve">L.  </w:t>
      </w:r>
      <w:r>
        <w:t>WHY THE SCENARIO IS UNSAFE (DECEPTION INDICATORS)</w:t>
      </w:r>
    </w:p>
    <w:p w14:paraId="1F77E859">
      <w:pPr>
        <w:spacing w:after="60" w:line="250" w:lineRule="auto"/>
      </w:pPr>
      <w:r>
        <w:rPr>
          <w:sz w:val="18"/>
          <w:szCs w:val="18"/>
        </w:rPr>
        <w:t>Malicious. Platform enforcement appears under in-app Account Status, not through an unsolicited DM request. Indicators include a support-style handle that is not the platform, message-request status, an external appeal domain and threat language with a deadline. Settings &gt; Account Status shows no violation. The scenario tests whether the learner checks account status inside the app instead of logging in through the link.</w:t>
      </w:r>
    </w:p>
    <w:p w14:paraId="56195434">
      <w:pPr>
        <w:pStyle w:val="3"/>
      </w:pPr>
      <w:bookmarkStart w:id="33" w:name="_Toc241489561"/>
      <w:r>
        <w:t>I03 — Published Blood-Donation Drive</w:t>
      </w:r>
      <w:bookmarkEnd w:id="3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15B12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4C03FBC">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7E59D7E6">
            <w:pPr>
              <w:keepNext/>
            </w:pPr>
            <w:r>
              <w:rPr>
                <w:color w:val="5A6270"/>
                <w:sz w:val="16"/>
                <w:szCs w:val="16"/>
              </w:rPr>
              <w:t xml:space="preserve">DIFFICULTY  </w:t>
            </w:r>
            <w:r>
              <w:rPr>
                <w:b/>
                <w:bCs/>
                <w:sz w:val="16"/>
                <w:szCs w:val="16"/>
              </w:rPr>
              <w:t>Easy</w:t>
            </w:r>
          </w:p>
        </w:tc>
        <w:tc>
          <w:tcPr>
            <w:tcW w:w="2551" w:type="dxa"/>
            <w:gridSpan w:val="2"/>
            <w:shd w:val="clear" w:color="auto" w:fill="E3F2E8"/>
            <w:tcMar>
              <w:top w:w="30" w:type="dxa"/>
              <w:left w:w="80" w:type="dxa"/>
              <w:bottom w:w="30" w:type="dxa"/>
              <w:right w:w="80" w:type="dxa"/>
            </w:tcMar>
          </w:tcPr>
          <w:p w14:paraId="57BC9321">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8E6F5"/>
            <w:tcMar>
              <w:top w:w="30" w:type="dxa"/>
              <w:left w:w="80" w:type="dxa"/>
              <w:bottom w:w="30" w:type="dxa"/>
              <w:right w:w="80" w:type="dxa"/>
            </w:tcMar>
          </w:tcPr>
          <w:p w14:paraId="78654D80">
            <w:pPr>
              <w:keepNext/>
            </w:pPr>
            <w:r>
              <w:rPr>
                <w:color w:val="5A6270"/>
                <w:sz w:val="16"/>
                <w:szCs w:val="16"/>
              </w:rPr>
              <w:t xml:space="preserve">MILITARY  </w:t>
            </w:r>
            <w:r>
              <w:rPr>
                <w:b/>
                <w:bCs/>
                <w:color w:val="3E3789"/>
                <w:sz w:val="16"/>
                <w:szCs w:val="16"/>
              </w:rPr>
              <w:t>Yes (fictional)</w:t>
            </w:r>
          </w:p>
        </w:tc>
      </w:tr>
      <w:tr w14:paraId="11CEF8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DE73A8D">
            <w:pPr>
              <w:keepNext/>
            </w:pPr>
            <w:r>
              <w:rPr>
                <w:b/>
                <w:bCs/>
                <w:sz w:val="15"/>
                <w:szCs w:val="15"/>
              </w:rPr>
              <w:t xml:space="preserve">Canonical family: </w:t>
            </w:r>
            <w:r>
              <w:rPr>
                <w:sz w:val="15"/>
                <w:szCs w:val="15"/>
              </w:rPr>
              <w:t xml:space="preserve">Genuine routine broadcast </w:t>
            </w:r>
            <w:r>
              <w:rPr>
                <w:color w:val="5A6270"/>
                <w:sz w:val="15"/>
                <w:szCs w:val="15"/>
              </w:rPr>
              <w:t>(legit_routine_broadcast)</w:t>
            </w:r>
          </w:p>
          <w:p w14:paraId="2ABE21AB">
            <w:pPr>
              <w:keepNext/>
            </w:pPr>
            <w:r>
              <w:rPr>
                <w:b/>
                <w:bCs/>
                <w:sz w:val="15"/>
                <w:szCs w:val="15"/>
              </w:rPr>
              <w:t xml:space="preserve">Client family: </w:t>
            </w:r>
            <w:r>
              <w:rPr>
                <w:sz w:val="15"/>
                <w:szCs w:val="15"/>
              </w:rPr>
              <w:t>Legitimate public announcement</w:t>
            </w:r>
          </w:p>
        </w:tc>
        <w:tc>
          <w:tcPr>
            <w:tcW w:w="5104" w:type="dxa"/>
            <w:gridSpan w:val="4"/>
            <w:tcMar>
              <w:top w:w="30" w:type="dxa"/>
              <w:left w:w="80" w:type="dxa"/>
              <w:bottom w:w="30" w:type="dxa"/>
              <w:right w:w="80" w:type="dxa"/>
            </w:tcMar>
          </w:tcPr>
          <w:p w14:paraId="5B1E6D11">
            <w:pPr>
              <w:keepNext/>
            </w:pPr>
            <w:r>
              <w:rPr>
                <w:b/>
                <w:bCs/>
                <w:sz w:val="15"/>
                <w:szCs w:val="15"/>
              </w:rPr>
              <w:t xml:space="preserve">Primary trigger (client): </w:t>
            </w:r>
            <w:r>
              <w:rPr>
                <w:sz w:val="15"/>
                <w:szCs w:val="15"/>
              </w:rPr>
              <w:t>Empathy</w:t>
            </w:r>
          </w:p>
          <w:p w14:paraId="394B1E1C">
            <w:pPr>
              <w:keepNext/>
            </w:pPr>
            <w:r>
              <w:rPr>
                <w:b/>
                <w:bCs/>
                <w:sz w:val="15"/>
                <w:szCs w:val="15"/>
              </w:rPr>
              <w:t xml:space="preserve">Canonical triggers: </w:t>
            </w:r>
            <w:r>
              <w:rPr>
                <w:sz w:val="15"/>
                <w:szCs w:val="15"/>
              </w:rPr>
              <w:t>Empathy</w:t>
            </w:r>
            <w:r>
              <w:rPr>
                <w:color w:val="5A6270"/>
                <w:sz w:val="15"/>
                <w:szCs w:val="15"/>
              </w:rPr>
              <w:t xml:space="preserve">   ·   Version: content v1, 21 scored controls</w:t>
            </w:r>
          </w:p>
        </w:tc>
      </w:tr>
      <w:tr w14:paraId="605D0C0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C1E63A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4E15AD4">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4663F1A">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18F71E2">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6710AFBC">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0632A7D3">
            <w:pPr>
              <w:jc w:val="center"/>
            </w:pPr>
            <w:r>
              <w:rPr>
                <w:b/>
                <w:bCs/>
                <w:color w:val="FFFFFF"/>
                <w:sz w:val="13"/>
                <w:szCs w:val="13"/>
              </w:rPr>
              <w:t>6 RESOLVE</w:t>
            </w:r>
            <w:r>
              <w:rPr>
                <w:color w:val="DCE6F2"/>
                <w:sz w:val="13"/>
                <w:szCs w:val="13"/>
              </w:rPr>
              <w:t xml:space="preserve">  ·  5 choices</w:t>
            </w:r>
          </w:p>
        </w:tc>
      </w:tr>
    </w:tbl>
    <w:p w14:paraId="6CA3B2EC">
      <w:pPr>
        <w:pStyle w:val="31"/>
      </w:pPr>
      <w:r>
        <w:rPr>
          <w:color w:val="2E5C8A"/>
        </w:rPr>
        <w:t xml:space="preserve">A.  </w:t>
      </w:r>
      <w:r>
        <w:t>SCENARIO STORY</w:t>
      </w:r>
    </w:p>
    <w:p w14:paraId="5F13F906">
      <w:pPr>
        <w:spacing w:after="60" w:line="250" w:lineRule="auto"/>
      </w:pPr>
      <w:r>
        <w:rPr>
          <w:sz w:val="18"/>
          <w:szCs w:val="18"/>
        </w:rPr>
        <w:t>The verified fictional public-information account @unitfalcon_public posts a voluntary blood-donation drive on 05 Sep at Civic Hall, with walk-in hours, a photo-ID requirement, and the release marker "Approved for public release: PA/FAL/2026/214". Comments from colleagues are supportive and the account answers a blood-group question. As the scenario advances, a different account (donor_link_fast) comments offering to "pre-register" people who reply with their blood group and number or use a form in its bio.</w:t>
      </w:r>
    </w:p>
    <w:p w14:paraId="1C454D99">
      <w:pPr>
        <w:pStyle w:val="31"/>
      </w:pPr>
      <w:r>
        <w:rPr>
          <w:color w:val="2E5C8A"/>
        </w:rPr>
        <w:t xml:space="preserve">B.  </w:t>
      </w:r>
      <w:r>
        <w:t>INITIAL NOTIFICATION</w:t>
      </w:r>
    </w:p>
    <w:p w14:paraId="29BEA812">
      <w:pPr>
        <w:spacing w:after="60" w:line="250" w:lineRule="auto"/>
      </w:pPr>
      <w:r>
        <w:rPr>
          <w:sz w:val="18"/>
          <w:szCs w:val="18"/>
        </w:rPr>
        <w:t xml:space="preserve">Home-screen Instagram toast from </w:t>
      </w:r>
      <w:r>
        <w:rPr>
          <w:b/>
          <w:bCs/>
          <w:sz w:val="18"/>
          <w:szCs w:val="18"/>
        </w:rPr>
        <w:t>unitfalcon_public</w:t>
      </w:r>
      <w:r>
        <w:rPr>
          <w:sz w:val="18"/>
          <w:szCs w:val="18"/>
        </w:rPr>
        <w:t>: “@unitfalcon_public: Voluntary blood donation, 05 Sep, Civic Hall. Details in approved poster.” (15:45); sender shown as @unitfalcon_public, not verified. App list: shared a new post. 2 inert background items in the app list.</w:t>
      </w:r>
    </w:p>
    <w:p w14:paraId="12428AF1">
      <w:pPr>
        <w:pStyle w:val="31"/>
      </w:pPr>
      <w:r>
        <w:rPr>
          <w:color w:val="2E5C8A"/>
        </w:rPr>
        <w:t xml:space="preserve">C.  </w:t>
      </w:r>
      <w:r>
        <w:t>OPEN STAGE</w:t>
      </w:r>
    </w:p>
    <w:p w14:paraId="1DD8EF35">
      <w:pPr>
        <w:spacing w:after="60" w:line="250" w:lineRule="auto"/>
      </w:pPr>
      <w:r>
        <w:rPr>
          <w:sz w:val="18"/>
          <w:szCs w:val="18"/>
        </w:rPr>
        <w:t xml:space="preserve">Instagram opens the post by @unitfalcon_public (verified). </w:t>
      </w:r>
      <w:r>
        <w:rPr>
          <w:b/>
          <w:bCs/>
          <w:sz w:val="18"/>
          <w:szCs w:val="18"/>
        </w:rPr>
        <w:t xml:space="preserve">Choices: </w:t>
      </w:r>
      <w:r>
        <w:rPr>
          <w:sz w:val="18"/>
          <w:szCs w:val="18"/>
        </w:rPr>
        <w:t>“Open unitfalcon_public’s post” → ITEM_OPEN 0; “Comment “Count me in!”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623"/>
        <w:gridCol w:w="8583"/>
      </w:tblGrid>
      <w:tr w14:paraId="63D878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65D8BD0">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DC96FF2">
            <w:pPr>
              <w:keepNext/>
            </w:pPr>
            <w:r>
              <w:rPr>
                <w:b/>
                <w:bCs/>
                <w:color w:val="FFFFFF"/>
                <w:sz w:val="14"/>
                <w:szCs w:val="14"/>
              </w:rPr>
              <w:t>Content shown; shaded rows appear later as the run advances</w:t>
            </w:r>
          </w:p>
        </w:tc>
      </w:tr>
      <w:tr w14:paraId="1B3F95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28FA0AC">
            <w:r>
              <w:rPr>
                <w:sz w:val="14"/>
                <w:szCs w:val="14"/>
              </w:rPr>
              <w:t>@unitfalcon_public</w:t>
            </w:r>
          </w:p>
        </w:tc>
        <w:tc>
          <w:tcPr>
            <w:tcW w:w="8706" w:type="dxa"/>
            <w:tcMar>
              <w:top w:w="30" w:type="dxa"/>
              <w:left w:w="80" w:type="dxa"/>
              <w:bottom w:w="30" w:type="dxa"/>
              <w:right w:w="80" w:type="dxa"/>
            </w:tcMar>
          </w:tcPr>
          <w:p w14:paraId="5B13A220">
            <w:r>
              <w:rPr>
                <w:sz w:val="14"/>
                <w:szCs w:val="14"/>
              </w:rPr>
              <w:t>Post caption by @unitfalcon_public: Voluntary blood donation, 05 Sep, Civic Hall. Details in approved poster. Walk-in from 0900 to 1600. Bring a photo ID. Refreshments provided. Organised with the station hospital. Approved for…</w:t>
            </w:r>
          </w:p>
        </w:tc>
      </w:tr>
      <w:tr w14:paraId="38F3AA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1683A1B">
            <w:r>
              <w:rPr>
                <w:sz w:val="14"/>
                <w:szCs w:val="14"/>
              </w:rPr>
              <w:t>System / app</w:t>
            </w:r>
          </w:p>
        </w:tc>
        <w:tc>
          <w:tcPr>
            <w:tcW w:w="8706" w:type="dxa"/>
            <w:tcMar>
              <w:top w:w="30" w:type="dxa"/>
              <w:left w:w="80" w:type="dxa"/>
              <w:bottom w:w="30" w:type="dxa"/>
              <w:right w:w="80" w:type="dxa"/>
            </w:tcMar>
          </w:tcPr>
          <w:p w14:paraId="468A0BCE">
            <w:r>
              <w:rPr>
                <w:sz w:val="14"/>
                <w:szCs w:val="14"/>
              </w:rPr>
              <w:t>This post is marked Approved for public release by its author.</w:t>
            </w:r>
          </w:p>
        </w:tc>
      </w:tr>
      <w:tr w14:paraId="085D958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6D4D0CC">
            <w:r>
              <w:rPr>
                <w:sz w:val="14"/>
                <w:szCs w:val="14"/>
              </w:rPr>
              <w:t>@coy_clerk_falcon</w:t>
            </w:r>
          </w:p>
        </w:tc>
        <w:tc>
          <w:tcPr>
            <w:tcW w:w="8706" w:type="dxa"/>
            <w:tcMar>
              <w:top w:w="30" w:type="dxa"/>
              <w:left w:w="80" w:type="dxa"/>
              <w:bottom w:w="30" w:type="dxa"/>
              <w:right w:w="80" w:type="dxa"/>
            </w:tcMar>
          </w:tcPr>
          <w:p w14:paraId="5D5B0863">
            <w:r>
              <w:rPr>
                <w:sz w:val="14"/>
                <w:szCs w:val="14"/>
              </w:rPr>
              <w:t>Comment by @coy_clerk_falcon: Sharing with the company. Good cause 🙌</w:t>
            </w:r>
          </w:p>
        </w:tc>
      </w:tr>
      <w:tr w14:paraId="0272BC8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93F4F64">
            <w:r>
              <w:rPr>
                <w:sz w:val="14"/>
                <w:szCs w:val="14"/>
              </w:rPr>
              <w:t>@station_hospital_falcon</w:t>
            </w:r>
          </w:p>
        </w:tc>
        <w:tc>
          <w:tcPr>
            <w:tcW w:w="8706" w:type="dxa"/>
            <w:tcMar>
              <w:top w:w="30" w:type="dxa"/>
              <w:left w:w="80" w:type="dxa"/>
              <w:bottom w:w="30" w:type="dxa"/>
              <w:right w:w="80" w:type="dxa"/>
            </w:tcMar>
          </w:tcPr>
          <w:p w14:paraId="5CD56AE5">
            <w:r>
              <w:rPr>
                <w:sz w:val="14"/>
                <w:szCs w:val="14"/>
              </w:rPr>
              <w:t>Comment by @station_hospital_falcon: We’ll have four beds ready. See everyone there.</w:t>
            </w:r>
          </w:p>
        </w:tc>
      </w:tr>
      <w:tr w14:paraId="21E5CD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6B7E2D0">
            <w:r>
              <w:rPr>
                <w:sz w:val="14"/>
                <w:szCs w:val="14"/>
              </w:rPr>
              <w:t>@meera.dsouza</w:t>
            </w:r>
          </w:p>
        </w:tc>
        <w:tc>
          <w:tcPr>
            <w:tcW w:w="8706" w:type="dxa"/>
            <w:tcMar>
              <w:top w:w="30" w:type="dxa"/>
              <w:left w:w="80" w:type="dxa"/>
              <w:bottom w:w="30" w:type="dxa"/>
              <w:right w:w="80" w:type="dxa"/>
            </w:tcMar>
          </w:tcPr>
          <w:p w14:paraId="5784EF86">
            <w:r>
              <w:rPr>
                <w:sz w:val="14"/>
                <w:szCs w:val="14"/>
              </w:rPr>
              <w:t>Comment by @meera.dsouza: Count me in. Is O- especially needed?</w:t>
            </w:r>
          </w:p>
        </w:tc>
      </w:tr>
      <w:tr w14:paraId="5B4C0A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8120BE6">
            <w:r>
              <w:rPr>
                <w:sz w:val="14"/>
                <w:szCs w:val="14"/>
              </w:rPr>
              <w:t>@unitfalcon_public</w:t>
            </w:r>
          </w:p>
        </w:tc>
        <w:tc>
          <w:tcPr>
            <w:tcW w:w="8706" w:type="dxa"/>
            <w:tcMar>
              <w:top w:w="30" w:type="dxa"/>
              <w:left w:w="80" w:type="dxa"/>
              <w:bottom w:w="30" w:type="dxa"/>
              <w:right w:w="80" w:type="dxa"/>
            </w:tcMar>
          </w:tcPr>
          <w:p w14:paraId="375F3A4A">
            <w:r>
              <w:rPr>
                <w:sz w:val="14"/>
                <w:szCs w:val="14"/>
              </w:rPr>
              <w:t>Comment by @unitfalcon_public: All groups welcome, Meera. O- and O+ especially. Thank you!</w:t>
            </w:r>
          </w:p>
        </w:tc>
      </w:tr>
      <w:tr w14:paraId="424566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F3C376F">
            <w:r>
              <w:rPr>
                <w:sz w:val="14"/>
                <w:szCs w:val="14"/>
              </w:rPr>
              <w:t>@donor_link_fast · from Branch</w:t>
            </w:r>
          </w:p>
        </w:tc>
        <w:tc>
          <w:tcPr>
            <w:tcW w:w="8706" w:type="dxa"/>
            <w:shd w:val="clear" w:color="auto" w:fill="F5F7FA"/>
            <w:tcMar>
              <w:top w:w="30" w:type="dxa"/>
              <w:left w:w="80" w:type="dxa"/>
              <w:bottom w:w="30" w:type="dxa"/>
              <w:right w:w="80" w:type="dxa"/>
            </w:tcMar>
          </w:tcPr>
          <w:p w14:paraId="142749C2">
            <w:r>
              <w:rPr>
                <w:sz w:val="14"/>
                <w:szCs w:val="14"/>
              </w:rPr>
              <w:t>Comment by @donor_link_fast: Skip the queue 🩸 reply with your blood group + number and I’ll pre-register you. Link in my bio for the form.</w:t>
            </w:r>
          </w:p>
        </w:tc>
      </w:tr>
    </w:tbl>
    <w:p w14:paraId="7B72751B">
      <w:pPr>
        <w:pStyle w:val="31"/>
      </w:pPr>
      <w:r>
        <w:rPr>
          <w:color w:val="2E5C8A"/>
        </w:rPr>
        <w:t xml:space="preserve">D.  </w:t>
      </w:r>
      <w:r>
        <w:t>INSPECT STAGE</w:t>
      </w:r>
    </w:p>
    <w:p w14:paraId="7103848B">
      <w:pPr>
        <w:spacing w:after="60" w:line="250" w:lineRule="auto"/>
      </w:pPr>
      <w:r>
        <w:rPr>
          <w:b/>
          <w:bCs/>
          <w:sz w:val="18"/>
          <w:szCs w:val="18"/>
        </w:rPr>
        <w:t xml:space="preserve">Focus: </w:t>
      </w:r>
      <w:r>
        <w:rPr>
          <w:sz w:val="18"/>
          <w:szCs w:val="18"/>
        </w:rPr>
        <w:t xml:space="preserve">examine verified badge context, exact handle, post history and approval label. </w:t>
      </w:r>
      <w:r>
        <w:rPr>
          <w:b/>
          <w:bCs/>
          <w:sz w:val="18"/>
          <w:szCs w:val="18"/>
        </w:rPr>
        <w:t xml:space="preserve">Decision signal: </w:t>
      </w:r>
      <w:r>
        <w:rPr>
          <w:sz w:val="18"/>
          <w:szCs w:val="18"/>
        </w:rPr>
        <w:t>The account matches the local official-account list and the post contains only publicly releasable information.</w:t>
      </w:r>
    </w:p>
    <w:p w14:paraId="2F00AC87">
      <w:pPr>
        <w:pStyle w:val="28"/>
        <w:numPr>
          <w:ilvl w:val="0"/>
          <w:numId w:val="1"/>
        </w:numPr>
        <w:spacing w:after="40" w:line="252" w:lineRule="auto"/>
      </w:pPr>
      <w:r>
        <w:rPr>
          <w:b/>
          <w:bCs/>
          <w:sz w:val="16"/>
          <w:szCs w:val="16"/>
        </w:rPr>
        <w:t>unitfalcon_public</w:t>
      </w:r>
      <w:r>
        <w:rPr>
          <w:sz w:val="16"/>
          <w:szCs w:val="16"/>
        </w:rPr>
        <w:t xml:space="preserve"> → Instagram screen "unitfalcon_public": @unitfalcon_public (verified) · 312 posts, 18.4K followers, 46 following · This account has never changed its username. · Date joined: February 2019 · Account based in: India · Verified: Since 2020 </w:t>
      </w:r>
      <w:r>
        <w:rPr>
          <w:color w:val="5A6270"/>
          <w:sz w:val="16"/>
          <w:szCs w:val="16"/>
        </w:rPr>
        <w:t>INSPECT_CONTEXT +2</w:t>
      </w:r>
    </w:p>
    <w:p w14:paraId="47E77D67">
      <w:pPr>
        <w:pStyle w:val="28"/>
        <w:numPr>
          <w:ilvl w:val="0"/>
          <w:numId w:val="1"/>
        </w:numPr>
        <w:spacing w:after="40" w:line="252" w:lineRule="auto"/>
      </w:pPr>
      <w:r>
        <w:rPr>
          <w:b/>
          <w:bCs/>
          <w:sz w:val="16"/>
          <w:szCs w:val="16"/>
        </w:rPr>
        <w:t>Read the comments</w:t>
      </w:r>
      <w:r>
        <w:rPr>
          <w:sz w:val="16"/>
          <w:szCs w:val="16"/>
        </w:rPr>
        <w:t xml:space="preserve"> </w:t>
      </w:r>
      <w:r>
        <w:rPr>
          <w:color w:val="5A6270"/>
          <w:sz w:val="16"/>
          <w:szCs w:val="16"/>
        </w:rPr>
        <w:t>INSPECT_CONTEXT +2</w:t>
      </w:r>
    </w:p>
    <w:p w14:paraId="16C2A167">
      <w:pPr>
        <w:spacing w:after="40" w:line="250" w:lineRule="auto"/>
      </w:pPr>
      <w:r>
        <w:rPr>
          <w:color w:val="5A6270"/>
          <w:sz w:val="15"/>
          <w:szCs w:val="15"/>
        </w:rPr>
        <w:t>Skip option: “Act on the post without checking” → STAGE_SKIPPED 0 (telemetry). Free navigation (records nothing): “View unitfalcon_public’s profile” from Inspect.</w:t>
      </w:r>
    </w:p>
    <w:p w14:paraId="43B69CBF">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1CB939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FA82B4B">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191C945">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0E31A8E">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37EA629">
            <w:pPr>
              <w:keepNext/>
            </w:pPr>
            <w:r>
              <w:rPr>
                <w:b/>
                <w:bCs/>
                <w:color w:val="FFFFFF"/>
                <w:sz w:val="14"/>
                <w:szCs w:val="14"/>
              </w:rPr>
              <w:t>Pts</w:t>
            </w:r>
          </w:p>
        </w:tc>
      </w:tr>
      <w:tr w14:paraId="760060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8DBFB57">
            <w:r>
              <w:rPr>
                <w:sz w:val="14"/>
                <w:szCs w:val="14"/>
              </w:rPr>
              <w:t>1 Notify</w:t>
            </w:r>
          </w:p>
        </w:tc>
        <w:tc>
          <w:tcPr>
            <w:tcW w:w="6956" w:type="dxa"/>
            <w:tcMar>
              <w:top w:w="30" w:type="dxa"/>
              <w:left w:w="80" w:type="dxa"/>
              <w:bottom w:w="30" w:type="dxa"/>
              <w:right w:w="80" w:type="dxa"/>
            </w:tcMar>
          </w:tcPr>
          <w:p w14:paraId="7A45E0B0">
            <w:r>
              <w:rPr>
                <w:sz w:val="14"/>
                <w:szCs w:val="14"/>
              </w:rPr>
              <w:t>Open the notification from the home screen.</w:t>
            </w:r>
          </w:p>
        </w:tc>
        <w:tc>
          <w:tcPr>
            <w:tcW w:w="1900" w:type="dxa"/>
            <w:tcMar>
              <w:top w:w="30" w:type="dxa"/>
              <w:left w:w="80" w:type="dxa"/>
              <w:bottom w:w="30" w:type="dxa"/>
              <w:right w:w="80" w:type="dxa"/>
            </w:tcMar>
          </w:tcPr>
          <w:p w14:paraId="65C9C6F5">
            <w:r>
              <w:rPr>
                <w:sz w:val="14"/>
                <w:szCs w:val="14"/>
              </w:rPr>
              <w:t>NOTIFY_SEEN</w:t>
            </w:r>
          </w:p>
        </w:tc>
        <w:tc>
          <w:tcPr>
            <w:tcW w:w="450" w:type="dxa"/>
            <w:tcMar>
              <w:top w:w="30" w:type="dxa"/>
              <w:left w:w="80" w:type="dxa"/>
              <w:bottom w:w="30" w:type="dxa"/>
              <w:right w:w="80" w:type="dxa"/>
            </w:tcMar>
          </w:tcPr>
          <w:p w14:paraId="08E28B23">
            <w:r>
              <w:rPr>
                <w:sz w:val="14"/>
                <w:szCs w:val="14"/>
              </w:rPr>
              <w:t>0</w:t>
            </w:r>
          </w:p>
        </w:tc>
      </w:tr>
      <w:tr w14:paraId="73D054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793728A">
            <w:r>
              <w:rPr>
                <w:sz w:val="14"/>
                <w:szCs w:val="14"/>
              </w:rPr>
              <w:t>2 Open</w:t>
            </w:r>
          </w:p>
        </w:tc>
        <w:tc>
          <w:tcPr>
            <w:tcW w:w="6956" w:type="dxa"/>
            <w:tcMar>
              <w:top w:w="30" w:type="dxa"/>
              <w:left w:w="80" w:type="dxa"/>
              <w:bottom w:w="30" w:type="dxa"/>
              <w:right w:w="80" w:type="dxa"/>
            </w:tcMar>
          </w:tcPr>
          <w:p w14:paraId="3E9DD726">
            <w:r>
              <w:rPr>
                <w:sz w:val="14"/>
                <w:szCs w:val="14"/>
              </w:rPr>
              <w:t>“Open unitfalcon_public’s post”</w:t>
            </w:r>
          </w:p>
        </w:tc>
        <w:tc>
          <w:tcPr>
            <w:tcW w:w="1900" w:type="dxa"/>
            <w:tcMar>
              <w:top w:w="30" w:type="dxa"/>
              <w:left w:w="80" w:type="dxa"/>
              <w:bottom w:w="30" w:type="dxa"/>
              <w:right w:w="80" w:type="dxa"/>
            </w:tcMar>
          </w:tcPr>
          <w:p w14:paraId="48539D6D">
            <w:r>
              <w:rPr>
                <w:sz w:val="14"/>
                <w:szCs w:val="14"/>
              </w:rPr>
              <w:t>ITEM_OPEN</w:t>
            </w:r>
          </w:p>
        </w:tc>
        <w:tc>
          <w:tcPr>
            <w:tcW w:w="450" w:type="dxa"/>
            <w:tcMar>
              <w:top w:w="30" w:type="dxa"/>
              <w:left w:w="80" w:type="dxa"/>
              <w:bottom w:w="30" w:type="dxa"/>
              <w:right w:w="80" w:type="dxa"/>
            </w:tcMar>
          </w:tcPr>
          <w:p w14:paraId="4ACB4985">
            <w:r>
              <w:rPr>
                <w:sz w:val="14"/>
                <w:szCs w:val="14"/>
              </w:rPr>
              <w:t>0</w:t>
            </w:r>
          </w:p>
        </w:tc>
      </w:tr>
      <w:tr w14:paraId="4B7DFE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A54DBE3">
            <w:r>
              <w:rPr>
                <w:sz w:val="14"/>
                <w:szCs w:val="14"/>
              </w:rPr>
              <w:t>3 Inspect</w:t>
            </w:r>
          </w:p>
        </w:tc>
        <w:tc>
          <w:tcPr>
            <w:tcW w:w="6956" w:type="dxa"/>
            <w:tcMar>
              <w:top w:w="30" w:type="dxa"/>
              <w:left w:w="80" w:type="dxa"/>
              <w:bottom w:w="30" w:type="dxa"/>
              <w:right w:w="80" w:type="dxa"/>
            </w:tcMar>
          </w:tcPr>
          <w:p w14:paraId="44844418">
            <w:r>
              <w:rPr>
                <w:sz w:val="14"/>
                <w:szCs w:val="14"/>
              </w:rPr>
              <w:t>“unitfalcon_public”; or “Read the comments”</w:t>
            </w:r>
          </w:p>
        </w:tc>
        <w:tc>
          <w:tcPr>
            <w:tcW w:w="1900" w:type="dxa"/>
            <w:tcMar>
              <w:top w:w="30" w:type="dxa"/>
              <w:left w:w="80" w:type="dxa"/>
              <w:bottom w:w="30" w:type="dxa"/>
              <w:right w:w="80" w:type="dxa"/>
            </w:tcMar>
          </w:tcPr>
          <w:p w14:paraId="21352224">
            <w:r>
              <w:rPr>
                <w:sz w:val="14"/>
                <w:szCs w:val="14"/>
              </w:rPr>
              <w:t>INSPECT_CONTEXT</w:t>
            </w:r>
          </w:p>
        </w:tc>
        <w:tc>
          <w:tcPr>
            <w:tcW w:w="450" w:type="dxa"/>
            <w:tcMar>
              <w:top w:w="30" w:type="dxa"/>
              <w:left w:w="80" w:type="dxa"/>
              <w:bottom w:w="30" w:type="dxa"/>
              <w:right w:w="80" w:type="dxa"/>
            </w:tcMar>
          </w:tcPr>
          <w:p w14:paraId="0E6B7541">
            <w:r>
              <w:rPr>
                <w:sz w:val="14"/>
                <w:szCs w:val="14"/>
              </w:rPr>
              <w:t>+2</w:t>
            </w:r>
          </w:p>
        </w:tc>
      </w:tr>
      <w:tr w14:paraId="5C159D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B9D386E">
            <w:r>
              <w:rPr>
                <w:sz w:val="14"/>
                <w:szCs w:val="14"/>
              </w:rPr>
              <w:t>4 Branch</w:t>
            </w:r>
          </w:p>
        </w:tc>
        <w:tc>
          <w:tcPr>
            <w:tcW w:w="6956" w:type="dxa"/>
            <w:tcMar>
              <w:top w:w="30" w:type="dxa"/>
              <w:left w:w="80" w:type="dxa"/>
              <w:bottom w:w="30" w:type="dxa"/>
              <w:right w:w="80" w:type="dxa"/>
            </w:tcMar>
          </w:tcPr>
          <w:p w14:paraId="198AAFAD">
            <w:r>
              <w:rPr>
                <w:sz w:val="14"/>
                <w:szCs w:val="14"/>
              </w:rPr>
              <w:t>“Save the post”; or “Share it to your story”</w:t>
            </w:r>
          </w:p>
        </w:tc>
        <w:tc>
          <w:tcPr>
            <w:tcW w:w="1900" w:type="dxa"/>
            <w:tcMar>
              <w:top w:w="30" w:type="dxa"/>
              <w:left w:w="80" w:type="dxa"/>
              <w:bottom w:w="30" w:type="dxa"/>
              <w:right w:w="80" w:type="dxa"/>
            </w:tcMar>
          </w:tcPr>
          <w:p w14:paraId="78823FE9">
            <w:r>
              <w:rPr>
                <w:sz w:val="14"/>
                <w:szCs w:val="14"/>
              </w:rPr>
              <w:t>CORRECT_USE</w:t>
            </w:r>
          </w:p>
        </w:tc>
        <w:tc>
          <w:tcPr>
            <w:tcW w:w="450" w:type="dxa"/>
            <w:tcMar>
              <w:top w:w="30" w:type="dxa"/>
              <w:left w:w="80" w:type="dxa"/>
              <w:bottom w:w="30" w:type="dxa"/>
              <w:right w:w="80" w:type="dxa"/>
            </w:tcMar>
          </w:tcPr>
          <w:p w14:paraId="37DAB319">
            <w:r>
              <w:rPr>
                <w:sz w:val="14"/>
                <w:szCs w:val="14"/>
              </w:rPr>
              <w:t>+3</w:t>
            </w:r>
          </w:p>
        </w:tc>
      </w:tr>
      <w:tr w14:paraId="320B01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4547607">
            <w:r>
              <w:rPr>
                <w:sz w:val="14"/>
                <w:szCs w:val="14"/>
              </w:rPr>
              <w:t>5 Verify</w:t>
            </w:r>
          </w:p>
        </w:tc>
        <w:tc>
          <w:tcPr>
            <w:tcW w:w="6956" w:type="dxa"/>
            <w:tcMar>
              <w:top w:w="30" w:type="dxa"/>
              <w:left w:w="80" w:type="dxa"/>
              <w:bottom w:w="30" w:type="dxa"/>
              <w:right w:w="80" w:type="dxa"/>
            </w:tcMar>
          </w:tcPr>
          <w:p w14:paraId="7740C43B">
            <w:r>
              <w:rPr>
                <w:sz w:val="14"/>
                <w:szCs w:val="14"/>
              </w:rPr>
              <w:t>“Compare the handle with the official-account directory”; or “Call Unit Falcon Support Desk on the directory number”</w:t>
            </w:r>
          </w:p>
        </w:tc>
        <w:tc>
          <w:tcPr>
            <w:tcW w:w="1900" w:type="dxa"/>
            <w:tcMar>
              <w:top w:w="30" w:type="dxa"/>
              <w:left w:w="80" w:type="dxa"/>
              <w:bottom w:w="30" w:type="dxa"/>
              <w:right w:w="80" w:type="dxa"/>
            </w:tcMar>
          </w:tcPr>
          <w:p w14:paraId="0AB4F589">
            <w:r>
              <w:rPr>
                <w:sz w:val="14"/>
                <w:szCs w:val="14"/>
              </w:rPr>
              <w:t>TRUSTED_VERIFY</w:t>
            </w:r>
          </w:p>
        </w:tc>
        <w:tc>
          <w:tcPr>
            <w:tcW w:w="450" w:type="dxa"/>
            <w:tcMar>
              <w:top w:w="30" w:type="dxa"/>
              <w:left w:w="80" w:type="dxa"/>
              <w:bottom w:w="30" w:type="dxa"/>
              <w:right w:w="80" w:type="dxa"/>
            </w:tcMar>
          </w:tcPr>
          <w:p w14:paraId="5B3C4409">
            <w:r>
              <w:rPr>
                <w:sz w:val="14"/>
                <w:szCs w:val="14"/>
              </w:rPr>
              <w:t>+3</w:t>
            </w:r>
          </w:p>
        </w:tc>
      </w:tr>
      <w:tr w14:paraId="06D12A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B3661F7">
            <w:r>
              <w:rPr>
                <w:sz w:val="14"/>
                <w:szCs w:val="14"/>
              </w:rPr>
              <w:t>6 Resolve</w:t>
            </w:r>
          </w:p>
        </w:tc>
        <w:tc>
          <w:tcPr>
            <w:tcW w:w="6956" w:type="dxa"/>
            <w:tcMar>
              <w:top w:w="30" w:type="dxa"/>
              <w:left w:w="80" w:type="dxa"/>
              <w:bottom w:w="30" w:type="dxa"/>
              <w:right w:w="80" w:type="dxa"/>
            </w:tcMar>
          </w:tcPr>
          <w:p w14:paraId="205935EC">
            <w:r>
              <w:rPr>
                <w:sz w:val="14"/>
                <w:szCs w:val="14"/>
              </w:rPr>
              <w:t>“Keep the post and share it normally”; or “Save it and do nothing further”</w:t>
            </w:r>
          </w:p>
        </w:tc>
        <w:tc>
          <w:tcPr>
            <w:tcW w:w="1900" w:type="dxa"/>
            <w:tcMar>
              <w:top w:w="30" w:type="dxa"/>
              <w:left w:w="80" w:type="dxa"/>
              <w:bottom w:w="30" w:type="dxa"/>
              <w:right w:w="80" w:type="dxa"/>
            </w:tcMar>
          </w:tcPr>
          <w:p w14:paraId="19765582">
            <w:r>
              <w:rPr>
                <w:sz w:val="14"/>
                <w:szCs w:val="14"/>
              </w:rPr>
              <w:t>RESOLVE_CORRECT</w:t>
            </w:r>
          </w:p>
        </w:tc>
        <w:tc>
          <w:tcPr>
            <w:tcW w:w="450" w:type="dxa"/>
            <w:tcMar>
              <w:top w:w="30" w:type="dxa"/>
              <w:left w:w="80" w:type="dxa"/>
              <w:bottom w:w="30" w:type="dxa"/>
              <w:right w:w="80" w:type="dxa"/>
            </w:tcMar>
          </w:tcPr>
          <w:p w14:paraId="6BBB2D99">
            <w:r>
              <w:rPr>
                <w:sz w:val="14"/>
                <w:szCs w:val="14"/>
              </w:rPr>
              <w:t>+2</w:t>
            </w:r>
          </w:p>
        </w:tc>
      </w:tr>
    </w:tbl>
    <w:p w14:paraId="2156CFA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5DF5CA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1A690AE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4AD3A2C5">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4184685">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25625D3">
            <w:pPr>
              <w:keepNext/>
            </w:pPr>
            <w:r>
              <w:rPr>
                <w:b/>
                <w:bCs/>
                <w:color w:val="FFFFFF"/>
                <w:sz w:val="14"/>
                <w:szCs w:val="14"/>
              </w:rPr>
              <w:t>Pts</w:t>
            </w:r>
          </w:p>
        </w:tc>
      </w:tr>
      <w:tr w14:paraId="455B30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9626E1E">
            <w:r>
              <w:rPr>
                <w:sz w:val="14"/>
                <w:szCs w:val="14"/>
              </w:rPr>
              <w:t>“Mute the account so it stops posting”</w:t>
            </w:r>
          </w:p>
        </w:tc>
        <w:tc>
          <w:tcPr>
            <w:tcW w:w="5106" w:type="dxa"/>
            <w:tcMar>
              <w:top w:w="30" w:type="dxa"/>
              <w:left w:w="80" w:type="dxa"/>
              <w:bottom w:w="30" w:type="dxa"/>
              <w:right w:w="80" w:type="dxa"/>
            </w:tcMar>
          </w:tcPr>
          <w:p w14:paraId="10273E2E">
            <w:r>
              <w:rPr>
                <w:sz w:val="14"/>
                <w:szCs w:val="14"/>
              </w:rPr>
              <w:t>Recorded; the run moves to Verify.</w:t>
            </w:r>
          </w:p>
        </w:tc>
        <w:tc>
          <w:tcPr>
            <w:tcW w:w="2150" w:type="dxa"/>
            <w:tcMar>
              <w:top w:w="30" w:type="dxa"/>
              <w:left w:w="80" w:type="dxa"/>
              <w:bottom w:w="30" w:type="dxa"/>
              <w:right w:w="80" w:type="dxa"/>
            </w:tcMar>
          </w:tcPr>
          <w:p w14:paraId="4C8936EA">
            <w:r>
              <w:rPr>
                <w:color w:val="A1261A"/>
                <w:sz w:val="14"/>
                <w:szCs w:val="14"/>
              </w:rPr>
              <w:t>NEEDLESS_REJECT_IGNORE</w:t>
            </w:r>
          </w:p>
        </w:tc>
        <w:tc>
          <w:tcPr>
            <w:tcW w:w="450" w:type="dxa"/>
            <w:tcMar>
              <w:top w:w="30" w:type="dxa"/>
              <w:left w:w="80" w:type="dxa"/>
              <w:bottom w:w="30" w:type="dxa"/>
              <w:right w:w="80" w:type="dxa"/>
            </w:tcMar>
          </w:tcPr>
          <w:p w14:paraId="470C7E6F">
            <w:r>
              <w:rPr>
                <w:b/>
                <w:bCs/>
                <w:color w:val="A1261A"/>
                <w:sz w:val="14"/>
                <w:szCs w:val="14"/>
              </w:rPr>
              <w:t>-2</w:t>
            </w:r>
          </w:p>
        </w:tc>
      </w:tr>
      <w:tr w14:paraId="7BB560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65FB573">
            <w:r>
              <w:rPr>
                <w:sz w:val="14"/>
                <w:szCs w:val="14"/>
              </w:rPr>
              <w:t>“Register through the form donor_link_fast posted”</w:t>
            </w:r>
          </w:p>
        </w:tc>
        <w:tc>
          <w:tcPr>
            <w:tcW w:w="5106" w:type="dxa"/>
            <w:tcMar>
              <w:top w:w="30" w:type="dxa"/>
              <w:left w:w="80" w:type="dxa"/>
              <w:bottom w:w="30" w:type="dxa"/>
              <w:right w:w="80" w:type="dxa"/>
            </w:tcMar>
          </w:tcPr>
          <w:p w14:paraId="30C0E3A8">
            <w:r>
              <w:rPr>
                <w:sz w:val="14"/>
                <w:szCs w:val="14"/>
              </w:rPr>
              <w:t>Opens Offline browser "donorfast.training.example". The link opens in the offline browser on the phone.</w:t>
            </w:r>
          </w:p>
        </w:tc>
        <w:tc>
          <w:tcPr>
            <w:tcW w:w="2150" w:type="dxa"/>
            <w:tcMar>
              <w:top w:w="30" w:type="dxa"/>
              <w:left w:w="80" w:type="dxa"/>
              <w:bottom w:w="30" w:type="dxa"/>
              <w:right w:w="80" w:type="dxa"/>
            </w:tcMar>
          </w:tcPr>
          <w:p w14:paraId="72EA6691">
            <w:r>
              <w:rPr>
                <w:color w:val="A1261A"/>
                <w:sz w:val="14"/>
                <w:szCs w:val="14"/>
              </w:rPr>
              <w:t>UNSAFE_EXTERNAL_ACTION</w:t>
            </w:r>
          </w:p>
        </w:tc>
        <w:tc>
          <w:tcPr>
            <w:tcW w:w="450" w:type="dxa"/>
            <w:tcMar>
              <w:top w:w="30" w:type="dxa"/>
              <w:left w:w="80" w:type="dxa"/>
              <w:bottom w:w="30" w:type="dxa"/>
              <w:right w:w="80" w:type="dxa"/>
            </w:tcMar>
          </w:tcPr>
          <w:p w14:paraId="256DADE8">
            <w:r>
              <w:rPr>
                <w:b/>
                <w:bCs/>
                <w:color w:val="A1261A"/>
                <w:sz w:val="14"/>
                <w:szCs w:val="14"/>
              </w:rPr>
              <w:t>-4</w:t>
            </w:r>
          </w:p>
        </w:tc>
      </w:tr>
      <w:tr w14:paraId="57BE8B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83259C3">
            <w:r>
              <w:rPr>
                <w:sz w:val="14"/>
                <w:szCs w:val="14"/>
              </w:rPr>
              <w:t>“Reply to donor_link_fast with your blood group and number”</w:t>
            </w:r>
          </w:p>
        </w:tc>
        <w:tc>
          <w:tcPr>
            <w:tcW w:w="5106" w:type="dxa"/>
            <w:tcMar>
              <w:top w:w="30" w:type="dxa"/>
              <w:left w:w="80" w:type="dxa"/>
              <w:bottom w:w="30" w:type="dxa"/>
              <w:right w:w="80" w:type="dxa"/>
            </w:tcMar>
          </w:tcPr>
          <w:p w14:paraId="3EAA910A">
            <w:r>
              <w:rPr>
                <w:sz w:val="14"/>
                <w:szCs w:val="14"/>
              </w:rPr>
              <w:t>The reply is recorded in the simulation; nothing is sent. Thread then shows: “Comment by @rao.outdoors: @donor_link_fast B+ · +91 00000 71842, please register me” “Comment by @donor_link_fast: Done ✅ DM me your unit and a photo ID to confirm your slot.”</w:t>
            </w:r>
          </w:p>
        </w:tc>
        <w:tc>
          <w:tcPr>
            <w:tcW w:w="2150" w:type="dxa"/>
            <w:tcMar>
              <w:top w:w="30" w:type="dxa"/>
              <w:left w:w="80" w:type="dxa"/>
              <w:bottom w:w="30" w:type="dxa"/>
              <w:right w:w="80" w:type="dxa"/>
            </w:tcMar>
          </w:tcPr>
          <w:p w14:paraId="308B0892">
            <w:r>
              <w:rPr>
                <w:color w:val="A1261A"/>
                <w:sz w:val="14"/>
                <w:szCs w:val="14"/>
              </w:rPr>
              <w:t>UNSAFE_EXTERNAL_ACTION</w:t>
            </w:r>
          </w:p>
        </w:tc>
        <w:tc>
          <w:tcPr>
            <w:tcW w:w="450" w:type="dxa"/>
            <w:tcMar>
              <w:top w:w="30" w:type="dxa"/>
              <w:left w:w="80" w:type="dxa"/>
              <w:bottom w:w="30" w:type="dxa"/>
              <w:right w:w="80" w:type="dxa"/>
            </w:tcMar>
          </w:tcPr>
          <w:p w14:paraId="60D49E02">
            <w:r>
              <w:rPr>
                <w:b/>
                <w:bCs/>
                <w:color w:val="A1261A"/>
                <w:sz w:val="14"/>
                <w:szCs w:val="14"/>
              </w:rPr>
              <w:t>-4</w:t>
            </w:r>
          </w:p>
        </w:tc>
      </w:tr>
      <w:tr w14:paraId="0F8DF64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406A9A4">
            <w:r>
              <w:rPr>
                <w:sz w:val="14"/>
                <w:szCs w:val="14"/>
              </w:rPr>
              <w:t>“Repost it to an outside donors’ WhatsApp with your unit and address”</w:t>
            </w:r>
          </w:p>
        </w:tc>
        <w:tc>
          <w:tcPr>
            <w:tcW w:w="5106" w:type="dxa"/>
            <w:tcMar>
              <w:top w:w="30" w:type="dxa"/>
              <w:left w:w="80" w:type="dxa"/>
              <w:bottom w:w="30" w:type="dxa"/>
              <w:right w:w="80" w:type="dxa"/>
            </w:tcMar>
          </w:tcPr>
          <w:p w14:paraId="4EA6D4D0">
            <w:r>
              <w:rPr>
                <w:sz w:val="14"/>
                <w:szCs w:val="14"/>
              </w:rPr>
              <w:t>The details are recorded in the simulation; nothing leaves the device.</w:t>
            </w:r>
          </w:p>
        </w:tc>
        <w:tc>
          <w:tcPr>
            <w:tcW w:w="2150" w:type="dxa"/>
            <w:tcMar>
              <w:top w:w="30" w:type="dxa"/>
              <w:left w:w="80" w:type="dxa"/>
              <w:bottom w:w="30" w:type="dxa"/>
              <w:right w:w="80" w:type="dxa"/>
            </w:tcMar>
          </w:tcPr>
          <w:p w14:paraId="713F2067">
            <w:r>
              <w:rPr>
                <w:color w:val="A1261A"/>
                <w:sz w:val="14"/>
                <w:szCs w:val="14"/>
              </w:rPr>
              <w:t>UNSAFE_EXTERNAL_ACTION</w:t>
            </w:r>
          </w:p>
        </w:tc>
        <w:tc>
          <w:tcPr>
            <w:tcW w:w="450" w:type="dxa"/>
            <w:tcMar>
              <w:top w:w="30" w:type="dxa"/>
              <w:left w:w="80" w:type="dxa"/>
              <w:bottom w:w="30" w:type="dxa"/>
              <w:right w:w="80" w:type="dxa"/>
            </w:tcMar>
          </w:tcPr>
          <w:p w14:paraId="1DCAFE64">
            <w:r>
              <w:rPr>
                <w:b/>
                <w:bCs/>
                <w:color w:val="A1261A"/>
                <w:sz w:val="14"/>
                <w:szCs w:val="14"/>
              </w:rPr>
              <w:t>-4</w:t>
            </w:r>
          </w:p>
        </w:tc>
      </w:tr>
    </w:tbl>
    <w:p w14:paraId="542CF0BB">
      <w:pPr>
        <w:spacing w:before="30" w:after="40" w:line="250" w:lineRule="auto"/>
      </w:pPr>
      <w:r>
        <w:rPr>
          <w:color w:val="5A6270"/>
          <w:sz w:val="15"/>
          <w:szCs w:val="15"/>
        </w:rPr>
        <w:t>Also incorrect: “Comment “Count me in!” from the notification” at Open (PREMATURE_REPLY −1; skips Inspect); “Act on the post without checking” at Inspect (STAGE_SKIPPED 0, no inspection credit). Wrong verification and final choices are in G and H.</w:t>
      </w:r>
    </w:p>
    <w:p w14:paraId="5B1C1CF5">
      <w:pPr>
        <w:pStyle w:val="31"/>
      </w:pPr>
      <w:r>
        <w:rPr>
          <w:color w:val="2E5C8A"/>
        </w:rPr>
        <w:t xml:space="preserve">G.  </w:t>
      </w:r>
      <w:r>
        <w:t>VERIFICATION PATH</w:t>
      </w:r>
    </w:p>
    <w:p w14:paraId="608FD9D7">
      <w:pPr>
        <w:spacing w:after="60" w:line="250" w:lineRule="auto"/>
      </w:pPr>
      <w:r>
        <w:rPr>
          <w:b/>
          <w:bCs/>
          <w:sz w:val="17"/>
          <w:szCs w:val="17"/>
        </w:rPr>
        <w:t xml:space="preserve">Client route: </w:t>
      </w:r>
      <w:r>
        <w:rPr>
          <w:sz w:val="17"/>
          <w:szCs w:val="17"/>
        </w:rPr>
        <w:t xml:space="preserve">compare the handle with the local official-account directory. </w:t>
      </w:r>
      <w:r>
        <w:rPr>
          <w:b/>
          <w:bCs/>
          <w:sz w:val="17"/>
          <w:szCs w:val="17"/>
        </w:rPr>
        <w:t xml:space="preserve">Trusted Directory: </w:t>
      </w:r>
      <w:r>
        <w:rPr>
          <w:sz w:val="17"/>
          <w:szCs w:val="17"/>
        </w:rPr>
        <w:t>Unit Falcon Support Desk (+91 00000 14735); Unit Falcon (Public Information) (@unitfalcon_public) - Verified official public-information account for approved releases.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FE275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9A4EA18">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6B55E28">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6E9EA4A">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6CDF6D9">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6838DC3">
            <w:pPr>
              <w:keepNext/>
            </w:pPr>
            <w:r>
              <w:rPr>
                <w:b/>
                <w:bCs/>
                <w:color w:val="FFFFFF"/>
                <w:sz w:val="14"/>
                <w:szCs w:val="14"/>
              </w:rPr>
              <w:t>Pts</w:t>
            </w:r>
          </w:p>
        </w:tc>
      </w:tr>
      <w:tr w14:paraId="0FA2E1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DB3BC5E">
            <w:r>
              <w:rPr>
                <w:sz w:val="14"/>
                <w:szCs w:val="14"/>
              </w:rPr>
              <w:t>“Compare the handle with the official-account directory”</w:t>
            </w:r>
          </w:p>
        </w:tc>
        <w:tc>
          <w:tcPr>
            <w:tcW w:w="1250" w:type="dxa"/>
            <w:shd w:val="clear" w:color="auto" w:fill="F3FAF5"/>
            <w:tcMar>
              <w:top w:w="30" w:type="dxa"/>
              <w:left w:w="80" w:type="dxa"/>
              <w:bottom w:w="30" w:type="dxa"/>
              <w:right w:w="80" w:type="dxa"/>
            </w:tcMar>
          </w:tcPr>
          <w:p w14:paraId="134E2C08">
            <w:r>
              <w:rPr>
                <w:sz w:val="14"/>
                <w:szCs w:val="14"/>
              </w:rPr>
              <w:t>Trusted</w:t>
            </w:r>
          </w:p>
        </w:tc>
        <w:tc>
          <w:tcPr>
            <w:tcW w:w="3956" w:type="dxa"/>
            <w:shd w:val="clear" w:color="auto" w:fill="F3FAF5"/>
            <w:tcMar>
              <w:top w:w="30" w:type="dxa"/>
              <w:left w:w="80" w:type="dxa"/>
              <w:bottom w:w="30" w:type="dxa"/>
              <w:right w:w="80" w:type="dxa"/>
            </w:tcMar>
          </w:tcPr>
          <w:p w14:paraId="38FBE621">
            <w:r>
              <w:rPr>
                <w:sz w:val="14"/>
                <w:szCs w:val="14"/>
              </w:rPr>
              <w:t>Trusted Directory overlay: Unit Falcon Support Desk (+91 00000 14735); Unit Falcon (Public Information) (@unitfalcon_public)</w:t>
            </w:r>
          </w:p>
        </w:tc>
        <w:tc>
          <w:tcPr>
            <w:tcW w:w="2150" w:type="dxa"/>
            <w:shd w:val="clear" w:color="auto" w:fill="F3FAF5"/>
            <w:tcMar>
              <w:top w:w="30" w:type="dxa"/>
              <w:left w:w="80" w:type="dxa"/>
              <w:bottom w:w="30" w:type="dxa"/>
              <w:right w:w="80" w:type="dxa"/>
            </w:tcMar>
          </w:tcPr>
          <w:p w14:paraId="32B854CF">
            <w:r>
              <w:rPr>
                <w:color w:val="1B6B3A"/>
                <w:sz w:val="14"/>
                <w:szCs w:val="14"/>
              </w:rPr>
              <w:t>TRUSTED_VERIFY</w:t>
            </w:r>
          </w:p>
        </w:tc>
        <w:tc>
          <w:tcPr>
            <w:tcW w:w="450" w:type="dxa"/>
            <w:shd w:val="clear" w:color="auto" w:fill="F3FAF5"/>
            <w:tcMar>
              <w:top w:w="30" w:type="dxa"/>
              <w:left w:w="80" w:type="dxa"/>
              <w:bottom w:w="30" w:type="dxa"/>
              <w:right w:w="80" w:type="dxa"/>
            </w:tcMar>
          </w:tcPr>
          <w:p w14:paraId="649A545A">
            <w:r>
              <w:rPr>
                <w:b/>
                <w:bCs/>
                <w:sz w:val="14"/>
                <w:szCs w:val="14"/>
              </w:rPr>
              <w:t>+3</w:t>
            </w:r>
          </w:p>
        </w:tc>
      </w:tr>
      <w:tr w14:paraId="547068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6B79F27">
            <w:r>
              <w:rPr>
                <w:sz w:val="14"/>
                <w:szCs w:val="14"/>
              </w:rPr>
              <w:t>“Call Unit Falcon Support Desk on the directory number”</w:t>
            </w:r>
          </w:p>
        </w:tc>
        <w:tc>
          <w:tcPr>
            <w:tcW w:w="1250" w:type="dxa"/>
            <w:shd w:val="clear" w:color="auto" w:fill="F3FAF5"/>
            <w:tcMar>
              <w:top w:w="30" w:type="dxa"/>
              <w:left w:w="80" w:type="dxa"/>
              <w:bottom w:w="30" w:type="dxa"/>
              <w:right w:w="80" w:type="dxa"/>
            </w:tcMar>
          </w:tcPr>
          <w:p w14:paraId="7D61930D">
            <w:r>
              <w:rPr>
                <w:sz w:val="14"/>
                <w:szCs w:val="14"/>
              </w:rPr>
              <w:t>Trusted</w:t>
            </w:r>
          </w:p>
        </w:tc>
        <w:tc>
          <w:tcPr>
            <w:tcW w:w="3956" w:type="dxa"/>
            <w:shd w:val="clear" w:color="auto" w:fill="F3FAF5"/>
            <w:tcMar>
              <w:top w:w="30" w:type="dxa"/>
              <w:left w:w="80" w:type="dxa"/>
              <w:bottom w:w="30" w:type="dxa"/>
              <w:right w:w="80" w:type="dxa"/>
            </w:tcMar>
          </w:tcPr>
          <w:p w14:paraId="23534B8A">
            <w:r>
              <w:rPr>
                <w:sz w:val="14"/>
                <w:szCs w:val="14"/>
              </w:rPr>
              <w:t>Simulated call screen "Unit Falcon Support Desk": Unit Falcon Support Desk +91 00000 14735 · “Support desk, good afternoon.” · “Is the blood donation post on Instagram from the unit?” · “Yes, that’s ours …</w:t>
            </w:r>
          </w:p>
        </w:tc>
        <w:tc>
          <w:tcPr>
            <w:tcW w:w="2150" w:type="dxa"/>
            <w:shd w:val="clear" w:color="auto" w:fill="F3FAF5"/>
            <w:tcMar>
              <w:top w:w="30" w:type="dxa"/>
              <w:left w:w="80" w:type="dxa"/>
              <w:bottom w:w="30" w:type="dxa"/>
              <w:right w:w="80" w:type="dxa"/>
            </w:tcMar>
          </w:tcPr>
          <w:p w14:paraId="4D85C3AD">
            <w:r>
              <w:rPr>
                <w:color w:val="1B6B3A"/>
                <w:sz w:val="14"/>
                <w:szCs w:val="14"/>
              </w:rPr>
              <w:t>TRUSTED_VERIFY</w:t>
            </w:r>
          </w:p>
        </w:tc>
        <w:tc>
          <w:tcPr>
            <w:tcW w:w="450" w:type="dxa"/>
            <w:shd w:val="clear" w:color="auto" w:fill="F3FAF5"/>
            <w:tcMar>
              <w:top w:w="30" w:type="dxa"/>
              <w:left w:w="80" w:type="dxa"/>
              <w:bottom w:w="30" w:type="dxa"/>
              <w:right w:w="80" w:type="dxa"/>
            </w:tcMar>
          </w:tcPr>
          <w:p w14:paraId="1FB095D2">
            <w:r>
              <w:rPr>
                <w:b/>
                <w:bCs/>
                <w:sz w:val="14"/>
                <w:szCs w:val="14"/>
              </w:rPr>
              <w:t>+3</w:t>
            </w:r>
          </w:p>
        </w:tc>
      </w:tr>
      <w:tr w14:paraId="35F4D0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759DD8A">
            <w:r>
              <w:rPr>
                <w:sz w:val="14"/>
                <w:szCs w:val="14"/>
              </w:rPr>
              <w:t>“DM unitfalcon_public to ask if the post is really theirs”</w:t>
            </w:r>
          </w:p>
        </w:tc>
        <w:tc>
          <w:tcPr>
            <w:tcW w:w="1250" w:type="dxa"/>
            <w:tcMar>
              <w:top w:w="30" w:type="dxa"/>
              <w:left w:w="80" w:type="dxa"/>
              <w:bottom w:w="30" w:type="dxa"/>
              <w:right w:w="80" w:type="dxa"/>
            </w:tcMar>
          </w:tcPr>
          <w:p w14:paraId="4D94EABF">
            <w:r>
              <w:rPr>
                <w:sz w:val="14"/>
                <w:szCs w:val="14"/>
              </w:rPr>
              <w:t>Untrusted (message)</w:t>
            </w:r>
          </w:p>
        </w:tc>
        <w:tc>
          <w:tcPr>
            <w:tcW w:w="3956" w:type="dxa"/>
            <w:tcMar>
              <w:top w:w="30" w:type="dxa"/>
              <w:left w:w="80" w:type="dxa"/>
              <w:bottom w:w="30" w:type="dxa"/>
              <w:right w:w="80" w:type="dxa"/>
            </w:tcMar>
          </w:tcPr>
          <w:p w14:paraId="64FE85B7">
            <w:r>
              <w:rPr>
                <w:sz w:val="14"/>
                <w:szCs w:val="14"/>
              </w:rPr>
              <w:t>Recorded; the run moves to Resolve.</w:t>
            </w:r>
          </w:p>
        </w:tc>
        <w:tc>
          <w:tcPr>
            <w:tcW w:w="2150" w:type="dxa"/>
            <w:tcMar>
              <w:top w:w="30" w:type="dxa"/>
              <w:left w:w="80" w:type="dxa"/>
              <w:bottom w:w="30" w:type="dxa"/>
              <w:right w:w="80" w:type="dxa"/>
            </w:tcMar>
          </w:tcPr>
          <w:p w14:paraId="135C9FA4">
            <w:r>
              <w:rPr>
                <w:sz w:val="14"/>
                <w:szCs w:val="14"/>
              </w:rPr>
              <w:t>VERIFY_THROUGH_MESSAGE</w:t>
            </w:r>
          </w:p>
        </w:tc>
        <w:tc>
          <w:tcPr>
            <w:tcW w:w="450" w:type="dxa"/>
            <w:tcMar>
              <w:top w:w="30" w:type="dxa"/>
              <w:left w:w="80" w:type="dxa"/>
              <w:bottom w:w="30" w:type="dxa"/>
              <w:right w:w="80" w:type="dxa"/>
            </w:tcMar>
          </w:tcPr>
          <w:p w14:paraId="6365081B">
            <w:r>
              <w:rPr>
                <w:b/>
                <w:bCs/>
                <w:sz w:val="14"/>
                <w:szCs w:val="14"/>
              </w:rPr>
              <w:t>0</w:t>
            </w:r>
          </w:p>
        </w:tc>
      </w:tr>
      <w:tr w14:paraId="54BCC2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BE106B6">
            <w:r>
              <w:rPr>
                <w:sz w:val="14"/>
                <w:szCs w:val="14"/>
              </w:rPr>
              <w:t>“Report the post”</w:t>
            </w:r>
          </w:p>
        </w:tc>
        <w:tc>
          <w:tcPr>
            <w:tcW w:w="1250" w:type="dxa"/>
            <w:tcMar>
              <w:top w:w="30" w:type="dxa"/>
              <w:left w:w="80" w:type="dxa"/>
              <w:bottom w:w="30" w:type="dxa"/>
              <w:right w:w="80" w:type="dxa"/>
            </w:tcMar>
          </w:tcPr>
          <w:p w14:paraId="52CB389A">
            <w:r>
              <w:rPr>
                <w:sz w:val="14"/>
                <w:szCs w:val="14"/>
              </w:rPr>
              <w:t>Rejects genuine item</w:t>
            </w:r>
          </w:p>
        </w:tc>
        <w:tc>
          <w:tcPr>
            <w:tcW w:w="3956" w:type="dxa"/>
            <w:tcMar>
              <w:top w:w="30" w:type="dxa"/>
              <w:left w:w="80" w:type="dxa"/>
              <w:bottom w:w="30" w:type="dxa"/>
              <w:right w:w="80" w:type="dxa"/>
            </w:tcMar>
          </w:tcPr>
          <w:p w14:paraId="59474688">
            <w:r>
              <w:rPr>
                <w:sz w:val="14"/>
                <w:szCs w:val="14"/>
              </w:rPr>
              <w:t>Selection recorded; moves to Resolve.</w:t>
            </w:r>
          </w:p>
        </w:tc>
        <w:tc>
          <w:tcPr>
            <w:tcW w:w="2150" w:type="dxa"/>
            <w:tcMar>
              <w:top w:w="30" w:type="dxa"/>
              <w:left w:w="80" w:type="dxa"/>
              <w:bottom w:w="30" w:type="dxa"/>
              <w:right w:w="80" w:type="dxa"/>
            </w:tcMar>
          </w:tcPr>
          <w:p w14:paraId="1E69C067">
            <w:r>
              <w:rPr>
                <w:color w:val="A1261A"/>
                <w:sz w:val="14"/>
                <w:szCs w:val="14"/>
              </w:rPr>
              <w:t>FALSE_REPORT_BLOCK</w:t>
            </w:r>
          </w:p>
        </w:tc>
        <w:tc>
          <w:tcPr>
            <w:tcW w:w="450" w:type="dxa"/>
            <w:tcMar>
              <w:top w:w="30" w:type="dxa"/>
              <w:left w:w="80" w:type="dxa"/>
              <w:bottom w:w="30" w:type="dxa"/>
              <w:right w:w="80" w:type="dxa"/>
            </w:tcMar>
          </w:tcPr>
          <w:p w14:paraId="5A06DF98">
            <w:r>
              <w:rPr>
                <w:b/>
                <w:bCs/>
                <w:sz w:val="14"/>
                <w:szCs w:val="14"/>
              </w:rPr>
              <w:t>-4</w:t>
            </w:r>
          </w:p>
        </w:tc>
      </w:tr>
      <w:tr w14:paraId="1553BC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880907C">
            <w:r>
              <w:rPr>
                <w:sz w:val="14"/>
                <w:szCs w:val="14"/>
              </w:rPr>
              <w:t>“Block unitfalcon_public”</w:t>
            </w:r>
          </w:p>
        </w:tc>
        <w:tc>
          <w:tcPr>
            <w:tcW w:w="1250" w:type="dxa"/>
            <w:tcMar>
              <w:top w:w="30" w:type="dxa"/>
              <w:left w:w="80" w:type="dxa"/>
              <w:bottom w:w="30" w:type="dxa"/>
              <w:right w:w="80" w:type="dxa"/>
            </w:tcMar>
          </w:tcPr>
          <w:p w14:paraId="2733C927">
            <w:r>
              <w:rPr>
                <w:sz w:val="14"/>
                <w:szCs w:val="14"/>
              </w:rPr>
              <w:t>Rejects genuine item</w:t>
            </w:r>
          </w:p>
        </w:tc>
        <w:tc>
          <w:tcPr>
            <w:tcW w:w="3956" w:type="dxa"/>
            <w:tcMar>
              <w:top w:w="30" w:type="dxa"/>
              <w:left w:w="80" w:type="dxa"/>
              <w:bottom w:w="30" w:type="dxa"/>
              <w:right w:w="80" w:type="dxa"/>
            </w:tcMar>
          </w:tcPr>
          <w:p w14:paraId="08B8AA6C">
            <w:r>
              <w:rPr>
                <w:sz w:val="14"/>
                <w:szCs w:val="14"/>
              </w:rPr>
              <w:t>Selection recorded; moves to Resolve.</w:t>
            </w:r>
          </w:p>
        </w:tc>
        <w:tc>
          <w:tcPr>
            <w:tcW w:w="2150" w:type="dxa"/>
            <w:tcMar>
              <w:top w:w="30" w:type="dxa"/>
              <w:left w:w="80" w:type="dxa"/>
              <w:bottom w:w="30" w:type="dxa"/>
              <w:right w:w="80" w:type="dxa"/>
            </w:tcMar>
          </w:tcPr>
          <w:p w14:paraId="2F6EAF20">
            <w:r>
              <w:rPr>
                <w:color w:val="A1261A"/>
                <w:sz w:val="14"/>
                <w:szCs w:val="14"/>
              </w:rPr>
              <w:t>FALSE_REPORT_BLOCK</w:t>
            </w:r>
          </w:p>
        </w:tc>
        <w:tc>
          <w:tcPr>
            <w:tcW w:w="450" w:type="dxa"/>
            <w:tcMar>
              <w:top w:w="30" w:type="dxa"/>
              <w:left w:w="80" w:type="dxa"/>
              <w:bottom w:w="30" w:type="dxa"/>
              <w:right w:w="80" w:type="dxa"/>
            </w:tcMar>
          </w:tcPr>
          <w:p w14:paraId="444139D0">
            <w:r>
              <w:rPr>
                <w:b/>
                <w:bCs/>
                <w:sz w:val="14"/>
                <w:szCs w:val="14"/>
              </w:rPr>
              <w:t>-4</w:t>
            </w:r>
          </w:p>
        </w:tc>
      </w:tr>
    </w:tbl>
    <w:p w14:paraId="48762F57">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8A063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902F192">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0FA6D7F">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2475391">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55D9E85">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397262E">
            <w:pPr>
              <w:keepNext/>
            </w:pPr>
            <w:r>
              <w:rPr>
                <w:b/>
                <w:bCs/>
                <w:color w:val="FFFFFF"/>
                <w:sz w:val="14"/>
                <w:szCs w:val="14"/>
              </w:rPr>
              <w:t>Outcome class</w:t>
            </w:r>
          </w:p>
        </w:tc>
      </w:tr>
      <w:tr w14:paraId="1E8E6E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C2844ED">
            <w:r>
              <w:rPr>
                <w:sz w:val="14"/>
                <w:szCs w:val="14"/>
              </w:rPr>
              <w:t>“Keep the post and share it normally”</w:t>
            </w:r>
          </w:p>
        </w:tc>
        <w:tc>
          <w:tcPr>
            <w:tcW w:w="2100" w:type="dxa"/>
            <w:shd w:val="clear" w:color="auto" w:fill="F3FAF5"/>
            <w:tcMar>
              <w:top w:w="30" w:type="dxa"/>
              <w:left w:w="80" w:type="dxa"/>
              <w:bottom w:w="30" w:type="dxa"/>
              <w:right w:w="80" w:type="dxa"/>
            </w:tcMar>
          </w:tcPr>
          <w:p w14:paraId="1FE904CA">
            <w:r>
              <w:rPr>
                <w:sz w:val="14"/>
                <w:szCs w:val="14"/>
              </w:rPr>
              <w:t>You carried on with the request.</w:t>
            </w:r>
          </w:p>
        </w:tc>
        <w:tc>
          <w:tcPr>
            <w:tcW w:w="2150" w:type="dxa"/>
            <w:shd w:val="clear" w:color="auto" w:fill="F3FAF5"/>
            <w:tcMar>
              <w:top w:w="30" w:type="dxa"/>
              <w:left w:w="80" w:type="dxa"/>
              <w:bottom w:w="30" w:type="dxa"/>
              <w:right w:w="80" w:type="dxa"/>
            </w:tcMar>
          </w:tcPr>
          <w:p w14:paraId="49697C8E">
            <w:r>
              <w:rPr>
                <w:color w:val="1B6B3A"/>
                <w:sz w:val="14"/>
                <w:szCs w:val="14"/>
              </w:rPr>
              <w:t>RESOLVE_CORRECT</w:t>
            </w:r>
          </w:p>
        </w:tc>
        <w:tc>
          <w:tcPr>
            <w:tcW w:w="450" w:type="dxa"/>
            <w:shd w:val="clear" w:color="auto" w:fill="F3FAF5"/>
            <w:tcMar>
              <w:top w:w="30" w:type="dxa"/>
              <w:left w:w="80" w:type="dxa"/>
              <w:bottom w:w="30" w:type="dxa"/>
              <w:right w:w="80" w:type="dxa"/>
            </w:tcMar>
          </w:tcPr>
          <w:p w14:paraId="6EDC3A7F">
            <w:r>
              <w:rPr>
                <w:b/>
                <w:bCs/>
                <w:sz w:val="14"/>
                <w:szCs w:val="14"/>
              </w:rPr>
              <w:t>+2</w:t>
            </w:r>
          </w:p>
        </w:tc>
        <w:tc>
          <w:tcPr>
            <w:tcW w:w="2806" w:type="dxa"/>
            <w:shd w:val="clear" w:color="auto" w:fill="F3FAF5"/>
            <w:tcMar>
              <w:top w:w="30" w:type="dxa"/>
              <w:left w:w="80" w:type="dxa"/>
              <w:bottom w:w="30" w:type="dxa"/>
              <w:right w:w="80" w:type="dxa"/>
            </w:tcMar>
          </w:tcPr>
          <w:p w14:paraId="11BD19AB">
            <w:r>
              <w:rPr>
                <w:sz w:val="14"/>
                <w:szCs w:val="14"/>
              </w:rPr>
              <w:t>Handled safely (if no critical step)</w:t>
            </w:r>
          </w:p>
        </w:tc>
      </w:tr>
      <w:tr w14:paraId="16B09B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9357CE8">
            <w:r>
              <w:rPr>
                <w:sz w:val="14"/>
                <w:szCs w:val="14"/>
              </w:rPr>
              <w:t>“Report the post to Instagram”</w:t>
            </w:r>
          </w:p>
        </w:tc>
        <w:tc>
          <w:tcPr>
            <w:tcW w:w="2100" w:type="dxa"/>
            <w:tcMar>
              <w:top w:w="30" w:type="dxa"/>
              <w:left w:w="80" w:type="dxa"/>
              <w:bottom w:w="30" w:type="dxa"/>
              <w:right w:w="80" w:type="dxa"/>
            </w:tcMar>
          </w:tcPr>
          <w:p w14:paraId="7405B941">
            <w:r>
              <w:rPr>
                <w:sz w:val="14"/>
                <w:szCs w:val="14"/>
              </w:rPr>
              <w:t>You reported it.</w:t>
            </w:r>
          </w:p>
        </w:tc>
        <w:tc>
          <w:tcPr>
            <w:tcW w:w="2150" w:type="dxa"/>
            <w:tcMar>
              <w:top w:w="30" w:type="dxa"/>
              <w:left w:w="80" w:type="dxa"/>
              <w:bottom w:w="30" w:type="dxa"/>
              <w:right w:w="80" w:type="dxa"/>
            </w:tcMar>
          </w:tcPr>
          <w:p w14:paraId="1AA0DED0">
            <w:r>
              <w:rPr>
                <w:color w:val="A1261A"/>
                <w:sz w:val="14"/>
                <w:szCs w:val="14"/>
              </w:rPr>
              <w:t>CONTRADICTORY_UNSAFE_FINAL</w:t>
            </w:r>
          </w:p>
        </w:tc>
        <w:tc>
          <w:tcPr>
            <w:tcW w:w="450" w:type="dxa"/>
            <w:tcMar>
              <w:top w:w="30" w:type="dxa"/>
              <w:left w:w="80" w:type="dxa"/>
              <w:bottom w:w="30" w:type="dxa"/>
              <w:right w:w="80" w:type="dxa"/>
            </w:tcMar>
          </w:tcPr>
          <w:p w14:paraId="28909021">
            <w:r>
              <w:rPr>
                <w:b/>
                <w:bCs/>
                <w:sz w:val="14"/>
                <w:szCs w:val="14"/>
              </w:rPr>
              <w:t>-4</w:t>
            </w:r>
          </w:p>
        </w:tc>
        <w:tc>
          <w:tcPr>
            <w:tcW w:w="2806" w:type="dxa"/>
            <w:tcMar>
              <w:top w:w="30" w:type="dxa"/>
              <w:left w:w="80" w:type="dxa"/>
              <w:bottom w:w="30" w:type="dxa"/>
              <w:right w:w="80" w:type="dxa"/>
            </w:tcMar>
          </w:tcPr>
          <w:p w14:paraId="4CF60F2A">
            <w:r>
              <w:rPr>
                <w:sz w:val="14"/>
                <w:szCs w:val="14"/>
              </w:rPr>
              <w:t>False positive</w:t>
            </w:r>
          </w:p>
        </w:tc>
      </w:tr>
      <w:tr w14:paraId="6D5DB9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04C02CF">
            <w:r>
              <w:rPr>
                <w:sz w:val="14"/>
                <w:szCs w:val="14"/>
              </w:rPr>
              <w:t>“Save it and do nothing further”</w:t>
            </w:r>
          </w:p>
        </w:tc>
        <w:tc>
          <w:tcPr>
            <w:tcW w:w="2100" w:type="dxa"/>
            <w:shd w:val="clear" w:color="auto" w:fill="F3FAF5"/>
            <w:tcMar>
              <w:top w:w="30" w:type="dxa"/>
              <w:left w:w="80" w:type="dxa"/>
              <w:bottom w:w="30" w:type="dxa"/>
              <w:right w:w="80" w:type="dxa"/>
            </w:tcMar>
          </w:tcPr>
          <w:p w14:paraId="4F147479">
            <w:r>
              <w:rPr>
                <w:sz w:val="14"/>
                <w:szCs w:val="14"/>
              </w:rPr>
              <w:t>You kept it, with no further action.</w:t>
            </w:r>
          </w:p>
        </w:tc>
        <w:tc>
          <w:tcPr>
            <w:tcW w:w="2150" w:type="dxa"/>
            <w:shd w:val="clear" w:color="auto" w:fill="F3FAF5"/>
            <w:tcMar>
              <w:top w:w="30" w:type="dxa"/>
              <w:left w:w="80" w:type="dxa"/>
              <w:bottom w:w="30" w:type="dxa"/>
              <w:right w:w="80" w:type="dxa"/>
            </w:tcMar>
          </w:tcPr>
          <w:p w14:paraId="5EC5256A">
            <w:r>
              <w:rPr>
                <w:color w:val="1B6B3A"/>
                <w:sz w:val="14"/>
                <w:szCs w:val="14"/>
              </w:rPr>
              <w:t>RESOLVE_CORRECT</w:t>
            </w:r>
          </w:p>
        </w:tc>
        <w:tc>
          <w:tcPr>
            <w:tcW w:w="450" w:type="dxa"/>
            <w:shd w:val="clear" w:color="auto" w:fill="F3FAF5"/>
            <w:tcMar>
              <w:top w:w="30" w:type="dxa"/>
              <w:left w:w="80" w:type="dxa"/>
              <w:bottom w:w="30" w:type="dxa"/>
              <w:right w:w="80" w:type="dxa"/>
            </w:tcMar>
          </w:tcPr>
          <w:p w14:paraId="4C393D15">
            <w:r>
              <w:rPr>
                <w:b/>
                <w:bCs/>
                <w:sz w:val="14"/>
                <w:szCs w:val="14"/>
              </w:rPr>
              <w:t>+2</w:t>
            </w:r>
          </w:p>
        </w:tc>
        <w:tc>
          <w:tcPr>
            <w:tcW w:w="2806" w:type="dxa"/>
            <w:shd w:val="clear" w:color="auto" w:fill="F3FAF5"/>
            <w:tcMar>
              <w:top w:w="30" w:type="dxa"/>
              <w:left w:w="80" w:type="dxa"/>
              <w:bottom w:w="30" w:type="dxa"/>
              <w:right w:w="80" w:type="dxa"/>
            </w:tcMar>
          </w:tcPr>
          <w:p w14:paraId="4AE925D8">
            <w:r>
              <w:rPr>
                <w:sz w:val="14"/>
                <w:szCs w:val="14"/>
              </w:rPr>
              <w:t>Handled safely (if no critical step)</w:t>
            </w:r>
          </w:p>
        </w:tc>
      </w:tr>
      <w:tr w14:paraId="0D3765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FAD70EB">
            <w:r>
              <w:rPr>
                <w:sz w:val="14"/>
                <w:szCs w:val="14"/>
              </w:rPr>
              <w:t>“Block unitfalcon_public”</w:t>
            </w:r>
          </w:p>
        </w:tc>
        <w:tc>
          <w:tcPr>
            <w:tcW w:w="2100" w:type="dxa"/>
            <w:tcMar>
              <w:top w:w="30" w:type="dxa"/>
              <w:left w:w="80" w:type="dxa"/>
              <w:bottom w:w="30" w:type="dxa"/>
              <w:right w:w="80" w:type="dxa"/>
            </w:tcMar>
          </w:tcPr>
          <w:p w14:paraId="7BD1CEFE">
            <w:r>
              <w:rPr>
                <w:sz w:val="14"/>
                <w:szCs w:val="14"/>
              </w:rPr>
              <w:t>You blocked the sender.</w:t>
            </w:r>
          </w:p>
        </w:tc>
        <w:tc>
          <w:tcPr>
            <w:tcW w:w="2150" w:type="dxa"/>
            <w:tcMar>
              <w:top w:w="30" w:type="dxa"/>
              <w:left w:w="80" w:type="dxa"/>
              <w:bottom w:w="30" w:type="dxa"/>
              <w:right w:w="80" w:type="dxa"/>
            </w:tcMar>
          </w:tcPr>
          <w:p w14:paraId="3AFEEE7E">
            <w:r>
              <w:rPr>
                <w:color w:val="A1261A"/>
                <w:sz w:val="14"/>
                <w:szCs w:val="14"/>
              </w:rPr>
              <w:t>CONTRADICTORY_UNSAFE_FINAL</w:t>
            </w:r>
          </w:p>
        </w:tc>
        <w:tc>
          <w:tcPr>
            <w:tcW w:w="450" w:type="dxa"/>
            <w:tcMar>
              <w:top w:w="30" w:type="dxa"/>
              <w:left w:w="80" w:type="dxa"/>
              <w:bottom w:w="30" w:type="dxa"/>
              <w:right w:w="80" w:type="dxa"/>
            </w:tcMar>
          </w:tcPr>
          <w:p w14:paraId="61103A4D">
            <w:r>
              <w:rPr>
                <w:b/>
                <w:bCs/>
                <w:sz w:val="14"/>
                <w:szCs w:val="14"/>
              </w:rPr>
              <w:t>-4</w:t>
            </w:r>
          </w:p>
        </w:tc>
        <w:tc>
          <w:tcPr>
            <w:tcW w:w="2806" w:type="dxa"/>
            <w:tcMar>
              <w:top w:w="30" w:type="dxa"/>
              <w:left w:w="80" w:type="dxa"/>
              <w:bottom w:w="30" w:type="dxa"/>
              <w:right w:w="80" w:type="dxa"/>
            </w:tcMar>
          </w:tcPr>
          <w:p w14:paraId="469996B5">
            <w:r>
              <w:rPr>
                <w:sz w:val="14"/>
                <w:szCs w:val="14"/>
              </w:rPr>
              <w:t>False positive</w:t>
            </w:r>
          </w:p>
        </w:tc>
      </w:tr>
      <w:tr w14:paraId="6FC3A7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13C3331">
            <w:r>
              <w:rPr>
                <w:sz w:val="14"/>
                <w:szCs w:val="14"/>
              </w:rPr>
              <w:t>“Mute and move on”</w:t>
            </w:r>
          </w:p>
        </w:tc>
        <w:tc>
          <w:tcPr>
            <w:tcW w:w="2100" w:type="dxa"/>
            <w:tcMar>
              <w:top w:w="30" w:type="dxa"/>
              <w:left w:w="80" w:type="dxa"/>
              <w:bottom w:w="30" w:type="dxa"/>
              <w:right w:w="80" w:type="dxa"/>
            </w:tcMar>
          </w:tcPr>
          <w:p w14:paraId="1D8491AE">
            <w:r>
              <w:rPr>
                <w:sz w:val="14"/>
                <w:szCs w:val="14"/>
              </w:rPr>
              <w:t>You ignored it.</w:t>
            </w:r>
          </w:p>
        </w:tc>
        <w:tc>
          <w:tcPr>
            <w:tcW w:w="2150" w:type="dxa"/>
            <w:tcMar>
              <w:top w:w="30" w:type="dxa"/>
              <w:left w:w="80" w:type="dxa"/>
              <w:bottom w:w="30" w:type="dxa"/>
              <w:right w:w="80" w:type="dxa"/>
            </w:tcMar>
          </w:tcPr>
          <w:p w14:paraId="01D58081">
            <w:r>
              <w:rPr>
                <w:color w:val="A1261A"/>
                <w:sz w:val="14"/>
                <w:szCs w:val="14"/>
              </w:rPr>
              <w:t>CONTRADICTORY_UNSAFE_FINAL</w:t>
            </w:r>
          </w:p>
        </w:tc>
        <w:tc>
          <w:tcPr>
            <w:tcW w:w="450" w:type="dxa"/>
            <w:tcMar>
              <w:top w:w="30" w:type="dxa"/>
              <w:left w:w="80" w:type="dxa"/>
              <w:bottom w:w="30" w:type="dxa"/>
              <w:right w:w="80" w:type="dxa"/>
            </w:tcMar>
          </w:tcPr>
          <w:p w14:paraId="76AF827E">
            <w:r>
              <w:rPr>
                <w:b/>
                <w:bCs/>
                <w:sz w:val="14"/>
                <w:szCs w:val="14"/>
              </w:rPr>
              <w:t>-4</w:t>
            </w:r>
          </w:p>
        </w:tc>
        <w:tc>
          <w:tcPr>
            <w:tcW w:w="2806" w:type="dxa"/>
            <w:tcMar>
              <w:top w:w="30" w:type="dxa"/>
              <w:left w:w="80" w:type="dxa"/>
              <w:bottom w:w="30" w:type="dxa"/>
              <w:right w:w="80" w:type="dxa"/>
            </w:tcMar>
          </w:tcPr>
          <w:p w14:paraId="462E0D5E">
            <w:r>
              <w:rPr>
                <w:sz w:val="14"/>
                <w:szCs w:val="14"/>
              </w:rPr>
              <w:t>False positive</w:t>
            </w:r>
          </w:p>
        </w:tc>
      </w:tr>
    </w:tbl>
    <w:p w14:paraId="4008C5A7">
      <w:pPr>
        <w:spacing w:before="30" w:after="60" w:line="250" w:lineRule="auto"/>
      </w:pPr>
      <w:r>
        <w:rPr>
          <w:b/>
          <w:bCs/>
          <w:sz w:val="17"/>
          <w:szCs w:val="17"/>
        </w:rPr>
        <w:t xml:space="preserve">Expected resolution: </w:t>
      </w:r>
      <w:r>
        <w:rPr>
          <w:sz w:val="17"/>
          <w:szCs w:val="17"/>
        </w:rPr>
        <w:t xml:space="preserve">Save or like the post; share only if the approved-public marker is present; do not report. </w:t>
      </w:r>
      <w:r>
        <w:rPr>
          <w:b/>
          <w:bCs/>
          <w:sz w:val="17"/>
          <w:szCs w:val="17"/>
        </w:rPr>
        <w:t xml:space="preserve">End state: </w:t>
      </w:r>
      <w:r>
        <w:rPr>
          <w:sz w:val="17"/>
          <w:szCs w:val="17"/>
        </w:rPr>
        <w:t>Post remains in feed and the legitimate action is logged.</w:t>
      </w:r>
    </w:p>
    <w:p w14:paraId="2B93666B">
      <w:pPr>
        <w:pStyle w:val="31"/>
      </w:pPr>
      <w:r>
        <w:rPr>
          <w:color w:val="2E5C8A"/>
        </w:rPr>
        <w:t xml:space="preserve">I.  </w:t>
      </w:r>
      <w:r>
        <w:t>SCORING BEHAVIOUR</w:t>
      </w:r>
    </w:p>
    <w:p w14:paraId="50CCED0A">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60AE6E20">
      <w:pPr>
        <w:pStyle w:val="31"/>
      </w:pPr>
      <w:r>
        <w:rPr>
          <w:color w:val="2E5C8A"/>
        </w:rPr>
        <w:t xml:space="preserve">J.  </w:t>
      </w:r>
      <w:r>
        <w:t>TELEMETRY / EVENT BEHAVIOUR</w:t>
      </w:r>
    </w:p>
    <w:p w14:paraId="1EC3A522">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browser open, reply sent, data submission (rendering only).</w:t>
      </w:r>
    </w:p>
    <w:p w14:paraId="52A2C538">
      <w:pPr>
        <w:pStyle w:val="31"/>
      </w:pPr>
      <w:r>
        <w:rPr>
          <w:color w:val="2E5C8A"/>
        </w:rPr>
        <w:t xml:space="preserve">K.  </w:t>
      </w:r>
      <w:r>
        <w:t>FEEDBACK</w:t>
      </w:r>
    </w:p>
    <w:p w14:paraId="4974D434">
      <w:pPr>
        <w:spacing w:after="60" w:line="250" w:lineRule="auto"/>
      </w:pPr>
      <w:r>
        <w:rPr>
          <w:b/>
          <w:bCs/>
          <w:sz w:val="17"/>
          <w:szCs w:val="17"/>
        </w:rPr>
        <w:t xml:space="preserve">What it was: </w:t>
      </w:r>
      <w:r>
        <w:rPr>
          <w:sz w:val="17"/>
          <w:szCs w:val="17"/>
        </w:rPr>
        <w:t xml:space="preserve">Legitimate - Legitimate public announcement.  </w:t>
      </w:r>
      <w:r>
        <w:rPr>
          <w:b/>
          <w:bCs/>
          <w:sz w:val="17"/>
          <w:szCs w:val="17"/>
        </w:rPr>
        <w:t xml:space="preserve">Key cue / prevention habit: </w:t>
      </w:r>
      <w:r>
        <w:rPr>
          <w:sz w:val="17"/>
          <w:szCs w:val="17"/>
        </w:rPr>
        <w:t xml:space="preserve">A verified public post with matching official history may be used normally. Keep any response within released information.  </w:t>
      </w:r>
      <w:r>
        <w:rPr>
          <w:b/>
          <w:bCs/>
          <w:sz w:val="17"/>
          <w:szCs w:val="17"/>
        </w:rPr>
        <w:t xml:space="preserve">Why it mattered: </w:t>
      </w:r>
      <w:r>
        <w:rPr>
          <w:sz w:val="17"/>
          <w:szCs w:val="17"/>
        </w:rPr>
        <w:t>Post remains in feed and the legitimate action is logged.</w:t>
      </w:r>
    </w:p>
    <w:p w14:paraId="21FDA715">
      <w:pPr>
        <w:pStyle w:val="31"/>
      </w:pPr>
      <w:r>
        <w:rPr>
          <w:color w:val="2E5C8A"/>
        </w:rPr>
        <w:t xml:space="preserve">L.  </w:t>
      </w:r>
      <w:r>
        <w:t>WHY THE SCENARIO IS LEGITIMATE</w:t>
      </w:r>
    </w:p>
    <w:p w14:paraId="1AFFA274">
      <w:pPr>
        <w:spacing w:after="60" w:line="250" w:lineRule="auto"/>
      </w:pPr>
      <w:r>
        <w:rPr>
          <w:sz w:val="18"/>
          <w:szCs w:val="18"/>
        </w:rPr>
        <w:t>Legitimate. The handle matches the official-account directory, the post carries an approval marker and contains only publicly releasable information, and it asks for no registration or personal data. The third-party comment is a distractor inside a legitimate post. The scenario tests whether the learner can save or share the approved post normally, without muting or reporting it, and without responding to the unrelated commenter's form or data request.</w:t>
      </w:r>
    </w:p>
    <w:p w14:paraId="5C07FD1A">
      <w:pPr>
        <w:pStyle w:val="3"/>
      </w:pPr>
      <w:bookmarkStart w:id="34" w:name="_Toc241489562"/>
      <w:r>
        <w:t>I04 — Cloned Friend in Distress</w:t>
      </w:r>
      <w:bookmarkEnd w:id="3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7F7DD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985BACB">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5A5BCA3F">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0E6ABE30">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300EEF1C">
            <w:pPr>
              <w:keepNext/>
            </w:pPr>
            <w:r>
              <w:rPr>
                <w:color w:val="5A6270"/>
                <w:sz w:val="16"/>
                <w:szCs w:val="16"/>
              </w:rPr>
              <w:t xml:space="preserve">MILITARY  </w:t>
            </w:r>
            <w:r>
              <w:rPr>
                <w:b/>
                <w:bCs/>
                <w:sz w:val="16"/>
                <w:szCs w:val="16"/>
              </w:rPr>
              <w:t>No (civilian)</w:t>
            </w:r>
          </w:p>
        </w:tc>
      </w:tr>
      <w:tr w14:paraId="6C4221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AF6EA7B">
            <w:pPr>
              <w:keepNext/>
            </w:pPr>
            <w:r>
              <w:rPr>
                <w:b/>
                <w:bCs/>
                <w:sz w:val="15"/>
                <w:szCs w:val="15"/>
              </w:rPr>
              <w:t xml:space="preserve">Canonical family: </w:t>
            </w:r>
            <w:r>
              <w:rPr>
                <w:sz w:val="15"/>
                <w:szCs w:val="15"/>
              </w:rPr>
              <w:t xml:space="preserve">Impersonated emergency request </w:t>
            </w:r>
            <w:r>
              <w:rPr>
                <w:color w:val="5A6270"/>
                <w:sz w:val="15"/>
                <w:szCs w:val="15"/>
              </w:rPr>
              <w:t>(impersonation_emergency_payment)</w:t>
            </w:r>
          </w:p>
          <w:p w14:paraId="3D8E2D87">
            <w:pPr>
              <w:keepNext/>
            </w:pPr>
            <w:r>
              <w:rPr>
                <w:b/>
                <w:bCs/>
                <w:sz w:val="15"/>
                <w:szCs w:val="15"/>
              </w:rPr>
              <w:t xml:space="preserve">Client family: </w:t>
            </w:r>
            <w:r>
              <w:rPr>
                <w:sz w:val="15"/>
                <w:szCs w:val="15"/>
              </w:rPr>
              <w:t>Profile cloning / emergency payment</w:t>
            </w:r>
          </w:p>
        </w:tc>
        <w:tc>
          <w:tcPr>
            <w:tcW w:w="5104" w:type="dxa"/>
            <w:gridSpan w:val="4"/>
            <w:tcMar>
              <w:top w:w="30" w:type="dxa"/>
              <w:left w:w="80" w:type="dxa"/>
              <w:bottom w:w="30" w:type="dxa"/>
              <w:right w:w="80" w:type="dxa"/>
            </w:tcMar>
          </w:tcPr>
          <w:p w14:paraId="12755A67">
            <w:pPr>
              <w:keepNext/>
            </w:pPr>
            <w:r>
              <w:rPr>
                <w:b/>
                <w:bCs/>
                <w:sz w:val="15"/>
                <w:szCs w:val="15"/>
              </w:rPr>
              <w:t xml:space="preserve">Primary trigger (client): </w:t>
            </w:r>
            <w:r>
              <w:rPr>
                <w:sz w:val="15"/>
                <w:szCs w:val="15"/>
              </w:rPr>
              <w:t>Empathy + urgency</w:t>
            </w:r>
          </w:p>
          <w:p w14:paraId="3B19EA66">
            <w:pPr>
              <w:keepNext/>
            </w:pPr>
            <w:r>
              <w:rPr>
                <w:b/>
                <w:bCs/>
                <w:sz w:val="15"/>
                <w:szCs w:val="15"/>
              </w:rPr>
              <w:t xml:space="preserve">Canonical triggers: </w:t>
            </w:r>
            <w:r>
              <w:rPr>
                <w:sz w:val="15"/>
                <w:szCs w:val="15"/>
              </w:rPr>
              <w:t>Empathy, Urgency</w:t>
            </w:r>
            <w:r>
              <w:rPr>
                <w:color w:val="5A6270"/>
                <w:sz w:val="15"/>
                <w:szCs w:val="15"/>
              </w:rPr>
              <w:t xml:space="preserve">   ·   Version: content v1, 19 scored controls</w:t>
            </w:r>
          </w:p>
        </w:tc>
      </w:tr>
      <w:tr w14:paraId="73AD806B">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0157C4C">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34E3645">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A84B38F">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0FE93B29">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018F4EF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1D42C1E">
            <w:pPr>
              <w:jc w:val="center"/>
            </w:pPr>
            <w:r>
              <w:rPr>
                <w:b/>
                <w:bCs/>
                <w:color w:val="FFFFFF"/>
                <w:sz w:val="13"/>
                <w:szCs w:val="13"/>
              </w:rPr>
              <w:t>6 RESOLVE</w:t>
            </w:r>
            <w:r>
              <w:rPr>
                <w:color w:val="DCE6F2"/>
                <w:sz w:val="13"/>
                <w:szCs w:val="13"/>
              </w:rPr>
              <w:t xml:space="preserve">  ·  5 choices</w:t>
            </w:r>
          </w:p>
        </w:tc>
      </w:tr>
    </w:tbl>
    <w:p w14:paraId="62248879">
      <w:pPr>
        <w:pStyle w:val="31"/>
      </w:pPr>
      <w:r>
        <w:rPr>
          <w:color w:val="2E5C8A"/>
        </w:rPr>
        <w:t xml:space="preserve">A.  </w:t>
      </w:r>
      <w:r>
        <w:t>SCENARIO STORY</w:t>
      </w:r>
    </w:p>
    <w:p w14:paraId="2E9470AF">
      <w:pPr>
        <w:spacing w:after="60" w:line="250" w:lineRule="auto"/>
      </w:pPr>
      <w:r>
        <w:rPr>
          <w:sz w:val="18"/>
          <w:szCs w:val="18"/>
        </w:rPr>
        <w:t>A message request arrives from @riya.kapoor_2, an account using the name and photos of the learner's friend Riya Kapoor. It says she made a new account after losing access to the old one, has lost her wallet and phone, and needs travel money before the last bus, promising to repay tomorrow. As the scenario advances, it says the bus leaves in 15 minutes and sends a UPI payment card for INR 4,500 with a third-party payee name.</w:t>
      </w:r>
    </w:p>
    <w:p w14:paraId="0FB3C48A">
      <w:pPr>
        <w:pStyle w:val="31"/>
      </w:pPr>
      <w:r>
        <w:rPr>
          <w:color w:val="2E5C8A"/>
        </w:rPr>
        <w:t xml:space="preserve">B.  </w:t>
      </w:r>
      <w:r>
        <w:t>INITIAL NOTIFICATION</w:t>
      </w:r>
    </w:p>
    <w:p w14:paraId="7E87A93C">
      <w:pPr>
        <w:spacing w:after="60" w:line="250" w:lineRule="auto"/>
      </w:pPr>
      <w:r>
        <w:rPr>
          <w:sz w:val="18"/>
          <w:szCs w:val="18"/>
        </w:rPr>
        <w:t xml:space="preserve">Home-screen Instagram toast from </w:t>
      </w:r>
      <w:r>
        <w:rPr>
          <w:b/>
          <w:bCs/>
          <w:sz w:val="18"/>
          <w:szCs w:val="18"/>
        </w:rPr>
        <w:t>riya.kapoor_2</w:t>
      </w:r>
      <w:r>
        <w:rPr>
          <w:sz w:val="18"/>
          <w:szCs w:val="18"/>
        </w:rPr>
        <w:t>: “@riya.kapoor_2: Lost wallet and phone. Please send travel money before the last bus.” (07:48); sender shown as @riya.kapoor_2, not verified. App list: unread. 3 inert background items in the app list.</w:t>
      </w:r>
    </w:p>
    <w:p w14:paraId="35747176">
      <w:pPr>
        <w:pStyle w:val="31"/>
      </w:pPr>
      <w:r>
        <w:rPr>
          <w:color w:val="2E5C8A"/>
        </w:rPr>
        <w:t xml:space="preserve">C.  </w:t>
      </w:r>
      <w:r>
        <w:t>OPEN STAGE</w:t>
      </w:r>
    </w:p>
    <w:p w14:paraId="4F318FB6">
      <w:pPr>
        <w:spacing w:after="60" w:line="250" w:lineRule="auto"/>
      </w:pPr>
      <w:r>
        <w:rPr>
          <w:sz w:val="18"/>
          <w:szCs w:val="18"/>
        </w:rPr>
        <w:t xml:space="preserve">Instagram opens the DM thread with @riya.kapoor_2. </w:t>
      </w:r>
      <w:r>
        <w:rPr>
          <w:b/>
          <w:bCs/>
          <w:sz w:val="18"/>
          <w:szCs w:val="18"/>
        </w:rPr>
        <w:t xml:space="preserve">Choices: </w:t>
      </w:r>
      <w:r>
        <w:rPr>
          <w:sz w:val="18"/>
          <w:szCs w:val="18"/>
        </w:rPr>
        <w:t>“Open the message request” → ITEM_OPEN 0; “Reply “Of course, sending now””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7707F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B631CC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453A1BB">
            <w:pPr>
              <w:keepNext/>
            </w:pPr>
            <w:r>
              <w:rPr>
                <w:b/>
                <w:bCs/>
                <w:color w:val="FFFFFF"/>
                <w:sz w:val="14"/>
                <w:szCs w:val="14"/>
              </w:rPr>
              <w:t>Content shown; shaded rows appear later as the run advances</w:t>
            </w:r>
          </w:p>
        </w:tc>
      </w:tr>
      <w:tr w14:paraId="3DDD8A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1E80CF3">
            <w:r>
              <w:rPr>
                <w:sz w:val="14"/>
                <w:szCs w:val="14"/>
              </w:rPr>
              <w:t>Sender</w:t>
            </w:r>
          </w:p>
        </w:tc>
        <w:tc>
          <w:tcPr>
            <w:tcW w:w="8706" w:type="dxa"/>
            <w:tcMar>
              <w:top w:w="30" w:type="dxa"/>
              <w:left w:w="80" w:type="dxa"/>
              <w:bottom w:w="30" w:type="dxa"/>
              <w:right w:w="80" w:type="dxa"/>
            </w:tcMar>
          </w:tcPr>
          <w:p w14:paraId="2E459122">
            <w:r>
              <w:rPr>
                <w:sz w:val="14"/>
                <w:szCs w:val="14"/>
              </w:rPr>
              <w:t>Message request from Riya Kapoor (@riya.kapoor_2) - Follows you · joined 4 days ago</w:t>
            </w:r>
          </w:p>
        </w:tc>
      </w:tr>
      <w:tr w14:paraId="1FAFD7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714B04B">
            <w:r>
              <w:rPr>
                <w:sz w:val="14"/>
                <w:szCs w:val="14"/>
              </w:rPr>
              <w:t>Sender</w:t>
            </w:r>
          </w:p>
        </w:tc>
        <w:tc>
          <w:tcPr>
            <w:tcW w:w="8706" w:type="dxa"/>
            <w:tcMar>
              <w:top w:w="30" w:type="dxa"/>
              <w:left w:w="80" w:type="dxa"/>
              <w:bottom w:w="30" w:type="dxa"/>
              <w:right w:w="80" w:type="dxa"/>
            </w:tcMar>
          </w:tcPr>
          <w:p w14:paraId="6FBC23A1">
            <w:r>
              <w:rPr>
                <w:sz w:val="14"/>
                <w:szCs w:val="14"/>
              </w:rPr>
              <w:t>Hi!! it’s Riya. I made a new account, lost access to my old one 😩</w:t>
            </w:r>
          </w:p>
        </w:tc>
      </w:tr>
      <w:tr w14:paraId="4916E3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7E6F391">
            <w:r>
              <w:rPr>
                <w:sz w:val="14"/>
                <w:szCs w:val="14"/>
              </w:rPr>
              <w:t>Sender</w:t>
            </w:r>
          </w:p>
        </w:tc>
        <w:tc>
          <w:tcPr>
            <w:tcW w:w="8706" w:type="dxa"/>
            <w:tcMar>
              <w:top w:w="30" w:type="dxa"/>
              <w:left w:w="80" w:type="dxa"/>
              <w:bottom w:w="30" w:type="dxa"/>
              <w:right w:w="80" w:type="dxa"/>
            </w:tcMar>
          </w:tcPr>
          <w:p w14:paraId="321ACC28">
            <w:r>
              <w:rPr>
                <w:sz w:val="14"/>
                <w:szCs w:val="14"/>
              </w:rPr>
              <w:t>Lost wallet and phone. Please send travel money before the last bus.</w:t>
            </w:r>
          </w:p>
        </w:tc>
      </w:tr>
      <w:tr w14:paraId="1A472A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E148FEF">
            <w:r>
              <w:rPr>
                <w:sz w:val="14"/>
                <w:szCs w:val="14"/>
              </w:rPr>
              <w:t>Sender</w:t>
            </w:r>
          </w:p>
        </w:tc>
        <w:tc>
          <w:tcPr>
            <w:tcW w:w="8706" w:type="dxa"/>
            <w:tcMar>
              <w:top w:w="30" w:type="dxa"/>
              <w:left w:w="80" w:type="dxa"/>
              <w:bottom w:w="30" w:type="dxa"/>
              <w:right w:w="80" w:type="dxa"/>
            </w:tcMar>
          </w:tcPr>
          <w:p w14:paraId="45E26B9C">
            <w:r>
              <w:rPr>
                <w:sz w:val="14"/>
                <w:szCs w:val="14"/>
              </w:rPr>
              <w:t>I’m so sorry to ask. I’ll pay you back tomorrow I promise 🙏</w:t>
            </w:r>
          </w:p>
        </w:tc>
      </w:tr>
      <w:tr w14:paraId="0A54720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7428A63">
            <w:r>
              <w:rPr>
                <w:sz w:val="14"/>
                <w:szCs w:val="14"/>
              </w:rPr>
              <w:t>Sender · from Branch</w:t>
            </w:r>
          </w:p>
        </w:tc>
        <w:tc>
          <w:tcPr>
            <w:tcW w:w="8706" w:type="dxa"/>
            <w:shd w:val="clear" w:color="auto" w:fill="F5F7FA"/>
            <w:tcMar>
              <w:top w:w="30" w:type="dxa"/>
              <w:left w:w="80" w:type="dxa"/>
              <w:bottom w:w="30" w:type="dxa"/>
              <w:right w:w="80" w:type="dxa"/>
            </w:tcMar>
          </w:tcPr>
          <w:p w14:paraId="0EC3D87A">
            <w:r>
              <w:rPr>
                <w:sz w:val="14"/>
                <w:szCs w:val="14"/>
              </w:rPr>
              <w:t>Please, the bus leaves in 15 minutes. Sending the UPI now.</w:t>
            </w:r>
          </w:p>
        </w:tc>
      </w:tr>
      <w:tr w14:paraId="364759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4A62DE2">
            <w:r>
              <w:rPr>
                <w:sz w:val="14"/>
                <w:szCs w:val="14"/>
              </w:rPr>
              <w:t>Sender · from Branch</w:t>
            </w:r>
          </w:p>
        </w:tc>
        <w:tc>
          <w:tcPr>
            <w:tcW w:w="8706" w:type="dxa"/>
            <w:shd w:val="clear" w:color="auto" w:fill="F5F7FA"/>
            <w:tcMar>
              <w:top w:w="30" w:type="dxa"/>
              <w:left w:w="80" w:type="dxa"/>
              <w:bottom w:w="30" w:type="dxa"/>
              <w:right w:w="80" w:type="dxa"/>
            </w:tcMar>
          </w:tcPr>
          <w:p w14:paraId="563B26AB">
            <w:r>
              <w:rPr>
                <w:sz w:val="14"/>
                <w:szCs w:val="14"/>
              </w:rPr>
              <w:t>Payment request INR 4,500 to A. Nandi (anandi.collect@trainingpay) - Requested by Riya Kapoor</w:t>
            </w:r>
          </w:p>
        </w:tc>
      </w:tr>
    </w:tbl>
    <w:p w14:paraId="6A49BB63">
      <w:pPr>
        <w:pStyle w:val="31"/>
      </w:pPr>
      <w:r>
        <w:rPr>
          <w:color w:val="2E5C8A"/>
        </w:rPr>
        <w:t xml:space="preserve">D.  </w:t>
      </w:r>
      <w:r>
        <w:t>INSPECT STAGE</w:t>
      </w:r>
    </w:p>
    <w:p w14:paraId="29A6B31C">
      <w:pPr>
        <w:spacing w:after="60" w:line="250" w:lineRule="auto"/>
      </w:pPr>
      <w:r>
        <w:rPr>
          <w:b/>
          <w:bCs/>
          <w:sz w:val="18"/>
          <w:szCs w:val="18"/>
        </w:rPr>
        <w:t xml:space="preserve">Focus: </w:t>
      </w:r>
      <w:r>
        <w:rPr>
          <w:sz w:val="18"/>
          <w:szCs w:val="18"/>
        </w:rPr>
        <w:t xml:space="preserve">examine extra character in handle, recent posts, follower overlap and account age. </w:t>
      </w:r>
      <w:r>
        <w:rPr>
          <w:b/>
          <w:bCs/>
          <w:sz w:val="18"/>
          <w:szCs w:val="18"/>
        </w:rPr>
        <w:t xml:space="preserve">Decision signal: </w:t>
      </w:r>
      <w:r>
        <w:rPr>
          <w:sz w:val="18"/>
          <w:szCs w:val="18"/>
        </w:rPr>
        <w:t>The account is new and copies old photos but lacks the friend's normal interactions.</w:t>
      </w:r>
    </w:p>
    <w:p w14:paraId="7B321375">
      <w:pPr>
        <w:pStyle w:val="28"/>
        <w:numPr>
          <w:ilvl w:val="0"/>
          <w:numId w:val="1"/>
        </w:numPr>
        <w:spacing w:after="40" w:line="252" w:lineRule="auto"/>
      </w:pPr>
      <w:r>
        <w:rPr>
          <w:b/>
          <w:bCs/>
          <w:sz w:val="16"/>
          <w:szCs w:val="16"/>
        </w:rPr>
        <w:t>riya.kapoor_2</w:t>
      </w:r>
      <w:r>
        <w:rPr>
          <w:sz w:val="16"/>
          <w:szCs w:val="16"/>
        </w:rPr>
        <w:t xml:space="preserve"> → Instagram screen "riya.kapoor_2": @riya.kapoor_2 (not verified) · 9 posts, 54 followers, 612 following · All nine posts were added in the last four days. · @riya.kapoor (not verified) · 418 posts, 1,204 followers, 386 following · You and Riya have commented on… </w:t>
      </w:r>
      <w:r>
        <w:rPr>
          <w:color w:val="5A6270"/>
          <w:sz w:val="16"/>
          <w:szCs w:val="16"/>
        </w:rPr>
        <w:t>INSPECT_CONTEXT +2</w:t>
      </w:r>
    </w:p>
    <w:p w14:paraId="4B216AFC">
      <w:pPr>
        <w:pStyle w:val="28"/>
        <w:numPr>
          <w:ilvl w:val="0"/>
          <w:numId w:val="1"/>
        </w:numPr>
        <w:spacing w:after="40" w:line="252" w:lineRule="auto"/>
      </w:pPr>
      <w:r>
        <w:rPr>
          <w:b/>
          <w:bCs/>
          <w:sz w:val="16"/>
          <w:szCs w:val="16"/>
        </w:rPr>
        <w:t>Read the request from the start</w:t>
      </w:r>
      <w:r>
        <w:rPr>
          <w:sz w:val="16"/>
          <w:szCs w:val="16"/>
        </w:rPr>
        <w:t xml:space="preserve"> </w:t>
      </w:r>
      <w:r>
        <w:rPr>
          <w:color w:val="5A6270"/>
          <w:sz w:val="16"/>
          <w:szCs w:val="16"/>
        </w:rPr>
        <w:t>INSPECT_CONTEXT +2</w:t>
      </w:r>
    </w:p>
    <w:p w14:paraId="5C122C92">
      <w:pPr>
        <w:spacing w:after="40" w:line="250" w:lineRule="auto"/>
      </w:pPr>
      <w:r>
        <w:rPr>
          <w:color w:val="5A6270"/>
          <w:sz w:val="15"/>
          <w:szCs w:val="15"/>
        </w:rPr>
        <w:t>Skip option: “Just send the money” → STAGE_SKIPPED 0 (telemetry). Free navigation (records nothing): “View riya.kapoor_2’s profile” from Inspect.</w:t>
      </w:r>
    </w:p>
    <w:p w14:paraId="4044D3E0">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3CBA4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B81155D">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21D5439">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A34D478">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7C7B731">
            <w:pPr>
              <w:keepNext/>
            </w:pPr>
            <w:r>
              <w:rPr>
                <w:b/>
                <w:bCs/>
                <w:color w:val="FFFFFF"/>
                <w:sz w:val="14"/>
                <w:szCs w:val="14"/>
              </w:rPr>
              <w:t>Pts</w:t>
            </w:r>
          </w:p>
        </w:tc>
      </w:tr>
      <w:tr w14:paraId="21A16D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6632FFF">
            <w:r>
              <w:rPr>
                <w:sz w:val="14"/>
                <w:szCs w:val="14"/>
              </w:rPr>
              <w:t>1 Notify</w:t>
            </w:r>
          </w:p>
        </w:tc>
        <w:tc>
          <w:tcPr>
            <w:tcW w:w="6956" w:type="dxa"/>
            <w:tcMar>
              <w:top w:w="30" w:type="dxa"/>
              <w:left w:w="80" w:type="dxa"/>
              <w:bottom w:w="30" w:type="dxa"/>
              <w:right w:w="80" w:type="dxa"/>
            </w:tcMar>
          </w:tcPr>
          <w:p w14:paraId="4635061B">
            <w:r>
              <w:rPr>
                <w:sz w:val="14"/>
                <w:szCs w:val="14"/>
              </w:rPr>
              <w:t>Open the notification from the home screen.</w:t>
            </w:r>
          </w:p>
        </w:tc>
        <w:tc>
          <w:tcPr>
            <w:tcW w:w="1900" w:type="dxa"/>
            <w:tcMar>
              <w:top w:w="30" w:type="dxa"/>
              <w:left w:w="80" w:type="dxa"/>
              <w:bottom w:w="30" w:type="dxa"/>
              <w:right w:w="80" w:type="dxa"/>
            </w:tcMar>
          </w:tcPr>
          <w:p w14:paraId="7B3803AF">
            <w:r>
              <w:rPr>
                <w:sz w:val="14"/>
                <w:szCs w:val="14"/>
              </w:rPr>
              <w:t>NOTIFY_SEEN</w:t>
            </w:r>
          </w:p>
        </w:tc>
        <w:tc>
          <w:tcPr>
            <w:tcW w:w="450" w:type="dxa"/>
            <w:tcMar>
              <w:top w:w="30" w:type="dxa"/>
              <w:left w:w="80" w:type="dxa"/>
              <w:bottom w:w="30" w:type="dxa"/>
              <w:right w:w="80" w:type="dxa"/>
            </w:tcMar>
          </w:tcPr>
          <w:p w14:paraId="2EF25486">
            <w:r>
              <w:rPr>
                <w:sz w:val="14"/>
                <w:szCs w:val="14"/>
              </w:rPr>
              <w:t>0</w:t>
            </w:r>
          </w:p>
        </w:tc>
      </w:tr>
      <w:tr w14:paraId="00F5665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8F57286">
            <w:r>
              <w:rPr>
                <w:sz w:val="14"/>
                <w:szCs w:val="14"/>
              </w:rPr>
              <w:t>2 Open</w:t>
            </w:r>
          </w:p>
        </w:tc>
        <w:tc>
          <w:tcPr>
            <w:tcW w:w="6956" w:type="dxa"/>
            <w:tcMar>
              <w:top w:w="30" w:type="dxa"/>
              <w:left w:w="80" w:type="dxa"/>
              <w:bottom w:w="30" w:type="dxa"/>
              <w:right w:w="80" w:type="dxa"/>
            </w:tcMar>
          </w:tcPr>
          <w:p w14:paraId="0B375B85">
            <w:r>
              <w:rPr>
                <w:sz w:val="14"/>
                <w:szCs w:val="14"/>
              </w:rPr>
              <w:t>“Open the message request”</w:t>
            </w:r>
          </w:p>
        </w:tc>
        <w:tc>
          <w:tcPr>
            <w:tcW w:w="1900" w:type="dxa"/>
            <w:tcMar>
              <w:top w:w="30" w:type="dxa"/>
              <w:left w:w="80" w:type="dxa"/>
              <w:bottom w:w="30" w:type="dxa"/>
              <w:right w:w="80" w:type="dxa"/>
            </w:tcMar>
          </w:tcPr>
          <w:p w14:paraId="65BEB2D0">
            <w:r>
              <w:rPr>
                <w:sz w:val="14"/>
                <w:szCs w:val="14"/>
              </w:rPr>
              <w:t>ITEM_OPEN</w:t>
            </w:r>
          </w:p>
        </w:tc>
        <w:tc>
          <w:tcPr>
            <w:tcW w:w="450" w:type="dxa"/>
            <w:tcMar>
              <w:top w:w="30" w:type="dxa"/>
              <w:left w:w="80" w:type="dxa"/>
              <w:bottom w:w="30" w:type="dxa"/>
              <w:right w:w="80" w:type="dxa"/>
            </w:tcMar>
          </w:tcPr>
          <w:p w14:paraId="5FDEC9ED">
            <w:r>
              <w:rPr>
                <w:sz w:val="14"/>
                <w:szCs w:val="14"/>
              </w:rPr>
              <w:t>0</w:t>
            </w:r>
          </w:p>
        </w:tc>
      </w:tr>
      <w:tr w14:paraId="465FD9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162BD0A">
            <w:r>
              <w:rPr>
                <w:sz w:val="14"/>
                <w:szCs w:val="14"/>
              </w:rPr>
              <w:t>3 Inspect</w:t>
            </w:r>
          </w:p>
        </w:tc>
        <w:tc>
          <w:tcPr>
            <w:tcW w:w="6956" w:type="dxa"/>
            <w:tcMar>
              <w:top w:w="30" w:type="dxa"/>
              <w:left w:w="80" w:type="dxa"/>
              <w:bottom w:w="30" w:type="dxa"/>
              <w:right w:w="80" w:type="dxa"/>
            </w:tcMar>
          </w:tcPr>
          <w:p w14:paraId="23FB0865">
            <w:r>
              <w:rPr>
                <w:sz w:val="14"/>
                <w:szCs w:val="14"/>
              </w:rPr>
              <w:t>“riya.kapoor_2”; or “Read the request from the start”</w:t>
            </w:r>
          </w:p>
        </w:tc>
        <w:tc>
          <w:tcPr>
            <w:tcW w:w="1900" w:type="dxa"/>
            <w:tcMar>
              <w:top w:w="30" w:type="dxa"/>
              <w:left w:w="80" w:type="dxa"/>
              <w:bottom w:w="30" w:type="dxa"/>
              <w:right w:w="80" w:type="dxa"/>
            </w:tcMar>
          </w:tcPr>
          <w:p w14:paraId="707DCEE0">
            <w:r>
              <w:rPr>
                <w:sz w:val="14"/>
                <w:szCs w:val="14"/>
              </w:rPr>
              <w:t>INSPECT_CONTEXT</w:t>
            </w:r>
          </w:p>
        </w:tc>
        <w:tc>
          <w:tcPr>
            <w:tcW w:w="450" w:type="dxa"/>
            <w:tcMar>
              <w:top w:w="30" w:type="dxa"/>
              <w:left w:w="80" w:type="dxa"/>
              <w:bottom w:w="30" w:type="dxa"/>
              <w:right w:w="80" w:type="dxa"/>
            </w:tcMar>
          </w:tcPr>
          <w:p w14:paraId="25764C75">
            <w:r>
              <w:rPr>
                <w:sz w:val="14"/>
                <w:szCs w:val="14"/>
              </w:rPr>
              <w:t>+2</w:t>
            </w:r>
          </w:p>
        </w:tc>
      </w:tr>
      <w:tr w14:paraId="057DF0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6214787">
            <w:r>
              <w:rPr>
                <w:sz w:val="14"/>
                <w:szCs w:val="14"/>
              </w:rPr>
              <w:t>4 Branch</w:t>
            </w:r>
          </w:p>
        </w:tc>
        <w:tc>
          <w:tcPr>
            <w:tcW w:w="6956" w:type="dxa"/>
            <w:tcMar>
              <w:top w:w="30" w:type="dxa"/>
              <w:left w:w="80" w:type="dxa"/>
              <w:bottom w:w="30" w:type="dxa"/>
              <w:right w:w="80" w:type="dxa"/>
            </w:tcMar>
          </w:tcPr>
          <w:p w14:paraId="25C1E1FB">
            <w:r>
              <w:rPr>
                <w:sz w:val="14"/>
                <w:szCs w:val="14"/>
              </w:rPr>
              <w:t>“Don’t send anything; check with Riya first”</w:t>
            </w:r>
          </w:p>
        </w:tc>
        <w:tc>
          <w:tcPr>
            <w:tcW w:w="1900" w:type="dxa"/>
            <w:tcMar>
              <w:top w:w="30" w:type="dxa"/>
              <w:left w:w="80" w:type="dxa"/>
              <w:bottom w:w="30" w:type="dxa"/>
              <w:right w:w="80" w:type="dxa"/>
            </w:tcMar>
          </w:tcPr>
          <w:p w14:paraId="1A072F28">
            <w:r>
              <w:rPr>
                <w:sz w:val="14"/>
                <w:szCs w:val="14"/>
              </w:rPr>
              <w:t>SAFE_PIVOT</w:t>
            </w:r>
          </w:p>
        </w:tc>
        <w:tc>
          <w:tcPr>
            <w:tcW w:w="450" w:type="dxa"/>
            <w:tcMar>
              <w:top w:w="30" w:type="dxa"/>
              <w:left w:w="80" w:type="dxa"/>
              <w:bottom w:w="30" w:type="dxa"/>
              <w:right w:w="80" w:type="dxa"/>
            </w:tcMar>
          </w:tcPr>
          <w:p w14:paraId="20A8C443">
            <w:r>
              <w:rPr>
                <w:sz w:val="14"/>
                <w:szCs w:val="14"/>
              </w:rPr>
              <w:t>+3</w:t>
            </w:r>
          </w:p>
        </w:tc>
      </w:tr>
      <w:tr w14:paraId="1F9A63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B87928A">
            <w:r>
              <w:rPr>
                <w:sz w:val="14"/>
                <w:szCs w:val="14"/>
              </w:rPr>
              <w:t>5 Verify</w:t>
            </w:r>
          </w:p>
        </w:tc>
        <w:tc>
          <w:tcPr>
            <w:tcW w:w="6956" w:type="dxa"/>
            <w:tcMar>
              <w:top w:w="30" w:type="dxa"/>
              <w:left w:w="80" w:type="dxa"/>
              <w:bottom w:w="30" w:type="dxa"/>
              <w:right w:w="80" w:type="dxa"/>
            </w:tcMar>
          </w:tcPr>
          <w:p w14:paraId="2B0D829D">
            <w:r>
              <w:rPr>
                <w:sz w:val="14"/>
                <w:szCs w:val="14"/>
              </w:rPr>
              <w:t>“Call Riya on her saved number”; “Phone Nisha, who knows Riya, on her number”; or “Look up Unit Falcon Support Desk in the trusted directory”</w:t>
            </w:r>
          </w:p>
        </w:tc>
        <w:tc>
          <w:tcPr>
            <w:tcW w:w="1900" w:type="dxa"/>
            <w:tcMar>
              <w:top w:w="30" w:type="dxa"/>
              <w:left w:w="80" w:type="dxa"/>
              <w:bottom w:w="30" w:type="dxa"/>
              <w:right w:w="80" w:type="dxa"/>
            </w:tcMar>
          </w:tcPr>
          <w:p w14:paraId="405889A4">
            <w:r>
              <w:rPr>
                <w:sz w:val="14"/>
                <w:szCs w:val="14"/>
              </w:rPr>
              <w:t>TRUSTED_VERIFY</w:t>
            </w:r>
          </w:p>
        </w:tc>
        <w:tc>
          <w:tcPr>
            <w:tcW w:w="450" w:type="dxa"/>
            <w:tcMar>
              <w:top w:w="30" w:type="dxa"/>
              <w:left w:w="80" w:type="dxa"/>
              <w:bottom w:w="30" w:type="dxa"/>
              <w:right w:w="80" w:type="dxa"/>
            </w:tcMar>
          </w:tcPr>
          <w:p w14:paraId="1FA532CB">
            <w:r>
              <w:rPr>
                <w:sz w:val="14"/>
                <w:szCs w:val="14"/>
              </w:rPr>
              <w:t>+3</w:t>
            </w:r>
          </w:p>
        </w:tc>
      </w:tr>
      <w:tr w14:paraId="5AA3E1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0F73358">
            <w:r>
              <w:rPr>
                <w:sz w:val="14"/>
                <w:szCs w:val="14"/>
              </w:rPr>
              <w:t>6 Resolve</w:t>
            </w:r>
          </w:p>
        </w:tc>
        <w:tc>
          <w:tcPr>
            <w:tcW w:w="6956" w:type="dxa"/>
            <w:tcMar>
              <w:top w:w="30" w:type="dxa"/>
              <w:left w:w="80" w:type="dxa"/>
              <w:bottom w:w="30" w:type="dxa"/>
              <w:right w:w="80" w:type="dxa"/>
            </w:tcMar>
          </w:tcPr>
          <w:p w14:paraId="267960B5">
            <w:r>
              <w:rPr>
                <w:sz w:val="14"/>
                <w:szCs w:val="14"/>
              </w:rPr>
              <w:t>“Report riya.kapoor_2 and tell Riya”; or “Block the account after telling Riya”</w:t>
            </w:r>
          </w:p>
        </w:tc>
        <w:tc>
          <w:tcPr>
            <w:tcW w:w="1900" w:type="dxa"/>
            <w:tcMar>
              <w:top w:w="30" w:type="dxa"/>
              <w:left w:w="80" w:type="dxa"/>
              <w:bottom w:w="30" w:type="dxa"/>
              <w:right w:w="80" w:type="dxa"/>
            </w:tcMar>
          </w:tcPr>
          <w:p w14:paraId="197FB9E7">
            <w:r>
              <w:rPr>
                <w:sz w:val="14"/>
                <w:szCs w:val="14"/>
              </w:rPr>
              <w:t>RESOLVE_CORRECT</w:t>
            </w:r>
          </w:p>
        </w:tc>
        <w:tc>
          <w:tcPr>
            <w:tcW w:w="450" w:type="dxa"/>
            <w:tcMar>
              <w:top w:w="30" w:type="dxa"/>
              <w:left w:w="80" w:type="dxa"/>
              <w:bottom w:w="30" w:type="dxa"/>
              <w:right w:w="80" w:type="dxa"/>
            </w:tcMar>
          </w:tcPr>
          <w:p w14:paraId="540B9019">
            <w:r>
              <w:rPr>
                <w:sz w:val="14"/>
                <w:szCs w:val="14"/>
              </w:rPr>
              <w:t>+2</w:t>
            </w:r>
          </w:p>
        </w:tc>
      </w:tr>
    </w:tbl>
    <w:p w14:paraId="5C1333FA">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7"/>
        <w:gridCol w:w="4742"/>
        <w:gridCol w:w="2686"/>
        <w:gridCol w:w="441"/>
      </w:tblGrid>
      <w:tr w14:paraId="411916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67BDE5E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B29677E">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E743CCA">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C4D0080">
            <w:pPr>
              <w:keepNext/>
            </w:pPr>
            <w:r>
              <w:rPr>
                <w:b/>
                <w:bCs/>
                <w:color w:val="FFFFFF"/>
                <w:sz w:val="14"/>
                <w:szCs w:val="14"/>
              </w:rPr>
              <w:t>Pts</w:t>
            </w:r>
          </w:p>
        </w:tc>
      </w:tr>
      <w:tr w14:paraId="00C329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A89AA72">
            <w:r>
              <w:rPr>
                <w:sz w:val="14"/>
                <w:szCs w:val="14"/>
              </w:rPr>
              <w:t>“Pay INR 4,500”</w:t>
            </w:r>
          </w:p>
        </w:tc>
        <w:tc>
          <w:tcPr>
            <w:tcW w:w="5106" w:type="dxa"/>
            <w:tcMar>
              <w:top w:w="30" w:type="dxa"/>
              <w:left w:w="80" w:type="dxa"/>
              <w:bottom w:w="30" w:type="dxa"/>
              <w:right w:w="80" w:type="dxa"/>
            </w:tcMar>
          </w:tcPr>
          <w:p w14:paraId="0E5CBF31">
            <w:r>
              <w:rPr>
                <w:sz w:val="14"/>
                <w:szCs w:val="14"/>
              </w:rPr>
              <w:t>Control on the Payment sheet "Pay". The simulated payment screen opens. Thread then shows: “Paid INR 4,500 to A. Nandi.” “Got it! You’re a lifesaver ❤️ Actually can you send 3,000 more for the ticket?”</w:t>
            </w:r>
          </w:p>
        </w:tc>
        <w:tc>
          <w:tcPr>
            <w:tcW w:w="2150" w:type="dxa"/>
            <w:tcMar>
              <w:top w:w="30" w:type="dxa"/>
              <w:left w:w="80" w:type="dxa"/>
              <w:bottom w:w="30" w:type="dxa"/>
              <w:right w:w="80" w:type="dxa"/>
            </w:tcMar>
          </w:tcPr>
          <w:p w14:paraId="171F844F">
            <w:r>
              <w:rPr>
                <w:color w:val="A1261A"/>
                <w:sz w:val="14"/>
                <w:szCs w:val="14"/>
              </w:rPr>
              <w:t>SECRET_PAYMENT_INSTALL_DATA_RELEASE</w:t>
            </w:r>
          </w:p>
        </w:tc>
        <w:tc>
          <w:tcPr>
            <w:tcW w:w="450" w:type="dxa"/>
            <w:tcMar>
              <w:top w:w="30" w:type="dxa"/>
              <w:left w:w="80" w:type="dxa"/>
              <w:bottom w:w="30" w:type="dxa"/>
              <w:right w:w="80" w:type="dxa"/>
            </w:tcMar>
          </w:tcPr>
          <w:p w14:paraId="2F238572">
            <w:r>
              <w:rPr>
                <w:b/>
                <w:bCs/>
                <w:color w:val="A1261A"/>
                <w:sz w:val="14"/>
                <w:szCs w:val="14"/>
              </w:rPr>
              <w:t>-8</w:t>
            </w:r>
          </w:p>
        </w:tc>
      </w:tr>
      <w:tr w14:paraId="112202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A1AF699">
            <w:r>
              <w:rPr>
                <w:sz w:val="14"/>
                <w:szCs w:val="14"/>
              </w:rPr>
              <w:t>“Ask which bus and where she is”</w:t>
            </w:r>
          </w:p>
        </w:tc>
        <w:tc>
          <w:tcPr>
            <w:tcW w:w="5106" w:type="dxa"/>
            <w:tcMar>
              <w:top w:w="30" w:type="dxa"/>
              <w:left w:w="80" w:type="dxa"/>
              <w:bottom w:w="30" w:type="dxa"/>
              <w:right w:w="80" w:type="dxa"/>
            </w:tcMar>
          </w:tcPr>
          <w:p w14:paraId="57733E26">
            <w:r>
              <w:rPr>
                <w:sz w:val="14"/>
                <w:szCs w:val="14"/>
              </w:rPr>
              <w:t>The reply is recorded in the simulation; nothing is sent. Message shown as sent: “Which bus? Where are you?”. Thread then shows: “Which bus? Where are you?” “No time to explain!! Just send it, I’ll call you after 🙏🙏”</w:t>
            </w:r>
          </w:p>
        </w:tc>
        <w:tc>
          <w:tcPr>
            <w:tcW w:w="2150" w:type="dxa"/>
            <w:tcMar>
              <w:top w:w="30" w:type="dxa"/>
              <w:left w:w="80" w:type="dxa"/>
              <w:bottom w:w="30" w:type="dxa"/>
              <w:right w:w="80" w:type="dxa"/>
            </w:tcMar>
          </w:tcPr>
          <w:p w14:paraId="7B2412B0">
            <w:r>
              <w:rPr>
                <w:color w:val="A1261A"/>
                <w:sz w:val="14"/>
                <w:szCs w:val="14"/>
              </w:rPr>
              <w:t>RISKY_OPEN_REPLY</w:t>
            </w:r>
          </w:p>
        </w:tc>
        <w:tc>
          <w:tcPr>
            <w:tcW w:w="450" w:type="dxa"/>
            <w:tcMar>
              <w:top w:w="30" w:type="dxa"/>
              <w:left w:w="80" w:type="dxa"/>
              <w:bottom w:w="30" w:type="dxa"/>
              <w:right w:w="80" w:type="dxa"/>
            </w:tcMar>
          </w:tcPr>
          <w:p w14:paraId="31EDF6CE">
            <w:r>
              <w:rPr>
                <w:b/>
                <w:bCs/>
                <w:color w:val="A1261A"/>
                <w:sz w:val="14"/>
                <w:szCs w:val="14"/>
              </w:rPr>
              <w:t>-3</w:t>
            </w:r>
          </w:p>
        </w:tc>
      </w:tr>
    </w:tbl>
    <w:p w14:paraId="60D5DEA9">
      <w:pPr>
        <w:spacing w:before="30" w:after="40" w:line="250" w:lineRule="auto"/>
      </w:pPr>
      <w:r>
        <w:rPr>
          <w:color w:val="5A6270"/>
          <w:sz w:val="15"/>
          <w:szCs w:val="15"/>
        </w:rPr>
        <w:t>Also incorrect: “Reply “Of course, sending now”” at Open (PREMATURE_REPLY −1; skips Inspect); “Just send the money” at Inspect (STAGE_SKIPPED 0, no inspection credit). Wrong verification and final choices are in G and H.</w:t>
      </w:r>
    </w:p>
    <w:p w14:paraId="07CBE093">
      <w:pPr>
        <w:pStyle w:val="31"/>
      </w:pPr>
      <w:r>
        <w:rPr>
          <w:color w:val="2E5C8A"/>
        </w:rPr>
        <w:t xml:space="preserve">G.  </w:t>
      </w:r>
      <w:r>
        <w:t>VERIFICATION PATH</w:t>
      </w:r>
    </w:p>
    <w:p w14:paraId="33731F73">
      <w:pPr>
        <w:spacing w:after="60" w:line="250" w:lineRule="auto"/>
      </w:pPr>
      <w:r>
        <w:rPr>
          <w:b/>
          <w:bCs/>
          <w:sz w:val="17"/>
          <w:szCs w:val="17"/>
        </w:rPr>
        <w:t xml:space="preserve">Client route: </w:t>
      </w:r>
      <w:r>
        <w:rPr>
          <w:sz w:val="17"/>
          <w:szCs w:val="17"/>
        </w:rPr>
        <w:t xml:space="preserve">call the friend using the number already saved or ask a known mutual through a separate channel. </w:t>
      </w:r>
      <w:r>
        <w:rPr>
          <w:b/>
          <w:bCs/>
          <w:sz w:val="17"/>
          <w:szCs w:val="17"/>
        </w:rPr>
        <w:t xml:space="preserve">Trusted Directory: </w:t>
      </w:r>
      <w:r>
        <w:rPr>
          <w:sz w:val="17"/>
          <w:szCs w:val="17"/>
        </w:rPr>
        <w:t>Unit Falcon Support Desk (+91 00000 89556); Riya Kapoor (saved contact) (+91 00000 44120) - Riya’s number you have had for years. Real emergencies can be checked here.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D04AB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628A5385">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FB2FFD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10EA65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A1118F8">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CF7E478">
            <w:pPr>
              <w:keepNext/>
            </w:pPr>
            <w:r>
              <w:rPr>
                <w:b/>
                <w:bCs/>
                <w:color w:val="FFFFFF"/>
                <w:sz w:val="14"/>
                <w:szCs w:val="14"/>
              </w:rPr>
              <w:t>Pts</w:t>
            </w:r>
          </w:p>
        </w:tc>
      </w:tr>
      <w:tr w14:paraId="5F2E18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735555F">
            <w:r>
              <w:rPr>
                <w:sz w:val="14"/>
                <w:szCs w:val="14"/>
              </w:rPr>
              <w:t>“Call Riya on her saved number”</w:t>
            </w:r>
          </w:p>
        </w:tc>
        <w:tc>
          <w:tcPr>
            <w:tcW w:w="1250" w:type="dxa"/>
            <w:shd w:val="clear" w:color="auto" w:fill="F3FAF5"/>
            <w:tcMar>
              <w:top w:w="30" w:type="dxa"/>
              <w:left w:w="80" w:type="dxa"/>
              <w:bottom w:w="30" w:type="dxa"/>
              <w:right w:w="80" w:type="dxa"/>
            </w:tcMar>
          </w:tcPr>
          <w:p w14:paraId="54191CF7">
            <w:r>
              <w:rPr>
                <w:sz w:val="14"/>
                <w:szCs w:val="14"/>
              </w:rPr>
              <w:t>Trusted</w:t>
            </w:r>
          </w:p>
        </w:tc>
        <w:tc>
          <w:tcPr>
            <w:tcW w:w="3956" w:type="dxa"/>
            <w:shd w:val="clear" w:color="auto" w:fill="F3FAF5"/>
            <w:tcMar>
              <w:top w:w="30" w:type="dxa"/>
              <w:left w:w="80" w:type="dxa"/>
              <w:bottom w:w="30" w:type="dxa"/>
              <w:right w:w="80" w:type="dxa"/>
            </w:tcMar>
          </w:tcPr>
          <w:p w14:paraId="62790885">
            <w:r>
              <w:rPr>
                <w:sz w:val="14"/>
                <w:szCs w:val="14"/>
              </w:rPr>
              <w:t>Simulated call screen "Riya Kapoor": Riya Kapoor +91 00000 44120 · “Hello? Oh hey! What’s up?” · “Are you stuck somewhere? Did you message me for money?” · “What? No! I’m at the café with Nisha, my phone’s…</w:t>
            </w:r>
          </w:p>
        </w:tc>
        <w:tc>
          <w:tcPr>
            <w:tcW w:w="2150" w:type="dxa"/>
            <w:shd w:val="clear" w:color="auto" w:fill="F3FAF5"/>
            <w:tcMar>
              <w:top w:w="30" w:type="dxa"/>
              <w:left w:w="80" w:type="dxa"/>
              <w:bottom w:w="30" w:type="dxa"/>
              <w:right w:w="80" w:type="dxa"/>
            </w:tcMar>
          </w:tcPr>
          <w:p w14:paraId="5848B985">
            <w:r>
              <w:rPr>
                <w:color w:val="1B6B3A"/>
                <w:sz w:val="14"/>
                <w:szCs w:val="14"/>
              </w:rPr>
              <w:t>TRUSTED_VERIFY</w:t>
            </w:r>
          </w:p>
        </w:tc>
        <w:tc>
          <w:tcPr>
            <w:tcW w:w="450" w:type="dxa"/>
            <w:shd w:val="clear" w:color="auto" w:fill="F3FAF5"/>
            <w:tcMar>
              <w:top w:w="30" w:type="dxa"/>
              <w:left w:w="80" w:type="dxa"/>
              <w:bottom w:w="30" w:type="dxa"/>
              <w:right w:w="80" w:type="dxa"/>
            </w:tcMar>
          </w:tcPr>
          <w:p w14:paraId="79021009">
            <w:r>
              <w:rPr>
                <w:b/>
                <w:bCs/>
                <w:sz w:val="14"/>
                <w:szCs w:val="14"/>
              </w:rPr>
              <w:t>+3</w:t>
            </w:r>
          </w:p>
        </w:tc>
      </w:tr>
      <w:tr w14:paraId="547408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67315E2">
            <w:r>
              <w:rPr>
                <w:sz w:val="14"/>
                <w:szCs w:val="14"/>
              </w:rPr>
              <w:t>“Phone Nisha, who knows Riya, on her number”</w:t>
            </w:r>
          </w:p>
        </w:tc>
        <w:tc>
          <w:tcPr>
            <w:tcW w:w="1250" w:type="dxa"/>
            <w:shd w:val="clear" w:color="auto" w:fill="F3FAF5"/>
            <w:tcMar>
              <w:top w:w="30" w:type="dxa"/>
              <w:left w:w="80" w:type="dxa"/>
              <w:bottom w:w="30" w:type="dxa"/>
              <w:right w:w="80" w:type="dxa"/>
            </w:tcMar>
          </w:tcPr>
          <w:p w14:paraId="081B2039">
            <w:r>
              <w:rPr>
                <w:sz w:val="14"/>
                <w:szCs w:val="14"/>
              </w:rPr>
              <w:t>Trusted</w:t>
            </w:r>
          </w:p>
        </w:tc>
        <w:tc>
          <w:tcPr>
            <w:tcW w:w="3956" w:type="dxa"/>
            <w:shd w:val="clear" w:color="auto" w:fill="F3FAF5"/>
            <w:tcMar>
              <w:top w:w="30" w:type="dxa"/>
              <w:left w:w="80" w:type="dxa"/>
              <w:bottom w:w="30" w:type="dxa"/>
              <w:right w:w="80" w:type="dxa"/>
            </w:tcMar>
          </w:tcPr>
          <w:p w14:paraId="13AFE920">
            <w:r>
              <w:rPr>
                <w:sz w:val="14"/>
                <w:szCs w:val="14"/>
              </w:rPr>
              <w:t>Simulated call screen "Nisha": Nisha +91 00000 44187 · “Hey! What happened?” · “Is Riya okay? An account with her photos says she lost her phone.” · “She’s sitting right across from me at the café. Her phone’s…</w:t>
            </w:r>
          </w:p>
        </w:tc>
        <w:tc>
          <w:tcPr>
            <w:tcW w:w="2150" w:type="dxa"/>
            <w:shd w:val="clear" w:color="auto" w:fill="F3FAF5"/>
            <w:tcMar>
              <w:top w:w="30" w:type="dxa"/>
              <w:left w:w="80" w:type="dxa"/>
              <w:bottom w:w="30" w:type="dxa"/>
              <w:right w:w="80" w:type="dxa"/>
            </w:tcMar>
          </w:tcPr>
          <w:p w14:paraId="5E8F2FDD">
            <w:r>
              <w:rPr>
                <w:color w:val="1B6B3A"/>
                <w:sz w:val="14"/>
                <w:szCs w:val="14"/>
              </w:rPr>
              <w:t>TRUSTED_VERIFY</w:t>
            </w:r>
          </w:p>
        </w:tc>
        <w:tc>
          <w:tcPr>
            <w:tcW w:w="450" w:type="dxa"/>
            <w:shd w:val="clear" w:color="auto" w:fill="F3FAF5"/>
            <w:tcMar>
              <w:top w:w="30" w:type="dxa"/>
              <w:left w:w="80" w:type="dxa"/>
              <w:bottom w:w="30" w:type="dxa"/>
              <w:right w:w="80" w:type="dxa"/>
            </w:tcMar>
          </w:tcPr>
          <w:p w14:paraId="362C16D0">
            <w:r>
              <w:rPr>
                <w:b/>
                <w:bCs/>
                <w:sz w:val="14"/>
                <w:szCs w:val="14"/>
              </w:rPr>
              <w:t>+3</w:t>
            </w:r>
          </w:p>
        </w:tc>
      </w:tr>
      <w:tr w14:paraId="0EFA53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2686FF2">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7B9B52DA">
            <w:r>
              <w:rPr>
                <w:sz w:val="14"/>
                <w:szCs w:val="14"/>
              </w:rPr>
              <w:t>Trusted</w:t>
            </w:r>
          </w:p>
        </w:tc>
        <w:tc>
          <w:tcPr>
            <w:tcW w:w="3956" w:type="dxa"/>
            <w:shd w:val="clear" w:color="auto" w:fill="F3FAF5"/>
            <w:tcMar>
              <w:top w:w="30" w:type="dxa"/>
              <w:left w:w="80" w:type="dxa"/>
              <w:bottom w:w="30" w:type="dxa"/>
              <w:right w:w="80" w:type="dxa"/>
            </w:tcMar>
          </w:tcPr>
          <w:p w14:paraId="10C68164">
            <w:r>
              <w:rPr>
                <w:sz w:val="14"/>
                <w:szCs w:val="14"/>
              </w:rPr>
              <w:t>Trusted Directory overlay: Unit Falcon Support Desk (+91 00000 89556); Riya Kapoor (saved contact) (+91 00000 44120)</w:t>
            </w:r>
          </w:p>
        </w:tc>
        <w:tc>
          <w:tcPr>
            <w:tcW w:w="2150" w:type="dxa"/>
            <w:shd w:val="clear" w:color="auto" w:fill="F3FAF5"/>
            <w:tcMar>
              <w:top w:w="30" w:type="dxa"/>
              <w:left w:w="80" w:type="dxa"/>
              <w:bottom w:w="30" w:type="dxa"/>
              <w:right w:w="80" w:type="dxa"/>
            </w:tcMar>
          </w:tcPr>
          <w:p w14:paraId="2A5E9E0A">
            <w:r>
              <w:rPr>
                <w:color w:val="1B6B3A"/>
                <w:sz w:val="14"/>
                <w:szCs w:val="14"/>
              </w:rPr>
              <w:t>TRUSTED_VERIFY</w:t>
            </w:r>
          </w:p>
        </w:tc>
        <w:tc>
          <w:tcPr>
            <w:tcW w:w="450" w:type="dxa"/>
            <w:shd w:val="clear" w:color="auto" w:fill="F3FAF5"/>
            <w:tcMar>
              <w:top w:w="30" w:type="dxa"/>
              <w:left w:w="80" w:type="dxa"/>
              <w:bottom w:w="30" w:type="dxa"/>
              <w:right w:w="80" w:type="dxa"/>
            </w:tcMar>
          </w:tcPr>
          <w:p w14:paraId="0AE1AEC4">
            <w:r>
              <w:rPr>
                <w:b/>
                <w:bCs/>
                <w:sz w:val="14"/>
                <w:szCs w:val="14"/>
              </w:rPr>
              <w:t>+3</w:t>
            </w:r>
          </w:p>
        </w:tc>
      </w:tr>
      <w:tr w14:paraId="236397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460FA43">
            <w:r>
              <w:rPr>
                <w:sz w:val="14"/>
                <w:szCs w:val="14"/>
              </w:rPr>
              <w:t>“Ask the account here to prove it’s Riya”</w:t>
            </w:r>
          </w:p>
        </w:tc>
        <w:tc>
          <w:tcPr>
            <w:tcW w:w="1250" w:type="dxa"/>
            <w:tcMar>
              <w:top w:w="30" w:type="dxa"/>
              <w:left w:w="80" w:type="dxa"/>
              <w:bottom w:w="30" w:type="dxa"/>
              <w:right w:w="80" w:type="dxa"/>
            </w:tcMar>
          </w:tcPr>
          <w:p w14:paraId="076DA3C0">
            <w:r>
              <w:rPr>
                <w:sz w:val="14"/>
                <w:szCs w:val="14"/>
              </w:rPr>
              <w:t>Untrusted (message)</w:t>
            </w:r>
          </w:p>
        </w:tc>
        <w:tc>
          <w:tcPr>
            <w:tcW w:w="3956" w:type="dxa"/>
            <w:tcMar>
              <w:top w:w="30" w:type="dxa"/>
              <w:left w:w="80" w:type="dxa"/>
              <w:bottom w:w="30" w:type="dxa"/>
              <w:right w:w="80" w:type="dxa"/>
            </w:tcMar>
          </w:tcPr>
          <w:p w14:paraId="142FB433">
            <w:r>
              <w:rPr>
                <w:sz w:val="14"/>
                <w:szCs w:val="14"/>
              </w:rPr>
              <w:t>Recorded; the run moves to Resolve.</w:t>
            </w:r>
          </w:p>
        </w:tc>
        <w:tc>
          <w:tcPr>
            <w:tcW w:w="2150" w:type="dxa"/>
            <w:tcMar>
              <w:top w:w="30" w:type="dxa"/>
              <w:left w:w="80" w:type="dxa"/>
              <w:bottom w:w="30" w:type="dxa"/>
              <w:right w:w="80" w:type="dxa"/>
            </w:tcMar>
          </w:tcPr>
          <w:p w14:paraId="0520CBE4">
            <w:r>
              <w:rPr>
                <w:sz w:val="14"/>
                <w:szCs w:val="14"/>
              </w:rPr>
              <w:t>VERIFY_THROUGH_MESSAGE</w:t>
            </w:r>
          </w:p>
        </w:tc>
        <w:tc>
          <w:tcPr>
            <w:tcW w:w="450" w:type="dxa"/>
            <w:tcMar>
              <w:top w:w="30" w:type="dxa"/>
              <w:left w:w="80" w:type="dxa"/>
              <w:bottom w:w="30" w:type="dxa"/>
              <w:right w:w="80" w:type="dxa"/>
            </w:tcMar>
          </w:tcPr>
          <w:p w14:paraId="563AA89E">
            <w:r>
              <w:rPr>
                <w:b/>
                <w:bCs/>
                <w:sz w:val="14"/>
                <w:szCs w:val="14"/>
              </w:rPr>
              <w:t>0</w:t>
            </w:r>
          </w:p>
        </w:tc>
      </w:tr>
      <w:tr w14:paraId="6E8926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EB71A9B">
            <w:r>
              <w:rPr>
                <w:sz w:val="14"/>
                <w:szCs w:val="14"/>
              </w:rPr>
              <w:t>“Report riya.kapoor_2”</w:t>
            </w:r>
          </w:p>
        </w:tc>
        <w:tc>
          <w:tcPr>
            <w:tcW w:w="1250" w:type="dxa"/>
            <w:tcMar>
              <w:top w:w="30" w:type="dxa"/>
              <w:left w:w="80" w:type="dxa"/>
              <w:bottom w:w="30" w:type="dxa"/>
              <w:right w:w="80" w:type="dxa"/>
            </w:tcMar>
          </w:tcPr>
          <w:p w14:paraId="11848CBF">
            <w:r>
              <w:rPr>
                <w:sz w:val="14"/>
                <w:szCs w:val="14"/>
              </w:rPr>
              <w:t>Unchecked report/block</w:t>
            </w:r>
          </w:p>
        </w:tc>
        <w:tc>
          <w:tcPr>
            <w:tcW w:w="3956" w:type="dxa"/>
            <w:tcMar>
              <w:top w:w="30" w:type="dxa"/>
              <w:left w:w="80" w:type="dxa"/>
              <w:bottom w:w="30" w:type="dxa"/>
              <w:right w:w="80" w:type="dxa"/>
            </w:tcMar>
          </w:tcPr>
          <w:p w14:paraId="25182619">
            <w:r>
              <w:rPr>
                <w:sz w:val="14"/>
                <w:szCs w:val="14"/>
              </w:rPr>
              <w:t>Selection recorded; moves to Resolve.</w:t>
            </w:r>
          </w:p>
        </w:tc>
        <w:tc>
          <w:tcPr>
            <w:tcW w:w="2150" w:type="dxa"/>
            <w:tcMar>
              <w:top w:w="30" w:type="dxa"/>
              <w:left w:w="80" w:type="dxa"/>
              <w:bottom w:w="30" w:type="dxa"/>
              <w:right w:w="80" w:type="dxa"/>
            </w:tcMar>
          </w:tcPr>
          <w:p w14:paraId="2A7A5517">
            <w:r>
              <w:rPr>
                <w:sz w:val="14"/>
                <w:szCs w:val="14"/>
              </w:rPr>
              <w:t>REPORT_ONLY_WITHOUT_CHECK</w:t>
            </w:r>
          </w:p>
        </w:tc>
        <w:tc>
          <w:tcPr>
            <w:tcW w:w="450" w:type="dxa"/>
            <w:tcMar>
              <w:top w:w="30" w:type="dxa"/>
              <w:left w:w="80" w:type="dxa"/>
              <w:bottom w:w="30" w:type="dxa"/>
              <w:right w:w="80" w:type="dxa"/>
            </w:tcMar>
          </w:tcPr>
          <w:p w14:paraId="321F1C30">
            <w:r>
              <w:rPr>
                <w:b/>
                <w:bCs/>
                <w:sz w:val="14"/>
                <w:szCs w:val="14"/>
              </w:rPr>
              <w:t>+1</w:t>
            </w:r>
          </w:p>
        </w:tc>
      </w:tr>
      <w:tr w14:paraId="2ECCA9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E8B0DF4">
            <w:r>
              <w:rPr>
                <w:sz w:val="14"/>
                <w:szCs w:val="14"/>
              </w:rPr>
              <w:t>“Block riya.kapoor_2”</w:t>
            </w:r>
          </w:p>
        </w:tc>
        <w:tc>
          <w:tcPr>
            <w:tcW w:w="1250" w:type="dxa"/>
            <w:tcMar>
              <w:top w:w="30" w:type="dxa"/>
              <w:left w:w="80" w:type="dxa"/>
              <w:bottom w:w="30" w:type="dxa"/>
              <w:right w:w="80" w:type="dxa"/>
            </w:tcMar>
          </w:tcPr>
          <w:p w14:paraId="57A30FB3">
            <w:r>
              <w:rPr>
                <w:sz w:val="14"/>
                <w:szCs w:val="14"/>
              </w:rPr>
              <w:t>Unchecked report/block</w:t>
            </w:r>
          </w:p>
        </w:tc>
        <w:tc>
          <w:tcPr>
            <w:tcW w:w="3956" w:type="dxa"/>
            <w:tcMar>
              <w:top w:w="30" w:type="dxa"/>
              <w:left w:w="80" w:type="dxa"/>
              <w:bottom w:w="30" w:type="dxa"/>
              <w:right w:w="80" w:type="dxa"/>
            </w:tcMar>
          </w:tcPr>
          <w:p w14:paraId="259E1980">
            <w:r>
              <w:rPr>
                <w:sz w:val="14"/>
                <w:szCs w:val="14"/>
              </w:rPr>
              <w:t>Selection recorded; moves to Resolve.</w:t>
            </w:r>
          </w:p>
        </w:tc>
        <w:tc>
          <w:tcPr>
            <w:tcW w:w="2150" w:type="dxa"/>
            <w:tcMar>
              <w:top w:w="30" w:type="dxa"/>
              <w:left w:w="80" w:type="dxa"/>
              <w:bottom w:w="30" w:type="dxa"/>
              <w:right w:w="80" w:type="dxa"/>
            </w:tcMar>
          </w:tcPr>
          <w:p w14:paraId="3D450450">
            <w:r>
              <w:rPr>
                <w:sz w:val="14"/>
                <w:szCs w:val="14"/>
              </w:rPr>
              <w:t>REPORT_ONLY_WITHOUT_CHECK</w:t>
            </w:r>
          </w:p>
        </w:tc>
        <w:tc>
          <w:tcPr>
            <w:tcW w:w="450" w:type="dxa"/>
            <w:tcMar>
              <w:top w:w="30" w:type="dxa"/>
              <w:left w:w="80" w:type="dxa"/>
              <w:bottom w:w="30" w:type="dxa"/>
              <w:right w:w="80" w:type="dxa"/>
            </w:tcMar>
          </w:tcPr>
          <w:p w14:paraId="1BC34F7A">
            <w:r>
              <w:rPr>
                <w:b/>
                <w:bCs/>
                <w:sz w:val="14"/>
                <w:szCs w:val="14"/>
              </w:rPr>
              <w:t>+1</w:t>
            </w:r>
          </w:p>
        </w:tc>
      </w:tr>
    </w:tbl>
    <w:p w14:paraId="7C972292">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32260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D16467B">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6A9AB7DE">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C8CC206">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EFC3C1E">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D9B1FDE">
            <w:pPr>
              <w:keepNext/>
            </w:pPr>
            <w:r>
              <w:rPr>
                <w:b/>
                <w:bCs/>
                <w:color w:val="FFFFFF"/>
                <w:sz w:val="14"/>
                <w:szCs w:val="14"/>
              </w:rPr>
              <w:t>Outcome class</w:t>
            </w:r>
          </w:p>
        </w:tc>
      </w:tr>
      <w:tr w14:paraId="5109CA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8E60B60">
            <w:r>
              <w:rPr>
                <w:sz w:val="14"/>
                <w:szCs w:val="14"/>
              </w:rPr>
              <w:t>“Report riya.kapoor_2 and tell Riya”</w:t>
            </w:r>
          </w:p>
        </w:tc>
        <w:tc>
          <w:tcPr>
            <w:tcW w:w="2100" w:type="dxa"/>
            <w:shd w:val="clear" w:color="auto" w:fill="F3FAF5"/>
            <w:tcMar>
              <w:top w:w="30" w:type="dxa"/>
              <w:left w:w="80" w:type="dxa"/>
              <w:bottom w:w="30" w:type="dxa"/>
              <w:right w:w="80" w:type="dxa"/>
            </w:tcMar>
          </w:tcPr>
          <w:p w14:paraId="0C4F3E1E">
            <w:r>
              <w:rPr>
                <w:sz w:val="14"/>
                <w:szCs w:val="14"/>
              </w:rPr>
              <w:t>You reported it.</w:t>
            </w:r>
          </w:p>
        </w:tc>
        <w:tc>
          <w:tcPr>
            <w:tcW w:w="2150" w:type="dxa"/>
            <w:shd w:val="clear" w:color="auto" w:fill="F3FAF5"/>
            <w:tcMar>
              <w:top w:w="30" w:type="dxa"/>
              <w:left w:w="80" w:type="dxa"/>
              <w:bottom w:w="30" w:type="dxa"/>
              <w:right w:w="80" w:type="dxa"/>
            </w:tcMar>
          </w:tcPr>
          <w:p w14:paraId="570EC004">
            <w:r>
              <w:rPr>
                <w:color w:val="1B6B3A"/>
                <w:sz w:val="14"/>
                <w:szCs w:val="14"/>
              </w:rPr>
              <w:t>RESOLVE_CORRECT</w:t>
            </w:r>
          </w:p>
        </w:tc>
        <w:tc>
          <w:tcPr>
            <w:tcW w:w="450" w:type="dxa"/>
            <w:shd w:val="clear" w:color="auto" w:fill="F3FAF5"/>
            <w:tcMar>
              <w:top w:w="30" w:type="dxa"/>
              <w:left w:w="80" w:type="dxa"/>
              <w:bottom w:w="30" w:type="dxa"/>
              <w:right w:w="80" w:type="dxa"/>
            </w:tcMar>
          </w:tcPr>
          <w:p w14:paraId="6BE93F5A">
            <w:r>
              <w:rPr>
                <w:b/>
                <w:bCs/>
                <w:sz w:val="14"/>
                <w:szCs w:val="14"/>
              </w:rPr>
              <w:t>+2</w:t>
            </w:r>
          </w:p>
        </w:tc>
        <w:tc>
          <w:tcPr>
            <w:tcW w:w="2806" w:type="dxa"/>
            <w:shd w:val="clear" w:color="auto" w:fill="F3FAF5"/>
            <w:tcMar>
              <w:top w:w="30" w:type="dxa"/>
              <w:left w:w="80" w:type="dxa"/>
              <w:bottom w:w="30" w:type="dxa"/>
              <w:right w:w="80" w:type="dxa"/>
            </w:tcMar>
          </w:tcPr>
          <w:p w14:paraId="6E306118">
            <w:r>
              <w:rPr>
                <w:sz w:val="14"/>
                <w:szCs w:val="14"/>
              </w:rPr>
              <w:t>Handled safely (if no critical step)</w:t>
            </w:r>
          </w:p>
        </w:tc>
      </w:tr>
      <w:tr w14:paraId="158E77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FA024A7">
            <w:r>
              <w:rPr>
                <w:sz w:val="14"/>
                <w:szCs w:val="14"/>
              </w:rPr>
              <w:t>“Leave it and just not reply”</w:t>
            </w:r>
          </w:p>
        </w:tc>
        <w:tc>
          <w:tcPr>
            <w:tcW w:w="2100" w:type="dxa"/>
            <w:tcMar>
              <w:top w:w="30" w:type="dxa"/>
              <w:left w:w="80" w:type="dxa"/>
              <w:bottom w:w="30" w:type="dxa"/>
              <w:right w:w="80" w:type="dxa"/>
            </w:tcMar>
          </w:tcPr>
          <w:p w14:paraId="3DAB1819">
            <w:r>
              <w:rPr>
                <w:sz w:val="14"/>
                <w:szCs w:val="14"/>
              </w:rPr>
              <w:t>You kept it, with no further action.</w:t>
            </w:r>
          </w:p>
        </w:tc>
        <w:tc>
          <w:tcPr>
            <w:tcW w:w="2150" w:type="dxa"/>
            <w:tcMar>
              <w:top w:w="30" w:type="dxa"/>
              <w:left w:w="80" w:type="dxa"/>
              <w:bottom w:w="30" w:type="dxa"/>
              <w:right w:w="80" w:type="dxa"/>
            </w:tcMar>
          </w:tcPr>
          <w:p w14:paraId="67C8539E">
            <w:r>
              <w:rPr>
                <w:color w:val="A1261A"/>
                <w:sz w:val="14"/>
                <w:szCs w:val="14"/>
              </w:rPr>
              <w:t>CONTRADICTORY_UNSAFE_FINAL</w:t>
            </w:r>
          </w:p>
        </w:tc>
        <w:tc>
          <w:tcPr>
            <w:tcW w:w="450" w:type="dxa"/>
            <w:tcMar>
              <w:top w:w="30" w:type="dxa"/>
              <w:left w:w="80" w:type="dxa"/>
              <w:bottom w:w="30" w:type="dxa"/>
              <w:right w:w="80" w:type="dxa"/>
            </w:tcMar>
          </w:tcPr>
          <w:p w14:paraId="0B3CBAC1">
            <w:r>
              <w:rPr>
                <w:b/>
                <w:bCs/>
                <w:sz w:val="14"/>
                <w:szCs w:val="14"/>
              </w:rPr>
              <w:t>-4</w:t>
            </w:r>
          </w:p>
        </w:tc>
        <w:tc>
          <w:tcPr>
            <w:tcW w:w="2806" w:type="dxa"/>
            <w:tcMar>
              <w:top w:w="30" w:type="dxa"/>
              <w:left w:w="80" w:type="dxa"/>
              <w:bottom w:w="30" w:type="dxa"/>
              <w:right w:w="80" w:type="dxa"/>
            </w:tcMar>
          </w:tcPr>
          <w:p w14:paraId="33D5363C">
            <w:r>
              <w:rPr>
                <w:sz w:val="14"/>
                <w:szCs w:val="14"/>
              </w:rPr>
              <w:t>Missed threat</w:t>
            </w:r>
          </w:p>
        </w:tc>
      </w:tr>
      <w:tr w14:paraId="0D06B9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58B9CA8">
            <w:r>
              <w:rPr>
                <w:sz w:val="14"/>
                <w:szCs w:val="14"/>
              </w:rPr>
              <w:t>“Block the account after telling Riya”</w:t>
            </w:r>
          </w:p>
        </w:tc>
        <w:tc>
          <w:tcPr>
            <w:tcW w:w="2100" w:type="dxa"/>
            <w:shd w:val="clear" w:color="auto" w:fill="F3FAF5"/>
            <w:tcMar>
              <w:top w:w="30" w:type="dxa"/>
              <w:left w:w="80" w:type="dxa"/>
              <w:bottom w:w="30" w:type="dxa"/>
              <w:right w:w="80" w:type="dxa"/>
            </w:tcMar>
          </w:tcPr>
          <w:p w14:paraId="2805981F">
            <w:r>
              <w:rPr>
                <w:sz w:val="14"/>
                <w:szCs w:val="14"/>
              </w:rPr>
              <w:t>You blocked the sender.</w:t>
            </w:r>
          </w:p>
        </w:tc>
        <w:tc>
          <w:tcPr>
            <w:tcW w:w="2150" w:type="dxa"/>
            <w:shd w:val="clear" w:color="auto" w:fill="F3FAF5"/>
            <w:tcMar>
              <w:top w:w="30" w:type="dxa"/>
              <w:left w:w="80" w:type="dxa"/>
              <w:bottom w:w="30" w:type="dxa"/>
              <w:right w:w="80" w:type="dxa"/>
            </w:tcMar>
          </w:tcPr>
          <w:p w14:paraId="79A9B4DA">
            <w:r>
              <w:rPr>
                <w:color w:val="1B6B3A"/>
                <w:sz w:val="14"/>
                <w:szCs w:val="14"/>
              </w:rPr>
              <w:t>RESOLVE_CORRECT</w:t>
            </w:r>
          </w:p>
        </w:tc>
        <w:tc>
          <w:tcPr>
            <w:tcW w:w="450" w:type="dxa"/>
            <w:shd w:val="clear" w:color="auto" w:fill="F3FAF5"/>
            <w:tcMar>
              <w:top w:w="30" w:type="dxa"/>
              <w:left w:w="80" w:type="dxa"/>
              <w:bottom w:w="30" w:type="dxa"/>
              <w:right w:w="80" w:type="dxa"/>
            </w:tcMar>
          </w:tcPr>
          <w:p w14:paraId="7E8BF5FE">
            <w:r>
              <w:rPr>
                <w:b/>
                <w:bCs/>
                <w:sz w:val="14"/>
                <w:szCs w:val="14"/>
              </w:rPr>
              <w:t>+2</w:t>
            </w:r>
          </w:p>
        </w:tc>
        <w:tc>
          <w:tcPr>
            <w:tcW w:w="2806" w:type="dxa"/>
            <w:shd w:val="clear" w:color="auto" w:fill="F3FAF5"/>
            <w:tcMar>
              <w:top w:w="30" w:type="dxa"/>
              <w:left w:w="80" w:type="dxa"/>
              <w:bottom w:w="30" w:type="dxa"/>
              <w:right w:w="80" w:type="dxa"/>
            </w:tcMar>
          </w:tcPr>
          <w:p w14:paraId="5A691991">
            <w:r>
              <w:rPr>
                <w:sz w:val="14"/>
                <w:szCs w:val="14"/>
              </w:rPr>
              <w:t>Handled safely (if no critical step)</w:t>
            </w:r>
          </w:p>
        </w:tc>
      </w:tr>
      <w:tr w14:paraId="1DA4F6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5F7E3B9">
            <w:r>
              <w:rPr>
                <w:sz w:val="14"/>
                <w:szCs w:val="14"/>
              </w:rPr>
              <w:t>“Go back and send the money”</w:t>
            </w:r>
          </w:p>
        </w:tc>
        <w:tc>
          <w:tcPr>
            <w:tcW w:w="2100" w:type="dxa"/>
            <w:tcMar>
              <w:top w:w="30" w:type="dxa"/>
              <w:left w:w="80" w:type="dxa"/>
              <w:bottom w:w="30" w:type="dxa"/>
              <w:right w:w="80" w:type="dxa"/>
            </w:tcMar>
          </w:tcPr>
          <w:p w14:paraId="21E822C6">
            <w:r>
              <w:rPr>
                <w:sz w:val="14"/>
                <w:szCs w:val="14"/>
              </w:rPr>
              <w:t>You carried on with the request.</w:t>
            </w:r>
          </w:p>
        </w:tc>
        <w:tc>
          <w:tcPr>
            <w:tcW w:w="2150" w:type="dxa"/>
            <w:tcMar>
              <w:top w:w="30" w:type="dxa"/>
              <w:left w:w="80" w:type="dxa"/>
              <w:bottom w:w="30" w:type="dxa"/>
              <w:right w:w="80" w:type="dxa"/>
            </w:tcMar>
          </w:tcPr>
          <w:p w14:paraId="618AD55A">
            <w:r>
              <w:rPr>
                <w:color w:val="A1261A"/>
                <w:sz w:val="14"/>
                <w:szCs w:val="14"/>
              </w:rPr>
              <w:t>CONTRADICTORY_UNSAFE_FINAL</w:t>
            </w:r>
          </w:p>
        </w:tc>
        <w:tc>
          <w:tcPr>
            <w:tcW w:w="450" w:type="dxa"/>
            <w:tcMar>
              <w:top w:w="30" w:type="dxa"/>
              <w:left w:w="80" w:type="dxa"/>
              <w:bottom w:w="30" w:type="dxa"/>
              <w:right w:w="80" w:type="dxa"/>
            </w:tcMar>
          </w:tcPr>
          <w:p w14:paraId="2627CC37">
            <w:r>
              <w:rPr>
                <w:b/>
                <w:bCs/>
                <w:sz w:val="14"/>
                <w:szCs w:val="14"/>
              </w:rPr>
              <w:t>-4</w:t>
            </w:r>
          </w:p>
        </w:tc>
        <w:tc>
          <w:tcPr>
            <w:tcW w:w="2806" w:type="dxa"/>
            <w:tcMar>
              <w:top w:w="30" w:type="dxa"/>
              <w:left w:w="80" w:type="dxa"/>
              <w:bottom w:w="30" w:type="dxa"/>
              <w:right w:w="80" w:type="dxa"/>
            </w:tcMar>
          </w:tcPr>
          <w:p w14:paraId="5FD230BF">
            <w:r>
              <w:rPr>
                <w:sz w:val="14"/>
                <w:szCs w:val="14"/>
              </w:rPr>
              <w:t>Missed threat</w:t>
            </w:r>
          </w:p>
        </w:tc>
      </w:tr>
      <w:tr w14:paraId="76393D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C88513D">
            <w:r>
              <w:rPr>
                <w:sz w:val="14"/>
                <w:szCs w:val="14"/>
              </w:rPr>
              <w:t>“Close it and forget it”</w:t>
            </w:r>
          </w:p>
        </w:tc>
        <w:tc>
          <w:tcPr>
            <w:tcW w:w="2100" w:type="dxa"/>
            <w:tcMar>
              <w:top w:w="30" w:type="dxa"/>
              <w:left w:w="80" w:type="dxa"/>
              <w:bottom w:w="30" w:type="dxa"/>
              <w:right w:w="80" w:type="dxa"/>
            </w:tcMar>
          </w:tcPr>
          <w:p w14:paraId="74A17663">
            <w:r>
              <w:rPr>
                <w:sz w:val="14"/>
                <w:szCs w:val="14"/>
              </w:rPr>
              <w:t>You ignored it.</w:t>
            </w:r>
          </w:p>
        </w:tc>
        <w:tc>
          <w:tcPr>
            <w:tcW w:w="2150" w:type="dxa"/>
            <w:tcMar>
              <w:top w:w="30" w:type="dxa"/>
              <w:left w:w="80" w:type="dxa"/>
              <w:bottom w:w="30" w:type="dxa"/>
              <w:right w:w="80" w:type="dxa"/>
            </w:tcMar>
          </w:tcPr>
          <w:p w14:paraId="71479D03">
            <w:r>
              <w:rPr>
                <w:color w:val="A1261A"/>
                <w:sz w:val="14"/>
                <w:szCs w:val="14"/>
              </w:rPr>
              <w:t>CONTRADICTORY_UNSAFE_FINAL</w:t>
            </w:r>
          </w:p>
        </w:tc>
        <w:tc>
          <w:tcPr>
            <w:tcW w:w="450" w:type="dxa"/>
            <w:tcMar>
              <w:top w:w="30" w:type="dxa"/>
              <w:left w:w="80" w:type="dxa"/>
              <w:bottom w:w="30" w:type="dxa"/>
              <w:right w:w="80" w:type="dxa"/>
            </w:tcMar>
          </w:tcPr>
          <w:p w14:paraId="635F6F67">
            <w:r>
              <w:rPr>
                <w:b/>
                <w:bCs/>
                <w:sz w:val="14"/>
                <w:szCs w:val="14"/>
              </w:rPr>
              <w:t>-4</w:t>
            </w:r>
          </w:p>
        </w:tc>
        <w:tc>
          <w:tcPr>
            <w:tcW w:w="2806" w:type="dxa"/>
            <w:tcMar>
              <w:top w:w="30" w:type="dxa"/>
              <w:left w:w="80" w:type="dxa"/>
              <w:bottom w:w="30" w:type="dxa"/>
              <w:right w:w="80" w:type="dxa"/>
            </w:tcMar>
          </w:tcPr>
          <w:p w14:paraId="5F41B13C">
            <w:r>
              <w:rPr>
                <w:sz w:val="14"/>
                <w:szCs w:val="14"/>
              </w:rPr>
              <w:t>Missed threat</w:t>
            </w:r>
          </w:p>
        </w:tc>
      </w:tr>
    </w:tbl>
    <w:p w14:paraId="0CF6C815">
      <w:pPr>
        <w:spacing w:before="30" w:after="60" w:line="250" w:lineRule="auto"/>
      </w:pPr>
      <w:r>
        <w:rPr>
          <w:b/>
          <w:bCs/>
          <w:sz w:val="17"/>
          <w:szCs w:val="17"/>
        </w:rPr>
        <w:t xml:space="preserve">Expected resolution: </w:t>
      </w:r>
      <w:r>
        <w:rPr>
          <w:sz w:val="17"/>
          <w:szCs w:val="17"/>
        </w:rPr>
        <w:t xml:space="preserve">Decline; report the clone for impersonation; block after independent confirmation. </w:t>
      </w:r>
      <w:r>
        <w:rPr>
          <w:b/>
          <w:bCs/>
          <w:sz w:val="17"/>
          <w:szCs w:val="17"/>
        </w:rPr>
        <w:t xml:space="preserve">End state: </w:t>
      </w:r>
      <w:r>
        <w:rPr>
          <w:sz w:val="17"/>
          <w:szCs w:val="17"/>
        </w:rPr>
        <w:t>Verified friend confirms the clone; no payment is attempted.</w:t>
      </w:r>
    </w:p>
    <w:p w14:paraId="726691BC">
      <w:pPr>
        <w:pStyle w:val="31"/>
      </w:pPr>
      <w:r>
        <w:rPr>
          <w:color w:val="2E5C8A"/>
        </w:rPr>
        <w:t xml:space="preserve">I.  </w:t>
      </w:r>
      <w:r>
        <w:t>SCORING BEHAVIOUR</w:t>
      </w:r>
    </w:p>
    <w:p w14:paraId="63F1DDC5">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0D5ADCD">
      <w:pPr>
        <w:pStyle w:val="31"/>
      </w:pPr>
      <w:r>
        <w:rPr>
          <w:color w:val="2E5C8A"/>
        </w:rPr>
        <w:t xml:space="preserve">J.  </w:t>
      </w:r>
      <w:r>
        <w:t>TELEMETRY / EVENT BEHAVIOUR</w:t>
      </w:r>
    </w:p>
    <w:p w14:paraId="30796625">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payment, reply sent (rendering only).</w:t>
      </w:r>
    </w:p>
    <w:p w14:paraId="3C5056A9">
      <w:pPr>
        <w:pStyle w:val="31"/>
      </w:pPr>
      <w:r>
        <w:rPr>
          <w:color w:val="2E5C8A"/>
        </w:rPr>
        <w:t xml:space="preserve">K.  </w:t>
      </w:r>
      <w:r>
        <w:t>FEEDBACK</w:t>
      </w:r>
    </w:p>
    <w:p w14:paraId="7119543A">
      <w:pPr>
        <w:spacing w:after="60" w:line="250" w:lineRule="auto"/>
      </w:pPr>
      <w:r>
        <w:rPr>
          <w:b/>
          <w:bCs/>
          <w:sz w:val="17"/>
          <w:szCs w:val="17"/>
        </w:rPr>
        <w:t xml:space="preserve">What it was: </w:t>
      </w:r>
      <w:r>
        <w:rPr>
          <w:sz w:val="17"/>
          <w:szCs w:val="17"/>
        </w:rPr>
        <w:t xml:space="preserve">Malicious - Profile cloning / emergency payment.  </w:t>
      </w:r>
      <w:r>
        <w:rPr>
          <w:b/>
          <w:bCs/>
          <w:sz w:val="17"/>
          <w:szCs w:val="17"/>
        </w:rPr>
        <w:t xml:space="preserve">Key cue / prevention habit: </w:t>
      </w:r>
      <w:r>
        <w:rPr>
          <w:sz w:val="17"/>
          <w:szCs w:val="17"/>
        </w:rPr>
        <w:t xml:space="preserve">Copied photos and mutual followers do not prove identity. Use an existing contact route for emergencies.  </w:t>
      </w:r>
      <w:r>
        <w:rPr>
          <w:b/>
          <w:bCs/>
          <w:sz w:val="17"/>
          <w:szCs w:val="17"/>
        </w:rPr>
        <w:t xml:space="preserve">Why it mattered: </w:t>
      </w:r>
      <w:r>
        <w:rPr>
          <w:sz w:val="17"/>
          <w:szCs w:val="17"/>
        </w:rPr>
        <w:t>Verified friend confirms the clone; no payment is attempted.</w:t>
      </w:r>
    </w:p>
    <w:p w14:paraId="73C1362B">
      <w:pPr>
        <w:pStyle w:val="31"/>
      </w:pPr>
      <w:r>
        <w:rPr>
          <w:color w:val="2E5C8A"/>
        </w:rPr>
        <w:t xml:space="preserve">L.  </w:t>
      </w:r>
      <w:r>
        <w:t>WHY THE SCENARIO IS UNSAFE (DECEPTION INDICATORS)</w:t>
      </w:r>
    </w:p>
    <w:p w14:paraId="56480EA0">
      <w:pPr>
        <w:spacing w:after="60" w:line="250" w:lineRule="auto"/>
      </w:pPr>
      <w:r>
        <w:rPr>
          <w:sz w:val="18"/>
          <w:szCs w:val="18"/>
        </w:rPr>
        <w:t>Malicious. The handle has an extra suffix, the account is new, it re-uses old photos and lacks the friend's usual interactions, and the payment request is urgent and payable to someone else. The learner has Riya's saved number and can also phone a mutual friend (Nisha). The scenario tests whether the learner confirms by phone before sending money.</w:t>
      </w:r>
    </w:p>
    <w:p w14:paraId="2565E578">
      <w:pPr>
        <w:pStyle w:val="3"/>
      </w:pPr>
      <w:bookmarkStart w:id="35" w:name="_Toc241489563"/>
      <w:r>
        <w:t>I05 — Friendly New Follower Questionnaire</w:t>
      </w:r>
      <w:bookmarkEnd w:id="3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97144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51210229">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7A5CC95D">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54A5F942">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7E583835">
            <w:pPr>
              <w:keepNext/>
            </w:pPr>
            <w:r>
              <w:rPr>
                <w:color w:val="5A6270"/>
                <w:sz w:val="16"/>
                <w:szCs w:val="16"/>
              </w:rPr>
              <w:t xml:space="preserve">MILITARY  </w:t>
            </w:r>
            <w:r>
              <w:rPr>
                <w:b/>
                <w:bCs/>
                <w:color w:val="3E3789"/>
                <w:sz w:val="16"/>
                <w:szCs w:val="16"/>
              </w:rPr>
              <w:t>Yes (fictional)</w:t>
            </w:r>
          </w:p>
        </w:tc>
      </w:tr>
      <w:tr w14:paraId="496688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9558840">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5158D006">
            <w:pPr>
              <w:keepNext/>
            </w:pPr>
            <w:r>
              <w:rPr>
                <w:b/>
                <w:bCs/>
                <w:sz w:val="15"/>
                <w:szCs w:val="15"/>
              </w:rPr>
              <w:t xml:space="preserve">Client family: </w:t>
            </w:r>
            <w:r>
              <w:rPr>
                <w:sz w:val="15"/>
                <w:szCs w:val="15"/>
              </w:rPr>
              <w:t>Social profiling / information elicitation</w:t>
            </w:r>
          </w:p>
        </w:tc>
        <w:tc>
          <w:tcPr>
            <w:tcW w:w="5104" w:type="dxa"/>
            <w:gridSpan w:val="4"/>
            <w:tcMar>
              <w:top w:w="30" w:type="dxa"/>
              <w:left w:w="80" w:type="dxa"/>
              <w:bottom w:w="30" w:type="dxa"/>
              <w:right w:w="80" w:type="dxa"/>
            </w:tcMar>
          </w:tcPr>
          <w:p w14:paraId="573148AD">
            <w:pPr>
              <w:keepNext/>
            </w:pPr>
            <w:r>
              <w:rPr>
                <w:b/>
                <w:bCs/>
                <w:sz w:val="15"/>
                <w:szCs w:val="15"/>
              </w:rPr>
              <w:t xml:space="preserve">Primary trigger (client): </w:t>
            </w:r>
            <w:r>
              <w:rPr>
                <w:sz w:val="15"/>
                <w:szCs w:val="15"/>
              </w:rPr>
              <w:t>Flattery + curiosity</w:t>
            </w:r>
          </w:p>
          <w:p w14:paraId="18BDEE2A">
            <w:pPr>
              <w:keepNext/>
            </w:pPr>
            <w:r>
              <w:rPr>
                <w:b/>
                <w:bCs/>
                <w:sz w:val="15"/>
                <w:szCs w:val="15"/>
              </w:rPr>
              <w:t xml:space="preserve">Canonical triggers: </w:t>
            </w:r>
            <w:r>
              <w:rPr>
                <w:sz w:val="15"/>
                <w:szCs w:val="15"/>
              </w:rPr>
              <w:t>Flattery, Curiosity</w:t>
            </w:r>
            <w:r>
              <w:rPr>
                <w:color w:val="5A6270"/>
                <w:sz w:val="15"/>
                <w:szCs w:val="15"/>
              </w:rPr>
              <w:t xml:space="preserve">   ·   Version: content v1, 20 scored controls</w:t>
            </w:r>
          </w:p>
        </w:tc>
      </w:tr>
      <w:tr w14:paraId="6628EFE5">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D8FFFD3">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856339F">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E0718E1">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1523978">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3A73803E">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7C0BA795">
            <w:pPr>
              <w:jc w:val="center"/>
            </w:pPr>
            <w:r>
              <w:rPr>
                <w:b/>
                <w:bCs/>
                <w:color w:val="FFFFFF"/>
                <w:sz w:val="13"/>
                <w:szCs w:val="13"/>
              </w:rPr>
              <w:t>6 RESOLVE</w:t>
            </w:r>
            <w:r>
              <w:rPr>
                <w:color w:val="DCE6F2"/>
                <w:sz w:val="13"/>
                <w:szCs w:val="13"/>
              </w:rPr>
              <w:t xml:space="preserve">  ·  5 choices</w:t>
            </w:r>
          </w:p>
        </w:tc>
      </w:tr>
    </w:tbl>
    <w:p w14:paraId="4B880C44">
      <w:pPr>
        <w:pStyle w:val="31"/>
      </w:pPr>
      <w:r>
        <w:rPr>
          <w:color w:val="2E5C8A"/>
        </w:rPr>
        <w:t xml:space="preserve">A.  </w:t>
      </w:r>
      <w:r>
        <w:t>SCENARIO STORY</w:t>
      </w:r>
    </w:p>
    <w:p w14:paraId="3D4B7202">
      <w:pPr>
        <w:spacing w:after="60" w:line="250" w:lineRule="auto"/>
      </w:pPr>
      <w:r>
        <w:rPr>
          <w:sz w:val="18"/>
          <w:szCs w:val="18"/>
        </w:rPr>
        <w:t>A new follower, @trail_fan_87 ("Trail Fan"), replies to the learner's running story, compliments the sunrise trail and then asks "Which city, unit and daily route do you use?" It claims a mutual friend, Karan from the Sunday run club. As the scenario advances, the follower asks which side of the city the learner lives on and what time they usually head out. Quick replies offer to send city, unit, or route and time.</w:t>
      </w:r>
    </w:p>
    <w:p w14:paraId="12618062">
      <w:pPr>
        <w:pStyle w:val="31"/>
      </w:pPr>
      <w:r>
        <w:rPr>
          <w:color w:val="2E5C8A"/>
        </w:rPr>
        <w:t xml:space="preserve">B.  </w:t>
      </w:r>
      <w:r>
        <w:t>INITIAL NOTIFICATION</w:t>
      </w:r>
    </w:p>
    <w:p w14:paraId="4186F848">
      <w:pPr>
        <w:spacing w:after="60" w:line="250" w:lineRule="auto"/>
      </w:pPr>
      <w:r>
        <w:rPr>
          <w:sz w:val="18"/>
          <w:szCs w:val="18"/>
        </w:rPr>
        <w:t xml:space="preserve">Home-screen Instagram toast from </w:t>
      </w:r>
      <w:r>
        <w:rPr>
          <w:b/>
          <w:bCs/>
          <w:sz w:val="18"/>
          <w:szCs w:val="18"/>
        </w:rPr>
        <w:t>trail_fan_87</w:t>
      </w:r>
      <w:r>
        <w:rPr>
          <w:sz w:val="18"/>
          <w:szCs w:val="18"/>
        </w:rPr>
        <w:t>: “@trail_fan_87: Great training! Which city, unit and daily route do you use?” (14:16); sender shown as @trail_fan_87, not verified. App list: unread. 2 inert background items in the app list.</w:t>
      </w:r>
    </w:p>
    <w:p w14:paraId="71EFC356">
      <w:pPr>
        <w:pStyle w:val="31"/>
      </w:pPr>
      <w:r>
        <w:rPr>
          <w:color w:val="2E5C8A"/>
        </w:rPr>
        <w:t xml:space="preserve">C.  </w:t>
      </w:r>
      <w:r>
        <w:t>OPEN STAGE</w:t>
      </w:r>
    </w:p>
    <w:p w14:paraId="1625AAA3">
      <w:pPr>
        <w:spacing w:after="60" w:line="250" w:lineRule="auto"/>
      </w:pPr>
      <w:r>
        <w:rPr>
          <w:sz w:val="18"/>
          <w:szCs w:val="18"/>
        </w:rPr>
        <w:t xml:space="preserve">Instagram opens the DM thread with @trail_fan_87. </w:t>
      </w:r>
      <w:r>
        <w:rPr>
          <w:b/>
          <w:bCs/>
          <w:sz w:val="18"/>
          <w:szCs w:val="18"/>
        </w:rPr>
        <w:t xml:space="preserve">Choices: </w:t>
      </w:r>
      <w:r>
        <w:rPr>
          <w:sz w:val="18"/>
          <w:szCs w:val="18"/>
        </w:rPr>
        <w:t>“Open the message request” → ITEM_OPEN 0; “Reply “Thanks! Falcon Town, lake loop 🙂” from the preview”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0AA2D5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E0FF460">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51ED375">
            <w:pPr>
              <w:keepNext/>
            </w:pPr>
            <w:r>
              <w:rPr>
                <w:b/>
                <w:bCs/>
                <w:color w:val="FFFFFF"/>
                <w:sz w:val="14"/>
                <w:szCs w:val="14"/>
              </w:rPr>
              <w:t>Content shown; shaded rows appear later as the run advances</w:t>
            </w:r>
          </w:p>
        </w:tc>
      </w:tr>
      <w:tr w14:paraId="401E7C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3D3E0E9">
            <w:r>
              <w:rPr>
                <w:sz w:val="14"/>
                <w:szCs w:val="14"/>
              </w:rPr>
              <w:t>Sender</w:t>
            </w:r>
          </w:p>
        </w:tc>
        <w:tc>
          <w:tcPr>
            <w:tcW w:w="8706" w:type="dxa"/>
            <w:tcMar>
              <w:top w:w="30" w:type="dxa"/>
              <w:left w:w="80" w:type="dxa"/>
              <w:bottom w:w="30" w:type="dxa"/>
              <w:right w:w="80" w:type="dxa"/>
            </w:tcMar>
          </w:tcPr>
          <w:p w14:paraId="1268234A">
            <w:r>
              <w:rPr>
                <w:sz w:val="14"/>
                <w:szCs w:val="14"/>
              </w:rPr>
              <w:t>Message request from Trail Fan (@trail_fan_87) - Started following you today · joined 1 week ago</w:t>
            </w:r>
          </w:p>
        </w:tc>
      </w:tr>
      <w:tr w14:paraId="117A86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CA61FFB">
            <w:r>
              <w:rPr>
                <w:sz w:val="14"/>
                <w:szCs w:val="14"/>
              </w:rPr>
              <w:t>Sender</w:t>
            </w:r>
          </w:p>
        </w:tc>
        <w:tc>
          <w:tcPr>
            <w:tcW w:w="8706" w:type="dxa"/>
            <w:tcMar>
              <w:top w:w="30" w:type="dxa"/>
              <w:left w:w="80" w:type="dxa"/>
              <w:bottom w:w="30" w:type="dxa"/>
              <w:right w:w="80" w:type="dxa"/>
            </w:tcMar>
          </w:tcPr>
          <w:p w14:paraId="3C25CEC7">
            <w:r>
              <w:rPr>
                <w:sz w:val="14"/>
                <w:szCs w:val="14"/>
              </w:rPr>
              <w:t>Replied to your story (Your story · 6.2 km before work)</w:t>
            </w:r>
          </w:p>
        </w:tc>
      </w:tr>
      <w:tr w14:paraId="68C2A0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4749D4D">
            <w:r>
              <w:rPr>
                <w:sz w:val="14"/>
                <w:szCs w:val="14"/>
              </w:rPr>
              <w:t>Sender</w:t>
            </w:r>
          </w:p>
        </w:tc>
        <w:tc>
          <w:tcPr>
            <w:tcW w:w="8706" w:type="dxa"/>
            <w:tcMar>
              <w:top w:w="30" w:type="dxa"/>
              <w:left w:w="80" w:type="dxa"/>
              <w:bottom w:w="30" w:type="dxa"/>
              <w:right w:w="80" w:type="dxa"/>
            </w:tcMar>
          </w:tcPr>
          <w:p w14:paraId="28C355E3">
            <w:r>
              <w:rPr>
                <w:sz w:val="14"/>
                <w:szCs w:val="14"/>
              </w:rPr>
              <w:t>Love your running posts! That sunrise trail is unreal 🔥 how do you keep it up daily?</w:t>
            </w:r>
          </w:p>
        </w:tc>
      </w:tr>
      <w:tr w14:paraId="1E6665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D9FF9A6">
            <w:r>
              <w:rPr>
                <w:sz w:val="14"/>
                <w:szCs w:val="14"/>
              </w:rPr>
              <w:t>Sender</w:t>
            </w:r>
          </w:p>
        </w:tc>
        <w:tc>
          <w:tcPr>
            <w:tcW w:w="8706" w:type="dxa"/>
            <w:tcMar>
              <w:top w:w="30" w:type="dxa"/>
              <w:left w:w="80" w:type="dxa"/>
              <w:bottom w:w="30" w:type="dxa"/>
              <w:right w:w="80" w:type="dxa"/>
            </w:tcMar>
          </w:tcPr>
          <w:p w14:paraId="4D38FD9E">
            <w:r>
              <w:rPr>
                <w:sz w:val="14"/>
                <w:szCs w:val="14"/>
              </w:rPr>
              <w:t>Great training! Which city, unit and daily route do you use?</w:t>
            </w:r>
          </w:p>
        </w:tc>
      </w:tr>
      <w:tr w14:paraId="7FCF97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9547832">
            <w:r>
              <w:rPr>
                <w:sz w:val="14"/>
                <w:szCs w:val="14"/>
              </w:rPr>
              <w:t>Sender</w:t>
            </w:r>
          </w:p>
        </w:tc>
        <w:tc>
          <w:tcPr>
            <w:tcW w:w="8706" w:type="dxa"/>
            <w:tcMar>
              <w:top w:w="30" w:type="dxa"/>
              <w:left w:w="80" w:type="dxa"/>
              <w:bottom w:w="30" w:type="dxa"/>
              <w:right w:w="80" w:type="dxa"/>
            </w:tcMar>
          </w:tcPr>
          <w:p w14:paraId="1893F94C">
            <w:r>
              <w:rPr>
                <w:sz w:val="14"/>
                <w:szCs w:val="14"/>
              </w:rPr>
              <w:t>btw I think we have a friend in common - Karan from the Sunday run club? He said you’re the fastest one there 😄</w:t>
            </w:r>
          </w:p>
        </w:tc>
      </w:tr>
      <w:tr w14:paraId="0536D8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A07051A">
            <w:r>
              <w:rPr>
                <w:sz w:val="14"/>
                <w:szCs w:val="14"/>
              </w:rPr>
              <w:t>Sender · from Branch</w:t>
            </w:r>
          </w:p>
        </w:tc>
        <w:tc>
          <w:tcPr>
            <w:tcW w:w="8706" w:type="dxa"/>
            <w:shd w:val="clear" w:color="auto" w:fill="F5F7FA"/>
            <w:tcMar>
              <w:top w:w="30" w:type="dxa"/>
              <w:left w:w="80" w:type="dxa"/>
              <w:bottom w:w="30" w:type="dxa"/>
              <w:right w:w="80" w:type="dxa"/>
            </w:tcMar>
          </w:tcPr>
          <w:p w14:paraId="5A5B8CD6">
            <w:r>
              <w:rPr>
                <w:sz w:val="14"/>
                <w:szCs w:val="14"/>
              </w:rPr>
              <w:t>Just curious, always looking for good routes near my base too 🙂 which side of the city are you?</w:t>
            </w:r>
          </w:p>
        </w:tc>
      </w:tr>
      <w:tr w14:paraId="10DBC6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240EB439">
            <w:r>
              <w:rPr>
                <w:sz w:val="14"/>
                <w:szCs w:val="14"/>
              </w:rPr>
              <w:t>Sender · from Branch</w:t>
            </w:r>
          </w:p>
        </w:tc>
        <w:tc>
          <w:tcPr>
            <w:tcW w:w="8706" w:type="dxa"/>
            <w:shd w:val="clear" w:color="auto" w:fill="F5F7FA"/>
            <w:tcMar>
              <w:top w:w="30" w:type="dxa"/>
              <w:left w:w="80" w:type="dxa"/>
              <w:bottom w:w="30" w:type="dxa"/>
              <w:right w:w="80" w:type="dxa"/>
            </w:tcMar>
          </w:tcPr>
          <w:p w14:paraId="6324ABB2">
            <w:r>
              <w:rPr>
                <w:sz w:val="14"/>
                <w:szCs w:val="14"/>
              </w:rPr>
              <w:t>And what time do you usually head out? Might join sometime!</w:t>
            </w:r>
          </w:p>
        </w:tc>
      </w:tr>
    </w:tbl>
    <w:p w14:paraId="5A541EE4">
      <w:pPr>
        <w:pStyle w:val="31"/>
      </w:pPr>
      <w:r>
        <w:rPr>
          <w:color w:val="2E5C8A"/>
        </w:rPr>
        <w:t xml:space="preserve">D.  </w:t>
      </w:r>
      <w:r>
        <w:t>INSPECT STAGE</w:t>
      </w:r>
    </w:p>
    <w:p w14:paraId="6831E844">
      <w:pPr>
        <w:spacing w:after="60" w:line="250" w:lineRule="auto"/>
      </w:pPr>
      <w:r>
        <w:rPr>
          <w:b/>
          <w:bCs/>
          <w:sz w:val="18"/>
          <w:szCs w:val="18"/>
        </w:rPr>
        <w:t xml:space="preserve">Focus: </w:t>
      </w:r>
      <w:r>
        <w:rPr>
          <w:sz w:val="18"/>
          <w:szCs w:val="18"/>
        </w:rPr>
        <w:t xml:space="preserve">examine account age, sparse original content, broad following and escalating questions. </w:t>
      </w:r>
      <w:r>
        <w:rPr>
          <w:b/>
          <w:bCs/>
          <w:sz w:val="18"/>
          <w:szCs w:val="18"/>
        </w:rPr>
        <w:t xml:space="preserve">Decision signal: </w:t>
      </w:r>
      <w:r>
        <w:rPr>
          <w:sz w:val="18"/>
          <w:szCs w:val="18"/>
        </w:rPr>
        <w:t>The questions combine location, affiliation and routine details useful for targeting.</w:t>
      </w:r>
    </w:p>
    <w:p w14:paraId="5DA877EE">
      <w:pPr>
        <w:pStyle w:val="28"/>
        <w:numPr>
          <w:ilvl w:val="0"/>
          <w:numId w:val="1"/>
        </w:numPr>
        <w:spacing w:after="40" w:line="252" w:lineRule="auto"/>
      </w:pPr>
      <w:r>
        <w:rPr>
          <w:b/>
          <w:bCs/>
          <w:sz w:val="16"/>
          <w:szCs w:val="16"/>
        </w:rPr>
        <w:t>trail_fan_87</w:t>
      </w:r>
      <w:r>
        <w:rPr>
          <w:sz w:val="16"/>
          <w:szCs w:val="16"/>
        </w:rPr>
        <w:t xml:space="preserve"> → Instagram screen "trail_fan_87": @trail_fan_87 (not verified) · 2 posts, 38 followers, 3,908 following · Both posts are shared from other accounts. · Replies left on public posts in the last week. · Reposted · 3 days ago · Reposted · 5 days ago · Date joined… </w:t>
      </w:r>
      <w:r>
        <w:rPr>
          <w:color w:val="5A6270"/>
          <w:sz w:val="16"/>
          <w:szCs w:val="16"/>
        </w:rPr>
        <w:t>INSPECT_CONTEXT +2</w:t>
      </w:r>
    </w:p>
    <w:p w14:paraId="230DCFA3">
      <w:pPr>
        <w:pStyle w:val="28"/>
        <w:numPr>
          <w:ilvl w:val="0"/>
          <w:numId w:val="1"/>
        </w:numPr>
        <w:spacing w:after="40" w:line="252" w:lineRule="auto"/>
      </w:pPr>
      <w:r>
        <w:rPr>
          <w:b/>
          <w:bCs/>
          <w:sz w:val="16"/>
          <w:szCs w:val="16"/>
        </w:rPr>
        <w:t>Read the whole conversation</w:t>
      </w:r>
      <w:r>
        <w:rPr>
          <w:sz w:val="16"/>
          <w:szCs w:val="16"/>
        </w:rPr>
        <w:t xml:space="preserve"> </w:t>
      </w:r>
      <w:r>
        <w:rPr>
          <w:color w:val="5A6270"/>
          <w:sz w:val="16"/>
          <w:szCs w:val="16"/>
        </w:rPr>
        <w:t>INSPECT_CONTEXT +2</w:t>
      </w:r>
    </w:p>
    <w:p w14:paraId="63E36273">
      <w:pPr>
        <w:spacing w:after="40" w:line="250" w:lineRule="auto"/>
      </w:pPr>
      <w:r>
        <w:rPr>
          <w:color w:val="5A6270"/>
          <w:sz w:val="15"/>
          <w:szCs w:val="15"/>
        </w:rPr>
        <w:t>Skip option: “Just answer the questions” → STAGE_SKIPPED 0 (telemetry). Free navigation (records nothing): “View trail_fan_87’s profile” from Inspect; “Settings › Account privacy” from Resolve.</w:t>
      </w:r>
    </w:p>
    <w:p w14:paraId="2544C57F">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EF2E2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A596C4E">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339CDE01">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3FD94E5">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245E870">
            <w:pPr>
              <w:keepNext/>
            </w:pPr>
            <w:r>
              <w:rPr>
                <w:b/>
                <w:bCs/>
                <w:color w:val="FFFFFF"/>
                <w:sz w:val="14"/>
                <w:szCs w:val="14"/>
              </w:rPr>
              <w:t>Pts</w:t>
            </w:r>
          </w:p>
        </w:tc>
      </w:tr>
      <w:tr w14:paraId="46E3D2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6F9BBC7">
            <w:r>
              <w:rPr>
                <w:sz w:val="14"/>
                <w:szCs w:val="14"/>
              </w:rPr>
              <w:t>1 Notify</w:t>
            </w:r>
          </w:p>
        </w:tc>
        <w:tc>
          <w:tcPr>
            <w:tcW w:w="6956" w:type="dxa"/>
            <w:tcMar>
              <w:top w:w="30" w:type="dxa"/>
              <w:left w:w="80" w:type="dxa"/>
              <w:bottom w:w="30" w:type="dxa"/>
              <w:right w:w="80" w:type="dxa"/>
            </w:tcMar>
          </w:tcPr>
          <w:p w14:paraId="55A594E9">
            <w:r>
              <w:rPr>
                <w:sz w:val="14"/>
                <w:szCs w:val="14"/>
              </w:rPr>
              <w:t>Open the notification from the home screen.</w:t>
            </w:r>
          </w:p>
        </w:tc>
        <w:tc>
          <w:tcPr>
            <w:tcW w:w="1900" w:type="dxa"/>
            <w:tcMar>
              <w:top w:w="30" w:type="dxa"/>
              <w:left w:w="80" w:type="dxa"/>
              <w:bottom w:w="30" w:type="dxa"/>
              <w:right w:w="80" w:type="dxa"/>
            </w:tcMar>
          </w:tcPr>
          <w:p w14:paraId="4C4EA3C2">
            <w:r>
              <w:rPr>
                <w:sz w:val="14"/>
                <w:szCs w:val="14"/>
              </w:rPr>
              <w:t>NOTIFY_SEEN</w:t>
            </w:r>
          </w:p>
        </w:tc>
        <w:tc>
          <w:tcPr>
            <w:tcW w:w="450" w:type="dxa"/>
            <w:tcMar>
              <w:top w:w="30" w:type="dxa"/>
              <w:left w:w="80" w:type="dxa"/>
              <w:bottom w:w="30" w:type="dxa"/>
              <w:right w:w="80" w:type="dxa"/>
            </w:tcMar>
          </w:tcPr>
          <w:p w14:paraId="7FED1FA4">
            <w:r>
              <w:rPr>
                <w:sz w:val="14"/>
                <w:szCs w:val="14"/>
              </w:rPr>
              <w:t>0</w:t>
            </w:r>
          </w:p>
        </w:tc>
      </w:tr>
      <w:tr w14:paraId="336A5A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D0CCFE8">
            <w:r>
              <w:rPr>
                <w:sz w:val="14"/>
                <w:szCs w:val="14"/>
              </w:rPr>
              <w:t>2 Open</w:t>
            </w:r>
          </w:p>
        </w:tc>
        <w:tc>
          <w:tcPr>
            <w:tcW w:w="6956" w:type="dxa"/>
            <w:tcMar>
              <w:top w:w="30" w:type="dxa"/>
              <w:left w:w="80" w:type="dxa"/>
              <w:bottom w:w="30" w:type="dxa"/>
              <w:right w:w="80" w:type="dxa"/>
            </w:tcMar>
          </w:tcPr>
          <w:p w14:paraId="5F90BA1E">
            <w:r>
              <w:rPr>
                <w:sz w:val="14"/>
                <w:szCs w:val="14"/>
              </w:rPr>
              <w:t>“Open the message request”</w:t>
            </w:r>
          </w:p>
        </w:tc>
        <w:tc>
          <w:tcPr>
            <w:tcW w:w="1900" w:type="dxa"/>
            <w:tcMar>
              <w:top w:w="30" w:type="dxa"/>
              <w:left w:w="80" w:type="dxa"/>
              <w:bottom w:w="30" w:type="dxa"/>
              <w:right w:w="80" w:type="dxa"/>
            </w:tcMar>
          </w:tcPr>
          <w:p w14:paraId="4E40EBA3">
            <w:r>
              <w:rPr>
                <w:sz w:val="14"/>
                <w:szCs w:val="14"/>
              </w:rPr>
              <w:t>ITEM_OPEN</w:t>
            </w:r>
          </w:p>
        </w:tc>
        <w:tc>
          <w:tcPr>
            <w:tcW w:w="450" w:type="dxa"/>
            <w:tcMar>
              <w:top w:w="30" w:type="dxa"/>
              <w:left w:w="80" w:type="dxa"/>
              <w:bottom w:w="30" w:type="dxa"/>
              <w:right w:w="80" w:type="dxa"/>
            </w:tcMar>
          </w:tcPr>
          <w:p w14:paraId="2B9CA4C8">
            <w:r>
              <w:rPr>
                <w:sz w:val="14"/>
                <w:szCs w:val="14"/>
              </w:rPr>
              <w:t>0</w:t>
            </w:r>
          </w:p>
        </w:tc>
      </w:tr>
      <w:tr w14:paraId="75EFDC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2303BBA">
            <w:r>
              <w:rPr>
                <w:sz w:val="14"/>
                <w:szCs w:val="14"/>
              </w:rPr>
              <w:t>3 Inspect</w:t>
            </w:r>
          </w:p>
        </w:tc>
        <w:tc>
          <w:tcPr>
            <w:tcW w:w="6956" w:type="dxa"/>
            <w:tcMar>
              <w:top w:w="30" w:type="dxa"/>
              <w:left w:w="80" w:type="dxa"/>
              <w:bottom w:w="30" w:type="dxa"/>
              <w:right w:w="80" w:type="dxa"/>
            </w:tcMar>
          </w:tcPr>
          <w:p w14:paraId="5F70166D">
            <w:r>
              <w:rPr>
                <w:sz w:val="14"/>
                <w:szCs w:val="14"/>
              </w:rPr>
              <w:t>“trail_fan_87”; or “Read the whole conversation”</w:t>
            </w:r>
          </w:p>
        </w:tc>
        <w:tc>
          <w:tcPr>
            <w:tcW w:w="1900" w:type="dxa"/>
            <w:tcMar>
              <w:top w:w="30" w:type="dxa"/>
              <w:left w:w="80" w:type="dxa"/>
              <w:bottom w:w="30" w:type="dxa"/>
              <w:right w:w="80" w:type="dxa"/>
            </w:tcMar>
          </w:tcPr>
          <w:p w14:paraId="6A1934DA">
            <w:r>
              <w:rPr>
                <w:sz w:val="14"/>
                <w:szCs w:val="14"/>
              </w:rPr>
              <w:t>INSPECT_CONTEXT</w:t>
            </w:r>
          </w:p>
        </w:tc>
        <w:tc>
          <w:tcPr>
            <w:tcW w:w="450" w:type="dxa"/>
            <w:tcMar>
              <w:top w:w="30" w:type="dxa"/>
              <w:left w:w="80" w:type="dxa"/>
              <w:bottom w:w="30" w:type="dxa"/>
              <w:right w:w="80" w:type="dxa"/>
            </w:tcMar>
          </w:tcPr>
          <w:p w14:paraId="640D868E">
            <w:r>
              <w:rPr>
                <w:sz w:val="14"/>
                <w:szCs w:val="14"/>
              </w:rPr>
              <w:t>+2</w:t>
            </w:r>
          </w:p>
        </w:tc>
      </w:tr>
      <w:tr w14:paraId="0562A7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DFDA2DD">
            <w:r>
              <w:rPr>
                <w:sz w:val="14"/>
                <w:szCs w:val="14"/>
              </w:rPr>
              <w:t>4 Branch</w:t>
            </w:r>
          </w:p>
        </w:tc>
        <w:tc>
          <w:tcPr>
            <w:tcW w:w="6956" w:type="dxa"/>
            <w:tcMar>
              <w:top w:w="30" w:type="dxa"/>
              <w:left w:w="80" w:type="dxa"/>
              <w:bottom w:w="30" w:type="dxa"/>
              <w:right w:w="80" w:type="dxa"/>
            </w:tcMar>
          </w:tcPr>
          <w:p w14:paraId="565DC0BD">
            <w:r>
              <w:rPr>
                <w:sz w:val="14"/>
                <w:szCs w:val="14"/>
              </w:rPr>
              <w:t>“Don’t reply to the questions”</w:t>
            </w:r>
          </w:p>
        </w:tc>
        <w:tc>
          <w:tcPr>
            <w:tcW w:w="1900" w:type="dxa"/>
            <w:tcMar>
              <w:top w:w="30" w:type="dxa"/>
              <w:left w:w="80" w:type="dxa"/>
              <w:bottom w:w="30" w:type="dxa"/>
              <w:right w:w="80" w:type="dxa"/>
            </w:tcMar>
          </w:tcPr>
          <w:p w14:paraId="65B8054C">
            <w:r>
              <w:rPr>
                <w:sz w:val="14"/>
                <w:szCs w:val="14"/>
              </w:rPr>
              <w:t>SAFE_PIVOT</w:t>
            </w:r>
          </w:p>
        </w:tc>
        <w:tc>
          <w:tcPr>
            <w:tcW w:w="450" w:type="dxa"/>
            <w:tcMar>
              <w:top w:w="30" w:type="dxa"/>
              <w:left w:w="80" w:type="dxa"/>
              <w:bottom w:w="30" w:type="dxa"/>
              <w:right w:w="80" w:type="dxa"/>
            </w:tcMar>
          </w:tcPr>
          <w:p w14:paraId="5FB0315D">
            <w:r>
              <w:rPr>
                <w:sz w:val="14"/>
                <w:szCs w:val="14"/>
              </w:rPr>
              <w:t>+3</w:t>
            </w:r>
          </w:p>
        </w:tc>
      </w:tr>
      <w:tr w14:paraId="4146A9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4B48D38">
            <w:r>
              <w:rPr>
                <w:sz w:val="14"/>
                <w:szCs w:val="14"/>
              </w:rPr>
              <w:t>5 Verify</w:t>
            </w:r>
          </w:p>
        </w:tc>
        <w:tc>
          <w:tcPr>
            <w:tcW w:w="6956" w:type="dxa"/>
            <w:tcMar>
              <w:top w:w="30" w:type="dxa"/>
              <w:left w:w="80" w:type="dxa"/>
              <w:bottom w:w="30" w:type="dxa"/>
              <w:right w:w="80" w:type="dxa"/>
            </w:tcMar>
          </w:tcPr>
          <w:p w14:paraId="0D9A5A57">
            <w:r>
              <w:rPr>
                <w:sz w:val="14"/>
                <w:szCs w:val="14"/>
              </w:rPr>
              <w:t>“Phone Karan from the run club and ask if he knows this account”; or “Look up Unit Falcon Support Desk in the trusted directory”</w:t>
            </w:r>
          </w:p>
        </w:tc>
        <w:tc>
          <w:tcPr>
            <w:tcW w:w="1900" w:type="dxa"/>
            <w:tcMar>
              <w:top w:w="30" w:type="dxa"/>
              <w:left w:w="80" w:type="dxa"/>
              <w:bottom w:w="30" w:type="dxa"/>
              <w:right w:w="80" w:type="dxa"/>
            </w:tcMar>
          </w:tcPr>
          <w:p w14:paraId="75886989">
            <w:r>
              <w:rPr>
                <w:sz w:val="14"/>
                <w:szCs w:val="14"/>
              </w:rPr>
              <w:t>TRUSTED_VERIFY</w:t>
            </w:r>
          </w:p>
        </w:tc>
        <w:tc>
          <w:tcPr>
            <w:tcW w:w="450" w:type="dxa"/>
            <w:tcMar>
              <w:top w:w="30" w:type="dxa"/>
              <w:left w:w="80" w:type="dxa"/>
              <w:bottom w:w="30" w:type="dxa"/>
              <w:right w:w="80" w:type="dxa"/>
            </w:tcMar>
          </w:tcPr>
          <w:p w14:paraId="0D4593E0">
            <w:r>
              <w:rPr>
                <w:sz w:val="14"/>
                <w:szCs w:val="14"/>
              </w:rPr>
              <w:t>+3</w:t>
            </w:r>
          </w:p>
        </w:tc>
      </w:tr>
      <w:tr w14:paraId="4D60C8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EDFA001">
            <w:r>
              <w:rPr>
                <w:sz w:val="14"/>
                <w:szCs w:val="14"/>
              </w:rPr>
              <w:t>6 Resolve</w:t>
            </w:r>
          </w:p>
        </w:tc>
        <w:tc>
          <w:tcPr>
            <w:tcW w:w="6956" w:type="dxa"/>
            <w:tcMar>
              <w:top w:w="30" w:type="dxa"/>
              <w:left w:w="80" w:type="dxa"/>
              <w:bottom w:w="30" w:type="dxa"/>
              <w:right w:w="80" w:type="dxa"/>
            </w:tcMar>
          </w:tcPr>
          <w:p w14:paraId="740A3089">
            <w:r>
              <w:rPr>
                <w:sz w:val="14"/>
                <w:szCs w:val="14"/>
              </w:rPr>
              <w:t>“Restrict and report the account”; or “Block trail_fan_87 and review your privacy”</w:t>
            </w:r>
          </w:p>
        </w:tc>
        <w:tc>
          <w:tcPr>
            <w:tcW w:w="1900" w:type="dxa"/>
            <w:tcMar>
              <w:top w:w="30" w:type="dxa"/>
              <w:left w:w="80" w:type="dxa"/>
              <w:bottom w:w="30" w:type="dxa"/>
              <w:right w:w="80" w:type="dxa"/>
            </w:tcMar>
          </w:tcPr>
          <w:p w14:paraId="45F4E05F">
            <w:r>
              <w:rPr>
                <w:sz w:val="14"/>
                <w:szCs w:val="14"/>
              </w:rPr>
              <w:t>RESOLVE_CORRECT</w:t>
            </w:r>
          </w:p>
        </w:tc>
        <w:tc>
          <w:tcPr>
            <w:tcW w:w="450" w:type="dxa"/>
            <w:tcMar>
              <w:top w:w="30" w:type="dxa"/>
              <w:left w:w="80" w:type="dxa"/>
              <w:bottom w:w="30" w:type="dxa"/>
              <w:right w:w="80" w:type="dxa"/>
            </w:tcMar>
          </w:tcPr>
          <w:p w14:paraId="5E5065DD">
            <w:r>
              <w:rPr>
                <w:sz w:val="14"/>
                <w:szCs w:val="14"/>
              </w:rPr>
              <w:t>+2</w:t>
            </w:r>
          </w:p>
        </w:tc>
      </w:tr>
    </w:tbl>
    <w:p w14:paraId="1504EB98">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7"/>
        <w:gridCol w:w="4742"/>
        <w:gridCol w:w="2686"/>
        <w:gridCol w:w="441"/>
      </w:tblGrid>
      <w:tr w14:paraId="6EDD77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8CEEEBF">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5AA0EFF">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80E1EFB">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0C774ED">
            <w:pPr>
              <w:keepNext/>
            </w:pPr>
            <w:r>
              <w:rPr>
                <w:b/>
                <w:bCs/>
                <w:color w:val="FFFFFF"/>
                <w:sz w:val="14"/>
                <w:szCs w:val="14"/>
              </w:rPr>
              <w:t>Pts</w:t>
            </w:r>
          </w:p>
        </w:tc>
      </w:tr>
      <w:tr w14:paraId="65D96F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141F7B5">
            <w:r>
              <w:rPr>
                <w:sz w:val="14"/>
                <w:szCs w:val="14"/>
              </w:rPr>
              <w:t>“Send your city and side of town”</w:t>
            </w:r>
          </w:p>
        </w:tc>
        <w:tc>
          <w:tcPr>
            <w:tcW w:w="5106" w:type="dxa"/>
            <w:tcMar>
              <w:top w:w="30" w:type="dxa"/>
              <w:left w:w="80" w:type="dxa"/>
              <w:bottom w:w="30" w:type="dxa"/>
              <w:right w:w="80" w:type="dxa"/>
            </w:tcMar>
          </w:tcPr>
          <w:p w14:paraId="1AC8AD67">
            <w:r>
              <w:rPr>
                <w:sz w:val="14"/>
                <w:szCs w:val="14"/>
              </w:rPr>
              <w:t>The details are recorded in the simulation; nothing leaves the device. Message shown as sent: “Southern side, near the cantonment.”. Thread then shows: “You replied. The request moved to your chats.” “Perfect, thanks! Which unit is that? And do you go the same way back?”</w:t>
            </w:r>
          </w:p>
        </w:tc>
        <w:tc>
          <w:tcPr>
            <w:tcW w:w="2150" w:type="dxa"/>
            <w:tcMar>
              <w:top w:w="30" w:type="dxa"/>
              <w:left w:w="80" w:type="dxa"/>
              <w:bottom w:w="30" w:type="dxa"/>
              <w:right w:w="80" w:type="dxa"/>
            </w:tcMar>
          </w:tcPr>
          <w:p w14:paraId="1FB1094F">
            <w:r>
              <w:rPr>
                <w:color w:val="A1261A"/>
                <w:sz w:val="14"/>
                <w:szCs w:val="14"/>
              </w:rPr>
              <w:t>SECRET_PAYMENT_INSTALL_DATA_RELEASE</w:t>
            </w:r>
          </w:p>
        </w:tc>
        <w:tc>
          <w:tcPr>
            <w:tcW w:w="450" w:type="dxa"/>
            <w:tcMar>
              <w:top w:w="30" w:type="dxa"/>
              <w:left w:w="80" w:type="dxa"/>
              <w:bottom w:w="30" w:type="dxa"/>
              <w:right w:w="80" w:type="dxa"/>
            </w:tcMar>
          </w:tcPr>
          <w:p w14:paraId="65BEDAB6">
            <w:r>
              <w:rPr>
                <w:b/>
                <w:bCs/>
                <w:color w:val="A1261A"/>
                <w:sz w:val="14"/>
                <w:szCs w:val="14"/>
              </w:rPr>
              <w:t>-8</w:t>
            </w:r>
          </w:p>
        </w:tc>
      </w:tr>
      <w:tr w14:paraId="2CA66B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188235E">
            <w:r>
              <w:rPr>
                <w:sz w:val="14"/>
                <w:szCs w:val="14"/>
              </w:rPr>
              <w:t>“Send your unit”</w:t>
            </w:r>
          </w:p>
        </w:tc>
        <w:tc>
          <w:tcPr>
            <w:tcW w:w="5106" w:type="dxa"/>
            <w:tcMar>
              <w:top w:w="30" w:type="dxa"/>
              <w:left w:w="80" w:type="dxa"/>
              <w:bottom w:w="30" w:type="dxa"/>
              <w:right w:w="80" w:type="dxa"/>
            </w:tcMar>
          </w:tcPr>
          <w:p w14:paraId="3EC1AEB5">
            <w:r>
              <w:rPr>
                <w:sz w:val="14"/>
                <w:szCs w:val="14"/>
              </w:rPr>
              <w:t>The details are recorded in the simulation; nothing leaves the device. Message shown as sent: “I’m with the unit near the cantonment lines.”. Thread then shows: “You replied. The request moved to your chats.” “Perfect, thanks! Which unit is that? And do you go the same way back?”</w:t>
            </w:r>
          </w:p>
        </w:tc>
        <w:tc>
          <w:tcPr>
            <w:tcW w:w="2150" w:type="dxa"/>
            <w:tcMar>
              <w:top w:w="30" w:type="dxa"/>
              <w:left w:w="80" w:type="dxa"/>
              <w:bottom w:w="30" w:type="dxa"/>
              <w:right w:w="80" w:type="dxa"/>
            </w:tcMar>
          </w:tcPr>
          <w:p w14:paraId="27581C43">
            <w:r>
              <w:rPr>
                <w:color w:val="A1261A"/>
                <w:sz w:val="14"/>
                <w:szCs w:val="14"/>
              </w:rPr>
              <w:t>SECRET_PAYMENT_INSTALL_DATA_RELEASE</w:t>
            </w:r>
          </w:p>
        </w:tc>
        <w:tc>
          <w:tcPr>
            <w:tcW w:w="450" w:type="dxa"/>
            <w:tcMar>
              <w:top w:w="30" w:type="dxa"/>
              <w:left w:w="80" w:type="dxa"/>
              <w:bottom w:w="30" w:type="dxa"/>
              <w:right w:w="80" w:type="dxa"/>
            </w:tcMar>
          </w:tcPr>
          <w:p w14:paraId="7A410D41">
            <w:r>
              <w:rPr>
                <w:b/>
                <w:bCs/>
                <w:color w:val="A1261A"/>
                <w:sz w:val="14"/>
                <w:szCs w:val="14"/>
              </w:rPr>
              <w:t>-8</w:t>
            </w:r>
          </w:p>
        </w:tc>
      </w:tr>
      <w:tr w14:paraId="4FB08E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7741555">
            <w:r>
              <w:rPr>
                <w:sz w:val="14"/>
                <w:szCs w:val="14"/>
              </w:rPr>
              <w:t>“Send your daily route and time”</w:t>
            </w:r>
          </w:p>
        </w:tc>
        <w:tc>
          <w:tcPr>
            <w:tcW w:w="5106" w:type="dxa"/>
            <w:tcMar>
              <w:top w:w="30" w:type="dxa"/>
              <w:left w:w="80" w:type="dxa"/>
              <w:bottom w:w="30" w:type="dxa"/>
              <w:right w:w="80" w:type="dxa"/>
            </w:tcMar>
          </w:tcPr>
          <w:p w14:paraId="0B632477">
            <w:r>
              <w:rPr>
                <w:sz w:val="14"/>
                <w:szCs w:val="14"/>
              </w:rPr>
              <w:t>The details are recorded in the simulation; nothing leaves the device. Message shown as sent: “Same trail every morning, out by 6.”. Thread then shows: “You replied. The request moved to your chats.” “Perfect, thanks! Which unit is that? And do you go the same way back?”</w:t>
            </w:r>
          </w:p>
        </w:tc>
        <w:tc>
          <w:tcPr>
            <w:tcW w:w="2150" w:type="dxa"/>
            <w:tcMar>
              <w:top w:w="30" w:type="dxa"/>
              <w:left w:w="80" w:type="dxa"/>
              <w:bottom w:w="30" w:type="dxa"/>
              <w:right w:w="80" w:type="dxa"/>
            </w:tcMar>
          </w:tcPr>
          <w:p w14:paraId="757AA0C0">
            <w:r>
              <w:rPr>
                <w:color w:val="A1261A"/>
                <w:sz w:val="14"/>
                <w:szCs w:val="14"/>
              </w:rPr>
              <w:t>SECRET_PAYMENT_INSTALL_DATA_RELEASE</w:t>
            </w:r>
          </w:p>
        </w:tc>
        <w:tc>
          <w:tcPr>
            <w:tcW w:w="450" w:type="dxa"/>
            <w:tcMar>
              <w:top w:w="30" w:type="dxa"/>
              <w:left w:w="80" w:type="dxa"/>
              <w:bottom w:w="30" w:type="dxa"/>
              <w:right w:w="80" w:type="dxa"/>
            </w:tcMar>
          </w:tcPr>
          <w:p w14:paraId="7C75D670">
            <w:r>
              <w:rPr>
                <w:b/>
                <w:bCs/>
                <w:color w:val="A1261A"/>
                <w:sz w:val="14"/>
                <w:szCs w:val="14"/>
              </w:rPr>
              <w:t>-8</w:t>
            </w:r>
          </w:p>
        </w:tc>
      </w:tr>
      <w:tr w14:paraId="06CA34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3479E29">
            <w:r>
              <w:rPr>
                <w:sz w:val="14"/>
                <w:szCs w:val="14"/>
              </w:rPr>
              <w:t>“Ask them a friendly question back”</w:t>
            </w:r>
          </w:p>
        </w:tc>
        <w:tc>
          <w:tcPr>
            <w:tcW w:w="5106" w:type="dxa"/>
            <w:tcMar>
              <w:top w:w="30" w:type="dxa"/>
              <w:left w:w="80" w:type="dxa"/>
              <w:bottom w:w="30" w:type="dxa"/>
              <w:right w:w="80" w:type="dxa"/>
            </w:tcMar>
          </w:tcPr>
          <w:p w14:paraId="2D8B5F44">
            <w:r>
              <w:rPr>
                <w:sz w:val="14"/>
                <w:szCs w:val="14"/>
              </w:rPr>
              <w:t>The reply is recorded in the simulation; nothing is sent. Message shown as sent: “Ha, I move around a lot! What got you into running?”. Thread then shows: “Ha, I move around a lot! What got you into running?” “Oh you know, the usual 😅 so which unit did you say you were with?”</w:t>
            </w:r>
          </w:p>
        </w:tc>
        <w:tc>
          <w:tcPr>
            <w:tcW w:w="2150" w:type="dxa"/>
            <w:tcMar>
              <w:top w:w="30" w:type="dxa"/>
              <w:left w:w="80" w:type="dxa"/>
              <w:bottom w:w="30" w:type="dxa"/>
              <w:right w:w="80" w:type="dxa"/>
            </w:tcMar>
          </w:tcPr>
          <w:p w14:paraId="56D27B69">
            <w:r>
              <w:rPr>
                <w:color w:val="A1261A"/>
                <w:sz w:val="14"/>
                <w:szCs w:val="14"/>
              </w:rPr>
              <w:t>RISKY_OPEN_REPLY</w:t>
            </w:r>
          </w:p>
        </w:tc>
        <w:tc>
          <w:tcPr>
            <w:tcW w:w="450" w:type="dxa"/>
            <w:tcMar>
              <w:top w:w="30" w:type="dxa"/>
              <w:left w:w="80" w:type="dxa"/>
              <w:bottom w:w="30" w:type="dxa"/>
              <w:right w:w="80" w:type="dxa"/>
            </w:tcMar>
          </w:tcPr>
          <w:p w14:paraId="63D53E77">
            <w:r>
              <w:rPr>
                <w:b/>
                <w:bCs/>
                <w:color w:val="A1261A"/>
                <w:sz w:val="14"/>
                <w:szCs w:val="14"/>
              </w:rPr>
              <w:t>-3</w:t>
            </w:r>
          </w:p>
        </w:tc>
      </w:tr>
    </w:tbl>
    <w:p w14:paraId="164BC640">
      <w:pPr>
        <w:spacing w:before="30" w:after="40" w:line="250" w:lineRule="auto"/>
      </w:pPr>
      <w:r>
        <w:rPr>
          <w:color w:val="5A6270"/>
          <w:sz w:val="15"/>
          <w:szCs w:val="15"/>
        </w:rPr>
        <w:t>Also incorrect: “Reply “Thanks! Falcon Town, lake loop 🙂” from the preview” at Open (PREMATURE_REPLY −1; skips Inspect); “Just answer the questions” at Inspect (STAGE_SKIPPED 0, no inspection credit). Wrong verification and final choices are in G and H.</w:t>
      </w:r>
    </w:p>
    <w:p w14:paraId="740132E1">
      <w:pPr>
        <w:pStyle w:val="31"/>
      </w:pPr>
      <w:r>
        <w:rPr>
          <w:color w:val="2E5C8A"/>
        </w:rPr>
        <w:t xml:space="preserve">G.  </w:t>
      </w:r>
      <w:r>
        <w:t>VERIFICATION PATH</w:t>
      </w:r>
    </w:p>
    <w:p w14:paraId="6D09D354">
      <w:pPr>
        <w:spacing w:after="60" w:line="250" w:lineRule="auto"/>
      </w:pPr>
      <w:r>
        <w:rPr>
          <w:b/>
          <w:bCs/>
          <w:sz w:val="17"/>
          <w:szCs w:val="17"/>
        </w:rPr>
        <w:t xml:space="preserve">Client route: </w:t>
      </w:r>
      <w:r>
        <w:rPr>
          <w:sz w:val="17"/>
          <w:szCs w:val="17"/>
        </w:rPr>
        <w:t xml:space="preserve">review the profile and, if identity is claimed, verify through a known mutual outside the DM. </w:t>
      </w:r>
      <w:r>
        <w:rPr>
          <w:b/>
          <w:bCs/>
          <w:sz w:val="17"/>
          <w:szCs w:val="17"/>
        </w:rPr>
        <w:t xml:space="preserve">Trusted Directory: </w:t>
      </w:r>
      <w:r>
        <w:rPr>
          <w:sz w:val="17"/>
          <w:szCs w:val="17"/>
        </w:rPr>
        <w:t>Unit Falcon Support Desk (+91 00000 91282); Unit Security Cell (social media) (+91 00000 91282) - Report accounts asking service members for location, unit or routine.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D6562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400" w:type="dxa"/>
            <w:shd w:val="clear" w:color="auto" w:fill="2E5C8A"/>
            <w:tcMar>
              <w:top w:w="30" w:type="dxa"/>
              <w:left w:w="80" w:type="dxa"/>
              <w:bottom w:w="30" w:type="dxa"/>
              <w:right w:w="80" w:type="dxa"/>
            </w:tcMar>
          </w:tcPr>
          <w:p w14:paraId="2CFD2571">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0692377F">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267B5A4">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FB01863">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1A47691">
            <w:pPr>
              <w:keepNext/>
            </w:pPr>
            <w:r>
              <w:rPr>
                <w:b/>
                <w:bCs/>
                <w:color w:val="FFFFFF"/>
                <w:sz w:val="14"/>
                <w:szCs w:val="14"/>
              </w:rPr>
              <w:t>Pts</w:t>
            </w:r>
          </w:p>
        </w:tc>
      </w:tr>
      <w:tr w14:paraId="508555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56EA015">
            <w:r>
              <w:rPr>
                <w:sz w:val="14"/>
                <w:szCs w:val="14"/>
              </w:rPr>
              <w:t>“Phone Karan from the run club and ask if he knows this account”</w:t>
            </w:r>
          </w:p>
        </w:tc>
        <w:tc>
          <w:tcPr>
            <w:tcW w:w="1250" w:type="dxa"/>
            <w:shd w:val="clear" w:color="auto" w:fill="F3FAF5"/>
            <w:tcMar>
              <w:top w:w="30" w:type="dxa"/>
              <w:left w:w="80" w:type="dxa"/>
              <w:bottom w:w="30" w:type="dxa"/>
              <w:right w:w="80" w:type="dxa"/>
            </w:tcMar>
          </w:tcPr>
          <w:p w14:paraId="7FFFEA91">
            <w:r>
              <w:rPr>
                <w:sz w:val="14"/>
                <w:szCs w:val="14"/>
              </w:rPr>
              <w:t>Trusted</w:t>
            </w:r>
          </w:p>
        </w:tc>
        <w:tc>
          <w:tcPr>
            <w:tcW w:w="3956" w:type="dxa"/>
            <w:shd w:val="clear" w:color="auto" w:fill="F3FAF5"/>
            <w:tcMar>
              <w:top w:w="30" w:type="dxa"/>
              <w:left w:w="80" w:type="dxa"/>
              <w:bottom w:w="30" w:type="dxa"/>
              <w:right w:w="80" w:type="dxa"/>
            </w:tcMar>
          </w:tcPr>
          <w:p w14:paraId="17D6AB93">
            <w:r>
              <w:rPr>
                <w:sz w:val="14"/>
                <w:szCs w:val="14"/>
              </w:rPr>
              <w:t>Simulated call screen "Karan (run club)": Karan (run club) +91 00000 91340 · “Hey, morning! What’s up?” · “Do you know an account called trail_fan_87? He says he knows you from the club.” · “Never heard of…</w:t>
            </w:r>
          </w:p>
        </w:tc>
        <w:tc>
          <w:tcPr>
            <w:tcW w:w="2150" w:type="dxa"/>
            <w:shd w:val="clear" w:color="auto" w:fill="F3FAF5"/>
            <w:tcMar>
              <w:top w:w="30" w:type="dxa"/>
              <w:left w:w="80" w:type="dxa"/>
              <w:bottom w:w="30" w:type="dxa"/>
              <w:right w:w="80" w:type="dxa"/>
            </w:tcMar>
          </w:tcPr>
          <w:p w14:paraId="2180D349">
            <w:r>
              <w:rPr>
                <w:color w:val="1B6B3A"/>
                <w:sz w:val="14"/>
                <w:szCs w:val="14"/>
              </w:rPr>
              <w:t>TRUSTED_VERIFY</w:t>
            </w:r>
          </w:p>
        </w:tc>
        <w:tc>
          <w:tcPr>
            <w:tcW w:w="450" w:type="dxa"/>
            <w:shd w:val="clear" w:color="auto" w:fill="F3FAF5"/>
            <w:tcMar>
              <w:top w:w="30" w:type="dxa"/>
              <w:left w:w="80" w:type="dxa"/>
              <w:bottom w:w="30" w:type="dxa"/>
              <w:right w:w="80" w:type="dxa"/>
            </w:tcMar>
          </w:tcPr>
          <w:p w14:paraId="663669CA">
            <w:r>
              <w:rPr>
                <w:b/>
                <w:bCs/>
                <w:sz w:val="14"/>
                <w:szCs w:val="14"/>
              </w:rPr>
              <w:t>+3</w:t>
            </w:r>
          </w:p>
        </w:tc>
      </w:tr>
      <w:tr w14:paraId="5633A4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620B327">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4F85ADEB">
            <w:r>
              <w:rPr>
                <w:sz w:val="14"/>
                <w:szCs w:val="14"/>
              </w:rPr>
              <w:t>Trusted</w:t>
            </w:r>
          </w:p>
        </w:tc>
        <w:tc>
          <w:tcPr>
            <w:tcW w:w="3956" w:type="dxa"/>
            <w:shd w:val="clear" w:color="auto" w:fill="F3FAF5"/>
            <w:tcMar>
              <w:top w:w="30" w:type="dxa"/>
              <w:left w:w="80" w:type="dxa"/>
              <w:bottom w:w="30" w:type="dxa"/>
              <w:right w:w="80" w:type="dxa"/>
            </w:tcMar>
          </w:tcPr>
          <w:p w14:paraId="566DE68A">
            <w:r>
              <w:rPr>
                <w:sz w:val="14"/>
                <w:szCs w:val="14"/>
              </w:rPr>
              <w:t>Trusted Directory overlay: Unit Falcon Support Desk (+91 00000 91282); Unit Security Cell (social media) (+91 00000 91282)</w:t>
            </w:r>
          </w:p>
        </w:tc>
        <w:tc>
          <w:tcPr>
            <w:tcW w:w="2150" w:type="dxa"/>
            <w:shd w:val="clear" w:color="auto" w:fill="F3FAF5"/>
            <w:tcMar>
              <w:top w:w="30" w:type="dxa"/>
              <w:left w:w="80" w:type="dxa"/>
              <w:bottom w:w="30" w:type="dxa"/>
              <w:right w:w="80" w:type="dxa"/>
            </w:tcMar>
          </w:tcPr>
          <w:p w14:paraId="513211A0">
            <w:r>
              <w:rPr>
                <w:color w:val="1B6B3A"/>
                <w:sz w:val="14"/>
                <w:szCs w:val="14"/>
              </w:rPr>
              <w:t>TRUSTED_VERIFY</w:t>
            </w:r>
          </w:p>
        </w:tc>
        <w:tc>
          <w:tcPr>
            <w:tcW w:w="450" w:type="dxa"/>
            <w:shd w:val="clear" w:color="auto" w:fill="F3FAF5"/>
            <w:tcMar>
              <w:top w:w="30" w:type="dxa"/>
              <w:left w:w="80" w:type="dxa"/>
              <w:bottom w:w="30" w:type="dxa"/>
              <w:right w:w="80" w:type="dxa"/>
            </w:tcMar>
          </w:tcPr>
          <w:p w14:paraId="08DB0AA2">
            <w:r>
              <w:rPr>
                <w:b/>
                <w:bCs/>
                <w:sz w:val="14"/>
                <w:szCs w:val="14"/>
              </w:rPr>
              <w:t>+3</w:t>
            </w:r>
          </w:p>
        </w:tc>
      </w:tr>
      <w:tr w14:paraId="06999D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64305B5">
            <w:r>
              <w:rPr>
                <w:sz w:val="14"/>
                <w:szCs w:val="14"/>
              </w:rPr>
              <w:t>“Ask the account itself who it really is”</w:t>
            </w:r>
          </w:p>
        </w:tc>
        <w:tc>
          <w:tcPr>
            <w:tcW w:w="1250" w:type="dxa"/>
            <w:tcMar>
              <w:top w:w="30" w:type="dxa"/>
              <w:left w:w="80" w:type="dxa"/>
              <w:bottom w:w="30" w:type="dxa"/>
              <w:right w:w="80" w:type="dxa"/>
            </w:tcMar>
          </w:tcPr>
          <w:p w14:paraId="243EA295">
            <w:r>
              <w:rPr>
                <w:sz w:val="14"/>
                <w:szCs w:val="14"/>
              </w:rPr>
              <w:t>Untrusted (message)</w:t>
            </w:r>
          </w:p>
        </w:tc>
        <w:tc>
          <w:tcPr>
            <w:tcW w:w="3956" w:type="dxa"/>
            <w:tcMar>
              <w:top w:w="30" w:type="dxa"/>
              <w:left w:w="80" w:type="dxa"/>
              <w:bottom w:w="30" w:type="dxa"/>
              <w:right w:w="80" w:type="dxa"/>
            </w:tcMar>
          </w:tcPr>
          <w:p w14:paraId="11EFFFF4">
            <w:r>
              <w:rPr>
                <w:sz w:val="14"/>
                <w:szCs w:val="14"/>
              </w:rPr>
              <w:t>Recorded; the run moves to Resolve.</w:t>
            </w:r>
          </w:p>
        </w:tc>
        <w:tc>
          <w:tcPr>
            <w:tcW w:w="2150" w:type="dxa"/>
            <w:tcMar>
              <w:top w:w="30" w:type="dxa"/>
              <w:left w:w="80" w:type="dxa"/>
              <w:bottom w:w="30" w:type="dxa"/>
              <w:right w:w="80" w:type="dxa"/>
            </w:tcMar>
          </w:tcPr>
          <w:p w14:paraId="3F3AF49B">
            <w:r>
              <w:rPr>
                <w:sz w:val="14"/>
                <w:szCs w:val="14"/>
              </w:rPr>
              <w:t>VERIFY_THROUGH_MESSAGE</w:t>
            </w:r>
          </w:p>
        </w:tc>
        <w:tc>
          <w:tcPr>
            <w:tcW w:w="450" w:type="dxa"/>
            <w:tcMar>
              <w:top w:w="30" w:type="dxa"/>
              <w:left w:w="80" w:type="dxa"/>
              <w:bottom w:w="30" w:type="dxa"/>
              <w:right w:w="80" w:type="dxa"/>
            </w:tcMar>
          </w:tcPr>
          <w:p w14:paraId="53C6A44A">
            <w:r>
              <w:rPr>
                <w:b/>
                <w:bCs/>
                <w:sz w:val="14"/>
                <w:szCs w:val="14"/>
              </w:rPr>
              <w:t>0</w:t>
            </w:r>
          </w:p>
        </w:tc>
      </w:tr>
      <w:tr w14:paraId="01D701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E4593AF">
            <w:r>
              <w:rPr>
                <w:sz w:val="14"/>
                <w:szCs w:val="14"/>
              </w:rPr>
              <w:t>“Report the account”</w:t>
            </w:r>
          </w:p>
        </w:tc>
        <w:tc>
          <w:tcPr>
            <w:tcW w:w="1250" w:type="dxa"/>
            <w:tcMar>
              <w:top w:w="30" w:type="dxa"/>
              <w:left w:w="80" w:type="dxa"/>
              <w:bottom w:w="30" w:type="dxa"/>
              <w:right w:w="80" w:type="dxa"/>
            </w:tcMar>
          </w:tcPr>
          <w:p w14:paraId="5E3F7E9C">
            <w:r>
              <w:rPr>
                <w:sz w:val="14"/>
                <w:szCs w:val="14"/>
              </w:rPr>
              <w:t>Unchecked report/block</w:t>
            </w:r>
          </w:p>
        </w:tc>
        <w:tc>
          <w:tcPr>
            <w:tcW w:w="3956" w:type="dxa"/>
            <w:tcMar>
              <w:top w:w="30" w:type="dxa"/>
              <w:left w:w="80" w:type="dxa"/>
              <w:bottom w:w="30" w:type="dxa"/>
              <w:right w:w="80" w:type="dxa"/>
            </w:tcMar>
          </w:tcPr>
          <w:p w14:paraId="44E8FEF0">
            <w:r>
              <w:rPr>
                <w:sz w:val="14"/>
                <w:szCs w:val="14"/>
              </w:rPr>
              <w:t>Selection recorded; moves to Resolve.</w:t>
            </w:r>
          </w:p>
        </w:tc>
        <w:tc>
          <w:tcPr>
            <w:tcW w:w="2150" w:type="dxa"/>
            <w:tcMar>
              <w:top w:w="30" w:type="dxa"/>
              <w:left w:w="80" w:type="dxa"/>
              <w:bottom w:w="30" w:type="dxa"/>
              <w:right w:w="80" w:type="dxa"/>
            </w:tcMar>
          </w:tcPr>
          <w:p w14:paraId="398915FA">
            <w:r>
              <w:rPr>
                <w:sz w:val="14"/>
                <w:szCs w:val="14"/>
              </w:rPr>
              <w:t>REPORT_ONLY_WITHOUT_CHECK</w:t>
            </w:r>
          </w:p>
        </w:tc>
        <w:tc>
          <w:tcPr>
            <w:tcW w:w="450" w:type="dxa"/>
            <w:tcMar>
              <w:top w:w="30" w:type="dxa"/>
              <w:left w:w="80" w:type="dxa"/>
              <w:bottom w:w="30" w:type="dxa"/>
              <w:right w:w="80" w:type="dxa"/>
            </w:tcMar>
          </w:tcPr>
          <w:p w14:paraId="5B1CFB06">
            <w:r>
              <w:rPr>
                <w:b/>
                <w:bCs/>
                <w:sz w:val="14"/>
                <w:szCs w:val="14"/>
              </w:rPr>
              <w:t>+1</w:t>
            </w:r>
          </w:p>
        </w:tc>
      </w:tr>
      <w:tr w14:paraId="30D52E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070C3E6">
            <w:r>
              <w:rPr>
                <w:sz w:val="14"/>
                <w:szCs w:val="14"/>
              </w:rPr>
              <w:t>“Block trail_fan_87”</w:t>
            </w:r>
          </w:p>
        </w:tc>
        <w:tc>
          <w:tcPr>
            <w:tcW w:w="1250" w:type="dxa"/>
            <w:tcMar>
              <w:top w:w="30" w:type="dxa"/>
              <w:left w:w="80" w:type="dxa"/>
              <w:bottom w:w="30" w:type="dxa"/>
              <w:right w:w="80" w:type="dxa"/>
            </w:tcMar>
          </w:tcPr>
          <w:p w14:paraId="7118253F">
            <w:r>
              <w:rPr>
                <w:sz w:val="14"/>
                <w:szCs w:val="14"/>
              </w:rPr>
              <w:t>Unchecked report/block</w:t>
            </w:r>
          </w:p>
        </w:tc>
        <w:tc>
          <w:tcPr>
            <w:tcW w:w="3956" w:type="dxa"/>
            <w:tcMar>
              <w:top w:w="30" w:type="dxa"/>
              <w:left w:w="80" w:type="dxa"/>
              <w:bottom w:w="30" w:type="dxa"/>
              <w:right w:w="80" w:type="dxa"/>
            </w:tcMar>
          </w:tcPr>
          <w:p w14:paraId="4659D8CC">
            <w:r>
              <w:rPr>
                <w:sz w:val="14"/>
                <w:szCs w:val="14"/>
              </w:rPr>
              <w:t>Selection recorded; moves to Resolve.</w:t>
            </w:r>
          </w:p>
        </w:tc>
        <w:tc>
          <w:tcPr>
            <w:tcW w:w="2150" w:type="dxa"/>
            <w:tcMar>
              <w:top w:w="30" w:type="dxa"/>
              <w:left w:w="80" w:type="dxa"/>
              <w:bottom w:w="30" w:type="dxa"/>
              <w:right w:w="80" w:type="dxa"/>
            </w:tcMar>
          </w:tcPr>
          <w:p w14:paraId="7FDEEE23">
            <w:r>
              <w:rPr>
                <w:sz w:val="14"/>
                <w:szCs w:val="14"/>
              </w:rPr>
              <w:t>REPORT_ONLY_WITHOUT_CHECK</w:t>
            </w:r>
          </w:p>
        </w:tc>
        <w:tc>
          <w:tcPr>
            <w:tcW w:w="450" w:type="dxa"/>
            <w:tcMar>
              <w:top w:w="30" w:type="dxa"/>
              <w:left w:w="80" w:type="dxa"/>
              <w:bottom w:w="30" w:type="dxa"/>
              <w:right w:w="80" w:type="dxa"/>
            </w:tcMar>
          </w:tcPr>
          <w:p w14:paraId="2662A15D">
            <w:r>
              <w:rPr>
                <w:b/>
                <w:bCs/>
                <w:sz w:val="14"/>
                <w:szCs w:val="14"/>
              </w:rPr>
              <w:t>+1</w:t>
            </w:r>
          </w:p>
        </w:tc>
      </w:tr>
    </w:tbl>
    <w:p w14:paraId="7D76E2A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B81BC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54E26B0C">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D319CBB">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3565E97">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377AA95">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0D80D45">
            <w:pPr>
              <w:keepNext/>
            </w:pPr>
            <w:r>
              <w:rPr>
                <w:b/>
                <w:bCs/>
                <w:color w:val="FFFFFF"/>
                <w:sz w:val="14"/>
                <w:szCs w:val="14"/>
              </w:rPr>
              <w:t>Outcome class</w:t>
            </w:r>
          </w:p>
        </w:tc>
      </w:tr>
      <w:tr w14:paraId="66204C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B1DC9D8">
            <w:r>
              <w:rPr>
                <w:sz w:val="14"/>
                <w:szCs w:val="14"/>
              </w:rPr>
              <w:t>“Restrict and report the account”</w:t>
            </w:r>
          </w:p>
        </w:tc>
        <w:tc>
          <w:tcPr>
            <w:tcW w:w="2100" w:type="dxa"/>
            <w:shd w:val="clear" w:color="auto" w:fill="F3FAF5"/>
            <w:tcMar>
              <w:top w:w="30" w:type="dxa"/>
              <w:left w:w="80" w:type="dxa"/>
              <w:bottom w:w="30" w:type="dxa"/>
              <w:right w:w="80" w:type="dxa"/>
            </w:tcMar>
          </w:tcPr>
          <w:p w14:paraId="00D53645">
            <w:r>
              <w:rPr>
                <w:sz w:val="14"/>
                <w:szCs w:val="14"/>
              </w:rPr>
              <w:t>You reported it.</w:t>
            </w:r>
          </w:p>
        </w:tc>
        <w:tc>
          <w:tcPr>
            <w:tcW w:w="2150" w:type="dxa"/>
            <w:shd w:val="clear" w:color="auto" w:fill="F3FAF5"/>
            <w:tcMar>
              <w:top w:w="30" w:type="dxa"/>
              <w:left w:w="80" w:type="dxa"/>
              <w:bottom w:w="30" w:type="dxa"/>
              <w:right w:w="80" w:type="dxa"/>
            </w:tcMar>
          </w:tcPr>
          <w:p w14:paraId="0E8F9D88">
            <w:r>
              <w:rPr>
                <w:color w:val="1B6B3A"/>
                <w:sz w:val="14"/>
                <w:szCs w:val="14"/>
              </w:rPr>
              <w:t>RESOLVE_CORRECT</w:t>
            </w:r>
          </w:p>
        </w:tc>
        <w:tc>
          <w:tcPr>
            <w:tcW w:w="450" w:type="dxa"/>
            <w:shd w:val="clear" w:color="auto" w:fill="F3FAF5"/>
            <w:tcMar>
              <w:top w:w="30" w:type="dxa"/>
              <w:left w:w="80" w:type="dxa"/>
              <w:bottom w:w="30" w:type="dxa"/>
              <w:right w:w="80" w:type="dxa"/>
            </w:tcMar>
          </w:tcPr>
          <w:p w14:paraId="369B212E">
            <w:r>
              <w:rPr>
                <w:b/>
                <w:bCs/>
                <w:sz w:val="14"/>
                <w:szCs w:val="14"/>
              </w:rPr>
              <w:t>+2</w:t>
            </w:r>
          </w:p>
        </w:tc>
        <w:tc>
          <w:tcPr>
            <w:tcW w:w="2806" w:type="dxa"/>
            <w:shd w:val="clear" w:color="auto" w:fill="F3FAF5"/>
            <w:tcMar>
              <w:top w:w="30" w:type="dxa"/>
              <w:left w:w="80" w:type="dxa"/>
              <w:bottom w:w="30" w:type="dxa"/>
              <w:right w:w="80" w:type="dxa"/>
            </w:tcMar>
          </w:tcPr>
          <w:p w14:paraId="7854BE95">
            <w:r>
              <w:rPr>
                <w:sz w:val="14"/>
                <w:szCs w:val="14"/>
              </w:rPr>
              <w:t>Handled safely (if no critical step)</w:t>
            </w:r>
          </w:p>
        </w:tc>
      </w:tr>
      <w:tr w14:paraId="5183F9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0283839">
            <w:r>
              <w:rPr>
                <w:sz w:val="14"/>
                <w:szCs w:val="14"/>
              </w:rPr>
              <w:t>“Accept the request and reply later”</w:t>
            </w:r>
          </w:p>
        </w:tc>
        <w:tc>
          <w:tcPr>
            <w:tcW w:w="2100" w:type="dxa"/>
            <w:tcMar>
              <w:top w:w="30" w:type="dxa"/>
              <w:left w:w="80" w:type="dxa"/>
              <w:bottom w:w="30" w:type="dxa"/>
              <w:right w:w="80" w:type="dxa"/>
            </w:tcMar>
          </w:tcPr>
          <w:p w14:paraId="2201889F">
            <w:r>
              <w:rPr>
                <w:sz w:val="14"/>
                <w:szCs w:val="14"/>
              </w:rPr>
              <w:t>You kept it, with no further action.</w:t>
            </w:r>
          </w:p>
        </w:tc>
        <w:tc>
          <w:tcPr>
            <w:tcW w:w="2150" w:type="dxa"/>
            <w:tcMar>
              <w:top w:w="30" w:type="dxa"/>
              <w:left w:w="80" w:type="dxa"/>
              <w:bottom w:w="30" w:type="dxa"/>
              <w:right w:w="80" w:type="dxa"/>
            </w:tcMar>
          </w:tcPr>
          <w:p w14:paraId="2FE31228">
            <w:r>
              <w:rPr>
                <w:color w:val="A1261A"/>
                <w:sz w:val="14"/>
                <w:szCs w:val="14"/>
              </w:rPr>
              <w:t>CONTRADICTORY_UNSAFE_FINAL</w:t>
            </w:r>
          </w:p>
        </w:tc>
        <w:tc>
          <w:tcPr>
            <w:tcW w:w="450" w:type="dxa"/>
            <w:tcMar>
              <w:top w:w="30" w:type="dxa"/>
              <w:left w:w="80" w:type="dxa"/>
              <w:bottom w:w="30" w:type="dxa"/>
              <w:right w:w="80" w:type="dxa"/>
            </w:tcMar>
          </w:tcPr>
          <w:p w14:paraId="353C5AF4">
            <w:r>
              <w:rPr>
                <w:b/>
                <w:bCs/>
                <w:sz w:val="14"/>
                <w:szCs w:val="14"/>
              </w:rPr>
              <w:t>-4</w:t>
            </w:r>
          </w:p>
        </w:tc>
        <w:tc>
          <w:tcPr>
            <w:tcW w:w="2806" w:type="dxa"/>
            <w:tcMar>
              <w:top w:w="30" w:type="dxa"/>
              <w:left w:w="80" w:type="dxa"/>
              <w:bottom w:w="30" w:type="dxa"/>
              <w:right w:w="80" w:type="dxa"/>
            </w:tcMar>
          </w:tcPr>
          <w:p w14:paraId="677A14FC">
            <w:r>
              <w:rPr>
                <w:sz w:val="14"/>
                <w:szCs w:val="14"/>
              </w:rPr>
              <w:t>Missed threat</w:t>
            </w:r>
          </w:p>
        </w:tc>
      </w:tr>
      <w:tr w14:paraId="2424AB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EFF5B62">
            <w:r>
              <w:rPr>
                <w:sz w:val="14"/>
                <w:szCs w:val="14"/>
              </w:rPr>
              <w:t>“Block trail_fan_87 and review your privacy”</w:t>
            </w:r>
          </w:p>
        </w:tc>
        <w:tc>
          <w:tcPr>
            <w:tcW w:w="2100" w:type="dxa"/>
            <w:shd w:val="clear" w:color="auto" w:fill="F3FAF5"/>
            <w:tcMar>
              <w:top w:w="30" w:type="dxa"/>
              <w:left w:w="80" w:type="dxa"/>
              <w:bottom w:w="30" w:type="dxa"/>
              <w:right w:w="80" w:type="dxa"/>
            </w:tcMar>
          </w:tcPr>
          <w:p w14:paraId="35618DBA">
            <w:r>
              <w:rPr>
                <w:sz w:val="14"/>
                <w:szCs w:val="14"/>
              </w:rPr>
              <w:t>You blocked the sender.</w:t>
            </w:r>
          </w:p>
        </w:tc>
        <w:tc>
          <w:tcPr>
            <w:tcW w:w="2150" w:type="dxa"/>
            <w:shd w:val="clear" w:color="auto" w:fill="F3FAF5"/>
            <w:tcMar>
              <w:top w:w="30" w:type="dxa"/>
              <w:left w:w="80" w:type="dxa"/>
              <w:bottom w:w="30" w:type="dxa"/>
              <w:right w:w="80" w:type="dxa"/>
            </w:tcMar>
          </w:tcPr>
          <w:p w14:paraId="7A86EB37">
            <w:r>
              <w:rPr>
                <w:color w:val="1B6B3A"/>
                <w:sz w:val="14"/>
                <w:szCs w:val="14"/>
              </w:rPr>
              <w:t>RESOLVE_CORRECT</w:t>
            </w:r>
          </w:p>
        </w:tc>
        <w:tc>
          <w:tcPr>
            <w:tcW w:w="450" w:type="dxa"/>
            <w:shd w:val="clear" w:color="auto" w:fill="F3FAF5"/>
            <w:tcMar>
              <w:top w:w="30" w:type="dxa"/>
              <w:left w:w="80" w:type="dxa"/>
              <w:bottom w:w="30" w:type="dxa"/>
              <w:right w:w="80" w:type="dxa"/>
            </w:tcMar>
          </w:tcPr>
          <w:p w14:paraId="24FA843C">
            <w:r>
              <w:rPr>
                <w:b/>
                <w:bCs/>
                <w:sz w:val="14"/>
                <w:szCs w:val="14"/>
              </w:rPr>
              <w:t>+2</w:t>
            </w:r>
          </w:p>
        </w:tc>
        <w:tc>
          <w:tcPr>
            <w:tcW w:w="2806" w:type="dxa"/>
            <w:shd w:val="clear" w:color="auto" w:fill="F3FAF5"/>
            <w:tcMar>
              <w:top w:w="30" w:type="dxa"/>
              <w:left w:w="80" w:type="dxa"/>
              <w:bottom w:w="30" w:type="dxa"/>
              <w:right w:w="80" w:type="dxa"/>
            </w:tcMar>
          </w:tcPr>
          <w:p w14:paraId="39AFB0F6">
            <w:r>
              <w:rPr>
                <w:sz w:val="14"/>
                <w:szCs w:val="14"/>
              </w:rPr>
              <w:t>Handled safely (if no critical step)</w:t>
            </w:r>
          </w:p>
        </w:tc>
      </w:tr>
      <w:tr w14:paraId="5FE6B6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DE485C8">
            <w:r>
              <w:rPr>
                <w:sz w:val="14"/>
                <w:szCs w:val="14"/>
              </w:rPr>
              <w:t>“Go back and answer their questions”</w:t>
            </w:r>
          </w:p>
        </w:tc>
        <w:tc>
          <w:tcPr>
            <w:tcW w:w="2100" w:type="dxa"/>
            <w:tcMar>
              <w:top w:w="30" w:type="dxa"/>
              <w:left w:w="80" w:type="dxa"/>
              <w:bottom w:w="30" w:type="dxa"/>
              <w:right w:w="80" w:type="dxa"/>
            </w:tcMar>
          </w:tcPr>
          <w:p w14:paraId="32ED059A">
            <w:r>
              <w:rPr>
                <w:sz w:val="14"/>
                <w:szCs w:val="14"/>
              </w:rPr>
              <w:t>You carried on with the request.</w:t>
            </w:r>
          </w:p>
        </w:tc>
        <w:tc>
          <w:tcPr>
            <w:tcW w:w="2150" w:type="dxa"/>
            <w:tcMar>
              <w:top w:w="30" w:type="dxa"/>
              <w:left w:w="80" w:type="dxa"/>
              <w:bottom w:w="30" w:type="dxa"/>
              <w:right w:w="80" w:type="dxa"/>
            </w:tcMar>
          </w:tcPr>
          <w:p w14:paraId="49FCA469">
            <w:r>
              <w:rPr>
                <w:color w:val="A1261A"/>
                <w:sz w:val="14"/>
                <w:szCs w:val="14"/>
              </w:rPr>
              <w:t>CONTRADICTORY_UNSAFE_FINAL</w:t>
            </w:r>
          </w:p>
        </w:tc>
        <w:tc>
          <w:tcPr>
            <w:tcW w:w="450" w:type="dxa"/>
            <w:tcMar>
              <w:top w:w="30" w:type="dxa"/>
              <w:left w:w="80" w:type="dxa"/>
              <w:bottom w:w="30" w:type="dxa"/>
              <w:right w:w="80" w:type="dxa"/>
            </w:tcMar>
          </w:tcPr>
          <w:p w14:paraId="7C3C2436">
            <w:r>
              <w:rPr>
                <w:b/>
                <w:bCs/>
                <w:sz w:val="14"/>
                <w:szCs w:val="14"/>
              </w:rPr>
              <w:t>-4</w:t>
            </w:r>
          </w:p>
        </w:tc>
        <w:tc>
          <w:tcPr>
            <w:tcW w:w="2806" w:type="dxa"/>
            <w:tcMar>
              <w:top w:w="30" w:type="dxa"/>
              <w:left w:w="80" w:type="dxa"/>
              <w:bottom w:w="30" w:type="dxa"/>
              <w:right w:w="80" w:type="dxa"/>
            </w:tcMar>
          </w:tcPr>
          <w:p w14:paraId="2A46242E">
            <w:r>
              <w:rPr>
                <w:sz w:val="14"/>
                <w:szCs w:val="14"/>
              </w:rPr>
              <w:t>Missed threat</w:t>
            </w:r>
          </w:p>
        </w:tc>
      </w:tr>
      <w:tr w14:paraId="170D6DA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0E9ADC8">
            <w:r>
              <w:rPr>
                <w:sz w:val="14"/>
                <w:szCs w:val="14"/>
              </w:rPr>
              <w:t>“Close it and forget it”</w:t>
            </w:r>
          </w:p>
        </w:tc>
        <w:tc>
          <w:tcPr>
            <w:tcW w:w="2100" w:type="dxa"/>
            <w:tcMar>
              <w:top w:w="30" w:type="dxa"/>
              <w:left w:w="80" w:type="dxa"/>
              <w:bottom w:w="30" w:type="dxa"/>
              <w:right w:w="80" w:type="dxa"/>
            </w:tcMar>
          </w:tcPr>
          <w:p w14:paraId="0FBC9BEA">
            <w:r>
              <w:rPr>
                <w:sz w:val="14"/>
                <w:szCs w:val="14"/>
              </w:rPr>
              <w:t>You ignored it.</w:t>
            </w:r>
          </w:p>
        </w:tc>
        <w:tc>
          <w:tcPr>
            <w:tcW w:w="2150" w:type="dxa"/>
            <w:tcMar>
              <w:top w:w="30" w:type="dxa"/>
              <w:left w:w="80" w:type="dxa"/>
              <w:bottom w:w="30" w:type="dxa"/>
              <w:right w:w="80" w:type="dxa"/>
            </w:tcMar>
          </w:tcPr>
          <w:p w14:paraId="51B613B5">
            <w:r>
              <w:rPr>
                <w:color w:val="A1261A"/>
                <w:sz w:val="14"/>
                <w:szCs w:val="14"/>
              </w:rPr>
              <w:t>CONTRADICTORY_UNSAFE_FINAL</w:t>
            </w:r>
          </w:p>
        </w:tc>
        <w:tc>
          <w:tcPr>
            <w:tcW w:w="450" w:type="dxa"/>
            <w:tcMar>
              <w:top w:w="30" w:type="dxa"/>
              <w:left w:w="80" w:type="dxa"/>
              <w:bottom w:w="30" w:type="dxa"/>
              <w:right w:w="80" w:type="dxa"/>
            </w:tcMar>
          </w:tcPr>
          <w:p w14:paraId="511EED54">
            <w:r>
              <w:rPr>
                <w:b/>
                <w:bCs/>
                <w:sz w:val="14"/>
                <w:szCs w:val="14"/>
              </w:rPr>
              <w:t>-4</w:t>
            </w:r>
          </w:p>
        </w:tc>
        <w:tc>
          <w:tcPr>
            <w:tcW w:w="2806" w:type="dxa"/>
            <w:tcMar>
              <w:top w:w="30" w:type="dxa"/>
              <w:left w:w="80" w:type="dxa"/>
              <w:bottom w:w="30" w:type="dxa"/>
              <w:right w:w="80" w:type="dxa"/>
            </w:tcMar>
          </w:tcPr>
          <w:p w14:paraId="2A83A2E8">
            <w:r>
              <w:rPr>
                <w:sz w:val="14"/>
                <w:szCs w:val="14"/>
              </w:rPr>
              <w:t>Missed threat</w:t>
            </w:r>
          </w:p>
        </w:tc>
      </w:tr>
    </w:tbl>
    <w:p w14:paraId="7933A109">
      <w:pPr>
        <w:spacing w:before="30" w:after="60" w:line="250" w:lineRule="auto"/>
      </w:pPr>
      <w:r>
        <w:rPr>
          <w:b/>
          <w:bCs/>
          <w:sz w:val="17"/>
          <w:szCs w:val="17"/>
        </w:rPr>
        <w:t xml:space="preserve">Expected resolution: </w:t>
      </w:r>
      <w:r>
        <w:rPr>
          <w:sz w:val="17"/>
          <w:szCs w:val="17"/>
        </w:rPr>
        <w:t xml:space="preserve">Do not answer; restrict/report the account; review profile privacy. </w:t>
      </w:r>
      <w:r>
        <w:rPr>
          <w:b/>
          <w:bCs/>
          <w:sz w:val="17"/>
          <w:szCs w:val="17"/>
        </w:rPr>
        <w:t xml:space="preserve">End state: </w:t>
      </w:r>
      <w:r>
        <w:rPr>
          <w:sz w:val="17"/>
          <w:szCs w:val="17"/>
        </w:rPr>
        <w:t>DM request is restricted and no personal detail is released.</w:t>
      </w:r>
    </w:p>
    <w:p w14:paraId="4CB5D785">
      <w:pPr>
        <w:pStyle w:val="31"/>
      </w:pPr>
      <w:r>
        <w:rPr>
          <w:color w:val="2E5C8A"/>
        </w:rPr>
        <w:t xml:space="preserve">I.  </w:t>
      </w:r>
      <w:r>
        <w:t>SCORING BEHAVIOUR</w:t>
      </w:r>
    </w:p>
    <w:p w14:paraId="7719EFE4">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914F138">
      <w:pPr>
        <w:pStyle w:val="31"/>
      </w:pPr>
      <w:r>
        <w:rPr>
          <w:color w:val="2E5C8A"/>
        </w:rPr>
        <w:t xml:space="preserve">J.  </w:t>
      </w:r>
      <w:r>
        <w:t>TELEMETRY / EVENT BEHAVIOUR</w:t>
      </w:r>
    </w:p>
    <w:p w14:paraId="7376C0B1">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2DCB2DDA">
      <w:pPr>
        <w:pStyle w:val="31"/>
      </w:pPr>
      <w:r>
        <w:rPr>
          <w:color w:val="2E5C8A"/>
        </w:rPr>
        <w:t xml:space="preserve">K.  </w:t>
      </w:r>
      <w:r>
        <w:t>FEEDBACK</w:t>
      </w:r>
    </w:p>
    <w:p w14:paraId="66AADF3B">
      <w:pPr>
        <w:spacing w:after="60" w:line="250" w:lineRule="auto"/>
      </w:pPr>
      <w:r>
        <w:rPr>
          <w:b/>
          <w:bCs/>
          <w:sz w:val="17"/>
          <w:szCs w:val="17"/>
        </w:rPr>
        <w:t xml:space="preserve">What it was: </w:t>
      </w:r>
      <w:r>
        <w:rPr>
          <w:sz w:val="17"/>
          <w:szCs w:val="17"/>
        </w:rPr>
        <w:t xml:space="preserve">Malicious - Social profiling / information elicitation.  </w:t>
      </w:r>
      <w:r>
        <w:rPr>
          <w:b/>
          <w:bCs/>
          <w:sz w:val="17"/>
          <w:szCs w:val="17"/>
        </w:rPr>
        <w:t xml:space="preserve">Key cue / prevention habit: </w:t>
      </w:r>
      <w:r>
        <w:rPr>
          <w:sz w:val="17"/>
          <w:szCs w:val="17"/>
        </w:rPr>
        <w:t xml:space="preserve">Friendly conversation can be elicitation. Share only what an unknown follower genuinely needs to know.  </w:t>
      </w:r>
      <w:r>
        <w:rPr>
          <w:b/>
          <w:bCs/>
          <w:sz w:val="17"/>
          <w:szCs w:val="17"/>
        </w:rPr>
        <w:t xml:space="preserve">Why it mattered: </w:t>
      </w:r>
      <w:r>
        <w:rPr>
          <w:sz w:val="17"/>
          <w:szCs w:val="17"/>
        </w:rPr>
        <w:t>DM request is restricted and no personal detail is released.</w:t>
      </w:r>
    </w:p>
    <w:p w14:paraId="4442CEDF">
      <w:pPr>
        <w:pStyle w:val="31"/>
      </w:pPr>
      <w:r>
        <w:rPr>
          <w:color w:val="2E5C8A"/>
        </w:rPr>
        <w:t xml:space="preserve">L.  </w:t>
      </w:r>
      <w:r>
        <w:t>WHY THE SCENARIO IS UNSAFE (DECEPTION INDICATORS)</w:t>
      </w:r>
    </w:p>
    <w:p w14:paraId="52072531">
      <w:pPr>
        <w:spacing w:after="60" w:line="250" w:lineRule="auto"/>
      </w:pPr>
      <w:r>
        <w:rPr>
          <w:sz w:val="18"/>
          <w:szCs w:val="18"/>
        </w:rPr>
        <w:t>Malicious. The account is new, has little original content and follows many accounts, and its questions escalate from compliments to location, affiliation and routine: details useful for targeting a service member. The claimed mutual (Karan) can be phoned independently. The scenario tests whether the learner withholds workplace, location and schedule details, and reviews profile privacy.</w:t>
      </w:r>
    </w:p>
    <w:p w14:paraId="772A9D04">
      <w:pPr>
        <w:pStyle w:val="3"/>
      </w:pPr>
      <w:bookmarkStart w:id="36" w:name="_Toc241489564"/>
      <w:r>
        <w:t>I06 — Where Was This Exercise?</w:t>
      </w:r>
      <w:bookmarkEnd w:id="3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7C13AD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8D6A8F3">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1E1C4DEB">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3EE5E978">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153A63CF">
            <w:pPr>
              <w:keepNext/>
            </w:pPr>
            <w:r>
              <w:rPr>
                <w:color w:val="5A6270"/>
                <w:sz w:val="16"/>
                <w:szCs w:val="16"/>
              </w:rPr>
              <w:t xml:space="preserve">MILITARY  </w:t>
            </w:r>
            <w:r>
              <w:rPr>
                <w:b/>
                <w:bCs/>
                <w:color w:val="3E3789"/>
                <w:sz w:val="16"/>
                <w:szCs w:val="16"/>
              </w:rPr>
              <w:t>Yes (fictional)</w:t>
            </w:r>
          </w:p>
        </w:tc>
      </w:tr>
      <w:tr w14:paraId="227FCE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19E2B60C">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296EBA9C">
            <w:pPr>
              <w:keepNext/>
            </w:pPr>
            <w:r>
              <w:rPr>
                <w:b/>
                <w:bCs/>
                <w:sz w:val="15"/>
                <w:szCs w:val="15"/>
              </w:rPr>
              <w:t xml:space="preserve">Client family: </w:t>
            </w:r>
            <w:r>
              <w:rPr>
                <w:sz w:val="15"/>
                <w:szCs w:val="15"/>
              </w:rPr>
              <w:t>Operational-information elicitation</w:t>
            </w:r>
          </w:p>
        </w:tc>
        <w:tc>
          <w:tcPr>
            <w:tcW w:w="5104" w:type="dxa"/>
            <w:gridSpan w:val="4"/>
            <w:tcMar>
              <w:top w:w="30" w:type="dxa"/>
              <w:left w:w="80" w:type="dxa"/>
              <w:bottom w:w="30" w:type="dxa"/>
              <w:right w:w="80" w:type="dxa"/>
            </w:tcMar>
          </w:tcPr>
          <w:p w14:paraId="17F9BAC1">
            <w:pPr>
              <w:keepNext/>
            </w:pPr>
            <w:r>
              <w:rPr>
                <w:b/>
                <w:bCs/>
                <w:sz w:val="15"/>
                <w:szCs w:val="15"/>
              </w:rPr>
              <w:t xml:space="preserve">Primary trigger (client): </w:t>
            </w:r>
            <w:r>
              <w:rPr>
                <w:sz w:val="15"/>
                <w:szCs w:val="15"/>
              </w:rPr>
              <w:t>Pride + social validation</w:t>
            </w:r>
          </w:p>
          <w:p w14:paraId="627E4DE9">
            <w:pPr>
              <w:keepNext/>
            </w:pPr>
            <w:r>
              <w:rPr>
                <w:b/>
                <w:bCs/>
                <w:sz w:val="15"/>
                <w:szCs w:val="15"/>
              </w:rPr>
              <w:t xml:space="preserve">Canonical triggers: </w:t>
            </w:r>
            <w:r>
              <w:rPr>
                <w:sz w:val="15"/>
                <w:szCs w:val="15"/>
              </w:rPr>
              <w:t>Pride</w:t>
            </w:r>
            <w:r>
              <w:rPr>
                <w:color w:val="5A6270"/>
                <w:sz w:val="15"/>
                <w:szCs w:val="15"/>
              </w:rPr>
              <w:t xml:space="preserve">   ·   Version: content v1, 21 scored controls</w:t>
            </w:r>
          </w:p>
        </w:tc>
      </w:tr>
      <w:tr w14:paraId="58E9ABF8">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C27521B">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2B85983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F2C8D75">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B3B8C6F">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26874A61">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2F3D2CBA">
            <w:pPr>
              <w:jc w:val="center"/>
            </w:pPr>
            <w:r>
              <w:rPr>
                <w:b/>
                <w:bCs/>
                <w:color w:val="FFFFFF"/>
                <w:sz w:val="13"/>
                <w:szCs w:val="13"/>
              </w:rPr>
              <w:t>6 RESOLVE</w:t>
            </w:r>
            <w:r>
              <w:rPr>
                <w:color w:val="DCE6F2"/>
                <w:sz w:val="13"/>
                <w:szCs w:val="13"/>
              </w:rPr>
              <w:t xml:space="preserve">  ·  5 choices</w:t>
            </w:r>
          </w:p>
        </w:tc>
      </w:tr>
    </w:tbl>
    <w:p w14:paraId="17771F1D">
      <w:pPr>
        <w:pStyle w:val="31"/>
      </w:pPr>
      <w:r>
        <w:rPr>
          <w:color w:val="2E5C8A"/>
        </w:rPr>
        <w:t xml:space="preserve">A.  </w:t>
      </w:r>
      <w:r>
        <w:t>SCENARIO STORY</w:t>
      </w:r>
    </w:p>
    <w:p w14:paraId="4FF16317">
      <w:pPr>
        <w:spacing w:after="60" w:line="250" w:lineRule="auto"/>
      </w:pPr>
      <w:r>
        <w:rPr>
          <w:sz w:val="18"/>
          <w:szCs w:val="18"/>
        </w:rPr>
        <w:t>The learner's own post of a generic training photo ("Six days, zero sleep, best team") carries a release note PA/FAL/2026/188 marking it as cleared as a generic image. A commenter, @defence_fan_archive, writes "Impressive! Which base and what dates was this taken? DM me the route." Another comment speculates about the range. As the scenario advances, a teammate replies with timing detail and the commenter asks which gate they came in by. The scenario offers a reply composer and a location-tag selector.</w:t>
      </w:r>
    </w:p>
    <w:p w14:paraId="7A735519">
      <w:pPr>
        <w:pStyle w:val="31"/>
      </w:pPr>
      <w:r>
        <w:rPr>
          <w:color w:val="2E5C8A"/>
        </w:rPr>
        <w:t xml:space="preserve">B.  </w:t>
      </w:r>
      <w:r>
        <w:t>INITIAL NOTIFICATION</w:t>
      </w:r>
    </w:p>
    <w:p w14:paraId="3594A7EE">
      <w:pPr>
        <w:spacing w:after="60" w:line="250" w:lineRule="auto"/>
      </w:pPr>
      <w:r>
        <w:rPr>
          <w:sz w:val="18"/>
          <w:szCs w:val="18"/>
        </w:rPr>
        <w:t xml:space="preserve">Home-screen Instagram toast from </w:t>
      </w:r>
      <w:r>
        <w:rPr>
          <w:b/>
          <w:bCs/>
          <w:sz w:val="18"/>
          <w:szCs w:val="18"/>
        </w:rPr>
        <w:t>defence_fan_archive</w:t>
      </w:r>
      <w:r>
        <w:rPr>
          <w:sz w:val="18"/>
          <w:szCs w:val="18"/>
        </w:rPr>
        <w:t>: “@defence_fan_archive: Impressive! Which base and what dates was this taken? DM me the route.” (10:17); sender shown as @defence_fan_archive, not verified. App list: commented on your post. 3 inert background items in the app list.</w:t>
      </w:r>
    </w:p>
    <w:p w14:paraId="22FB1514">
      <w:pPr>
        <w:pStyle w:val="31"/>
      </w:pPr>
      <w:r>
        <w:rPr>
          <w:color w:val="2E5C8A"/>
        </w:rPr>
        <w:t xml:space="preserve">C.  </w:t>
      </w:r>
      <w:r>
        <w:t>OPEN STAGE</w:t>
      </w:r>
    </w:p>
    <w:p w14:paraId="15645BE9">
      <w:pPr>
        <w:spacing w:after="60" w:line="250" w:lineRule="auto"/>
      </w:pPr>
      <w:r>
        <w:rPr>
          <w:sz w:val="18"/>
          <w:szCs w:val="18"/>
        </w:rPr>
        <w:t xml:space="preserve">Instagram opens the post by @rao.outdoors. </w:t>
      </w:r>
      <w:r>
        <w:rPr>
          <w:b/>
          <w:bCs/>
          <w:sz w:val="18"/>
          <w:szCs w:val="18"/>
        </w:rPr>
        <w:t xml:space="preserve">Choices: </w:t>
      </w:r>
      <w:r>
        <w:rPr>
          <w:sz w:val="18"/>
          <w:szCs w:val="18"/>
        </w:rPr>
        <w:t>“Open the comment defence_fan_archive left on your post” → ITEM_OPEN 0; “Reply “Thanks bro 🙏 DM me”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820"/>
        <w:gridCol w:w="8386"/>
      </w:tblGrid>
      <w:tr w14:paraId="77A774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626C399">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82AA922">
            <w:pPr>
              <w:keepNext/>
            </w:pPr>
            <w:r>
              <w:rPr>
                <w:b/>
                <w:bCs/>
                <w:color w:val="FFFFFF"/>
                <w:sz w:val="14"/>
                <w:szCs w:val="14"/>
              </w:rPr>
              <w:t>Content shown; shaded rows appear later as the run advances</w:t>
            </w:r>
          </w:p>
        </w:tc>
      </w:tr>
      <w:tr w14:paraId="183566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E29D208">
            <w:r>
              <w:rPr>
                <w:sz w:val="14"/>
                <w:szCs w:val="14"/>
              </w:rPr>
              <w:t>@rao.outdoors</w:t>
            </w:r>
          </w:p>
        </w:tc>
        <w:tc>
          <w:tcPr>
            <w:tcW w:w="8706" w:type="dxa"/>
            <w:tcMar>
              <w:top w:w="30" w:type="dxa"/>
              <w:left w:w="80" w:type="dxa"/>
              <w:bottom w:w="30" w:type="dxa"/>
              <w:right w:w="80" w:type="dxa"/>
            </w:tcMar>
          </w:tcPr>
          <w:p w14:paraId="556B80B4">
            <w:r>
              <w:rPr>
                <w:sz w:val="14"/>
                <w:szCs w:val="14"/>
              </w:rPr>
              <w:t>Post caption by @rao.outdoors: Six days, zero sleep, best team 💪🏽 Proud of these people. #training #teamwork</w:t>
            </w:r>
          </w:p>
        </w:tc>
      </w:tr>
      <w:tr w14:paraId="2F6068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3B22E7B">
            <w:r>
              <w:rPr>
                <w:sz w:val="14"/>
                <w:szCs w:val="14"/>
              </w:rPr>
              <w:t>System / app</w:t>
            </w:r>
          </w:p>
        </w:tc>
        <w:tc>
          <w:tcPr>
            <w:tcW w:w="8706" w:type="dxa"/>
            <w:tcMar>
              <w:top w:w="30" w:type="dxa"/>
              <w:left w:w="80" w:type="dxa"/>
              <w:bottom w:w="30" w:type="dxa"/>
              <w:right w:w="80" w:type="dxa"/>
            </w:tcMar>
          </w:tcPr>
          <w:p w14:paraId="75AE00C4">
            <w:r>
              <w:rPr>
                <w:sz w:val="14"/>
                <w:szCs w:val="14"/>
              </w:rPr>
              <w:t>Release note on this post: PA/FAL/2026/188 · cleared as a generic image.</w:t>
            </w:r>
          </w:p>
        </w:tc>
      </w:tr>
      <w:tr w14:paraId="1F6241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094BACF">
            <w:r>
              <w:rPr>
                <w:sz w:val="14"/>
                <w:szCs w:val="14"/>
              </w:rPr>
              <w:t>@coy_mate_vikram</w:t>
            </w:r>
          </w:p>
        </w:tc>
        <w:tc>
          <w:tcPr>
            <w:tcW w:w="8706" w:type="dxa"/>
            <w:tcMar>
              <w:top w:w="30" w:type="dxa"/>
              <w:left w:w="80" w:type="dxa"/>
              <w:bottom w:w="30" w:type="dxa"/>
              <w:right w:w="80" w:type="dxa"/>
            </w:tcMar>
          </w:tcPr>
          <w:p w14:paraId="04CF4A4E">
            <w:r>
              <w:rPr>
                <w:sz w:val="14"/>
                <w:szCs w:val="14"/>
              </w:rPr>
              <w:t>Comment by @coy_mate_vikram: Beast mode 🔥🔥</w:t>
            </w:r>
          </w:p>
        </w:tc>
      </w:tr>
      <w:tr w14:paraId="3797AC1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76AD641">
            <w:r>
              <w:rPr>
                <w:sz w:val="14"/>
                <w:szCs w:val="14"/>
              </w:rPr>
              <w:t>@meera.dsouza</w:t>
            </w:r>
          </w:p>
        </w:tc>
        <w:tc>
          <w:tcPr>
            <w:tcW w:w="8706" w:type="dxa"/>
            <w:tcMar>
              <w:top w:w="30" w:type="dxa"/>
              <w:left w:w="80" w:type="dxa"/>
              <w:bottom w:w="30" w:type="dxa"/>
              <w:right w:w="80" w:type="dxa"/>
            </w:tcMar>
          </w:tcPr>
          <w:p w14:paraId="78AA47F6">
            <w:r>
              <w:rPr>
                <w:sz w:val="14"/>
                <w:szCs w:val="14"/>
              </w:rPr>
              <w:t>Comment by @meera.dsouza: So proud of you!!</w:t>
            </w:r>
          </w:p>
        </w:tc>
      </w:tr>
      <w:tr w14:paraId="27BB23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0B1D4C8">
            <w:r>
              <w:rPr>
                <w:sz w:val="14"/>
                <w:szCs w:val="14"/>
              </w:rPr>
              <w:t>@defence_fan_archive</w:t>
            </w:r>
          </w:p>
        </w:tc>
        <w:tc>
          <w:tcPr>
            <w:tcW w:w="8706" w:type="dxa"/>
            <w:tcMar>
              <w:top w:w="30" w:type="dxa"/>
              <w:left w:w="80" w:type="dxa"/>
              <w:bottom w:w="30" w:type="dxa"/>
              <w:right w:w="80" w:type="dxa"/>
            </w:tcMar>
          </w:tcPr>
          <w:p w14:paraId="513CE21C">
            <w:r>
              <w:rPr>
                <w:sz w:val="14"/>
                <w:szCs w:val="14"/>
              </w:rPr>
              <w:t>Comment by @defence_fan_archive: Impressive! Which base and what dates was this taken? DM me the route.</w:t>
            </w:r>
          </w:p>
        </w:tc>
      </w:tr>
      <w:tr w14:paraId="680EEB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157D6A4">
            <w:r>
              <w:rPr>
                <w:sz w:val="14"/>
                <w:szCs w:val="14"/>
              </w:rPr>
              <w:t>@ranger_fanpage_in</w:t>
            </w:r>
          </w:p>
        </w:tc>
        <w:tc>
          <w:tcPr>
            <w:tcW w:w="8706" w:type="dxa"/>
            <w:tcMar>
              <w:top w:w="30" w:type="dxa"/>
              <w:left w:w="80" w:type="dxa"/>
              <w:bottom w:w="30" w:type="dxa"/>
              <w:right w:w="80" w:type="dxa"/>
            </w:tcMar>
          </w:tcPr>
          <w:p w14:paraId="31D23383">
            <w:r>
              <w:rPr>
                <w:sz w:val="14"/>
                <w:szCs w:val="14"/>
              </w:rPr>
              <w:t>Comment by @ranger_fanpage_in: +1 which range is this? looks like the one past the lake 👀</w:t>
            </w:r>
          </w:p>
        </w:tc>
      </w:tr>
      <w:tr w14:paraId="531CA9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F704F14">
            <w:r>
              <w:rPr>
                <w:sz w:val="14"/>
                <w:szCs w:val="14"/>
              </w:rPr>
              <w:t>@coy_mate_vikram · from Branch</w:t>
            </w:r>
          </w:p>
        </w:tc>
        <w:tc>
          <w:tcPr>
            <w:tcW w:w="8706" w:type="dxa"/>
            <w:shd w:val="clear" w:color="auto" w:fill="F5F7FA"/>
            <w:tcMar>
              <w:top w:w="30" w:type="dxa"/>
              <w:left w:w="80" w:type="dxa"/>
              <w:bottom w:w="30" w:type="dxa"/>
              <w:right w:w="80" w:type="dxa"/>
            </w:tcMar>
          </w:tcPr>
          <w:p w14:paraId="32968297">
            <w:r>
              <w:rPr>
                <w:sz w:val="14"/>
                <w:szCs w:val="14"/>
              </w:rPr>
              <w:t>Comment by @coy_mate_vikram: @defence_fan_archive haha we were out there six days, back Friday 😅</w:t>
            </w:r>
          </w:p>
        </w:tc>
      </w:tr>
      <w:tr w14:paraId="4EB0B5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DAEF4F6">
            <w:r>
              <w:rPr>
                <w:sz w:val="14"/>
                <w:szCs w:val="14"/>
              </w:rPr>
              <w:t>@defence_fan_archi… · from Branch</w:t>
            </w:r>
          </w:p>
        </w:tc>
        <w:tc>
          <w:tcPr>
            <w:tcW w:w="8706" w:type="dxa"/>
            <w:shd w:val="clear" w:color="auto" w:fill="F5F7FA"/>
            <w:tcMar>
              <w:top w:w="30" w:type="dxa"/>
              <w:left w:w="80" w:type="dxa"/>
              <w:bottom w:w="30" w:type="dxa"/>
              <w:right w:w="80" w:type="dxa"/>
            </w:tcMar>
          </w:tcPr>
          <w:p w14:paraId="0BF84661">
            <w:r>
              <w:rPr>
                <w:sz w:val="14"/>
                <w:szCs w:val="14"/>
              </w:rPr>
              <w:t>Comment by @defence_fan_archive: @coy_mate_vikram legend 🙌 which gate did you all come in by?</w:t>
            </w:r>
          </w:p>
        </w:tc>
      </w:tr>
    </w:tbl>
    <w:p w14:paraId="6C3E4CE1">
      <w:pPr>
        <w:pStyle w:val="31"/>
      </w:pPr>
      <w:r>
        <w:rPr>
          <w:color w:val="2E5C8A"/>
        </w:rPr>
        <w:t xml:space="preserve">D.  </w:t>
      </w:r>
      <w:r>
        <w:t>INSPECT STAGE</w:t>
      </w:r>
    </w:p>
    <w:p w14:paraId="2D185345">
      <w:pPr>
        <w:spacing w:after="60" w:line="250" w:lineRule="auto"/>
      </w:pPr>
      <w:r>
        <w:rPr>
          <w:b/>
          <w:bCs/>
          <w:sz w:val="18"/>
          <w:szCs w:val="18"/>
        </w:rPr>
        <w:t xml:space="preserve">Focus: </w:t>
      </w:r>
      <w:r>
        <w:rPr>
          <w:sz w:val="18"/>
          <w:szCs w:val="18"/>
        </w:rPr>
        <w:t xml:space="preserve">examine unknown identity, military-themed reposts and specific location/schedule questions. </w:t>
      </w:r>
      <w:r>
        <w:rPr>
          <w:b/>
          <w:bCs/>
          <w:sz w:val="18"/>
          <w:szCs w:val="18"/>
        </w:rPr>
        <w:t xml:space="preserve">Decision signal: </w:t>
      </w:r>
      <w:r>
        <w:rPr>
          <w:sz w:val="18"/>
          <w:szCs w:val="18"/>
        </w:rPr>
        <w:t>Public enthusiasm does not create a need to know; the request seeks operational context.</w:t>
      </w:r>
    </w:p>
    <w:p w14:paraId="193F378A">
      <w:pPr>
        <w:pStyle w:val="28"/>
        <w:numPr>
          <w:ilvl w:val="0"/>
          <w:numId w:val="1"/>
        </w:numPr>
        <w:spacing w:after="40" w:line="252" w:lineRule="auto"/>
      </w:pPr>
      <w:r>
        <w:rPr>
          <w:b/>
          <w:bCs/>
          <w:sz w:val="16"/>
          <w:szCs w:val="16"/>
        </w:rPr>
        <w:t>View defence_fan_archive</w:t>
      </w:r>
      <w:r>
        <w:rPr>
          <w:sz w:val="16"/>
          <w:szCs w:val="16"/>
        </w:rPr>
        <w:t xml:space="preserve"> → Instagram screen "defence_fan_archive": @defence_fan_archive (not verified) · 1,146 posts, 38.2K followers, 2,911 following · Its posts are photos first shared by other people, each re-captioned with a place and a date. · Former username: @cantonment.memes (April… </w:t>
      </w:r>
      <w:r>
        <w:rPr>
          <w:color w:val="5A6270"/>
          <w:sz w:val="16"/>
          <w:szCs w:val="16"/>
        </w:rPr>
        <w:t>INSPECT_CONTEXT +2</w:t>
      </w:r>
    </w:p>
    <w:p w14:paraId="294268D3">
      <w:pPr>
        <w:pStyle w:val="28"/>
        <w:numPr>
          <w:ilvl w:val="0"/>
          <w:numId w:val="1"/>
        </w:numPr>
        <w:spacing w:after="40" w:line="252" w:lineRule="auto"/>
      </w:pPr>
      <w:r>
        <w:rPr>
          <w:b/>
          <w:bCs/>
          <w:sz w:val="16"/>
          <w:szCs w:val="16"/>
        </w:rPr>
        <w:t>Read all the comments on your post</w:t>
      </w:r>
      <w:r>
        <w:rPr>
          <w:sz w:val="16"/>
          <w:szCs w:val="16"/>
        </w:rPr>
        <w:t xml:space="preserve"> </w:t>
      </w:r>
      <w:r>
        <w:rPr>
          <w:color w:val="5A6270"/>
          <w:sz w:val="16"/>
          <w:szCs w:val="16"/>
        </w:rPr>
        <w:t>INSPECT_CONTEXT +2</w:t>
      </w:r>
    </w:p>
    <w:p w14:paraId="73BC2943">
      <w:pPr>
        <w:spacing w:after="40" w:line="250" w:lineRule="auto"/>
      </w:pPr>
      <w:r>
        <w:rPr>
          <w:color w:val="5A6270"/>
          <w:sz w:val="15"/>
          <w:szCs w:val="15"/>
        </w:rPr>
        <w:t>Skip option: “Just answer the comment” → STAGE_SKIPPED 0 (telemetry). Free navigation (records nothing): “View defence_fan_archive’s profile” from Inspect; “View the release note on your post” from Inspect.</w:t>
      </w:r>
    </w:p>
    <w:p w14:paraId="1487DB8A">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BF104A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3AFDFBB3">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3CADCF34">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2F2DB2C">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69CF2CA7">
            <w:pPr>
              <w:keepNext/>
            </w:pPr>
            <w:r>
              <w:rPr>
                <w:b/>
                <w:bCs/>
                <w:color w:val="FFFFFF"/>
                <w:sz w:val="14"/>
                <w:szCs w:val="14"/>
              </w:rPr>
              <w:t>Pts</w:t>
            </w:r>
          </w:p>
        </w:tc>
      </w:tr>
      <w:tr w14:paraId="740611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84CF394">
            <w:r>
              <w:rPr>
                <w:sz w:val="14"/>
                <w:szCs w:val="14"/>
              </w:rPr>
              <w:t>1 Notify</w:t>
            </w:r>
          </w:p>
        </w:tc>
        <w:tc>
          <w:tcPr>
            <w:tcW w:w="6956" w:type="dxa"/>
            <w:tcMar>
              <w:top w:w="30" w:type="dxa"/>
              <w:left w:w="80" w:type="dxa"/>
              <w:bottom w:w="30" w:type="dxa"/>
              <w:right w:w="80" w:type="dxa"/>
            </w:tcMar>
          </w:tcPr>
          <w:p w14:paraId="3B295E57">
            <w:r>
              <w:rPr>
                <w:sz w:val="14"/>
                <w:szCs w:val="14"/>
              </w:rPr>
              <w:t>Open the notification from the home screen.</w:t>
            </w:r>
          </w:p>
        </w:tc>
        <w:tc>
          <w:tcPr>
            <w:tcW w:w="1900" w:type="dxa"/>
            <w:tcMar>
              <w:top w:w="30" w:type="dxa"/>
              <w:left w:w="80" w:type="dxa"/>
              <w:bottom w:w="30" w:type="dxa"/>
              <w:right w:w="80" w:type="dxa"/>
            </w:tcMar>
          </w:tcPr>
          <w:p w14:paraId="3D1506E6">
            <w:r>
              <w:rPr>
                <w:sz w:val="14"/>
                <w:szCs w:val="14"/>
              </w:rPr>
              <w:t>NOTIFY_SEEN</w:t>
            </w:r>
          </w:p>
        </w:tc>
        <w:tc>
          <w:tcPr>
            <w:tcW w:w="450" w:type="dxa"/>
            <w:tcMar>
              <w:top w:w="30" w:type="dxa"/>
              <w:left w:w="80" w:type="dxa"/>
              <w:bottom w:w="30" w:type="dxa"/>
              <w:right w:w="80" w:type="dxa"/>
            </w:tcMar>
          </w:tcPr>
          <w:p w14:paraId="6AB6707B">
            <w:r>
              <w:rPr>
                <w:sz w:val="14"/>
                <w:szCs w:val="14"/>
              </w:rPr>
              <w:t>0</w:t>
            </w:r>
          </w:p>
        </w:tc>
      </w:tr>
      <w:tr w14:paraId="6417CA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7CAD3EF">
            <w:r>
              <w:rPr>
                <w:sz w:val="14"/>
                <w:szCs w:val="14"/>
              </w:rPr>
              <w:t>2 Open</w:t>
            </w:r>
          </w:p>
        </w:tc>
        <w:tc>
          <w:tcPr>
            <w:tcW w:w="6956" w:type="dxa"/>
            <w:tcMar>
              <w:top w:w="30" w:type="dxa"/>
              <w:left w:w="80" w:type="dxa"/>
              <w:bottom w:w="30" w:type="dxa"/>
              <w:right w:w="80" w:type="dxa"/>
            </w:tcMar>
          </w:tcPr>
          <w:p w14:paraId="2B314860">
            <w:r>
              <w:rPr>
                <w:sz w:val="14"/>
                <w:szCs w:val="14"/>
              </w:rPr>
              <w:t>“Open the comment defence_fan_archive left on your post”</w:t>
            </w:r>
          </w:p>
        </w:tc>
        <w:tc>
          <w:tcPr>
            <w:tcW w:w="1900" w:type="dxa"/>
            <w:tcMar>
              <w:top w:w="30" w:type="dxa"/>
              <w:left w:w="80" w:type="dxa"/>
              <w:bottom w:w="30" w:type="dxa"/>
              <w:right w:w="80" w:type="dxa"/>
            </w:tcMar>
          </w:tcPr>
          <w:p w14:paraId="1CB24878">
            <w:r>
              <w:rPr>
                <w:sz w:val="14"/>
                <w:szCs w:val="14"/>
              </w:rPr>
              <w:t>ITEM_OPEN</w:t>
            </w:r>
          </w:p>
        </w:tc>
        <w:tc>
          <w:tcPr>
            <w:tcW w:w="450" w:type="dxa"/>
            <w:tcMar>
              <w:top w:w="30" w:type="dxa"/>
              <w:left w:w="80" w:type="dxa"/>
              <w:bottom w:w="30" w:type="dxa"/>
              <w:right w:w="80" w:type="dxa"/>
            </w:tcMar>
          </w:tcPr>
          <w:p w14:paraId="7E92E2E8">
            <w:r>
              <w:rPr>
                <w:sz w:val="14"/>
                <w:szCs w:val="14"/>
              </w:rPr>
              <w:t>0</w:t>
            </w:r>
          </w:p>
        </w:tc>
      </w:tr>
      <w:tr w14:paraId="3E9E15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FCB0EBA">
            <w:r>
              <w:rPr>
                <w:sz w:val="14"/>
                <w:szCs w:val="14"/>
              </w:rPr>
              <w:t>3 Inspect</w:t>
            </w:r>
          </w:p>
        </w:tc>
        <w:tc>
          <w:tcPr>
            <w:tcW w:w="6956" w:type="dxa"/>
            <w:tcMar>
              <w:top w:w="30" w:type="dxa"/>
              <w:left w:w="80" w:type="dxa"/>
              <w:bottom w:w="30" w:type="dxa"/>
              <w:right w:w="80" w:type="dxa"/>
            </w:tcMar>
          </w:tcPr>
          <w:p w14:paraId="2C00FEFE">
            <w:r>
              <w:rPr>
                <w:sz w:val="14"/>
                <w:szCs w:val="14"/>
              </w:rPr>
              <w:t>“View defence_fan_archive”; or “Read all the comments on your post”</w:t>
            </w:r>
          </w:p>
        </w:tc>
        <w:tc>
          <w:tcPr>
            <w:tcW w:w="1900" w:type="dxa"/>
            <w:tcMar>
              <w:top w:w="30" w:type="dxa"/>
              <w:left w:w="80" w:type="dxa"/>
              <w:bottom w:w="30" w:type="dxa"/>
              <w:right w:w="80" w:type="dxa"/>
            </w:tcMar>
          </w:tcPr>
          <w:p w14:paraId="3D430ED8">
            <w:r>
              <w:rPr>
                <w:sz w:val="14"/>
                <w:szCs w:val="14"/>
              </w:rPr>
              <w:t>INSPECT_CONTEXT</w:t>
            </w:r>
          </w:p>
        </w:tc>
        <w:tc>
          <w:tcPr>
            <w:tcW w:w="450" w:type="dxa"/>
            <w:tcMar>
              <w:top w:w="30" w:type="dxa"/>
              <w:left w:w="80" w:type="dxa"/>
              <w:bottom w:w="30" w:type="dxa"/>
              <w:right w:w="80" w:type="dxa"/>
            </w:tcMar>
          </w:tcPr>
          <w:p w14:paraId="509D53A1">
            <w:r>
              <w:rPr>
                <w:sz w:val="14"/>
                <w:szCs w:val="14"/>
              </w:rPr>
              <w:t>+2</w:t>
            </w:r>
          </w:p>
        </w:tc>
      </w:tr>
      <w:tr w14:paraId="20A1E8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19FBA23">
            <w:r>
              <w:rPr>
                <w:sz w:val="14"/>
                <w:szCs w:val="14"/>
              </w:rPr>
              <w:t>4 Branch</w:t>
            </w:r>
          </w:p>
        </w:tc>
        <w:tc>
          <w:tcPr>
            <w:tcW w:w="6956" w:type="dxa"/>
            <w:tcMar>
              <w:top w:w="30" w:type="dxa"/>
              <w:left w:w="80" w:type="dxa"/>
              <w:bottom w:w="30" w:type="dxa"/>
              <w:right w:w="80" w:type="dxa"/>
            </w:tcMar>
          </w:tcPr>
          <w:p w14:paraId="77B4B989">
            <w:r>
              <w:rPr>
                <w:sz w:val="14"/>
                <w:szCs w:val="14"/>
              </w:rPr>
              <w:t>“Cancel” (on Edit post); or “Leave the question unanswered”</w:t>
            </w:r>
          </w:p>
        </w:tc>
        <w:tc>
          <w:tcPr>
            <w:tcW w:w="1900" w:type="dxa"/>
            <w:tcMar>
              <w:top w:w="30" w:type="dxa"/>
              <w:left w:w="80" w:type="dxa"/>
              <w:bottom w:w="30" w:type="dxa"/>
              <w:right w:w="80" w:type="dxa"/>
            </w:tcMar>
          </w:tcPr>
          <w:p w14:paraId="6B3EC164">
            <w:r>
              <w:rPr>
                <w:sz w:val="14"/>
                <w:szCs w:val="14"/>
              </w:rPr>
              <w:t>SAFE_PIVOT</w:t>
            </w:r>
          </w:p>
        </w:tc>
        <w:tc>
          <w:tcPr>
            <w:tcW w:w="450" w:type="dxa"/>
            <w:tcMar>
              <w:top w:w="30" w:type="dxa"/>
              <w:left w:w="80" w:type="dxa"/>
              <w:bottom w:w="30" w:type="dxa"/>
              <w:right w:w="80" w:type="dxa"/>
            </w:tcMar>
          </w:tcPr>
          <w:p w14:paraId="618E06A6">
            <w:r>
              <w:rPr>
                <w:sz w:val="14"/>
                <w:szCs w:val="14"/>
              </w:rPr>
              <w:t>+3</w:t>
            </w:r>
          </w:p>
        </w:tc>
      </w:tr>
      <w:tr w14:paraId="59598C6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E6AA413">
            <w:r>
              <w:rPr>
                <w:sz w:val="14"/>
                <w:szCs w:val="14"/>
              </w:rPr>
              <w:t>5 Verify</w:t>
            </w:r>
          </w:p>
        </w:tc>
        <w:tc>
          <w:tcPr>
            <w:tcW w:w="6956" w:type="dxa"/>
            <w:tcMar>
              <w:top w:w="30" w:type="dxa"/>
              <w:left w:w="80" w:type="dxa"/>
              <w:bottom w:w="30" w:type="dxa"/>
              <w:right w:w="80" w:type="dxa"/>
            </w:tcMar>
          </w:tcPr>
          <w:p w14:paraId="5C25720C">
            <w:r>
              <w:rPr>
                <w:sz w:val="14"/>
                <w:szCs w:val="14"/>
              </w:rPr>
              <w:t>“Call the Unit Falcon Public Information Cell on the directory number”; or “Look up Unit Falcon Support Desk in the trusted directory”</w:t>
            </w:r>
          </w:p>
        </w:tc>
        <w:tc>
          <w:tcPr>
            <w:tcW w:w="1900" w:type="dxa"/>
            <w:tcMar>
              <w:top w:w="30" w:type="dxa"/>
              <w:left w:w="80" w:type="dxa"/>
              <w:bottom w:w="30" w:type="dxa"/>
              <w:right w:w="80" w:type="dxa"/>
            </w:tcMar>
          </w:tcPr>
          <w:p w14:paraId="23952E06">
            <w:r>
              <w:rPr>
                <w:sz w:val="14"/>
                <w:szCs w:val="14"/>
              </w:rPr>
              <w:t>TRUSTED_VERIFY</w:t>
            </w:r>
          </w:p>
        </w:tc>
        <w:tc>
          <w:tcPr>
            <w:tcW w:w="450" w:type="dxa"/>
            <w:tcMar>
              <w:top w:w="30" w:type="dxa"/>
              <w:left w:w="80" w:type="dxa"/>
              <w:bottom w:w="30" w:type="dxa"/>
              <w:right w:w="80" w:type="dxa"/>
            </w:tcMar>
          </w:tcPr>
          <w:p w14:paraId="2D1352BB">
            <w:r>
              <w:rPr>
                <w:sz w:val="14"/>
                <w:szCs w:val="14"/>
              </w:rPr>
              <w:t>+3</w:t>
            </w:r>
          </w:p>
        </w:tc>
      </w:tr>
      <w:tr w14:paraId="3C0915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B6C154C">
            <w:r>
              <w:rPr>
                <w:sz w:val="14"/>
                <w:szCs w:val="14"/>
              </w:rPr>
              <w:t>6 Resolve</w:t>
            </w:r>
          </w:p>
        </w:tc>
        <w:tc>
          <w:tcPr>
            <w:tcW w:w="6956" w:type="dxa"/>
            <w:tcMar>
              <w:top w:w="30" w:type="dxa"/>
              <w:left w:w="80" w:type="dxa"/>
              <w:bottom w:w="30" w:type="dxa"/>
              <w:right w:w="80" w:type="dxa"/>
            </w:tcMar>
          </w:tcPr>
          <w:p w14:paraId="5C79E232">
            <w:r>
              <w:rPr>
                <w:sz w:val="14"/>
                <w:szCs w:val="14"/>
              </w:rPr>
              <w:t>“Hide the comment and report it”; or “Delete the comment and block defence_fan_archive”</w:t>
            </w:r>
          </w:p>
        </w:tc>
        <w:tc>
          <w:tcPr>
            <w:tcW w:w="1900" w:type="dxa"/>
            <w:tcMar>
              <w:top w:w="30" w:type="dxa"/>
              <w:left w:w="80" w:type="dxa"/>
              <w:bottom w:w="30" w:type="dxa"/>
              <w:right w:w="80" w:type="dxa"/>
            </w:tcMar>
          </w:tcPr>
          <w:p w14:paraId="4AE76CFC">
            <w:r>
              <w:rPr>
                <w:sz w:val="14"/>
                <w:szCs w:val="14"/>
              </w:rPr>
              <w:t>RESOLVE_CORRECT</w:t>
            </w:r>
          </w:p>
        </w:tc>
        <w:tc>
          <w:tcPr>
            <w:tcW w:w="450" w:type="dxa"/>
            <w:tcMar>
              <w:top w:w="30" w:type="dxa"/>
              <w:left w:w="80" w:type="dxa"/>
              <w:bottom w:w="30" w:type="dxa"/>
              <w:right w:w="80" w:type="dxa"/>
            </w:tcMar>
          </w:tcPr>
          <w:p w14:paraId="2B4CCAB4">
            <w:r>
              <w:rPr>
                <w:sz w:val="14"/>
                <w:szCs w:val="14"/>
              </w:rPr>
              <w:t>+2</w:t>
            </w:r>
          </w:p>
        </w:tc>
      </w:tr>
    </w:tbl>
    <w:p w14:paraId="439D4009">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70"/>
        <w:gridCol w:w="4712"/>
        <w:gridCol w:w="2686"/>
        <w:gridCol w:w="438"/>
      </w:tblGrid>
      <w:tr w14:paraId="364882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02AE6ACC">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843B932">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924AFF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F80ABB7">
            <w:pPr>
              <w:keepNext/>
            </w:pPr>
            <w:r>
              <w:rPr>
                <w:b/>
                <w:bCs/>
                <w:color w:val="FFFFFF"/>
                <w:sz w:val="14"/>
                <w:szCs w:val="14"/>
              </w:rPr>
              <w:t>Pts</w:t>
            </w:r>
          </w:p>
        </w:tc>
      </w:tr>
      <w:tr w14:paraId="1D82B0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6CD79A4">
            <w:r>
              <w:rPr>
                <w:sz w:val="14"/>
                <w:szCs w:val="14"/>
              </w:rPr>
              <w:t>“Reply with the range and the dates”</w:t>
            </w:r>
          </w:p>
        </w:tc>
        <w:tc>
          <w:tcPr>
            <w:tcW w:w="5106" w:type="dxa"/>
            <w:tcMar>
              <w:top w:w="30" w:type="dxa"/>
              <w:left w:w="80" w:type="dxa"/>
              <w:bottom w:w="30" w:type="dxa"/>
              <w:right w:w="80" w:type="dxa"/>
            </w:tcMar>
          </w:tcPr>
          <w:p w14:paraId="63C03349">
            <w:r>
              <w:rPr>
                <w:sz w:val="14"/>
                <w:szCs w:val="14"/>
              </w:rPr>
              <w:t>The details are recorded in the simulation; nothing leaves the device. Message shown as sent: “@defence_fan_archive Range 3 at Falcon, 12–18 Aug 🔥”. Thread then shows: “Your post was updated. 3 new likes.” “Comment by @defence_fan_archive: Legend 🙌 saved. Which way did the convoy come in? DM me 👊”</w:t>
            </w:r>
          </w:p>
        </w:tc>
        <w:tc>
          <w:tcPr>
            <w:tcW w:w="2150" w:type="dxa"/>
            <w:tcMar>
              <w:top w:w="30" w:type="dxa"/>
              <w:left w:w="80" w:type="dxa"/>
              <w:bottom w:w="30" w:type="dxa"/>
              <w:right w:w="80" w:type="dxa"/>
            </w:tcMar>
          </w:tcPr>
          <w:p w14:paraId="5F7C65E3">
            <w:r>
              <w:rPr>
                <w:color w:val="A1261A"/>
                <w:sz w:val="14"/>
                <w:szCs w:val="14"/>
              </w:rPr>
              <w:t>SECRET_PAYMENT_INSTALL_DATA_RELEASE</w:t>
            </w:r>
          </w:p>
        </w:tc>
        <w:tc>
          <w:tcPr>
            <w:tcW w:w="450" w:type="dxa"/>
            <w:tcMar>
              <w:top w:w="30" w:type="dxa"/>
              <w:left w:w="80" w:type="dxa"/>
              <w:bottom w:w="30" w:type="dxa"/>
              <w:right w:w="80" w:type="dxa"/>
            </w:tcMar>
          </w:tcPr>
          <w:p w14:paraId="425DA4A9">
            <w:r>
              <w:rPr>
                <w:b/>
                <w:bCs/>
                <w:color w:val="A1261A"/>
                <w:sz w:val="14"/>
                <w:szCs w:val="14"/>
              </w:rPr>
              <w:t>-8</w:t>
            </w:r>
          </w:p>
        </w:tc>
      </w:tr>
      <w:tr w14:paraId="4D0552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9AC89F5">
            <w:r>
              <w:rPr>
                <w:sz w:val="14"/>
                <w:szCs w:val="14"/>
              </w:rPr>
              <w:t>“Tell them to DM you”</w:t>
            </w:r>
          </w:p>
        </w:tc>
        <w:tc>
          <w:tcPr>
            <w:tcW w:w="5106" w:type="dxa"/>
            <w:tcMar>
              <w:top w:w="30" w:type="dxa"/>
              <w:left w:w="80" w:type="dxa"/>
              <w:bottom w:w="30" w:type="dxa"/>
              <w:right w:w="80" w:type="dxa"/>
            </w:tcMar>
          </w:tcPr>
          <w:p w14:paraId="2B3541EA">
            <w:r>
              <w:rPr>
                <w:sz w:val="14"/>
                <w:szCs w:val="14"/>
              </w:rPr>
              <w:t>The reply is recorded in the simulation; nothing is sent. Message shown as sent: “@defence_fan_archive DM me 👍”. Thread then shows: “Comment by @rao.outdoors: @defence_fan_archive DM me 👍” “defence_fan_archive sent you a message request: "Thanks bro! So which base and what dates? 🙏"”</w:t>
            </w:r>
          </w:p>
        </w:tc>
        <w:tc>
          <w:tcPr>
            <w:tcW w:w="2150" w:type="dxa"/>
            <w:tcMar>
              <w:top w:w="30" w:type="dxa"/>
              <w:left w:w="80" w:type="dxa"/>
              <w:bottom w:w="30" w:type="dxa"/>
              <w:right w:w="80" w:type="dxa"/>
            </w:tcMar>
          </w:tcPr>
          <w:p w14:paraId="352E738B">
            <w:r>
              <w:rPr>
                <w:color w:val="A1261A"/>
                <w:sz w:val="14"/>
                <w:szCs w:val="14"/>
              </w:rPr>
              <w:t>RISKY_OPEN_REPLY</w:t>
            </w:r>
          </w:p>
        </w:tc>
        <w:tc>
          <w:tcPr>
            <w:tcW w:w="450" w:type="dxa"/>
            <w:tcMar>
              <w:top w:w="30" w:type="dxa"/>
              <w:left w:w="80" w:type="dxa"/>
              <w:bottom w:w="30" w:type="dxa"/>
              <w:right w:w="80" w:type="dxa"/>
            </w:tcMar>
          </w:tcPr>
          <w:p w14:paraId="5213648D">
            <w:r>
              <w:rPr>
                <w:b/>
                <w:bCs/>
                <w:color w:val="A1261A"/>
                <w:sz w:val="14"/>
                <w:szCs w:val="14"/>
              </w:rPr>
              <w:t>-3</w:t>
            </w:r>
          </w:p>
        </w:tc>
      </w:tr>
      <w:tr w14:paraId="4A981A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04983E3">
            <w:r>
              <w:rPr>
                <w:sz w:val="14"/>
                <w:szCs w:val="14"/>
              </w:rPr>
              <w:t>“Add “Falcon Cantonment · Range 3””</w:t>
            </w:r>
          </w:p>
        </w:tc>
        <w:tc>
          <w:tcPr>
            <w:tcW w:w="5106" w:type="dxa"/>
            <w:tcMar>
              <w:top w:w="30" w:type="dxa"/>
              <w:left w:w="80" w:type="dxa"/>
              <w:bottom w:w="30" w:type="dxa"/>
              <w:right w:w="80" w:type="dxa"/>
            </w:tcMar>
          </w:tcPr>
          <w:p w14:paraId="7F5588DB">
            <w:r>
              <w:rPr>
                <w:sz w:val="14"/>
                <w:szCs w:val="14"/>
              </w:rPr>
              <w:t>Control on the Instagram screen "Edit post". The details are recorded in the simulation; nothing leaves the device. Thread then shows: “Your post was updated. 3 new likes.” “Comment by @defence_fan_archive: Legend 🙌 saved. Which way did the convoy come in? DM me 👊”</w:t>
            </w:r>
          </w:p>
        </w:tc>
        <w:tc>
          <w:tcPr>
            <w:tcW w:w="2150" w:type="dxa"/>
            <w:tcMar>
              <w:top w:w="30" w:type="dxa"/>
              <w:left w:w="80" w:type="dxa"/>
              <w:bottom w:w="30" w:type="dxa"/>
              <w:right w:w="80" w:type="dxa"/>
            </w:tcMar>
          </w:tcPr>
          <w:p w14:paraId="0F704142">
            <w:r>
              <w:rPr>
                <w:color w:val="A1261A"/>
                <w:sz w:val="14"/>
                <w:szCs w:val="14"/>
              </w:rPr>
              <w:t>SECRET_PAYMENT_INSTALL_DATA_RELEASE</w:t>
            </w:r>
          </w:p>
        </w:tc>
        <w:tc>
          <w:tcPr>
            <w:tcW w:w="450" w:type="dxa"/>
            <w:tcMar>
              <w:top w:w="30" w:type="dxa"/>
              <w:left w:w="80" w:type="dxa"/>
              <w:bottom w:w="30" w:type="dxa"/>
              <w:right w:w="80" w:type="dxa"/>
            </w:tcMar>
          </w:tcPr>
          <w:p w14:paraId="608432A7">
            <w:r>
              <w:rPr>
                <w:b/>
                <w:bCs/>
                <w:color w:val="A1261A"/>
                <w:sz w:val="14"/>
                <w:szCs w:val="14"/>
              </w:rPr>
              <w:t>-8</w:t>
            </w:r>
          </w:p>
        </w:tc>
      </w:tr>
      <w:tr w14:paraId="29AC63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84D7293">
            <w:r>
              <w:rPr>
                <w:sz w:val="14"/>
                <w:szCs w:val="14"/>
              </w:rPr>
              <w:t>“Add “Lake Sector Training Area””</w:t>
            </w:r>
          </w:p>
        </w:tc>
        <w:tc>
          <w:tcPr>
            <w:tcW w:w="5106" w:type="dxa"/>
            <w:tcMar>
              <w:top w:w="30" w:type="dxa"/>
              <w:left w:w="80" w:type="dxa"/>
              <w:bottom w:w="30" w:type="dxa"/>
              <w:right w:w="80" w:type="dxa"/>
            </w:tcMar>
          </w:tcPr>
          <w:p w14:paraId="5E315CFF">
            <w:r>
              <w:rPr>
                <w:sz w:val="14"/>
                <w:szCs w:val="14"/>
              </w:rPr>
              <w:t>Control on the Instagram screen "Edit post". The details are recorded in the simulation; nothing leaves the device. Thread then shows: “Your post was updated. 3 new likes.” “Comment by @defence_fan_archive: Legend 🙌 saved. Which way did the convoy come in? DM me 👊”</w:t>
            </w:r>
          </w:p>
        </w:tc>
        <w:tc>
          <w:tcPr>
            <w:tcW w:w="2150" w:type="dxa"/>
            <w:tcMar>
              <w:top w:w="30" w:type="dxa"/>
              <w:left w:w="80" w:type="dxa"/>
              <w:bottom w:w="30" w:type="dxa"/>
              <w:right w:w="80" w:type="dxa"/>
            </w:tcMar>
          </w:tcPr>
          <w:p w14:paraId="26C99C8C">
            <w:r>
              <w:rPr>
                <w:color w:val="A1261A"/>
                <w:sz w:val="14"/>
                <w:szCs w:val="14"/>
              </w:rPr>
              <w:t>SECRET_PAYMENT_INSTALL_DATA_RELEASE</w:t>
            </w:r>
          </w:p>
        </w:tc>
        <w:tc>
          <w:tcPr>
            <w:tcW w:w="450" w:type="dxa"/>
            <w:tcMar>
              <w:top w:w="30" w:type="dxa"/>
              <w:left w:w="80" w:type="dxa"/>
              <w:bottom w:w="30" w:type="dxa"/>
              <w:right w:w="80" w:type="dxa"/>
            </w:tcMar>
          </w:tcPr>
          <w:p w14:paraId="1F876EA5">
            <w:r>
              <w:rPr>
                <w:b/>
                <w:bCs/>
                <w:color w:val="A1261A"/>
                <w:sz w:val="14"/>
                <w:szCs w:val="14"/>
              </w:rPr>
              <w:t>-8</w:t>
            </w:r>
          </w:p>
        </w:tc>
      </w:tr>
    </w:tbl>
    <w:p w14:paraId="558010C4">
      <w:pPr>
        <w:spacing w:before="30" w:after="40" w:line="250" w:lineRule="auto"/>
      </w:pPr>
      <w:r>
        <w:rPr>
          <w:color w:val="5A6270"/>
          <w:sz w:val="15"/>
          <w:szCs w:val="15"/>
        </w:rPr>
        <w:t>Also incorrect: “Reply “Thanks bro 🙏 DM me” from the notification” at Open (PREMATURE_REPLY −1; skips Inspect); “Just answer the comment” at Inspect (STAGE_SKIPPED 0, no inspection credit). Wrong verification and final choices are in G and H.</w:t>
      </w:r>
    </w:p>
    <w:p w14:paraId="2D10163B">
      <w:pPr>
        <w:pStyle w:val="31"/>
      </w:pPr>
      <w:r>
        <w:rPr>
          <w:color w:val="2E5C8A"/>
        </w:rPr>
        <w:t xml:space="preserve">G.  </w:t>
      </w:r>
      <w:r>
        <w:t>VERIFICATION PATH</w:t>
      </w:r>
    </w:p>
    <w:p w14:paraId="5D31A5E8">
      <w:pPr>
        <w:spacing w:after="60" w:line="250" w:lineRule="auto"/>
      </w:pPr>
      <w:r>
        <w:rPr>
          <w:b/>
          <w:bCs/>
          <w:sz w:val="17"/>
          <w:szCs w:val="17"/>
        </w:rPr>
        <w:t xml:space="preserve">Client route: </w:t>
      </w:r>
      <w:r>
        <w:rPr>
          <w:sz w:val="17"/>
          <w:szCs w:val="17"/>
        </w:rPr>
        <w:t xml:space="preserve">check the post's approved-release note and consult the unit public-information route. </w:t>
      </w:r>
      <w:r>
        <w:rPr>
          <w:b/>
          <w:bCs/>
          <w:sz w:val="17"/>
          <w:szCs w:val="17"/>
        </w:rPr>
        <w:t xml:space="preserve">Trusted Directory: </w:t>
      </w:r>
      <w:r>
        <w:rPr>
          <w:sz w:val="17"/>
          <w:szCs w:val="17"/>
        </w:rPr>
        <w:t>Unit Falcon Support Desk (+91 00000 25979); Unit Falcon Public Information Cell (+91 00000 25990) - Clears unit-related posts and answers questions about released images.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50989C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4B69244">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B162480">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B832EA0">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2A067CD">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EBAD560">
            <w:pPr>
              <w:keepNext/>
            </w:pPr>
            <w:r>
              <w:rPr>
                <w:b/>
                <w:bCs/>
                <w:color w:val="FFFFFF"/>
                <w:sz w:val="14"/>
                <w:szCs w:val="14"/>
              </w:rPr>
              <w:t>Pts</w:t>
            </w:r>
          </w:p>
        </w:tc>
      </w:tr>
      <w:tr w14:paraId="1588D91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9BF08F7">
            <w:r>
              <w:rPr>
                <w:sz w:val="14"/>
                <w:szCs w:val="14"/>
              </w:rPr>
              <w:t>“Call the Unit Falcon Public Information Cell on the directory number”</w:t>
            </w:r>
          </w:p>
        </w:tc>
        <w:tc>
          <w:tcPr>
            <w:tcW w:w="1250" w:type="dxa"/>
            <w:shd w:val="clear" w:color="auto" w:fill="F3FAF5"/>
            <w:tcMar>
              <w:top w:w="30" w:type="dxa"/>
              <w:left w:w="80" w:type="dxa"/>
              <w:bottom w:w="30" w:type="dxa"/>
              <w:right w:w="80" w:type="dxa"/>
            </w:tcMar>
          </w:tcPr>
          <w:p w14:paraId="00C7B218">
            <w:r>
              <w:rPr>
                <w:sz w:val="14"/>
                <w:szCs w:val="14"/>
              </w:rPr>
              <w:t>Trusted</w:t>
            </w:r>
          </w:p>
        </w:tc>
        <w:tc>
          <w:tcPr>
            <w:tcW w:w="3956" w:type="dxa"/>
            <w:shd w:val="clear" w:color="auto" w:fill="F3FAF5"/>
            <w:tcMar>
              <w:top w:w="30" w:type="dxa"/>
              <w:left w:w="80" w:type="dxa"/>
              <w:bottom w:w="30" w:type="dxa"/>
              <w:right w:w="80" w:type="dxa"/>
            </w:tcMar>
          </w:tcPr>
          <w:p w14:paraId="0807E557">
            <w:r>
              <w:rPr>
                <w:sz w:val="14"/>
                <w:szCs w:val="14"/>
              </w:rPr>
              <w:t>Simulated call screen "Unit Falcon Public Information Cell": Unit Falcon Public Information Cell +91 00000 25990 · “Public information cell, good morning.” · “Someone commented on my cleared post asking which…</w:t>
            </w:r>
          </w:p>
        </w:tc>
        <w:tc>
          <w:tcPr>
            <w:tcW w:w="2150" w:type="dxa"/>
            <w:shd w:val="clear" w:color="auto" w:fill="F3FAF5"/>
            <w:tcMar>
              <w:top w:w="30" w:type="dxa"/>
              <w:left w:w="80" w:type="dxa"/>
              <w:bottom w:w="30" w:type="dxa"/>
              <w:right w:w="80" w:type="dxa"/>
            </w:tcMar>
          </w:tcPr>
          <w:p w14:paraId="31F5EAF0">
            <w:r>
              <w:rPr>
                <w:color w:val="1B6B3A"/>
                <w:sz w:val="14"/>
                <w:szCs w:val="14"/>
              </w:rPr>
              <w:t>TRUSTED_VERIFY</w:t>
            </w:r>
          </w:p>
        </w:tc>
        <w:tc>
          <w:tcPr>
            <w:tcW w:w="450" w:type="dxa"/>
            <w:shd w:val="clear" w:color="auto" w:fill="F3FAF5"/>
            <w:tcMar>
              <w:top w:w="30" w:type="dxa"/>
              <w:left w:w="80" w:type="dxa"/>
              <w:bottom w:w="30" w:type="dxa"/>
              <w:right w:w="80" w:type="dxa"/>
            </w:tcMar>
          </w:tcPr>
          <w:p w14:paraId="4242BE3C">
            <w:r>
              <w:rPr>
                <w:b/>
                <w:bCs/>
                <w:sz w:val="14"/>
                <w:szCs w:val="14"/>
              </w:rPr>
              <w:t>+3</w:t>
            </w:r>
          </w:p>
        </w:tc>
      </w:tr>
      <w:tr w14:paraId="11BFD5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DFD9FC0">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45E65268">
            <w:r>
              <w:rPr>
                <w:sz w:val="14"/>
                <w:szCs w:val="14"/>
              </w:rPr>
              <w:t>Trusted</w:t>
            </w:r>
          </w:p>
        </w:tc>
        <w:tc>
          <w:tcPr>
            <w:tcW w:w="3956" w:type="dxa"/>
            <w:shd w:val="clear" w:color="auto" w:fill="F3FAF5"/>
            <w:tcMar>
              <w:top w:w="30" w:type="dxa"/>
              <w:left w:w="80" w:type="dxa"/>
              <w:bottom w:w="30" w:type="dxa"/>
              <w:right w:w="80" w:type="dxa"/>
            </w:tcMar>
          </w:tcPr>
          <w:p w14:paraId="2FF42877">
            <w:r>
              <w:rPr>
                <w:sz w:val="14"/>
                <w:szCs w:val="14"/>
              </w:rPr>
              <w:t>Trusted Directory overlay: Unit Falcon Support Desk (+91 00000 25979); Unit Falcon Public Information Cell (+91 00000 25990)</w:t>
            </w:r>
          </w:p>
        </w:tc>
        <w:tc>
          <w:tcPr>
            <w:tcW w:w="2150" w:type="dxa"/>
            <w:shd w:val="clear" w:color="auto" w:fill="F3FAF5"/>
            <w:tcMar>
              <w:top w:w="30" w:type="dxa"/>
              <w:left w:w="80" w:type="dxa"/>
              <w:bottom w:w="30" w:type="dxa"/>
              <w:right w:w="80" w:type="dxa"/>
            </w:tcMar>
          </w:tcPr>
          <w:p w14:paraId="44C1180D">
            <w:r>
              <w:rPr>
                <w:color w:val="1B6B3A"/>
                <w:sz w:val="14"/>
                <w:szCs w:val="14"/>
              </w:rPr>
              <w:t>TRUSTED_VERIFY</w:t>
            </w:r>
          </w:p>
        </w:tc>
        <w:tc>
          <w:tcPr>
            <w:tcW w:w="450" w:type="dxa"/>
            <w:shd w:val="clear" w:color="auto" w:fill="F3FAF5"/>
            <w:tcMar>
              <w:top w:w="30" w:type="dxa"/>
              <w:left w:w="80" w:type="dxa"/>
              <w:bottom w:w="30" w:type="dxa"/>
              <w:right w:w="80" w:type="dxa"/>
            </w:tcMar>
          </w:tcPr>
          <w:p w14:paraId="3EC474C1">
            <w:r>
              <w:rPr>
                <w:b/>
                <w:bCs/>
                <w:sz w:val="14"/>
                <w:szCs w:val="14"/>
              </w:rPr>
              <w:t>+3</w:t>
            </w:r>
          </w:p>
        </w:tc>
      </w:tr>
      <w:tr w14:paraId="1F0BF6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765AB03">
            <w:r>
              <w:rPr>
                <w:sz w:val="14"/>
                <w:szCs w:val="14"/>
              </w:rPr>
              <w:t>“Ask defence_fan_archive in the comments why they want to know”</w:t>
            </w:r>
          </w:p>
        </w:tc>
        <w:tc>
          <w:tcPr>
            <w:tcW w:w="1250" w:type="dxa"/>
            <w:tcMar>
              <w:top w:w="30" w:type="dxa"/>
              <w:left w:w="80" w:type="dxa"/>
              <w:bottom w:w="30" w:type="dxa"/>
              <w:right w:w="80" w:type="dxa"/>
            </w:tcMar>
          </w:tcPr>
          <w:p w14:paraId="625E37A1">
            <w:r>
              <w:rPr>
                <w:sz w:val="14"/>
                <w:szCs w:val="14"/>
              </w:rPr>
              <w:t>Untrusted (message)</w:t>
            </w:r>
          </w:p>
        </w:tc>
        <w:tc>
          <w:tcPr>
            <w:tcW w:w="3956" w:type="dxa"/>
            <w:tcMar>
              <w:top w:w="30" w:type="dxa"/>
              <w:left w:w="80" w:type="dxa"/>
              <w:bottom w:w="30" w:type="dxa"/>
              <w:right w:w="80" w:type="dxa"/>
            </w:tcMar>
          </w:tcPr>
          <w:p w14:paraId="5388F567">
            <w:r>
              <w:rPr>
                <w:sz w:val="14"/>
                <w:szCs w:val="14"/>
              </w:rPr>
              <w:t>Recorded; the run moves to Resolve.</w:t>
            </w:r>
          </w:p>
        </w:tc>
        <w:tc>
          <w:tcPr>
            <w:tcW w:w="2150" w:type="dxa"/>
            <w:tcMar>
              <w:top w:w="30" w:type="dxa"/>
              <w:left w:w="80" w:type="dxa"/>
              <w:bottom w:w="30" w:type="dxa"/>
              <w:right w:w="80" w:type="dxa"/>
            </w:tcMar>
          </w:tcPr>
          <w:p w14:paraId="483B490F">
            <w:r>
              <w:rPr>
                <w:sz w:val="14"/>
                <w:szCs w:val="14"/>
              </w:rPr>
              <w:t>VERIFY_THROUGH_MESSAGE</w:t>
            </w:r>
          </w:p>
        </w:tc>
        <w:tc>
          <w:tcPr>
            <w:tcW w:w="450" w:type="dxa"/>
            <w:tcMar>
              <w:top w:w="30" w:type="dxa"/>
              <w:left w:w="80" w:type="dxa"/>
              <w:bottom w:w="30" w:type="dxa"/>
              <w:right w:w="80" w:type="dxa"/>
            </w:tcMar>
          </w:tcPr>
          <w:p w14:paraId="256E99B8">
            <w:r>
              <w:rPr>
                <w:b/>
                <w:bCs/>
                <w:sz w:val="14"/>
                <w:szCs w:val="14"/>
              </w:rPr>
              <w:t>0</w:t>
            </w:r>
          </w:p>
        </w:tc>
      </w:tr>
      <w:tr w14:paraId="2B22AB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8FA3BA6">
            <w:r>
              <w:rPr>
                <w:sz w:val="14"/>
                <w:szCs w:val="14"/>
              </w:rPr>
              <w:t>“Report the comment”</w:t>
            </w:r>
          </w:p>
        </w:tc>
        <w:tc>
          <w:tcPr>
            <w:tcW w:w="1250" w:type="dxa"/>
            <w:tcMar>
              <w:top w:w="30" w:type="dxa"/>
              <w:left w:w="80" w:type="dxa"/>
              <w:bottom w:w="30" w:type="dxa"/>
              <w:right w:w="80" w:type="dxa"/>
            </w:tcMar>
          </w:tcPr>
          <w:p w14:paraId="22CF06AE">
            <w:r>
              <w:rPr>
                <w:sz w:val="14"/>
                <w:szCs w:val="14"/>
              </w:rPr>
              <w:t>Unchecked report/block</w:t>
            </w:r>
          </w:p>
        </w:tc>
        <w:tc>
          <w:tcPr>
            <w:tcW w:w="3956" w:type="dxa"/>
            <w:tcMar>
              <w:top w:w="30" w:type="dxa"/>
              <w:left w:w="80" w:type="dxa"/>
              <w:bottom w:w="30" w:type="dxa"/>
              <w:right w:w="80" w:type="dxa"/>
            </w:tcMar>
          </w:tcPr>
          <w:p w14:paraId="7B3FFD9A">
            <w:r>
              <w:rPr>
                <w:sz w:val="14"/>
                <w:szCs w:val="14"/>
              </w:rPr>
              <w:t>Selection recorded; moves to Resolve.</w:t>
            </w:r>
          </w:p>
        </w:tc>
        <w:tc>
          <w:tcPr>
            <w:tcW w:w="2150" w:type="dxa"/>
            <w:tcMar>
              <w:top w:w="30" w:type="dxa"/>
              <w:left w:w="80" w:type="dxa"/>
              <w:bottom w:w="30" w:type="dxa"/>
              <w:right w:w="80" w:type="dxa"/>
            </w:tcMar>
          </w:tcPr>
          <w:p w14:paraId="60F0E638">
            <w:r>
              <w:rPr>
                <w:sz w:val="14"/>
                <w:szCs w:val="14"/>
              </w:rPr>
              <w:t>REPORT_ONLY_WITHOUT_CHECK</w:t>
            </w:r>
          </w:p>
        </w:tc>
        <w:tc>
          <w:tcPr>
            <w:tcW w:w="450" w:type="dxa"/>
            <w:tcMar>
              <w:top w:w="30" w:type="dxa"/>
              <w:left w:w="80" w:type="dxa"/>
              <w:bottom w:w="30" w:type="dxa"/>
              <w:right w:w="80" w:type="dxa"/>
            </w:tcMar>
          </w:tcPr>
          <w:p w14:paraId="14BCD421">
            <w:r>
              <w:rPr>
                <w:b/>
                <w:bCs/>
                <w:sz w:val="14"/>
                <w:szCs w:val="14"/>
              </w:rPr>
              <w:t>+1</w:t>
            </w:r>
          </w:p>
        </w:tc>
      </w:tr>
      <w:tr w14:paraId="0A05A8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C08692F">
            <w:r>
              <w:rPr>
                <w:sz w:val="14"/>
                <w:szCs w:val="14"/>
              </w:rPr>
              <w:t>“Block defence_fan_archive”</w:t>
            </w:r>
          </w:p>
        </w:tc>
        <w:tc>
          <w:tcPr>
            <w:tcW w:w="1250" w:type="dxa"/>
            <w:tcMar>
              <w:top w:w="30" w:type="dxa"/>
              <w:left w:w="80" w:type="dxa"/>
              <w:bottom w:w="30" w:type="dxa"/>
              <w:right w:w="80" w:type="dxa"/>
            </w:tcMar>
          </w:tcPr>
          <w:p w14:paraId="19B82604">
            <w:r>
              <w:rPr>
                <w:sz w:val="14"/>
                <w:szCs w:val="14"/>
              </w:rPr>
              <w:t>Unchecked report/block</w:t>
            </w:r>
          </w:p>
        </w:tc>
        <w:tc>
          <w:tcPr>
            <w:tcW w:w="3956" w:type="dxa"/>
            <w:tcMar>
              <w:top w:w="30" w:type="dxa"/>
              <w:left w:w="80" w:type="dxa"/>
              <w:bottom w:w="30" w:type="dxa"/>
              <w:right w:w="80" w:type="dxa"/>
            </w:tcMar>
          </w:tcPr>
          <w:p w14:paraId="48971755">
            <w:r>
              <w:rPr>
                <w:sz w:val="14"/>
                <w:szCs w:val="14"/>
              </w:rPr>
              <w:t>Selection recorded; moves to Resolve.</w:t>
            </w:r>
          </w:p>
        </w:tc>
        <w:tc>
          <w:tcPr>
            <w:tcW w:w="2150" w:type="dxa"/>
            <w:tcMar>
              <w:top w:w="30" w:type="dxa"/>
              <w:left w:w="80" w:type="dxa"/>
              <w:bottom w:w="30" w:type="dxa"/>
              <w:right w:w="80" w:type="dxa"/>
            </w:tcMar>
          </w:tcPr>
          <w:p w14:paraId="6766F457">
            <w:r>
              <w:rPr>
                <w:sz w:val="14"/>
                <w:szCs w:val="14"/>
              </w:rPr>
              <w:t>REPORT_ONLY_WITHOUT_CHECK</w:t>
            </w:r>
          </w:p>
        </w:tc>
        <w:tc>
          <w:tcPr>
            <w:tcW w:w="450" w:type="dxa"/>
            <w:tcMar>
              <w:top w:w="30" w:type="dxa"/>
              <w:left w:w="80" w:type="dxa"/>
              <w:bottom w:w="30" w:type="dxa"/>
              <w:right w:w="80" w:type="dxa"/>
            </w:tcMar>
          </w:tcPr>
          <w:p w14:paraId="73B88CFD">
            <w:r>
              <w:rPr>
                <w:b/>
                <w:bCs/>
                <w:sz w:val="14"/>
                <w:szCs w:val="14"/>
              </w:rPr>
              <w:t>+1</w:t>
            </w:r>
          </w:p>
        </w:tc>
      </w:tr>
    </w:tbl>
    <w:p w14:paraId="161EAB4B">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6DF70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19E1FD5">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A38021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1B4689E">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11E6DCF">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7677424">
            <w:pPr>
              <w:keepNext/>
            </w:pPr>
            <w:r>
              <w:rPr>
                <w:b/>
                <w:bCs/>
                <w:color w:val="FFFFFF"/>
                <w:sz w:val="14"/>
                <w:szCs w:val="14"/>
              </w:rPr>
              <w:t>Outcome class</w:t>
            </w:r>
          </w:p>
        </w:tc>
      </w:tr>
      <w:tr w14:paraId="041582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4D9AC8F">
            <w:r>
              <w:rPr>
                <w:sz w:val="14"/>
                <w:szCs w:val="14"/>
              </w:rPr>
              <w:t>“Hide the comment and report it”</w:t>
            </w:r>
          </w:p>
        </w:tc>
        <w:tc>
          <w:tcPr>
            <w:tcW w:w="2100" w:type="dxa"/>
            <w:shd w:val="clear" w:color="auto" w:fill="F3FAF5"/>
            <w:tcMar>
              <w:top w:w="30" w:type="dxa"/>
              <w:left w:w="80" w:type="dxa"/>
              <w:bottom w:w="30" w:type="dxa"/>
              <w:right w:w="80" w:type="dxa"/>
            </w:tcMar>
          </w:tcPr>
          <w:p w14:paraId="3DBDD8FE">
            <w:r>
              <w:rPr>
                <w:sz w:val="14"/>
                <w:szCs w:val="14"/>
              </w:rPr>
              <w:t>You reported it.</w:t>
            </w:r>
          </w:p>
        </w:tc>
        <w:tc>
          <w:tcPr>
            <w:tcW w:w="2150" w:type="dxa"/>
            <w:shd w:val="clear" w:color="auto" w:fill="F3FAF5"/>
            <w:tcMar>
              <w:top w:w="30" w:type="dxa"/>
              <w:left w:w="80" w:type="dxa"/>
              <w:bottom w:w="30" w:type="dxa"/>
              <w:right w:w="80" w:type="dxa"/>
            </w:tcMar>
          </w:tcPr>
          <w:p w14:paraId="373A6975">
            <w:r>
              <w:rPr>
                <w:color w:val="1B6B3A"/>
                <w:sz w:val="14"/>
                <w:szCs w:val="14"/>
              </w:rPr>
              <w:t>RESOLVE_CORRECT</w:t>
            </w:r>
          </w:p>
        </w:tc>
        <w:tc>
          <w:tcPr>
            <w:tcW w:w="450" w:type="dxa"/>
            <w:shd w:val="clear" w:color="auto" w:fill="F3FAF5"/>
            <w:tcMar>
              <w:top w:w="30" w:type="dxa"/>
              <w:left w:w="80" w:type="dxa"/>
              <w:bottom w:w="30" w:type="dxa"/>
              <w:right w:w="80" w:type="dxa"/>
            </w:tcMar>
          </w:tcPr>
          <w:p w14:paraId="56EC7788">
            <w:r>
              <w:rPr>
                <w:b/>
                <w:bCs/>
                <w:sz w:val="14"/>
                <w:szCs w:val="14"/>
              </w:rPr>
              <w:t>+2</w:t>
            </w:r>
          </w:p>
        </w:tc>
        <w:tc>
          <w:tcPr>
            <w:tcW w:w="2806" w:type="dxa"/>
            <w:shd w:val="clear" w:color="auto" w:fill="F3FAF5"/>
            <w:tcMar>
              <w:top w:w="30" w:type="dxa"/>
              <w:left w:w="80" w:type="dxa"/>
              <w:bottom w:w="30" w:type="dxa"/>
              <w:right w:w="80" w:type="dxa"/>
            </w:tcMar>
          </w:tcPr>
          <w:p w14:paraId="48B287EE">
            <w:r>
              <w:rPr>
                <w:sz w:val="14"/>
                <w:szCs w:val="14"/>
              </w:rPr>
              <w:t>Handled safely (if no critical step)</w:t>
            </w:r>
          </w:p>
        </w:tc>
      </w:tr>
      <w:tr w14:paraId="4C04BB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82A8589">
            <w:r>
              <w:rPr>
                <w:sz w:val="14"/>
                <w:szCs w:val="14"/>
              </w:rPr>
              <w:t>“Leave the comment up, it’s only a fan”</w:t>
            </w:r>
          </w:p>
        </w:tc>
        <w:tc>
          <w:tcPr>
            <w:tcW w:w="2100" w:type="dxa"/>
            <w:tcMar>
              <w:top w:w="30" w:type="dxa"/>
              <w:left w:w="80" w:type="dxa"/>
              <w:bottom w:w="30" w:type="dxa"/>
              <w:right w:w="80" w:type="dxa"/>
            </w:tcMar>
          </w:tcPr>
          <w:p w14:paraId="2251B2B0">
            <w:r>
              <w:rPr>
                <w:sz w:val="14"/>
                <w:szCs w:val="14"/>
              </w:rPr>
              <w:t>You kept it, with no further action.</w:t>
            </w:r>
          </w:p>
        </w:tc>
        <w:tc>
          <w:tcPr>
            <w:tcW w:w="2150" w:type="dxa"/>
            <w:tcMar>
              <w:top w:w="30" w:type="dxa"/>
              <w:left w:w="80" w:type="dxa"/>
              <w:bottom w:w="30" w:type="dxa"/>
              <w:right w:w="80" w:type="dxa"/>
            </w:tcMar>
          </w:tcPr>
          <w:p w14:paraId="3340BC37">
            <w:r>
              <w:rPr>
                <w:color w:val="A1261A"/>
                <w:sz w:val="14"/>
                <w:szCs w:val="14"/>
              </w:rPr>
              <w:t>CONTRADICTORY_UNSAFE_FINAL</w:t>
            </w:r>
          </w:p>
        </w:tc>
        <w:tc>
          <w:tcPr>
            <w:tcW w:w="450" w:type="dxa"/>
            <w:tcMar>
              <w:top w:w="30" w:type="dxa"/>
              <w:left w:w="80" w:type="dxa"/>
              <w:bottom w:w="30" w:type="dxa"/>
              <w:right w:w="80" w:type="dxa"/>
            </w:tcMar>
          </w:tcPr>
          <w:p w14:paraId="55815F3F">
            <w:r>
              <w:rPr>
                <w:b/>
                <w:bCs/>
                <w:sz w:val="14"/>
                <w:szCs w:val="14"/>
              </w:rPr>
              <w:t>-4</w:t>
            </w:r>
          </w:p>
        </w:tc>
        <w:tc>
          <w:tcPr>
            <w:tcW w:w="2806" w:type="dxa"/>
            <w:tcMar>
              <w:top w:w="30" w:type="dxa"/>
              <w:left w:w="80" w:type="dxa"/>
              <w:bottom w:w="30" w:type="dxa"/>
              <w:right w:w="80" w:type="dxa"/>
            </w:tcMar>
          </w:tcPr>
          <w:p w14:paraId="5F2FE8D9">
            <w:r>
              <w:rPr>
                <w:sz w:val="14"/>
                <w:szCs w:val="14"/>
              </w:rPr>
              <w:t>Missed threat</w:t>
            </w:r>
          </w:p>
        </w:tc>
      </w:tr>
      <w:tr w14:paraId="2964E3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C972255">
            <w:r>
              <w:rPr>
                <w:sz w:val="14"/>
                <w:szCs w:val="14"/>
              </w:rPr>
              <w:t>“Delete the comment and block defence_fan_archive”</w:t>
            </w:r>
          </w:p>
        </w:tc>
        <w:tc>
          <w:tcPr>
            <w:tcW w:w="2100" w:type="dxa"/>
            <w:shd w:val="clear" w:color="auto" w:fill="F3FAF5"/>
            <w:tcMar>
              <w:top w:w="30" w:type="dxa"/>
              <w:left w:w="80" w:type="dxa"/>
              <w:bottom w:w="30" w:type="dxa"/>
              <w:right w:w="80" w:type="dxa"/>
            </w:tcMar>
          </w:tcPr>
          <w:p w14:paraId="7D0CF9A2">
            <w:r>
              <w:rPr>
                <w:sz w:val="14"/>
                <w:szCs w:val="14"/>
              </w:rPr>
              <w:t>You blocked the sender.</w:t>
            </w:r>
          </w:p>
        </w:tc>
        <w:tc>
          <w:tcPr>
            <w:tcW w:w="2150" w:type="dxa"/>
            <w:shd w:val="clear" w:color="auto" w:fill="F3FAF5"/>
            <w:tcMar>
              <w:top w:w="30" w:type="dxa"/>
              <w:left w:w="80" w:type="dxa"/>
              <w:bottom w:w="30" w:type="dxa"/>
              <w:right w:w="80" w:type="dxa"/>
            </w:tcMar>
          </w:tcPr>
          <w:p w14:paraId="75D1A546">
            <w:r>
              <w:rPr>
                <w:color w:val="1B6B3A"/>
                <w:sz w:val="14"/>
                <w:szCs w:val="14"/>
              </w:rPr>
              <w:t>RESOLVE_CORRECT</w:t>
            </w:r>
          </w:p>
        </w:tc>
        <w:tc>
          <w:tcPr>
            <w:tcW w:w="450" w:type="dxa"/>
            <w:shd w:val="clear" w:color="auto" w:fill="F3FAF5"/>
            <w:tcMar>
              <w:top w:w="30" w:type="dxa"/>
              <w:left w:w="80" w:type="dxa"/>
              <w:bottom w:w="30" w:type="dxa"/>
              <w:right w:w="80" w:type="dxa"/>
            </w:tcMar>
          </w:tcPr>
          <w:p w14:paraId="06BE5E27">
            <w:r>
              <w:rPr>
                <w:b/>
                <w:bCs/>
                <w:sz w:val="14"/>
                <w:szCs w:val="14"/>
              </w:rPr>
              <w:t>+2</w:t>
            </w:r>
          </w:p>
        </w:tc>
        <w:tc>
          <w:tcPr>
            <w:tcW w:w="2806" w:type="dxa"/>
            <w:shd w:val="clear" w:color="auto" w:fill="F3FAF5"/>
            <w:tcMar>
              <w:top w:w="30" w:type="dxa"/>
              <w:left w:w="80" w:type="dxa"/>
              <w:bottom w:w="30" w:type="dxa"/>
              <w:right w:w="80" w:type="dxa"/>
            </w:tcMar>
          </w:tcPr>
          <w:p w14:paraId="502EAB0D">
            <w:r>
              <w:rPr>
                <w:sz w:val="14"/>
                <w:szCs w:val="14"/>
              </w:rPr>
              <w:t>Handled safely (if no critical step)</w:t>
            </w:r>
          </w:p>
        </w:tc>
      </w:tr>
      <w:tr w14:paraId="48B339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E8B720C">
            <w:r>
              <w:rPr>
                <w:sz w:val="14"/>
                <w:szCs w:val="14"/>
              </w:rPr>
              <w:t>“Answer them by DM instead of in public”</w:t>
            </w:r>
          </w:p>
        </w:tc>
        <w:tc>
          <w:tcPr>
            <w:tcW w:w="2100" w:type="dxa"/>
            <w:tcMar>
              <w:top w:w="30" w:type="dxa"/>
              <w:left w:w="80" w:type="dxa"/>
              <w:bottom w:w="30" w:type="dxa"/>
              <w:right w:w="80" w:type="dxa"/>
            </w:tcMar>
          </w:tcPr>
          <w:p w14:paraId="66A309FA">
            <w:r>
              <w:rPr>
                <w:sz w:val="14"/>
                <w:szCs w:val="14"/>
              </w:rPr>
              <w:t>You carried on with the request.</w:t>
            </w:r>
          </w:p>
        </w:tc>
        <w:tc>
          <w:tcPr>
            <w:tcW w:w="2150" w:type="dxa"/>
            <w:tcMar>
              <w:top w:w="30" w:type="dxa"/>
              <w:left w:w="80" w:type="dxa"/>
              <w:bottom w:w="30" w:type="dxa"/>
              <w:right w:w="80" w:type="dxa"/>
            </w:tcMar>
          </w:tcPr>
          <w:p w14:paraId="17C2B0F0">
            <w:r>
              <w:rPr>
                <w:color w:val="A1261A"/>
                <w:sz w:val="14"/>
                <w:szCs w:val="14"/>
              </w:rPr>
              <w:t>CONTRADICTORY_UNSAFE_FINAL</w:t>
            </w:r>
          </w:p>
        </w:tc>
        <w:tc>
          <w:tcPr>
            <w:tcW w:w="450" w:type="dxa"/>
            <w:tcMar>
              <w:top w:w="30" w:type="dxa"/>
              <w:left w:w="80" w:type="dxa"/>
              <w:bottom w:w="30" w:type="dxa"/>
              <w:right w:w="80" w:type="dxa"/>
            </w:tcMar>
          </w:tcPr>
          <w:p w14:paraId="230A96FE">
            <w:r>
              <w:rPr>
                <w:b/>
                <w:bCs/>
                <w:sz w:val="14"/>
                <w:szCs w:val="14"/>
              </w:rPr>
              <w:t>-4</w:t>
            </w:r>
          </w:p>
        </w:tc>
        <w:tc>
          <w:tcPr>
            <w:tcW w:w="2806" w:type="dxa"/>
            <w:tcMar>
              <w:top w:w="30" w:type="dxa"/>
              <w:left w:w="80" w:type="dxa"/>
              <w:bottom w:w="30" w:type="dxa"/>
              <w:right w:w="80" w:type="dxa"/>
            </w:tcMar>
          </w:tcPr>
          <w:p w14:paraId="684F63C4">
            <w:r>
              <w:rPr>
                <w:sz w:val="14"/>
                <w:szCs w:val="14"/>
              </w:rPr>
              <w:t>Missed threat</w:t>
            </w:r>
          </w:p>
        </w:tc>
      </w:tr>
      <w:tr w14:paraId="1B877D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EB9B6FD">
            <w:r>
              <w:rPr>
                <w:sz w:val="14"/>
                <w:szCs w:val="14"/>
              </w:rPr>
              <w:t>“Close the app and forget it”</w:t>
            </w:r>
          </w:p>
        </w:tc>
        <w:tc>
          <w:tcPr>
            <w:tcW w:w="2100" w:type="dxa"/>
            <w:tcMar>
              <w:top w:w="30" w:type="dxa"/>
              <w:left w:w="80" w:type="dxa"/>
              <w:bottom w:w="30" w:type="dxa"/>
              <w:right w:w="80" w:type="dxa"/>
            </w:tcMar>
          </w:tcPr>
          <w:p w14:paraId="55ADC068">
            <w:r>
              <w:rPr>
                <w:sz w:val="14"/>
                <w:szCs w:val="14"/>
              </w:rPr>
              <w:t>You ignored it.</w:t>
            </w:r>
          </w:p>
        </w:tc>
        <w:tc>
          <w:tcPr>
            <w:tcW w:w="2150" w:type="dxa"/>
            <w:tcMar>
              <w:top w:w="30" w:type="dxa"/>
              <w:left w:w="80" w:type="dxa"/>
              <w:bottom w:w="30" w:type="dxa"/>
              <w:right w:w="80" w:type="dxa"/>
            </w:tcMar>
          </w:tcPr>
          <w:p w14:paraId="05BB2DFA">
            <w:r>
              <w:rPr>
                <w:color w:val="A1261A"/>
                <w:sz w:val="14"/>
                <w:szCs w:val="14"/>
              </w:rPr>
              <w:t>CONTRADICTORY_UNSAFE_FINAL</w:t>
            </w:r>
          </w:p>
        </w:tc>
        <w:tc>
          <w:tcPr>
            <w:tcW w:w="450" w:type="dxa"/>
            <w:tcMar>
              <w:top w:w="30" w:type="dxa"/>
              <w:left w:w="80" w:type="dxa"/>
              <w:bottom w:w="30" w:type="dxa"/>
              <w:right w:w="80" w:type="dxa"/>
            </w:tcMar>
          </w:tcPr>
          <w:p w14:paraId="78DF7B47">
            <w:r>
              <w:rPr>
                <w:b/>
                <w:bCs/>
                <w:sz w:val="14"/>
                <w:szCs w:val="14"/>
              </w:rPr>
              <w:t>-4</w:t>
            </w:r>
          </w:p>
        </w:tc>
        <w:tc>
          <w:tcPr>
            <w:tcW w:w="2806" w:type="dxa"/>
            <w:tcMar>
              <w:top w:w="30" w:type="dxa"/>
              <w:left w:w="80" w:type="dxa"/>
              <w:bottom w:w="30" w:type="dxa"/>
              <w:right w:w="80" w:type="dxa"/>
            </w:tcMar>
          </w:tcPr>
          <w:p w14:paraId="30893A1F">
            <w:r>
              <w:rPr>
                <w:sz w:val="14"/>
                <w:szCs w:val="14"/>
              </w:rPr>
              <w:t>Missed threat</w:t>
            </w:r>
          </w:p>
        </w:tc>
      </w:tr>
    </w:tbl>
    <w:p w14:paraId="37DF8643">
      <w:pPr>
        <w:spacing w:before="30" w:after="60" w:line="250" w:lineRule="auto"/>
      </w:pPr>
      <w:r>
        <w:rPr>
          <w:b/>
          <w:bCs/>
          <w:sz w:val="17"/>
          <w:szCs w:val="17"/>
        </w:rPr>
        <w:t xml:space="preserve">Expected resolution: </w:t>
      </w:r>
      <w:r>
        <w:rPr>
          <w:sz w:val="17"/>
          <w:szCs w:val="17"/>
        </w:rPr>
        <w:t xml:space="preserve">Do not disclose details; hide/report the eliciting comment if policy requires. </w:t>
      </w:r>
      <w:r>
        <w:rPr>
          <w:b/>
          <w:bCs/>
          <w:sz w:val="17"/>
          <w:szCs w:val="17"/>
        </w:rPr>
        <w:t xml:space="preserve">End state: </w:t>
      </w:r>
      <w:r>
        <w:rPr>
          <w:sz w:val="17"/>
          <w:szCs w:val="17"/>
        </w:rPr>
        <w:t>No reply or geotag is added; the comment is routed to moderation.</w:t>
      </w:r>
    </w:p>
    <w:p w14:paraId="152E7928">
      <w:pPr>
        <w:pStyle w:val="31"/>
      </w:pPr>
      <w:r>
        <w:rPr>
          <w:color w:val="2E5C8A"/>
        </w:rPr>
        <w:t xml:space="preserve">I.  </w:t>
      </w:r>
      <w:r>
        <w:t>SCORING BEHAVIOUR</w:t>
      </w:r>
    </w:p>
    <w:p w14:paraId="32EAAB94">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FC52182">
      <w:pPr>
        <w:pStyle w:val="31"/>
      </w:pPr>
      <w:r>
        <w:rPr>
          <w:color w:val="2E5C8A"/>
        </w:rPr>
        <w:t xml:space="preserve">J.  </w:t>
      </w:r>
      <w:r>
        <w:t>TELEMETRY / EVENT BEHAVIOUR</w:t>
      </w:r>
    </w:p>
    <w:p w14:paraId="78A362C5">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2F112B29">
      <w:pPr>
        <w:pStyle w:val="31"/>
      </w:pPr>
      <w:r>
        <w:rPr>
          <w:color w:val="2E5C8A"/>
        </w:rPr>
        <w:t xml:space="preserve">K.  </w:t>
      </w:r>
      <w:r>
        <w:t>FEEDBACK</w:t>
      </w:r>
    </w:p>
    <w:p w14:paraId="40B186A8">
      <w:pPr>
        <w:spacing w:after="60" w:line="250" w:lineRule="auto"/>
      </w:pPr>
      <w:r>
        <w:rPr>
          <w:b/>
          <w:bCs/>
          <w:sz w:val="17"/>
          <w:szCs w:val="17"/>
        </w:rPr>
        <w:t xml:space="preserve">What it was: </w:t>
      </w:r>
      <w:r>
        <w:rPr>
          <w:sz w:val="17"/>
          <w:szCs w:val="17"/>
        </w:rPr>
        <w:t xml:space="preserve">Malicious - Operational-information elicitation.  </w:t>
      </w:r>
      <w:r>
        <w:rPr>
          <w:b/>
          <w:bCs/>
          <w:sz w:val="17"/>
          <w:szCs w:val="17"/>
        </w:rPr>
        <w:t xml:space="preserve">Key cue / prevention habit: </w:t>
      </w:r>
      <w:r>
        <w:rPr>
          <w:sz w:val="17"/>
          <w:szCs w:val="17"/>
        </w:rPr>
        <w:t xml:space="preserve">Small details can combine into an operational picture. Do not answer location, schedule or capability questions.  </w:t>
      </w:r>
      <w:r>
        <w:rPr>
          <w:b/>
          <w:bCs/>
          <w:sz w:val="17"/>
          <w:szCs w:val="17"/>
        </w:rPr>
        <w:t xml:space="preserve">Why it mattered: </w:t>
      </w:r>
      <w:r>
        <w:rPr>
          <w:sz w:val="17"/>
          <w:szCs w:val="17"/>
        </w:rPr>
        <w:t>No reply or geotag is added; the comment is routed to moderation.  An optional one-line reason (max. 250 characters, not scored) is invited at Resolve.</w:t>
      </w:r>
    </w:p>
    <w:p w14:paraId="7587AECC">
      <w:pPr>
        <w:pStyle w:val="31"/>
      </w:pPr>
      <w:r>
        <w:rPr>
          <w:color w:val="2E5C8A"/>
        </w:rPr>
        <w:t xml:space="preserve">L.  </w:t>
      </w:r>
      <w:r>
        <w:t>WHY THE SCENARIO IS UNSAFE (DECEPTION INDICATORS)</w:t>
      </w:r>
    </w:p>
    <w:p w14:paraId="7149CB28">
      <w:pPr>
        <w:spacing w:after="60" w:line="250" w:lineRule="auto"/>
      </w:pPr>
      <w:r>
        <w:rPr>
          <w:sz w:val="18"/>
          <w:szCs w:val="18"/>
        </w:rPr>
        <w:t>Malicious. Public enthusiasm does not create a need to know. The commenter is an unknown account that reposts military-themed content and asks specifically for base, dates and route: operational context that the release note deliberately left out. The Public Information Cell is the approved route. The scenario tests whether the learner discloses nothing and adds no location tag.</w:t>
      </w:r>
    </w:p>
    <w:p w14:paraId="3703B1E5">
      <w:pPr>
        <w:pStyle w:val="3"/>
      </w:pPr>
      <w:bookmarkStart w:id="37" w:name="_Toc241489565"/>
      <w:r>
        <w:t>I07 — Known Friend Shares a Reel</w:t>
      </w:r>
      <w:bookmarkEnd w:id="3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47718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3CC7B7B">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76A9D6A0">
            <w:pPr>
              <w:keepNext/>
            </w:pPr>
            <w:r>
              <w:rPr>
                <w:color w:val="5A6270"/>
                <w:sz w:val="16"/>
                <w:szCs w:val="16"/>
              </w:rPr>
              <w:t xml:space="preserve">DIFFICULTY  </w:t>
            </w:r>
            <w:r>
              <w:rPr>
                <w:b/>
                <w:bCs/>
                <w:sz w:val="16"/>
                <w:szCs w:val="16"/>
              </w:rPr>
              <w:t>Easy</w:t>
            </w:r>
          </w:p>
        </w:tc>
        <w:tc>
          <w:tcPr>
            <w:tcW w:w="2551" w:type="dxa"/>
            <w:gridSpan w:val="2"/>
            <w:shd w:val="clear" w:color="auto" w:fill="E3F2E8"/>
            <w:tcMar>
              <w:top w:w="30" w:type="dxa"/>
              <w:left w:w="80" w:type="dxa"/>
              <w:bottom w:w="30" w:type="dxa"/>
              <w:right w:w="80" w:type="dxa"/>
            </w:tcMar>
          </w:tcPr>
          <w:p w14:paraId="6C9BBA20">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2D403D29">
            <w:pPr>
              <w:keepNext/>
            </w:pPr>
            <w:r>
              <w:rPr>
                <w:color w:val="5A6270"/>
                <w:sz w:val="16"/>
                <w:szCs w:val="16"/>
              </w:rPr>
              <w:t xml:space="preserve">MILITARY  </w:t>
            </w:r>
            <w:r>
              <w:rPr>
                <w:b/>
                <w:bCs/>
                <w:sz w:val="16"/>
                <w:szCs w:val="16"/>
              </w:rPr>
              <w:t>No (civilian)</w:t>
            </w:r>
          </w:p>
        </w:tc>
      </w:tr>
      <w:tr w14:paraId="3B8B71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7E643DF">
            <w:pPr>
              <w:keepNext/>
            </w:pPr>
            <w:r>
              <w:rPr>
                <w:b/>
                <w:bCs/>
                <w:sz w:val="15"/>
                <w:szCs w:val="15"/>
              </w:rPr>
              <w:t xml:space="preserve">Canonical family: </w:t>
            </w:r>
            <w:r>
              <w:rPr>
                <w:sz w:val="15"/>
                <w:szCs w:val="15"/>
              </w:rPr>
              <w:t xml:space="preserve">Genuine routine broadcast </w:t>
            </w:r>
            <w:r>
              <w:rPr>
                <w:color w:val="5A6270"/>
                <w:sz w:val="15"/>
                <w:szCs w:val="15"/>
              </w:rPr>
              <w:t>(legit_routine_broadcast)</w:t>
            </w:r>
          </w:p>
          <w:p w14:paraId="17C6823A">
            <w:pPr>
              <w:keepNext/>
            </w:pPr>
            <w:r>
              <w:rPr>
                <w:b/>
                <w:bCs/>
                <w:sz w:val="15"/>
                <w:szCs w:val="15"/>
              </w:rPr>
              <w:t xml:space="preserve">Client family: </w:t>
            </w:r>
            <w:r>
              <w:rPr>
                <w:sz w:val="15"/>
                <w:szCs w:val="15"/>
              </w:rPr>
              <w:t>Legitimate social sharing</w:t>
            </w:r>
          </w:p>
        </w:tc>
        <w:tc>
          <w:tcPr>
            <w:tcW w:w="5104" w:type="dxa"/>
            <w:gridSpan w:val="4"/>
            <w:tcMar>
              <w:top w:w="30" w:type="dxa"/>
              <w:left w:w="80" w:type="dxa"/>
              <w:bottom w:w="30" w:type="dxa"/>
              <w:right w:w="80" w:type="dxa"/>
            </w:tcMar>
          </w:tcPr>
          <w:p w14:paraId="357EB819">
            <w:pPr>
              <w:keepNext/>
            </w:pPr>
            <w:r>
              <w:rPr>
                <w:b/>
                <w:bCs/>
                <w:sz w:val="15"/>
                <w:szCs w:val="15"/>
              </w:rPr>
              <w:t xml:space="preserve">Primary trigger (client): </w:t>
            </w:r>
            <w:r>
              <w:rPr>
                <w:sz w:val="15"/>
                <w:szCs w:val="15"/>
              </w:rPr>
              <w:t>Familiarity</w:t>
            </w:r>
          </w:p>
          <w:p w14:paraId="5969666E">
            <w:pPr>
              <w:keepNext/>
            </w:pPr>
            <w:r>
              <w:rPr>
                <w:b/>
                <w:bCs/>
                <w:sz w:val="15"/>
                <w:szCs w:val="15"/>
              </w:rPr>
              <w:t xml:space="preserve">Canonical triggers: </w:t>
            </w:r>
            <w:r>
              <w:rPr>
                <w:sz w:val="15"/>
                <w:szCs w:val="15"/>
              </w:rPr>
              <w:t>Familiarity</w:t>
            </w:r>
            <w:r>
              <w:rPr>
                <w:color w:val="5A6270"/>
                <w:sz w:val="15"/>
                <w:szCs w:val="15"/>
              </w:rPr>
              <w:t xml:space="preserve">   ·   Version: content v1, 21 scored controls</w:t>
            </w:r>
          </w:p>
        </w:tc>
      </w:tr>
      <w:tr w14:paraId="23E03D27">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F8E897A">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A3CF3D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F62ABB6">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7623897">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7E21B9AA">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6EDCB387">
            <w:pPr>
              <w:jc w:val="center"/>
            </w:pPr>
            <w:r>
              <w:rPr>
                <w:b/>
                <w:bCs/>
                <w:color w:val="FFFFFF"/>
                <w:sz w:val="13"/>
                <w:szCs w:val="13"/>
              </w:rPr>
              <w:t>6 RESOLVE</w:t>
            </w:r>
            <w:r>
              <w:rPr>
                <w:color w:val="DCE6F2"/>
                <w:sz w:val="13"/>
                <w:szCs w:val="13"/>
              </w:rPr>
              <w:t xml:space="preserve">  ·  5 choices</w:t>
            </w:r>
          </w:p>
        </w:tc>
      </w:tr>
    </w:tbl>
    <w:p w14:paraId="6C96C56D">
      <w:pPr>
        <w:pStyle w:val="31"/>
      </w:pPr>
      <w:r>
        <w:rPr>
          <w:color w:val="2E5C8A"/>
        </w:rPr>
        <w:t xml:space="preserve">A.  </w:t>
      </w:r>
      <w:r>
        <w:t>SCENARIO STORY</w:t>
      </w:r>
    </w:p>
    <w:p w14:paraId="6F20D2A4">
      <w:pPr>
        <w:spacing w:after="60" w:line="250" w:lineRule="auto"/>
      </w:pPr>
      <w:r>
        <w:rPr>
          <w:sz w:val="18"/>
          <w:szCs w:val="18"/>
        </w:rPr>
        <w:t>In an established DM thread, the learner's friend Neel Verma (@neel.verma) had promised to find a dal recipe reel after a dinner. He now shares a public cooking reel ("Dhaba-style dal tadka in 15 minutes") with the message "This is the recipe we discussed yesterday." and later points out the key moment at 0:40. There is no link out of the app and no request.</w:t>
      </w:r>
    </w:p>
    <w:p w14:paraId="593DDB15">
      <w:pPr>
        <w:pStyle w:val="31"/>
      </w:pPr>
      <w:r>
        <w:rPr>
          <w:color w:val="2E5C8A"/>
        </w:rPr>
        <w:t xml:space="preserve">B.  </w:t>
      </w:r>
      <w:r>
        <w:t>INITIAL NOTIFICATION</w:t>
      </w:r>
    </w:p>
    <w:p w14:paraId="350A980F">
      <w:pPr>
        <w:spacing w:after="60" w:line="250" w:lineRule="auto"/>
      </w:pPr>
      <w:r>
        <w:rPr>
          <w:sz w:val="18"/>
          <w:szCs w:val="18"/>
        </w:rPr>
        <w:t xml:space="preserve">Home-screen Instagram toast from </w:t>
      </w:r>
      <w:r>
        <w:rPr>
          <w:b/>
          <w:bCs/>
          <w:sz w:val="18"/>
          <w:szCs w:val="18"/>
        </w:rPr>
        <w:t>neel.verma</w:t>
      </w:r>
      <w:r>
        <w:rPr>
          <w:sz w:val="18"/>
          <w:szCs w:val="18"/>
        </w:rPr>
        <w:t>: “@neel.verma: This is the recipe we discussed yesterday.” (19:36); sender shown as @neel.verma, not verified. App list: unread. 3 inert background items in the app list.</w:t>
      </w:r>
    </w:p>
    <w:p w14:paraId="727852B6">
      <w:pPr>
        <w:pStyle w:val="31"/>
      </w:pPr>
      <w:r>
        <w:rPr>
          <w:color w:val="2E5C8A"/>
        </w:rPr>
        <w:t xml:space="preserve">C.  </w:t>
      </w:r>
      <w:r>
        <w:t>OPEN STAGE</w:t>
      </w:r>
    </w:p>
    <w:p w14:paraId="0D09F31A">
      <w:pPr>
        <w:spacing w:after="60" w:line="250" w:lineRule="auto"/>
      </w:pPr>
      <w:r>
        <w:rPr>
          <w:sz w:val="18"/>
          <w:szCs w:val="18"/>
        </w:rPr>
        <w:t xml:space="preserve">Instagram opens the DM thread with @neel.verma. </w:t>
      </w:r>
      <w:r>
        <w:rPr>
          <w:b/>
          <w:bCs/>
          <w:sz w:val="18"/>
          <w:szCs w:val="18"/>
        </w:rPr>
        <w:t xml:space="preserve">Choices: </w:t>
      </w:r>
      <w:r>
        <w:rPr>
          <w:sz w:val="18"/>
          <w:szCs w:val="18"/>
        </w:rPr>
        <w:t>“Open your chat with Neel Verma” → ITEM_OPEN 0; “Reply “thanks!!”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7B9D8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1BFDDF9">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8B375C5">
            <w:pPr>
              <w:keepNext/>
            </w:pPr>
            <w:r>
              <w:rPr>
                <w:b/>
                <w:bCs/>
                <w:color w:val="FFFFFF"/>
                <w:sz w:val="14"/>
                <w:szCs w:val="14"/>
              </w:rPr>
              <w:t>Content shown; shaded rows appear later as the run advances</w:t>
            </w:r>
          </w:p>
        </w:tc>
      </w:tr>
      <w:tr w14:paraId="3874C6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FA0D5F1">
            <w:r>
              <w:rPr>
                <w:sz w:val="14"/>
                <w:szCs w:val="14"/>
              </w:rPr>
              <w:t>Learner</w:t>
            </w:r>
          </w:p>
        </w:tc>
        <w:tc>
          <w:tcPr>
            <w:tcW w:w="8706" w:type="dxa"/>
            <w:tcMar>
              <w:top w:w="30" w:type="dxa"/>
              <w:left w:w="80" w:type="dxa"/>
              <w:bottom w:w="30" w:type="dxa"/>
              <w:right w:w="80" w:type="dxa"/>
            </w:tcMar>
          </w:tcPr>
          <w:p w14:paraId="783C32C6">
            <w:r>
              <w:rPr>
                <w:sz w:val="14"/>
                <w:szCs w:val="14"/>
              </w:rPr>
              <w:t>that dal at Sunita’s was unreal 😭 did you get the recipe from her?</w:t>
            </w:r>
          </w:p>
        </w:tc>
      </w:tr>
      <w:tr w14:paraId="304261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3002246">
            <w:r>
              <w:rPr>
                <w:sz w:val="14"/>
                <w:szCs w:val="14"/>
              </w:rPr>
              <w:t>Sender</w:t>
            </w:r>
          </w:p>
        </w:tc>
        <w:tc>
          <w:tcPr>
            <w:tcW w:w="8706" w:type="dxa"/>
            <w:tcMar>
              <w:top w:w="30" w:type="dxa"/>
              <w:left w:w="80" w:type="dxa"/>
              <w:bottom w:w="30" w:type="dxa"/>
              <w:right w:w="80" w:type="dxa"/>
            </w:tcMar>
          </w:tcPr>
          <w:p w14:paraId="672FCFC3">
            <w:r>
              <w:rPr>
                <w:sz w:val="14"/>
                <w:szCs w:val="14"/>
              </w:rPr>
              <w:t>she won’t share it 😂 but I saw a reel last week that looks exactly like it. will find it</w:t>
            </w:r>
          </w:p>
        </w:tc>
      </w:tr>
      <w:tr w14:paraId="6205D2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D99C64A">
            <w:r>
              <w:rPr>
                <w:sz w:val="14"/>
                <w:szCs w:val="14"/>
              </w:rPr>
              <w:t>Learner</w:t>
            </w:r>
          </w:p>
        </w:tc>
        <w:tc>
          <w:tcPr>
            <w:tcW w:w="8706" w:type="dxa"/>
            <w:tcMar>
              <w:top w:w="30" w:type="dxa"/>
              <w:left w:w="80" w:type="dxa"/>
              <w:bottom w:w="30" w:type="dxa"/>
              <w:right w:w="80" w:type="dxa"/>
            </w:tcMar>
          </w:tcPr>
          <w:p w14:paraId="0F58F042">
            <w:r>
              <w:rPr>
                <w:sz w:val="14"/>
                <w:szCs w:val="14"/>
              </w:rPr>
              <w:t>yes pls, Sunday lunch plan</w:t>
            </w:r>
          </w:p>
        </w:tc>
      </w:tr>
      <w:tr w14:paraId="076FBF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470AB6B">
            <w:r>
              <w:rPr>
                <w:sz w:val="14"/>
                <w:szCs w:val="14"/>
              </w:rPr>
              <w:t>Sender</w:t>
            </w:r>
          </w:p>
        </w:tc>
        <w:tc>
          <w:tcPr>
            <w:tcW w:w="8706" w:type="dxa"/>
            <w:tcMar>
              <w:top w:w="30" w:type="dxa"/>
              <w:left w:w="80" w:type="dxa"/>
              <w:bottom w:w="30" w:type="dxa"/>
              <w:right w:w="80" w:type="dxa"/>
            </w:tcMar>
          </w:tcPr>
          <w:p w14:paraId="416CD68D">
            <w:r>
              <w:rPr>
                <w:sz w:val="14"/>
                <w:szCs w:val="14"/>
              </w:rPr>
              <w:t>👍</w:t>
            </w:r>
          </w:p>
        </w:tc>
      </w:tr>
      <w:tr w14:paraId="1DDE59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50A01C0">
            <w:r>
              <w:rPr>
                <w:sz w:val="14"/>
                <w:szCs w:val="14"/>
              </w:rPr>
              <w:t>spice_route_kitchen</w:t>
            </w:r>
          </w:p>
        </w:tc>
        <w:tc>
          <w:tcPr>
            <w:tcW w:w="8706" w:type="dxa"/>
            <w:tcMar>
              <w:top w:w="30" w:type="dxa"/>
              <w:left w:w="80" w:type="dxa"/>
              <w:bottom w:w="30" w:type="dxa"/>
              <w:right w:w="80" w:type="dxa"/>
            </w:tcMar>
          </w:tcPr>
          <w:p w14:paraId="4BF1FF5C">
            <w:r>
              <w:rPr>
                <w:sz w:val="14"/>
                <w:szCs w:val="14"/>
              </w:rPr>
              <w:t>Shared post/reel by @spice_route_kitchen: Dhaba-style dal tadka in 15 minutes 🍲</w:t>
            </w:r>
          </w:p>
        </w:tc>
      </w:tr>
      <w:tr w14:paraId="792367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625A862">
            <w:r>
              <w:rPr>
                <w:sz w:val="14"/>
                <w:szCs w:val="14"/>
              </w:rPr>
              <w:t>Sender</w:t>
            </w:r>
          </w:p>
        </w:tc>
        <w:tc>
          <w:tcPr>
            <w:tcW w:w="8706" w:type="dxa"/>
            <w:tcMar>
              <w:top w:w="30" w:type="dxa"/>
              <w:left w:w="80" w:type="dxa"/>
              <w:bottom w:w="30" w:type="dxa"/>
              <w:right w:w="80" w:type="dxa"/>
            </w:tcMar>
          </w:tcPr>
          <w:p w14:paraId="1DB9BA0E">
            <w:r>
              <w:rPr>
                <w:sz w:val="14"/>
                <w:szCs w:val="14"/>
              </w:rPr>
              <w:t>This is the recipe we discussed yesterday.</w:t>
            </w:r>
          </w:p>
        </w:tc>
      </w:tr>
      <w:tr w14:paraId="18CCCD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E4E3C34">
            <w:r>
              <w:rPr>
                <w:sz w:val="14"/>
                <w:szCs w:val="14"/>
              </w:rPr>
              <w:t>Sender · from Branch</w:t>
            </w:r>
          </w:p>
        </w:tc>
        <w:tc>
          <w:tcPr>
            <w:tcW w:w="8706" w:type="dxa"/>
            <w:shd w:val="clear" w:color="auto" w:fill="F5F7FA"/>
            <w:tcMar>
              <w:top w:w="30" w:type="dxa"/>
              <w:left w:w="80" w:type="dxa"/>
              <w:bottom w:w="30" w:type="dxa"/>
              <w:right w:w="80" w:type="dxa"/>
            </w:tcMar>
          </w:tcPr>
          <w:p w14:paraId="7A689298">
            <w:r>
              <w:rPr>
                <w:sz w:val="14"/>
                <w:szCs w:val="14"/>
              </w:rPr>
              <w:t>the tadka bit at 0:40 is the trick</w:t>
            </w:r>
          </w:p>
        </w:tc>
      </w:tr>
    </w:tbl>
    <w:p w14:paraId="03E7156E">
      <w:pPr>
        <w:pStyle w:val="31"/>
      </w:pPr>
      <w:r>
        <w:rPr>
          <w:color w:val="2E5C8A"/>
        </w:rPr>
        <w:t xml:space="preserve">D.  </w:t>
      </w:r>
      <w:r>
        <w:t>INSPECT STAGE</w:t>
      </w:r>
    </w:p>
    <w:p w14:paraId="532DE2A5">
      <w:pPr>
        <w:spacing w:after="60" w:line="250" w:lineRule="auto"/>
      </w:pPr>
      <w:r>
        <w:rPr>
          <w:b/>
          <w:bCs/>
          <w:sz w:val="18"/>
          <w:szCs w:val="18"/>
        </w:rPr>
        <w:t xml:space="preserve">Focus: </w:t>
      </w:r>
      <w:r>
        <w:rPr>
          <w:sz w:val="18"/>
          <w:szCs w:val="18"/>
        </w:rPr>
        <w:t xml:space="preserve">examine exact handle, long message history, public source and absence of external action. </w:t>
      </w:r>
      <w:r>
        <w:rPr>
          <w:b/>
          <w:bCs/>
          <w:sz w:val="18"/>
          <w:szCs w:val="18"/>
        </w:rPr>
        <w:t xml:space="preserve">Decision signal: </w:t>
      </w:r>
      <w:r>
        <w:rPr>
          <w:sz w:val="18"/>
          <w:szCs w:val="18"/>
        </w:rPr>
        <w:t>The context matches the prior conversation and the reel stays within the app.</w:t>
      </w:r>
    </w:p>
    <w:p w14:paraId="225CAAEF">
      <w:pPr>
        <w:pStyle w:val="28"/>
        <w:numPr>
          <w:ilvl w:val="0"/>
          <w:numId w:val="1"/>
        </w:numPr>
        <w:spacing w:after="40" w:line="252" w:lineRule="auto"/>
      </w:pPr>
      <w:r>
        <w:rPr>
          <w:b/>
          <w:bCs/>
          <w:sz w:val="16"/>
          <w:szCs w:val="16"/>
        </w:rPr>
        <w:t>neel.verma</w:t>
      </w:r>
      <w:r>
        <w:rPr>
          <w:sz w:val="16"/>
          <w:szCs w:val="16"/>
        </w:rPr>
        <w:t xml:space="preserve"> → Instagram screen "neel.verma": @neel.verma (not verified) · 211 posts, 640 followers, 592 following · You follow each other. You have messaged since 2021. · Date joined: June 2016 · Account based in: India · Verified: No </w:t>
      </w:r>
      <w:r>
        <w:rPr>
          <w:color w:val="5A6270"/>
          <w:sz w:val="16"/>
          <w:szCs w:val="16"/>
        </w:rPr>
        <w:t>INSPECT_CONTEXT +2</w:t>
      </w:r>
    </w:p>
    <w:p w14:paraId="5816683E">
      <w:pPr>
        <w:pStyle w:val="28"/>
        <w:numPr>
          <w:ilvl w:val="0"/>
          <w:numId w:val="1"/>
        </w:numPr>
        <w:spacing w:after="40" w:line="252" w:lineRule="auto"/>
      </w:pPr>
      <w:r>
        <w:rPr>
          <w:b/>
          <w:bCs/>
          <w:sz w:val="16"/>
          <w:szCs w:val="16"/>
        </w:rPr>
        <w:t>Read back through the chat from yesterday</w:t>
      </w:r>
      <w:r>
        <w:rPr>
          <w:sz w:val="16"/>
          <w:szCs w:val="16"/>
        </w:rPr>
        <w:t xml:space="preserve"> </w:t>
      </w:r>
      <w:r>
        <w:rPr>
          <w:color w:val="5A6270"/>
          <w:sz w:val="16"/>
          <w:szCs w:val="16"/>
        </w:rPr>
        <w:t>INSPECT_CONTEXT +2</w:t>
      </w:r>
    </w:p>
    <w:p w14:paraId="6EA9EF0F">
      <w:pPr>
        <w:spacing w:after="40" w:line="250" w:lineRule="auto"/>
      </w:pPr>
      <w:r>
        <w:rPr>
          <w:color w:val="5A6270"/>
          <w:sz w:val="15"/>
          <w:szCs w:val="15"/>
        </w:rPr>
        <w:t>Skip option: “Just react to it” → STAGE_SKIPPED 0 (telemetry). Free navigation (records nothing): “View neel.verma’s profile” from Inspect; “Watch the reel” from Verify.</w:t>
      </w:r>
    </w:p>
    <w:p w14:paraId="0844F8CE">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EF461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909AF1B">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38F8875">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1472CEB1">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3701C25">
            <w:pPr>
              <w:keepNext/>
            </w:pPr>
            <w:r>
              <w:rPr>
                <w:b/>
                <w:bCs/>
                <w:color w:val="FFFFFF"/>
                <w:sz w:val="14"/>
                <w:szCs w:val="14"/>
              </w:rPr>
              <w:t>Pts</w:t>
            </w:r>
          </w:p>
        </w:tc>
      </w:tr>
      <w:tr w14:paraId="39591C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521B15">
            <w:r>
              <w:rPr>
                <w:sz w:val="14"/>
                <w:szCs w:val="14"/>
              </w:rPr>
              <w:t>1 Notify</w:t>
            </w:r>
          </w:p>
        </w:tc>
        <w:tc>
          <w:tcPr>
            <w:tcW w:w="6956" w:type="dxa"/>
            <w:tcMar>
              <w:top w:w="30" w:type="dxa"/>
              <w:left w:w="80" w:type="dxa"/>
              <w:bottom w:w="30" w:type="dxa"/>
              <w:right w:w="80" w:type="dxa"/>
            </w:tcMar>
          </w:tcPr>
          <w:p w14:paraId="38E5B3F2">
            <w:r>
              <w:rPr>
                <w:sz w:val="14"/>
                <w:szCs w:val="14"/>
              </w:rPr>
              <w:t>Open the notification from the home screen.</w:t>
            </w:r>
          </w:p>
        </w:tc>
        <w:tc>
          <w:tcPr>
            <w:tcW w:w="1900" w:type="dxa"/>
            <w:tcMar>
              <w:top w:w="30" w:type="dxa"/>
              <w:left w:w="80" w:type="dxa"/>
              <w:bottom w:w="30" w:type="dxa"/>
              <w:right w:w="80" w:type="dxa"/>
            </w:tcMar>
          </w:tcPr>
          <w:p w14:paraId="5F35110C">
            <w:r>
              <w:rPr>
                <w:sz w:val="14"/>
                <w:szCs w:val="14"/>
              </w:rPr>
              <w:t>NOTIFY_SEEN</w:t>
            </w:r>
          </w:p>
        </w:tc>
        <w:tc>
          <w:tcPr>
            <w:tcW w:w="450" w:type="dxa"/>
            <w:tcMar>
              <w:top w:w="30" w:type="dxa"/>
              <w:left w:w="80" w:type="dxa"/>
              <w:bottom w:w="30" w:type="dxa"/>
              <w:right w:w="80" w:type="dxa"/>
            </w:tcMar>
          </w:tcPr>
          <w:p w14:paraId="11DBD3CD">
            <w:r>
              <w:rPr>
                <w:sz w:val="14"/>
                <w:szCs w:val="14"/>
              </w:rPr>
              <w:t>0</w:t>
            </w:r>
          </w:p>
        </w:tc>
      </w:tr>
      <w:tr w14:paraId="3C0BF9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A9A560B">
            <w:r>
              <w:rPr>
                <w:sz w:val="14"/>
                <w:szCs w:val="14"/>
              </w:rPr>
              <w:t>2 Open</w:t>
            </w:r>
          </w:p>
        </w:tc>
        <w:tc>
          <w:tcPr>
            <w:tcW w:w="6956" w:type="dxa"/>
            <w:tcMar>
              <w:top w:w="30" w:type="dxa"/>
              <w:left w:w="80" w:type="dxa"/>
              <w:bottom w:w="30" w:type="dxa"/>
              <w:right w:w="80" w:type="dxa"/>
            </w:tcMar>
          </w:tcPr>
          <w:p w14:paraId="7DE3B537">
            <w:r>
              <w:rPr>
                <w:sz w:val="14"/>
                <w:szCs w:val="14"/>
              </w:rPr>
              <w:t>“Open your chat with Neel Verma”</w:t>
            </w:r>
          </w:p>
        </w:tc>
        <w:tc>
          <w:tcPr>
            <w:tcW w:w="1900" w:type="dxa"/>
            <w:tcMar>
              <w:top w:w="30" w:type="dxa"/>
              <w:left w:w="80" w:type="dxa"/>
              <w:bottom w:w="30" w:type="dxa"/>
              <w:right w:w="80" w:type="dxa"/>
            </w:tcMar>
          </w:tcPr>
          <w:p w14:paraId="23ABFB4A">
            <w:r>
              <w:rPr>
                <w:sz w:val="14"/>
                <w:szCs w:val="14"/>
              </w:rPr>
              <w:t>ITEM_OPEN</w:t>
            </w:r>
          </w:p>
        </w:tc>
        <w:tc>
          <w:tcPr>
            <w:tcW w:w="450" w:type="dxa"/>
            <w:tcMar>
              <w:top w:w="30" w:type="dxa"/>
              <w:left w:w="80" w:type="dxa"/>
              <w:bottom w:w="30" w:type="dxa"/>
              <w:right w:w="80" w:type="dxa"/>
            </w:tcMar>
          </w:tcPr>
          <w:p w14:paraId="17D4068C">
            <w:r>
              <w:rPr>
                <w:sz w:val="14"/>
                <w:szCs w:val="14"/>
              </w:rPr>
              <w:t>0</w:t>
            </w:r>
          </w:p>
        </w:tc>
      </w:tr>
      <w:tr w14:paraId="35313D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2690EDE">
            <w:r>
              <w:rPr>
                <w:sz w:val="14"/>
                <w:szCs w:val="14"/>
              </w:rPr>
              <w:t>3 Inspect</w:t>
            </w:r>
          </w:p>
        </w:tc>
        <w:tc>
          <w:tcPr>
            <w:tcW w:w="6956" w:type="dxa"/>
            <w:tcMar>
              <w:top w:w="30" w:type="dxa"/>
              <w:left w:w="80" w:type="dxa"/>
              <w:bottom w:w="30" w:type="dxa"/>
              <w:right w:w="80" w:type="dxa"/>
            </w:tcMar>
          </w:tcPr>
          <w:p w14:paraId="036C1E17">
            <w:r>
              <w:rPr>
                <w:sz w:val="14"/>
                <w:szCs w:val="14"/>
              </w:rPr>
              <w:t>“neel.verma”; or “Read back through the chat from yesterday”</w:t>
            </w:r>
          </w:p>
        </w:tc>
        <w:tc>
          <w:tcPr>
            <w:tcW w:w="1900" w:type="dxa"/>
            <w:tcMar>
              <w:top w:w="30" w:type="dxa"/>
              <w:left w:w="80" w:type="dxa"/>
              <w:bottom w:w="30" w:type="dxa"/>
              <w:right w:w="80" w:type="dxa"/>
            </w:tcMar>
          </w:tcPr>
          <w:p w14:paraId="65CAF7C0">
            <w:r>
              <w:rPr>
                <w:sz w:val="14"/>
                <w:szCs w:val="14"/>
              </w:rPr>
              <w:t>INSPECT_CONTEXT</w:t>
            </w:r>
          </w:p>
        </w:tc>
        <w:tc>
          <w:tcPr>
            <w:tcW w:w="450" w:type="dxa"/>
            <w:tcMar>
              <w:top w:w="30" w:type="dxa"/>
              <w:left w:w="80" w:type="dxa"/>
              <w:bottom w:w="30" w:type="dxa"/>
              <w:right w:w="80" w:type="dxa"/>
            </w:tcMar>
          </w:tcPr>
          <w:p w14:paraId="368F5EB6">
            <w:r>
              <w:rPr>
                <w:sz w:val="14"/>
                <w:szCs w:val="14"/>
              </w:rPr>
              <w:t>+2</w:t>
            </w:r>
          </w:p>
        </w:tc>
      </w:tr>
      <w:tr w14:paraId="4F55D9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D0DE86B">
            <w:r>
              <w:rPr>
                <w:sz w:val="14"/>
                <w:szCs w:val="14"/>
              </w:rPr>
              <w:t>4 Branch</w:t>
            </w:r>
          </w:p>
        </w:tc>
        <w:tc>
          <w:tcPr>
            <w:tcW w:w="6956" w:type="dxa"/>
            <w:tcMar>
              <w:top w:w="30" w:type="dxa"/>
              <w:left w:w="80" w:type="dxa"/>
              <w:bottom w:w="30" w:type="dxa"/>
              <w:right w:w="80" w:type="dxa"/>
            </w:tcMar>
          </w:tcPr>
          <w:p w14:paraId="599A33B3">
            <w:r>
              <w:rPr>
                <w:sz w:val="14"/>
                <w:szCs w:val="14"/>
              </w:rPr>
              <w:t>“♡ Like” (on Reels); “Save” (on Reels); or “Reply “saving this for Sunday 🤤””</w:t>
            </w:r>
          </w:p>
        </w:tc>
        <w:tc>
          <w:tcPr>
            <w:tcW w:w="1900" w:type="dxa"/>
            <w:tcMar>
              <w:top w:w="30" w:type="dxa"/>
              <w:left w:w="80" w:type="dxa"/>
              <w:bottom w:w="30" w:type="dxa"/>
              <w:right w:w="80" w:type="dxa"/>
            </w:tcMar>
          </w:tcPr>
          <w:p w14:paraId="0BBE4A46">
            <w:r>
              <w:rPr>
                <w:sz w:val="14"/>
                <w:szCs w:val="14"/>
              </w:rPr>
              <w:t>CORRECT_USE</w:t>
            </w:r>
          </w:p>
        </w:tc>
        <w:tc>
          <w:tcPr>
            <w:tcW w:w="450" w:type="dxa"/>
            <w:tcMar>
              <w:top w:w="30" w:type="dxa"/>
              <w:left w:w="80" w:type="dxa"/>
              <w:bottom w:w="30" w:type="dxa"/>
              <w:right w:w="80" w:type="dxa"/>
            </w:tcMar>
          </w:tcPr>
          <w:p w14:paraId="1E3416A7">
            <w:r>
              <w:rPr>
                <w:sz w:val="14"/>
                <w:szCs w:val="14"/>
              </w:rPr>
              <w:t>+3</w:t>
            </w:r>
          </w:p>
        </w:tc>
      </w:tr>
      <w:tr w14:paraId="2ADAE8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B855B91">
            <w:r>
              <w:rPr>
                <w:sz w:val="14"/>
                <w:szCs w:val="14"/>
              </w:rPr>
              <w:t>5 Verify</w:t>
            </w:r>
          </w:p>
        </w:tc>
        <w:tc>
          <w:tcPr>
            <w:tcW w:w="6956" w:type="dxa"/>
            <w:tcMar>
              <w:top w:w="30" w:type="dxa"/>
              <w:left w:w="80" w:type="dxa"/>
              <w:bottom w:w="30" w:type="dxa"/>
              <w:right w:w="80" w:type="dxa"/>
            </w:tcMar>
          </w:tcPr>
          <w:p w14:paraId="36168445">
            <w:r>
              <w:rPr>
                <w:sz w:val="14"/>
                <w:szCs w:val="14"/>
              </w:rPr>
              <w:t>“Search your chat with Neel for “recipe””; “Call Neel Verma on his saved number”; or “Look up Unit Falcon Support Desk in the trusted directory”</w:t>
            </w:r>
          </w:p>
        </w:tc>
        <w:tc>
          <w:tcPr>
            <w:tcW w:w="1900" w:type="dxa"/>
            <w:tcMar>
              <w:top w:w="30" w:type="dxa"/>
              <w:left w:w="80" w:type="dxa"/>
              <w:bottom w:w="30" w:type="dxa"/>
              <w:right w:w="80" w:type="dxa"/>
            </w:tcMar>
          </w:tcPr>
          <w:p w14:paraId="18DD268E">
            <w:r>
              <w:rPr>
                <w:sz w:val="14"/>
                <w:szCs w:val="14"/>
              </w:rPr>
              <w:t>TRUSTED_VERIFY</w:t>
            </w:r>
          </w:p>
        </w:tc>
        <w:tc>
          <w:tcPr>
            <w:tcW w:w="450" w:type="dxa"/>
            <w:tcMar>
              <w:top w:w="30" w:type="dxa"/>
              <w:left w:w="80" w:type="dxa"/>
              <w:bottom w:w="30" w:type="dxa"/>
              <w:right w:w="80" w:type="dxa"/>
            </w:tcMar>
          </w:tcPr>
          <w:p w14:paraId="771CE71B">
            <w:r>
              <w:rPr>
                <w:sz w:val="14"/>
                <w:szCs w:val="14"/>
              </w:rPr>
              <w:t>+3</w:t>
            </w:r>
          </w:p>
        </w:tc>
      </w:tr>
      <w:tr w14:paraId="387180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B1B18AB">
            <w:r>
              <w:rPr>
                <w:sz w:val="14"/>
                <w:szCs w:val="14"/>
              </w:rPr>
              <w:t>6 Resolve</w:t>
            </w:r>
          </w:p>
        </w:tc>
        <w:tc>
          <w:tcPr>
            <w:tcW w:w="6956" w:type="dxa"/>
            <w:tcMar>
              <w:top w:w="30" w:type="dxa"/>
              <w:left w:w="80" w:type="dxa"/>
              <w:bottom w:w="30" w:type="dxa"/>
              <w:right w:w="80" w:type="dxa"/>
            </w:tcMar>
          </w:tcPr>
          <w:p w14:paraId="498E2A18">
            <w:r>
              <w:rPr>
                <w:sz w:val="14"/>
                <w:szCs w:val="14"/>
              </w:rPr>
              <w:t>“Save the recipe and reply to Neel”; or “Mark it read and close the reel”</w:t>
            </w:r>
          </w:p>
        </w:tc>
        <w:tc>
          <w:tcPr>
            <w:tcW w:w="1900" w:type="dxa"/>
            <w:tcMar>
              <w:top w:w="30" w:type="dxa"/>
              <w:left w:w="80" w:type="dxa"/>
              <w:bottom w:w="30" w:type="dxa"/>
              <w:right w:w="80" w:type="dxa"/>
            </w:tcMar>
          </w:tcPr>
          <w:p w14:paraId="6DF1A99E">
            <w:r>
              <w:rPr>
                <w:sz w:val="14"/>
                <w:szCs w:val="14"/>
              </w:rPr>
              <w:t>RESOLVE_CORRECT</w:t>
            </w:r>
          </w:p>
        </w:tc>
        <w:tc>
          <w:tcPr>
            <w:tcW w:w="450" w:type="dxa"/>
            <w:tcMar>
              <w:top w:w="30" w:type="dxa"/>
              <w:left w:w="80" w:type="dxa"/>
              <w:bottom w:w="30" w:type="dxa"/>
              <w:right w:w="80" w:type="dxa"/>
            </w:tcMar>
          </w:tcPr>
          <w:p w14:paraId="6B04F680">
            <w:r>
              <w:rPr>
                <w:sz w:val="14"/>
                <w:szCs w:val="14"/>
              </w:rPr>
              <w:t>+2</w:t>
            </w:r>
          </w:p>
        </w:tc>
      </w:tr>
    </w:tbl>
    <w:p w14:paraId="754CBCDC">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0420CF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1BF64C72">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2DF631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EE9539A">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8392A84">
            <w:pPr>
              <w:keepNext/>
            </w:pPr>
            <w:r>
              <w:rPr>
                <w:b/>
                <w:bCs/>
                <w:color w:val="FFFFFF"/>
                <w:sz w:val="14"/>
                <w:szCs w:val="14"/>
              </w:rPr>
              <w:t>Pts</w:t>
            </w:r>
          </w:p>
        </w:tc>
      </w:tr>
      <w:tr w14:paraId="4CC4E0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9B937FB">
            <w:r>
              <w:rPr>
                <w:sz w:val="14"/>
                <w:szCs w:val="14"/>
              </w:rPr>
              <w:t>“Mute messages from Neel Verma and leave it unwatched”</w:t>
            </w:r>
          </w:p>
        </w:tc>
        <w:tc>
          <w:tcPr>
            <w:tcW w:w="5106" w:type="dxa"/>
            <w:tcMar>
              <w:top w:w="30" w:type="dxa"/>
              <w:left w:w="80" w:type="dxa"/>
              <w:bottom w:w="30" w:type="dxa"/>
              <w:right w:w="80" w:type="dxa"/>
            </w:tcMar>
          </w:tcPr>
          <w:p w14:paraId="51A58654">
            <w:r>
              <w:rPr>
                <w:sz w:val="14"/>
                <w:szCs w:val="14"/>
              </w:rPr>
              <w:t>Recorded; the run moves to Verify.</w:t>
            </w:r>
          </w:p>
        </w:tc>
        <w:tc>
          <w:tcPr>
            <w:tcW w:w="2150" w:type="dxa"/>
            <w:tcMar>
              <w:top w:w="30" w:type="dxa"/>
              <w:left w:w="80" w:type="dxa"/>
              <w:bottom w:w="30" w:type="dxa"/>
              <w:right w:w="80" w:type="dxa"/>
            </w:tcMar>
          </w:tcPr>
          <w:p w14:paraId="561F1EF4">
            <w:r>
              <w:rPr>
                <w:color w:val="A1261A"/>
                <w:sz w:val="14"/>
                <w:szCs w:val="14"/>
              </w:rPr>
              <w:t>NEEDLESS_REJECT_IGNORE</w:t>
            </w:r>
          </w:p>
        </w:tc>
        <w:tc>
          <w:tcPr>
            <w:tcW w:w="450" w:type="dxa"/>
            <w:tcMar>
              <w:top w:w="30" w:type="dxa"/>
              <w:left w:w="80" w:type="dxa"/>
              <w:bottom w:w="30" w:type="dxa"/>
              <w:right w:w="80" w:type="dxa"/>
            </w:tcMar>
          </w:tcPr>
          <w:p w14:paraId="02F359B3">
            <w:r>
              <w:rPr>
                <w:b/>
                <w:bCs/>
                <w:color w:val="A1261A"/>
                <w:sz w:val="14"/>
                <w:szCs w:val="14"/>
              </w:rPr>
              <w:t>-2</w:t>
            </w:r>
          </w:p>
        </w:tc>
      </w:tr>
      <w:tr w14:paraId="125D55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7E36D01">
            <w:r>
              <w:rPr>
                <w:sz w:val="14"/>
                <w:szCs w:val="14"/>
              </w:rPr>
              <w:t>“Copy the link into a reel-downloader site to keep it”</w:t>
            </w:r>
          </w:p>
        </w:tc>
        <w:tc>
          <w:tcPr>
            <w:tcW w:w="5106" w:type="dxa"/>
            <w:tcMar>
              <w:top w:w="30" w:type="dxa"/>
              <w:left w:w="80" w:type="dxa"/>
              <w:bottom w:w="30" w:type="dxa"/>
              <w:right w:w="80" w:type="dxa"/>
            </w:tcMar>
          </w:tcPr>
          <w:p w14:paraId="2AD985F3">
            <w:r>
              <w:rPr>
                <w:sz w:val="14"/>
                <w:szCs w:val="14"/>
              </w:rPr>
              <w:t>Opens Offline browser "reelsave.training.example". The link opens in the offline browser on the phone. Thread then shows: “reelsave.training.example wants to send you notifications. It asked you to install “ReelSave HD” to finish…”</w:t>
            </w:r>
          </w:p>
        </w:tc>
        <w:tc>
          <w:tcPr>
            <w:tcW w:w="2150" w:type="dxa"/>
            <w:tcMar>
              <w:top w:w="30" w:type="dxa"/>
              <w:left w:w="80" w:type="dxa"/>
              <w:bottom w:w="30" w:type="dxa"/>
              <w:right w:w="80" w:type="dxa"/>
            </w:tcMar>
          </w:tcPr>
          <w:p w14:paraId="75F472CC">
            <w:r>
              <w:rPr>
                <w:color w:val="A1261A"/>
                <w:sz w:val="14"/>
                <w:szCs w:val="14"/>
              </w:rPr>
              <w:t>UNSAFE_EXTERNAL_ACTION</w:t>
            </w:r>
          </w:p>
        </w:tc>
        <w:tc>
          <w:tcPr>
            <w:tcW w:w="450" w:type="dxa"/>
            <w:tcMar>
              <w:top w:w="30" w:type="dxa"/>
              <w:left w:w="80" w:type="dxa"/>
              <w:bottom w:w="30" w:type="dxa"/>
              <w:right w:w="80" w:type="dxa"/>
            </w:tcMar>
          </w:tcPr>
          <w:p w14:paraId="3DE4ECCD">
            <w:r>
              <w:rPr>
                <w:b/>
                <w:bCs/>
                <w:color w:val="A1261A"/>
                <w:sz w:val="14"/>
                <w:szCs w:val="14"/>
              </w:rPr>
              <w:t>-4</w:t>
            </w:r>
          </w:p>
        </w:tc>
      </w:tr>
    </w:tbl>
    <w:p w14:paraId="21A61852">
      <w:pPr>
        <w:spacing w:before="30" w:after="40" w:line="250" w:lineRule="auto"/>
      </w:pPr>
      <w:r>
        <w:rPr>
          <w:color w:val="5A6270"/>
          <w:sz w:val="15"/>
          <w:szCs w:val="15"/>
        </w:rPr>
        <w:t>Also incorrect: “Reply “thanks!!” from the notification” at Open (PREMATURE_REPLY −1; skips Inspect); “Just react to it” at Inspect (STAGE_SKIPPED 0, no inspection credit). Wrong verification and final choices are in G and H.</w:t>
      </w:r>
    </w:p>
    <w:p w14:paraId="7BFFCF30">
      <w:pPr>
        <w:pStyle w:val="31"/>
      </w:pPr>
      <w:r>
        <w:rPr>
          <w:color w:val="2E5C8A"/>
        </w:rPr>
        <w:t xml:space="preserve">G.  </w:t>
      </w:r>
      <w:r>
        <w:t>VERIFICATION PATH</w:t>
      </w:r>
    </w:p>
    <w:p w14:paraId="1FBC56A1">
      <w:pPr>
        <w:spacing w:after="60" w:line="250" w:lineRule="auto"/>
      </w:pPr>
      <w:r>
        <w:rPr>
          <w:b/>
          <w:bCs/>
          <w:sz w:val="17"/>
          <w:szCs w:val="17"/>
        </w:rPr>
        <w:t xml:space="preserve">Client route: </w:t>
      </w:r>
      <w:r>
        <w:rPr>
          <w:sz w:val="17"/>
          <w:szCs w:val="17"/>
        </w:rPr>
        <w:t xml:space="preserve">use the existing thread context; no extra verification is required unless the content differs. </w:t>
      </w:r>
      <w:r>
        <w:rPr>
          <w:b/>
          <w:bCs/>
          <w:sz w:val="17"/>
          <w:szCs w:val="17"/>
        </w:rPr>
        <w:t xml:space="preserve">Trusted Directory: </w:t>
      </w:r>
      <w:r>
        <w:rPr>
          <w:sz w:val="17"/>
          <w:szCs w:val="17"/>
        </w:rPr>
        <w:t>Unit Falcon Support Desk (+91 00000 50929); Neel Verma (saved contact) (+91 00000 36218 · @neel.verma) - A friend since college. The number and the Instagram handle you have always had for him.</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809BF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7543170">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3F94C17">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DE8BCE2">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4A32296">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172B154">
            <w:pPr>
              <w:keepNext/>
            </w:pPr>
            <w:r>
              <w:rPr>
                <w:b/>
                <w:bCs/>
                <w:color w:val="FFFFFF"/>
                <w:sz w:val="14"/>
                <w:szCs w:val="14"/>
              </w:rPr>
              <w:t>Pts</w:t>
            </w:r>
          </w:p>
        </w:tc>
      </w:tr>
      <w:tr w14:paraId="1E17BA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8FFBA3D">
            <w:r>
              <w:rPr>
                <w:sz w:val="14"/>
                <w:szCs w:val="14"/>
              </w:rPr>
              <w:t>“Search your chat with Neel for “recipe””</w:t>
            </w:r>
          </w:p>
        </w:tc>
        <w:tc>
          <w:tcPr>
            <w:tcW w:w="1250" w:type="dxa"/>
            <w:shd w:val="clear" w:color="auto" w:fill="F3FAF5"/>
            <w:tcMar>
              <w:top w:w="30" w:type="dxa"/>
              <w:left w:w="80" w:type="dxa"/>
              <w:bottom w:w="30" w:type="dxa"/>
              <w:right w:w="80" w:type="dxa"/>
            </w:tcMar>
          </w:tcPr>
          <w:p w14:paraId="6598935E">
            <w:r>
              <w:rPr>
                <w:sz w:val="14"/>
                <w:szCs w:val="14"/>
              </w:rPr>
              <w:t>Trusted</w:t>
            </w:r>
          </w:p>
        </w:tc>
        <w:tc>
          <w:tcPr>
            <w:tcW w:w="3956" w:type="dxa"/>
            <w:shd w:val="clear" w:color="auto" w:fill="F3FAF5"/>
            <w:tcMar>
              <w:top w:w="30" w:type="dxa"/>
              <w:left w:w="80" w:type="dxa"/>
              <w:bottom w:w="30" w:type="dxa"/>
              <w:right w:w="80" w:type="dxa"/>
            </w:tcMar>
          </w:tcPr>
          <w:p w14:paraId="295A7BDB">
            <w:r>
              <w:rPr>
                <w:sz w:val="14"/>
                <w:szCs w:val="14"/>
              </w:rPr>
              <w:t>Instagram screen "Search in conversation": Neel Verma has shared 23 reels in this chat. None had a link or asked for anything.</w:t>
            </w:r>
          </w:p>
        </w:tc>
        <w:tc>
          <w:tcPr>
            <w:tcW w:w="2150" w:type="dxa"/>
            <w:shd w:val="clear" w:color="auto" w:fill="F3FAF5"/>
            <w:tcMar>
              <w:top w:w="30" w:type="dxa"/>
              <w:left w:w="80" w:type="dxa"/>
              <w:bottom w:w="30" w:type="dxa"/>
              <w:right w:w="80" w:type="dxa"/>
            </w:tcMar>
          </w:tcPr>
          <w:p w14:paraId="0F4E39F5">
            <w:r>
              <w:rPr>
                <w:color w:val="1B6B3A"/>
                <w:sz w:val="14"/>
                <w:szCs w:val="14"/>
              </w:rPr>
              <w:t>TRUSTED_VERIFY</w:t>
            </w:r>
          </w:p>
        </w:tc>
        <w:tc>
          <w:tcPr>
            <w:tcW w:w="450" w:type="dxa"/>
            <w:shd w:val="clear" w:color="auto" w:fill="F3FAF5"/>
            <w:tcMar>
              <w:top w:w="30" w:type="dxa"/>
              <w:left w:w="80" w:type="dxa"/>
              <w:bottom w:w="30" w:type="dxa"/>
              <w:right w:w="80" w:type="dxa"/>
            </w:tcMar>
          </w:tcPr>
          <w:p w14:paraId="471224B9">
            <w:r>
              <w:rPr>
                <w:b/>
                <w:bCs/>
                <w:sz w:val="14"/>
                <w:szCs w:val="14"/>
              </w:rPr>
              <w:t>+3</w:t>
            </w:r>
          </w:p>
        </w:tc>
      </w:tr>
      <w:tr w14:paraId="2B3649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F5307CC">
            <w:r>
              <w:rPr>
                <w:sz w:val="14"/>
                <w:szCs w:val="14"/>
              </w:rPr>
              <w:t>“Call Neel Verma on his saved number”</w:t>
            </w:r>
          </w:p>
        </w:tc>
        <w:tc>
          <w:tcPr>
            <w:tcW w:w="1250" w:type="dxa"/>
            <w:shd w:val="clear" w:color="auto" w:fill="F3FAF5"/>
            <w:tcMar>
              <w:top w:w="30" w:type="dxa"/>
              <w:left w:w="80" w:type="dxa"/>
              <w:bottom w:w="30" w:type="dxa"/>
              <w:right w:w="80" w:type="dxa"/>
            </w:tcMar>
          </w:tcPr>
          <w:p w14:paraId="7F5EDF31">
            <w:r>
              <w:rPr>
                <w:sz w:val="14"/>
                <w:szCs w:val="14"/>
              </w:rPr>
              <w:t>Trusted</w:t>
            </w:r>
          </w:p>
        </w:tc>
        <w:tc>
          <w:tcPr>
            <w:tcW w:w="3956" w:type="dxa"/>
            <w:shd w:val="clear" w:color="auto" w:fill="F3FAF5"/>
            <w:tcMar>
              <w:top w:w="30" w:type="dxa"/>
              <w:left w:w="80" w:type="dxa"/>
              <w:bottom w:w="30" w:type="dxa"/>
              <w:right w:w="80" w:type="dxa"/>
            </w:tcMar>
          </w:tcPr>
          <w:p w14:paraId="75A562F1">
            <w:r>
              <w:rPr>
                <w:sz w:val="14"/>
                <w:szCs w:val="14"/>
              </w:rPr>
              <w:t>Simulated call screen "Neel Verma": Neel Verma +91 00000 36218 · “Hey! Did you see it?” · “The dal reel - that was you, right?” · “Yeah, that’s the one I meant yesterday. Watch the tadka bit.”</w:t>
            </w:r>
          </w:p>
        </w:tc>
        <w:tc>
          <w:tcPr>
            <w:tcW w:w="2150" w:type="dxa"/>
            <w:shd w:val="clear" w:color="auto" w:fill="F3FAF5"/>
            <w:tcMar>
              <w:top w:w="30" w:type="dxa"/>
              <w:left w:w="80" w:type="dxa"/>
              <w:bottom w:w="30" w:type="dxa"/>
              <w:right w:w="80" w:type="dxa"/>
            </w:tcMar>
          </w:tcPr>
          <w:p w14:paraId="64D1B966">
            <w:r>
              <w:rPr>
                <w:color w:val="1B6B3A"/>
                <w:sz w:val="14"/>
                <w:szCs w:val="14"/>
              </w:rPr>
              <w:t>TRUSTED_VERIFY</w:t>
            </w:r>
          </w:p>
        </w:tc>
        <w:tc>
          <w:tcPr>
            <w:tcW w:w="450" w:type="dxa"/>
            <w:shd w:val="clear" w:color="auto" w:fill="F3FAF5"/>
            <w:tcMar>
              <w:top w:w="30" w:type="dxa"/>
              <w:left w:w="80" w:type="dxa"/>
              <w:bottom w:w="30" w:type="dxa"/>
              <w:right w:w="80" w:type="dxa"/>
            </w:tcMar>
          </w:tcPr>
          <w:p w14:paraId="5CC27603">
            <w:r>
              <w:rPr>
                <w:b/>
                <w:bCs/>
                <w:sz w:val="14"/>
                <w:szCs w:val="14"/>
              </w:rPr>
              <w:t>+3</w:t>
            </w:r>
          </w:p>
        </w:tc>
      </w:tr>
      <w:tr w14:paraId="6D1E99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CBCE8B8">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638CC95">
            <w:r>
              <w:rPr>
                <w:sz w:val="14"/>
                <w:szCs w:val="14"/>
              </w:rPr>
              <w:t>Trusted</w:t>
            </w:r>
          </w:p>
        </w:tc>
        <w:tc>
          <w:tcPr>
            <w:tcW w:w="3956" w:type="dxa"/>
            <w:shd w:val="clear" w:color="auto" w:fill="F3FAF5"/>
            <w:tcMar>
              <w:top w:w="30" w:type="dxa"/>
              <w:left w:w="80" w:type="dxa"/>
              <w:bottom w:w="30" w:type="dxa"/>
              <w:right w:w="80" w:type="dxa"/>
            </w:tcMar>
          </w:tcPr>
          <w:p w14:paraId="5C0D65FD">
            <w:r>
              <w:rPr>
                <w:sz w:val="14"/>
                <w:szCs w:val="14"/>
              </w:rPr>
              <w:t>Trusted Directory overlay: Unit Falcon Support Desk (+91 00000 50929); Neel Verma (saved contact) (+91 00000 36218 · @neel.verma)</w:t>
            </w:r>
          </w:p>
        </w:tc>
        <w:tc>
          <w:tcPr>
            <w:tcW w:w="2150" w:type="dxa"/>
            <w:shd w:val="clear" w:color="auto" w:fill="F3FAF5"/>
            <w:tcMar>
              <w:top w:w="30" w:type="dxa"/>
              <w:left w:w="80" w:type="dxa"/>
              <w:bottom w:w="30" w:type="dxa"/>
              <w:right w:w="80" w:type="dxa"/>
            </w:tcMar>
          </w:tcPr>
          <w:p w14:paraId="090E9067">
            <w:r>
              <w:rPr>
                <w:color w:val="1B6B3A"/>
                <w:sz w:val="14"/>
                <w:szCs w:val="14"/>
              </w:rPr>
              <w:t>TRUSTED_VERIFY</w:t>
            </w:r>
          </w:p>
        </w:tc>
        <w:tc>
          <w:tcPr>
            <w:tcW w:w="450" w:type="dxa"/>
            <w:shd w:val="clear" w:color="auto" w:fill="F3FAF5"/>
            <w:tcMar>
              <w:top w:w="30" w:type="dxa"/>
              <w:left w:w="80" w:type="dxa"/>
              <w:bottom w:w="30" w:type="dxa"/>
              <w:right w:w="80" w:type="dxa"/>
            </w:tcMar>
          </w:tcPr>
          <w:p w14:paraId="0EC66BB4">
            <w:r>
              <w:rPr>
                <w:b/>
                <w:bCs/>
                <w:sz w:val="14"/>
                <w:szCs w:val="14"/>
              </w:rPr>
              <w:t>+3</w:t>
            </w:r>
          </w:p>
        </w:tc>
      </w:tr>
      <w:tr w14:paraId="4DEC43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9EB1E2C">
            <w:r>
              <w:rPr>
                <w:sz w:val="14"/>
                <w:szCs w:val="14"/>
              </w:rPr>
              <w:t>“Ask Neel here if he really sent it”</w:t>
            </w:r>
          </w:p>
        </w:tc>
        <w:tc>
          <w:tcPr>
            <w:tcW w:w="1250" w:type="dxa"/>
            <w:tcMar>
              <w:top w:w="30" w:type="dxa"/>
              <w:left w:w="80" w:type="dxa"/>
              <w:bottom w:w="30" w:type="dxa"/>
              <w:right w:w="80" w:type="dxa"/>
            </w:tcMar>
          </w:tcPr>
          <w:p w14:paraId="5BF14EAE">
            <w:r>
              <w:rPr>
                <w:sz w:val="14"/>
                <w:szCs w:val="14"/>
              </w:rPr>
              <w:t>Untrusted (message)</w:t>
            </w:r>
          </w:p>
        </w:tc>
        <w:tc>
          <w:tcPr>
            <w:tcW w:w="3956" w:type="dxa"/>
            <w:tcMar>
              <w:top w:w="30" w:type="dxa"/>
              <w:left w:w="80" w:type="dxa"/>
              <w:bottom w:w="30" w:type="dxa"/>
              <w:right w:w="80" w:type="dxa"/>
            </w:tcMar>
          </w:tcPr>
          <w:p w14:paraId="53645B1A">
            <w:r>
              <w:rPr>
                <w:sz w:val="14"/>
                <w:szCs w:val="14"/>
              </w:rPr>
              <w:t>Recorded; the run moves to Resolve.</w:t>
            </w:r>
          </w:p>
        </w:tc>
        <w:tc>
          <w:tcPr>
            <w:tcW w:w="2150" w:type="dxa"/>
            <w:tcMar>
              <w:top w:w="30" w:type="dxa"/>
              <w:left w:w="80" w:type="dxa"/>
              <w:bottom w:w="30" w:type="dxa"/>
              <w:right w:w="80" w:type="dxa"/>
            </w:tcMar>
          </w:tcPr>
          <w:p w14:paraId="4C07D1E1">
            <w:r>
              <w:rPr>
                <w:sz w:val="14"/>
                <w:szCs w:val="14"/>
              </w:rPr>
              <w:t>VERIFY_THROUGH_MESSAGE</w:t>
            </w:r>
          </w:p>
        </w:tc>
        <w:tc>
          <w:tcPr>
            <w:tcW w:w="450" w:type="dxa"/>
            <w:tcMar>
              <w:top w:w="30" w:type="dxa"/>
              <w:left w:w="80" w:type="dxa"/>
              <w:bottom w:w="30" w:type="dxa"/>
              <w:right w:w="80" w:type="dxa"/>
            </w:tcMar>
          </w:tcPr>
          <w:p w14:paraId="630B91FB">
            <w:r>
              <w:rPr>
                <w:b/>
                <w:bCs/>
                <w:sz w:val="14"/>
                <w:szCs w:val="14"/>
              </w:rPr>
              <w:t>0</w:t>
            </w:r>
          </w:p>
        </w:tc>
      </w:tr>
      <w:tr w14:paraId="78197E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BF754C1">
            <w:r>
              <w:rPr>
                <w:sz w:val="14"/>
                <w:szCs w:val="14"/>
              </w:rPr>
              <w:t>“Report the message”</w:t>
            </w:r>
          </w:p>
        </w:tc>
        <w:tc>
          <w:tcPr>
            <w:tcW w:w="1250" w:type="dxa"/>
            <w:tcMar>
              <w:top w:w="30" w:type="dxa"/>
              <w:left w:w="80" w:type="dxa"/>
              <w:bottom w:w="30" w:type="dxa"/>
              <w:right w:w="80" w:type="dxa"/>
            </w:tcMar>
          </w:tcPr>
          <w:p w14:paraId="5A7B7902">
            <w:r>
              <w:rPr>
                <w:sz w:val="14"/>
                <w:szCs w:val="14"/>
              </w:rPr>
              <w:t>Rejects genuine item</w:t>
            </w:r>
          </w:p>
        </w:tc>
        <w:tc>
          <w:tcPr>
            <w:tcW w:w="3956" w:type="dxa"/>
            <w:tcMar>
              <w:top w:w="30" w:type="dxa"/>
              <w:left w:w="80" w:type="dxa"/>
              <w:bottom w:w="30" w:type="dxa"/>
              <w:right w:w="80" w:type="dxa"/>
            </w:tcMar>
          </w:tcPr>
          <w:p w14:paraId="4DDE162C">
            <w:r>
              <w:rPr>
                <w:sz w:val="14"/>
                <w:szCs w:val="14"/>
              </w:rPr>
              <w:t>Selection recorded; moves to Resolve.</w:t>
            </w:r>
          </w:p>
        </w:tc>
        <w:tc>
          <w:tcPr>
            <w:tcW w:w="2150" w:type="dxa"/>
            <w:tcMar>
              <w:top w:w="30" w:type="dxa"/>
              <w:left w:w="80" w:type="dxa"/>
              <w:bottom w:w="30" w:type="dxa"/>
              <w:right w:w="80" w:type="dxa"/>
            </w:tcMar>
          </w:tcPr>
          <w:p w14:paraId="5C0564A8">
            <w:r>
              <w:rPr>
                <w:color w:val="A1261A"/>
                <w:sz w:val="14"/>
                <w:szCs w:val="14"/>
              </w:rPr>
              <w:t>FALSE_REPORT_BLOCK</w:t>
            </w:r>
          </w:p>
        </w:tc>
        <w:tc>
          <w:tcPr>
            <w:tcW w:w="450" w:type="dxa"/>
            <w:tcMar>
              <w:top w:w="30" w:type="dxa"/>
              <w:left w:w="80" w:type="dxa"/>
              <w:bottom w:w="30" w:type="dxa"/>
              <w:right w:w="80" w:type="dxa"/>
            </w:tcMar>
          </w:tcPr>
          <w:p w14:paraId="55F37698">
            <w:r>
              <w:rPr>
                <w:b/>
                <w:bCs/>
                <w:sz w:val="14"/>
                <w:szCs w:val="14"/>
              </w:rPr>
              <w:t>-4</w:t>
            </w:r>
          </w:p>
        </w:tc>
      </w:tr>
      <w:tr w14:paraId="29BD17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5239483">
            <w:r>
              <w:rPr>
                <w:sz w:val="14"/>
                <w:szCs w:val="14"/>
              </w:rPr>
              <w:t>“Block neel.verma”</w:t>
            </w:r>
          </w:p>
        </w:tc>
        <w:tc>
          <w:tcPr>
            <w:tcW w:w="1250" w:type="dxa"/>
            <w:tcMar>
              <w:top w:w="30" w:type="dxa"/>
              <w:left w:w="80" w:type="dxa"/>
              <w:bottom w:w="30" w:type="dxa"/>
              <w:right w:w="80" w:type="dxa"/>
            </w:tcMar>
          </w:tcPr>
          <w:p w14:paraId="4105250E">
            <w:r>
              <w:rPr>
                <w:sz w:val="14"/>
                <w:szCs w:val="14"/>
              </w:rPr>
              <w:t>Rejects genuine item</w:t>
            </w:r>
          </w:p>
        </w:tc>
        <w:tc>
          <w:tcPr>
            <w:tcW w:w="3956" w:type="dxa"/>
            <w:tcMar>
              <w:top w:w="30" w:type="dxa"/>
              <w:left w:w="80" w:type="dxa"/>
              <w:bottom w:w="30" w:type="dxa"/>
              <w:right w:w="80" w:type="dxa"/>
            </w:tcMar>
          </w:tcPr>
          <w:p w14:paraId="7D6B5E27">
            <w:r>
              <w:rPr>
                <w:sz w:val="14"/>
                <w:szCs w:val="14"/>
              </w:rPr>
              <w:t>Selection recorded; moves to Resolve.</w:t>
            </w:r>
          </w:p>
        </w:tc>
        <w:tc>
          <w:tcPr>
            <w:tcW w:w="2150" w:type="dxa"/>
            <w:tcMar>
              <w:top w:w="30" w:type="dxa"/>
              <w:left w:w="80" w:type="dxa"/>
              <w:bottom w:w="30" w:type="dxa"/>
              <w:right w:w="80" w:type="dxa"/>
            </w:tcMar>
          </w:tcPr>
          <w:p w14:paraId="1B07F6BB">
            <w:r>
              <w:rPr>
                <w:color w:val="A1261A"/>
                <w:sz w:val="14"/>
                <w:szCs w:val="14"/>
              </w:rPr>
              <w:t>FALSE_REPORT_BLOCK</w:t>
            </w:r>
          </w:p>
        </w:tc>
        <w:tc>
          <w:tcPr>
            <w:tcW w:w="450" w:type="dxa"/>
            <w:tcMar>
              <w:top w:w="30" w:type="dxa"/>
              <w:left w:w="80" w:type="dxa"/>
              <w:bottom w:w="30" w:type="dxa"/>
              <w:right w:w="80" w:type="dxa"/>
            </w:tcMar>
          </w:tcPr>
          <w:p w14:paraId="1B912174">
            <w:r>
              <w:rPr>
                <w:b/>
                <w:bCs/>
                <w:sz w:val="14"/>
                <w:szCs w:val="14"/>
              </w:rPr>
              <w:t>-4</w:t>
            </w:r>
          </w:p>
        </w:tc>
      </w:tr>
    </w:tbl>
    <w:p w14:paraId="563AE0AA">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B2C5E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BC9B3D3">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40465D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7C4C2AC">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26D3633">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2C503B7">
            <w:pPr>
              <w:keepNext/>
            </w:pPr>
            <w:r>
              <w:rPr>
                <w:b/>
                <w:bCs/>
                <w:color w:val="FFFFFF"/>
                <w:sz w:val="14"/>
                <w:szCs w:val="14"/>
              </w:rPr>
              <w:t>Outcome class</w:t>
            </w:r>
          </w:p>
        </w:tc>
      </w:tr>
      <w:tr w14:paraId="2528EE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02D39A8">
            <w:r>
              <w:rPr>
                <w:sz w:val="14"/>
                <w:szCs w:val="14"/>
              </w:rPr>
              <w:t>“Save the recipe and reply to Neel”</w:t>
            </w:r>
          </w:p>
        </w:tc>
        <w:tc>
          <w:tcPr>
            <w:tcW w:w="2100" w:type="dxa"/>
            <w:shd w:val="clear" w:color="auto" w:fill="F3FAF5"/>
            <w:tcMar>
              <w:top w:w="30" w:type="dxa"/>
              <w:left w:w="80" w:type="dxa"/>
              <w:bottom w:w="30" w:type="dxa"/>
              <w:right w:w="80" w:type="dxa"/>
            </w:tcMar>
          </w:tcPr>
          <w:p w14:paraId="62099F05">
            <w:r>
              <w:rPr>
                <w:sz w:val="14"/>
                <w:szCs w:val="14"/>
              </w:rPr>
              <w:t>You carried on with the request.</w:t>
            </w:r>
          </w:p>
        </w:tc>
        <w:tc>
          <w:tcPr>
            <w:tcW w:w="2150" w:type="dxa"/>
            <w:shd w:val="clear" w:color="auto" w:fill="F3FAF5"/>
            <w:tcMar>
              <w:top w:w="30" w:type="dxa"/>
              <w:left w:w="80" w:type="dxa"/>
              <w:bottom w:w="30" w:type="dxa"/>
              <w:right w:w="80" w:type="dxa"/>
            </w:tcMar>
          </w:tcPr>
          <w:p w14:paraId="26267D7A">
            <w:r>
              <w:rPr>
                <w:color w:val="1B6B3A"/>
                <w:sz w:val="14"/>
                <w:szCs w:val="14"/>
              </w:rPr>
              <w:t>RESOLVE_CORRECT</w:t>
            </w:r>
          </w:p>
        </w:tc>
        <w:tc>
          <w:tcPr>
            <w:tcW w:w="450" w:type="dxa"/>
            <w:shd w:val="clear" w:color="auto" w:fill="F3FAF5"/>
            <w:tcMar>
              <w:top w:w="30" w:type="dxa"/>
              <w:left w:w="80" w:type="dxa"/>
              <w:bottom w:w="30" w:type="dxa"/>
              <w:right w:w="80" w:type="dxa"/>
            </w:tcMar>
          </w:tcPr>
          <w:p w14:paraId="2DA88072">
            <w:r>
              <w:rPr>
                <w:b/>
                <w:bCs/>
                <w:sz w:val="14"/>
                <w:szCs w:val="14"/>
              </w:rPr>
              <w:t>+2</w:t>
            </w:r>
          </w:p>
        </w:tc>
        <w:tc>
          <w:tcPr>
            <w:tcW w:w="2806" w:type="dxa"/>
            <w:shd w:val="clear" w:color="auto" w:fill="F3FAF5"/>
            <w:tcMar>
              <w:top w:w="30" w:type="dxa"/>
              <w:left w:w="80" w:type="dxa"/>
              <w:bottom w:w="30" w:type="dxa"/>
              <w:right w:w="80" w:type="dxa"/>
            </w:tcMar>
          </w:tcPr>
          <w:p w14:paraId="34546810">
            <w:r>
              <w:rPr>
                <w:sz w:val="14"/>
                <w:szCs w:val="14"/>
              </w:rPr>
              <w:t>Handled safely (if no critical step)</w:t>
            </w:r>
          </w:p>
        </w:tc>
      </w:tr>
      <w:tr w14:paraId="16D743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E5A2E68">
            <w:r>
              <w:rPr>
                <w:sz w:val="14"/>
                <w:szCs w:val="14"/>
              </w:rPr>
              <w:t>“Report the message as spam”</w:t>
            </w:r>
          </w:p>
        </w:tc>
        <w:tc>
          <w:tcPr>
            <w:tcW w:w="2100" w:type="dxa"/>
            <w:tcMar>
              <w:top w:w="30" w:type="dxa"/>
              <w:left w:w="80" w:type="dxa"/>
              <w:bottom w:w="30" w:type="dxa"/>
              <w:right w:w="80" w:type="dxa"/>
            </w:tcMar>
          </w:tcPr>
          <w:p w14:paraId="54B31C67">
            <w:r>
              <w:rPr>
                <w:sz w:val="14"/>
                <w:szCs w:val="14"/>
              </w:rPr>
              <w:t>You reported it.</w:t>
            </w:r>
          </w:p>
        </w:tc>
        <w:tc>
          <w:tcPr>
            <w:tcW w:w="2150" w:type="dxa"/>
            <w:tcMar>
              <w:top w:w="30" w:type="dxa"/>
              <w:left w:w="80" w:type="dxa"/>
              <w:bottom w:w="30" w:type="dxa"/>
              <w:right w:w="80" w:type="dxa"/>
            </w:tcMar>
          </w:tcPr>
          <w:p w14:paraId="76558656">
            <w:r>
              <w:rPr>
                <w:color w:val="A1261A"/>
                <w:sz w:val="14"/>
                <w:szCs w:val="14"/>
              </w:rPr>
              <w:t>CONTRADICTORY_UNSAFE_FINAL</w:t>
            </w:r>
          </w:p>
        </w:tc>
        <w:tc>
          <w:tcPr>
            <w:tcW w:w="450" w:type="dxa"/>
            <w:tcMar>
              <w:top w:w="30" w:type="dxa"/>
              <w:left w:w="80" w:type="dxa"/>
              <w:bottom w:w="30" w:type="dxa"/>
              <w:right w:w="80" w:type="dxa"/>
            </w:tcMar>
          </w:tcPr>
          <w:p w14:paraId="4A0F9929">
            <w:r>
              <w:rPr>
                <w:b/>
                <w:bCs/>
                <w:sz w:val="14"/>
                <w:szCs w:val="14"/>
              </w:rPr>
              <w:t>-4</w:t>
            </w:r>
          </w:p>
        </w:tc>
        <w:tc>
          <w:tcPr>
            <w:tcW w:w="2806" w:type="dxa"/>
            <w:tcMar>
              <w:top w:w="30" w:type="dxa"/>
              <w:left w:w="80" w:type="dxa"/>
              <w:bottom w:w="30" w:type="dxa"/>
              <w:right w:w="80" w:type="dxa"/>
            </w:tcMar>
          </w:tcPr>
          <w:p w14:paraId="5373A6EA">
            <w:r>
              <w:rPr>
                <w:sz w:val="14"/>
                <w:szCs w:val="14"/>
              </w:rPr>
              <w:t>False positive</w:t>
            </w:r>
          </w:p>
        </w:tc>
      </w:tr>
      <w:tr w14:paraId="66AF3C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B533B7E">
            <w:r>
              <w:rPr>
                <w:sz w:val="14"/>
                <w:szCs w:val="14"/>
              </w:rPr>
              <w:t>“Mark it read and close the reel”</w:t>
            </w:r>
          </w:p>
        </w:tc>
        <w:tc>
          <w:tcPr>
            <w:tcW w:w="2100" w:type="dxa"/>
            <w:shd w:val="clear" w:color="auto" w:fill="F3FAF5"/>
            <w:tcMar>
              <w:top w:w="30" w:type="dxa"/>
              <w:left w:w="80" w:type="dxa"/>
              <w:bottom w:w="30" w:type="dxa"/>
              <w:right w:w="80" w:type="dxa"/>
            </w:tcMar>
          </w:tcPr>
          <w:p w14:paraId="231E322F">
            <w:r>
              <w:rPr>
                <w:sz w:val="14"/>
                <w:szCs w:val="14"/>
              </w:rPr>
              <w:t>You kept it, with no further action.</w:t>
            </w:r>
          </w:p>
        </w:tc>
        <w:tc>
          <w:tcPr>
            <w:tcW w:w="2150" w:type="dxa"/>
            <w:shd w:val="clear" w:color="auto" w:fill="F3FAF5"/>
            <w:tcMar>
              <w:top w:w="30" w:type="dxa"/>
              <w:left w:w="80" w:type="dxa"/>
              <w:bottom w:w="30" w:type="dxa"/>
              <w:right w:w="80" w:type="dxa"/>
            </w:tcMar>
          </w:tcPr>
          <w:p w14:paraId="5877EDA5">
            <w:r>
              <w:rPr>
                <w:color w:val="1B6B3A"/>
                <w:sz w:val="14"/>
                <w:szCs w:val="14"/>
              </w:rPr>
              <w:t>RESOLVE_CORRECT</w:t>
            </w:r>
          </w:p>
        </w:tc>
        <w:tc>
          <w:tcPr>
            <w:tcW w:w="450" w:type="dxa"/>
            <w:shd w:val="clear" w:color="auto" w:fill="F3FAF5"/>
            <w:tcMar>
              <w:top w:w="30" w:type="dxa"/>
              <w:left w:w="80" w:type="dxa"/>
              <w:bottom w:w="30" w:type="dxa"/>
              <w:right w:w="80" w:type="dxa"/>
            </w:tcMar>
          </w:tcPr>
          <w:p w14:paraId="0BE4B21B">
            <w:r>
              <w:rPr>
                <w:b/>
                <w:bCs/>
                <w:sz w:val="14"/>
                <w:szCs w:val="14"/>
              </w:rPr>
              <w:t>+2</w:t>
            </w:r>
          </w:p>
        </w:tc>
        <w:tc>
          <w:tcPr>
            <w:tcW w:w="2806" w:type="dxa"/>
            <w:shd w:val="clear" w:color="auto" w:fill="F3FAF5"/>
            <w:tcMar>
              <w:top w:w="30" w:type="dxa"/>
              <w:left w:w="80" w:type="dxa"/>
              <w:bottom w:w="30" w:type="dxa"/>
              <w:right w:w="80" w:type="dxa"/>
            </w:tcMar>
          </w:tcPr>
          <w:p w14:paraId="5F915D25">
            <w:r>
              <w:rPr>
                <w:sz w:val="14"/>
                <w:szCs w:val="14"/>
              </w:rPr>
              <w:t>Handled safely (if no critical step)</w:t>
            </w:r>
          </w:p>
        </w:tc>
      </w:tr>
      <w:tr w14:paraId="5ACEF4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BA319E7">
            <w:r>
              <w:rPr>
                <w:sz w:val="14"/>
                <w:szCs w:val="14"/>
              </w:rPr>
              <w:t>“Block neel.verma”</w:t>
            </w:r>
          </w:p>
        </w:tc>
        <w:tc>
          <w:tcPr>
            <w:tcW w:w="2100" w:type="dxa"/>
            <w:tcMar>
              <w:top w:w="30" w:type="dxa"/>
              <w:left w:w="80" w:type="dxa"/>
              <w:bottom w:w="30" w:type="dxa"/>
              <w:right w:w="80" w:type="dxa"/>
            </w:tcMar>
          </w:tcPr>
          <w:p w14:paraId="6B25912D">
            <w:r>
              <w:rPr>
                <w:sz w:val="14"/>
                <w:szCs w:val="14"/>
              </w:rPr>
              <w:t>You blocked the sender.</w:t>
            </w:r>
          </w:p>
        </w:tc>
        <w:tc>
          <w:tcPr>
            <w:tcW w:w="2150" w:type="dxa"/>
            <w:tcMar>
              <w:top w:w="30" w:type="dxa"/>
              <w:left w:w="80" w:type="dxa"/>
              <w:bottom w:w="30" w:type="dxa"/>
              <w:right w:w="80" w:type="dxa"/>
            </w:tcMar>
          </w:tcPr>
          <w:p w14:paraId="1B3F58AC">
            <w:r>
              <w:rPr>
                <w:color w:val="A1261A"/>
                <w:sz w:val="14"/>
                <w:szCs w:val="14"/>
              </w:rPr>
              <w:t>CONTRADICTORY_UNSAFE_FINAL</w:t>
            </w:r>
          </w:p>
        </w:tc>
        <w:tc>
          <w:tcPr>
            <w:tcW w:w="450" w:type="dxa"/>
            <w:tcMar>
              <w:top w:w="30" w:type="dxa"/>
              <w:left w:w="80" w:type="dxa"/>
              <w:bottom w:w="30" w:type="dxa"/>
              <w:right w:w="80" w:type="dxa"/>
            </w:tcMar>
          </w:tcPr>
          <w:p w14:paraId="6839728F">
            <w:r>
              <w:rPr>
                <w:b/>
                <w:bCs/>
                <w:sz w:val="14"/>
                <w:szCs w:val="14"/>
              </w:rPr>
              <w:t>-4</w:t>
            </w:r>
          </w:p>
        </w:tc>
        <w:tc>
          <w:tcPr>
            <w:tcW w:w="2806" w:type="dxa"/>
            <w:tcMar>
              <w:top w:w="30" w:type="dxa"/>
              <w:left w:w="80" w:type="dxa"/>
              <w:bottom w:w="30" w:type="dxa"/>
              <w:right w:w="80" w:type="dxa"/>
            </w:tcMar>
          </w:tcPr>
          <w:p w14:paraId="7EECBB00">
            <w:r>
              <w:rPr>
                <w:sz w:val="14"/>
                <w:szCs w:val="14"/>
              </w:rPr>
              <w:t>False positive</w:t>
            </w:r>
          </w:p>
        </w:tc>
      </w:tr>
      <w:tr w14:paraId="662671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079271A">
            <w:r>
              <w:rPr>
                <w:sz w:val="14"/>
                <w:szCs w:val="14"/>
              </w:rPr>
              <w:t>“Delete the chat”</w:t>
            </w:r>
          </w:p>
        </w:tc>
        <w:tc>
          <w:tcPr>
            <w:tcW w:w="2100" w:type="dxa"/>
            <w:tcMar>
              <w:top w:w="30" w:type="dxa"/>
              <w:left w:w="80" w:type="dxa"/>
              <w:bottom w:w="30" w:type="dxa"/>
              <w:right w:w="80" w:type="dxa"/>
            </w:tcMar>
          </w:tcPr>
          <w:p w14:paraId="52DDED5B">
            <w:r>
              <w:rPr>
                <w:sz w:val="14"/>
                <w:szCs w:val="14"/>
              </w:rPr>
              <w:t>You ignored it.</w:t>
            </w:r>
          </w:p>
        </w:tc>
        <w:tc>
          <w:tcPr>
            <w:tcW w:w="2150" w:type="dxa"/>
            <w:tcMar>
              <w:top w:w="30" w:type="dxa"/>
              <w:left w:w="80" w:type="dxa"/>
              <w:bottom w:w="30" w:type="dxa"/>
              <w:right w:w="80" w:type="dxa"/>
            </w:tcMar>
          </w:tcPr>
          <w:p w14:paraId="26E79EE4">
            <w:r>
              <w:rPr>
                <w:color w:val="A1261A"/>
                <w:sz w:val="14"/>
                <w:szCs w:val="14"/>
              </w:rPr>
              <w:t>CONTRADICTORY_UNSAFE_FINAL</w:t>
            </w:r>
          </w:p>
        </w:tc>
        <w:tc>
          <w:tcPr>
            <w:tcW w:w="450" w:type="dxa"/>
            <w:tcMar>
              <w:top w:w="30" w:type="dxa"/>
              <w:left w:w="80" w:type="dxa"/>
              <w:bottom w:w="30" w:type="dxa"/>
              <w:right w:w="80" w:type="dxa"/>
            </w:tcMar>
          </w:tcPr>
          <w:p w14:paraId="1EC75AB6">
            <w:r>
              <w:rPr>
                <w:b/>
                <w:bCs/>
                <w:sz w:val="14"/>
                <w:szCs w:val="14"/>
              </w:rPr>
              <w:t>-4</w:t>
            </w:r>
          </w:p>
        </w:tc>
        <w:tc>
          <w:tcPr>
            <w:tcW w:w="2806" w:type="dxa"/>
            <w:tcMar>
              <w:top w:w="30" w:type="dxa"/>
              <w:left w:w="80" w:type="dxa"/>
              <w:bottom w:w="30" w:type="dxa"/>
              <w:right w:w="80" w:type="dxa"/>
            </w:tcMar>
          </w:tcPr>
          <w:p w14:paraId="60EFAF56">
            <w:r>
              <w:rPr>
                <w:sz w:val="14"/>
                <w:szCs w:val="14"/>
              </w:rPr>
              <w:t>False positive</w:t>
            </w:r>
          </w:p>
        </w:tc>
      </w:tr>
    </w:tbl>
    <w:p w14:paraId="6BDA2DC0">
      <w:pPr>
        <w:spacing w:before="30" w:after="60" w:line="250" w:lineRule="auto"/>
      </w:pPr>
      <w:r>
        <w:rPr>
          <w:b/>
          <w:bCs/>
          <w:sz w:val="17"/>
          <w:szCs w:val="17"/>
        </w:rPr>
        <w:t xml:space="preserve">Expected resolution: </w:t>
      </w:r>
      <w:r>
        <w:rPr>
          <w:sz w:val="17"/>
          <w:szCs w:val="17"/>
        </w:rPr>
        <w:t xml:space="preserve">View/save or reply normally; do not report or block. </w:t>
      </w:r>
      <w:r>
        <w:rPr>
          <w:b/>
          <w:bCs/>
          <w:sz w:val="17"/>
          <w:szCs w:val="17"/>
        </w:rPr>
        <w:t xml:space="preserve">End state: </w:t>
      </w:r>
      <w:r>
        <w:rPr>
          <w:sz w:val="17"/>
          <w:szCs w:val="17"/>
        </w:rPr>
        <w:t>Reel closes normally and the message is marked read.</w:t>
      </w:r>
    </w:p>
    <w:p w14:paraId="2C19FFB5">
      <w:pPr>
        <w:pStyle w:val="31"/>
      </w:pPr>
      <w:r>
        <w:rPr>
          <w:color w:val="2E5C8A"/>
        </w:rPr>
        <w:t xml:space="preserve">I.  </w:t>
      </w:r>
      <w:r>
        <w:t>SCORING BEHAVIOUR</w:t>
      </w:r>
    </w:p>
    <w:p w14:paraId="7C739E63">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7A9041C9">
      <w:pPr>
        <w:pStyle w:val="31"/>
      </w:pPr>
      <w:r>
        <w:rPr>
          <w:color w:val="2E5C8A"/>
        </w:rPr>
        <w:t xml:space="preserve">J.  </w:t>
      </w:r>
      <w:r>
        <w:t>TELEMETRY / EVENT BEHAVIOUR</w:t>
      </w:r>
    </w:p>
    <w:p w14:paraId="0B38A5BF">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browser open (rendering only).</w:t>
      </w:r>
    </w:p>
    <w:p w14:paraId="173B4F41">
      <w:pPr>
        <w:pStyle w:val="31"/>
      </w:pPr>
      <w:r>
        <w:rPr>
          <w:color w:val="2E5C8A"/>
        </w:rPr>
        <w:t xml:space="preserve">K.  </w:t>
      </w:r>
      <w:r>
        <w:t>FEEDBACK</w:t>
      </w:r>
    </w:p>
    <w:p w14:paraId="595C334C">
      <w:pPr>
        <w:spacing w:after="60" w:line="250" w:lineRule="auto"/>
      </w:pPr>
      <w:r>
        <w:rPr>
          <w:b/>
          <w:bCs/>
          <w:sz w:val="17"/>
          <w:szCs w:val="17"/>
        </w:rPr>
        <w:t xml:space="preserve">What it was: </w:t>
      </w:r>
      <w:r>
        <w:rPr>
          <w:sz w:val="17"/>
          <w:szCs w:val="17"/>
        </w:rPr>
        <w:t xml:space="preserve">Legitimate - Legitimate social sharing.  </w:t>
      </w:r>
      <w:r>
        <w:rPr>
          <w:b/>
          <w:bCs/>
          <w:sz w:val="17"/>
          <w:szCs w:val="17"/>
        </w:rPr>
        <w:t xml:space="preserve">Key cue / prevention habit: </w:t>
      </w:r>
      <w:r>
        <w:rPr>
          <w:sz w:val="17"/>
          <w:szCs w:val="17"/>
        </w:rPr>
        <w:t xml:space="preserve">Good security includes normal use of verified, expected content. Do not create false positives without evidence.  </w:t>
      </w:r>
      <w:r>
        <w:rPr>
          <w:b/>
          <w:bCs/>
          <w:sz w:val="17"/>
          <w:szCs w:val="17"/>
        </w:rPr>
        <w:t xml:space="preserve">Why it mattered: </w:t>
      </w:r>
      <w:r>
        <w:rPr>
          <w:sz w:val="17"/>
          <w:szCs w:val="17"/>
        </w:rPr>
        <w:t>Reel closes normally and the message is marked read.</w:t>
      </w:r>
    </w:p>
    <w:p w14:paraId="4128DDC6">
      <w:pPr>
        <w:pStyle w:val="31"/>
      </w:pPr>
      <w:r>
        <w:rPr>
          <w:color w:val="2E5C8A"/>
        </w:rPr>
        <w:t xml:space="preserve">L.  </w:t>
      </w:r>
      <w:r>
        <w:t>WHY THE SCENARIO IS LEGITIMATE</w:t>
      </w:r>
    </w:p>
    <w:p w14:paraId="57D0D5BC">
      <w:pPr>
        <w:spacing w:after="60" w:line="250" w:lineRule="auto"/>
      </w:pPr>
      <w:r>
        <w:rPr>
          <w:sz w:val="18"/>
          <w:szCs w:val="18"/>
        </w:rPr>
        <w:t>Legitimate. The handle matches the saved friend, the thread history shows the learner asked for exactly this, and the reel stays inside the app. A reel-downloader site is present in the scene as a distractor. The scenario tests whether the learner engages normally (like, save or reply) without muting, reporting or blocking the friend, and without taking the link to an outside site.</w:t>
      </w:r>
    </w:p>
    <w:p w14:paraId="01A48137">
      <w:pPr>
        <w:pStyle w:val="3"/>
      </w:pPr>
      <w:bookmarkStart w:id="38" w:name="_Toc241489566"/>
      <w:r>
        <w:t>I08 — Verification Badge Agent</w:t>
      </w:r>
      <w:bookmarkEnd w:id="3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55296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1EFDCE62">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09E3504F">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708CA958">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5F4997D4">
            <w:pPr>
              <w:keepNext/>
            </w:pPr>
            <w:r>
              <w:rPr>
                <w:color w:val="5A6270"/>
                <w:sz w:val="16"/>
                <w:szCs w:val="16"/>
              </w:rPr>
              <w:t xml:space="preserve">MILITARY  </w:t>
            </w:r>
            <w:r>
              <w:rPr>
                <w:b/>
                <w:bCs/>
                <w:sz w:val="16"/>
                <w:szCs w:val="16"/>
              </w:rPr>
              <w:t>No (civilian)</w:t>
            </w:r>
          </w:p>
        </w:tc>
      </w:tr>
      <w:tr w14:paraId="3F52CD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C582758">
            <w:pPr>
              <w:keepNext/>
            </w:pPr>
            <w:r>
              <w:rPr>
                <w:b/>
                <w:bCs/>
                <w:sz w:val="15"/>
                <w:szCs w:val="15"/>
              </w:rPr>
              <w:t xml:space="preserve">Canonical family: </w:t>
            </w:r>
            <w:r>
              <w:rPr>
                <w:sz w:val="15"/>
                <w:szCs w:val="15"/>
              </w:rPr>
              <w:t xml:space="preserve">Unsolicited payment lure </w:t>
            </w:r>
            <w:r>
              <w:rPr>
                <w:color w:val="5A6270"/>
                <w:sz w:val="15"/>
                <w:szCs w:val="15"/>
              </w:rPr>
              <w:t>(unsolicited_payment_lure)</w:t>
            </w:r>
          </w:p>
          <w:p w14:paraId="0CEA437F">
            <w:pPr>
              <w:keepNext/>
            </w:pPr>
            <w:r>
              <w:rPr>
                <w:b/>
                <w:bCs/>
                <w:sz w:val="15"/>
                <w:szCs w:val="15"/>
              </w:rPr>
              <w:t xml:space="preserve">Client family: </w:t>
            </w:r>
            <w:r>
              <w:rPr>
                <w:sz w:val="15"/>
                <w:szCs w:val="15"/>
              </w:rPr>
              <w:t>Fake verification service</w:t>
            </w:r>
          </w:p>
        </w:tc>
        <w:tc>
          <w:tcPr>
            <w:tcW w:w="5104" w:type="dxa"/>
            <w:gridSpan w:val="4"/>
            <w:tcMar>
              <w:top w:w="30" w:type="dxa"/>
              <w:left w:w="80" w:type="dxa"/>
              <w:bottom w:w="30" w:type="dxa"/>
              <w:right w:w="80" w:type="dxa"/>
            </w:tcMar>
          </w:tcPr>
          <w:p w14:paraId="122C219A">
            <w:pPr>
              <w:keepNext/>
            </w:pPr>
            <w:r>
              <w:rPr>
                <w:b/>
                <w:bCs/>
                <w:sz w:val="15"/>
                <w:szCs w:val="15"/>
              </w:rPr>
              <w:t xml:space="preserve">Primary trigger (client): </w:t>
            </w:r>
            <w:r>
              <w:rPr>
                <w:sz w:val="15"/>
                <w:szCs w:val="15"/>
              </w:rPr>
              <w:t>Status + scarcity</w:t>
            </w:r>
          </w:p>
          <w:p w14:paraId="4211C8D8">
            <w:pPr>
              <w:keepNext/>
            </w:pPr>
            <w:r>
              <w:rPr>
                <w:b/>
                <w:bCs/>
                <w:sz w:val="15"/>
                <w:szCs w:val="15"/>
              </w:rPr>
              <w:t xml:space="preserve">Canonical triggers: </w:t>
            </w:r>
            <w:r>
              <w:rPr>
                <w:sz w:val="15"/>
                <w:szCs w:val="15"/>
              </w:rPr>
              <w:t>Pride, Scarcity</w:t>
            </w:r>
            <w:r>
              <w:rPr>
                <w:color w:val="5A6270"/>
                <w:sz w:val="15"/>
                <w:szCs w:val="15"/>
              </w:rPr>
              <w:t xml:space="preserve">   ·   Version: content v1, 20 scored controls</w:t>
            </w:r>
          </w:p>
        </w:tc>
      </w:tr>
      <w:tr w14:paraId="73E7626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699E938">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3994EDAC">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16EC1A5">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1078878">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090B3FE9">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0F9F78BB">
            <w:pPr>
              <w:jc w:val="center"/>
            </w:pPr>
            <w:r>
              <w:rPr>
                <w:b/>
                <w:bCs/>
                <w:color w:val="FFFFFF"/>
                <w:sz w:val="13"/>
                <w:szCs w:val="13"/>
              </w:rPr>
              <w:t>6 RESOLVE</w:t>
            </w:r>
            <w:r>
              <w:rPr>
                <w:color w:val="DCE6F2"/>
                <w:sz w:val="13"/>
                <w:szCs w:val="13"/>
              </w:rPr>
              <w:t xml:space="preserve">  ·  5 choices</w:t>
            </w:r>
          </w:p>
        </w:tc>
      </w:tr>
    </w:tbl>
    <w:p w14:paraId="0EB77D76">
      <w:pPr>
        <w:pStyle w:val="31"/>
      </w:pPr>
      <w:r>
        <w:rPr>
          <w:color w:val="2E5C8A"/>
        </w:rPr>
        <w:t xml:space="preserve">A.  </w:t>
      </w:r>
      <w:r>
        <w:t>SCENARIO STORY</w:t>
      </w:r>
    </w:p>
    <w:p w14:paraId="3054E292">
      <w:pPr>
        <w:spacing w:after="60" w:line="250" w:lineRule="auto"/>
      </w:pPr>
      <w:r>
        <w:rPr>
          <w:sz w:val="18"/>
          <w:szCs w:val="18"/>
        </w:rPr>
        <w:t>A message request from @badge_priority_agent ("Badge Priority Agent", with a check mark in its display name) congratulates the learner (@rao.outdoors), says the profile is "pre-approved" with an "authenticity score 94/100", and offers guaranteed verification for a one-time fee of INR 2,999 through a "Priority Verification Application" link. As the scenario advances, it claims only two priority slots remain before 6 PM. The application asks for password, ID and payment.</w:t>
      </w:r>
    </w:p>
    <w:p w14:paraId="4384D88D">
      <w:pPr>
        <w:pStyle w:val="31"/>
      </w:pPr>
      <w:r>
        <w:rPr>
          <w:color w:val="2E5C8A"/>
        </w:rPr>
        <w:t xml:space="preserve">B.  </w:t>
      </w:r>
      <w:r>
        <w:t>INITIAL NOTIFICATION</w:t>
      </w:r>
    </w:p>
    <w:p w14:paraId="5A746712">
      <w:pPr>
        <w:spacing w:after="60" w:line="250" w:lineRule="auto"/>
      </w:pPr>
      <w:r>
        <w:rPr>
          <w:sz w:val="18"/>
          <w:szCs w:val="18"/>
        </w:rPr>
        <w:t xml:space="preserve">Home-screen Instagram toast from </w:t>
      </w:r>
      <w:r>
        <w:rPr>
          <w:b/>
          <w:bCs/>
          <w:sz w:val="18"/>
          <w:szCs w:val="18"/>
        </w:rPr>
        <w:t>badge_priority_agent</w:t>
      </w:r>
      <w:r>
        <w:rPr>
          <w:sz w:val="18"/>
          <w:szCs w:val="18"/>
        </w:rPr>
        <w:t>: “@badge_priority_agent: Your profile is pre-approved. Pay today for guaranteed verification.” (13:12); sender shown as @badge_priority_agent, not verified. App list: unread. 2 inert background items in the app list.</w:t>
      </w:r>
    </w:p>
    <w:p w14:paraId="3EA3132D">
      <w:pPr>
        <w:pStyle w:val="31"/>
      </w:pPr>
      <w:r>
        <w:rPr>
          <w:color w:val="2E5C8A"/>
        </w:rPr>
        <w:t xml:space="preserve">C.  </w:t>
      </w:r>
      <w:r>
        <w:t>OPEN STAGE</w:t>
      </w:r>
    </w:p>
    <w:p w14:paraId="112385EF">
      <w:pPr>
        <w:spacing w:after="60" w:line="250" w:lineRule="auto"/>
      </w:pPr>
      <w:r>
        <w:rPr>
          <w:sz w:val="18"/>
          <w:szCs w:val="18"/>
        </w:rPr>
        <w:t xml:space="preserve">Instagram opens the DM thread with @badge_priority_agent. </w:t>
      </w:r>
      <w:r>
        <w:rPr>
          <w:b/>
          <w:bCs/>
          <w:sz w:val="18"/>
          <w:szCs w:val="18"/>
        </w:rPr>
        <w:t xml:space="preserve">Choices: </w:t>
      </w:r>
      <w:r>
        <w:rPr>
          <w:sz w:val="18"/>
          <w:szCs w:val="18"/>
        </w:rPr>
        <w:t>“Open the message request” → ITEM_OPEN 0; “Reply “Yes, I want the badge!” without opening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4A069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AD5DA79">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92B13B9">
            <w:pPr>
              <w:keepNext/>
            </w:pPr>
            <w:r>
              <w:rPr>
                <w:b/>
                <w:bCs/>
                <w:color w:val="FFFFFF"/>
                <w:sz w:val="14"/>
                <w:szCs w:val="14"/>
              </w:rPr>
              <w:t>Content shown; shaded rows appear later as the run advances</w:t>
            </w:r>
          </w:p>
        </w:tc>
      </w:tr>
      <w:tr w14:paraId="48DD01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9072C18">
            <w:r>
              <w:rPr>
                <w:sz w:val="14"/>
                <w:szCs w:val="14"/>
              </w:rPr>
              <w:t>Sender</w:t>
            </w:r>
          </w:p>
        </w:tc>
        <w:tc>
          <w:tcPr>
            <w:tcW w:w="8706" w:type="dxa"/>
            <w:tcMar>
              <w:top w:w="30" w:type="dxa"/>
              <w:left w:w="80" w:type="dxa"/>
              <w:bottom w:w="30" w:type="dxa"/>
              <w:right w:w="80" w:type="dxa"/>
            </w:tcMar>
          </w:tcPr>
          <w:p w14:paraId="63337A05">
            <w:r>
              <w:rPr>
                <w:sz w:val="14"/>
                <w:szCs w:val="14"/>
              </w:rPr>
              <w:t>Message request from Badge Priority Agent ✔️ (@badge_priority_agent) - Not following each other · joined 9 days ago</w:t>
            </w:r>
          </w:p>
        </w:tc>
      </w:tr>
      <w:tr w14:paraId="464DD1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19C376C">
            <w:r>
              <w:rPr>
                <w:sz w:val="14"/>
                <w:szCs w:val="14"/>
              </w:rPr>
              <w:t>Sender</w:t>
            </w:r>
          </w:p>
        </w:tc>
        <w:tc>
          <w:tcPr>
            <w:tcW w:w="8706" w:type="dxa"/>
            <w:tcMar>
              <w:top w:w="30" w:type="dxa"/>
              <w:left w:w="80" w:type="dxa"/>
              <w:bottom w:w="30" w:type="dxa"/>
              <w:right w:w="80" w:type="dxa"/>
            </w:tcMar>
          </w:tcPr>
          <w:p w14:paraId="41070B6B">
            <w:r>
              <w:rPr>
                <w:sz w:val="14"/>
                <w:szCs w:val="14"/>
              </w:rPr>
              <w:t>Hi @rao.outdoors 👋 congratulations!</w:t>
            </w:r>
          </w:p>
        </w:tc>
      </w:tr>
      <w:tr w14:paraId="6724B9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27A5014">
            <w:r>
              <w:rPr>
                <w:sz w:val="14"/>
                <w:szCs w:val="14"/>
              </w:rPr>
              <w:t>Sender</w:t>
            </w:r>
          </w:p>
        </w:tc>
        <w:tc>
          <w:tcPr>
            <w:tcW w:w="8706" w:type="dxa"/>
            <w:tcMar>
              <w:top w:w="30" w:type="dxa"/>
              <w:left w:w="80" w:type="dxa"/>
              <w:bottom w:w="30" w:type="dxa"/>
              <w:right w:w="80" w:type="dxa"/>
            </w:tcMar>
          </w:tcPr>
          <w:p w14:paraId="195EDBD8">
            <w:r>
              <w:rPr>
                <w:sz w:val="14"/>
                <w:szCs w:val="14"/>
              </w:rPr>
              <w:t>Your profile is pre-approved. Pay today for guaranteed verification.</w:t>
            </w:r>
          </w:p>
        </w:tc>
      </w:tr>
      <w:tr w14:paraId="2A4592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6E84B6E">
            <w:r>
              <w:rPr>
                <w:sz w:val="14"/>
                <w:szCs w:val="14"/>
              </w:rPr>
              <w:t>Sender</w:t>
            </w:r>
          </w:p>
        </w:tc>
        <w:tc>
          <w:tcPr>
            <w:tcW w:w="8706" w:type="dxa"/>
            <w:tcMar>
              <w:top w:w="30" w:type="dxa"/>
              <w:left w:w="80" w:type="dxa"/>
              <w:bottom w:w="30" w:type="dxa"/>
              <w:right w:w="80" w:type="dxa"/>
            </w:tcMar>
          </w:tcPr>
          <w:p w14:paraId="18A26D3E">
            <w:r>
              <w:rPr>
                <w:sz w:val="14"/>
                <w:szCs w:val="14"/>
              </w:rPr>
              <w:t>Our partner desk reviewed your trek reels: authenticity score 94/100 ✅ You qualify for the blue badge.</w:t>
            </w:r>
          </w:p>
        </w:tc>
      </w:tr>
      <w:tr w14:paraId="335212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A0F548F">
            <w:r>
              <w:rPr>
                <w:sz w:val="14"/>
                <w:szCs w:val="14"/>
              </w:rPr>
              <w:t>Sender</w:t>
            </w:r>
          </w:p>
        </w:tc>
        <w:tc>
          <w:tcPr>
            <w:tcW w:w="8706" w:type="dxa"/>
            <w:tcMar>
              <w:top w:w="30" w:type="dxa"/>
              <w:left w:w="80" w:type="dxa"/>
              <w:bottom w:w="30" w:type="dxa"/>
              <w:right w:w="80" w:type="dxa"/>
            </w:tcMar>
          </w:tcPr>
          <w:p w14:paraId="492BE08B">
            <w:r>
              <w:rPr>
                <w:sz w:val="14"/>
                <w:szCs w:val="14"/>
              </w:rPr>
              <w:t>Link card: Priority Verification Application Pre-approved profiles only · 2 minutes (badgepriority.training.example/apply)</w:t>
            </w:r>
          </w:p>
        </w:tc>
      </w:tr>
      <w:tr w14:paraId="765CFD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E924430">
            <w:r>
              <w:rPr>
                <w:sz w:val="14"/>
                <w:szCs w:val="14"/>
              </w:rPr>
              <w:t>Sender</w:t>
            </w:r>
          </w:p>
        </w:tc>
        <w:tc>
          <w:tcPr>
            <w:tcW w:w="8706" w:type="dxa"/>
            <w:tcMar>
              <w:top w:w="30" w:type="dxa"/>
              <w:left w:w="80" w:type="dxa"/>
              <w:bottom w:w="30" w:type="dxa"/>
              <w:right w:w="80" w:type="dxa"/>
            </w:tcMar>
          </w:tcPr>
          <w:p w14:paraId="7C4ECEB5">
            <w:r>
              <w:rPr>
                <w:sz w:val="14"/>
                <w:szCs w:val="14"/>
              </w:rPr>
              <w:t>One-time fee INR 2,999. Badge in 24 hours or full refund 💯</w:t>
            </w:r>
          </w:p>
        </w:tc>
      </w:tr>
      <w:tr w14:paraId="46F6F0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8853C0A">
            <w:r>
              <w:rPr>
                <w:sz w:val="14"/>
                <w:szCs w:val="14"/>
              </w:rPr>
              <w:t>Sender · from Branch</w:t>
            </w:r>
          </w:p>
        </w:tc>
        <w:tc>
          <w:tcPr>
            <w:tcW w:w="8706" w:type="dxa"/>
            <w:shd w:val="clear" w:color="auto" w:fill="F5F7FA"/>
            <w:tcMar>
              <w:top w:w="30" w:type="dxa"/>
              <w:left w:w="80" w:type="dxa"/>
              <w:bottom w:w="30" w:type="dxa"/>
              <w:right w:w="80" w:type="dxa"/>
            </w:tcMar>
          </w:tcPr>
          <w:p w14:paraId="5A5D4397">
            <w:r>
              <w:rPr>
                <w:sz w:val="14"/>
                <w:szCs w:val="14"/>
              </w:rPr>
              <w:t>Only 2 priority slots left today. Your pre-approval expires at 6 PM ⏳</w:t>
            </w:r>
          </w:p>
        </w:tc>
      </w:tr>
    </w:tbl>
    <w:p w14:paraId="0A7A95EE">
      <w:pPr>
        <w:pStyle w:val="31"/>
      </w:pPr>
      <w:r>
        <w:rPr>
          <w:color w:val="2E5C8A"/>
        </w:rPr>
        <w:t xml:space="preserve">D.  </w:t>
      </w:r>
      <w:r>
        <w:t>INSPECT STAGE</w:t>
      </w:r>
    </w:p>
    <w:p w14:paraId="1BD6707A">
      <w:pPr>
        <w:spacing w:after="60" w:line="250" w:lineRule="auto"/>
      </w:pPr>
      <w:r>
        <w:rPr>
          <w:b/>
          <w:bCs/>
          <w:sz w:val="18"/>
          <w:szCs w:val="18"/>
        </w:rPr>
        <w:t xml:space="preserve">Focus: </w:t>
      </w:r>
      <w:r>
        <w:rPr>
          <w:sz w:val="18"/>
          <w:szCs w:val="18"/>
        </w:rPr>
        <w:t xml:space="preserve">examine third-party claim, recent account, guaranteed outcome and payment request. </w:t>
      </w:r>
      <w:r>
        <w:rPr>
          <w:b/>
          <w:bCs/>
          <w:sz w:val="18"/>
          <w:szCs w:val="18"/>
        </w:rPr>
        <w:t xml:space="preserve">Decision signal: </w:t>
      </w:r>
      <w:r>
        <w:rPr>
          <w:sz w:val="18"/>
          <w:szCs w:val="18"/>
        </w:rPr>
        <w:t>A private agent cannot guarantee platform verification; official options are available through in-app settings.</w:t>
      </w:r>
    </w:p>
    <w:p w14:paraId="0CA5C7D3">
      <w:pPr>
        <w:pStyle w:val="28"/>
        <w:numPr>
          <w:ilvl w:val="0"/>
          <w:numId w:val="1"/>
        </w:numPr>
        <w:spacing w:after="40" w:line="252" w:lineRule="auto"/>
      </w:pPr>
      <w:r>
        <w:rPr>
          <w:b/>
          <w:bCs/>
          <w:sz w:val="16"/>
          <w:szCs w:val="16"/>
        </w:rPr>
        <w:t>badge_priority_agent</w:t>
      </w:r>
      <w:r>
        <w:rPr>
          <w:sz w:val="16"/>
          <w:szCs w:val="16"/>
        </w:rPr>
        <w:t xml:space="preserve"> → Instagram screen "badge_priority_agent": @badge_priority_agent (not verified) · 21 posts, 12.6K followers, 7,480 following · Former username: @followers.boost.india (August 2026), @insta.growth.hacks (September 2026) · Accounts this page has tagged in its client posts.… </w:t>
      </w:r>
      <w:r>
        <w:rPr>
          <w:color w:val="5A6270"/>
          <w:sz w:val="16"/>
          <w:szCs w:val="16"/>
        </w:rPr>
        <w:t>INSPECT_CONTEXT +2</w:t>
      </w:r>
    </w:p>
    <w:p w14:paraId="4EEF926A">
      <w:pPr>
        <w:pStyle w:val="28"/>
        <w:numPr>
          <w:ilvl w:val="0"/>
          <w:numId w:val="1"/>
        </w:numPr>
        <w:spacing w:after="40" w:line="252" w:lineRule="auto"/>
      </w:pPr>
      <w:r>
        <w:rPr>
          <w:b/>
          <w:bCs/>
          <w:sz w:val="16"/>
          <w:szCs w:val="16"/>
        </w:rPr>
        <w:t>Read the request from the start</w:t>
      </w:r>
      <w:r>
        <w:rPr>
          <w:sz w:val="16"/>
          <w:szCs w:val="16"/>
        </w:rPr>
        <w:t xml:space="preserve"> </w:t>
      </w:r>
      <w:r>
        <w:rPr>
          <w:color w:val="5A6270"/>
          <w:sz w:val="16"/>
          <w:szCs w:val="16"/>
        </w:rPr>
        <w:t>INSPECT_CONTEXT +2</w:t>
      </w:r>
    </w:p>
    <w:p w14:paraId="57D0BF27">
      <w:pPr>
        <w:spacing w:after="40" w:line="250" w:lineRule="auto"/>
      </w:pPr>
      <w:r>
        <w:rPr>
          <w:color w:val="5A6270"/>
          <w:sz w:val="15"/>
          <w:szCs w:val="15"/>
        </w:rPr>
        <w:t>Skip option: “Go straight to the application” → STAGE_SKIPPED 0 (telemetry). Free navigation (records nothing): “View badge_priority_agent’s profile” from Inspect; “Settings › Request verification” from Resolve.</w:t>
      </w:r>
    </w:p>
    <w:p w14:paraId="7E42226A">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41FF85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A2F4840">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2F38FF3">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4E628CF">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CB84446">
            <w:pPr>
              <w:keepNext/>
            </w:pPr>
            <w:r>
              <w:rPr>
                <w:b/>
                <w:bCs/>
                <w:color w:val="FFFFFF"/>
                <w:sz w:val="14"/>
                <w:szCs w:val="14"/>
              </w:rPr>
              <w:t>Pts</w:t>
            </w:r>
          </w:p>
        </w:tc>
      </w:tr>
      <w:tr w14:paraId="4822F0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985E875">
            <w:r>
              <w:rPr>
                <w:sz w:val="14"/>
                <w:szCs w:val="14"/>
              </w:rPr>
              <w:t>1 Notify</w:t>
            </w:r>
          </w:p>
        </w:tc>
        <w:tc>
          <w:tcPr>
            <w:tcW w:w="6956" w:type="dxa"/>
            <w:tcMar>
              <w:top w:w="30" w:type="dxa"/>
              <w:left w:w="80" w:type="dxa"/>
              <w:bottom w:w="30" w:type="dxa"/>
              <w:right w:w="80" w:type="dxa"/>
            </w:tcMar>
          </w:tcPr>
          <w:p w14:paraId="3133B0B7">
            <w:r>
              <w:rPr>
                <w:sz w:val="14"/>
                <w:szCs w:val="14"/>
              </w:rPr>
              <w:t>Open the notification from the home screen.</w:t>
            </w:r>
          </w:p>
        </w:tc>
        <w:tc>
          <w:tcPr>
            <w:tcW w:w="1900" w:type="dxa"/>
            <w:tcMar>
              <w:top w:w="30" w:type="dxa"/>
              <w:left w:w="80" w:type="dxa"/>
              <w:bottom w:w="30" w:type="dxa"/>
              <w:right w:w="80" w:type="dxa"/>
            </w:tcMar>
          </w:tcPr>
          <w:p w14:paraId="270F18A6">
            <w:r>
              <w:rPr>
                <w:sz w:val="14"/>
                <w:szCs w:val="14"/>
              </w:rPr>
              <w:t>NOTIFY_SEEN</w:t>
            </w:r>
          </w:p>
        </w:tc>
        <w:tc>
          <w:tcPr>
            <w:tcW w:w="450" w:type="dxa"/>
            <w:tcMar>
              <w:top w:w="30" w:type="dxa"/>
              <w:left w:w="80" w:type="dxa"/>
              <w:bottom w:w="30" w:type="dxa"/>
              <w:right w:w="80" w:type="dxa"/>
            </w:tcMar>
          </w:tcPr>
          <w:p w14:paraId="09316CAD">
            <w:r>
              <w:rPr>
                <w:sz w:val="14"/>
                <w:szCs w:val="14"/>
              </w:rPr>
              <w:t>0</w:t>
            </w:r>
          </w:p>
        </w:tc>
      </w:tr>
      <w:tr w14:paraId="5CF9DC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F734AE7">
            <w:r>
              <w:rPr>
                <w:sz w:val="14"/>
                <w:szCs w:val="14"/>
              </w:rPr>
              <w:t>2 Open</w:t>
            </w:r>
          </w:p>
        </w:tc>
        <w:tc>
          <w:tcPr>
            <w:tcW w:w="6956" w:type="dxa"/>
            <w:tcMar>
              <w:top w:w="30" w:type="dxa"/>
              <w:left w:w="80" w:type="dxa"/>
              <w:bottom w:w="30" w:type="dxa"/>
              <w:right w:w="80" w:type="dxa"/>
            </w:tcMar>
          </w:tcPr>
          <w:p w14:paraId="050D7F86">
            <w:r>
              <w:rPr>
                <w:sz w:val="14"/>
                <w:szCs w:val="14"/>
              </w:rPr>
              <w:t>“Open the message request”</w:t>
            </w:r>
          </w:p>
        </w:tc>
        <w:tc>
          <w:tcPr>
            <w:tcW w:w="1900" w:type="dxa"/>
            <w:tcMar>
              <w:top w:w="30" w:type="dxa"/>
              <w:left w:w="80" w:type="dxa"/>
              <w:bottom w:w="30" w:type="dxa"/>
              <w:right w:w="80" w:type="dxa"/>
            </w:tcMar>
          </w:tcPr>
          <w:p w14:paraId="71E1F80A">
            <w:r>
              <w:rPr>
                <w:sz w:val="14"/>
                <w:szCs w:val="14"/>
              </w:rPr>
              <w:t>ITEM_OPEN</w:t>
            </w:r>
          </w:p>
        </w:tc>
        <w:tc>
          <w:tcPr>
            <w:tcW w:w="450" w:type="dxa"/>
            <w:tcMar>
              <w:top w:w="30" w:type="dxa"/>
              <w:left w:w="80" w:type="dxa"/>
              <w:bottom w:w="30" w:type="dxa"/>
              <w:right w:w="80" w:type="dxa"/>
            </w:tcMar>
          </w:tcPr>
          <w:p w14:paraId="04F598F7">
            <w:r>
              <w:rPr>
                <w:sz w:val="14"/>
                <w:szCs w:val="14"/>
              </w:rPr>
              <w:t>0</w:t>
            </w:r>
          </w:p>
        </w:tc>
      </w:tr>
      <w:tr w14:paraId="52A4EE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891B5FF">
            <w:r>
              <w:rPr>
                <w:sz w:val="14"/>
                <w:szCs w:val="14"/>
              </w:rPr>
              <w:t>3 Inspect</w:t>
            </w:r>
          </w:p>
        </w:tc>
        <w:tc>
          <w:tcPr>
            <w:tcW w:w="6956" w:type="dxa"/>
            <w:tcMar>
              <w:top w:w="30" w:type="dxa"/>
              <w:left w:w="80" w:type="dxa"/>
              <w:bottom w:w="30" w:type="dxa"/>
              <w:right w:w="80" w:type="dxa"/>
            </w:tcMar>
          </w:tcPr>
          <w:p w14:paraId="08FFE99B">
            <w:r>
              <w:rPr>
                <w:sz w:val="14"/>
                <w:szCs w:val="14"/>
              </w:rPr>
              <w:t>“badge_priority_agent”; or “Read the request from the start”</w:t>
            </w:r>
          </w:p>
        </w:tc>
        <w:tc>
          <w:tcPr>
            <w:tcW w:w="1900" w:type="dxa"/>
            <w:tcMar>
              <w:top w:w="30" w:type="dxa"/>
              <w:left w:w="80" w:type="dxa"/>
              <w:bottom w:w="30" w:type="dxa"/>
              <w:right w:w="80" w:type="dxa"/>
            </w:tcMar>
          </w:tcPr>
          <w:p w14:paraId="5CB19D6C">
            <w:r>
              <w:rPr>
                <w:sz w:val="14"/>
                <w:szCs w:val="14"/>
              </w:rPr>
              <w:t>INSPECT_CONTEXT</w:t>
            </w:r>
          </w:p>
        </w:tc>
        <w:tc>
          <w:tcPr>
            <w:tcW w:w="450" w:type="dxa"/>
            <w:tcMar>
              <w:top w:w="30" w:type="dxa"/>
              <w:left w:w="80" w:type="dxa"/>
              <w:bottom w:w="30" w:type="dxa"/>
              <w:right w:w="80" w:type="dxa"/>
            </w:tcMar>
          </w:tcPr>
          <w:p w14:paraId="24F12854">
            <w:r>
              <w:rPr>
                <w:sz w:val="14"/>
                <w:szCs w:val="14"/>
              </w:rPr>
              <w:t>+2</w:t>
            </w:r>
          </w:p>
        </w:tc>
      </w:tr>
      <w:tr w14:paraId="78FF40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C519E52">
            <w:r>
              <w:rPr>
                <w:sz w:val="14"/>
                <w:szCs w:val="14"/>
              </w:rPr>
              <w:t>4 Branch</w:t>
            </w:r>
          </w:p>
        </w:tc>
        <w:tc>
          <w:tcPr>
            <w:tcW w:w="6956" w:type="dxa"/>
            <w:tcMar>
              <w:top w:w="30" w:type="dxa"/>
              <w:left w:w="80" w:type="dxa"/>
              <w:bottom w:w="30" w:type="dxa"/>
              <w:right w:w="80" w:type="dxa"/>
            </w:tcMar>
          </w:tcPr>
          <w:p w14:paraId="02337A32">
            <w:r>
              <w:rPr>
                <w:sz w:val="14"/>
                <w:szCs w:val="14"/>
              </w:rPr>
              <w:t>“Close the application” (on badgepriority.training.example); or “Leave the request without applying”</w:t>
            </w:r>
          </w:p>
        </w:tc>
        <w:tc>
          <w:tcPr>
            <w:tcW w:w="1900" w:type="dxa"/>
            <w:tcMar>
              <w:top w:w="30" w:type="dxa"/>
              <w:left w:w="80" w:type="dxa"/>
              <w:bottom w:w="30" w:type="dxa"/>
              <w:right w:w="80" w:type="dxa"/>
            </w:tcMar>
          </w:tcPr>
          <w:p w14:paraId="0BE391CE">
            <w:r>
              <w:rPr>
                <w:sz w:val="14"/>
                <w:szCs w:val="14"/>
              </w:rPr>
              <w:t>SAFE_PIVOT</w:t>
            </w:r>
          </w:p>
        </w:tc>
        <w:tc>
          <w:tcPr>
            <w:tcW w:w="450" w:type="dxa"/>
            <w:tcMar>
              <w:top w:w="30" w:type="dxa"/>
              <w:left w:w="80" w:type="dxa"/>
              <w:bottom w:w="30" w:type="dxa"/>
              <w:right w:w="80" w:type="dxa"/>
            </w:tcMar>
          </w:tcPr>
          <w:p w14:paraId="345D43D0">
            <w:r>
              <w:rPr>
                <w:sz w:val="14"/>
                <w:szCs w:val="14"/>
              </w:rPr>
              <w:t>+3</w:t>
            </w:r>
          </w:p>
        </w:tc>
      </w:tr>
      <w:tr w14:paraId="476EB1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36C4072">
            <w:r>
              <w:rPr>
                <w:sz w:val="14"/>
                <w:szCs w:val="14"/>
              </w:rPr>
              <w:t>5 Verify</w:t>
            </w:r>
          </w:p>
        </w:tc>
        <w:tc>
          <w:tcPr>
            <w:tcW w:w="6956" w:type="dxa"/>
            <w:tcMar>
              <w:top w:w="30" w:type="dxa"/>
              <w:left w:w="80" w:type="dxa"/>
              <w:bottom w:w="30" w:type="dxa"/>
              <w:right w:w="80" w:type="dxa"/>
            </w:tcMar>
          </w:tcPr>
          <w:p w14:paraId="1AF14FA0">
            <w:r>
              <w:rPr>
                <w:sz w:val="14"/>
                <w:szCs w:val="14"/>
              </w:rPr>
              <w:t>“Open Settings › Request verification yourself”; or “Look up Unit Falcon Support Desk in the trusted directory”</w:t>
            </w:r>
          </w:p>
        </w:tc>
        <w:tc>
          <w:tcPr>
            <w:tcW w:w="1900" w:type="dxa"/>
            <w:tcMar>
              <w:top w:w="30" w:type="dxa"/>
              <w:left w:w="80" w:type="dxa"/>
              <w:bottom w:w="30" w:type="dxa"/>
              <w:right w:w="80" w:type="dxa"/>
            </w:tcMar>
          </w:tcPr>
          <w:p w14:paraId="36886A7E">
            <w:r>
              <w:rPr>
                <w:sz w:val="14"/>
                <w:szCs w:val="14"/>
              </w:rPr>
              <w:t>TRUSTED_VERIFY</w:t>
            </w:r>
          </w:p>
        </w:tc>
        <w:tc>
          <w:tcPr>
            <w:tcW w:w="450" w:type="dxa"/>
            <w:tcMar>
              <w:top w:w="30" w:type="dxa"/>
              <w:left w:w="80" w:type="dxa"/>
              <w:bottom w:w="30" w:type="dxa"/>
              <w:right w:w="80" w:type="dxa"/>
            </w:tcMar>
          </w:tcPr>
          <w:p w14:paraId="2A6A348C">
            <w:r>
              <w:rPr>
                <w:sz w:val="14"/>
                <w:szCs w:val="14"/>
              </w:rPr>
              <w:t>+3</w:t>
            </w:r>
          </w:p>
        </w:tc>
      </w:tr>
      <w:tr w14:paraId="024B33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C96C95F">
            <w:r>
              <w:rPr>
                <w:sz w:val="14"/>
                <w:szCs w:val="14"/>
              </w:rPr>
              <w:t>6 Resolve</w:t>
            </w:r>
          </w:p>
        </w:tc>
        <w:tc>
          <w:tcPr>
            <w:tcW w:w="6956" w:type="dxa"/>
            <w:tcMar>
              <w:top w:w="30" w:type="dxa"/>
              <w:left w:w="80" w:type="dxa"/>
              <w:bottom w:w="30" w:type="dxa"/>
              <w:right w:w="80" w:type="dxa"/>
            </w:tcMar>
          </w:tcPr>
          <w:p w14:paraId="3FB82F22">
            <w:r>
              <w:rPr>
                <w:sz w:val="14"/>
                <w:szCs w:val="14"/>
              </w:rPr>
              <w:t>“Report the account; request a badge in Settings if you want one”; or “Block badge_priority_agent and delete the request”</w:t>
            </w:r>
          </w:p>
        </w:tc>
        <w:tc>
          <w:tcPr>
            <w:tcW w:w="1900" w:type="dxa"/>
            <w:tcMar>
              <w:top w:w="30" w:type="dxa"/>
              <w:left w:w="80" w:type="dxa"/>
              <w:bottom w:w="30" w:type="dxa"/>
              <w:right w:w="80" w:type="dxa"/>
            </w:tcMar>
          </w:tcPr>
          <w:p w14:paraId="17F4FB4E">
            <w:r>
              <w:rPr>
                <w:sz w:val="14"/>
                <w:szCs w:val="14"/>
              </w:rPr>
              <w:t>RESOLVE_CORRECT</w:t>
            </w:r>
          </w:p>
        </w:tc>
        <w:tc>
          <w:tcPr>
            <w:tcW w:w="450" w:type="dxa"/>
            <w:tcMar>
              <w:top w:w="30" w:type="dxa"/>
              <w:left w:w="80" w:type="dxa"/>
              <w:bottom w:w="30" w:type="dxa"/>
              <w:right w:w="80" w:type="dxa"/>
            </w:tcMar>
          </w:tcPr>
          <w:p w14:paraId="2C598B8C">
            <w:r>
              <w:rPr>
                <w:sz w:val="14"/>
                <w:szCs w:val="14"/>
              </w:rPr>
              <w:t>+2</w:t>
            </w:r>
          </w:p>
        </w:tc>
      </w:tr>
    </w:tbl>
    <w:p w14:paraId="1A0E42C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15"/>
        <w:gridCol w:w="4767"/>
        <w:gridCol w:w="2686"/>
        <w:gridCol w:w="438"/>
      </w:tblGrid>
      <w:tr w14:paraId="5D2B11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02535FF">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E9556B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22CBDF0">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97F8C02">
            <w:pPr>
              <w:keepNext/>
            </w:pPr>
            <w:r>
              <w:rPr>
                <w:b/>
                <w:bCs/>
                <w:color w:val="FFFFFF"/>
                <w:sz w:val="14"/>
                <w:szCs w:val="14"/>
              </w:rPr>
              <w:t>Pts</w:t>
            </w:r>
          </w:p>
        </w:tc>
      </w:tr>
      <w:tr w14:paraId="6985A7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83ECD21">
            <w:r>
              <w:rPr>
                <w:sz w:val="14"/>
                <w:szCs w:val="14"/>
              </w:rPr>
              <w:t>“Submit application”</w:t>
            </w:r>
          </w:p>
        </w:tc>
        <w:tc>
          <w:tcPr>
            <w:tcW w:w="5106" w:type="dxa"/>
            <w:tcMar>
              <w:top w:w="30" w:type="dxa"/>
              <w:left w:w="80" w:type="dxa"/>
              <w:bottom w:w="30" w:type="dxa"/>
              <w:right w:w="80" w:type="dxa"/>
            </w:tcMar>
          </w:tcPr>
          <w:p w14:paraId="7C504666">
            <w:r>
              <w:rPr>
                <w:sz w:val="14"/>
                <w:szCs w:val="14"/>
              </w:rPr>
              <w:t>Control on the Offline browser "badgepriority.training.example". The details are recorded in the simulation; nothing leaves the device. Thread then shows: “Your password was changed and two-factor authentication was turned off. If this wasn’t you, secure your…”</w:t>
            </w:r>
          </w:p>
        </w:tc>
        <w:tc>
          <w:tcPr>
            <w:tcW w:w="2150" w:type="dxa"/>
            <w:tcMar>
              <w:top w:w="30" w:type="dxa"/>
              <w:left w:w="80" w:type="dxa"/>
              <w:bottom w:w="30" w:type="dxa"/>
              <w:right w:w="80" w:type="dxa"/>
            </w:tcMar>
          </w:tcPr>
          <w:p w14:paraId="2EA9A7F9">
            <w:r>
              <w:rPr>
                <w:color w:val="A1261A"/>
                <w:sz w:val="14"/>
                <w:szCs w:val="14"/>
              </w:rPr>
              <w:t>SECRET_PAYMENT_INSTALL_DATA_RELEASE</w:t>
            </w:r>
          </w:p>
        </w:tc>
        <w:tc>
          <w:tcPr>
            <w:tcW w:w="450" w:type="dxa"/>
            <w:tcMar>
              <w:top w:w="30" w:type="dxa"/>
              <w:left w:w="80" w:type="dxa"/>
              <w:bottom w:w="30" w:type="dxa"/>
              <w:right w:w="80" w:type="dxa"/>
            </w:tcMar>
          </w:tcPr>
          <w:p w14:paraId="3D9DCB1B">
            <w:r>
              <w:rPr>
                <w:b/>
                <w:bCs/>
                <w:color w:val="A1261A"/>
                <w:sz w:val="14"/>
                <w:szCs w:val="14"/>
              </w:rPr>
              <w:t>-8</w:t>
            </w:r>
          </w:p>
        </w:tc>
      </w:tr>
      <w:tr w14:paraId="6B0367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785E06A">
            <w:r>
              <w:rPr>
                <w:sz w:val="14"/>
                <w:szCs w:val="14"/>
              </w:rPr>
              <w:t>“Pay INR 2,999”</w:t>
            </w:r>
          </w:p>
        </w:tc>
        <w:tc>
          <w:tcPr>
            <w:tcW w:w="5106" w:type="dxa"/>
            <w:tcMar>
              <w:top w:w="30" w:type="dxa"/>
              <w:left w:w="80" w:type="dxa"/>
              <w:bottom w:w="30" w:type="dxa"/>
              <w:right w:w="80" w:type="dxa"/>
            </w:tcMar>
          </w:tcPr>
          <w:p w14:paraId="75FF2A81">
            <w:r>
              <w:rPr>
                <w:sz w:val="14"/>
                <w:szCs w:val="14"/>
              </w:rPr>
              <w:t>Control on the Payment sheet "Pay". The simulated payment screen opens. Thread then shows: “Payment received ✅ Final step: refundable review deposit INR 4,999 so the team can submit today.”</w:t>
            </w:r>
          </w:p>
        </w:tc>
        <w:tc>
          <w:tcPr>
            <w:tcW w:w="2150" w:type="dxa"/>
            <w:tcMar>
              <w:top w:w="30" w:type="dxa"/>
              <w:left w:w="80" w:type="dxa"/>
              <w:bottom w:w="30" w:type="dxa"/>
              <w:right w:w="80" w:type="dxa"/>
            </w:tcMar>
          </w:tcPr>
          <w:p w14:paraId="590E9B8F">
            <w:r>
              <w:rPr>
                <w:color w:val="A1261A"/>
                <w:sz w:val="14"/>
                <w:szCs w:val="14"/>
              </w:rPr>
              <w:t>SECRET_PAYMENT_INSTALL_DATA_RELEASE</w:t>
            </w:r>
          </w:p>
        </w:tc>
        <w:tc>
          <w:tcPr>
            <w:tcW w:w="450" w:type="dxa"/>
            <w:tcMar>
              <w:top w:w="30" w:type="dxa"/>
              <w:left w:w="80" w:type="dxa"/>
              <w:bottom w:w="30" w:type="dxa"/>
              <w:right w:w="80" w:type="dxa"/>
            </w:tcMar>
          </w:tcPr>
          <w:p w14:paraId="2072B12A">
            <w:r>
              <w:rPr>
                <w:b/>
                <w:bCs/>
                <w:color w:val="A1261A"/>
                <w:sz w:val="14"/>
                <w:szCs w:val="14"/>
              </w:rPr>
              <w:t>-8</w:t>
            </w:r>
          </w:p>
        </w:tc>
      </w:tr>
      <w:tr w14:paraId="6E94D2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CA7ACFC">
            <w:r>
              <w:rPr>
                <w:sz w:val="14"/>
                <w:szCs w:val="14"/>
              </w:rPr>
              <w:t>“Ask how they can guarantee a badge”</w:t>
            </w:r>
          </w:p>
        </w:tc>
        <w:tc>
          <w:tcPr>
            <w:tcW w:w="5106" w:type="dxa"/>
            <w:tcMar>
              <w:top w:w="30" w:type="dxa"/>
              <w:left w:w="80" w:type="dxa"/>
              <w:bottom w:w="30" w:type="dxa"/>
              <w:right w:w="80" w:type="dxa"/>
            </w:tcMar>
          </w:tcPr>
          <w:p w14:paraId="47A444FE">
            <w:r>
              <w:rPr>
                <w:sz w:val="14"/>
                <w:szCs w:val="14"/>
              </w:rPr>
              <w:t>The reply is recorded in the simulation; nothing is sent. Message shown as sent: “How can you guarantee a badge?”. Thread then shows: “How can you guarantee a badge?” “We are an official partner agency 🤝 100% success rate. Apply before 6 PM or the slot goes to the next…”</w:t>
            </w:r>
          </w:p>
        </w:tc>
        <w:tc>
          <w:tcPr>
            <w:tcW w:w="2150" w:type="dxa"/>
            <w:tcMar>
              <w:top w:w="30" w:type="dxa"/>
              <w:left w:w="80" w:type="dxa"/>
              <w:bottom w:w="30" w:type="dxa"/>
              <w:right w:w="80" w:type="dxa"/>
            </w:tcMar>
          </w:tcPr>
          <w:p w14:paraId="03F7B173">
            <w:r>
              <w:rPr>
                <w:color w:val="A1261A"/>
                <w:sz w:val="14"/>
                <w:szCs w:val="14"/>
              </w:rPr>
              <w:t>RISKY_OPEN_REPLY</w:t>
            </w:r>
          </w:p>
        </w:tc>
        <w:tc>
          <w:tcPr>
            <w:tcW w:w="450" w:type="dxa"/>
            <w:tcMar>
              <w:top w:w="30" w:type="dxa"/>
              <w:left w:w="80" w:type="dxa"/>
              <w:bottom w:w="30" w:type="dxa"/>
              <w:right w:w="80" w:type="dxa"/>
            </w:tcMar>
          </w:tcPr>
          <w:p w14:paraId="505F2ED7">
            <w:r>
              <w:rPr>
                <w:b/>
                <w:bCs/>
                <w:color w:val="A1261A"/>
                <w:sz w:val="14"/>
                <w:szCs w:val="14"/>
              </w:rPr>
              <w:t>-3</w:t>
            </w:r>
          </w:p>
        </w:tc>
      </w:tr>
    </w:tbl>
    <w:p w14:paraId="5E59CE7B">
      <w:pPr>
        <w:spacing w:before="30" w:after="40" w:line="250" w:lineRule="auto"/>
      </w:pPr>
      <w:r>
        <w:rPr>
          <w:color w:val="5A6270"/>
          <w:sz w:val="15"/>
          <w:szCs w:val="15"/>
        </w:rPr>
        <w:t>Also incorrect: “Reply “Yes, I want the badge!” without opening it” at Open (PREMATURE_REPLY −1; skips Inspect); “Go straight to the application” at Inspect (STAGE_SKIPPED 0, no inspection credit). Wrong verification and final choices are in G and H.</w:t>
      </w:r>
    </w:p>
    <w:p w14:paraId="36531CBA">
      <w:pPr>
        <w:pStyle w:val="31"/>
      </w:pPr>
      <w:r>
        <w:rPr>
          <w:color w:val="2E5C8A"/>
        </w:rPr>
        <w:t xml:space="preserve">G.  </w:t>
      </w:r>
      <w:r>
        <w:t>VERIFICATION PATH</w:t>
      </w:r>
    </w:p>
    <w:p w14:paraId="2D81CF75">
      <w:pPr>
        <w:spacing w:after="60" w:line="250" w:lineRule="auto"/>
      </w:pPr>
      <w:r>
        <w:rPr>
          <w:b/>
          <w:bCs/>
          <w:sz w:val="17"/>
          <w:szCs w:val="17"/>
        </w:rPr>
        <w:t xml:space="preserve">Client route: </w:t>
      </w:r>
      <w:r>
        <w:rPr>
          <w:sz w:val="17"/>
          <w:szCs w:val="17"/>
        </w:rPr>
        <w:t xml:space="preserve">open the platform's own verification settings and Help Center locally. </w:t>
      </w:r>
      <w:r>
        <w:rPr>
          <w:b/>
          <w:bCs/>
          <w:sz w:val="17"/>
          <w:szCs w:val="17"/>
        </w:rPr>
        <w:t xml:space="preserve">Trusted Directory: </w:t>
      </w:r>
      <w:r>
        <w:rPr>
          <w:sz w:val="17"/>
          <w:szCs w:val="17"/>
        </w:rPr>
        <w:t>Unit Falcon Support Desk (+91 00000 31936); Instagram (in-app verification) (Settings › Account type and tools › Request verification) - Badges are requested and reviewed inside the app. No outside agency takes part.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2FE1C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680084B5">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6EFFF59">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7023F33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2E375962">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1C6CBF93">
            <w:pPr>
              <w:keepNext/>
            </w:pPr>
            <w:r>
              <w:rPr>
                <w:b/>
                <w:bCs/>
                <w:color w:val="FFFFFF"/>
                <w:sz w:val="14"/>
                <w:szCs w:val="14"/>
              </w:rPr>
              <w:t>Pts</w:t>
            </w:r>
          </w:p>
        </w:tc>
      </w:tr>
      <w:tr w14:paraId="4BC8FF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98535A5">
            <w:r>
              <w:rPr>
                <w:sz w:val="14"/>
                <w:szCs w:val="14"/>
              </w:rPr>
              <w:t>“Open Settings › Request verification yourself”</w:t>
            </w:r>
          </w:p>
        </w:tc>
        <w:tc>
          <w:tcPr>
            <w:tcW w:w="1250" w:type="dxa"/>
            <w:shd w:val="clear" w:color="auto" w:fill="F3FAF5"/>
            <w:tcMar>
              <w:top w:w="30" w:type="dxa"/>
              <w:left w:w="80" w:type="dxa"/>
              <w:bottom w:w="30" w:type="dxa"/>
              <w:right w:w="80" w:type="dxa"/>
            </w:tcMar>
          </w:tcPr>
          <w:p w14:paraId="4667C844">
            <w:r>
              <w:rPr>
                <w:sz w:val="14"/>
                <w:szCs w:val="14"/>
              </w:rPr>
              <w:t>Trusted</w:t>
            </w:r>
          </w:p>
        </w:tc>
        <w:tc>
          <w:tcPr>
            <w:tcW w:w="3956" w:type="dxa"/>
            <w:shd w:val="clear" w:color="auto" w:fill="F3FAF5"/>
            <w:tcMar>
              <w:top w:w="30" w:type="dxa"/>
              <w:left w:w="80" w:type="dxa"/>
              <w:bottom w:w="30" w:type="dxa"/>
              <w:right w:w="80" w:type="dxa"/>
            </w:tcMar>
          </w:tcPr>
          <w:p w14:paraId="167AC3EE">
            <w:r>
              <w:rPr>
                <w:sz w:val="14"/>
                <w:szCs w:val="14"/>
              </w:rPr>
              <w:t>Instagram screen "Settings": If you want a badge, you can request it from this screen at any time. · Account type and tools: Request verification, professional tools · Help: Help Center: verified badges ·…</w:t>
            </w:r>
          </w:p>
        </w:tc>
        <w:tc>
          <w:tcPr>
            <w:tcW w:w="2150" w:type="dxa"/>
            <w:shd w:val="clear" w:color="auto" w:fill="F3FAF5"/>
            <w:tcMar>
              <w:top w:w="30" w:type="dxa"/>
              <w:left w:w="80" w:type="dxa"/>
              <w:bottom w:w="30" w:type="dxa"/>
              <w:right w:w="80" w:type="dxa"/>
            </w:tcMar>
          </w:tcPr>
          <w:p w14:paraId="7EBB3229">
            <w:r>
              <w:rPr>
                <w:color w:val="1B6B3A"/>
                <w:sz w:val="14"/>
                <w:szCs w:val="14"/>
              </w:rPr>
              <w:t>TRUSTED_VERIFY</w:t>
            </w:r>
          </w:p>
        </w:tc>
        <w:tc>
          <w:tcPr>
            <w:tcW w:w="450" w:type="dxa"/>
            <w:shd w:val="clear" w:color="auto" w:fill="F3FAF5"/>
            <w:tcMar>
              <w:top w:w="30" w:type="dxa"/>
              <w:left w:w="80" w:type="dxa"/>
              <w:bottom w:w="30" w:type="dxa"/>
              <w:right w:w="80" w:type="dxa"/>
            </w:tcMar>
          </w:tcPr>
          <w:p w14:paraId="6E8051A4">
            <w:r>
              <w:rPr>
                <w:b/>
                <w:bCs/>
                <w:sz w:val="14"/>
                <w:szCs w:val="14"/>
              </w:rPr>
              <w:t>+3</w:t>
            </w:r>
          </w:p>
        </w:tc>
      </w:tr>
      <w:tr w14:paraId="3A35C5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8FC0CBA">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78813FBE">
            <w:r>
              <w:rPr>
                <w:sz w:val="14"/>
                <w:szCs w:val="14"/>
              </w:rPr>
              <w:t>Trusted</w:t>
            </w:r>
          </w:p>
        </w:tc>
        <w:tc>
          <w:tcPr>
            <w:tcW w:w="3956" w:type="dxa"/>
            <w:shd w:val="clear" w:color="auto" w:fill="F3FAF5"/>
            <w:tcMar>
              <w:top w:w="30" w:type="dxa"/>
              <w:left w:w="80" w:type="dxa"/>
              <w:bottom w:w="30" w:type="dxa"/>
              <w:right w:w="80" w:type="dxa"/>
            </w:tcMar>
          </w:tcPr>
          <w:p w14:paraId="117745C0">
            <w:r>
              <w:rPr>
                <w:sz w:val="14"/>
                <w:szCs w:val="14"/>
              </w:rPr>
              <w:t>Trusted Directory overlay: Unit Falcon Support Desk (+91 00000 31936); Instagram (in-app verification) (Settings › Account type and tools › Request verification)</w:t>
            </w:r>
          </w:p>
        </w:tc>
        <w:tc>
          <w:tcPr>
            <w:tcW w:w="2150" w:type="dxa"/>
            <w:shd w:val="clear" w:color="auto" w:fill="F3FAF5"/>
            <w:tcMar>
              <w:top w:w="30" w:type="dxa"/>
              <w:left w:w="80" w:type="dxa"/>
              <w:bottom w:w="30" w:type="dxa"/>
              <w:right w:w="80" w:type="dxa"/>
            </w:tcMar>
          </w:tcPr>
          <w:p w14:paraId="27BB959E">
            <w:r>
              <w:rPr>
                <w:color w:val="1B6B3A"/>
                <w:sz w:val="14"/>
                <w:szCs w:val="14"/>
              </w:rPr>
              <w:t>TRUSTED_VERIFY</w:t>
            </w:r>
          </w:p>
        </w:tc>
        <w:tc>
          <w:tcPr>
            <w:tcW w:w="450" w:type="dxa"/>
            <w:shd w:val="clear" w:color="auto" w:fill="F3FAF5"/>
            <w:tcMar>
              <w:top w:w="30" w:type="dxa"/>
              <w:left w:w="80" w:type="dxa"/>
              <w:bottom w:w="30" w:type="dxa"/>
              <w:right w:w="80" w:type="dxa"/>
            </w:tcMar>
          </w:tcPr>
          <w:p w14:paraId="62679115">
            <w:r>
              <w:rPr>
                <w:b/>
                <w:bCs/>
                <w:sz w:val="14"/>
                <w:szCs w:val="14"/>
              </w:rPr>
              <w:t>+3</w:t>
            </w:r>
          </w:p>
        </w:tc>
      </w:tr>
      <w:tr w14:paraId="32F014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BF1DD8E">
            <w:r>
              <w:rPr>
                <w:sz w:val="14"/>
                <w:szCs w:val="14"/>
              </w:rPr>
              <w:t>“Ask badge_priority_agent for proof they are a partner”</w:t>
            </w:r>
          </w:p>
        </w:tc>
        <w:tc>
          <w:tcPr>
            <w:tcW w:w="1250" w:type="dxa"/>
            <w:tcMar>
              <w:top w:w="30" w:type="dxa"/>
              <w:left w:w="80" w:type="dxa"/>
              <w:bottom w:w="30" w:type="dxa"/>
              <w:right w:w="80" w:type="dxa"/>
            </w:tcMar>
          </w:tcPr>
          <w:p w14:paraId="48CD5E23">
            <w:r>
              <w:rPr>
                <w:sz w:val="14"/>
                <w:szCs w:val="14"/>
              </w:rPr>
              <w:t>Untrusted (message)</w:t>
            </w:r>
          </w:p>
        </w:tc>
        <w:tc>
          <w:tcPr>
            <w:tcW w:w="3956" w:type="dxa"/>
            <w:tcMar>
              <w:top w:w="30" w:type="dxa"/>
              <w:left w:w="80" w:type="dxa"/>
              <w:bottom w:w="30" w:type="dxa"/>
              <w:right w:w="80" w:type="dxa"/>
            </w:tcMar>
          </w:tcPr>
          <w:p w14:paraId="09A13E7C">
            <w:r>
              <w:rPr>
                <w:sz w:val="14"/>
                <w:szCs w:val="14"/>
              </w:rPr>
              <w:t>Recorded; the run moves to Resolve.</w:t>
            </w:r>
          </w:p>
        </w:tc>
        <w:tc>
          <w:tcPr>
            <w:tcW w:w="2150" w:type="dxa"/>
            <w:tcMar>
              <w:top w:w="30" w:type="dxa"/>
              <w:left w:w="80" w:type="dxa"/>
              <w:bottom w:w="30" w:type="dxa"/>
              <w:right w:w="80" w:type="dxa"/>
            </w:tcMar>
          </w:tcPr>
          <w:p w14:paraId="09E6BF64">
            <w:r>
              <w:rPr>
                <w:sz w:val="14"/>
                <w:szCs w:val="14"/>
              </w:rPr>
              <w:t>VERIFY_THROUGH_MESSAGE</w:t>
            </w:r>
          </w:p>
        </w:tc>
        <w:tc>
          <w:tcPr>
            <w:tcW w:w="450" w:type="dxa"/>
            <w:tcMar>
              <w:top w:w="30" w:type="dxa"/>
              <w:left w:w="80" w:type="dxa"/>
              <w:bottom w:w="30" w:type="dxa"/>
              <w:right w:w="80" w:type="dxa"/>
            </w:tcMar>
          </w:tcPr>
          <w:p w14:paraId="74491679">
            <w:r>
              <w:rPr>
                <w:b/>
                <w:bCs/>
                <w:sz w:val="14"/>
                <w:szCs w:val="14"/>
              </w:rPr>
              <w:t>0</w:t>
            </w:r>
          </w:p>
        </w:tc>
      </w:tr>
      <w:tr w14:paraId="6A6910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F42AB55">
            <w:r>
              <w:rPr>
                <w:sz w:val="14"/>
                <w:szCs w:val="14"/>
              </w:rPr>
              <w:t>“Report the request”</w:t>
            </w:r>
          </w:p>
        </w:tc>
        <w:tc>
          <w:tcPr>
            <w:tcW w:w="1250" w:type="dxa"/>
            <w:tcMar>
              <w:top w:w="30" w:type="dxa"/>
              <w:left w:w="80" w:type="dxa"/>
              <w:bottom w:w="30" w:type="dxa"/>
              <w:right w:w="80" w:type="dxa"/>
            </w:tcMar>
          </w:tcPr>
          <w:p w14:paraId="7BB3C36D">
            <w:r>
              <w:rPr>
                <w:sz w:val="14"/>
                <w:szCs w:val="14"/>
              </w:rPr>
              <w:t>Unchecked report/block</w:t>
            </w:r>
          </w:p>
        </w:tc>
        <w:tc>
          <w:tcPr>
            <w:tcW w:w="3956" w:type="dxa"/>
            <w:tcMar>
              <w:top w:w="30" w:type="dxa"/>
              <w:left w:w="80" w:type="dxa"/>
              <w:bottom w:w="30" w:type="dxa"/>
              <w:right w:w="80" w:type="dxa"/>
            </w:tcMar>
          </w:tcPr>
          <w:p w14:paraId="3A5D2DDA">
            <w:r>
              <w:rPr>
                <w:sz w:val="14"/>
                <w:szCs w:val="14"/>
              </w:rPr>
              <w:t>Selection recorded; moves to Resolve.</w:t>
            </w:r>
          </w:p>
        </w:tc>
        <w:tc>
          <w:tcPr>
            <w:tcW w:w="2150" w:type="dxa"/>
            <w:tcMar>
              <w:top w:w="30" w:type="dxa"/>
              <w:left w:w="80" w:type="dxa"/>
              <w:bottom w:w="30" w:type="dxa"/>
              <w:right w:w="80" w:type="dxa"/>
            </w:tcMar>
          </w:tcPr>
          <w:p w14:paraId="23B4C469">
            <w:r>
              <w:rPr>
                <w:sz w:val="14"/>
                <w:szCs w:val="14"/>
              </w:rPr>
              <w:t>REPORT_ONLY_WITHOUT_CHECK</w:t>
            </w:r>
          </w:p>
        </w:tc>
        <w:tc>
          <w:tcPr>
            <w:tcW w:w="450" w:type="dxa"/>
            <w:tcMar>
              <w:top w:w="30" w:type="dxa"/>
              <w:left w:w="80" w:type="dxa"/>
              <w:bottom w:w="30" w:type="dxa"/>
              <w:right w:w="80" w:type="dxa"/>
            </w:tcMar>
          </w:tcPr>
          <w:p w14:paraId="68DFBD2B">
            <w:r>
              <w:rPr>
                <w:b/>
                <w:bCs/>
                <w:sz w:val="14"/>
                <w:szCs w:val="14"/>
              </w:rPr>
              <w:t>+1</w:t>
            </w:r>
          </w:p>
        </w:tc>
      </w:tr>
      <w:tr w14:paraId="3A2801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BA4746E">
            <w:r>
              <w:rPr>
                <w:sz w:val="14"/>
                <w:szCs w:val="14"/>
              </w:rPr>
              <w:t>“Block badge_priority_agent”</w:t>
            </w:r>
          </w:p>
        </w:tc>
        <w:tc>
          <w:tcPr>
            <w:tcW w:w="1250" w:type="dxa"/>
            <w:tcMar>
              <w:top w:w="30" w:type="dxa"/>
              <w:left w:w="80" w:type="dxa"/>
              <w:bottom w:w="30" w:type="dxa"/>
              <w:right w:w="80" w:type="dxa"/>
            </w:tcMar>
          </w:tcPr>
          <w:p w14:paraId="4F137AD9">
            <w:r>
              <w:rPr>
                <w:sz w:val="14"/>
                <w:szCs w:val="14"/>
              </w:rPr>
              <w:t>Unchecked report/block</w:t>
            </w:r>
          </w:p>
        </w:tc>
        <w:tc>
          <w:tcPr>
            <w:tcW w:w="3956" w:type="dxa"/>
            <w:tcMar>
              <w:top w:w="30" w:type="dxa"/>
              <w:left w:w="80" w:type="dxa"/>
              <w:bottom w:w="30" w:type="dxa"/>
              <w:right w:w="80" w:type="dxa"/>
            </w:tcMar>
          </w:tcPr>
          <w:p w14:paraId="395CBD56">
            <w:r>
              <w:rPr>
                <w:sz w:val="14"/>
                <w:szCs w:val="14"/>
              </w:rPr>
              <w:t>Selection recorded; moves to Resolve.</w:t>
            </w:r>
          </w:p>
        </w:tc>
        <w:tc>
          <w:tcPr>
            <w:tcW w:w="2150" w:type="dxa"/>
            <w:tcMar>
              <w:top w:w="30" w:type="dxa"/>
              <w:left w:w="80" w:type="dxa"/>
              <w:bottom w:w="30" w:type="dxa"/>
              <w:right w:w="80" w:type="dxa"/>
            </w:tcMar>
          </w:tcPr>
          <w:p w14:paraId="35D8524D">
            <w:r>
              <w:rPr>
                <w:sz w:val="14"/>
                <w:szCs w:val="14"/>
              </w:rPr>
              <w:t>REPORT_ONLY_WITHOUT_CHECK</w:t>
            </w:r>
          </w:p>
        </w:tc>
        <w:tc>
          <w:tcPr>
            <w:tcW w:w="450" w:type="dxa"/>
            <w:tcMar>
              <w:top w:w="30" w:type="dxa"/>
              <w:left w:w="80" w:type="dxa"/>
              <w:bottom w:w="30" w:type="dxa"/>
              <w:right w:w="80" w:type="dxa"/>
            </w:tcMar>
          </w:tcPr>
          <w:p w14:paraId="46DA2771">
            <w:r>
              <w:rPr>
                <w:b/>
                <w:bCs/>
                <w:sz w:val="14"/>
                <w:szCs w:val="14"/>
              </w:rPr>
              <w:t>+1</w:t>
            </w:r>
          </w:p>
        </w:tc>
      </w:tr>
    </w:tbl>
    <w:p w14:paraId="2BC3EC7B">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A60C7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1653FF6E">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F7AE326">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1868E786">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B86B46F">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49C4B501">
            <w:pPr>
              <w:keepNext/>
            </w:pPr>
            <w:r>
              <w:rPr>
                <w:b/>
                <w:bCs/>
                <w:color w:val="FFFFFF"/>
                <w:sz w:val="14"/>
                <w:szCs w:val="14"/>
              </w:rPr>
              <w:t>Outcome class</w:t>
            </w:r>
          </w:p>
        </w:tc>
      </w:tr>
      <w:tr w14:paraId="13FE73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DCF4ED5">
            <w:r>
              <w:rPr>
                <w:sz w:val="14"/>
                <w:szCs w:val="14"/>
              </w:rPr>
              <w:t>“Keep the request until 6 PM and decide then”</w:t>
            </w:r>
          </w:p>
        </w:tc>
        <w:tc>
          <w:tcPr>
            <w:tcW w:w="2100" w:type="dxa"/>
            <w:tcMar>
              <w:top w:w="30" w:type="dxa"/>
              <w:left w:w="80" w:type="dxa"/>
              <w:bottom w:w="30" w:type="dxa"/>
              <w:right w:w="80" w:type="dxa"/>
            </w:tcMar>
          </w:tcPr>
          <w:p w14:paraId="650FF7A0">
            <w:r>
              <w:rPr>
                <w:sz w:val="14"/>
                <w:szCs w:val="14"/>
              </w:rPr>
              <w:t>You kept it, with no further action.</w:t>
            </w:r>
          </w:p>
        </w:tc>
        <w:tc>
          <w:tcPr>
            <w:tcW w:w="2150" w:type="dxa"/>
            <w:tcMar>
              <w:top w:w="30" w:type="dxa"/>
              <w:left w:w="80" w:type="dxa"/>
              <w:bottom w:w="30" w:type="dxa"/>
              <w:right w:w="80" w:type="dxa"/>
            </w:tcMar>
          </w:tcPr>
          <w:p w14:paraId="309BA272">
            <w:r>
              <w:rPr>
                <w:color w:val="A1261A"/>
                <w:sz w:val="14"/>
                <w:szCs w:val="14"/>
              </w:rPr>
              <w:t>CONTRADICTORY_UNSAFE_FINAL</w:t>
            </w:r>
          </w:p>
        </w:tc>
        <w:tc>
          <w:tcPr>
            <w:tcW w:w="450" w:type="dxa"/>
            <w:tcMar>
              <w:top w:w="30" w:type="dxa"/>
              <w:left w:w="80" w:type="dxa"/>
              <w:bottom w:w="30" w:type="dxa"/>
              <w:right w:w="80" w:type="dxa"/>
            </w:tcMar>
          </w:tcPr>
          <w:p w14:paraId="5DB3C9C7">
            <w:r>
              <w:rPr>
                <w:b/>
                <w:bCs/>
                <w:sz w:val="14"/>
                <w:szCs w:val="14"/>
              </w:rPr>
              <w:t>-4</w:t>
            </w:r>
          </w:p>
        </w:tc>
        <w:tc>
          <w:tcPr>
            <w:tcW w:w="2806" w:type="dxa"/>
            <w:tcMar>
              <w:top w:w="30" w:type="dxa"/>
              <w:left w:w="80" w:type="dxa"/>
              <w:bottom w:w="30" w:type="dxa"/>
              <w:right w:w="80" w:type="dxa"/>
            </w:tcMar>
          </w:tcPr>
          <w:p w14:paraId="5550B361">
            <w:r>
              <w:rPr>
                <w:sz w:val="14"/>
                <w:szCs w:val="14"/>
              </w:rPr>
              <w:t>Missed threat</w:t>
            </w:r>
          </w:p>
        </w:tc>
      </w:tr>
      <w:tr w14:paraId="0F0E76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394234B">
            <w:r>
              <w:rPr>
                <w:sz w:val="14"/>
                <w:szCs w:val="14"/>
              </w:rPr>
              <w:t>“Report the account; request a badge in Settings if you want one”</w:t>
            </w:r>
          </w:p>
        </w:tc>
        <w:tc>
          <w:tcPr>
            <w:tcW w:w="2100" w:type="dxa"/>
            <w:shd w:val="clear" w:color="auto" w:fill="F3FAF5"/>
            <w:tcMar>
              <w:top w:w="30" w:type="dxa"/>
              <w:left w:w="80" w:type="dxa"/>
              <w:bottom w:w="30" w:type="dxa"/>
              <w:right w:w="80" w:type="dxa"/>
            </w:tcMar>
          </w:tcPr>
          <w:p w14:paraId="051AA75A">
            <w:r>
              <w:rPr>
                <w:sz w:val="14"/>
                <w:szCs w:val="14"/>
              </w:rPr>
              <w:t>You reported it.</w:t>
            </w:r>
          </w:p>
        </w:tc>
        <w:tc>
          <w:tcPr>
            <w:tcW w:w="2150" w:type="dxa"/>
            <w:shd w:val="clear" w:color="auto" w:fill="F3FAF5"/>
            <w:tcMar>
              <w:top w:w="30" w:type="dxa"/>
              <w:left w:w="80" w:type="dxa"/>
              <w:bottom w:w="30" w:type="dxa"/>
              <w:right w:w="80" w:type="dxa"/>
            </w:tcMar>
          </w:tcPr>
          <w:p w14:paraId="6A92D686">
            <w:r>
              <w:rPr>
                <w:color w:val="1B6B3A"/>
                <w:sz w:val="14"/>
                <w:szCs w:val="14"/>
              </w:rPr>
              <w:t>RESOLVE_CORRECT</w:t>
            </w:r>
          </w:p>
        </w:tc>
        <w:tc>
          <w:tcPr>
            <w:tcW w:w="450" w:type="dxa"/>
            <w:shd w:val="clear" w:color="auto" w:fill="F3FAF5"/>
            <w:tcMar>
              <w:top w:w="30" w:type="dxa"/>
              <w:left w:w="80" w:type="dxa"/>
              <w:bottom w:w="30" w:type="dxa"/>
              <w:right w:w="80" w:type="dxa"/>
            </w:tcMar>
          </w:tcPr>
          <w:p w14:paraId="1E3CC0AD">
            <w:r>
              <w:rPr>
                <w:b/>
                <w:bCs/>
                <w:sz w:val="14"/>
                <w:szCs w:val="14"/>
              </w:rPr>
              <w:t>+2</w:t>
            </w:r>
          </w:p>
        </w:tc>
        <w:tc>
          <w:tcPr>
            <w:tcW w:w="2806" w:type="dxa"/>
            <w:shd w:val="clear" w:color="auto" w:fill="F3FAF5"/>
            <w:tcMar>
              <w:top w:w="30" w:type="dxa"/>
              <w:left w:w="80" w:type="dxa"/>
              <w:bottom w:w="30" w:type="dxa"/>
              <w:right w:w="80" w:type="dxa"/>
            </w:tcMar>
          </w:tcPr>
          <w:p w14:paraId="1BB87934">
            <w:r>
              <w:rPr>
                <w:sz w:val="14"/>
                <w:szCs w:val="14"/>
              </w:rPr>
              <w:t>Handled safely (if no critical step)</w:t>
            </w:r>
          </w:p>
        </w:tc>
      </w:tr>
      <w:tr w14:paraId="40E45D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8F3C8BE">
            <w:r>
              <w:rPr>
                <w:sz w:val="14"/>
                <w:szCs w:val="14"/>
              </w:rPr>
              <w:t>“Block badge_priority_agent and delete the request”</w:t>
            </w:r>
          </w:p>
        </w:tc>
        <w:tc>
          <w:tcPr>
            <w:tcW w:w="2100" w:type="dxa"/>
            <w:shd w:val="clear" w:color="auto" w:fill="F3FAF5"/>
            <w:tcMar>
              <w:top w:w="30" w:type="dxa"/>
              <w:left w:w="80" w:type="dxa"/>
              <w:bottom w:w="30" w:type="dxa"/>
              <w:right w:w="80" w:type="dxa"/>
            </w:tcMar>
          </w:tcPr>
          <w:p w14:paraId="7B68F889">
            <w:r>
              <w:rPr>
                <w:sz w:val="14"/>
                <w:szCs w:val="14"/>
              </w:rPr>
              <w:t>You blocked the sender.</w:t>
            </w:r>
          </w:p>
        </w:tc>
        <w:tc>
          <w:tcPr>
            <w:tcW w:w="2150" w:type="dxa"/>
            <w:shd w:val="clear" w:color="auto" w:fill="F3FAF5"/>
            <w:tcMar>
              <w:top w:w="30" w:type="dxa"/>
              <w:left w:w="80" w:type="dxa"/>
              <w:bottom w:w="30" w:type="dxa"/>
              <w:right w:w="80" w:type="dxa"/>
            </w:tcMar>
          </w:tcPr>
          <w:p w14:paraId="0513A5F8">
            <w:r>
              <w:rPr>
                <w:color w:val="1B6B3A"/>
                <w:sz w:val="14"/>
                <w:szCs w:val="14"/>
              </w:rPr>
              <w:t>RESOLVE_CORRECT</w:t>
            </w:r>
          </w:p>
        </w:tc>
        <w:tc>
          <w:tcPr>
            <w:tcW w:w="450" w:type="dxa"/>
            <w:shd w:val="clear" w:color="auto" w:fill="F3FAF5"/>
            <w:tcMar>
              <w:top w:w="30" w:type="dxa"/>
              <w:left w:w="80" w:type="dxa"/>
              <w:bottom w:w="30" w:type="dxa"/>
              <w:right w:w="80" w:type="dxa"/>
            </w:tcMar>
          </w:tcPr>
          <w:p w14:paraId="5DD2DADB">
            <w:r>
              <w:rPr>
                <w:b/>
                <w:bCs/>
                <w:sz w:val="14"/>
                <w:szCs w:val="14"/>
              </w:rPr>
              <w:t>+2</w:t>
            </w:r>
          </w:p>
        </w:tc>
        <w:tc>
          <w:tcPr>
            <w:tcW w:w="2806" w:type="dxa"/>
            <w:shd w:val="clear" w:color="auto" w:fill="F3FAF5"/>
            <w:tcMar>
              <w:top w:w="30" w:type="dxa"/>
              <w:left w:w="80" w:type="dxa"/>
              <w:bottom w:w="30" w:type="dxa"/>
              <w:right w:w="80" w:type="dxa"/>
            </w:tcMar>
          </w:tcPr>
          <w:p w14:paraId="7D22F380">
            <w:r>
              <w:rPr>
                <w:sz w:val="14"/>
                <w:szCs w:val="14"/>
              </w:rPr>
              <w:t>Handled safely (if no critical step)</w:t>
            </w:r>
          </w:p>
        </w:tc>
      </w:tr>
      <w:tr w14:paraId="309557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3E6B5C9">
            <w:r>
              <w:rPr>
                <w:sz w:val="14"/>
                <w:szCs w:val="14"/>
              </w:rPr>
              <w:t>“Go back and take the priority slot”</w:t>
            </w:r>
          </w:p>
        </w:tc>
        <w:tc>
          <w:tcPr>
            <w:tcW w:w="2100" w:type="dxa"/>
            <w:tcMar>
              <w:top w:w="30" w:type="dxa"/>
              <w:left w:w="80" w:type="dxa"/>
              <w:bottom w:w="30" w:type="dxa"/>
              <w:right w:w="80" w:type="dxa"/>
            </w:tcMar>
          </w:tcPr>
          <w:p w14:paraId="14D88A48">
            <w:r>
              <w:rPr>
                <w:sz w:val="14"/>
                <w:szCs w:val="14"/>
              </w:rPr>
              <w:t>You carried on with the request.</w:t>
            </w:r>
          </w:p>
        </w:tc>
        <w:tc>
          <w:tcPr>
            <w:tcW w:w="2150" w:type="dxa"/>
            <w:tcMar>
              <w:top w:w="30" w:type="dxa"/>
              <w:left w:w="80" w:type="dxa"/>
              <w:bottom w:w="30" w:type="dxa"/>
              <w:right w:w="80" w:type="dxa"/>
            </w:tcMar>
          </w:tcPr>
          <w:p w14:paraId="523DB0B7">
            <w:r>
              <w:rPr>
                <w:color w:val="A1261A"/>
                <w:sz w:val="14"/>
                <w:szCs w:val="14"/>
              </w:rPr>
              <w:t>CONTRADICTORY_UNSAFE_FINAL</w:t>
            </w:r>
          </w:p>
        </w:tc>
        <w:tc>
          <w:tcPr>
            <w:tcW w:w="450" w:type="dxa"/>
            <w:tcMar>
              <w:top w:w="30" w:type="dxa"/>
              <w:left w:w="80" w:type="dxa"/>
              <w:bottom w:w="30" w:type="dxa"/>
              <w:right w:w="80" w:type="dxa"/>
            </w:tcMar>
          </w:tcPr>
          <w:p w14:paraId="23B13E0A">
            <w:r>
              <w:rPr>
                <w:b/>
                <w:bCs/>
                <w:sz w:val="14"/>
                <w:szCs w:val="14"/>
              </w:rPr>
              <w:t>-4</w:t>
            </w:r>
          </w:p>
        </w:tc>
        <w:tc>
          <w:tcPr>
            <w:tcW w:w="2806" w:type="dxa"/>
            <w:tcMar>
              <w:top w:w="30" w:type="dxa"/>
              <w:left w:w="80" w:type="dxa"/>
              <w:bottom w:w="30" w:type="dxa"/>
              <w:right w:w="80" w:type="dxa"/>
            </w:tcMar>
          </w:tcPr>
          <w:p w14:paraId="61A5CC23">
            <w:r>
              <w:rPr>
                <w:sz w:val="14"/>
                <w:szCs w:val="14"/>
              </w:rPr>
              <w:t>Missed threat</w:t>
            </w:r>
          </w:p>
        </w:tc>
      </w:tr>
      <w:tr w14:paraId="0AD3F3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C5DA016">
            <w:r>
              <w:rPr>
                <w:sz w:val="14"/>
                <w:szCs w:val="14"/>
              </w:rPr>
              <w:t>“Close the request and forget it”</w:t>
            </w:r>
          </w:p>
        </w:tc>
        <w:tc>
          <w:tcPr>
            <w:tcW w:w="2100" w:type="dxa"/>
            <w:tcMar>
              <w:top w:w="30" w:type="dxa"/>
              <w:left w:w="80" w:type="dxa"/>
              <w:bottom w:w="30" w:type="dxa"/>
              <w:right w:w="80" w:type="dxa"/>
            </w:tcMar>
          </w:tcPr>
          <w:p w14:paraId="5ED34CA6">
            <w:r>
              <w:rPr>
                <w:sz w:val="14"/>
                <w:szCs w:val="14"/>
              </w:rPr>
              <w:t>You ignored it.</w:t>
            </w:r>
          </w:p>
        </w:tc>
        <w:tc>
          <w:tcPr>
            <w:tcW w:w="2150" w:type="dxa"/>
            <w:tcMar>
              <w:top w:w="30" w:type="dxa"/>
              <w:left w:w="80" w:type="dxa"/>
              <w:bottom w:w="30" w:type="dxa"/>
              <w:right w:w="80" w:type="dxa"/>
            </w:tcMar>
          </w:tcPr>
          <w:p w14:paraId="6B30626E">
            <w:r>
              <w:rPr>
                <w:color w:val="A1261A"/>
                <w:sz w:val="14"/>
                <w:szCs w:val="14"/>
              </w:rPr>
              <w:t>CONTRADICTORY_UNSAFE_FINAL</w:t>
            </w:r>
          </w:p>
        </w:tc>
        <w:tc>
          <w:tcPr>
            <w:tcW w:w="450" w:type="dxa"/>
            <w:tcMar>
              <w:top w:w="30" w:type="dxa"/>
              <w:left w:w="80" w:type="dxa"/>
              <w:bottom w:w="30" w:type="dxa"/>
              <w:right w:w="80" w:type="dxa"/>
            </w:tcMar>
          </w:tcPr>
          <w:p w14:paraId="3A3D05E8">
            <w:r>
              <w:rPr>
                <w:b/>
                <w:bCs/>
                <w:sz w:val="14"/>
                <w:szCs w:val="14"/>
              </w:rPr>
              <w:t>-4</w:t>
            </w:r>
          </w:p>
        </w:tc>
        <w:tc>
          <w:tcPr>
            <w:tcW w:w="2806" w:type="dxa"/>
            <w:tcMar>
              <w:top w:w="30" w:type="dxa"/>
              <w:left w:w="80" w:type="dxa"/>
              <w:bottom w:w="30" w:type="dxa"/>
              <w:right w:w="80" w:type="dxa"/>
            </w:tcMar>
          </w:tcPr>
          <w:p w14:paraId="52185724">
            <w:r>
              <w:rPr>
                <w:sz w:val="14"/>
                <w:szCs w:val="14"/>
              </w:rPr>
              <w:t>Missed threat</w:t>
            </w:r>
          </w:p>
        </w:tc>
      </w:tr>
    </w:tbl>
    <w:p w14:paraId="002A5235">
      <w:pPr>
        <w:spacing w:before="30" w:after="60" w:line="250" w:lineRule="auto"/>
      </w:pPr>
      <w:r>
        <w:rPr>
          <w:b/>
          <w:bCs/>
          <w:sz w:val="17"/>
          <w:szCs w:val="17"/>
        </w:rPr>
        <w:t xml:space="preserve">Expected resolution: </w:t>
      </w:r>
      <w:r>
        <w:rPr>
          <w:sz w:val="17"/>
          <w:szCs w:val="17"/>
        </w:rPr>
        <w:t xml:space="preserve">Close; report/block the agent; use only official in-app verification if desired. </w:t>
      </w:r>
      <w:r>
        <w:rPr>
          <w:b/>
          <w:bCs/>
          <w:sz w:val="17"/>
          <w:szCs w:val="17"/>
        </w:rPr>
        <w:t xml:space="preserve">End state: </w:t>
      </w:r>
      <w:r>
        <w:rPr>
          <w:sz w:val="17"/>
          <w:szCs w:val="17"/>
        </w:rPr>
        <w:t>Fake application is discarded and account remains secure.</w:t>
      </w:r>
    </w:p>
    <w:p w14:paraId="72A05E51">
      <w:pPr>
        <w:pStyle w:val="31"/>
      </w:pPr>
      <w:r>
        <w:rPr>
          <w:color w:val="2E5C8A"/>
        </w:rPr>
        <w:t xml:space="preserve">I.  </w:t>
      </w:r>
      <w:r>
        <w:t>SCORING BEHAVIOUR</w:t>
      </w:r>
    </w:p>
    <w:p w14:paraId="0D4F49EF">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5D4051B">
      <w:pPr>
        <w:pStyle w:val="31"/>
      </w:pPr>
      <w:r>
        <w:rPr>
          <w:color w:val="2E5C8A"/>
        </w:rPr>
        <w:t xml:space="preserve">J.  </w:t>
      </w:r>
      <w:r>
        <w:t>TELEMETRY / EVENT BEHAVIOUR</w:t>
      </w:r>
    </w:p>
    <w:p w14:paraId="21D4A7E4">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payment, reply sent (rendering only).</w:t>
      </w:r>
    </w:p>
    <w:p w14:paraId="76398973">
      <w:pPr>
        <w:pStyle w:val="31"/>
      </w:pPr>
      <w:r>
        <w:rPr>
          <w:color w:val="2E5C8A"/>
        </w:rPr>
        <w:t xml:space="preserve">K.  </w:t>
      </w:r>
      <w:r>
        <w:t>FEEDBACK</w:t>
      </w:r>
    </w:p>
    <w:p w14:paraId="185B06C0">
      <w:pPr>
        <w:spacing w:after="60" w:line="250" w:lineRule="auto"/>
      </w:pPr>
      <w:r>
        <w:rPr>
          <w:b/>
          <w:bCs/>
          <w:sz w:val="17"/>
          <w:szCs w:val="17"/>
        </w:rPr>
        <w:t xml:space="preserve">What it was: </w:t>
      </w:r>
      <w:r>
        <w:rPr>
          <w:sz w:val="17"/>
          <w:szCs w:val="17"/>
        </w:rPr>
        <w:t xml:space="preserve">Malicious - Fake verification service.  </w:t>
      </w:r>
      <w:r>
        <w:rPr>
          <w:b/>
          <w:bCs/>
          <w:sz w:val="17"/>
          <w:szCs w:val="17"/>
        </w:rPr>
        <w:t xml:space="preserve">Key cue / prevention habit: </w:t>
      </w:r>
      <w:r>
        <w:rPr>
          <w:sz w:val="17"/>
          <w:szCs w:val="17"/>
        </w:rPr>
        <w:t xml:space="preserve">Verification is not sold through unsolicited DMs. Use only the platform's in-app process.  </w:t>
      </w:r>
      <w:r>
        <w:rPr>
          <w:b/>
          <w:bCs/>
          <w:sz w:val="17"/>
          <w:szCs w:val="17"/>
        </w:rPr>
        <w:t xml:space="preserve">Why it mattered: </w:t>
      </w:r>
      <w:r>
        <w:rPr>
          <w:sz w:val="17"/>
          <w:szCs w:val="17"/>
        </w:rPr>
        <w:t>Fake application is discarded and account remains secure.</w:t>
      </w:r>
    </w:p>
    <w:p w14:paraId="771EC4E5">
      <w:pPr>
        <w:pStyle w:val="31"/>
      </w:pPr>
      <w:r>
        <w:rPr>
          <w:color w:val="2E5C8A"/>
        </w:rPr>
        <w:t xml:space="preserve">L.  </w:t>
      </w:r>
      <w:r>
        <w:t>WHY THE SCENARIO IS UNSAFE (DECEPTION INDICATORS)</w:t>
      </w:r>
    </w:p>
    <w:p w14:paraId="72747A87">
      <w:pPr>
        <w:spacing w:after="60" w:line="250" w:lineRule="auto"/>
      </w:pPr>
      <w:r>
        <w:rPr>
          <w:sz w:val="18"/>
          <w:szCs w:val="18"/>
        </w:rPr>
        <w:t>Malicious. A private agent cannot guarantee platform verification; the genuine option is under Settings &gt; Account type and tools &gt; Request verification. Indicators include a third-party claim, a check-mark emoji in the name rather than a real badge, a guaranteed outcome, scarcity and an upfront fee. The scenario tests whether the learner uses the in-app route and does not submit credentials or pay.</w:t>
      </w:r>
    </w:p>
    <w:p w14:paraId="798D7843">
      <w:pPr>
        <w:pStyle w:val="3"/>
      </w:pPr>
      <w:bookmarkStart w:id="39" w:name="_Toc241489567"/>
      <w:r>
        <w:t>I09 — Deepfake Trading Advertisement</w:t>
      </w:r>
      <w:bookmarkEnd w:id="3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307F6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434B9FD8">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474004E6">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7E08C6D0">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31C022E8">
            <w:pPr>
              <w:keepNext/>
            </w:pPr>
            <w:r>
              <w:rPr>
                <w:color w:val="5A6270"/>
                <w:sz w:val="16"/>
                <w:szCs w:val="16"/>
              </w:rPr>
              <w:t xml:space="preserve">MILITARY  </w:t>
            </w:r>
            <w:r>
              <w:rPr>
                <w:b/>
                <w:bCs/>
                <w:sz w:val="16"/>
                <w:szCs w:val="16"/>
              </w:rPr>
              <w:t>No (civilian)</w:t>
            </w:r>
          </w:p>
        </w:tc>
      </w:tr>
      <w:tr w14:paraId="1FA2A2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37BD24C">
            <w:pPr>
              <w:keepNext/>
            </w:pPr>
            <w:r>
              <w:rPr>
                <w:b/>
                <w:bCs/>
                <w:sz w:val="15"/>
                <w:szCs w:val="15"/>
              </w:rPr>
              <w:t xml:space="preserve">Canonical family: </w:t>
            </w:r>
            <w:r>
              <w:rPr>
                <w:sz w:val="15"/>
                <w:szCs w:val="15"/>
              </w:rPr>
              <w:t xml:space="preserve">Investment and task fraud </w:t>
            </w:r>
            <w:r>
              <w:rPr>
                <w:color w:val="5A6270"/>
                <w:sz w:val="15"/>
                <w:szCs w:val="15"/>
              </w:rPr>
              <w:t>(investment_and_task_fraud)</w:t>
            </w:r>
          </w:p>
          <w:p w14:paraId="503F7F0E">
            <w:pPr>
              <w:keepNext/>
            </w:pPr>
            <w:r>
              <w:rPr>
                <w:b/>
                <w:bCs/>
                <w:sz w:val="15"/>
                <w:szCs w:val="15"/>
              </w:rPr>
              <w:t xml:space="preserve">Client family: </w:t>
            </w:r>
            <w:r>
              <w:rPr>
                <w:sz w:val="15"/>
                <w:szCs w:val="15"/>
              </w:rPr>
              <w:t>Investment fraud / synthetic endorsement</w:t>
            </w:r>
          </w:p>
        </w:tc>
        <w:tc>
          <w:tcPr>
            <w:tcW w:w="5104" w:type="dxa"/>
            <w:gridSpan w:val="4"/>
            <w:tcMar>
              <w:top w:w="30" w:type="dxa"/>
              <w:left w:w="80" w:type="dxa"/>
              <w:bottom w:w="30" w:type="dxa"/>
              <w:right w:w="80" w:type="dxa"/>
            </w:tcMar>
          </w:tcPr>
          <w:p w14:paraId="2EFA26EF">
            <w:pPr>
              <w:keepNext/>
            </w:pPr>
            <w:r>
              <w:rPr>
                <w:b/>
                <w:bCs/>
                <w:sz w:val="15"/>
                <w:szCs w:val="15"/>
              </w:rPr>
              <w:t xml:space="preserve">Primary trigger (client): </w:t>
            </w:r>
            <w:r>
              <w:rPr>
                <w:sz w:val="15"/>
                <w:szCs w:val="15"/>
              </w:rPr>
              <w:t>Greed + authority</w:t>
            </w:r>
          </w:p>
          <w:p w14:paraId="4DB47969">
            <w:pPr>
              <w:keepNext/>
            </w:pPr>
            <w:r>
              <w:rPr>
                <w:b/>
                <w:bCs/>
                <w:sz w:val="15"/>
                <w:szCs w:val="15"/>
              </w:rPr>
              <w:t xml:space="preserve">Canonical triggers: </w:t>
            </w:r>
            <w:r>
              <w:rPr>
                <w:sz w:val="15"/>
                <w:szCs w:val="15"/>
              </w:rPr>
              <w:t>Reward, Authority</w:t>
            </w:r>
            <w:r>
              <w:rPr>
                <w:color w:val="5A6270"/>
                <w:sz w:val="15"/>
                <w:szCs w:val="15"/>
              </w:rPr>
              <w:t xml:space="preserve">   ·   Version: content v1, 21 scored controls</w:t>
            </w:r>
          </w:p>
        </w:tc>
      </w:tr>
      <w:tr w14:paraId="0F151152">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D32EF42">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661188F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9BFA12D">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7971F73">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5B9E7264">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68974A94">
            <w:pPr>
              <w:jc w:val="center"/>
            </w:pPr>
            <w:r>
              <w:rPr>
                <w:b/>
                <w:bCs/>
                <w:color w:val="FFFFFF"/>
                <w:sz w:val="13"/>
                <w:szCs w:val="13"/>
              </w:rPr>
              <w:t>6 RESOLVE</w:t>
            </w:r>
            <w:r>
              <w:rPr>
                <w:color w:val="DCE6F2"/>
                <w:sz w:val="13"/>
                <w:szCs w:val="13"/>
              </w:rPr>
              <w:t xml:space="preserve">  ·  5 choices</w:t>
            </w:r>
          </w:p>
        </w:tc>
      </w:tr>
    </w:tbl>
    <w:p w14:paraId="36462C70">
      <w:pPr>
        <w:pStyle w:val="31"/>
      </w:pPr>
      <w:r>
        <w:rPr>
          <w:color w:val="2E5C8A"/>
        </w:rPr>
        <w:t xml:space="preserve">A.  </w:t>
      </w:r>
      <w:r>
        <w:t>SCENARIO STORY</w:t>
      </w:r>
    </w:p>
    <w:p w14:paraId="3D23A0A0">
      <w:pPr>
        <w:spacing w:after="60" w:line="250" w:lineRule="auto"/>
      </w:pPr>
      <w:r>
        <w:rPr>
          <w:sz w:val="18"/>
          <w:szCs w:val="18"/>
        </w:rPr>
        <w:t>A sponsored reel from @alphaedge.trading features a synthetic likeness of a public figure, "Prof. K. Raghavan", promoting an AI trading strategy with "3% daily returns, guaranteed" and a private group that closes at midnight. Comments claim large profits and fast withdrawals; one asks whether this is "the Market Hour guy". As the scenario advances, a banner says three hours and 12 seats remain. The landing page moves the learner towards a group, a trading app, KYC and a deposit.</w:t>
      </w:r>
    </w:p>
    <w:p w14:paraId="1AD5EF19">
      <w:pPr>
        <w:pStyle w:val="31"/>
      </w:pPr>
      <w:r>
        <w:rPr>
          <w:color w:val="2E5C8A"/>
        </w:rPr>
        <w:t xml:space="preserve">B.  </w:t>
      </w:r>
      <w:r>
        <w:t>INITIAL NOTIFICATION</w:t>
      </w:r>
    </w:p>
    <w:p w14:paraId="1C4244D0">
      <w:pPr>
        <w:spacing w:after="60" w:line="250" w:lineRule="auto"/>
      </w:pPr>
      <w:r>
        <w:rPr>
          <w:sz w:val="18"/>
          <w:szCs w:val="18"/>
        </w:rPr>
        <w:t xml:space="preserve">Home-screen Instagram toast from </w:t>
      </w:r>
      <w:r>
        <w:rPr>
          <w:b/>
          <w:bCs/>
          <w:sz w:val="18"/>
          <w:szCs w:val="18"/>
        </w:rPr>
        <w:t>Sponsored</w:t>
      </w:r>
      <w:r>
        <w:rPr>
          <w:sz w:val="18"/>
          <w:szCs w:val="18"/>
        </w:rPr>
        <w:t>: “Exclusive AI trading window - join the private group before midnight.” (17:56); sender shown as @alphaedge.trading (Sponsored) (@alphaedge.trading), not verified. App list: Sponsored · a reel picked for you. 2 inert background items in the app list.</w:t>
      </w:r>
    </w:p>
    <w:p w14:paraId="355691EA">
      <w:pPr>
        <w:pStyle w:val="31"/>
      </w:pPr>
      <w:r>
        <w:rPr>
          <w:color w:val="2E5C8A"/>
        </w:rPr>
        <w:t xml:space="preserve">C.  </w:t>
      </w:r>
      <w:r>
        <w:t>OPEN STAGE</w:t>
      </w:r>
    </w:p>
    <w:p w14:paraId="55289A3E">
      <w:pPr>
        <w:spacing w:after="60" w:line="250" w:lineRule="auto"/>
      </w:pPr>
      <w:r>
        <w:rPr>
          <w:sz w:val="18"/>
          <w:szCs w:val="18"/>
        </w:rPr>
        <w:t xml:space="preserve">Instagram opens the sponsored post by @alphaedge.trading. </w:t>
      </w:r>
      <w:r>
        <w:rPr>
          <w:b/>
          <w:bCs/>
          <w:sz w:val="18"/>
          <w:szCs w:val="18"/>
        </w:rPr>
        <w:t xml:space="preserve">Choices: </w:t>
      </w:r>
      <w:r>
        <w:rPr>
          <w:sz w:val="18"/>
          <w:szCs w:val="18"/>
        </w:rPr>
        <w:t>“Watch the sponsored reel” → ITEM_OPEN 0; “Tap “Join the group”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3FEC1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1B22D5E">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B8337C0">
            <w:pPr>
              <w:keepNext/>
            </w:pPr>
            <w:r>
              <w:rPr>
                <w:b/>
                <w:bCs/>
                <w:color w:val="FFFFFF"/>
                <w:sz w:val="14"/>
                <w:szCs w:val="14"/>
              </w:rPr>
              <w:t>Content shown; shaded rows appear later as the run advances</w:t>
            </w:r>
          </w:p>
        </w:tc>
      </w:tr>
      <w:tr w14:paraId="2A8211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F4B81AB">
            <w:r>
              <w:rPr>
                <w:sz w:val="14"/>
                <w:szCs w:val="14"/>
              </w:rPr>
              <w:t>@alphaedge.trading</w:t>
            </w:r>
          </w:p>
        </w:tc>
        <w:tc>
          <w:tcPr>
            <w:tcW w:w="8706" w:type="dxa"/>
            <w:tcMar>
              <w:top w:w="30" w:type="dxa"/>
              <w:left w:w="80" w:type="dxa"/>
              <w:bottom w:w="30" w:type="dxa"/>
              <w:right w:w="80" w:type="dxa"/>
            </w:tcMar>
          </w:tcPr>
          <w:p w14:paraId="5EBA41FB">
            <w:r>
              <w:rPr>
                <w:sz w:val="14"/>
                <w:szCs w:val="14"/>
              </w:rPr>
              <w:t>Post caption by @alphaedge.trading: Exclusive AI trading window - join the private group before midnight. Prof. K. Raghavan’s own AI strategy: 3% daily returns, guaranteed. Seats close at 11:59 PM. 👇 Tap Join the group.</w:t>
            </w:r>
          </w:p>
        </w:tc>
      </w:tr>
      <w:tr w14:paraId="1946B8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ADCA0A3">
            <w:r>
              <w:rPr>
                <w:sz w:val="14"/>
                <w:szCs w:val="14"/>
              </w:rPr>
              <w:t>System / app</w:t>
            </w:r>
          </w:p>
        </w:tc>
        <w:tc>
          <w:tcPr>
            <w:tcW w:w="8706" w:type="dxa"/>
            <w:tcMar>
              <w:top w:w="30" w:type="dxa"/>
              <w:left w:w="80" w:type="dxa"/>
              <w:bottom w:w="30" w:type="dxa"/>
              <w:right w:w="80" w:type="dxa"/>
            </w:tcMar>
          </w:tcPr>
          <w:p w14:paraId="5D0B65A1">
            <w:r>
              <w:rPr>
                <w:sz w:val="14"/>
                <w:szCs w:val="14"/>
              </w:rPr>
              <w:t>Comments on this ad have been limited.</w:t>
            </w:r>
          </w:p>
        </w:tc>
      </w:tr>
      <w:tr w14:paraId="67EA17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15F0F1">
            <w:r>
              <w:rPr>
                <w:sz w:val="14"/>
                <w:szCs w:val="14"/>
              </w:rPr>
              <w:t>@rakesh_invests_22</w:t>
            </w:r>
          </w:p>
        </w:tc>
        <w:tc>
          <w:tcPr>
            <w:tcW w:w="8706" w:type="dxa"/>
            <w:tcMar>
              <w:top w:w="30" w:type="dxa"/>
              <w:left w:w="80" w:type="dxa"/>
              <w:bottom w:w="30" w:type="dxa"/>
              <w:right w:w="80" w:type="dxa"/>
            </w:tcMar>
          </w:tcPr>
          <w:p w14:paraId="69C93B05">
            <w:r>
              <w:rPr>
                <w:sz w:val="14"/>
                <w:szCs w:val="14"/>
              </w:rPr>
              <w:t>Comment by @rakesh_invests_22: Joined last week, already ₹38,000 profit 🙏 thank you sir</w:t>
            </w:r>
          </w:p>
        </w:tc>
      </w:tr>
      <w:tr w14:paraId="33831E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A85ADBF">
            <w:r>
              <w:rPr>
                <w:sz w:val="14"/>
                <w:szCs w:val="14"/>
              </w:rPr>
              <w:t>@priya.trader.pro</w:t>
            </w:r>
          </w:p>
        </w:tc>
        <w:tc>
          <w:tcPr>
            <w:tcW w:w="8706" w:type="dxa"/>
            <w:tcMar>
              <w:top w:w="30" w:type="dxa"/>
              <w:left w:w="80" w:type="dxa"/>
              <w:bottom w:w="30" w:type="dxa"/>
              <w:right w:w="80" w:type="dxa"/>
            </w:tcMar>
          </w:tcPr>
          <w:p w14:paraId="156735AE">
            <w:r>
              <w:rPr>
                <w:sz w:val="14"/>
                <w:szCs w:val="14"/>
              </w:rPr>
              <w:t>Comment by @priya.trader.pro: Best group!! withdrawal in 5 minutes 💯</w:t>
            </w:r>
          </w:p>
        </w:tc>
      </w:tr>
      <w:tr w14:paraId="22A33E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8235612">
            <w:r>
              <w:rPr>
                <w:sz w:val="14"/>
                <w:szCs w:val="14"/>
              </w:rPr>
              <w:t>@dev_fit</w:t>
            </w:r>
          </w:p>
        </w:tc>
        <w:tc>
          <w:tcPr>
            <w:tcW w:w="8706" w:type="dxa"/>
            <w:tcMar>
              <w:top w:w="30" w:type="dxa"/>
              <w:left w:w="80" w:type="dxa"/>
              <w:bottom w:w="30" w:type="dxa"/>
              <w:right w:w="80" w:type="dxa"/>
            </w:tcMar>
          </w:tcPr>
          <w:p w14:paraId="0EA9C97B">
            <w:r>
              <w:rPr>
                <w:sz w:val="14"/>
                <w:szCs w:val="14"/>
              </w:rPr>
              <w:t>Comment by @dev_fit: isn’t this the Market Hour guy? didn’t know he ran groups</w:t>
            </w:r>
          </w:p>
        </w:tc>
      </w:tr>
      <w:tr w14:paraId="2E7576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BA01958">
            <w:r>
              <w:rPr>
                <w:sz w:val="14"/>
                <w:szCs w:val="14"/>
              </w:rPr>
              <w:t>System / app · from Branch</w:t>
            </w:r>
          </w:p>
        </w:tc>
        <w:tc>
          <w:tcPr>
            <w:tcW w:w="8706" w:type="dxa"/>
            <w:shd w:val="clear" w:color="auto" w:fill="F5F7FA"/>
            <w:tcMar>
              <w:top w:w="30" w:type="dxa"/>
              <w:left w:w="80" w:type="dxa"/>
              <w:bottom w:w="30" w:type="dxa"/>
              <w:right w:w="80" w:type="dxa"/>
            </w:tcMar>
          </w:tcPr>
          <w:p w14:paraId="77F9350F">
            <w:r>
              <w:rPr>
                <w:sz w:val="14"/>
                <w:szCs w:val="14"/>
              </w:rPr>
              <w:t>alphaedge.trading: ⏰ 3 hours left · 12 seats remaining</w:t>
            </w:r>
          </w:p>
        </w:tc>
      </w:tr>
    </w:tbl>
    <w:p w14:paraId="6B4E6A00">
      <w:pPr>
        <w:pStyle w:val="31"/>
      </w:pPr>
      <w:r>
        <w:rPr>
          <w:color w:val="2E5C8A"/>
        </w:rPr>
        <w:t xml:space="preserve">D.  </w:t>
      </w:r>
      <w:r>
        <w:t>INSPECT STAGE</w:t>
      </w:r>
    </w:p>
    <w:p w14:paraId="3A4579BC">
      <w:pPr>
        <w:spacing w:after="60" w:line="250" w:lineRule="auto"/>
      </w:pPr>
      <w:r>
        <w:rPr>
          <w:b/>
          <w:bCs/>
          <w:sz w:val="18"/>
          <w:szCs w:val="18"/>
        </w:rPr>
        <w:t xml:space="preserve">Focus: </w:t>
      </w:r>
      <w:r>
        <w:rPr>
          <w:sz w:val="18"/>
          <w:szCs w:val="18"/>
        </w:rPr>
        <w:t xml:space="preserve">examine paid-ad label, advertiser history, altered lip sync, promised returns and destination. </w:t>
      </w:r>
      <w:r>
        <w:rPr>
          <w:b/>
          <w:bCs/>
          <w:sz w:val="18"/>
          <w:szCs w:val="18"/>
        </w:rPr>
        <w:t xml:space="preserve">Decision signal: </w:t>
      </w:r>
      <w:r>
        <w:rPr>
          <w:sz w:val="18"/>
          <w:szCs w:val="18"/>
        </w:rPr>
        <w:t>A polished or familiar face does not prove endorsement; guaranteed returns and private groups are warning signs.</w:t>
      </w:r>
    </w:p>
    <w:p w14:paraId="165C0554">
      <w:pPr>
        <w:pStyle w:val="28"/>
        <w:numPr>
          <w:ilvl w:val="0"/>
          <w:numId w:val="1"/>
        </w:numPr>
        <w:spacing w:after="40" w:line="252" w:lineRule="auto"/>
      </w:pPr>
      <w:r>
        <w:rPr>
          <w:b/>
          <w:bCs/>
          <w:sz w:val="16"/>
          <w:szCs w:val="16"/>
        </w:rPr>
        <w:t>alphaedge.trading</w:t>
      </w:r>
      <w:r>
        <w:rPr>
          <w:sz w:val="16"/>
          <w:szCs w:val="16"/>
        </w:rPr>
        <w:t xml:space="preserve"> → Instagram screen "alphaedge.trading": @alphaedge.trading (not verified) · 14 posts, 3,112 followers, 0 following · Former username: @ipo.alerts.daily (August 2026), @parttime.jobs.hub (August 2026), @crypto.gains.club (September 2026) · Instagram shows this… </w:t>
      </w:r>
      <w:r>
        <w:rPr>
          <w:color w:val="5A6270"/>
          <w:sz w:val="16"/>
          <w:szCs w:val="16"/>
        </w:rPr>
        <w:t>INSPECT_CONTEXT +2</w:t>
      </w:r>
    </w:p>
    <w:p w14:paraId="63452DCC">
      <w:pPr>
        <w:pStyle w:val="28"/>
        <w:numPr>
          <w:ilvl w:val="0"/>
          <w:numId w:val="1"/>
        </w:numPr>
        <w:spacing w:after="40" w:line="252" w:lineRule="auto"/>
      </w:pPr>
      <w:r>
        <w:rPr>
          <w:b/>
          <w:bCs/>
          <w:sz w:val="16"/>
          <w:szCs w:val="16"/>
        </w:rPr>
        <w:t>About this ad</w:t>
      </w:r>
      <w:r>
        <w:rPr>
          <w:sz w:val="16"/>
          <w:szCs w:val="16"/>
        </w:rPr>
        <w:t xml:space="preserve"> → Instagram screen "About this ad": See every ad this account runs on its profile. · Why you’re seeing it: The advertiser wants to reach people aged 25–45 in India interested in finance and cricket. · Destination: i09.training.example/verify · Ad started: 2 days… </w:t>
      </w:r>
      <w:r>
        <w:rPr>
          <w:color w:val="5A6270"/>
          <w:sz w:val="16"/>
          <w:szCs w:val="16"/>
        </w:rPr>
        <w:t>INSPECT_CONTEXT +2</w:t>
      </w:r>
    </w:p>
    <w:p w14:paraId="6FFAD37B">
      <w:pPr>
        <w:spacing w:after="40" w:line="250" w:lineRule="auto"/>
      </w:pPr>
      <w:r>
        <w:rPr>
          <w:color w:val="5A6270"/>
          <w:sz w:val="15"/>
          <w:szCs w:val="15"/>
        </w:rPr>
        <w:t>Skip option: “Go straight to joining” → STAGE_SKIPPED 0 (telemetry). Free navigation (records nothing): “View alphaedge.trading’s profile” from Inspect; “About this ad” from Branch.</w:t>
      </w:r>
    </w:p>
    <w:p w14:paraId="049016D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174E51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6C9D575">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80EB3AF">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71013AB">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ECF71D2">
            <w:pPr>
              <w:keepNext/>
            </w:pPr>
            <w:r>
              <w:rPr>
                <w:b/>
                <w:bCs/>
                <w:color w:val="FFFFFF"/>
                <w:sz w:val="14"/>
                <w:szCs w:val="14"/>
              </w:rPr>
              <w:t>Pts</w:t>
            </w:r>
          </w:p>
        </w:tc>
      </w:tr>
      <w:tr w14:paraId="41E643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2AA5D6C">
            <w:r>
              <w:rPr>
                <w:sz w:val="14"/>
                <w:szCs w:val="14"/>
              </w:rPr>
              <w:t>1 Notify</w:t>
            </w:r>
          </w:p>
        </w:tc>
        <w:tc>
          <w:tcPr>
            <w:tcW w:w="6956" w:type="dxa"/>
            <w:tcMar>
              <w:top w:w="30" w:type="dxa"/>
              <w:left w:w="80" w:type="dxa"/>
              <w:bottom w:w="30" w:type="dxa"/>
              <w:right w:w="80" w:type="dxa"/>
            </w:tcMar>
          </w:tcPr>
          <w:p w14:paraId="4CCECE07">
            <w:r>
              <w:rPr>
                <w:sz w:val="14"/>
                <w:szCs w:val="14"/>
              </w:rPr>
              <w:t>Open the notification from the home screen.</w:t>
            </w:r>
          </w:p>
        </w:tc>
        <w:tc>
          <w:tcPr>
            <w:tcW w:w="1900" w:type="dxa"/>
            <w:tcMar>
              <w:top w:w="30" w:type="dxa"/>
              <w:left w:w="80" w:type="dxa"/>
              <w:bottom w:w="30" w:type="dxa"/>
              <w:right w:w="80" w:type="dxa"/>
            </w:tcMar>
          </w:tcPr>
          <w:p w14:paraId="34C2BB8F">
            <w:r>
              <w:rPr>
                <w:sz w:val="14"/>
                <w:szCs w:val="14"/>
              </w:rPr>
              <w:t>NOTIFY_SEEN</w:t>
            </w:r>
          </w:p>
        </w:tc>
        <w:tc>
          <w:tcPr>
            <w:tcW w:w="450" w:type="dxa"/>
            <w:tcMar>
              <w:top w:w="30" w:type="dxa"/>
              <w:left w:w="80" w:type="dxa"/>
              <w:bottom w:w="30" w:type="dxa"/>
              <w:right w:w="80" w:type="dxa"/>
            </w:tcMar>
          </w:tcPr>
          <w:p w14:paraId="2DA22EB3">
            <w:r>
              <w:rPr>
                <w:sz w:val="14"/>
                <w:szCs w:val="14"/>
              </w:rPr>
              <w:t>0</w:t>
            </w:r>
          </w:p>
        </w:tc>
      </w:tr>
      <w:tr w14:paraId="6F5F71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9A60749">
            <w:r>
              <w:rPr>
                <w:sz w:val="14"/>
                <w:szCs w:val="14"/>
              </w:rPr>
              <w:t>2 Open</w:t>
            </w:r>
          </w:p>
        </w:tc>
        <w:tc>
          <w:tcPr>
            <w:tcW w:w="6956" w:type="dxa"/>
            <w:tcMar>
              <w:top w:w="30" w:type="dxa"/>
              <w:left w:w="80" w:type="dxa"/>
              <w:bottom w:w="30" w:type="dxa"/>
              <w:right w:w="80" w:type="dxa"/>
            </w:tcMar>
          </w:tcPr>
          <w:p w14:paraId="317247A6">
            <w:r>
              <w:rPr>
                <w:sz w:val="14"/>
                <w:szCs w:val="14"/>
              </w:rPr>
              <w:t>“Watch the sponsored reel”</w:t>
            </w:r>
          </w:p>
        </w:tc>
        <w:tc>
          <w:tcPr>
            <w:tcW w:w="1900" w:type="dxa"/>
            <w:tcMar>
              <w:top w:w="30" w:type="dxa"/>
              <w:left w:w="80" w:type="dxa"/>
              <w:bottom w:w="30" w:type="dxa"/>
              <w:right w:w="80" w:type="dxa"/>
            </w:tcMar>
          </w:tcPr>
          <w:p w14:paraId="083373C4">
            <w:r>
              <w:rPr>
                <w:sz w:val="14"/>
                <w:szCs w:val="14"/>
              </w:rPr>
              <w:t>ITEM_OPEN</w:t>
            </w:r>
          </w:p>
        </w:tc>
        <w:tc>
          <w:tcPr>
            <w:tcW w:w="450" w:type="dxa"/>
            <w:tcMar>
              <w:top w:w="30" w:type="dxa"/>
              <w:left w:w="80" w:type="dxa"/>
              <w:bottom w:w="30" w:type="dxa"/>
              <w:right w:w="80" w:type="dxa"/>
            </w:tcMar>
          </w:tcPr>
          <w:p w14:paraId="38ECCC1E">
            <w:r>
              <w:rPr>
                <w:sz w:val="14"/>
                <w:szCs w:val="14"/>
              </w:rPr>
              <w:t>0</w:t>
            </w:r>
          </w:p>
        </w:tc>
      </w:tr>
      <w:tr w14:paraId="658BCE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B8A0E48">
            <w:r>
              <w:rPr>
                <w:sz w:val="14"/>
                <w:szCs w:val="14"/>
              </w:rPr>
              <w:t>3 Inspect</w:t>
            </w:r>
          </w:p>
        </w:tc>
        <w:tc>
          <w:tcPr>
            <w:tcW w:w="6956" w:type="dxa"/>
            <w:tcMar>
              <w:top w:w="30" w:type="dxa"/>
              <w:left w:w="80" w:type="dxa"/>
              <w:bottom w:w="30" w:type="dxa"/>
              <w:right w:w="80" w:type="dxa"/>
            </w:tcMar>
          </w:tcPr>
          <w:p w14:paraId="3A52B74C">
            <w:r>
              <w:rPr>
                <w:sz w:val="14"/>
                <w:szCs w:val="14"/>
              </w:rPr>
              <w:t>“alphaedge.trading”; or “About this ad”</w:t>
            </w:r>
          </w:p>
        </w:tc>
        <w:tc>
          <w:tcPr>
            <w:tcW w:w="1900" w:type="dxa"/>
            <w:tcMar>
              <w:top w:w="30" w:type="dxa"/>
              <w:left w:w="80" w:type="dxa"/>
              <w:bottom w:w="30" w:type="dxa"/>
              <w:right w:w="80" w:type="dxa"/>
            </w:tcMar>
          </w:tcPr>
          <w:p w14:paraId="124EC1F8">
            <w:r>
              <w:rPr>
                <w:sz w:val="14"/>
                <w:szCs w:val="14"/>
              </w:rPr>
              <w:t>INSPECT_CONTEXT</w:t>
            </w:r>
          </w:p>
        </w:tc>
        <w:tc>
          <w:tcPr>
            <w:tcW w:w="450" w:type="dxa"/>
            <w:tcMar>
              <w:top w:w="30" w:type="dxa"/>
              <w:left w:w="80" w:type="dxa"/>
              <w:bottom w:w="30" w:type="dxa"/>
              <w:right w:w="80" w:type="dxa"/>
            </w:tcMar>
          </w:tcPr>
          <w:p w14:paraId="7273F506">
            <w:r>
              <w:rPr>
                <w:sz w:val="14"/>
                <w:szCs w:val="14"/>
              </w:rPr>
              <w:t>+2</w:t>
            </w:r>
          </w:p>
        </w:tc>
      </w:tr>
      <w:tr w14:paraId="069795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F757799">
            <w:r>
              <w:rPr>
                <w:sz w:val="14"/>
                <w:szCs w:val="14"/>
              </w:rPr>
              <w:t>4 Branch</w:t>
            </w:r>
          </w:p>
        </w:tc>
        <w:tc>
          <w:tcPr>
            <w:tcW w:w="6956" w:type="dxa"/>
            <w:tcMar>
              <w:top w:w="30" w:type="dxa"/>
              <w:left w:w="80" w:type="dxa"/>
              <w:bottom w:w="30" w:type="dxa"/>
              <w:right w:w="80" w:type="dxa"/>
            </w:tcMar>
          </w:tcPr>
          <w:p w14:paraId="187A0173">
            <w:r>
              <w:rPr>
                <w:sz w:val="14"/>
                <w:szCs w:val="14"/>
              </w:rPr>
              <w:t>“Close the page” (on i09.training.example); or “Hide ad”</w:t>
            </w:r>
          </w:p>
        </w:tc>
        <w:tc>
          <w:tcPr>
            <w:tcW w:w="1900" w:type="dxa"/>
            <w:tcMar>
              <w:top w:w="30" w:type="dxa"/>
              <w:left w:w="80" w:type="dxa"/>
              <w:bottom w:w="30" w:type="dxa"/>
              <w:right w:w="80" w:type="dxa"/>
            </w:tcMar>
          </w:tcPr>
          <w:p w14:paraId="1B965C97">
            <w:r>
              <w:rPr>
                <w:sz w:val="14"/>
                <w:szCs w:val="14"/>
              </w:rPr>
              <w:t>SAFE_PIVOT</w:t>
            </w:r>
          </w:p>
        </w:tc>
        <w:tc>
          <w:tcPr>
            <w:tcW w:w="450" w:type="dxa"/>
            <w:tcMar>
              <w:top w:w="30" w:type="dxa"/>
              <w:left w:w="80" w:type="dxa"/>
              <w:bottom w:w="30" w:type="dxa"/>
              <w:right w:w="80" w:type="dxa"/>
            </w:tcMar>
          </w:tcPr>
          <w:p w14:paraId="726ACF17">
            <w:r>
              <w:rPr>
                <w:sz w:val="14"/>
                <w:szCs w:val="14"/>
              </w:rPr>
              <w:t>+3</w:t>
            </w:r>
          </w:p>
        </w:tc>
      </w:tr>
      <w:tr w14:paraId="7C6DF3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03ECD27">
            <w:r>
              <w:rPr>
                <w:sz w:val="14"/>
                <w:szCs w:val="14"/>
              </w:rPr>
              <w:t>5 Verify</w:t>
            </w:r>
          </w:p>
        </w:tc>
        <w:tc>
          <w:tcPr>
            <w:tcW w:w="6956" w:type="dxa"/>
            <w:tcMar>
              <w:top w:w="30" w:type="dxa"/>
              <w:left w:w="80" w:type="dxa"/>
              <w:bottom w:w="30" w:type="dxa"/>
              <w:right w:w="80" w:type="dxa"/>
            </w:tcMar>
          </w:tcPr>
          <w:p w14:paraId="0450FD14">
            <w:r>
              <w:rPr>
                <w:sz w:val="14"/>
                <w:szCs w:val="14"/>
              </w:rPr>
              <w:t>“Search the regulator’s Investor Register app for Prof. K. Raghavan and AlphaEdge”; or “Look up Unit Falcon Support Desk in the trusted directory”</w:t>
            </w:r>
          </w:p>
        </w:tc>
        <w:tc>
          <w:tcPr>
            <w:tcW w:w="1900" w:type="dxa"/>
            <w:tcMar>
              <w:top w:w="30" w:type="dxa"/>
              <w:left w:w="80" w:type="dxa"/>
              <w:bottom w:w="30" w:type="dxa"/>
              <w:right w:w="80" w:type="dxa"/>
            </w:tcMar>
          </w:tcPr>
          <w:p w14:paraId="3209ACAE">
            <w:r>
              <w:rPr>
                <w:sz w:val="14"/>
                <w:szCs w:val="14"/>
              </w:rPr>
              <w:t>TRUSTED_VERIFY</w:t>
            </w:r>
          </w:p>
        </w:tc>
        <w:tc>
          <w:tcPr>
            <w:tcW w:w="450" w:type="dxa"/>
            <w:tcMar>
              <w:top w:w="30" w:type="dxa"/>
              <w:left w:w="80" w:type="dxa"/>
              <w:bottom w:w="30" w:type="dxa"/>
              <w:right w:w="80" w:type="dxa"/>
            </w:tcMar>
          </w:tcPr>
          <w:p w14:paraId="38324AD7">
            <w:r>
              <w:rPr>
                <w:sz w:val="14"/>
                <w:szCs w:val="14"/>
              </w:rPr>
              <w:t>+3</w:t>
            </w:r>
          </w:p>
        </w:tc>
      </w:tr>
      <w:tr w14:paraId="03DE48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1248D43">
            <w:r>
              <w:rPr>
                <w:sz w:val="14"/>
                <w:szCs w:val="14"/>
              </w:rPr>
              <w:t>6 Resolve</w:t>
            </w:r>
          </w:p>
        </w:tc>
        <w:tc>
          <w:tcPr>
            <w:tcW w:w="6956" w:type="dxa"/>
            <w:tcMar>
              <w:top w:w="30" w:type="dxa"/>
              <w:left w:w="80" w:type="dxa"/>
              <w:bottom w:w="30" w:type="dxa"/>
              <w:right w:w="80" w:type="dxa"/>
            </w:tcMar>
          </w:tcPr>
          <w:p w14:paraId="124C09B3">
            <w:r>
              <w:rPr>
                <w:sz w:val="14"/>
                <w:szCs w:val="14"/>
              </w:rPr>
              <w:t>“Report the ad and hide it”; or “Block alphaedge.trading”</w:t>
            </w:r>
          </w:p>
        </w:tc>
        <w:tc>
          <w:tcPr>
            <w:tcW w:w="1900" w:type="dxa"/>
            <w:tcMar>
              <w:top w:w="30" w:type="dxa"/>
              <w:left w:w="80" w:type="dxa"/>
              <w:bottom w:w="30" w:type="dxa"/>
              <w:right w:w="80" w:type="dxa"/>
            </w:tcMar>
          </w:tcPr>
          <w:p w14:paraId="0A1CE103">
            <w:r>
              <w:rPr>
                <w:sz w:val="14"/>
                <w:szCs w:val="14"/>
              </w:rPr>
              <w:t>RESOLVE_CORRECT</w:t>
            </w:r>
          </w:p>
        </w:tc>
        <w:tc>
          <w:tcPr>
            <w:tcW w:w="450" w:type="dxa"/>
            <w:tcMar>
              <w:top w:w="30" w:type="dxa"/>
              <w:left w:w="80" w:type="dxa"/>
              <w:bottom w:w="30" w:type="dxa"/>
              <w:right w:w="80" w:type="dxa"/>
            </w:tcMar>
          </w:tcPr>
          <w:p w14:paraId="10F0E06C">
            <w:r>
              <w:rPr>
                <w:sz w:val="14"/>
                <w:szCs w:val="14"/>
              </w:rPr>
              <w:t>+2</w:t>
            </w:r>
          </w:p>
        </w:tc>
      </w:tr>
    </w:tbl>
    <w:p w14:paraId="019AE751">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1"/>
        <w:gridCol w:w="4760"/>
        <w:gridCol w:w="2686"/>
        <w:gridCol w:w="439"/>
      </w:tblGrid>
      <w:tr w14:paraId="6412B6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EA8CCEB">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CCA1995">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0442FAD">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2E5C712">
            <w:pPr>
              <w:keepNext/>
            </w:pPr>
            <w:r>
              <w:rPr>
                <w:b/>
                <w:bCs/>
                <w:color w:val="FFFFFF"/>
                <w:sz w:val="14"/>
                <w:szCs w:val="14"/>
              </w:rPr>
              <w:t>Pts</w:t>
            </w:r>
          </w:p>
        </w:tc>
      </w:tr>
      <w:tr w14:paraId="7595EC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CF99E3B">
            <w:r>
              <w:rPr>
                <w:sz w:val="14"/>
                <w:szCs w:val="14"/>
              </w:rPr>
              <w:t>“Join group”</w:t>
            </w:r>
          </w:p>
        </w:tc>
        <w:tc>
          <w:tcPr>
            <w:tcW w:w="5106" w:type="dxa"/>
            <w:tcMar>
              <w:top w:w="30" w:type="dxa"/>
              <w:left w:w="80" w:type="dxa"/>
              <w:bottom w:w="30" w:type="dxa"/>
              <w:right w:w="80" w:type="dxa"/>
            </w:tcMar>
          </w:tcPr>
          <w:p w14:paraId="4F3821B0">
            <w:r>
              <w:rPr>
                <w:sz w:val="14"/>
                <w:szCs w:val="14"/>
              </w:rPr>
              <w:t>Control on the Offline browser "i09.training.example". The link opens in the offline browser on the phone. Thread then shows: “You were added to “AlphaEdge VIP 88” on WhatsApp · 256 members · only admins can send messages.”</w:t>
            </w:r>
          </w:p>
        </w:tc>
        <w:tc>
          <w:tcPr>
            <w:tcW w:w="2150" w:type="dxa"/>
            <w:tcMar>
              <w:top w:w="30" w:type="dxa"/>
              <w:left w:w="80" w:type="dxa"/>
              <w:bottom w:w="30" w:type="dxa"/>
              <w:right w:w="80" w:type="dxa"/>
            </w:tcMar>
          </w:tcPr>
          <w:p w14:paraId="37713820">
            <w:r>
              <w:rPr>
                <w:color w:val="A1261A"/>
                <w:sz w:val="14"/>
                <w:szCs w:val="14"/>
              </w:rPr>
              <w:t>RISKY_OPEN_REPLY</w:t>
            </w:r>
          </w:p>
        </w:tc>
        <w:tc>
          <w:tcPr>
            <w:tcW w:w="450" w:type="dxa"/>
            <w:tcMar>
              <w:top w:w="30" w:type="dxa"/>
              <w:left w:w="80" w:type="dxa"/>
              <w:bottom w:w="30" w:type="dxa"/>
              <w:right w:w="80" w:type="dxa"/>
            </w:tcMar>
          </w:tcPr>
          <w:p w14:paraId="0D82FFA4">
            <w:r>
              <w:rPr>
                <w:b/>
                <w:bCs/>
                <w:color w:val="A1261A"/>
                <w:sz w:val="14"/>
                <w:szCs w:val="14"/>
              </w:rPr>
              <w:t>-3</w:t>
            </w:r>
          </w:p>
        </w:tc>
      </w:tr>
      <w:tr w14:paraId="6653DD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3916924">
            <w:r>
              <w:rPr>
                <w:sz w:val="14"/>
                <w:szCs w:val="14"/>
              </w:rPr>
              <w:t>“Install the app”</w:t>
            </w:r>
          </w:p>
        </w:tc>
        <w:tc>
          <w:tcPr>
            <w:tcW w:w="5106" w:type="dxa"/>
            <w:tcMar>
              <w:top w:w="30" w:type="dxa"/>
              <w:left w:w="80" w:type="dxa"/>
              <w:bottom w:w="30" w:type="dxa"/>
              <w:right w:w="80" w:type="dxa"/>
            </w:tcMar>
          </w:tcPr>
          <w:p w14:paraId="4C7B3CF4">
            <w:r>
              <w:rPr>
                <w:sz w:val="14"/>
                <w:szCs w:val="14"/>
              </w:rPr>
              <w:t>Control on the Offline browser "i09.training.example". The simulated install prompt opens. Thread then shows: “AlphaEdge AI is installed. It asks for a deposit of INR 10,000 to unlock signals.”</w:t>
            </w:r>
          </w:p>
        </w:tc>
        <w:tc>
          <w:tcPr>
            <w:tcW w:w="2150" w:type="dxa"/>
            <w:tcMar>
              <w:top w:w="30" w:type="dxa"/>
              <w:left w:w="80" w:type="dxa"/>
              <w:bottom w:w="30" w:type="dxa"/>
              <w:right w:w="80" w:type="dxa"/>
            </w:tcMar>
          </w:tcPr>
          <w:p w14:paraId="2EDE434B">
            <w:r>
              <w:rPr>
                <w:color w:val="A1261A"/>
                <w:sz w:val="14"/>
                <w:szCs w:val="14"/>
              </w:rPr>
              <w:t>SECRET_PAYMENT_INSTALL_DATA_RELEASE</w:t>
            </w:r>
          </w:p>
        </w:tc>
        <w:tc>
          <w:tcPr>
            <w:tcW w:w="450" w:type="dxa"/>
            <w:tcMar>
              <w:top w:w="30" w:type="dxa"/>
              <w:left w:w="80" w:type="dxa"/>
              <w:bottom w:w="30" w:type="dxa"/>
              <w:right w:w="80" w:type="dxa"/>
            </w:tcMar>
          </w:tcPr>
          <w:p w14:paraId="1FC8683E">
            <w:r>
              <w:rPr>
                <w:b/>
                <w:bCs/>
                <w:color w:val="A1261A"/>
                <w:sz w:val="14"/>
                <w:szCs w:val="14"/>
              </w:rPr>
              <w:t>-8</w:t>
            </w:r>
          </w:p>
        </w:tc>
      </w:tr>
      <w:tr w14:paraId="58F31C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A6EF6AD">
            <w:r>
              <w:rPr>
                <w:sz w:val="14"/>
                <w:szCs w:val="14"/>
              </w:rPr>
              <w:t>“Submit KYC”</w:t>
            </w:r>
          </w:p>
        </w:tc>
        <w:tc>
          <w:tcPr>
            <w:tcW w:w="5106" w:type="dxa"/>
            <w:tcMar>
              <w:top w:w="30" w:type="dxa"/>
              <w:left w:w="80" w:type="dxa"/>
              <w:bottom w:w="30" w:type="dxa"/>
              <w:right w:w="80" w:type="dxa"/>
            </w:tcMar>
          </w:tcPr>
          <w:p w14:paraId="4DFA2237">
            <w:r>
              <w:rPr>
                <w:sz w:val="14"/>
                <w:szCs w:val="14"/>
              </w:rPr>
              <w:t>Control on the Offline browser "i09.training.example". The details are recorded in the simulation; nothing leaves the device. Thread then shows: “KYC received ✅ Your account manager will call to activate trading.”</w:t>
            </w:r>
          </w:p>
        </w:tc>
        <w:tc>
          <w:tcPr>
            <w:tcW w:w="2150" w:type="dxa"/>
            <w:tcMar>
              <w:top w:w="30" w:type="dxa"/>
              <w:left w:w="80" w:type="dxa"/>
              <w:bottom w:w="30" w:type="dxa"/>
              <w:right w:w="80" w:type="dxa"/>
            </w:tcMar>
          </w:tcPr>
          <w:p w14:paraId="0FFF69E1">
            <w:r>
              <w:rPr>
                <w:color w:val="A1261A"/>
                <w:sz w:val="14"/>
                <w:szCs w:val="14"/>
              </w:rPr>
              <w:t>SECRET_PAYMENT_INSTALL_DATA_RELEASE</w:t>
            </w:r>
          </w:p>
        </w:tc>
        <w:tc>
          <w:tcPr>
            <w:tcW w:w="450" w:type="dxa"/>
            <w:tcMar>
              <w:top w:w="30" w:type="dxa"/>
              <w:left w:w="80" w:type="dxa"/>
              <w:bottom w:w="30" w:type="dxa"/>
              <w:right w:w="80" w:type="dxa"/>
            </w:tcMar>
          </w:tcPr>
          <w:p w14:paraId="548DA4AB">
            <w:r>
              <w:rPr>
                <w:b/>
                <w:bCs/>
                <w:color w:val="A1261A"/>
                <w:sz w:val="14"/>
                <w:szCs w:val="14"/>
              </w:rPr>
              <w:t>-8</w:t>
            </w:r>
          </w:p>
        </w:tc>
      </w:tr>
      <w:tr w14:paraId="763FF4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1934F36">
            <w:r>
              <w:rPr>
                <w:sz w:val="14"/>
                <w:szCs w:val="14"/>
              </w:rPr>
              <w:t>“Pay INR 10,000”</w:t>
            </w:r>
          </w:p>
        </w:tc>
        <w:tc>
          <w:tcPr>
            <w:tcW w:w="5106" w:type="dxa"/>
            <w:tcMar>
              <w:top w:w="30" w:type="dxa"/>
              <w:left w:w="80" w:type="dxa"/>
              <w:bottom w:w="30" w:type="dxa"/>
              <w:right w:w="80" w:type="dxa"/>
            </w:tcMar>
          </w:tcPr>
          <w:p w14:paraId="0B528C08">
            <w:r>
              <w:rPr>
                <w:sz w:val="14"/>
                <w:szCs w:val="14"/>
              </w:rPr>
              <w:t>Control on the Payment sheet "Pay". The simulated payment screen opens. Thread then shows: “Deposit received. Dashboard: +INR 2,140 today 📈 Withdrawals open after a one-time INR 4,999 release fee.”</w:t>
            </w:r>
          </w:p>
        </w:tc>
        <w:tc>
          <w:tcPr>
            <w:tcW w:w="2150" w:type="dxa"/>
            <w:tcMar>
              <w:top w:w="30" w:type="dxa"/>
              <w:left w:w="80" w:type="dxa"/>
              <w:bottom w:w="30" w:type="dxa"/>
              <w:right w:w="80" w:type="dxa"/>
            </w:tcMar>
          </w:tcPr>
          <w:p w14:paraId="78D2D856">
            <w:r>
              <w:rPr>
                <w:color w:val="A1261A"/>
                <w:sz w:val="14"/>
                <w:szCs w:val="14"/>
              </w:rPr>
              <w:t>SECRET_PAYMENT_INSTALL_DATA_RELEASE</w:t>
            </w:r>
          </w:p>
        </w:tc>
        <w:tc>
          <w:tcPr>
            <w:tcW w:w="450" w:type="dxa"/>
            <w:tcMar>
              <w:top w:w="30" w:type="dxa"/>
              <w:left w:w="80" w:type="dxa"/>
              <w:bottom w:w="30" w:type="dxa"/>
              <w:right w:w="80" w:type="dxa"/>
            </w:tcMar>
          </w:tcPr>
          <w:p w14:paraId="4BC240E2">
            <w:r>
              <w:rPr>
                <w:b/>
                <w:bCs/>
                <w:color w:val="A1261A"/>
                <w:sz w:val="14"/>
                <w:szCs w:val="14"/>
              </w:rPr>
              <w:t>-8</w:t>
            </w:r>
          </w:p>
        </w:tc>
      </w:tr>
    </w:tbl>
    <w:p w14:paraId="0E8230F3">
      <w:pPr>
        <w:spacing w:before="30" w:after="40" w:line="250" w:lineRule="auto"/>
      </w:pPr>
      <w:r>
        <w:rPr>
          <w:color w:val="5A6270"/>
          <w:sz w:val="15"/>
          <w:szCs w:val="15"/>
        </w:rPr>
        <w:t>Also incorrect: “Tap “Join the group” from the notification” at Open (PREMATURE_REPLY −1; skips Inspect); “Go straight to joining” at Inspect (STAGE_SKIPPED 0, no inspection credit). Wrong verification and final choices are in G and H.</w:t>
      </w:r>
    </w:p>
    <w:p w14:paraId="339CA3EF">
      <w:pPr>
        <w:pStyle w:val="31"/>
      </w:pPr>
      <w:r>
        <w:rPr>
          <w:color w:val="2E5C8A"/>
        </w:rPr>
        <w:t xml:space="preserve">G.  </w:t>
      </w:r>
      <w:r>
        <w:t>VERIFICATION PATH</w:t>
      </w:r>
    </w:p>
    <w:p w14:paraId="1B49D082">
      <w:pPr>
        <w:spacing w:after="60" w:line="250" w:lineRule="auto"/>
      </w:pPr>
      <w:r>
        <w:rPr>
          <w:b/>
          <w:bCs/>
          <w:sz w:val="17"/>
          <w:szCs w:val="17"/>
        </w:rPr>
        <w:t xml:space="preserve">Client route: </w:t>
      </w:r>
      <w:r>
        <w:rPr>
          <w:sz w:val="17"/>
          <w:szCs w:val="17"/>
        </w:rPr>
        <w:t xml:space="preserve">check the investment adviser and platform through independently known regulator/official sources. </w:t>
      </w:r>
      <w:r>
        <w:rPr>
          <w:b/>
          <w:bCs/>
          <w:sz w:val="17"/>
          <w:szCs w:val="17"/>
        </w:rPr>
        <w:t xml:space="preserve">Trusted Directory: </w:t>
      </w:r>
      <w:r>
        <w:rPr>
          <w:sz w:val="17"/>
          <w:szCs w:val="17"/>
        </w:rPr>
        <w:t>Unit Falcon Support Desk (+91 00000 88826); Markets regulator · Investor Register (Official app · registered advisers, brokers and platforms) - The public register of every registered investment adviser, broker and platform.</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9264E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9D0C60B">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94A8463">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AC5B57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2DD048FD">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A8CDDD0">
            <w:pPr>
              <w:keepNext/>
            </w:pPr>
            <w:r>
              <w:rPr>
                <w:b/>
                <w:bCs/>
                <w:color w:val="FFFFFF"/>
                <w:sz w:val="14"/>
                <w:szCs w:val="14"/>
              </w:rPr>
              <w:t>Pts</w:t>
            </w:r>
          </w:p>
        </w:tc>
      </w:tr>
      <w:tr w14:paraId="717CF7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D9D76F6">
            <w:r>
              <w:rPr>
                <w:sz w:val="14"/>
                <w:szCs w:val="14"/>
              </w:rPr>
              <w:t>“Search the regulator’s Investor Register app for Prof. K. Raghavan and AlphaEdge”</w:t>
            </w:r>
          </w:p>
        </w:tc>
        <w:tc>
          <w:tcPr>
            <w:tcW w:w="1250" w:type="dxa"/>
            <w:shd w:val="clear" w:color="auto" w:fill="F3FAF5"/>
            <w:tcMar>
              <w:top w:w="30" w:type="dxa"/>
              <w:left w:w="80" w:type="dxa"/>
              <w:bottom w:w="30" w:type="dxa"/>
              <w:right w:w="80" w:type="dxa"/>
            </w:tcMar>
          </w:tcPr>
          <w:p w14:paraId="2CE990B6">
            <w:r>
              <w:rPr>
                <w:sz w:val="14"/>
                <w:szCs w:val="14"/>
              </w:rPr>
              <w:t>Trusted</w:t>
            </w:r>
          </w:p>
        </w:tc>
        <w:tc>
          <w:tcPr>
            <w:tcW w:w="3956" w:type="dxa"/>
            <w:shd w:val="clear" w:color="auto" w:fill="F3FAF5"/>
            <w:tcMar>
              <w:top w:w="30" w:type="dxa"/>
              <w:left w:w="80" w:type="dxa"/>
              <w:bottom w:w="30" w:type="dxa"/>
              <w:right w:w="80" w:type="dxa"/>
            </w:tcMar>
          </w:tcPr>
          <w:p w14:paraId="17616BB0">
            <w:r>
              <w:rPr>
                <w:sz w:val="14"/>
                <w:szCs w:val="14"/>
              </w:rPr>
              <w:t>Another app on the phone "Investor Register": Search: Prof. K. Raghavan: Not registered as an adviser or research analyst - No registration as an investment adviser, research analyst, broker or portfolio…</w:t>
            </w:r>
          </w:p>
        </w:tc>
        <w:tc>
          <w:tcPr>
            <w:tcW w:w="2150" w:type="dxa"/>
            <w:shd w:val="clear" w:color="auto" w:fill="F3FAF5"/>
            <w:tcMar>
              <w:top w:w="30" w:type="dxa"/>
              <w:left w:w="80" w:type="dxa"/>
              <w:bottom w:w="30" w:type="dxa"/>
              <w:right w:w="80" w:type="dxa"/>
            </w:tcMar>
          </w:tcPr>
          <w:p w14:paraId="0F6D030D">
            <w:r>
              <w:rPr>
                <w:color w:val="1B6B3A"/>
                <w:sz w:val="14"/>
                <w:szCs w:val="14"/>
              </w:rPr>
              <w:t>TRUSTED_VERIFY</w:t>
            </w:r>
          </w:p>
        </w:tc>
        <w:tc>
          <w:tcPr>
            <w:tcW w:w="450" w:type="dxa"/>
            <w:shd w:val="clear" w:color="auto" w:fill="F3FAF5"/>
            <w:tcMar>
              <w:top w:w="30" w:type="dxa"/>
              <w:left w:w="80" w:type="dxa"/>
              <w:bottom w:w="30" w:type="dxa"/>
              <w:right w:w="80" w:type="dxa"/>
            </w:tcMar>
          </w:tcPr>
          <w:p w14:paraId="641AC178">
            <w:r>
              <w:rPr>
                <w:b/>
                <w:bCs/>
                <w:sz w:val="14"/>
                <w:szCs w:val="14"/>
              </w:rPr>
              <w:t>+3</w:t>
            </w:r>
          </w:p>
        </w:tc>
      </w:tr>
      <w:tr w14:paraId="58C39E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23C54AF">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F89A14E">
            <w:r>
              <w:rPr>
                <w:sz w:val="14"/>
                <w:szCs w:val="14"/>
              </w:rPr>
              <w:t>Trusted</w:t>
            </w:r>
          </w:p>
        </w:tc>
        <w:tc>
          <w:tcPr>
            <w:tcW w:w="3956" w:type="dxa"/>
            <w:shd w:val="clear" w:color="auto" w:fill="F3FAF5"/>
            <w:tcMar>
              <w:top w:w="30" w:type="dxa"/>
              <w:left w:w="80" w:type="dxa"/>
              <w:bottom w:w="30" w:type="dxa"/>
              <w:right w:w="80" w:type="dxa"/>
            </w:tcMar>
          </w:tcPr>
          <w:p w14:paraId="1DFDFE1C">
            <w:r>
              <w:rPr>
                <w:sz w:val="14"/>
                <w:szCs w:val="14"/>
              </w:rPr>
              <w:t>Trusted Directory overlay: Unit Falcon Support Desk (+91 00000 88826); Markets regulator · Investor Register (Official app · registered advisers, brokers and platforms)</w:t>
            </w:r>
          </w:p>
        </w:tc>
        <w:tc>
          <w:tcPr>
            <w:tcW w:w="2150" w:type="dxa"/>
            <w:shd w:val="clear" w:color="auto" w:fill="F3FAF5"/>
            <w:tcMar>
              <w:top w:w="30" w:type="dxa"/>
              <w:left w:w="80" w:type="dxa"/>
              <w:bottom w:w="30" w:type="dxa"/>
              <w:right w:w="80" w:type="dxa"/>
            </w:tcMar>
          </w:tcPr>
          <w:p w14:paraId="340A4AAB">
            <w:r>
              <w:rPr>
                <w:color w:val="1B6B3A"/>
                <w:sz w:val="14"/>
                <w:szCs w:val="14"/>
              </w:rPr>
              <w:t>TRUSTED_VERIFY</w:t>
            </w:r>
          </w:p>
        </w:tc>
        <w:tc>
          <w:tcPr>
            <w:tcW w:w="450" w:type="dxa"/>
            <w:shd w:val="clear" w:color="auto" w:fill="F3FAF5"/>
            <w:tcMar>
              <w:top w:w="30" w:type="dxa"/>
              <w:left w:w="80" w:type="dxa"/>
              <w:bottom w:w="30" w:type="dxa"/>
              <w:right w:w="80" w:type="dxa"/>
            </w:tcMar>
          </w:tcPr>
          <w:p w14:paraId="09DF5B70">
            <w:r>
              <w:rPr>
                <w:b/>
                <w:bCs/>
                <w:sz w:val="14"/>
                <w:szCs w:val="14"/>
              </w:rPr>
              <w:t>+3</w:t>
            </w:r>
          </w:p>
        </w:tc>
      </w:tr>
      <w:tr w14:paraId="6A35E8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3B579C9">
            <w:r>
              <w:rPr>
                <w:sz w:val="14"/>
                <w:szCs w:val="14"/>
              </w:rPr>
              <w:t>“Message alphaedge.trading for its registration number”</w:t>
            </w:r>
          </w:p>
        </w:tc>
        <w:tc>
          <w:tcPr>
            <w:tcW w:w="1250" w:type="dxa"/>
            <w:tcMar>
              <w:top w:w="30" w:type="dxa"/>
              <w:left w:w="80" w:type="dxa"/>
              <w:bottom w:w="30" w:type="dxa"/>
              <w:right w:w="80" w:type="dxa"/>
            </w:tcMar>
          </w:tcPr>
          <w:p w14:paraId="440E05FC">
            <w:r>
              <w:rPr>
                <w:sz w:val="14"/>
                <w:szCs w:val="14"/>
              </w:rPr>
              <w:t>Untrusted (message)</w:t>
            </w:r>
          </w:p>
        </w:tc>
        <w:tc>
          <w:tcPr>
            <w:tcW w:w="3956" w:type="dxa"/>
            <w:tcMar>
              <w:top w:w="30" w:type="dxa"/>
              <w:left w:w="80" w:type="dxa"/>
              <w:bottom w:w="30" w:type="dxa"/>
              <w:right w:w="80" w:type="dxa"/>
            </w:tcMar>
          </w:tcPr>
          <w:p w14:paraId="690878F3">
            <w:r>
              <w:rPr>
                <w:sz w:val="14"/>
                <w:szCs w:val="14"/>
              </w:rPr>
              <w:t>Recorded; the run moves to Resolve.</w:t>
            </w:r>
          </w:p>
        </w:tc>
        <w:tc>
          <w:tcPr>
            <w:tcW w:w="2150" w:type="dxa"/>
            <w:tcMar>
              <w:top w:w="30" w:type="dxa"/>
              <w:left w:w="80" w:type="dxa"/>
              <w:bottom w:w="30" w:type="dxa"/>
              <w:right w:w="80" w:type="dxa"/>
            </w:tcMar>
          </w:tcPr>
          <w:p w14:paraId="0514EB68">
            <w:r>
              <w:rPr>
                <w:sz w:val="14"/>
                <w:szCs w:val="14"/>
              </w:rPr>
              <w:t>VERIFY_THROUGH_MESSAGE</w:t>
            </w:r>
          </w:p>
        </w:tc>
        <w:tc>
          <w:tcPr>
            <w:tcW w:w="450" w:type="dxa"/>
            <w:tcMar>
              <w:top w:w="30" w:type="dxa"/>
              <w:left w:w="80" w:type="dxa"/>
              <w:bottom w:w="30" w:type="dxa"/>
              <w:right w:w="80" w:type="dxa"/>
            </w:tcMar>
          </w:tcPr>
          <w:p w14:paraId="0E97A231">
            <w:r>
              <w:rPr>
                <w:b/>
                <w:bCs/>
                <w:sz w:val="14"/>
                <w:szCs w:val="14"/>
              </w:rPr>
              <w:t>0</w:t>
            </w:r>
          </w:p>
        </w:tc>
      </w:tr>
      <w:tr w14:paraId="4C57A2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116E18D">
            <w:r>
              <w:rPr>
                <w:sz w:val="14"/>
                <w:szCs w:val="14"/>
              </w:rPr>
              <w:t>“Report the ad”</w:t>
            </w:r>
          </w:p>
        </w:tc>
        <w:tc>
          <w:tcPr>
            <w:tcW w:w="1250" w:type="dxa"/>
            <w:tcMar>
              <w:top w:w="30" w:type="dxa"/>
              <w:left w:w="80" w:type="dxa"/>
              <w:bottom w:w="30" w:type="dxa"/>
              <w:right w:w="80" w:type="dxa"/>
            </w:tcMar>
          </w:tcPr>
          <w:p w14:paraId="55D7B477">
            <w:r>
              <w:rPr>
                <w:sz w:val="14"/>
                <w:szCs w:val="14"/>
              </w:rPr>
              <w:t>Unchecked report/block</w:t>
            </w:r>
          </w:p>
        </w:tc>
        <w:tc>
          <w:tcPr>
            <w:tcW w:w="3956" w:type="dxa"/>
            <w:tcMar>
              <w:top w:w="30" w:type="dxa"/>
              <w:left w:w="80" w:type="dxa"/>
              <w:bottom w:w="30" w:type="dxa"/>
              <w:right w:w="80" w:type="dxa"/>
            </w:tcMar>
          </w:tcPr>
          <w:p w14:paraId="4F3315B1">
            <w:r>
              <w:rPr>
                <w:sz w:val="14"/>
                <w:szCs w:val="14"/>
              </w:rPr>
              <w:t>Selection recorded; moves to Resolve.</w:t>
            </w:r>
          </w:p>
        </w:tc>
        <w:tc>
          <w:tcPr>
            <w:tcW w:w="2150" w:type="dxa"/>
            <w:tcMar>
              <w:top w:w="30" w:type="dxa"/>
              <w:left w:w="80" w:type="dxa"/>
              <w:bottom w:w="30" w:type="dxa"/>
              <w:right w:w="80" w:type="dxa"/>
            </w:tcMar>
          </w:tcPr>
          <w:p w14:paraId="75D406AE">
            <w:r>
              <w:rPr>
                <w:sz w:val="14"/>
                <w:szCs w:val="14"/>
              </w:rPr>
              <w:t>REPORT_ONLY_WITHOUT_CHECK</w:t>
            </w:r>
          </w:p>
        </w:tc>
        <w:tc>
          <w:tcPr>
            <w:tcW w:w="450" w:type="dxa"/>
            <w:tcMar>
              <w:top w:w="30" w:type="dxa"/>
              <w:left w:w="80" w:type="dxa"/>
              <w:bottom w:w="30" w:type="dxa"/>
              <w:right w:w="80" w:type="dxa"/>
            </w:tcMar>
          </w:tcPr>
          <w:p w14:paraId="62114A2E">
            <w:r>
              <w:rPr>
                <w:b/>
                <w:bCs/>
                <w:sz w:val="14"/>
                <w:szCs w:val="14"/>
              </w:rPr>
              <w:t>+1</w:t>
            </w:r>
          </w:p>
        </w:tc>
      </w:tr>
      <w:tr w14:paraId="35B728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8F0904F">
            <w:r>
              <w:rPr>
                <w:sz w:val="14"/>
                <w:szCs w:val="14"/>
              </w:rPr>
              <w:t>“Block alphaedge.trading”</w:t>
            </w:r>
          </w:p>
        </w:tc>
        <w:tc>
          <w:tcPr>
            <w:tcW w:w="1250" w:type="dxa"/>
            <w:tcMar>
              <w:top w:w="30" w:type="dxa"/>
              <w:left w:w="80" w:type="dxa"/>
              <w:bottom w:w="30" w:type="dxa"/>
              <w:right w:w="80" w:type="dxa"/>
            </w:tcMar>
          </w:tcPr>
          <w:p w14:paraId="1FDCFA65">
            <w:r>
              <w:rPr>
                <w:sz w:val="14"/>
                <w:szCs w:val="14"/>
              </w:rPr>
              <w:t>Unchecked report/block</w:t>
            </w:r>
          </w:p>
        </w:tc>
        <w:tc>
          <w:tcPr>
            <w:tcW w:w="3956" w:type="dxa"/>
            <w:tcMar>
              <w:top w:w="30" w:type="dxa"/>
              <w:left w:w="80" w:type="dxa"/>
              <w:bottom w:w="30" w:type="dxa"/>
              <w:right w:w="80" w:type="dxa"/>
            </w:tcMar>
          </w:tcPr>
          <w:p w14:paraId="7B7ECA68">
            <w:r>
              <w:rPr>
                <w:sz w:val="14"/>
                <w:szCs w:val="14"/>
              </w:rPr>
              <w:t>Selection recorded; moves to Resolve.</w:t>
            </w:r>
          </w:p>
        </w:tc>
        <w:tc>
          <w:tcPr>
            <w:tcW w:w="2150" w:type="dxa"/>
            <w:tcMar>
              <w:top w:w="30" w:type="dxa"/>
              <w:left w:w="80" w:type="dxa"/>
              <w:bottom w:w="30" w:type="dxa"/>
              <w:right w:w="80" w:type="dxa"/>
            </w:tcMar>
          </w:tcPr>
          <w:p w14:paraId="4A27F031">
            <w:r>
              <w:rPr>
                <w:sz w:val="14"/>
                <w:szCs w:val="14"/>
              </w:rPr>
              <w:t>REPORT_ONLY_WITHOUT_CHECK</w:t>
            </w:r>
          </w:p>
        </w:tc>
        <w:tc>
          <w:tcPr>
            <w:tcW w:w="450" w:type="dxa"/>
            <w:tcMar>
              <w:top w:w="30" w:type="dxa"/>
              <w:left w:w="80" w:type="dxa"/>
              <w:bottom w:w="30" w:type="dxa"/>
              <w:right w:w="80" w:type="dxa"/>
            </w:tcMar>
          </w:tcPr>
          <w:p w14:paraId="79365DBE">
            <w:r>
              <w:rPr>
                <w:b/>
                <w:bCs/>
                <w:sz w:val="14"/>
                <w:szCs w:val="14"/>
              </w:rPr>
              <w:t>+1</w:t>
            </w:r>
          </w:p>
        </w:tc>
      </w:tr>
    </w:tbl>
    <w:p w14:paraId="4EABC87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CEF5F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F36B901">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6164162E">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7B3D31A">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8B677F8">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B2531AB">
            <w:pPr>
              <w:keepNext/>
            </w:pPr>
            <w:r>
              <w:rPr>
                <w:b/>
                <w:bCs/>
                <w:color w:val="FFFFFF"/>
                <w:sz w:val="14"/>
                <w:szCs w:val="14"/>
              </w:rPr>
              <w:t>Outcome class</w:t>
            </w:r>
          </w:p>
        </w:tc>
      </w:tr>
      <w:tr w14:paraId="1379CB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62B32F4">
            <w:r>
              <w:rPr>
                <w:sz w:val="14"/>
                <w:szCs w:val="14"/>
              </w:rPr>
              <w:t>“Report the ad and hide it”</w:t>
            </w:r>
          </w:p>
        </w:tc>
        <w:tc>
          <w:tcPr>
            <w:tcW w:w="2100" w:type="dxa"/>
            <w:shd w:val="clear" w:color="auto" w:fill="F3FAF5"/>
            <w:tcMar>
              <w:top w:w="30" w:type="dxa"/>
              <w:left w:w="80" w:type="dxa"/>
              <w:bottom w:w="30" w:type="dxa"/>
              <w:right w:w="80" w:type="dxa"/>
            </w:tcMar>
          </w:tcPr>
          <w:p w14:paraId="224E9A40">
            <w:r>
              <w:rPr>
                <w:sz w:val="14"/>
                <w:szCs w:val="14"/>
              </w:rPr>
              <w:t>You reported it.</w:t>
            </w:r>
          </w:p>
        </w:tc>
        <w:tc>
          <w:tcPr>
            <w:tcW w:w="2150" w:type="dxa"/>
            <w:shd w:val="clear" w:color="auto" w:fill="F3FAF5"/>
            <w:tcMar>
              <w:top w:w="30" w:type="dxa"/>
              <w:left w:w="80" w:type="dxa"/>
              <w:bottom w:w="30" w:type="dxa"/>
              <w:right w:w="80" w:type="dxa"/>
            </w:tcMar>
          </w:tcPr>
          <w:p w14:paraId="3C805A66">
            <w:r>
              <w:rPr>
                <w:color w:val="1B6B3A"/>
                <w:sz w:val="14"/>
                <w:szCs w:val="14"/>
              </w:rPr>
              <w:t>RESOLVE_CORRECT</w:t>
            </w:r>
          </w:p>
        </w:tc>
        <w:tc>
          <w:tcPr>
            <w:tcW w:w="450" w:type="dxa"/>
            <w:shd w:val="clear" w:color="auto" w:fill="F3FAF5"/>
            <w:tcMar>
              <w:top w:w="30" w:type="dxa"/>
              <w:left w:w="80" w:type="dxa"/>
              <w:bottom w:w="30" w:type="dxa"/>
              <w:right w:w="80" w:type="dxa"/>
            </w:tcMar>
          </w:tcPr>
          <w:p w14:paraId="2318CA08">
            <w:r>
              <w:rPr>
                <w:b/>
                <w:bCs/>
                <w:sz w:val="14"/>
                <w:szCs w:val="14"/>
              </w:rPr>
              <w:t>+2</w:t>
            </w:r>
          </w:p>
        </w:tc>
        <w:tc>
          <w:tcPr>
            <w:tcW w:w="2806" w:type="dxa"/>
            <w:shd w:val="clear" w:color="auto" w:fill="F3FAF5"/>
            <w:tcMar>
              <w:top w:w="30" w:type="dxa"/>
              <w:left w:w="80" w:type="dxa"/>
              <w:bottom w:w="30" w:type="dxa"/>
              <w:right w:w="80" w:type="dxa"/>
            </w:tcMar>
          </w:tcPr>
          <w:p w14:paraId="090B599F">
            <w:r>
              <w:rPr>
                <w:sz w:val="14"/>
                <w:szCs w:val="14"/>
              </w:rPr>
              <w:t>Handled safely (if no critical step)</w:t>
            </w:r>
          </w:p>
        </w:tc>
      </w:tr>
      <w:tr w14:paraId="6648B7C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281DEAC">
            <w:r>
              <w:rPr>
                <w:sz w:val="14"/>
                <w:szCs w:val="14"/>
              </w:rPr>
              <w:t>“Save the reel to decide before midnight”</w:t>
            </w:r>
          </w:p>
        </w:tc>
        <w:tc>
          <w:tcPr>
            <w:tcW w:w="2100" w:type="dxa"/>
            <w:tcMar>
              <w:top w:w="30" w:type="dxa"/>
              <w:left w:w="80" w:type="dxa"/>
              <w:bottom w:w="30" w:type="dxa"/>
              <w:right w:w="80" w:type="dxa"/>
            </w:tcMar>
          </w:tcPr>
          <w:p w14:paraId="0B484427">
            <w:r>
              <w:rPr>
                <w:sz w:val="14"/>
                <w:szCs w:val="14"/>
              </w:rPr>
              <w:t>You kept it, with no further action.</w:t>
            </w:r>
          </w:p>
        </w:tc>
        <w:tc>
          <w:tcPr>
            <w:tcW w:w="2150" w:type="dxa"/>
            <w:tcMar>
              <w:top w:w="30" w:type="dxa"/>
              <w:left w:w="80" w:type="dxa"/>
              <w:bottom w:w="30" w:type="dxa"/>
              <w:right w:w="80" w:type="dxa"/>
            </w:tcMar>
          </w:tcPr>
          <w:p w14:paraId="6E6B5392">
            <w:r>
              <w:rPr>
                <w:color w:val="A1261A"/>
                <w:sz w:val="14"/>
                <w:szCs w:val="14"/>
              </w:rPr>
              <w:t>CONTRADICTORY_UNSAFE_FINAL</w:t>
            </w:r>
          </w:p>
        </w:tc>
        <w:tc>
          <w:tcPr>
            <w:tcW w:w="450" w:type="dxa"/>
            <w:tcMar>
              <w:top w:w="30" w:type="dxa"/>
              <w:left w:w="80" w:type="dxa"/>
              <w:bottom w:w="30" w:type="dxa"/>
              <w:right w:w="80" w:type="dxa"/>
            </w:tcMar>
          </w:tcPr>
          <w:p w14:paraId="26720C37">
            <w:r>
              <w:rPr>
                <w:b/>
                <w:bCs/>
                <w:sz w:val="14"/>
                <w:szCs w:val="14"/>
              </w:rPr>
              <w:t>-4</w:t>
            </w:r>
          </w:p>
        </w:tc>
        <w:tc>
          <w:tcPr>
            <w:tcW w:w="2806" w:type="dxa"/>
            <w:tcMar>
              <w:top w:w="30" w:type="dxa"/>
              <w:left w:w="80" w:type="dxa"/>
              <w:bottom w:w="30" w:type="dxa"/>
              <w:right w:w="80" w:type="dxa"/>
            </w:tcMar>
          </w:tcPr>
          <w:p w14:paraId="004B5D58">
            <w:r>
              <w:rPr>
                <w:sz w:val="14"/>
                <w:szCs w:val="14"/>
              </w:rPr>
              <w:t>Missed threat</w:t>
            </w:r>
          </w:p>
        </w:tc>
      </w:tr>
      <w:tr w14:paraId="36215D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EBE6F90">
            <w:r>
              <w:rPr>
                <w:sz w:val="14"/>
                <w:szCs w:val="14"/>
              </w:rPr>
              <w:t>“Block alphaedge.trading”</w:t>
            </w:r>
          </w:p>
        </w:tc>
        <w:tc>
          <w:tcPr>
            <w:tcW w:w="2100" w:type="dxa"/>
            <w:shd w:val="clear" w:color="auto" w:fill="F3FAF5"/>
            <w:tcMar>
              <w:top w:w="30" w:type="dxa"/>
              <w:left w:w="80" w:type="dxa"/>
              <w:bottom w:w="30" w:type="dxa"/>
              <w:right w:w="80" w:type="dxa"/>
            </w:tcMar>
          </w:tcPr>
          <w:p w14:paraId="3ACAA042">
            <w:r>
              <w:rPr>
                <w:sz w:val="14"/>
                <w:szCs w:val="14"/>
              </w:rPr>
              <w:t>You blocked the sender.</w:t>
            </w:r>
          </w:p>
        </w:tc>
        <w:tc>
          <w:tcPr>
            <w:tcW w:w="2150" w:type="dxa"/>
            <w:shd w:val="clear" w:color="auto" w:fill="F3FAF5"/>
            <w:tcMar>
              <w:top w:w="30" w:type="dxa"/>
              <w:left w:w="80" w:type="dxa"/>
              <w:bottom w:w="30" w:type="dxa"/>
              <w:right w:w="80" w:type="dxa"/>
            </w:tcMar>
          </w:tcPr>
          <w:p w14:paraId="0A72DF9E">
            <w:r>
              <w:rPr>
                <w:color w:val="1B6B3A"/>
                <w:sz w:val="14"/>
                <w:szCs w:val="14"/>
              </w:rPr>
              <w:t>RESOLVE_CORRECT</w:t>
            </w:r>
          </w:p>
        </w:tc>
        <w:tc>
          <w:tcPr>
            <w:tcW w:w="450" w:type="dxa"/>
            <w:shd w:val="clear" w:color="auto" w:fill="F3FAF5"/>
            <w:tcMar>
              <w:top w:w="30" w:type="dxa"/>
              <w:left w:w="80" w:type="dxa"/>
              <w:bottom w:w="30" w:type="dxa"/>
              <w:right w:w="80" w:type="dxa"/>
            </w:tcMar>
          </w:tcPr>
          <w:p w14:paraId="73F9697E">
            <w:r>
              <w:rPr>
                <w:b/>
                <w:bCs/>
                <w:sz w:val="14"/>
                <w:szCs w:val="14"/>
              </w:rPr>
              <w:t>+2</w:t>
            </w:r>
          </w:p>
        </w:tc>
        <w:tc>
          <w:tcPr>
            <w:tcW w:w="2806" w:type="dxa"/>
            <w:shd w:val="clear" w:color="auto" w:fill="F3FAF5"/>
            <w:tcMar>
              <w:top w:w="30" w:type="dxa"/>
              <w:left w:w="80" w:type="dxa"/>
              <w:bottom w:w="30" w:type="dxa"/>
              <w:right w:w="80" w:type="dxa"/>
            </w:tcMar>
          </w:tcPr>
          <w:p w14:paraId="4250F059">
            <w:r>
              <w:rPr>
                <w:sz w:val="14"/>
                <w:szCs w:val="14"/>
              </w:rPr>
              <w:t>Handled safely (if no critical step)</w:t>
            </w:r>
          </w:p>
        </w:tc>
      </w:tr>
      <w:tr w14:paraId="1DE07B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9118E0E">
            <w:r>
              <w:rPr>
                <w:sz w:val="14"/>
                <w:szCs w:val="14"/>
              </w:rPr>
              <w:t>“Go back and join before the seats go”</w:t>
            </w:r>
          </w:p>
        </w:tc>
        <w:tc>
          <w:tcPr>
            <w:tcW w:w="2100" w:type="dxa"/>
            <w:tcMar>
              <w:top w:w="30" w:type="dxa"/>
              <w:left w:w="80" w:type="dxa"/>
              <w:bottom w:w="30" w:type="dxa"/>
              <w:right w:w="80" w:type="dxa"/>
            </w:tcMar>
          </w:tcPr>
          <w:p w14:paraId="71837B23">
            <w:r>
              <w:rPr>
                <w:sz w:val="14"/>
                <w:szCs w:val="14"/>
              </w:rPr>
              <w:t>You carried on with the request.</w:t>
            </w:r>
          </w:p>
        </w:tc>
        <w:tc>
          <w:tcPr>
            <w:tcW w:w="2150" w:type="dxa"/>
            <w:tcMar>
              <w:top w:w="30" w:type="dxa"/>
              <w:left w:w="80" w:type="dxa"/>
              <w:bottom w:w="30" w:type="dxa"/>
              <w:right w:w="80" w:type="dxa"/>
            </w:tcMar>
          </w:tcPr>
          <w:p w14:paraId="5C17D590">
            <w:r>
              <w:rPr>
                <w:color w:val="A1261A"/>
                <w:sz w:val="14"/>
                <w:szCs w:val="14"/>
              </w:rPr>
              <w:t>CONTRADICTORY_UNSAFE_FINAL</w:t>
            </w:r>
          </w:p>
        </w:tc>
        <w:tc>
          <w:tcPr>
            <w:tcW w:w="450" w:type="dxa"/>
            <w:tcMar>
              <w:top w:w="30" w:type="dxa"/>
              <w:left w:w="80" w:type="dxa"/>
              <w:bottom w:w="30" w:type="dxa"/>
              <w:right w:w="80" w:type="dxa"/>
            </w:tcMar>
          </w:tcPr>
          <w:p w14:paraId="1968EC3A">
            <w:r>
              <w:rPr>
                <w:b/>
                <w:bCs/>
                <w:sz w:val="14"/>
                <w:szCs w:val="14"/>
              </w:rPr>
              <w:t>-4</w:t>
            </w:r>
          </w:p>
        </w:tc>
        <w:tc>
          <w:tcPr>
            <w:tcW w:w="2806" w:type="dxa"/>
            <w:tcMar>
              <w:top w:w="30" w:type="dxa"/>
              <w:left w:w="80" w:type="dxa"/>
              <w:bottom w:w="30" w:type="dxa"/>
              <w:right w:w="80" w:type="dxa"/>
            </w:tcMar>
          </w:tcPr>
          <w:p w14:paraId="693B2AA9">
            <w:r>
              <w:rPr>
                <w:sz w:val="14"/>
                <w:szCs w:val="14"/>
              </w:rPr>
              <w:t>Missed threat</w:t>
            </w:r>
          </w:p>
        </w:tc>
      </w:tr>
      <w:tr w14:paraId="02193D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7DE4E09">
            <w:r>
              <w:rPr>
                <w:sz w:val="14"/>
                <w:szCs w:val="14"/>
              </w:rPr>
              <w:t>“Scroll past it”</w:t>
            </w:r>
          </w:p>
        </w:tc>
        <w:tc>
          <w:tcPr>
            <w:tcW w:w="2100" w:type="dxa"/>
            <w:tcMar>
              <w:top w:w="30" w:type="dxa"/>
              <w:left w:w="80" w:type="dxa"/>
              <w:bottom w:w="30" w:type="dxa"/>
              <w:right w:w="80" w:type="dxa"/>
            </w:tcMar>
          </w:tcPr>
          <w:p w14:paraId="366489B5">
            <w:r>
              <w:rPr>
                <w:sz w:val="14"/>
                <w:szCs w:val="14"/>
              </w:rPr>
              <w:t>You ignored it.</w:t>
            </w:r>
          </w:p>
        </w:tc>
        <w:tc>
          <w:tcPr>
            <w:tcW w:w="2150" w:type="dxa"/>
            <w:tcMar>
              <w:top w:w="30" w:type="dxa"/>
              <w:left w:w="80" w:type="dxa"/>
              <w:bottom w:w="30" w:type="dxa"/>
              <w:right w:w="80" w:type="dxa"/>
            </w:tcMar>
          </w:tcPr>
          <w:p w14:paraId="4A03C7CF">
            <w:r>
              <w:rPr>
                <w:color w:val="A1261A"/>
                <w:sz w:val="14"/>
                <w:szCs w:val="14"/>
              </w:rPr>
              <w:t>CONTRADICTORY_UNSAFE_FINAL</w:t>
            </w:r>
          </w:p>
        </w:tc>
        <w:tc>
          <w:tcPr>
            <w:tcW w:w="450" w:type="dxa"/>
            <w:tcMar>
              <w:top w:w="30" w:type="dxa"/>
              <w:left w:w="80" w:type="dxa"/>
              <w:bottom w:w="30" w:type="dxa"/>
              <w:right w:w="80" w:type="dxa"/>
            </w:tcMar>
          </w:tcPr>
          <w:p w14:paraId="0E152EFD">
            <w:r>
              <w:rPr>
                <w:b/>
                <w:bCs/>
                <w:sz w:val="14"/>
                <w:szCs w:val="14"/>
              </w:rPr>
              <w:t>-4</w:t>
            </w:r>
          </w:p>
        </w:tc>
        <w:tc>
          <w:tcPr>
            <w:tcW w:w="2806" w:type="dxa"/>
            <w:tcMar>
              <w:top w:w="30" w:type="dxa"/>
              <w:left w:w="80" w:type="dxa"/>
              <w:bottom w:w="30" w:type="dxa"/>
              <w:right w:w="80" w:type="dxa"/>
            </w:tcMar>
          </w:tcPr>
          <w:p w14:paraId="5DB84AC5">
            <w:r>
              <w:rPr>
                <w:sz w:val="14"/>
                <w:szCs w:val="14"/>
              </w:rPr>
              <w:t>Missed threat</w:t>
            </w:r>
          </w:p>
        </w:tc>
      </w:tr>
    </w:tbl>
    <w:p w14:paraId="1D598B2E">
      <w:pPr>
        <w:spacing w:before="30" w:after="60" w:line="250" w:lineRule="auto"/>
      </w:pPr>
      <w:r>
        <w:rPr>
          <w:b/>
          <w:bCs/>
          <w:sz w:val="17"/>
          <w:szCs w:val="17"/>
        </w:rPr>
        <w:t xml:space="preserve">Expected resolution: </w:t>
      </w:r>
      <w:r>
        <w:rPr>
          <w:sz w:val="17"/>
          <w:szCs w:val="17"/>
        </w:rPr>
        <w:t xml:space="preserve">Close and report the ad/account; do not join, install or deposit. </w:t>
      </w:r>
      <w:r>
        <w:rPr>
          <w:b/>
          <w:bCs/>
          <w:sz w:val="17"/>
          <w:szCs w:val="17"/>
        </w:rPr>
        <w:t xml:space="preserve">End state: </w:t>
      </w:r>
      <w:r>
        <w:rPr>
          <w:sz w:val="17"/>
          <w:szCs w:val="17"/>
        </w:rPr>
        <w:t>Ad is removed locally and the synthetic portfolio remains empty.</w:t>
      </w:r>
    </w:p>
    <w:p w14:paraId="0F3D2D39">
      <w:pPr>
        <w:pStyle w:val="31"/>
      </w:pPr>
      <w:r>
        <w:rPr>
          <w:color w:val="2E5C8A"/>
        </w:rPr>
        <w:t xml:space="preserve">I.  </w:t>
      </w:r>
      <w:r>
        <w:t>SCORING BEHAVIOUR</w:t>
      </w:r>
    </w:p>
    <w:p w14:paraId="38FC8F17">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C0A45B6">
      <w:pPr>
        <w:pStyle w:val="31"/>
      </w:pPr>
      <w:r>
        <w:rPr>
          <w:color w:val="2E5C8A"/>
        </w:rPr>
        <w:t xml:space="preserve">J.  </w:t>
      </w:r>
      <w:r>
        <w:t>TELEMETRY / EVENT BEHAVIOUR</w:t>
      </w:r>
    </w:p>
    <w:p w14:paraId="41214796">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install, data submission, payment (rendering only).</w:t>
      </w:r>
    </w:p>
    <w:p w14:paraId="34C4119F">
      <w:pPr>
        <w:pStyle w:val="31"/>
      </w:pPr>
      <w:r>
        <w:rPr>
          <w:color w:val="2E5C8A"/>
        </w:rPr>
        <w:t xml:space="preserve">K.  </w:t>
      </w:r>
      <w:r>
        <w:t>FEEDBACK</w:t>
      </w:r>
    </w:p>
    <w:p w14:paraId="60E4C937">
      <w:pPr>
        <w:spacing w:after="60" w:line="250" w:lineRule="auto"/>
      </w:pPr>
      <w:r>
        <w:rPr>
          <w:b/>
          <w:bCs/>
          <w:sz w:val="17"/>
          <w:szCs w:val="17"/>
        </w:rPr>
        <w:t xml:space="preserve">What it was: </w:t>
      </w:r>
      <w:r>
        <w:rPr>
          <w:sz w:val="17"/>
          <w:szCs w:val="17"/>
        </w:rPr>
        <w:t xml:space="preserve">Malicious - Investment fraud / synthetic endorsement.  </w:t>
      </w:r>
      <w:r>
        <w:rPr>
          <w:b/>
          <w:bCs/>
          <w:sz w:val="17"/>
          <w:szCs w:val="17"/>
        </w:rPr>
        <w:t xml:space="preserve">Key cue / prevention habit: </w:t>
      </w:r>
      <w:r>
        <w:rPr>
          <w:sz w:val="17"/>
          <w:szCs w:val="17"/>
        </w:rPr>
        <w:t xml:space="preserve">Synthetic media and ads can manufacture authority. Verify registration and never trust guaranteed social-media returns.  </w:t>
      </w:r>
      <w:r>
        <w:rPr>
          <w:b/>
          <w:bCs/>
          <w:sz w:val="17"/>
          <w:szCs w:val="17"/>
        </w:rPr>
        <w:t xml:space="preserve">Why it mattered: </w:t>
      </w:r>
      <w:r>
        <w:rPr>
          <w:sz w:val="17"/>
          <w:szCs w:val="17"/>
        </w:rPr>
        <w:t>Ad is removed locally and the synthetic portfolio remains empty.  An optional one-line reason (max. 250 characters, not scored) is invited at Resolve.</w:t>
      </w:r>
    </w:p>
    <w:p w14:paraId="4408359F">
      <w:pPr>
        <w:pStyle w:val="31"/>
      </w:pPr>
      <w:r>
        <w:rPr>
          <w:color w:val="2E5C8A"/>
        </w:rPr>
        <w:t xml:space="preserve">L.  </w:t>
      </w:r>
      <w:r>
        <w:t>WHY THE SCENARIO IS UNSAFE (DECEPTION INDICATORS)</w:t>
      </w:r>
    </w:p>
    <w:p w14:paraId="09FDEB28">
      <w:pPr>
        <w:spacing w:after="60" w:line="250" w:lineRule="auto"/>
      </w:pPr>
      <w:r>
        <w:rPr>
          <w:sz w:val="18"/>
          <w:szCs w:val="18"/>
        </w:rPr>
        <w:t>Malicious. A familiar face does not prove endorsement. Indicators include a paid ad with a short advertiser history (visible in About this ad), guaranteed returns, limited comments, scarcity and a move to a private group and app. The regulator's Investor Register app is the independent check. The scenario tests whether the learner closes or hides the ad rather than joining, installing, submitting KYC or depositing.</w:t>
      </w:r>
    </w:p>
    <w:p w14:paraId="6D332190">
      <w:pPr>
        <w:pStyle w:val="3"/>
      </w:pPr>
      <w:bookmarkStart w:id="40" w:name="_Toc241489568"/>
      <w:r>
        <w:t>I10 — Brand Collaboration Shipping Fee</w:t>
      </w:r>
      <w:bookmarkEnd w:id="40"/>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B103E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5D9B8ED1">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33C2CB5B">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53003D52">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4B3D55C5">
            <w:pPr>
              <w:keepNext/>
            </w:pPr>
            <w:r>
              <w:rPr>
                <w:color w:val="5A6270"/>
                <w:sz w:val="16"/>
                <w:szCs w:val="16"/>
              </w:rPr>
              <w:t xml:space="preserve">MILITARY  </w:t>
            </w:r>
            <w:r>
              <w:rPr>
                <w:b/>
                <w:bCs/>
                <w:sz w:val="16"/>
                <w:szCs w:val="16"/>
              </w:rPr>
              <w:t>No (civilian)</w:t>
            </w:r>
          </w:p>
        </w:tc>
      </w:tr>
      <w:tr w14:paraId="169DC6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9360AF3">
            <w:pPr>
              <w:keepNext/>
            </w:pPr>
            <w:r>
              <w:rPr>
                <w:b/>
                <w:bCs/>
                <w:sz w:val="15"/>
                <w:szCs w:val="15"/>
              </w:rPr>
              <w:t xml:space="preserve">Canonical family: </w:t>
            </w:r>
            <w:r>
              <w:rPr>
                <w:sz w:val="15"/>
                <w:szCs w:val="15"/>
              </w:rPr>
              <w:t xml:space="preserve">Unsolicited payment lure </w:t>
            </w:r>
            <w:r>
              <w:rPr>
                <w:color w:val="5A6270"/>
                <w:sz w:val="15"/>
                <w:szCs w:val="15"/>
              </w:rPr>
              <w:t>(unsolicited_payment_lure)</w:t>
            </w:r>
          </w:p>
          <w:p w14:paraId="794EBB7B">
            <w:pPr>
              <w:keepNext/>
            </w:pPr>
            <w:r>
              <w:rPr>
                <w:b/>
                <w:bCs/>
                <w:sz w:val="15"/>
                <w:szCs w:val="15"/>
              </w:rPr>
              <w:t xml:space="preserve">Client family: </w:t>
            </w:r>
            <w:r>
              <w:rPr>
                <w:sz w:val="15"/>
                <w:szCs w:val="15"/>
              </w:rPr>
              <w:t>Influencer/brand impersonation</w:t>
            </w:r>
          </w:p>
        </w:tc>
        <w:tc>
          <w:tcPr>
            <w:tcW w:w="5104" w:type="dxa"/>
            <w:gridSpan w:val="4"/>
            <w:tcMar>
              <w:top w:w="30" w:type="dxa"/>
              <w:left w:w="80" w:type="dxa"/>
              <w:bottom w:w="30" w:type="dxa"/>
              <w:right w:w="80" w:type="dxa"/>
            </w:tcMar>
          </w:tcPr>
          <w:p w14:paraId="5C7B4828">
            <w:pPr>
              <w:keepNext/>
            </w:pPr>
            <w:r>
              <w:rPr>
                <w:b/>
                <w:bCs/>
                <w:sz w:val="15"/>
                <w:szCs w:val="15"/>
              </w:rPr>
              <w:t xml:space="preserve">Primary trigger (client): </w:t>
            </w:r>
            <w:r>
              <w:rPr>
                <w:sz w:val="15"/>
                <w:szCs w:val="15"/>
              </w:rPr>
              <w:t>Flattery + reciprocity</w:t>
            </w:r>
          </w:p>
          <w:p w14:paraId="008C04B8">
            <w:pPr>
              <w:keepNext/>
            </w:pPr>
            <w:r>
              <w:rPr>
                <w:b/>
                <w:bCs/>
                <w:sz w:val="15"/>
                <w:szCs w:val="15"/>
              </w:rPr>
              <w:t xml:space="preserve">Canonical triggers: </w:t>
            </w:r>
            <w:r>
              <w:rPr>
                <w:sz w:val="15"/>
                <w:szCs w:val="15"/>
              </w:rPr>
              <w:t>Flattery, Reciprocity</w:t>
            </w:r>
            <w:r>
              <w:rPr>
                <w:color w:val="5A6270"/>
                <w:sz w:val="15"/>
                <w:szCs w:val="15"/>
              </w:rPr>
              <w:t xml:space="preserve">   ·   Version: content v1, 20 scored controls</w:t>
            </w:r>
          </w:p>
        </w:tc>
      </w:tr>
      <w:tr w14:paraId="737AEAE5">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DDBF820">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3ACAACB8">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C50DCC6">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153247D0">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44F9ACA9">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3961AEC7">
            <w:pPr>
              <w:jc w:val="center"/>
            </w:pPr>
            <w:r>
              <w:rPr>
                <w:b/>
                <w:bCs/>
                <w:color w:val="FFFFFF"/>
                <w:sz w:val="13"/>
                <w:szCs w:val="13"/>
              </w:rPr>
              <w:t>6 RESOLVE</w:t>
            </w:r>
            <w:r>
              <w:rPr>
                <w:color w:val="DCE6F2"/>
                <w:sz w:val="13"/>
                <w:szCs w:val="13"/>
              </w:rPr>
              <w:t xml:space="preserve">  ·  5 choices</w:t>
            </w:r>
          </w:p>
        </w:tc>
      </w:tr>
    </w:tbl>
    <w:p w14:paraId="4D9254E4">
      <w:pPr>
        <w:pStyle w:val="31"/>
      </w:pPr>
      <w:r>
        <w:rPr>
          <w:color w:val="2E5C8A"/>
        </w:rPr>
        <w:t xml:space="preserve">A.  </w:t>
      </w:r>
      <w:r>
        <w:t>SCENARIO STORY</w:t>
      </w:r>
    </w:p>
    <w:p w14:paraId="01CF98DB">
      <w:pPr>
        <w:spacing w:after="60" w:line="250" w:lineRule="auto"/>
      </w:pPr>
      <w:r>
        <w:rPr>
          <w:sz w:val="18"/>
          <w:szCs w:val="18"/>
        </w:rPr>
        <w:t>A message request from @peakgear_collabs praises the learner's Sahyadri trek reel and says they were shortlisted from over 2,000 creators for the "PeakGear Trail Ambassador" programme. It offers a free kit worth INR 8,999 in exchange for two stories and a reel, but asks the learner to pay INR 199 shipping and sign an agreement via the bio link. As the scenario advances, it says only three kits remain and the offer closes tonight.</w:t>
      </w:r>
    </w:p>
    <w:p w14:paraId="1427BDDD">
      <w:pPr>
        <w:pStyle w:val="31"/>
      </w:pPr>
      <w:r>
        <w:rPr>
          <w:color w:val="2E5C8A"/>
        </w:rPr>
        <w:t xml:space="preserve">B.  </w:t>
      </w:r>
      <w:r>
        <w:t>INITIAL NOTIFICATION</w:t>
      </w:r>
    </w:p>
    <w:p w14:paraId="53AB7285">
      <w:pPr>
        <w:spacing w:after="60" w:line="250" w:lineRule="auto"/>
      </w:pPr>
      <w:r>
        <w:rPr>
          <w:sz w:val="18"/>
          <w:szCs w:val="18"/>
        </w:rPr>
        <w:t xml:space="preserve">Home-screen Instagram toast from </w:t>
      </w:r>
      <w:r>
        <w:rPr>
          <w:b/>
          <w:bCs/>
          <w:sz w:val="18"/>
          <w:szCs w:val="18"/>
        </w:rPr>
        <w:t>peakgear_collabs</w:t>
      </w:r>
      <w:r>
        <w:rPr>
          <w:sz w:val="18"/>
          <w:szCs w:val="18"/>
        </w:rPr>
        <w:t>: “@peakgear_collabs: Selected ambassador! Free kit - pay only INR 199 shipping.” (10:52); sender shown as @peakgear_collabs, not verified. App list: unread. 2 inert background items in the app list.</w:t>
      </w:r>
    </w:p>
    <w:p w14:paraId="735541BD">
      <w:pPr>
        <w:pStyle w:val="31"/>
      </w:pPr>
      <w:r>
        <w:rPr>
          <w:color w:val="2E5C8A"/>
        </w:rPr>
        <w:t xml:space="preserve">C.  </w:t>
      </w:r>
      <w:r>
        <w:t>OPEN STAGE</w:t>
      </w:r>
    </w:p>
    <w:p w14:paraId="28C7DF4E">
      <w:pPr>
        <w:spacing w:after="60" w:line="250" w:lineRule="auto"/>
      </w:pPr>
      <w:r>
        <w:rPr>
          <w:sz w:val="18"/>
          <w:szCs w:val="18"/>
        </w:rPr>
        <w:t xml:space="preserve">Instagram opens the DM thread with @peakgear_collabs. </w:t>
      </w:r>
      <w:r>
        <w:rPr>
          <w:b/>
          <w:bCs/>
          <w:sz w:val="18"/>
          <w:szCs w:val="18"/>
        </w:rPr>
        <w:t xml:space="preserve">Choices: </w:t>
      </w:r>
      <w:r>
        <w:rPr>
          <w:sz w:val="18"/>
          <w:szCs w:val="18"/>
        </w:rPr>
        <w:t>“Open the message request” → ITEM_OPEN 0; “Reply “YES! 🙌” without opening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684C29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6CE7FB1">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B05604D">
            <w:pPr>
              <w:keepNext/>
            </w:pPr>
            <w:r>
              <w:rPr>
                <w:b/>
                <w:bCs/>
                <w:color w:val="FFFFFF"/>
                <w:sz w:val="14"/>
                <w:szCs w:val="14"/>
              </w:rPr>
              <w:t>Content shown; shaded rows appear later as the run advances</w:t>
            </w:r>
          </w:p>
        </w:tc>
      </w:tr>
      <w:tr w14:paraId="23F0A8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CEFC0FB">
            <w:r>
              <w:rPr>
                <w:sz w:val="14"/>
                <w:szCs w:val="14"/>
              </w:rPr>
              <w:t>Sender</w:t>
            </w:r>
          </w:p>
        </w:tc>
        <w:tc>
          <w:tcPr>
            <w:tcW w:w="8706" w:type="dxa"/>
            <w:tcMar>
              <w:top w:w="30" w:type="dxa"/>
              <w:left w:w="80" w:type="dxa"/>
              <w:bottom w:w="30" w:type="dxa"/>
              <w:right w:w="80" w:type="dxa"/>
            </w:tcMar>
          </w:tcPr>
          <w:p w14:paraId="24CB3D05">
            <w:r>
              <w:rPr>
                <w:sz w:val="14"/>
                <w:szCs w:val="14"/>
              </w:rPr>
              <w:t>Message request from PeakGear Collabs (@peakgear_collabs) - Not following each other · joined 11 days ago</w:t>
            </w:r>
          </w:p>
        </w:tc>
      </w:tr>
      <w:tr w14:paraId="7362F2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27D45D6">
            <w:r>
              <w:rPr>
                <w:sz w:val="14"/>
                <w:szCs w:val="14"/>
              </w:rPr>
              <w:t>Sender</w:t>
            </w:r>
          </w:p>
        </w:tc>
        <w:tc>
          <w:tcPr>
            <w:tcW w:w="8706" w:type="dxa"/>
            <w:tcMar>
              <w:top w:w="30" w:type="dxa"/>
              <w:left w:w="80" w:type="dxa"/>
              <w:bottom w:w="30" w:type="dxa"/>
              <w:right w:w="80" w:type="dxa"/>
            </w:tcMar>
          </w:tcPr>
          <w:p w14:paraId="7AED0EEF">
            <w:r>
              <w:rPr>
                <w:sz w:val="14"/>
                <w:szCs w:val="14"/>
              </w:rPr>
              <w:t>Hey @rao.outdoors 👋 our team LOVED your Sahyadri trek reel 🔥</w:t>
            </w:r>
          </w:p>
        </w:tc>
      </w:tr>
      <w:tr w14:paraId="70C5DE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5EF3627">
            <w:r>
              <w:rPr>
                <w:sz w:val="14"/>
                <w:szCs w:val="14"/>
              </w:rPr>
              <w:t>Sender</w:t>
            </w:r>
          </w:p>
        </w:tc>
        <w:tc>
          <w:tcPr>
            <w:tcW w:w="8706" w:type="dxa"/>
            <w:tcMar>
              <w:top w:w="30" w:type="dxa"/>
              <w:left w:w="80" w:type="dxa"/>
              <w:bottom w:w="30" w:type="dxa"/>
              <w:right w:w="80" w:type="dxa"/>
            </w:tcMar>
          </w:tcPr>
          <w:p w14:paraId="34FD3422">
            <w:r>
              <w:rPr>
                <w:sz w:val="14"/>
                <w:szCs w:val="14"/>
              </w:rPr>
              <w:t>You’ve been shortlisted from 2,000+ creators for the PeakGear Trail Ambassador programme 🏔️</w:t>
            </w:r>
          </w:p>
        </w:tc>
      </w:tr>
      <w:tr w14:paraId="5DDD59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1F5F91D">
            <w:r>
              <w:rPr>
                <w:sz w:val="14"/>
                <w:szCs w:val="14"/>
              </w:rPr>
              <w:t>Sender</w:t>
            </w:r>
          </w:p>
        </w:tc>
        <w:tc>
          <w:tcPr>
            <w:tcW w:w="8706" w:type="dxa"/>
            <w:tcMar>
              <w:top w:w="30" w:type="dxa"/>
              <w:left w:w="80" w:type="dxa"/>
              <w:bottom w:w="30" w:type="dxa"/>
              <w:right w:w="80" w:type="dxa"/>
            </w:tcMar>
          </w:tcPr>
          <w:p w14:paraId="0462D04A">
            <w:r>
              <w:rPr>
                <w:sz w:val="14"/>
                <w:szCs w:val="14"/>
              </w:rPr>
              <w:t>Selected ambassador! Free kit - pay only INR 199 shipping.</w:t>
            </w:r>
          </w:p>
        </w:tc>
      </w:tr>
      <w:tr w14:paraId="288E3B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FAC8F6D">
            <w:r>
              <w:rPr>
                <w:sz w:val="14"/>
                <w:szCs w:val="14"/>
              </w:rPr>
              <w:t>Sender</w:t>
            </w:r>
          </w:p>
        </w:tc>
        <w:tc>
          <w:tcPr>
            <w:tcW w:w="8706" w:type="dxa"/>
            <w:tcMar>
              <w:top w:w="30" w:type="dxa"/>
              <w:left w:w="80" w:type="dxa"/>
              <w:bottom w:w="30" w:type="dxa"/>
              <w:right w:w="80" w:type="dxa"/>
            </w:tcMar>
          </w:tcPr>
          <w:p w14:paraId="6A06F913">
            <w:r>
              <w:rPr>
                <w:sz w:val="14"/>
                <w:szCs w:val="14"/>
              </w:rPr>
              <w:t>Kit worth INR 8,999: trail jacket + shoes. In return, just 2 stories and 1 reel tagging us 🙌 Agreement and shipping are at the link in our bio.</w:t>
            </w:r>
          </w:p>
        </w:tc>
      </w:tr>
      <w:tr w14:paraId="4A3218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396F32A">
            <w:r>
              <w:rPr>
                <w:sz w:val="14"/>
                <w:szCs w:val="14"/>
              </w:rPr>
              <w:t>Sender · from Branch</w:t>
            </w:r>
          </w:p>
        </w:tc>
        <w:tc>
          <w:tcPr>
            <w:tcW w:w="8706" w:type="dxa"/>
            <w:shd w:val="clear" w:color="auto" w:fill="F5F7FA"/>
            <w:tcMar>
              <w:top w:w="30" w:type="dxa"/>
              <w:left w:w="80" w:type="dxa"/>
              <w:bottom w:w="30" w:type="dxa"/>
              <w:right w:w="80" w:type="dxa"/>
            </w:tcMar>
          </w:tcPr>
          <w:p w14:paraId="00FB77DD">
            <w:r>
              <w:rPr>
                <w:sz w:val="14"/>
                <w:szCs w:val="14"/>
              </w:rPr>
              <w:t>Only 3 kits left in your size. The offer closes tonight ⏳</w:t>
            </w:r>
          </w:p>
        </w:tc>
      </w:tr>
    </w:tbl>
    <w:p w14:paraId="7EE0D256">
      <w:pPr>
        <w:pStyle w:val="31"/>
      </w:pPr>
      <w:r>
        <w:rPr>
          <w:color w:val="2E5C8A"/>
        </w:rPr>
        <w:t xml:space="preserve">D.  </w:t>
      </w:r>
      <w:r>
        <w:t>INSPECT STAGE</w:t>
      </w:r>
    </w:p>
    <w:p w14:paraId="11F21B64">
      <w:pPr>
        <w:spacing w:after="60" w:line="250" w:lineRule="auto"/>
      </w:pPr>
      <w:r>
        <w:rPr>
          <w:b/>
          <w:bCs/>
          <w:sz w:val="18"/>
          <w:szCs w:val="18"/>
        </w:rPr>
        <w:t xml:space="preserve">Focus: </w:t>
      </w:r>
      <w:r>
        <w:rPr>
          <w:sz w:val="18"/>
          <w:szCs w:val="18"/>
        </w:rPr>
        <w:t xml:space="preserve">examine handle spelling, account age, copied posts, private payment link and pressure. </w:t>
      </w:r>
      <w:r>
        <w:rPr>
          <w:b/>
          <w:bCs/>
          <w:sz w:val="18"/>
          <w:szCs w:val="18"/>
        </w:rPr>
        <w:t xml:space="preserve">Decision signal: </w:t>
      </w:r>
      <w:r>
        <w:rPr>
          <w:sz w:val="18"/>
          <w:szCs w:val="18"/>
        </w:rPr>
        <w:t>Unsolicited selection, cloned branding and upfront fees contradict a normal documented collaboration.</w:t>
      </w:r>
    </w:p>
    <w:p w14:paraId="10117F68">
      <w:pPr>
        <w:pStyle w:val="28"/>
        <w:numPr>
          <w:ilvl w:val="0"/>
          <w:numId w:val="1"/>
        </w:numPr>
        <w:spacing w:after="40" w:line="252" w:lineRule="auto"/>
      </w:pPr>
      <w:r>
        <w:rPr>
          <w:b/>
          <w:bCs/>
          <w:sz w:val="16"/>
          <w:szCs w:val="16"/>
        </w:rPr>
        <w:t>peakgear_collabs</w:t>
      </w:r>
      <w:r>
        <w:rPr>
          <w:sz w:val="16"/>
          <w:szCs w:val="16"/>
        </w:rPr>
        <w:t xml:space="preserve"> → Instagram screen "peakgear_collabs": @peakgear_collabs (not verified) · 38 posts, 2,906 followers, 7,112 following · Former username: @fitness.giveaway.hub (August 2026), @trekgear.deals (September 2026) · Posted 9 days ago · Posted 10 days ago · Posted 11 days ago… </w:t>
      </w:r>
      <w:r>
        <w:rPr>
          <w:color w:val="5A6270"/>
          <w:sz w:val="16"/>
          <w:szCs w:val="16"/>
        </w:rPr>
        <w:t>INSPECT_CONTEXT +2</w:t>
      </w:r>
    </w:p>
    <w:p w14:paraId="0A51757A">
      <w:pPr>
        <w:pStyle w:val="28"/>
        <w:numPr>
          <w:ilvl w:val="0"/>
          <w:numId w:val="1"/>
        </w:numPr>
        <w:spacing w:after="40" w:line="252" w:lineRule="auto"/>
      </w:pPr>
      <w:r>
        <w:rPr>
          <w:b/>
          <w:bCs/>
          <w:sz w:val="16"/>
          <w:szCs w:val="16"/>
        </w:rPr>
        <w:t>Read the request from the start</w:t>
      </w:r>
      <w:r>
        <w:rPr>
          <w:sz w:val="16"/>
          <w:szCs w:val="16"/>
        </w:rPr>
        <w:t xml:space="preserve"> </w:t>
      </w:r>
      <w:r>
        <w:rPr>
          <w:color w:val="5A6270"/>
          <w:sz w:val="16"/>
          <w:szCs w:val="16"/>
        </w:rPr>
        <w:t>INSPECT_CONTEXT +2</w:t>
      </w:r>
    </w:p>
    <w:p w14:paraId="721481BD">
      <w:pPr>
        <w:spacing w:after="40" w:line="250" w:lineRule="auto"/>
      </w:pPr>
      <w:r>
        <w:rPr>
          <w:color w:val="5A6270"/>
          <w:sz w:val="15"/>
          <w:szCs w:val="15"/>
        </w:rPr>
        <w:t>Skip option: “Go straight to claiming the kit” → STAGE_SKIPPED 0 (telemetry). Free navigation (records nothing): “View peakgear_collabs’s profile” from Inspect.</w:t>
      </w:r>
    </w:p>
    <w:p w14:paraId="17C22740">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168E82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E6871D5">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57E3B8F7">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63BCB99">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EFE8DB0">
            <w:pPr>
              <w:keepNext/>
            </w:pPr>
            <w:r>
              <w:rPr>
                <w:b/>
                <w:bCs/>
                <w:color w:val="FFFFFF"/>
                <w:sz w:val="14"/>
                <w:szCs w:val="14"/>
              </w:rPr>
              <w:t>Pts</w:t>
            </w:r>
          </w:p>
        </w:tc>
      </w:tr>
      <w:tr w14:paraId="272521A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42BF310">
            <w:r>
              <w:rPr>
                <w:sz w:val="14"/>
                <w:szCs w:val="14"/>
              </w:rPr>
              <w:t>1 Notify</w:t>
            </w:r>
          </w:p>
        </w:tc>
        <w:tc>
          <w:tcPr>
            <w:tcW w:w="6956" w:type="dxa"/>
            <w:tcMar>
              <w:top w:w="30" w:type="dxa"/>
              <w:left w:w="80" w:type="dxa"/>
              <w:bottom w:w="30" w:type="dxa"/>
              <w:right w:w="80" w:type="dxa"/>
            </w:tcMar>
          </w:tcPr>
          <w:p w14:paraId="55189F60">
            <w:r>
              <w:rPr>
                <w:sz w:val="14"/>
                <w:szCs w:val="14"/>
              </w:rPr>
              <w:t>Open the notification from the home screen.</w:t>
            </w:r>
          </w:p>
        </w:tc>
        <w:tc>
          <w:tcPr>
            <w:tcW w:w="1900" w:type="dxa"/>
            <w:tcMar>
              <w:top w:w="30" w:type="dxa"/>
              <w:left w:w="80" w:type="dxa"/>
              <w:bottom w:w="30" w:type="dxa"/>
              <w:right w:w="80" w:type="dxa"/>
            </w:tcMar>
          </w:tcPr>
          <w:p w14:paraId="2CA71BBD">
            <w:r>
              <w:rPr>
                <w:sz w:val="14"/>
                <w:szCs w:val="14"/>
              </w:rPr>
              <w:t>NOTIFY_SEEN</w:t>
            </w:r>
          </w:p>
        </w:tc>
        <w:tc>
          <w:tcPr>
            <w:tcW w:w="450" w:type="dxa"/>
            <w:tcMar>
              <w:top w:w="30" w:type="dxa"/>
              <w:left w:w="80" w:type="dxa"/>
              <w:bottom w:w="30" w:type="dxa"/>
              <w:right w:w="80" w:type="dxa"/>
            </w:tcMar>
          </w:tcPr>
          <w:p w14:paraId="21DFF0C9">
            <w:r>
              <w:rPr>
                <w:sz w:val="14"/>
                <w:szCs w:val="14"/>
              </w:rPr>
              <w:t>0</w:t>
            </w:r>
          </w:p>
        </w:tc>
      </w:tr>
      <w:tr w14:paraId="5FF341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895E02">
            <w:r>
              <w:rPr>
                <w:sz w:val="14"/>
                <w:szCs w:val="14"/>
              </w:rPr>
              <w:t>2 Open</w:t>
            </w:r>
          </w:p>
        </w:tc>
        <w:tc>
          <w:tcPr>
            <w:tcW w:w="6956" w:type="dxa"/>
            <w:tcMar>
              <w:top w:w="30" w:type="dxa"/>
              <w:left w:w="80" w:type="dxa"/>
              <w:bottom w:w="30" w:type="dxa"/>
              <w:right w:w="80" w:type="dxa"/>
            </w:tcMar>
          </w:tcPr>
          <w:p w14:paraId="6EE8581A">
            <w:r>
              <w:rPr>
                <w:sz w:val="14"/>
                <w:szCs w:val="14"/>
              </w:rPr>
              <w:t>“Open the message request”</w:t>
            </w:r>
          </w:p>
        </w:tc>
        <w:tc>
          <w:tcPr>
            <w:tcW w:w="1900" w:type="dxa"/>
            <w:tcMar>
              <w:top w:w="30" w:type="dxa"/>
              <w:left w:w="80" w:type="dxa"/>
              <w:bottom w:w="30" w:type="dxa"/>
              <w:right w:w="80" w:type="dxa"/>
            </w:tcMar>
          </w:tcPr>
          <w:p w14:paraId="6288D46E">
            <w:r>
              <w:rPr>
                <w:sz w:val="14"/>
                <w:szCs w:val="14"/>
              </w:rPr>
              <w:t>ITEM_OPEN</w:t>
            </w:r>
          </w:p>
        </w:tc>
        <w:tc>
          <w:tcPr>
            <w:tcW w:w="450" w:type="dxa"/>
            <w:tcMar>
              <w:top w:w="30" w:type="dxa"/>
              <w:left w:w="80" w:type="dxa"/>
              <w:bottom w:w="30" w:type="dxa"/>
              <w:right w:w="80" w:type="dxa"/>
            </w:tcMar>
          </w:tcPr>
          <w:p w14:paraId="364A6AE2">
            <w:r>
              <w:rPr>
                <w:sz w:val="14"/>
                <w:szCs w:val="14"/>
              </w:rPr>
              <w:t>0</w:t>
            </w:r>
          </w:p>
        </w:tc>
      </w:tr>
      <w:tr w14:paraId="040880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22AB6E8">
            <w:r>
              <w:rPr>
                <w:sz w:val="14"/>
                <w:szCs w:val="14"/>
              </w:rPr>
              <w:t>3 Inspect</w:t>
            </w:r>
          </w:p>
        </w:tc>
        <w:tc>
          <w:tcPr>
            <w:tcW w:w="6956" w:type="dxa"/>
            <w:tcMar>
              <w:top w:w="30" w:type="dxa"/>
              <w:left w:w="80" w:type="dxa"/>
              <w:bottom w:w="30" w:type="dxa"/>
              <w:right w:w="80" w:type="dxa"/>
            </w:tcMar>
          </w:tcPr>
          <w:p w14:paraId="0BB792D7">
            <w:r>
              <w:rPr>
                <w:sz w:val="14"/>
                <w:szCs w:val="14"/>
              </w:rPr>
              <w:t>“peakgear_collabs”; or “Read the request from the start”</w:t>
            </w:r>
          </w:p>
        </w:tc>
        <w:tc>
          <w:tcPr>
            <w:tcW w:w="1900" w:type="dxa"/>
            <w:tcMar>
              <w:top w:w="30" w:type="dxa"/>
              <w:left w:w="80" w:type="dxa"/>
              <w:bottom w:w="30" w:type="dxa"/>
              <w:right w:w="80" w:type="dxa"/>
            </w:tcMar>
          </w:tcPr>
          <w:p w14:paraId="1C88EA32">
            <w:r>
              <w:rPr>
                <w:sz w:val="14"/>
                <w:szCs w:val="14"/>
              </w:rPr>
              <w:t>INSPECT_CONTEXT</w:t>
            </w:r>
          </w:p>
        </w:tc>
        <w:tc>
          <w:tcPr>
            <w:tcW w:w="450" w:type="dxa"/>
            <w:tcMar>
              <w:top w:w="30" w:type="dxa"/>
              <w:left w:w="80" w:type="dxa"/>
              <w:bottom w:w="30" w:type="dxa"/>
              <w:right w:w="80" w:type="dxa"/>
            </w:tcMar>
          </w:tcPr>
          <w:p w14:paraId="4B8D3A75">
            <w:r>
              <w:rPr>
                <w:sz w:val="14"/>
                <w:szCs w:val="14"/>
              </w:rPr>
              <w:t>+2</w:t>
            </w:r>
          </w:p>
        </w:tc>
      </w:tr>
      <w:tr w14:paraId="0B26A1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535D0B0">
            <w:r>
              <w:rPr>
                <w:sz w:val="14"/>
                <w:szCs w:val="14"/>
              </w:rPr>
              <w:t>4 Branch</w:t>
            </w:r>
          </w:p>
        </w:tc>
        <w:tc>
          <w:tcPr>
            <w:tcW w:w="6956" w:type="dxa"/>
            <w:tcMar>
              <w:top w:w="30" w:type="dxa"/>
              <w:left w:w="80" w:type="dxa"/>
              <w:bottom w:w="30" w:type="dxa"/>
              <w:right w:w="80" w:type="dxa"/>
            </w:tcMar>
          </w:tcPr>
          <w:p w14:paraId="0C93E042">
            <w:r>
              <w:rPr>
                <w:sz w:val="14"/>
                <w:szCs w:val="14"/>
              </w:rPr>
              <w:t>“Close the agreement” (on i10.training.example); or “Don’t reply and don’t open the link”</w:t>
            </w:r>
          </w:p>
        </w:tc>
        <w:tc>
          <w:tcPr>
            <w:tcW w:w="1900" w:type="dxa"/>
            <w:tcMar>
              <w:top w:w="30" w:type="dxa"/>
              <w:left w:w="80" w:type="dxa"/>
              <w:bottom w:w="30" w:type="dxa"/>
              <w:right w:w="80" w:type="dxa"/>
            </w:tcMar>
          </w:tcPr>
          <w:p w14:paraId="200F022B">
            <w:r>
              <w:rPr>
                <w:sz w:val="14"/>
                <w:szCs w:val="14"/>
              </w:rPr>
              <w:t>SAFE_PIVOT</w:t>
            </w:r>
          </w:p>
        </w:tc>
        <w:tc>
          <w:tcPr>
            <w:tcW w:w="450" w:type="dxa"/>
            <w:tcMar>
              <w:top w:w="30" w:type="dxa"/>
              <w:left w:w="80" w:type="dxa"/>
              <w:bottom w:w="30" w:type="dxa"/>
              <w:right w:w="80" w:type="dxa"/>
            </w:tcMar>
          </w:tcPr>
          <w:p w14:paraId="7AD2FC51">
            <w:r>
              <w:rPr>
                <w:sz w:val="14"/>
                <w:szCs w:val="14"/>
              </w:rPr>
              <w:t>+3</w:t>
            </w:r>
          </w:p>
        </w:tc>
      </w:tr>
      <w:tr w14:paraId="5548DD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4077DDC">
            <w:r>
              <w:rPr>
                <w:sz w:val="14"/>
                <w:szCs w:val="14"/>
              </w:rPr>
              <w:t>5 Verify</w:t>
            </w:r>
          </w:p>
        </w:tc>
        <w:tc>
          <w:tcPr>
            <w:tcW w:w="6956" w:type="dxa"/>
            <w:tcMar>
              <w:top w:w="30" w:type="dxa"/>
              <w:left w:w="80" w:type="dxa"/>
              <w:bottom w:w="30" w:type="dxa"/>
              <w:right w:w="80" w:type="dxa"/>
            </w:tcMar>
          </w:tcPr>
          <w:p w14:paraId="0E744E2C">
            <w:r>
              <w:rPr>
                <w:sz w:val="14"/>
                <w:szCs w:val="14"/>
              </w:rPr>
              <w:t>“Type peakgear.training.example yourself and check its Creators page”; or “Look up Unit Falcon Support Desk in the trusted directory”</w:t>
            </w:r>
          </w:p>
        </w:tc>
        <w:tc>
          <w:tcPr>
            <w:tcW w:w="1900" w:type="dxa"/>
            <w:tcMar>
              <w:top w:w="30" w:type="dxa"/>
              <w:left w:w="80" w:type="dxa"/>
              <w:bottom w:w="30" w:type="dxa"/>
              <w:right w:w="80" w:type="dxa"/>
            </w:tcMar>
          </w:tcPr>
          <w:p w14:paraId="1EE79B05">
            <w:r>
              <w:rPr>
                <w:sz w:val="14"/>
                <w:szCs w:val="14"/>
              </w:rPr>
              <w:t>TRUSTED_VERIFY</w:t>
            </w:r>
          </w:p>
        </w:tc>
        <w:tc>
          <w:tcPr>
            <w:tcW w:w="450" w:type="dxa"/>
            <w:tcMar>
              <w:top w:w="30" w:type="dxa"/>
              <w:left w:w="80" w:type="dxa"/>
              <w:bottom w:w="30" w:type="dxa"/>
              <w:right w:w="80" w:type="dxa"/>
            </w:tcMar>
          </w:tcPr>
          <w:p w14:paraId="3632C8A9">
            <w:r>
              <w:rPr>
                <w:sz w:val="14"/>
                <w:szCs w:val="14"/>
              </w:rPr>
              <w:t>+3</w:t>
            </w:r>
          </w:p>
        </w:tc>
      </w:tr>
      <w:tr w14:paraId="477FBE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776A177">
            <w:r>
              <w:rPr>
                <w:sz w:val="14"/>
                <w:szCs w:val="14"/>
              </w:rPr>
              <w:t>6 Resolve</w:t>
            </w:r>
          </w:p>
        </w:tc>
        <w:tc>
          <w:tcPr>
            <w:tcW w:w="6956" w:type="dxa"/>
            <w:tcMar>
              <w:top w:w="30" w:type="dxa"/>
              <w:left w:w="80" w:type="dxa"/>
              <w:bottom w:w="30" w:type="dxa"/>
              <w:right w:w="80" w:type="dxa"/>
            </w:tcMar>
          </w:tcPr>
          <w:p w14:paraId="4D1D404D">
            <w:r>
              <w:rPr>
                <w:sz w:val="14"/>
                <w:szCs w:val="14"/>
              </w:rPr>
              <w:t>“Decline, and report the account and its link”; or “Block peakgear_collabs”</w:t>
            </w:r>
          </w:p>
        </w:tc>
        <w:tc>
          <w:tcPr>
            <w:tcW w:w="1900" w:type="dxa"/>
            <w:tcMar>
              <w:top w:w="30" w:type="dxa"/>
              <w:left w:w="80" w:type="dxa"/>
              <w:bottom w:w="30" w:type="dxa"/>
              <w:right w:w="80" w:type="dxa"/>
            </w:tcMar>
          </w:tcPr>
          <w:p w14:paraId="76389D4A">
            <w:r>
              <w:rPr>
                <w:sz w:val="14"/>
                <w:szCs w:val="14"/>
              </w:rPr>
              <w:t>RESOLVE_CORRECT</w:t>
            </w:r>
          </w:p>
        </w:tc>
        <w:tc>
          <w:tcPr>
            <w:tcW w:w="450" w:type="dxa"/>
            <w:tcMar>
              <w:top w:w="30" w:type="dxa"/>
              <w:left w:w="80" w:type="dxa"/>
              <w:bottom w:w="30" w:type="dxa"/>
              <w:right w:w="80" w:type="dxa"/>
            </w:tcMar>
          </w:tcPr>
          <w:p w14:paraId="74F71F7C">
            <w:r>
              <w:rPr>
                <w:sz w:val="14"/>
                <w:szCs w:val="14"/>
              </w:rPr>
              <w:t>+2</w:t>
            </w:r>
          </w:p>
        </w:tc>
      </w:tr>
    </w:tbl>
    <w:p w14:paraId="0AC68CF9">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17"/>
        <w:gridCol w:w="4763"/>
        <w:gridCol w:w="2686"/>
        <w:gridCol w:w="440"/>
      </w:tblGrid>
      <w:tr w14:paraId="1F609E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E1AD42A">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64A59CC">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4D63E1C4">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BD9034F">
            <w:pPr>
              <w:keepNext/>
            </w:pPr>
            <w:r>
              <w:rPr>
                <w:b/>
                <w:bCs/>
                <w:color w:val="FFFFFF"/>
                <w:sz w:val="14"/>
                <w:szCs w:val="14"/>
              </w:rPr>
              <w:t>Pts</w:t>
            </w:r>
          </w:p>
        </w:tc>
      </w:tr>
      <w:tr w14:paraId="4CFBDA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8B81128">
            <w:r>
              <w:rPr>
                <w:sz w:val="14"/>
                <w:szCs w:val="14"/>
              </w:rPr>
              <w:t>“Sign and pay INR 199”</w:t>
            </w:r>
          </w:p>
        </w:tc>
        <w:tc>
          <w:tcPr>
            <w:tcW w:w="5106" w:type="dxa"/>
            <w:tcMar>
              <w:top w:w="30" w:type="dxa"/>
              <w:left w:w="80" w:type="dxa"/>
              <w:bottom w:w="30" w:type="dxa"/>
              <w:right w:w="80" w:type="dxa"/>
            </w:tcMar>
          </w:tcPr>
          <w:p w14:paraId="287715B5">
            <w:r>
              <w:rPr>
                <w:sz w:val="14"/>
                <w:szCs w:val="14"/>
              </w:rPr>
              <w:t>Control on the Offline browser "i10.training.example". The details are recorded in the simulation; nothing leaves the device. Thread then shows: “INR 199 charged to your card. New login to your Instagram account from another device.”</w:t>
            </w:r>
          </w:p>
        </w:tc>
        <w:tc>
          <w:tcPr>
            <w:tcW w:w="2150" w:type="dxa"/>
            <w:tcMar>
              <w:top w:w="30" w:type="dxa"/>
              <w:left w:w="80" w:type="dxa"/>
              <w:bottom w:w="30" w:type="dxa"/>
              <w:right w:w="80" w:type="dxa"/>
            </w:tcMar>
          </w:tcPr>
          <w:p w14:paraId="7B8882FD">
            <w:r>
              <w:rPr>
                <w:color w:val="A1261A"/>
                <w:sz w:val="14"/>
                <w:szCs w:val="14"/>
              </w:rPr>
              <w:t>SECRET_PAYMENT_INSTALL_DATA_RELEASE</w:t>
            </w:r>
          </w:p>
        </w:tc>
        <w:tc>
          <w:tcPr>
            <w:tcW w:w="450" w:type="dxa"/>
            <w:tcMar>
              <w:top w:w="30" w:type="dxa"/>
              <w:left w:w="80" w:type="dxa"/>
              <w:bottom w:w="30" w:type="dxa"/>
              <w:right w:w="80" w:type="dxa"/>
            </w:tcMar>
          </w:tcPr>
          <w:p w14:paraId="3F1613A1">
            <w:r>
              <w:rPr>
                <w:b/>
                <w:bCs/>
                <w:color w:val="A1261A"/>
                <w:sz w:val="14"/>
                <w:szCs w:val="14"/>
              </w:rPr>
              <w:t>-8</w:t>
            </w:r>
          </w:p>
        </w:tc>
      </w:tr>
      <w:tr w14:paraId="223CA9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5033091">
            <w:r>
              <w:rPr>
                <w:sz w:val="14"/>
                <w:szCs w:val="14"/>
              </w:rPr>
              <w:t>“Pay INR 199”</w:t>
            </w:r>
          </w:p>
        </w:tc>
        <w:tc>
          <w:tcPr>
            <w:tcW w:w="5106" w:type="dxa"/>
            <w:tcMar>
              <w:top w:w="30" w:type="dxa"/>
              <w:left w:w="80" w:type="dxa"/>
              <w:bottom w:w="30" w:type="dxa"/>
              <w:right w:w="80" w:type="dxa"/>
            </w:tcMar>
          </w:tcPr>
          <w:p w14:paraId="166B1574">
            <w:r>
              <w:rPr>
                <w:sz w:val="14"/>
                <w:szCs w:val="14"/>
              </w:rPr>
              <w:t>Control on the Payment sheet "Pay". The simulated payment screen opens. Thread then shows: “Payment received ✅ Customs and insurance for the kit: INR 1,499. Pay within 1 hour or the kit is released.”</w:t>
            </w:r>
          </w:p>
        </w:tc>
        <w:tc>
          <w:tcPr>
            <w:tcW w:w="2150" w:type="dxa"/>
            <w:tcMar>
              <w:top w:w="30" w:type="dxa"/>
              <w:left w:w="80" w:type="dxa"/>
              <w:bottom w:w="30" w:type="dxa"/>
              <w:right w:w="80" w:type="dxa"/>
            </w:tcMar>
          </w:tcPr>
          <w:p w14:paraId="2522B079">
            <w:r>
              <w:rPr>
                <w:color w:val="A1261A"/>
                <w:sz w:val="14"/>
                <w:szCs w:val="14"/>
              </w:rPr>
              <w:t>SECRET_PAYMENT_INSTALL_DATA_RELEASE</w:t>
            </w:r>
          </w:p>
        </w:tc>
        <w:tc>
          <w:tcPr>
            <w:tcW w:w="450" w:type="dxa"/>
            <w:tcMar>
              <w:top w:w="30" w:type="dxa"/>
              <w:left w:w="80" w:type="dxa"/>
              <w:bottom w:w="30" w:type="dxa"/>
              <w:right w:w="80" w:type="dxa"/>
            </w:tcMar>
          </w:tcPr>
          <w:p w14:paraId="3ED8E7AD">
            <w:r>
              <w:rPr>
                <w:b/>
                <w:bCs/>
                <w:color w:val="A1261A"/>
                <w:sz w:val="14"/>
                <w:szCs w:val="14"/>
              </w:rPr>
              <w:t>-8</w:t>
            </w:r>
          </w:p>
        </w:tc>
      </w:tr>
      <w:tr w14:paraId="2E1E86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C4E8C10">
            <w:r>
              <w:rPr>
                <w:sz w:val="14"/>
                <w:szCs w:val="14"/>
              </w:rPr>
              <w:t>“Reply “YES! I’m in 🙌””</w:t>
            </w:r>
          </w:p>
        </w:tc>
        <w:tc>
          <w:tcPr>
            <w:tcW w:w="5106" w:type="dxa"/>
            <w:tcMar>
              <w:top w:w="30" w:type="dxa"/>
              <w:left w:w="80" w:type="dxa"/>
              <w:bottom w:w="30" w:type="dxa"/>
              <w:right w:w="80" w:type="dxa"/>
            </w:tcMar>
          </w:tcPr>
          <w:p w14:paraId="3C5FFB6F">
            <w:r>
              <w:rPr>
                <w:sz w:val="14"/>
                <w:szCs w:val="14"/>
              </w:rPr>
              <w:t>The reply is recorded in the simulation; nothing is sent. Message shown as sent: “YES! I’m in 🙌”. Thread then shows: “YES! I’m in 🙌” “Amazing!! Sign the agreement and pay shipping so we can dispatch today 📦”</w:t>
            </w:r>
          </w:p>
        </w:tc>
        <w:tc>
          <w:tcPr>
            <w:tcW w:w="2150" w:type="dxa"/>
            <w:tcMar>
              <w:top w:w="30" w:type="dxa"/>
              <w:left w:w="80" w:type="dxa"/>
              <w:bottom w:w="30" w:type="dxa"/>
              <w:right w:w="80" w:type="dxa"/>
            </w:tcMar>
          </w:tcPr>
          <w:p w14:paraId="493D9EF3">
            <w:r>
              <w:rPr>
                <w:color w:val="A1261A"/>
                <w:sz w:val="14"/>
                <w:szCs w:val="14"/>
              </w:rPr>
              <w:t>RISKY_OPEN_REPLY</w:t>
            </w:r>
          </w:p>
        </w:tc>
        <w:tc>
          <w:tcPr>
            <w:tcW w:w="450" w:type="dxa"/>
            <w:tcMar>
              <w:top w:w="30" w:type="dxa"/>
              <w:left w:w="80" w:type="dxa"/>
              <w:bottom w:w="30" w:type="dxa"/>
              <w:right w:w="80" w:type="dxa"/>
            </w:tcMar>
          </w:tcPr>
          <w:p w14:paraId="5C07B102">
            <w:r>
              <w:rPr>
                <w:b/>
                <w:bCs/>
                <w:color w:val="A1261A"/>
                <w:sz w:val="14"/>
                <w:szCs w:val="14"/>
              </w:rPr>
              <w:t>-3</w:t>
            </w:r>
          </w:p>
        </w:tc>
      </w:tr>
    </w:tbl>
    <w:p w14:paraId="6421525E">
      <w:pPr>
        <w:spacing w:before="30" w:after="40" w:line="250" w:lineRule="auto"/>
      </w:pPr>
      <w:r>
        <w:rPr>
          <w:color w:val="5A6270"/>
          <w:sz w:val="15"/>
          <w:szCs w:val="15"/>
        </w:rPr>
        <w:t>Also incorrect: “Reply “YES! 🙌” without opening it” at Open (PREMATURE_REPLY −1; skips Inspect); “Go straight to claiming the kit” at Inspect (STAGE_SKIPPED 0, no inspection credit). Wrong verification and final choices are in G and H.</w:t>
      </w:r>
    </w:p>
    <w:p w14:paraId="6D61D0D7">
      <w:pPr>
        <w:pStyle w:val="31"/>
      </w:pPr>
      <w:r>
        <w:rPr>
          <w:color w:val="2E5C8A"/>
        </w:rPr>
        <w:t xml:space="preserve">G.  </w:t>
      </w:r>
      <w:r>
        <w:t>VERIFICATION PATH</w:t>
      </w:r>
    </w:p>
    <w:p w14:paraId="5C95A923">
      <w:pPr>
        <w:spacing w:after="60" w:line="250" w:lineRule="auto"/>
      </w:pPr>
      <w:r>
        <w:rPr>
          <w:b/>
          <w:bCs/>
          <w:sz w:val="17"/>
          <w:szCs w:val="17"/>
        </w:rPr>
        <w:t xml:space="preserve">Client route: </w:t>
      </w:r>
      <w:r>
        <w:rPr>
          <w:sz w:val="17"/>
          <w:szCs w:val="17"/>
        </w:rPr>
        <w:t xml:space="preserve">contact the brand through its separately found official site/account. </w:t>
      </w:r>
      <w:r>
        <w:rPr>
          <w:b/>
          <w:bCs/>
          <w:sz w:val="17"/>
          <w:szCs w:val="17"/>
        </w:rPr>
        <w:t xml:space="preserve">Trusted Directory: </w:t>
      </w:r>
      <w:r>
        <w:rPr>
          <w:sz w:val="17"/>
          <w:szCs w:val="17"/>
        </w:rPr>
        <w:t>Unit Falcon Support Desk (+91 00000 91593); PeakGear (customer care) (@peakgear · peakgear.training.example · +91 00000 40877) - The brand’s verified account, website and the care number printed on its invoices.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B856B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486863E">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7D8F341">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8F8F2D6">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188B6A3">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4D35C37">
            <w:pPr>
              <w:keepNext/>
            </w:pPr>
            <w:r>
              <w:rPr>
                <w:b/>
                <w:bCs/>
                <w:color w:val="FFFFFF"/>
                <w:sz w:val="14"/>
                <w:szCs w:val="14"/>
              </w:rPr>
              <w:t>Pts</w:t>
            </w:r>
          </w:p>
        </w:tc>
      </w:tr>
      <w:tr w14:paraId="2AAF31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8676BC5">
            <w:r>
              <w:rPr>
                <w:sz w:val="14"/>
                <w:szCs w:val="14"/>
              </w:rPr>
              <w:t>“Type peakgear.training.example yourself and check its Creators page”</w:t>
            </w:r>
          </w:p>
        </w:tc>
        <w:tc>
          <w:tcPr>
            <w:tcW w:w="1250" w:type="dxa"/>
            <w:shd w:val="clear" w:color="auto" w:fill="F3FAF5"/>
            <w:tcMar>
              <w:top w:w="30" w:type="dxa"/>
              <w:left w:w="80" w:type="dxa"/>
              <w:bottom w:w="30" w:type="dxa"/>
              <w:right w:w="80" w:type="dxa"/>
            </w:tcMar>
          </w:tcPr>
          <w:p w14:paraId="029E2CF4">
            <w:r>
              <w:rPr>
                <w:sz w:val="14"/>
                <w:szCs w:val="14"/>
              </w:rPr>
              <w:t>Trusted</w:t>
            </w:r>
          </w:p>
        </w:tc>
        <w:tc>
          <w:tcPr>
            <w:tcW w:w="3956" w:type="dxa"/>
            <w:shd w:val="clear" w:color="auto" w:fill="F3FAF5"/>
            <w:tcMar>
              <w:top w:w="30" w:type="dxa"/>
              <w:left w:w="80" w:type="dxa"/>
              <w:bottom w:w="30" w:type="dxa"/>
              <w:right w:w="80" w:type="dxa"/>
            </w:tcMar>
          </w:tcPr>
          <w:p w14:paraId="092F2B97">
            <w:r>
              <w:rPr>
                <w:sz w:val="14"/>
                <w:szCs w:val="14"/>
              </w:rPr>
              <w:t>Offline browser "peakgear.training.example": Host: peakgear.training.example · Pages: PeakGear; Creators; Check an account · What we never ask: Shipping or any fee, your card, or your Instagram password ·…</w:t>
            </w:r>
          </w:p>
        </w:tc>
        <w:tc>
          <w:tcPr>
            <w:tcW w:w="2150" w:type="dxa"/>
            <w:shd w:val="clear" w:color="auto" w:fill="F3FAF5"/>
            <w:tcMar>
              <w:top w:w="30" w:type="dxa"/>
              <w:left w:w="80" w:type="dxa"/>
              <w:bottom w:w="30" w:type="dxa"/>
              <w:right w:w="80" w:type="dxa"/>
            </w:tcMar>
          </w:tcPr>
          <w:p w14:paraId="71A7F401">
            <w:r>
              <w:rPr>
                <w:color w:val="1B6B3A"/>
                <w:sz w:val="14"/>
                <w:szCs w:val="14"/>
              </w:rPr>
              <w:t>TRUSTED_VERIFY</w:t>
            </w:r>
          </w:p>
        </w:tc>
        <w:tc>
          <w:tcPr>
            <w:tcW w:w="450" w:type="dxa"/>
            <w:shd w:val="clear" w:color="auto" w:fill="F3FAF5"/>
            <w:tcMar>
              <w:top w:w="30" w:type="dxa"/>
              <w:left w:w="80" w:type="dxa"/>
              <w:bottom w:w="30" w:type="dxa"/>
              <w:right w:w="80" w:type="dxa"/>
            </w:tcMar>
          </w:tcPr>
          <w:p w14:paraId="5348CB61">
            <w:r>
              <w:rPr>
                <w:b/>
                <w:bCs/>
                <w:sz w:val="14"/>
                <w:szCs w:val="14"/>
              </w:rPr>
              <w:t>+3</w:t>
            </w:r>
          </w:p>
        </w:tc>
      </w:tr>
      <w:tr w14:paraId="6F37BB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DFA1113">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1D6DCCB6">
            <w:r>
              <w:rPr>
                <w:sz w:val="14"/>
                <w:szCs w:val="14"/>
              </w:rPr>
              <w:t>Trusted</w:t>
            </w:r>
          </w:p>
        </w:tc>
        <w:tc>
          <w:tcPr>
            <w:tcW w:w="3956" w:type="dxa"/>
            <w:shd w:val="clear" w:color="auto" w:fill="F3FAF5"/>
            <w:tcMar>
              <w:top w:w="30" w:type="dxa"/>
              <w:left w:w="80" w:type="dxa"/>
              <w:bottom w:w="30" w:type="dxa"/>
              <w:right w:w="80" w:type="dxa"/>
            </w:tcMar>
          </w:tcPr>
          <w:p w14:paraId="18532E8C">
            <w:r>
              <w:rPr>
                <w:sz w:val="14"/>
                <w:szCs w:val="14"/>
              </w:rPr>
              <w:t>Trusted Directory overlay: Unit Falcon Support Desk (+91 00000 91593); PeakGear (customer care) (@peakgear · peakgear.training.example · +91 00000 40877)</w:t>
            </w:r>
          </w:p>
        </w:tc>
        <w:tc>
          <w:tcPr>
            <w:tcW w:w="2150" w:type="dxa"/>
            <w:shd w:val="clear" w:color="auto" w:fill="F3FAF5"/>
            <w:tcMar>
              <w:top w:w="30" w:type="dxa"/>
              <w:left w:w="80" w:type="dxa"/>
              <w:bottom w:w="30" w:type="dxa"/>
              <w:right w:w="80" w:type="dxa"/>
            </w:tcMar>
          </w:tcPr>
          <w:p w14:paraId="4A2D6ED3">
            <w:r>
              <w:rPr>
                <w:color w:val="1B6B3A"/>
                <w:sz w:val="14"/>
                <w:szCs w:val="14"/>
              </w:rPr>
              <w:t>TRUSTED_VERIFY</w:t>
            </w:r>
          </w:p>
        </w:tc>
        <w:tc>
          <w:tcPr>
            <w:tcW w:w="450" w:type="dxa"/>
            <w:shd w:val="clear" w:color="auto" w:fill="F3FAF5"/>
            <w:tcMar>
              <w:top w:w="30" w:type="dxa"/>
              <w:left w:w="80" w:type="dxa"/>
              <w:bottom w:w="30" w:type="dxa"/>
              <w:right w:w="80" w:type="dxa"/>
            </w:tcMar>
          </w:tcPr>
          <w:p w14:paraId="4C0176CF">
            <w:r>
              <w:rPr>
                <w:b/>
                <w:bCs/>
                <w:sz w:val="14"/>
                <w:szCs w:val="14"/>
              </w:rPr>
              <w:t>+3</w:t>
            </w:r>
          </w:p>
        </w:tc>
      </w:tr>
      <w:tr w14:paraId="7FF5FA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8113DAB">
            <w:r>
              <w:rPr>
                <w:sz w:val="14"/>
                <w:szCs w:val="14"/>
              </w:rPr>
              <w:t>“Ask peakgear_collabs to prove they work for PeakGear”</w:t>
            </w:r>
          </w:p>
        </w:tc>
        <w:tc>
          <w:tcPr>
            <w:tcW w:w="1250" w:type="dxa"/>
            <w:tcMar>
              <w:top w:w="30" w:type="dxa"/>
              <w:left w:w="80" w:type="dxa"/>
              <w:bottom w:w="30" w:type="dxa"/>
              <w:right w:w="80" w:type="dxa"/>
            </w:tcMar>
          </w:tcPr>
          <w:p w14:paraId="58779A91">
            <w:r>
              <w:rPr>
                <w:sz w:val="14"/>
                <w:szCs w:val="14"/>
              </w:rPr>
              <w:t>Untrusted (message)</w:t>
            </w:r>
          </w:p>
        </w:tc>
        <w:tc>
          <w:tcPr>
            <w:tcW w:w="3956" w:type="dxa"/>
            <w:tcMar>
              <w:top w:w="30" w:type="dxa"/>
              <w:left w:w="80" w:type="dxa"/>
              <w:bottom w:w="30" w:type="dxa"/>
              <w:right w:w="80" w:type="dxa"/>
            </w:tcMar>
          </w:tcPr>
          <w:p w14:paraId="7F719785">
            <w:r>
              <w:rPr>
                <w:sz w:val="14"/>
                <w:szCs w:val="14"/>
              </w:rPr>
              <w:t>Recorded; the run moves to Resolve.</w:t>
            </w:r>
          </w:p>
        </w:tc>
        <w:tc>
          <w:tcPr>
            <w:tcW w:w="2150" w:type="dxa"/>
            <w:tcMar>
              <w:top w:w="30" w:type="dxa"/>
              <w:left w:w="80" w:type="dxa"/>
              <w:bottom w:w="30" w:type="dxa"/>
              <w:right w:w="80" w:type="dxa"/>
            </w:tcMar>
          </w:tcPr>
          <w:p w14:paraId="43CECA45">
            <w:r>
              <w:rPr>
                <w:sz w:val="14"/>
                <w:szCs w:val="14"/>
              </w:rPr>
              <w:t>VERIFY_THROUGH_MESSAGE</w:t>
            </w:r>
          </w:p>
        </w:tc>
        <w:tc>
          <w:tcPr>
            <w:tcW w:w="450" w:type="dxa"/>
            <w:tcMar>
              <w:top w:w="30" w:type="dxa"/>
              <w:left w:w="80" w:type="dxa"/>
              <w:bottom w:w="30" w:type="dxa"/>
              <w:right w:w="80" w:type="dxa"/>
            </w:tcMar>
          </w:tcPr>
          <w:p w14:paraId="6F3283C4">
            <w:r>
              <w:rPr>
                <w:b/>
                <w:bCs/>
                <w:sz w:val="14"/>
                <w:szCs w:val="14"/>
              </w:rPr>
              <w:t>0</w:t>
            </w:r>
          </w:p>
        </w:tc>
      </w:tr>
      <w:tr w14:paraId="7CAE37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A879F1E">
            <w:r>
              <w:rPr>
                <w:sz w:val="14"/>
                <w:szCs w:val="14"/>
              </w:rPr>
              <w:t>“Report the request”</w:t>
            </w:r>
          </w:p>
        </w:tc>
        <w:tc>
          <w:tcPr>
            <w:tcW w:w="1250" w:type="dxa"/>
            <w:tcMar>
              <w:top w:w="30" w:type="dxa"/>
              <w:left w:w="80" w:type="dxa"/>
              <w:bottom w:w="30" w:type="dxa"/>
              <w:right w:w="80" w:type="dxa"/>
            </w:tcMar>
          </w:tcPr>
          <w:p w14:paraId="5FF0113F">
            <w:r>
              <w:rPr>
                <w:sz w:val="14"/>
                <w:szCs w:val="14"/>
              </w:rPr>
              <w:t>Unchecked report/block</w:t>
            </w:r>
          </w:p>
        </w:tc>
        <w:tc>
          <w:tcPr>
            <w:tcW w:w="3956" w:type="dxa"/>
            <w:tcMar>
              <w:top w:w="30" w:type="dxa"/>
              <w:left w:w="80" w:type="dxa"/>
              <w:bottom w:w="30" w:type="dxa"/>
              <w:right w:w="80" w:type="dxa"/>
            </w:tcMar>
          </w:tcPr>
          <w:p w14:paraId="17D28571">
            <w:r>
              <w:rPr>
                <w:sz w:val="14"/>
                <w:szCs w:val="14"/>
              </w:rPr>
              <w:t>Selection recorded; moves to Resolve.</w:t>
            </w:r>
          </w:p>
        </w:tc>
        <w:tc>
          <w:tcPr>
            <w:tcW w:w="2150" w:type="dxa"/>
            <w:tcMar>
              <w:top w:w="30" w:type="dxa"/>
              <w:left w:w="80" w:type="dxa"/>
              <w:bottom w:w="30" w:type="dxa"/>
              <w:right w:w="80" w:type="dxa"/>
            </w:tcMar>
          </w:tcPr>
          <w:p w14:paraId="0255F494">
            <w:r>
              <w:rPr>
                <w:sz w:val="14"/>
                <w:szCs w:val="14"/>
              </w:rPr>
              <w:t>REPORT_ONLY_WITHOUT_CHECK</w:t>
            </w:r>
          </w:p>
        </w:tc>
        <w:tc>
          <w:tcPr>
            <w:tcW w:w="450" w:type="dxa"/>
            <w:tcMar>
              <w:top w:w="30" w:type="dxa"/>
              <w:left w:w="80" w:type="dxa"/>
              <w:bottom w:w="30" w:type="dxa"/>
              <w:right w:w="80" w:type="dxa"/>
            </w:tcMar>
          </w:tcPr>
          <w:p w14:paraId="369491E8">
            <w:r>
              <w:rPr>
                <w:b/>
                <w:bCs/>
                <w:sz w:val="14"/>
                <w:szCs w:val="14"/>
              </w:rPr>
              <w:t>+1</w:t>
            </w:r>
          </w:p>
        </w:tc>
      </w:tr>
      <w:tr w14:paraId="1CD9794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28DEF14">
            <w:r>
              <w:rPr>
                <w:sz w:val="14"/>
                <w:szCs w:val="14"/>
              </w:rPr>
              <w:t>“Block peakgear_collabs”</w:t>
            </w:r>
          </w:p>
        </w:tc>
        <w:tc>
          <w:tcPr>
            <w:tcW w:w="1250" w:type="dxa"/>
            <w:tcMar>
              <w:top w:w="30" w:type="dxa"/>
              <w:left w:w="80" w:type="dxa"/>
              <w:bottom w:w="30" w:type="dxa"/>
              <w:right w:w="80" w:type="dxa"/>
            </w:tcMar>
          </w:tcPr>
          <w:p w14:paraId="5A19B073">
            <w:r>
              <w:rPr>
                <w:sz w:val="14"/>
                <w:szCs w:val="14"/>
              </w:rPr>
              <w:t>Unchecked report/block</w:t>
            </w:r>
          </w:p>
        </w:tc>
        <w:tc>
          <w:tcPr>
            <w:tcW w:w="3956" w:type="dxa"/>
            <w:tcMar>
              <w:top w:w="30" w:type="dxa"/>
              <w:left w:w="80" w:type="dxa"/>
              <w:bottom w:w="30" w:type="dxa"/>
              <w:right w:w="80" w:type="dxa"/>
            </w:tcMar>
          </w:tcPr>
          <w:p w14:paraId="269311FB">
            <w:r>
              <w:rPr>
                <w:sz w:val="14"/>
                <w:szCs w:val="14"/>
              </w:rPr>
              <w:t>Selection recorded; moves to Resolve.</w:t>
            </w:r>
          </w:p>
        </w:tc>
        <w:tc>
          <w:tcPr>
            <w:tcW w:w="2150" w:type="dxa"/>
            <w:tcMar>
              <w:top w:w="30" w:type="dxa"/>
              <w:left w:w="80" w:type="dxa"/>
              <w:bottom w:w="30" w:type="dxa"/>
              <w:right w:w="80" w:type="dxa"/>
            </w:tcMar>
          </w:tcPr>
          <w:p w14:paraId="73259ABB">
            <w:r>
              <w:rPr>
                <w:sz w:val="14"/>
                <w:szCs w:val="14"/>
              </w:rPr>
              <w:t>REPORT_ONLY_WITHOUT_CHECK</w:t>
            </w:r>
          </w:p>
        </w:tc>
        <w:tc>
          <w:tcPr>
            <w:tcW w:w="450" w:type="dxa"/>
            <w:tcMar>
              <w:top w:w="30" w:type="dxa"/>
              <w:left w:w="80" w:type="dxa"/>
              <w:bottom w:w="30" w:type="dxa"/>
              <w:right w:w="80" w:type="dxa"/>
            </w:tcMar>
          </w:tcPr>
          <w:p w14:paraId="04ADDBE4">
            <w:r>
              <w:rPr>
                <w:b/>
                <w:bCs/>
                <w:sz w:val="14"/>
                <w:szCs w:val="14"/>
              </w:rPr>
              <w:t>+1</w:t>
            </w:r>
          </w:p>
        </w:tc>
      </w:tr>
    </w:tbl>
    <w:p w14:paraId="5E0F0650">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E8738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17223A0">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2CD6E92">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E17886A">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7D94AC0">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61569C4">
            <w:pPr>
              <w:keepNext/>
            </w:pPr>
            <w:r>
              <w:rPr>
                <w:b/>
                <w:bCs/>
                <w:color w:val="FFFFFF"/>
                <w:sz w:val="14"/>
                <w:szCs w:val="14"/>
              </w:rPr>
              <w:t>Outcome class</w:t>
            </w:r>
          </w:p>
        </w:tc>
      </w:tr>
      <w:tr w14:paraId="405971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4953E34">
            <w:r>
              <w:rPr>
                <w:sz w:val="14"/>
                <w:szCs w:val="14"/>
              </w:rPr>
              <w:t>“Decline, and report the account and its link”</w:t>
            </w:r>
          </w:p>
        </w:tc>
        <w:tc>
          <w:tcPr>
            <w:tcW w:w="2100" w:type="dxa"/>
            <w:shd w:val="clear" w:color="auto" w:fill="F3FAF5"/>
            <w:tcMar>
              <w:top w:w="30" w:type="dxa"/>
              <w:left w:w="80" w:type="dxa"/>
              <w:bottom w:w="30" w:type="dxa"/>
              <w:right w:w="80" w:type="dxa"/>
            </w:tcMar>
          </w:tcPr>
          <w:p w14:paraId="0C801B26">
            <w:r>
              <w:rPr>
                <w:sz w:val="14"/>
                <w:szCs w:val="14"/>
              </w:rPr>
              <w:t>You reported it.</w:t>
            </w:r>
          </w:p>
        </w:tc>
        <w:tc>
          <w:tcPr>
            <w:tcW w:w="2150" w:type="dxa"/>
            <w:shd w:val="clear" w:color="auto" w:fill="F3FAF5"/>
            <w:tcMar>
              <w:top w:w="30" w:type="dxa"/>
              <w:left w:w="80" w:type="dxa"/>
              <w:bottom w:w="30" w:type="dxa"/>
              <w:right w:w="80" w:type="dxa"/>
            </w:tcMar>
          </w:tcPr>
          <w:p w14:paraId="299E3482">
            <w:r>
              <w:rPr>
                <w:color w:val="1B6B3A"/>
                <w:sz w:val="14"/>
                <w:szCs w:val="14"/>
              </w:rPr>
              <w:t>RESOLVE_CORRECT</w:t>
            </w:r>
          </w:p>
        </w:tc>
        <w:tc>
          <w:tcPr>
            <w:tcW w:w="450" w:type="dxa"/>
            <w:shd w:val="clear" w:color="auto" w:fill="F3FAF5"/>
            <w:tcMar>
              <w:top w:w="30" w:type="dxa"/>
              <w:left w:w="80" w:type="dxa"/>
              <w:bottom w:w="30" w:type="dxa"/>
              <w:right w:w="80" w:type="dxa"/>
            </w:tcMar>
          </w:tcPr>
          <w:p w14:paraId="35511F71">
            <w:r>
              <w:rPr>
                <w:b/>
                <w:bCs/>
                <w:sz w:val="14"/>
                <w:szCs w:val="14"/>
              </w:rPr>
              <w:t>+2</w:t>
            </w:r>
          </w:p>
        </w:tc>
        <w:tc>
          <w:tcPr>
            <w:tcW w:w="2806" w:type="dxa"/>
            <w:shd w:val="clear" w:color="auto" w:fill="F3FAF5"/>
            <w:tcMar>
              <w:top w:w="30" w:type="dxa"/>
              <w:left w:w="80" w:type="dxa"/>
              <w:bottom w:w="30" w:type="dxa"/>
              <w:right w:w="80" w:type="dxa"/>
            </w:tcMar>
          </w:tcPr>
          <w:p w14:paraId="042FFF15">
            <w:r>
              <w:rPr>
                <w:sz w:val="14"/>
                <w:szCs w:val="14"/>
              </w:rPr>
              <w:t>Handled safely (if no critical step)</w:t>
            </w:r>
          </w:p>
        </w:tc>
      </w:tr>
      <w:tr w14:paraId="5814014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2687B96">
            <w:r>
              <w:rPr>
                <w:sz w:val="14"/>
                <w:szCs w:val="14"/>
              </w:rPr>
              <w:t>“Keep the request in case the kit is real”</w:t>
            </w:r>
          </w:p>
        </w:tc>
        <w:tc>
          <w:tcPr>
            <w:tcW w:w="2100" w:type="dxa"/>
            <w:tcMar>
              <w:top w:w="30" w:type="dxa"/>
              <w:left w:w="80" w:type="dxa"/>
              <w:bottom w:w="30" w:type="dxa"/>
              <w:right w:w="80" w:type="dxa"/>
            </w:tcMar>
          </w:tcPr>
          <w:p w14:paraId="3D5A0461">
            <w:r>
              <w:rPr>
                <w:sz w:val="14"/>
                <w:szCs w:val="14"/>
              </w:rPr>
              <w:t>You kept it, with no further action.</w:t>
            </w:r>
          </w:p>
        </w:tc>
        <w:tc>
          <w:tcPr>
            <w:tcW w:w="2150" w:type="dxa"/>
            <w:tcMar>
              <w:top w:w="30" w:type="dxa"/>
              <w:left w:w="80" w:type="dxa"/>
              <w:bottom w:w="30" w:type="dxa"/>
              <w:right w:w="80" w:type="dxa"/>
            </w:tcMar>
          </w:tcPr>
          <w:p w14:paraId="4166E3BE">
            <w:r>
              <w:rPr>
                <w:color w:val="A1261A"/>
                <w:sz w:val="14"/>
                <w:szCs w:val="14"/>
              </w:rPr>
              <w:t>CONTRADICTORY_UNSAFE_FINAL</w:t>
            </w:r>
          </w:p>
        </w:tc>
        <w:tc>
          <w:tcPr>
            <w:tcW w:w="450" w:type="dxa"/>
            <w:tcMar>
              <w:top w:w="30" w:type="dxa"/>
              <w:left w:w="80" w:type="dxa"/>
              <w:bottom w:w="30" w:type="dxa"/>
              <w:right w:w="80" w:type="dxa"/>
            </w:tcMar>
          </w:tcPr>
          <w:p w14:paraId="233BB615">
            <w:r>
              <w:rPr>
                <w:b/>
                <w:bCs/>
                <w:sz w:val="14"/>
                <w:szCs w:val="14"/>
              </w:rPr>
              <w:t>-4</w:t>
            </w:r>
          </w:p>
        </w:tc>
        <w:tc>
          <w:tcPr>
            <w:tcW w:w="2806" w:type="dxa"/>
            <w:tcMar>
              <w:top w:w="30" w:type="dxa"/>
              <w:left w:w="80" w:type="dxa"/>
              <w:bottom w:w="30" w:type="dxa"/>
              <w:right w:w="80" w:type="dxa"/>
            </w:tcMar>
          </w:tcPr>
          <w:p w14:paraId="44C51719">
            <w:r>
              <w:rPr>
                <w:sz w:val="14"/>
                <w:szCs w:val="14"/>
              </w:rPr>
              <w:t>Missed threat</w:t>
            </w:r>
          </w:p>
        </w:tc>
      </w:tr>
      <w:tr w14:paraId="368C09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2811F64">
            <w:r>
              <w:rPr>
                <w:sz w:val="14"/>
                <w:szCs w:val="14"/>
              </w:rPr>
              <w:t>“Block peakgear_collabs”</w:t>
            </w:r>
          </w:p>
        </w:tc>
        <w:tc>
          <w:tcPr>
            <w:tcW w:w="2100" w:type="dxa"/>
            <w:shd w:val="clear" w:color="auto" w:fill="F3FAF5"/>
            <w:tcMar>
              <w:top w:w="30" w:type="dxa"/>
              <w:left w:w="80" w:type="dxa"/>
              <w:bottom w:w="30" w:type="dxa"/>
              <w:right w:w="80" w:type="dxa"/>
            </w:tcMar>
          </w:tcPr>
          <w:p w14:paraId="7E9DEDB5">
            <w:r>
              <w:rPr>
                <w:sz w:val="14"/>
                <w:szCs w:val="14"/>
              </w:rPr>
              <w:t>You blocked the sender.</w:t>
            </w:r>
          </w:p>
        </w:tc>
        <w:tc>
          <w:tcPr>
            <w:tcW w:w="2150" w:type="dxa"/>
            <w:shd w:val="clear" w:color="auto" w:fill="F3FAF5"/>
            <w:tcMar>
              <w:top w:w="30" w:type="dxa"/>
              <w:left w:w="80" w:type="dxa"/>
              <w:bottom w:w="30" w:type="dxa"/>
              <w:right w:w="80" w:type="dxa"/>
            </w:tcMar>
          </w:tcPr>
          <w:p w14:paraId="0BB5234E">
            <w:r>
              <w:rPr>
                <w:color w:val="1B6B3A"/>
                <w:sz w:val="14"/>
                <w:szCs w:val="14"/>
              </w:rPr>
              <w:t>RESOLVE_CORRECT</w:t>
            </w:r>
          </w:p>
        </w:tc>
        <w:tc>
          <w:tcPr>
            <w:tcW w:w="450" w:type="dxa"/>
            <w:shd w:val="clear" w:color="auto" w:fill="F3FAF5"/>
            <w:tcMar>
              <w:top w:w="30" w:type="dxa"/>
              <w:left w:w="80" w:type="dxa"/>
              <w:bottom w:w="30" w:type="dxa"/>
              <w:right w:w="80" w:type="dxa"/>
            </w:tcMar>
          </w:tcPr>
          <w:p w14:paraId="3F182633">
            <w:r>
              <w:rPr>
                <w:b/>
                <w:bCs/>
                <w:sz w:val="14"/>
                <w:szCs w:val="14"/>
              </w:rPr>
              <w:t>+2</w:t>
            </w:r>
          </w:p>
        </w:tc>
        <w:tc>
          <w:tcPr>
            <w:tcW w:w="2806" w:type="dxa"/>
            <w:shd w:val="clear" w:color="auto" w:fill="F3FAF5"/>
            <w:tcMar>
              <w:top w:w="30" w:type="dxa"/>
              <w:left w:w="80" w:type="dxa"/>
              <w:bottom w:w="30" w:type="dxa"/>
              <w:right w:w="80" w:type="dxa"/>
            </w:tcMar>
          </w:tcPr>
          <w:p w14:paraId="1C7E5B94">
            <w:r>
              <w:rPr>
                <w:sz w:val="14"/>
                <w:szCs w:val="14"/>
              </w:rPr>
              <w:t>Handled safely (if no critical step)</w:t>
            </w:r>
          </w:p>
        </w:tc>
      </w:tr>
      <w:tr w14:paraId="6C4B9E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557E07C">
            <w:r>
              <w:rPr>
                <w:sz w:val="14"/>
                <w:szCs w:val="14"/>
              </w:rPr>
              <w:t>“Go back and sign before the kits run out”</w:t>
            </w:r>
          </w:p>
        </w:tc>
        <w:tc>
          <w:tcPr>
            <w:tcW w:w="2100" w:type="dxa"/>
            <w:tcMar>
              <w:top w:w="30" w:type="dxa"/>
              <w:left w:w="80" w:type="dxa"/>
              <w:bottom w:w="30" w:type="dxa"/>
              <w:right w:w="80" w:type="dxa"/>
            </w:tcMar>
          </w:tcPr>
          <w:p w14:paraId="074BC29A">
            <w:r>
              <w:rPr>
                <w:sz w:val="14"/>
                <w:szCs w:val="14"/>
              </w:rPr>
              <w:t>You carried on with the request.</w:t>
            </w:r>
          </w:p>
        </w:tc>
        <w:tc>
          <w:tcPr>
            <w:tcW w:w="2150" w:type="dxa"/>
            <w:tcMar>
              <w:top w:w="30" w:type="dxa"/>
              <w:left w:w="80" w:type="dxa"/>
              <w:bottom w:w="30" w:type="dxa"/>
              <w:right w:w="80" w:type="dxa"/>
            </w:tcMar>
          </w:tcPr>
          <w:p w14:paraId="0075415A">
            <w:r>
              <w:rPr>
                <w:color w:val="A1261A"/>
                <w:sz w:val="14"/>
                <w:szCs w:val="14"/>
              </w:rPr>
              <w:t>CONTRADICTORY_UNSAFE_FINAL</w:t>
            </w:r>
          </w:p>
        </w:tc>
        <w:tc>
          <w:tcPr>
            <w:tcW w:w="450" w:type="dxa"/>
            <w:tcMar>
              <w:top w:w="30" w:type="dxa"/>
              <w:left w:w="80" w:type="dxa"/>
              <w:bottom w:w="30" w:type="dxa"/>
              <w:right w:w="80" w:type="dxa"/>
            </w:tcMar>
          </w:tcPr>
          <w:p w14:paraId="2D58BE09">
            <w:r>
              <w:rPr>
                <w:b/>
                <w:bCs/>
                <w:sz w:val="14"/>
                <w:szCs w:val="14"/>
              </w:rPr>
              <w:t>-4</w:t>
            </w:r>
          </w:p>
        </w:tc>
        <w:tc>
          <w:tcPr>
            <w:tcW w:w="2806" w:type="dxa"/>
            <w:tcMar>
              <w:top w:w="30" w:type="dxa"/>
              <w:left w:w="80" w:type="dxa"/>
              <w:bottom w:w="30" w:type="dxa"/>
              <w:right w:w="80" w:type="dxa"/>
            </w:tcMar>
          </w:tcPr>
          <w:p w14:paraId="407F3CC8">
            <w:r>
              <w:rPr>
                <w:sz w:val="14"/>
                <w:szCs w:val="14"/>
              </w:rPr>
              <w:t>Missed threat</w:t>
            </w:r>
          </w:p>
        </w:tc>
      </w:tr>
      <w:tr w14:paraId="4D6881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BF990B0">
            <w:r>
              <w:rPr>
                <w:sz w:val="14"/>
                <w:szCs w:val="14"/>
              </w:rPr>
              <w:t>“Delete the request and forget it”</w:t>
            </w:r>
          </w:p>
        </w:tc>
        <w:tc>
          <w:tcPr>
            <w:tcW w:w="2100" w:type="dxa"/>
            <w:tcMar>
              <w:top w:w="30" w:type="dxa"/>
              <w:left w:w="80" w:type="dxa"/>
              <w:bottom w:w="30" w:type="dxa"/>
              <w:right w:w="80" w:type="dxa"/>
            </w:tcMar>
          </w:tcPr>
          <w:p w14:paraId="20308163">
            <w:r>
              <w:rPr>
                <w:sz w:val="14"/>
                <w:szCs w:val="14"/>
              </w:rPr>
              <w:t>You ignored it.</w:t>
            </w:r>
          </w:p>
        </w:tc>
        <w:tc>
          <w:tcPr>
            <w:tcW w:w="2150" w:type="dxa"/>
            <w:tcMar>
              <w:top w:w="30" w:type="dxa"/>
              <w:left w:w="80" w:type="dxa"/>
              <w:bottom w:w="30" w:type="dxa"/>
              <w:right w:w="80" w:type="dxa"/>
            </w:tcMar>
          </w:tcPr>
          <w:p w14:paraId="7FE07772">
            <w:r>
              <w:rPr>
                <w:color w:val="A1261A"/>
                <w:sz w:val="14"/>
                <w:szCs w:val="14"/>
              </w:rPr>
              <w:t>CONTRADICTORY_UNSAFE_FINAL</w:t>
            </w:r>
          </w:p>
        </w:tc>
        <w:tc>
          <w:tcPr>
            <w:tcW w:w="450" w:type="dxa"/>
            <w:tcMar>
              <w:top w:w="30" w:type="dxa"/>
              <w:left w:w="80" w:type="dxa"/>
              <w:bottom w:w="30" w:type="dxa"/>
              <w:right w:w="80" w:type="dxa"/>
            </w:tcMar>
          </w:tcPr>
          <w:p w14:paraId="6153515D">
            <w:r>
              <w:rPr>
                <w:b/>
                <w:bCs/>
                <w:sz w:val="14"/>
                <w:szCs w:val="14"/>
              </w:rPr>
              <w:t>-4</w:t>
            </w:r>
          </w:p>
        </w:tc>
        <w:tc>
          <w:tcPr>
            <w:tcW w:w="2806" w:type="dxa"/>
            <w:tcMar>
              <w:top w:w="30" w:type="dxa"/>
              <w:left w:w="80" w:type="dxa"/>
              <w:bottom w:w="30" w:type="dxa"/>
              <w:right w:w="80" w:type="dxa"/>
            </w:tcMar>
          </w:tcPr>
          <w:p w14:paraId="54654DDA">
            <w:r>
              <w:rPr>
                <w:sz w:val="14"/>
                <w:szCs w:val="14"/>
              </w:rPr>
              <w:t>Missed threat</w:t>
            </w:r>
          </w:p>
        </w:tc>
      </w:tr>
    </w:tbl>
    <w:p w14:paraId="3D44CA9B">
      <w:pPr>
        <w:spacing w:before="30" w:after="60" w:line="250" w:lineRule="auto"/>
      </w:pPr>
      <w:r>
        <w:rPr>
          <w:b/>
          <w:bCs/>
          <w:sz w:val="17"/>
          <w:szCs w:val="17"/>
        </w:rPr>
        <w:t xml:space="preserve">Expected resolution: </w:t>
      </w:r>
      <w:r>
        <w:rPr>
          <w:sz w:val="17"/>
          <w:szCs w:val="17"/>
        </w:rPr>
        <w:t xml:space="preserve">Decline; report the impersonating account and link; block it. </w:t>
      </w:r>
      <w:r>
        <w:rPr>
          <w:b/>
          <w:bCs/>
          <w:sz w:val="17"/>
          <w:szCs w:val="17"/>
        </w:rPr>
        <w:t xml:space="preserve">End state: </w:t>
      </w:r>
      <w:r>
        <w:rPr>
          <w:sz w:val="17"/>
          <w:szCs w:val="17"/>
        </w:rPr>
        <w:t>No shipping fee or data submission occurs.</w:t>
      </w:r>
    </w:p>
    <w:p w14:paraId="131D6B96">
      <w:pPr>
        <w:pStyle w:val="31"/>
      </w:pPr>
      <w:r>
        <w:rPr>
          <w:color w:val="2E5C8A"/>
        </w:rPr>
        <w:t xml:space="preserve">I.  </w:t>
      </w:r>
      <w:r>
        <w:t>SCORING BEHAVIOUR</w:t>
      </w:r>
    </w:p>
    <w:p w14:paraId="6AB513B6">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FC20C20">
      <w:pPr>
        <w:pStyle w:val="31"/>
      </w:pPr>
      <w:r>
        <w:rPr>
          <w:color w:val="2E5C8A"/>
        </w:rPr>
        <w:t xml:space="preserve">J.  </w:t>
      </w:r>
      <w:r>
        <w:t>TELEMETRY / EVENT BEHAVIOUR</w:t>
      </w:r>
    </w:p>
    <w:p w14:paraId="12580DC1">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payment, reply sent (rendering only).</w:t>
      </w:r>
    </w:p>
    <w:p w14:paraId="57146EB1">
      <w:pPr>
        <w:pStyle w:val="31"/>
      </w:pPr>
      <w:r>
        <w:rPr>
          <w:color w:val="2E5C8A"/>
        </w:rPr>
        <w:t xml:space="preserve">K.  </w:t>
      </w:r>
      <w:r>
        <w:t>FEEDBACK</w:t>
      </w:r>
    </w:p>
    <w:p w14:paraId="45E76460">
      <w:pPr>
        <w:spacing w:after="60" w:line="250" w:lineRule="auto"/>
      </w:pPr>
      <w:r>
        <w:rPr>
          <w:b/>
          <w:bCs/>
          <w:sz w:val="17"/>
          <w:szCs w:val="17"/>
        </w:rPr>
        <w:t xml:space="preserve">What it was: </w:t>
      </w:r>
      <w:r>
        <w:rPr>
          <w:sz w:val="17"/>
          <w:szCs w:val="17"/>
        </w:rPr>
        <w:t xml:space="preserve">Malicious - Influencer/brand impersonation.  </w:t>
      </w:r>
      <w:r>
        <w:rPr>
          <w:b/>
          <w:bCs/>
          <w:sz w:val="17"/>
          <w:szCs w:val="17"/>
        </w:rPr>
        <w:t xml:space="preserve">Key cue / prevention habit: </w:t>
      </w:r>
      <w:r>
        <w:rPr>
          <w:sz w:val="17"/>
          <w:szCs w:val="17"/>
        </w:rPr>
        <w:t xml:space="preserve">Flattery can lower caution. Verify the company independently and reject upfront-fee collaborations.  </w:t>
      </w:r>
      <w:r>
        <w:rPr>
          <w:b/>
          <w:bCs/>
          <w:sz w:val="17"/>
          <w:szCs w:val="17"/>
        </w:rPr>
        <w:t xml:space="preserve">Why it mattered: </w:t>
      </w:r>
      <w:r>
        <w:rPr>
          <w:sz w:val="17"/>
          <w:szCs w:val="17"/>
        </w:rPr>
        <w:t>No shipping fee or data submission occurs.</w:t>
      </w:r>
    </w:p>
    <w:p w14:paraId="59029C2D">
      <w:pPr>
        <w:pStyle w:val="31"/>
      </w:pPr>
      <w:r>
        <w:rPr>
          <w:color w:val="2E5C8A"/>
        </w:rPr>
        <w:t xml:space="preserve">L.  </w:t>
      </w:r>
      <w:r>
        <w:t>WHY THE SCENARIO IS UNSAFE (DECEPTION INDICATORS)</w:t>
      </w:r>
    </w:p>
    <w:p w14:paraId="542E5A5D">
      <w:pPr>
        <w:spacing w:after="60" w:line="250" w:lineRule="auto"/>
      </w:pPr>
      <w:r>
        <w:rPr>
          <w:sz w:val="18"/>
          <w:szCs w:val="18"/>
        </w:rPr>
        <w:t>Malicious. Unsolicited selection, a look-alike brand handle, copied posts, scarcity and an upfront fee contradict a normal documented collaboration. The genuine PeakGear account and site are listed in the trusted directory. The scenario tests whether the learner checks the brand's own Creators page instead of paying, signing or entering account credentials.</w:t>
      </w:r>
    </w:p>
    <w:p w14:paraId="114D90D5">
      <w:pPr>
        <w:pStyle w:val="3"/>
      </w:pPr>
      <w:bookmarkStart w:id="41" w:name="_Toc241489569"/>
      <w:r>
        <w:t>I11 — Official Welfare Helpline Update</w:t>
      </w:r>
      <w:bookmarkEnd w:id="4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78ACDE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67B9F632">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6426CC8E">
            <w:pPr>
              <w:keepNext/>
            </w:pPr>
            <w:r>
              <w:rPr>
                <w:color w:val="5A6270"/>
                <w:sz w:val="16"/>
                <w:szCs w:val="16"/>
              </w:rPr>
              <w:t xml:space="preserve">DIFFICULTY  </w:t>
            </w:r>
            <w:r>
              <w:rPr>
                <w:b/>
                <w:bCs/>
                <w:sz w:val="16"/>
                <w:szCs w:val="16"/>
              </w:rPr>
              <w:t>Medium</w:t>
            </w:r>
          </w:p>
        </w:tc>
        <w:tc>
          <w:tcPr>
            <w:tcW w:w="2551" w:type="dxa"/>
            <w:gridSpan w:val="2"/>
            <w:shd w:val="clear" w:color="auto" w:fill="E3F2E8"/>
            <w:tcMar>
              <w:top w:w="30" w:type="dxa"/>
              <w:left w:w="80" w:type="dxa"/>
              <w:bottom w:w="30" w:type="dxa"/>
              <w:right w:w="80" w:type="dxa"/>
            </w:tcMar>
          </w:tcPr>
          <w:p w14:paraId="3F824F1C">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8E6F5"/>
            <w:tcMar>
              <w:top w:w="30" w:type="dxa"/>
              <w:left w:w="80" w:type="dxa"/>
              <w:bottom w:w="30" w:type="dxa"/>
              <w:right w:w="80" w:type="dxa"/>
            </w:tcMar>
          </w:tcPr>
          <w:p w14:paraId="0521B1C1">
            <w:pPr>
              <w:keepNext/>
            </w:pPr>
            <w:r>
              <w:rPr>
                <w:color w:val="5A6270"/>
                <w:sz w:val="16"/>
                <w:szCs w:val="16"/>
              </w:rPr>
              <w:t xml:space="preserve">MILITARY  </w:t>
            </w:r>
            <w:r>
              <w:rPr>
                <w:b/>
                <w:bCs/>
                <w:color w:val="3E3789"/>
                <w:sz w:val="16"/>
                <w:szCs w:val="16"/>
              </w:rPr>
              <w:t>Yes (fictional)</w:t>
            </w:r>
          </w:p>
        </w:tc>
      </w:tr>
      <w:tr w14:paraId="1E8744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1AE68696">
            <w:pPr>
              <w:keepNext/>
            </w:pPr>
            <w:r>
              <w:rPr>
                <w:b/>
                <w:bCs/>
                <w:sz w:val="15"/>
                <w:szCs w:val="15"/>
              </w:rPr>
              <w:t xml:space="preserve">Canonical family: </w:t>
            </w:r>
            <w:r>
              <w:rPr>
                <w:sz w:val="15"/>
                <w:szCs w:val="15"/>
              </w:rPr>
              <w:t xml:space="preserve">Genuine routine broadcast </w:t>
            </w:r>
            <w:r>
              <w:rPr>
                <w:color w:val="5A6270"/>
                <w:sz w:val="15"/>
                <w:szCs w:val="15"/>
              </w:rPr>
              <w:t>(legit_routine_broadcast)</w:t>
            </w:r>
          </w:p>
          <w:p w14:paraId="18C5DAC6">
            <w:pPr>
              <w:keepNext/>
            </w:pPr>
            <w:r>
              <w:rPr>
                <w:b/>
                <w:bCs/>
                <w:sz w:val="15"/>
                <w:szCs w:val="15"/>
              </w:rPr>
              <w:t xml:space="preserve">Client family: </w:t>
            </w:r>
            <w:r>
              <w:rPr>
                <w:sz w:val="15"/>
                <w:szCs w:val="15"/>
              </w:rPr>
              <w:t>Legitimate official-account update</w:t>
            </w:r>
          </w:p>
        </w:tc>
        <w:tc>
          <w:tcPr>
            <w:tcW w:w="5104" w:type="dxa"/>
            <w:gridSpan w:val="4"/>
            <w:tcMar>
              <w:top w:w="30" w:type="dxa"/>
              <w:left w:w="80" w:type="dxa"/>
              <w:bottom w:w="30" w:type="dxa"/>
              <w:right w:w="80" w:type="dxa"/>
            </w:tcMar>
          </w:tcPr>
          <w:p w14:paraId="79668CD5">
            <w:pPr>
              <w:keepNext/>
            </w:pPr>
            <w:r>
              <w:rPr>
                <w:b/>
                <w:bCs/>
                <w:sz w:val="15"/>
                <w:szCs w:val="15"/>
              </w:rPr>
              <w:t xml:space="preserve">Primary trigger (client): </w:t>
            </w:r>
            <w:r>
              <w:rPr>
                <w:sz w:val="15"/>
                <w:szCs w:val="15"/>
              </w:rPr>
              <w:t>Authority + care</w:t>
            </w:r>
          </w:p>
          <w:p w14:paraId="6E35BC57">
            <w:pPr>
              <w:keepNext/>
            </w:pPr>
            <w:r>
              <w:rPr>
                <w:b/>
                <w:bCs/>
                <w:sz w:val="15"/>
                <w:szCs w:val="15"/>
              </w:rPr>
              <w:t xml:space="preserve">Canonical triggers: </w:t>
            </w:r>
            <w:r>
              <w:rPr>
                <w:sz w:val="15"/>
                <w:szCs w:val="15"/>
              </w:rPr>
              <w:t>Authority, Empathy</w:t>
            </w:r>
            <w:r>
              <w:rPr>
                <w:color w:val="5A6270"/>
                <w:sz w:val="15"/>
                <w:szCs w:val="15"/>
              </w:rPr>
              <w:t xml:space="preserve">   ·   Version: content v1, 20 scored controls</w:t>
            </w:r>
          </w:p>
        </w:tc>
      </w:tr>
      <w:tr w14:paraId="128770E8">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6531635">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C87D4DA">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1FDBB17">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DFF19A0">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3E86F8C7">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5B02B931">
            <w:pPr>
              <w:jc w:val="center"/>
            </w:pPr>
            <w:r>
              <w:rPr>
                <w:b/>
                <w:bCs/>
                <w:color w:val="FFFFFF"/>
                <w:sz w:val="13"/>
                <w:szCs w:val="13"/>
              </w:rPr>
              <w:t>6 RESOLVE</w:t>
            </w:r>
            <w:r>
              <w:rPr>
                <w:color w:val="DCE6F2"/>
                <w:sz w:val="13"/>
                <w:szCs w:val="13"/>
              </w:rPr>
              <w:t xml:space="preserve">  ·  5 choices</w:t>
            </w:r>
          </w:p>
        </w:tc>
      </w:tr>
    </w:tbl>
    <w:p w14:paraId="71034188">
      <w:pPr>
        <w:pStyle w:val="31"/>
      </w:pPr>
      <w:r>
        <w:rPr>
          <w:color w:val="2E5C8A"/>
        </w:rPr>
        <w:t xml:space="preserve">A.  </w:t>
      </w:r>
      <w:r>
        <w:t>SCENARIO STORY</w:t>
      </w:r>
    </w:p>
    <w:p w14:paraId="24F5E2AA">
      <w:pPr>
        <w:spacing w:after="60" w:line="250" w:lineRule="auto"/>
      </w:pPr>
      <w:r>
        <w:rPr>
          <w:sz w:val="18"/>
          <w:szCs w:val="18"/>
        </w:rPr>
        <w:t>The verified fictional account @forces_welfare_official posts that the welfare helpline now answers on extension 4477, that the number is unchanged, and that extension 4412 closes on 30 September. A pinned comment asks people not to put case numbers, service numbers or family details in comments. Other comments ask questions and the account answers. As the scenario advances, a commenter tags the learner and suggests posting their file number publicly.</w:t>
      </w:r>
    </w:p>
    <w:p w14:paraId="080548BC">
      <w:pPr>
        <w:pStyle w:val="31"/>
      </w:pPr>
      <w:r>
        <w:rPr>
          <w:color w:val="2E5C8A"/>
        </w:rPr>
        <w:t xml:space="preserve">B.  </w:t>
      </w:r>
      <w:r>
        <w:t>INITIAL NOTIFICATION</w:t>
      </w:r>
    </w:p>
    <w:p w14:paraId="4DC417E2">
      <w:pPr>
        <w:spacing w:after="60" w:line="250" w:lineRule="auto"/>
      </w:pPr>
      <w:r>
        <w:rPr>
          <w:sz w:val="18"/>
          <w:szCs w:val="18"/>
        </w:rPr>
        <w:t xml:space="preserve">Home-screen Instagram toast from </w:t>
      </w:r>
      <w:r>
        <w:rPr>
          <w:b/>
          <w:bCs/>
          <w:sz w:val="18"/>
          <w:szCs w:val="18"/>
        </w:rPr>
        <w:t>forces_welfare_official</w:t>
      </w:r>
      <w:r>
        <w:rPr>
          <w:sz w:val="18"/>
          <w:szCs w:val="18"/>
        </w:rPr>
        <w:t>: “@forces_welfare_official: Helpline extension updated. Use the contact in the approved directory.” (17:30); sender shown as @forces_welfare_official, not verified. App list: forces_welfare_official posted a notice. 2 inert background items in the app list.</w:t>
      </w:r>
    </w:p>
    <w:p w14:paraId="76D50CCB">
      <w:pPr>
        <w:pStyle w:val="31"/>
      </w:pPr>
      <w:r>
        <w:rPr>
          <w:color w:val="2E5C8A"/>
        </w:rPr>
        <w:t xml:space="preserve">C.  </w:t>
      </w:r>
      <w:r>
        <w:t>OPEN STAGE</w:t>
      </w:r>
    </w:p>
    <w:p w14:paraId="6658C3D3">
      <w:pPr>
        <w:spacing w:after="60" w:line="250" w:lineRule="auto"/>
      </w:pPr>
      <w:r>
        <w:rPr>
          <w:sz w:val="18"/>
          <w:szCs w:val="18"/>
        </w:rPr>
        <w:t xml:space="preserve">Instagram opens the post by @forces_welfare_official (verified). </w:t>
      </w:r>
      <w:r>
        <w:rPr>
          <w:b/>
          <w:bCs/>
          <w:sz w:val="18"/>
          <w:szCs w:val="18"/>
        </w:rPr>
        <w:t xml:space="preserve">Choices: </w:t>
      </w:r>
      <w:r>
        <w:rPr>
          <w:sz w:val="18"/>
          <w:szCs w:val="18"/>
        </w:rPr>
        <w:t>“Open the notice” → ITEM_OPEN 0; “Comment “what’s the new number?” from here”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86"/>
        <w:gridCol w:w="8620"/>
      </w:tblGrid>
      <w:tr w14:paraId="2E02C0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65D6E0F">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95431AD">
            <w:pPr>
              <w:keepNext/>
            </w:pPr>
            <w:r>
              <w:rPr>
                <w:b/>
                <w:bCs/>
                <w:color w:val="FFFFFF"/>
                <w:sz w:val="14"/>
                <w:szCs w:val="14"/>
              </w:rPr>
              <w:t>Content shown; shaded rows appear later as the run advances</w:t>
            </w:r>
          </w:p>
        </w:tc>
      </w:tr>
      <w:tr w14:paraId="559CC0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A99CB9B">
            <w:r>
              <w:rPr>
                <w:sz w:val="14"/>
                <w:szCs w:val="14"/>
              </w:rPr>
              <w:t>@forces_welfare_official</w:t>
            </w:r>
          </w:p>
        </w:tc>
        <w:tc>
          <w:tcPr>
            <w:tcW w:w="8706" w:type="dxa"/>
            <w:tcMar>
              <w:top w:w="30" w:type="dxa"/>
              <w:left w:w="80" w:type="dxa"/>
              <w:bottom w:w="30" w:type="dxa"/>
              <w:right w:w="80" w:type="dxa"/>
            </w:tcMar>
          </w:tcPr>
          <w:p w14:paraId="3924D8C5">
            <w:r>
              <w:rPr>
                <w:sz w:val="14"/>
                <w:szCs w:val="14"/>
              </w:rPr>
              <w:t>Post caption by @forces_welfare_official: Helpline extension updated. Use the contact in the approved directory. From today the welfare helpline answers on extension 4477. The number is unchanged; extension 4412 closes on 30…</w:t>
            </w:r>
          </w:p>
        </w:tc>
      </w:tr>
      <w:tr w14:paraId="113813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99C6982">
            <w:r>
              <w:rPr>
                <w:sz w:val="14"/>
                <w:szCs w:val="14"/>
              </w:rPr>
              <w:t>System / app</w:t>
            </w:r>
          </w:p>
        </w:tc>
        <w:tc>
          <w:tcPr>
            <w:tcW w:w="8706" w:type="dxa"/>
            <w:tcMar>
              <w:top w:w="30" w:type="dxa"/>
              <w:left w:w="80" w:type="dxa"/>
              <w:bottom w:w="30" w:type="dxa"/>
              <w:right w:w="80" w:type="dxa"/>
            </w:tcMar>
          </w:tcPr>
          <w:p w14:paraId="00888A8E">
            <w:r>
              <w:rPr>
                <w:sz w:val="14"/>
                <w:szCs w:val="14"/>
              </w:rPr>
              <w:t>Pinned by forces_welfare_official: please do not put case numbers, service numbers or family details in the comments. Ring the helpline and we will take it up there.</w:t>
            </w:r>
          </w:p>
        </w:tc>
      </w:tr>
      <w:tr w14:paraId="12BB6F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F4FD10A">
            <w:r>
              <w:rPr>
                <w:sz w:val="14"/>
                <w:szCs w:val="14"/>
              </w:rPr>
              <w:t>@s.kulkarni.fam</w:t>
            </w:r>
          </w:p>
        </w:tc>
        <w:tc>
          <w:tcPr>
            <w:tcW w:w="8706" w:type="dxa"/>
            <w:tcMar>
              <w:top w:w="30" w:type="dxa"/>
              <w:left w:w="80" w:type="dxa"/>
              <w:bottom w:w="30" w:type="dxa"/>
              <w:right w:w="80" w:type="dxa"/>
            </w:tcMar>
          </w:tcPr>
          <w:p w14:paraId="241347EF">
            <w:r>
              <w:rPr>
                <w:sz w:val="14"/>
                <w:szCs w:val="14"/>
              </w:rPr>
              <w:t>Comment by @s.kulkarni.fam: Does 4412 still work till the end of the month?</w:t>
            </w:r>
          </w:p>
        </w:tc>
      </w:tr>
      <w:tr w14:paraId="3A4BEE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BA247BF">
            <w:r>
              <w:rPr>
                <w:sz w:val="14"/>
                <w:szCs w:val="14"/>
              </w:rPr>
              <w:t>@forces_welfare_official</w:t>
            </w:r>
          </w:p>
        </w:tc>
        <w:tc>
          <w:tcPr>
            <w:tcW w:w="8706" w:type="dxa"/>
            <w:tcMar>
              <w:top w:w="30" w:type="dxa"/>
              <w:left w:w="80" w:type="dxa"/>
              <w:bottom w:w="30" w:type="dxa"/>
              <w:right w:w="80" w:type="dxa"/>
            </w:tcMar>
          </w:tcPr>
          <w:p w14:paraId="5BA73FEA">
            <w:r>
              <w:rPr>
                <w:sz w:val="14"/>
                <w:szCs w:val="14"/>
              </w:rPr>
              <w:t>Comment by @forces_welfare_official: Yes, until 30 September. Please use 4477 from today.</w:t>
            </w:r>
          </w:p>
        </w:tc>
      </w:tr>
      <w:tr w14:paraId="15CFD0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DFBB7C5">
            <w:r>
              <w:rPr>
                <w:sz w:val="14"/>
                <w:szCs w:val="14"/>
              </w:rPr>
              <w:t>@rekha_1962</w:t>
            </w:r>
          </w:p>
        </w:tc>
        <w:tc>
          <w:tcPr>
            <w:tcW w:w="8706" w:type="dxa"/>
            <w:tcMar>
              <w:top w:w="30" w:type="dxa"/>
              <w:left w:w="80" w:type="dxa"/>
              <w:bottom w:w="30" w:type="dxa"/>
              <w:right w:w="80" w:type="dxa"/>
            </w:tcMar>
          </w:tcPr>
          <w:p w14:paraId="0CC5A822">
            <w:r>
              <w:rPr>
                <w:sz w:val="14"/>
                <w:szCs w:val="14"/>
              </w:rPr>
              <w:t>Comment by @rekha_1962: My arrears file has been pending since June, file no. WF/2026/</w:t>
            </w:r>
          </w:p>
        </w:tc>
      </w:tr>
      <w:tr w14:paraId="0A26F5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07443E5">
            <w:r>
              <w:rPr>
                <w:sz w:val="14"/>
                <w:szCs w:val="14"/>
              </w:rPr>
              <w:t>@forces_welfare_official</w:t>
            </w:r>
          </w:p>
        </w:tc>
        <w:tc>
          <w:tcPr>
            <w:tcW w:w="8706" w:type="dxa"/>
            <w:tcMar>
              <w:top w:w="30" w:type="dxa"/>
              <w:left w:w="80" w:type="dxa"/>
              <w:bottom w:w="30" w:type="dxa"/>
              <w:right w:w="80" w:type="dxa"/>
            </w:tcMar>
          </w:tcPr>
          <w:p w14:paraId="675D8793">
            <w:r>
              <w:rPr>
                <w:sz w:val="14"/>
                <w:szCs w:val="14"/>
              </w:rPr>
              <w:t>Comment by @forces_welfare_official: Please don’t put file numbers here - the comments are public. Ring the helpline and quote it on the call.</w:t>
            </w:r>
          </w:p>
        </w:tc>
      </w:tr>
      <w:tr w14:paraId="127AF0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3922911">
            <w:r>
              <w:rPr>
                <w:sz w:val="14"/>
                <w:szCs w:val="14"/>
              </w:rPr>
              <w:t>@dev_fit · from Branch</w:t>
            </w:r>
          </w:p>
        </w:tc>
        <w:tc>
          <w:tcPr>
            <w:tcW w:w="8706" w:type="dxa"/>
            <w:shd w:val="clear" w:color="auto" w:fill="F5F7FA"/>
            <w:tcMar>
              <w:top w:w="30" w:type="dxa"/>
              <w:left w:w="80" w:type="dxa"/>
              <w:bottom w:w="30" w:type="dxa"/>
              <w:right w:w="80" w:type="dxa"/>
            </w:tcMar>
          </w:tcPr>
          <w:p w14:paraId="693E34C2">
            <w:r>
              <w:rPr>
                <w:sz w:val="14"/>
                <w:szCs w:val="14"/>
              </w:rPr>
              <w:t>Comment by @dev_fit: @rao.outdoors weren’t you chasing the same thing? put your file no here, they answer fast 😅</w:t>
            </w:r>
          </w:p>
        </w:tc>
      </w:tr>
    </w:tbl>
    <w:p w14:paraId="116A8D7E">
      <w:pPr>
        <w:pStyle w:val="31"/>
      </w:pPr>
      <w:r>
        <w:rPr>
          <w:color w:val="2E5C8A"/>
        </w:rPr>
        <w:t xml:space="preserve">D.  </w:t>
      </w:r>
      <w:r>
        <w:t>INSPECT STAGE</w:t>
      </w:r>
    </w:p>
    <w:p w14:paraId="3FC2C675">
      <w:pPr>
        <w:spacing w:after="60" w:line="250" w:lineRule="auto"/>
      </w:pPr>
      <w:r>
        <w:rPr>
          <w:b/>
          <w:bCs/>
          <w:sz w:val="18"/>
          <w:szCs w:val="18"/>
        </w:rPr>
        <w:t xml:space="preserve">Focus: </w:t>
      </w:r>
      <w:r>
        <w:rPr>
          <w:sz w:val="18"/>
          <w:szCs w:val="18"/>
        </w:rPr>
        <w:t xml:space="preserve">examine exact handle, verified status, consistent history and directory match. </w:t>
      </w:r>
      <w:r>
        <w:rPr>
          <w:b/>
          <w:bCs/>
          <w:sz w:val="18"/>
          <w:szCs w:val="18"/>
        </w:rPr>
        <w:t xml:space="preserve">Decision signal: </w:t>
      </w:r>
      <w:r>
        <w:rPr>
          <w:sz w:val="18"/>
          <w:szCs w:val="18"/>
        </w:rPr>
        <w:t>The post directs users to an independently maintained directory and requests no private response.</w:t>
      </w:r>
    </w:p>
    <w:p w14:paraId="2E444C60">
      <w:pPr>
        <w:pStyle w:val="28"/>
        <w:numPr>
          <w:ilvl w:val="0"/>
          <w:numId w:val="1"/>
        </w:numPr>
        <w:spacing w:after="40" w:line="252" w:lineRule="auto"/>
      </w:pPr>
      <w:r>
        <w:rPr>
          <w:b/>
          <w:bCs/>
          <w:sz w:val="16"/>
          <w:szCs w:val="16"/>
        </w:rPr>
        <w:t>forces_welfare_official</w:t>
      </w:r>
      <w:r>
        <w:rPr>
          <w:sz w:val="16"/>
          <w:szCs w:val="16"/>
        </w:rPr>
        <w:t xml:space="preserve"> → Instagram screen "forces_welfare_official": @forces_welfare_official (verified) · 214 posts, 48,109 followers, 12 following · Call: +91 00000 71436 ext 4477 · Email: welfare.cell@falcon.training.example · Helpline update · Phone: +91 00000 71436 · Extension: 4477 (from 16… </w:t>
      </w:r>
      <w:r>
        <w:rPr>
          <w:color w:val="5A6270"/>
          <w:sz w:val="16"/>
          <w:szCs w:val="16"/>
        </w:rPr>
        <w:t>INSPECT_CONTEXT +2</w:t>
      </w:r>
    </w:p>
    <w:p w14:paraId="0D32B880">
      <w:pPr>
        <w:pStyle w:val="28"/>
        <w:numPr>
          <w:ilvl w:val="0"/>
          <w:numId w:val="1"/>
        </w:numPr>
        <w:spacing w:after="40" w:line="252" w:lineRule="auto"/>
      </w:pPr>
      <w:r>
        <w:rPr>
          <w:b/>
          <w:bCs/>
          <w:sz w:val="16"/>
          <w:szCs w:val="16"/>
        </w:rPr>
        <w:t>Read the notice and its comments from the start</w:t>
      </w:r>
      <w:r>
        <w:rPr>
          <w:sz w:val="16"/>
          <w:szCs w:val="16"/>
        </w:rPr>
        <w:t xml:space="preserve"> </w:t>
      </w:r>
      <w:r>
        <w:rPr>
          <w:color w:val="5A6270"/>
          <w:sz w:val="16"/>
          <w:szCs w:val="16"/>
        </w:rPr>
        <w:t>INSPECT_CONTEXT +2</w:t>
      </w:r>
    </w:p>
    <w:p w14:paraId="6DDCADC3">
      <w:pPr>
        <w:spacing w:after="40" w:line="250" w:lineRule="auto"/>
      </w:pPr>
      <w:r>
        <w:rPr>
          <w:color w:val="5A6270"/>
          <w:sz w:val="15"/>
          <w:szCs w:val="15"/>
        </w:rPr>
        <w:t>Skip option: “Go straight to saving it” → STAGE_SKIPPED 0 (telemetry). Free navigation (records nothing): “View forces_welfare_official’s profile” from Inspect; “Open Saved › Unit notices” from Verify.</w:t>
      </w:r>
    </w:p>
    <w:p w14:paraId="4602F292">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1955A3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A20B80E">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5441FC4D">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27902B3">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7692FA4">
            <w:pPr>
              <w:keepNext/>
            </w:pPr>
            <w:r>
              <w:rPr>
                <w:b/>
                <w:bCs/>
                <w:color w:val="FFFFFF"/>
                <w:sz w:val="14"/>
                <w:szCs w:val="14"/>
              </w:rPr>
              <w:t>Pts</w:t>
            </w:r>
          </w:p>
        </w:tc>
      </w:tr>
      <w:tr w14:paraId="6E2D88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57374C4">
            <w:r>
              <w:rPr>
                <w:sz w:val="14"/>
                <w:szCs w:val="14"/>
              </w:rPr>
              <w:t>1 Notify</w:t>
            </w:r>
          </w:p>
        </w:tc>
        <w:tc>
          <w:tcPr>
            <w:tcW w:w="6956" w:type="dxa"/>
            <w:tcMar>
              <w:top w:w="30" w:type="dxa"/>
              <w:left w:w="80" w:type="dxa"/>
              <w:bottom w:w="30" w:type="dxa"/>
              <w:right w:w="80" w:type="dxa"/>
            </w:tcMar>
          </w:tcPr>
          <w:p w14:paraId="395340CB">
            <w:r>
              <w:rPr>
                <w:sz w:val="14"/>
                <w:szCs w:val="14"/>
              </w:rPr>
              <w:t>Open the notification from the home screen.</w:t>
            </w:r>
          </w:p>
        </w:tc>
        <w:tc>
          <w:tcPr>
            <w:tcW w:w="1900" w:type="dxa"/>
            <w:tcMar>
              <w:top w:w="30" w:type="dxa"/>
              <w:left w:w="80" w:type="dxa"/>
              <w:bottom w:w="30" w:type="dxa"/>
              <w:right w:w="80" w:type="dxa"/>
            </w:tcMar>
          </w:tcPr>
          <w:p w14:paraId="49E9916C">
            <w:r>
              <w:rPr>
                <w:sz w:val="14"/>
                <w:szCs w:val="14"/>
              </w:rPr>
              <w:t>NOTIFY_SEEN</w:t>
            </w:r>
          </w:p>
        </w:tc>
        <w:tc>
          <w:tcPr>
            <w:tcW w:w="450" w:type="dxa"/>
            <w:tcMar>
              <w:top w:w="30" w:type="dxa"/>
              <w:left w:w="80" w:type="dxa"/>
              <w:bottom w:w="30" w:type="dxa"/>
              <w:right w:w="80" w:type="dxa"/>
            </w:tcMar>
          </w:tcPr>
          <w:p w14:paraId="207CC8BC">
            <w:r>
              <w:rPr>
                <w:sz w:val="14"/>
                <w:szCs w:val="14"/>
              </w:rPr>
              <w:t>0</w:t>
            </w:r>
          </w:p>
        </w:tc>
      </w:tr>
      <w:tr w14:paraId="2596C6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3D58791">
            <w:r>
              <w:rPr>
                <w:sz w:val="14"/>
                <w:szCs w:val="14"/>
              </w:rPr>
              <w:t>2 Open</w:t>
            </w:r>
          </w:p>
        </w:tc>
        <w:tc>
          <w:tcPr>
            <w:tcW w:w="6956" w:type="dxa"/>
            <w:tcMar>
              <w:top w:w="30" w:type="dxa"/>
              <w:left w:w="80" w:type="dxa"/>
              <w:bottom w:w="30" w:type="dxa"/>
              <w:right w:w="80" w:type="dxa"/>
            </w:tcMar>
          </w:tcPr>
          <w:p w14:paraId="11BEA49D">
            <w:r>
              <w:rPr>
                <w:sz w:val="14"/>
                <w:szCs w:val="14"/>
              </w:rPr>
              <w:t>“Open the notice”</w:t>
            </w:r>
          </w:p>
        </w:tc>
        <w:tc>
          <w:tcPr>
            <w:tcW w:w="1900" w:type="dxa"/>
            <w:tcMar>
              <w:top w:w="30" w:type="dxa"/>
              <w:left w:w="80" w:type="dxa"/>
              <w:bottom w:w="30" w:type="dxa"/>
              <w:right w:w="80" w:type="dxa"/>
            </w:tcMar>
          </w:tcPr>
          <w:p w14:paraId="59BDD3D4">
            <w:r>
              <w:rPr>
                <w:sz w:val="14"/>
                <w:szCs w:val="14"/>
              </w:rPr>
              <w:t>ITEM_OPEN</w:t>
            </w:r>
          </w:p>
        </w:tc>
        <w:tc>
          <w:tcPr>
            <w:tcW w:w="450" w:type="dxa"/>
            <w:tcMar>
              <w:top w:w="30" w:type="dxa"/>
              <w:left w:w="80" w:type="dxa"/>
              <w:bottom w:w="30" w:type="dxa"/>
              <w:right w:w="80" w:type="dxa"/>
            </w:tcMar>
          </w:tcPr>
          <w:p w14:paraId="62746014">
            <w:r>
              <w:rPr>
                <w:sz w:val="14"/>
                <w:szCs w:val="14"/>
              </w:rPr>
              <w:t>0</w:t>
            </w:r>
          </w:p>
        </w:tc>
      </w:tr>
      <w:tr w14:paraId="5718609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45BDA8F">
            <w:r>
              <w:rPr>
                <w:sz w:val="14"/>
                <w:szCs w:val="14"/>
              </w:rPr>
              <w:t>3 Inspect</w:t>
            </w:r>
          </w:p>
        </w:tc>
        <w:tc>
          <w:tcPr>
            <w:tcW w:w="6956" w:type="dxa"/>
            <w:tcMar>
              <w:top w:w="30" w:type="dxa"/>
              <w:left w:w="80" w:type="dxa"/>
              <w:bottom w:w="30" w:type="dxa"/>
              <w:right w:w="80" w:type="dxa"/>
            </w:tcMar>
          </w:tcPr>
          <w:p w14:paraId="72DC57D8">
            <w:r>
              <w:rPr>
                <w:sz w:val="14"/>
                <w:szCs w:val="14"/>
              </w:rPr>
              <w:t>“forces_welfare_official”; or “Read the notice and its comments from the start”</w:t>
            </w:r>
          </w:p>
        </w:tc>
        <w:tc>
          <w:tcPr>
            <w:tcW w:w="1900" w:type="dxa"/>
            <w:tcMar>
              <w:top w:w="30" w:type="dxa"/>
              <w:left w:w="80" w:type="dxa"/>
              <w:bottom w:w="30" w:type="dxa"/>
              <w:right w:w="80" w:type="dxa"/>
            </w:tcMar>
          </w:tcPr>
          <w:p w14:paraId="0A22E6A5">
            <w:r>
              <w:rPr>
                <w:sz w:val="14"/>
                <w:szCs w:val="14"/>
              </w:rPr>
              <w:t>INSPECT_CONTEXT</w:t>
            </w:r>
          </w:p>
        </w:tc>
        <w:tc>
          <w:tcPr>
            <w:tcW w:w="450" w:type="dxa"/>
            <w:tcMar>
              <w:top w:w="30" w:type="dxa"/>
              <w:left w:w="80" w:type="dxa"/>
              <w:bottom w:w="30" w:type="dxa"/>
              <w:right w:w="80" w:type="dxa"/>
            </w:tcMar>
          </w:tcPr>
          <w:p w14:paraId="77F6EE14">
            <w:r>
              <w:rPr>
                <w:sz w:val="14"/>
                <w:szCs w:val="14"/>
              </w:rPr>
              <w:t>+2</w:t>
            </w:r>
          </w:p>
        </w:tc>
      </w:tr>
      <w:tr w14:paraId="5D61EA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D3D5259">
            <w:r>
              <w:rPr>
                <w:sz w:val="14"/>
                <w:szCs w:val="14"/>
              </w:rPr>
              <w:t>4 Branch</w:t>
            </w:r>
          </w:p>
        </w:tc>
        <w:tc>
          <w:tcPr>
            <w:tcW w:w="6956" w:type="dxa"/>
            <w:tcMar>
              <w:top w:w="30" w:type="dxa"/>
              <w:left w:w="80" w:type="dxa"/>
              <w:bottom w:w="30" w:type="dxa"/>
              <w:right w:w="80" w:type="dxa"/>
            </w:tcMar>
          </w:tcPr>
          <w:p w14:paraId="148CF89A">
            <w:r>
              <w:rPr>
                <w:sz w:val="14"/>
                <w:szCs w:val="14"/>
              </w:rPr>
              <w:t>“Save the notice”; or “File it under Unit notices, above the August one” (on Saved)</w:t>
            </w:r>
          </w:p>
        </w:tc>
        <w:tc>
          <w:tcPr>
            <w:tcW w:w="1900" w:type="dxa"/>
            <w:tcMar>
              <w:top w:w="30" w:type="dxa"/>
              <w:left w:w="80" w:type="dxa"/>
              <w:bottom w:w="30" w:type="dxa"/>
              <w:right w:w="80" w:type="dxa"/>
            </w:tcMar>
          </w:tcPr>
          <w:p w14:paraId="7F29DE5E">
            <w:r>
              <w:rPr>
                <w:sz w:val="14"/>
                <w:szCs w:val="14"/>
              </w:rPr>
              <w:t>CORRECT_USE</w:t>
            </w:r>
          </w:p>
        </w:tc>
        <w:tc>
          <w:tcPr>
            <w:tcW w:w="450" w:type="dxa"/>
            <w:tcMar>
              <w:top w:w="30" w:type="dxa"/>
              <w:left w:w="80" w:type="dxa"/>
              <w:bottom w:w="30" w:type="dxa"/>
              <w:right w:w="80" w:type="dxa"/>
            </w:tcMar>
          </w:tcPr>
          <w:p w14:paraId="0444C5B9">
            <w:r>
              <w:rPr>
                <w:sz w:val="14"/>
                <w:szCs w:val="14"/>
              </w:rPr>
              <w:t>+3</w:t>
            </w:r>
          </w:p>
        </w:tc>
      </w:tr>
      <w:tr w14:paraId="1B7660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6295E0">
            <w:r>
              <w:rPr>
                <w:sz w:val="14"/>
                <w:szCs w:val="14"/>
              </w:rPr>
              <w:t>5 Verify</w:t>
            </w:r>
          </w:p>
        </w:tc>
        <w:tc>
          <w:tcPr>
            <w:tcW w:w="6956" w:type="dxa"/>
            <w:tcMar>
              <w:top w:w="30" w:type="dxa"/>
              <w:left w:w="80" w:type="dxa"/>
              <w:bottom w:w="30" w:type="dxa"/>
              <w:right w:w="80" w:type="dxa"/>
            </w:tcMar>
          </w:tcPr>
          <w:p w14:paraId="311C62B4">
            <w:r>
              <w:rPr>
                <w:sz w:val="14"/>
                <w:szCs w:val="14"/>
              </w:rPr>
              <w:t>“Compare the account and the extension with Unit Falcon Support Desk”; or “Open the unit welfare application and read the helpline there”</w:t>
            </w:r>
          </w:p>
        </w:tc>
        <w:tc>
          <w:tcPr>
            <w:tcW w:w="1900" w:type="dxa"/>
            <w:tcMar>
              <w:top w:w="30" w:type="dxa"/>
              <w:left w:w="80" w:type="dxa"/>
              <w:bottom w:w="30" w:type="dxa"/>
              <w:right w:w="80" w:type="dxa"/>
            </w:tcMar>
          </w:tcPr>
          <w:p w14:paraId="2903734D">
            <w:r>
              <w:rPr>
                <w:sz w:val="14"/>
                <w:szCs w:val="14"/>
              </w:rPr>
              <w:t>TRUSTED_VERIFY</w:t>
            </w:r>
          </w:p>
        </w:tc>
        <w:tc>
          <w:tcPr>
            <w:tcW w:w="450" w:type="dxa"/>
            <w:tcMar>
              <w:top w:w="30" w:type="dxa"/>
              <w:left w:w="80" w:type="dxa"/>
              <w:bottom w:w="30" w:type="dxa"/>
              <w:right w:w="80" w:type="dxa"/>
            </w:tcMar>
          </w:tcPr>
          <w:p w14:paraId="046B17A2">
            <w:r>
              <w:rPr>
                <w:sz w:val="14"/>
                <w:szCs w:val="14"/>
              </w:rPr>
              <w:t>+3</w:t>
            </w:r>
          </w:p>
        </w:tc>
      </w:tr>
      <w:tr w14:paraId="16630F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75AD62E">
            <w:r>
              <w:rPr>
                <w:sz w:val="14"/>
                <w:szCs w:val="14"/>
              </w:rPr>
              <w:t>6 Resolve</w:t>
            </w:r>
          </w:p>
        </w:tc>
        <w:tc>
          <w:tcPr>
            <w:tcW w:w="6956" w:type="dxa"/>
            <w:tcMar>
              <w:top w:w="30" w:type="dxa"/>
              <w:left w:w="80" w:type="dxa"/>
              <w:bottom w:w="30" w:type="dxa"/>
              <w:right w:w="80" w:type="dxa"/>
            </w:tcMar>
          </w:tcPr>
          <w:p w14:paraId="62D75DC1">
            <w:r>
              <w:rPr>
                <w:sz w:val="14"/>
                <w:szCs w:val="14"/>
              </w:rPr>
              <w:t>“Keep the saved notice and carry on”; or “Use extension 4477 the next time you ring”</w:t>
            </w:r>
          </w:p>
        </w:tc>
        <w:tc>
          <w:tcPr>
            <w:tcW w:w="1900" w:type="dxa"/>
            <w:tcMar>
              <w:top w:w="30" w:type="dxa"/>
              <w:left w:w="80" w:type="dxa"/>
              <w:bottom w:w="30" w:type="dxa"/>
              <w:right w:w="80" w:type="dxa"/>
            </w:tcMar>
          </w:tcPr>
          <w:p w14:paraId="7B34940B">
            <w:r>
              <w:rPr>
                <w:sz w:val="14"/>
                <w:szCs w:val="14"/>
              </w:rPr>
              <w:t>RESOLVE_CORRECT</w:t>
            </w:r>
          </w:p>
        </w:tc>
        <w:tc>
          <w:tcPr>
            <w:tcW w:w="450" w:type="dxa"/>
            <w:tcMar>
              <w:top w:w="30" w:type="dxa"/>
              <w:left w:w="80" w:type="dxa"/>
              <w:bottom w:w="30" w:type="dxa"/>
              <w:right w:w="80" w:type="dxa"/>
            </w:tcMar>
          </w:tcPr>
          <w:p w14:paraId="2B206F85">
            <w:r>
              <w:rPr>
                <w:sz w:val="14"/>
                <w:szCs w:val="14"/>
              </w:rPr>
              <w:t>+2</w:t>
            </w:r>
          </w:p>
        </w:tc>
      </w:tr>
    </w:tbl>
    <w:p w14:paraId="7149B3E4">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73AD66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38738C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599E303">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BA6D72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A9A11E6">
            <w:pPr>
              <w:keepNext/>
            </w:pPr>
            <w:r>
              <w:rPr>
                <w:b/>
                <w:bCs/>
                <w:color w:val="FFFFFF"/>
                <w:sz w:val="14"/>
                <w:szCs w:val="14"/>
              </w:rPr>
              <w:t>Pts</w:t>
            </w:r>
          </w:p>
        </w:tc>
      </w:tr>
      <w:tr w14:paraId="481D9B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E47835C">
            <w:r>
              <w:rPr>
                <w:sz w:val="14"/>
                <w:szCs w:val="14"/>
              </w:rPr>
              <w:t>“Comment with your file number, service number and unit”</w:t>
            </w:r>
          </w:p>
        </w:tc>
        <w:tc>
          <w:tcPr>
            <w:tcW w:w="5106" w:type="dxa"/>
            <w:tcMar>
              <w:top w:w="30" w:type="dxa"/>
              <w:left w:w="80" w:type="dxa"/>
              <w:bottom w:w="30" w:type="dxa"/>
              <w:right w:w="80" w:type="dxa"/>
            </w:tcMar>
          </w:tcPr>
          <w:p w14:paraId="78873BE8">
            <w:r>
              <w:rPr>
                <w:sz w:val="14"/>
                <w:szCs w:val="14"/>
              </w:rPr>
              <w:t>The details are recorded in the simulation; nothing leaves the device. Message shown as sent: “Sir my arrears file WF/2026/… , svc no …, Unit Falcon - pending since June, please help”. Thread then shows: “Your comment is public and 48,109 accounts follow this page. A stranger has already replied to it asking you…”</w:t>
            </w:r>
          </w:p>
        </w:tc>
        <w:tc>
          <w:tcPr>
            <w:tcW w:w="2150" w:type="dxa"/>
            <w:tcMar>
              <w:top w:w="30" w:type="dxa"/>
              <w:left w:w="80" w:type="dxa"/>
              <w:bottom w:w="30" w:type="dxa"/>
              <w:right w:w="80" w:type="dxa"/>
            </w:tcMar>
          </w:tcPr>
          <w:p w14:paraId="77122B2A">
            <w:r>
              <w:rPr>
                <w:color w:val="A1261A"/>
                <w:sz w:val="14"/>
                <w:szCs w:val="14"/>
              </w:rPr>
              <w:t>UNSAFE_EXTERNAL_ACTION</w:t>
            </w:r>
          </w:p>
        </w:tc>
        <w:tc>
          <w:tcPr>
            <w:tcW w:w="450" w:type="dxa"/>
            <w:tcMar>
              <w:top w:w="30" w:type="dxa"/>
              <w:left w:w="80" w:type="dxa"/>
              <w:bottom w:w="30" w:type="dxa"/>
              <w:right w:w="80" w:type="dxa"/>
            </w:tcMar>
          </w:tcPr>
          <w:p w14:paraId="0F0EDC14">
            <w:r>
              <w:rPr>
                <w:b/>
                <w:bCs/>
                <w:color w:val="A1261A"/>
                <w:sz w:val="14"/>
                <w:szCs w:val="14"/>
              </w:rPr>
              <w:t>-4</w:t>
            </w:r>
          </w:p>
        </w:tc>
      </w:tr>
      <w:tr w14:paraId="12EBF3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2E13663">
            <w:r>
              <w:rPr>
                <w:sz w:val="14"/>
                <w:szCs w:val="14"/>
              </w:rPr>
              <w:t>“Message the cell your case, your service number and your father’s hospital details”</w:t>
            </w:r>
          </w:p>
        </w:tc>
        <w:tc>
          <w:tcPr>
            <w:tcW w:w="5106" w:type="dxa"/>
            <w:tcMar>
              <w:top w:w="30" w:type="dxa"/>
              <w:left w:w="80" w:type="dxa"/>
              <w:bottom w:w="30" w:type="dxa"/>
              <w:right w:w="80" w:type="dxa"/>
            </w:tcMar>
          </w:tcPr>
          <w:p w14:paraId="04F042DE">
            <w:r>
              <w:rPr>
                <w:sz w:val="14"/>
                <w:szCs w:val="14"/>
              </w:rPr>
              <w:t>The reply is recorded in the simulation; nothing is sent. Thread then shows: “Sir, my case is pending” “Message requests are answered in 3-5 working days. For a pending case please use the helpline.”</w:t>
            </w:r>
          </w:p>
        </w:tc>
        <w:tc>
          <w:tcPr>
            <w:tcW w:w="2150" w:type="dxa"/>
            <w:tcMar>
              <w:top w:w="30" w:type="dxa"/>
              <w:left w:w="80" w:type="dxa"/>
              <w:bottom w:w="30" w:type="dxa"/>
              <w:right w:w="80" w:type="dxa"/>
            </w:tcMar>
          </w:tcPr>
          <w:p w14:paraId="1041FC65">
            <w:r>
              <w:rPr>
                <w:color w:val="A1261A"/>
                <w:sz w:val="14"/>
                <w:szCs w:val="14"/>
              </w:rPr>
              <w:t>UNSAFE_EXTERNAL_ACTION</w:t>
            </w:r>
          </w:p>
        </w:tc>
        <w:tc>
          <w:tcPr>
            <w:tcW w:w="450" w:type="dxa"/>
            <w:tcMar>
              <w:top w:w="30" w:type="dxa"/>
              <w:left w:w="80" w:type="dxa"/>
              <w:bottom w:w="30" w:type="dxa"/>
              <w:right w:w="80" w:type="dxa"/>
            </w:tcMar>
          </w:tcPr>
          <w:p w14:paraId="4E7C5594">
            <w:r>
              <w:rPr>
                <w:b/>
                <w:bCs/>
                <w:color w:val="A1261A"/>
                <w:sz w:val="14"/>
                <w:szCs w:val="14"/>
              </w:rPr>
              <w:t>-4</w:t>
            </w:r>
          </w:p>
        </w:tc>
      </w:tr>
      <w:tr w14:paraId="662C40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0D6E202">
            <w:r>
              <w:rPr>
                <w:sz w:val="14"/>
                <w:szCs w:val="14"/>
              </w:rPr>
              <w:t>“Mute the account so these stop appearing”</w:t>
            </w:r>
          </w:p>
        </w:tc>
        <w:tc>
          <w:tcPr>
            <w:tcW w:w="5106" w:type="dxa"/>
            <w:tcMar>
              <w:top w:w="30" w:type="dxa"/>
              <w:left w:w="80" w:type="dxa"/>
              <w:bottom w:w="30" w:type="dxa"/>
              <w:right w:w="80" w:type="dxa"/>
            </w:tcMar>
          </w:tcPr>
          <w:p w14:paraId="4EA91C60">
            <w:r>
              <w:rPr>
                <w:sz w:val="14"/>
                <w:szCs w:val="14"/>
              </w:rPr>
              <w:t>Recorded; the run moves to Verify.</w:t>
            </w:r>
          </w:p>
        </w:tc>
        <w:tc>
          <w:tcPr>
            <w:tcW w:w="2150" w:type="dxa"/>
            <w:tcMar>
              <w:top w:w="30" w:type="dxa"/>
              <w:left w:w="80" w:type="dxa"/>
              <w:bottom w:w="30" w:type="dxa"/>
              <w:right w:w="80" w:type="dxa"/>
            </w:tcMar>
          </w:tcPr>
          <w:p w14:paraId="48B26AD0">
            <w:r>
              <w:rPr>
                <w:color w:val="A1261A"/>
                <w:sz w:val="14"/>
                <w:szCs w:val="14"/>
              </w:rPr>
              <w:t>NEEDLESS_REJECT_IGNORE</w:t>
            </w:r>
          </w:p>
        </w:tc>
        <w:tc>
          <w:tcPr>
            <w:tcW w:w="450" w:type="dxa"/>
            <w:tcMar>
              <w:top w:w="30" w:type="dxa"/>
              <w:left w:w="80" w:type="dxa"/>
              <w:bottom w:w="30" w:type="dxa"/>
              <w:right w:w="80" w:type="dxa"/>
            </w:tcMar>
          </w:tcPr>
          <w:p w14:paraId="7FB88DFE">
            <w:r>
              <w:rPr>
                <w:b/>
                <w:bCs/>
                <w:color w:val="A1261A"/>
                <w:sz w:val="14"/>
                <w:szCs w:val="14"/>
              </w:rPr>
              <w:t>-2</w:t>
            </w:r>
          </w:p>
        </w:tc>
      </w:tr>
    </w:tbl>
    <w:p w14:paraId="4ABB4E46">
      <w:pPr>
        <w:spacing w:before="30" w:after="40" w:line="250" w:lineRule="auto"/>
      </w:pPr>
      <w:r>
        <w:rPr>
          <w:color w:val="5A6270"/>
          <w:sz w:val="15"/>
          <w:szCs w:val="15"/>
        </w:rPr>
        <w:t>Also incorrect: “Comment “what’s the new number?” from here” at Open (PREMATURE_REPLY −1; skips Inspect); “Go straight to saving it” at Inspect (STAGE_SKIPPED 0, no inspection credit). Wrong verification and final choices are in G and H.</w:t>
      </w:r>
    </w:p>
    <w:p w14:paraId="0EB6AA33">
      <w:pPr>
        <w:pStyle w:val="31"/>
      </w:pPr>
      <w:r>
        <w:rPr>
          <w:color w:val="2E5C8A"/>
        </w:rPr>
        <w:t xml:space="preserve">G.  </w:t>
      </w:r>
      <w:r>
        <w:t>VERIFICATION PATH</w:t>
      </w:r>
    </w:p>
    <w:p w14:paraId="10AC270B">
      <w:pPr>
        <w:spacing w:after="60" w:line="250" w:lineRule="auto"/>
      </w:pPr>
      <w:r>
        <w:rPr>
          <w:b/>
          <w:bCs/>
          <w:sz w:val="17"/>
          <w:szCs w:val="17"/>
        </w:rPr>
        <w:t xml:space="preserve">Client route: </w:t>
      </w:r>
      <w:r>
        <w:rPr>
          <w:sz w:val="17"/>
          <w:szCs w:val="17"/>
        </w:rPr>
        <w:t xml:space="preserve">compare the account and extension with the Trusted Directory. </w:t>
      </w:r>
      <w:r>
        <w:rPr>
          <w:b/>
          <w:bCs/>
          <w:sz w:val="17"/>
          <w:szCs w:val="17"/>
        </w:rPr>
        <w:t xml:space="preserve">Trusted Directory: </w:t>
      </w:r>
      <w:r>
        <w:rPr>
          <w:sz w:val="17"/>
          <w:szCs w:val="17"/>
        </w:rPr>
        <w:t>Unit Falcon Support Desk (+91 00000 71436); Unit Falcon Welfare Cell (@forces_welfare_official) - The welfare cell’s account. Helpline +91 00000 71436, extension 4477 from 16 September 2026 (4412 until 30 September).</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861FD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7629389">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BC2ADA2">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68C08E6">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53E52B8">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2F83DA6">
            <w:pPr>
              <w:keepNext/>
            </w:pPr>
            <w:r>
              <w:rPr>
                <w:b/>
                <w:bCs/>
                <w:color w:val="FFFFFF"/>
                <w:sz w:val="14"/>
                <w:szCs w:val="14"/>
              </w:rPr>
              <w:t>Pts</w:t>
            </w:r>
          </w:p>
        </w:tc>
      </w:tr>
      <w:tr w14:paraId="22CF79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23C271D">
            <w:r>
              <w:rPr>
                <w:sz w:val="14"/>
                <w:szCs w:val="14"/>
              </w:rPr>
              <w:t>“Compare the account and the extension with Unit Falcon Support Desk”</w:t>
            </w:r>
          </w:p>
        </w:tc>
        <w:tc>
          <w:tcPr>
            <w:tcW w:w="1250" w:type="dxa"/>
            <w:shd w:val="clear" w:color="auto" w:fill="F3FAF5"/>
            <w:tcMar>
              <w:top w:w="30" w:type="dxa"/>
              <w:left w:w="80" w:type="dxa"/>
              <w:bottom w:w="30" w:type="dxa"/>
              <w:right w:w="80" w:type="dxa"/>
            </w:tcMar>
          </w:tcPr>
          <w:p w14:paraId="58B527E0">
            <w:r>
              <w:rPr>
                <w:sz w:val="14"/>
                <w:szCs w:val="14"/>
              </w:rPr>
              <w:t>Trusted</w:t>
            </w:r>
          </w:p>
        </w:tc>
        <w:tc>
          <w:tcPr>
            <w:tcW w:w="3956" w:type="dxa"/>
            <w:shd w:val="clear" w:color="auto" w:fill="F3FAF5"/>
            <w:tcMar>
              <w:top w:w="30" w:type="dxa"/>
              <w:left w:w="80" w:type="dxa"/>
              <w:bottom w:w="30" w:type="dxa"/>
              <w:right w:w="80" w:type="dxa"/>
            </w:tcMar>
          </w:tcPr>
          <w:p w14:paraId="38C799E3">
            <w:r>
              <w:rPr>
                <w:sz w:val="14"/>
                <w:szCs w:val="14"/>
              </w:rPr>
              <w:t>The approved directory held on this device</w:t>
            </w:r>
          </w:p>
        </w:tc>
        <w:tc>
          <w:tcPr>
            <w:tcW w:w="2150" w:type="dxa"/>
            <w:shd w:val="clear" w:color="auto" w:fill="F3FAF5"/>
            <w:tcMar>
              <w:top w:w="30" w:type="dxa"/>
              <w:left w:w="80" w:type="dxa"/>
              <w:bottom w:w="30" w:type="dxa"/>
              <w:right w:w="80" w:type="dxa"/>
            </w:tcMar>
          </w:tcPr>
          <w:p w14:paraId="5C677E51">
            <w:r>
              <w:rPr>
                <w:color w:val="1B6B3A"/>
                <w:sz w:val="14"/>
                <w:szCs w:val="14"/>
              </w:rPr>
              <w:t>TRUSTED_VERIFY</w:t>
            </w:r>
          </w:p>
        </w:tc>
        <w:tc>
          <w:tcPr>
            <w:tcW w:w="450" w:type="dxa"/>
            <w:shd w:val="clear" w:color="auto" w:fill="F3FAF5"/>
            <w:tcMar>
              <w:top w:w="30" w:type="dxa"/>
              <w:left w:w="80" w:type="dxa"/>
              <w:bottom w:w="30" w:type="dxa"/>
              <w:right w:w="80" w:type="dxa"/>
            </w:tcMar>
          </w:tcPr>
          <w:p w14:paraId="0965D600">
            <w:r>
              <w:rPr>
                <w:b/>
                <w:bCs/>
                <w:sz w:val="14"/>
                <w:szCs w:val="14"/>
              </w:rPr>
              <w:t>+3</w:t>
            </w:r>
          </w:p>
        </w:tc>
      </w:tr>
      <w:tr w14:paraId="59DA0C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C6379EF">
            <w:r>
              <w:rPr>
                <w:sz w:val="14"/>
                <w:szCs w:val="14"/>
              </w:rPr>
              <w:t>“Open the unit welfare application and read the helpline there”</w:t>
            </w:r>
          </w:p>
        </w:tc>
        <w:tc>
          <w:tcPr>
            <w:tcW w:w="1250" w:type="dxa"/>
            <w:shd w:val="clear" w:color="auto" w:fill="F3FAF5"/>
            <w:tcMar>
              <w:top w:w="30" w:type="dxa"/>
              <w:left w:w="80" w:type="dxa"/>
              <w:bottom w:w="30" w:type="dxa"/>
              <w:right w:w="80" w:type="dxa"/>
            </w:tcMar>
          </w:tcPr>
          <w:p w14:paraId="5F497E9E">
            <w:r>
              <w:rPr>
                <w:sz w:val="14"/>
                <w:szCs w:val="14"/>
              </w:rPr>
              <w:t>Trusted</w:t>
            </w:r>
          </w:p>
        </w:tc>
        <w:tc>
          <w:tcPr>
            <w:tcW w:w="3956" w:type="dxa"/>
            <w:shd w:val="clear" w:color="auto" w:fill="F3FAF5"/>
            <w:tcMar>
              <w:top w:w="30" w:type="dxa"/>
              <w:left w:w="80" w:type="dxa"/>
              <w:bottom w:w="30" w:type="dxa"/>
              <w:right w:w="80" w:type="dxa"/>
            </w:tcMar>
          </w:tcPr>
          <w:p w14:paraId="218B6777">
            <w:r>
              <w:rPr>
                <w:sz w:val="14"/>
                <w:szCs w:val="14"/>
              </w:rPr>
              <w:t>Another app on the phone "Unit Falcon Welfare": Welfare helpline: +91 00000 71436 ext 4477 - Updated 16 September 2026. Extension 4412 answers until 30 September. · Instagram: @forces_welfare_official…</w:t>
            </w:r>
          </w:p>
        </w:tc>
        <w:tc>
          <w:tcPr>
            <w:tcW w:w="2150" w:type="dxa"/>
            <w:shd w:val="clear" w:color="auto" w:fill="F3FAF5"/>
            <w:tcMar>
              <w:top w:w="30" w:type="dxa"/>
              <w:left w:w="80" w:type="dxa"/>
              <w:bottom w:w="30" w:type="dxa"/>
              <w:right w:w="80" w:type="dxa"/>
            </w:tcMar>
          </w:tcPr>
          <w:p w14:paraId="7C0D0191">
            <w:r>
              <w:rPr>
                <w:color w:val="1B6B3A"/>
                <w:sz w:val="14"/>
                <w:szCs w:val="14"/>
              </w:rPr>
              <w:t>TRUSTED_VERIFY</w:t>
            </w:r>
          </w:p>
        </w:tc>
        <w:tc>
          <w:tcPr>
            <w:tcW w:w="450" w:type="dxa"/>
            <w:shd w:val="clear" w:color="auto" w:fill="F3FAF5"/>
            <w:tcMar>
              <w:top w:w="30" w:type="dxa"/>
              <w:left w:w="80" w:type="dxa"/>
              <w:bottom w:w="30" w:type="dxa"/>
              <w:right w:w="80" w:type="dxa"/>
            </w:tcMar>
          </w:tcPr>
          <w:p w14:paraId="1A020081">
            <w:r>
              <w:rPr>
                <w:b/>
                <w:bCs/>
                <w:sz w:val="14"/>
                <w:szCs w:val="14"/>
              </w:rPr>
              <w:t>+3</w:t>
            </w:r>
          </w:p>
        </w:tc>
      </w:tr>
      <w:tr w14:paraId="1AF492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D2B3B85">
            <w:r>
              <w:rPr>
                <w:sz w:val="14"/>
                <w:szCs w:val="14"/>
              </w:rPr>
              <w:t>“Comment asking the account to confirm the extension”</w:t>
            </w:r>
          </w:p>
        </w:tc>
        <w:tc>
          <w:tcPr>
            <w:tcW w:w="1250" w:type="dxa"/>
            <w:tcMar>
              <w:top w:w="30" w:type="dxa"/>
              <w:left w:w="80" w:type="dxa"/>
              <w:bottom w:w="30" w:type="dxa"/>
              <w:right w:w="80" w:type="dxa"/>
            </w:tcMar>
          </w:tcPr>
          <w:p w14:paraId="1E9725A0">
            <w:r>
              <w:rPr>
                <w:sz w:val="14"/>
                <w:szCs w:val="14"/>
              </w:rPr>
              <w:t>Untrusted (message)</w:t>
            </w:r>
          </w:p>
        </w:tc>
        <w:tc>
          <w:tcPr>
            <w:tcW w:w="3956" w:type="dxa"/>
            <w:tcMar>
              <w:top w:w="30" w:type="dxa"/>
              <w:left w:w="80" w:type="dxa"/>
              <w:bottom w:w="30" w:type="dxa"/>
              <w:right w:w="80" w:type="dxa"/>
            </w:tcMar>
          </w:tcPr>
          <w:p w14:paraId="278B2978">
            <w:r>
              <w:rPr>
                <w:sz w:val="14"/>
                <w:szCs w:val="14"/>
              </w:rPr>
              <w:t>Recorded; the run moves to Resolve.</w:t>
            </w:r>
          </w:p>
        </w:tc>
        <w:tc>
          <w:tcPr>
            <w:tcW w:w="2150" w:type="dxa"/>
            <w:tcMar>
              <w:top w:w="30" w:type="dxa"/>
              <w:left w:w="80" w:type="dxa"/>
              <w:bottom w:w="30" w:type="dxa"/>
              <w:right w:w="80" w:type="dxa"/>
            </w:tcMar>
          </w:tcPr>
          <w:p w14:paraId="20C298DE">
            <w:r>
              <w:rPr>
                <w:sz w:val="14"/>
                <w:szCs w:val="14"/>
              </w:rPr>
              <w:t>VERIFY_THROUGH_MESSAGE</w:t>
            </w:r>
          </w:p>
        </w:tc>
        <w:tc>
          <w:tcPr>
            <w:tcW w:w="450" w:type="dxa"/>
            <w:tcMar>
              <w:top w:w="30" w:type="dxa"/>
              <w:left w:w="80" w:type="dxa"/>
              <w:bottom w:w="30" w:type="dxa"/>
              <w:right w:w="80" w:type="dxa"/>
            </w:tcMar>
          </w:tcPr>
          <w:p w14:paraId="646F3FEF">
            <w:r>
              <w:rPr>
                <w:b/>
                <w:bCs/>
                <w:sz w:val="14"/>
                <w:szCs w:val="14"/>
              </w:rPr>
              <w:t>0</w:t>
            </w:r>
          </w:p>
        </w:tc>
      </w:tr>
      <w:tr w14:paraId="74D486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3923CEE">
            <w:r>
              <w:rPr>
                <w:sz w:val="14"/>
                <w:szCs w:val="14"/>
              </w:rPr>
              <w:t>“Report the post”</w:t>
            </w:r>
          </w:p>
        </w:tc>
        <w:tc>
          <w:tcPr>
            <w:tcW w:w="1250" w:type="dxa"/>
            <w:tcMar>
              <w:top w:w="30" w:type="dxa"/>
              <w:left w:w="80" w:type="dxa"/>
              <w:bottom w:w="30" w:type="dxa"/>
              <w:right w:w="80" w:type="dxa"/>
            </w:tcMar>
          </w:tcPr>
          <w:p w14:paraId="0C384703">
            <w:r>
              <w:rPr>
                <w:sz w:val="14"/>
                <w:szCs w:val="14"/>
              </w:rPr>
              <w:t>Rejects genuine item</w:t>
            </w:r>
          </w:p>
        </w:tc>
        <w:tc>
          <w:tcPr>
            <w:tcW w:w="3956" w:type="dxa"/>
            <w:tcMar>
              <w:top w:w="30" w:type="dxa"/>
              <w:left w:w="80" w:type="dxa"/>
              <w:bottom w:w="30" w:type="dxa"/>
              <w:right w:w="80" w:type="dxa"/>
            </w:tcMar>
          </w:tcPr>
          <w:p w14:paraId="6608FBAE">
            <w:r>
              <w:rPr>
                <w:sz w:val="14"/>
                <w:szCs w:val="14"/>
              </w:rPr>
              <w:t>Selection recorded; moves to Resolve.</w:t>
            </w:r>
          </w:p>
        </w:tc>
        <w:tc>
          <w:tcPr>
            <w:tcW w:w="2150" w:type="dxa"/>
            <w:tcMar>
              <w:top w:w="30" w:type="dxa"/>
              <w:left w:w="80" w:type="dxa"/>
              <w:bottom w:w="30" w:type="dxa"/>
              <w:right w:w="80" w:type="dxa"/>
            </w:tcMar>
          </w:tcPr>
          <w:p w14:paraId="01AC27E5">
            <w:r>
              <w:rPr>
                <w:color w:val="A1261A"/>
                <w:sz w:val="14"/>
                <w:szCs w:val="14"/>
              </w:rPr>
              <w:t>FALSE_REPORT_BLOCK</w:t>
            </w:r>
          </w:p>
        </w:tc>
        <w:tc>
          <w:tcPr>
            <w:tcW w:w="450" w:type="dxa"/>
            <w:tcMar>
              <w:top w:w="30" w:type="dxa"/>
              <w:left w:w="80" w:type="dxa"/>
              <w:bottom w:w="30" w:type="dxa"/>
              <w:right w:w="80" w:type="dxa"/>
            </w:tcMar>
          </w:tcPr>
          <w:p w14:paraId="44831BF6">
            <w:r>
              <w:rPr>
                <w:b/>
                <w:bCs/>
                <w:sz w:val="14"/>
                <w:szCs w:val="14"/>
              </w:rPr>
              <w:t>-4</w:t>
            </w:r>
          </w:p>
        </w:tc>
      </w:tr>
      <w:tr w14:paraId="691148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84486E6">
            <w:r>
              <w:rPr>
                <w:sz w:val="14"/>
                <w:szCs w:val="14"/>
              </w:rPr>
              <w:t>“Block forces_welfare_official”</w:t>
            </w:r>
          </w:p>
        </w:tc>
        <w:tc>
          <w:tcPr>
            <w:tcW w:w="1250" w:type="dxa"/>
            <w:tcMar>
              <w:top w:w="30" w:type="dxa"/>
              <w:left w:w="80" w:type="dxa"/>
              <w:bottom w:w="30" w:type="dxa"/>
              <w:right w:w="80" w:type="dxa"/>
            </w:tcMar>
          </w:tcPr>
          <w:p w14:paraId="17F7D4FD">
            <w:r>
              <w:rPr>
                <w:sz w:val="14"/>
                <w:szCs w:val="14"/>
              </w:rPr>
              <w:t>Rejects genuine item</w:t>
            </w:r>
          </w:p>
        </w:tc>
        <w:tc>
          <w:tcPr>
            <w:tcW w:w="3956" w:type="dxa"/>
            <w:tcMar>
              <w:top w:w="30" w:type="dxa"/>
              <w:left w:w="80" w:type="dxa"/>
              <w:bottom w:w="30" w:type="dxa"/>
              <w:right w:w="80" w:type="dxa"/>
            </w:tcMar>
          </w:tcPr>
          <w:p w14:paraId="19B2A090">
            <w:r>
              <w:rPr>
                <w:sz w:val="14"/>
                <w:szCs w:val="14"/>
              </w:rPr>
              <w:t>Selection recorded; moves to Resolve.</w:t>
            </w:r>
          </w:p>
        </w:tc>
        <w:tc>
          <w:tcPr>
            <w:tcW w:w="2150" w:type="dxa"/>
            <w:tcMar>
              <w:top w:w="30" w:type="dxa"/>
              <w:left w:w="80" w:type="dxa"/>
              <w:bottom w:w="30" w:type="dxa"/>
              <w:right w:w="80" w:type="dxa"/>
            </w:tcMar>
          </w:tcPr>
          <w:p w14:paraId="74C6860E">
            <w:r>
              <w:rPr>
                <w:color w:val="A1261A"/>
                <w:sz w:val="14"/>
                <w:szCs w:val="14"/>
              </w:rPr>
              <w:t>FALSE_REPORT_BLOCK</w:t>
            </w:r>
          </w:p>
        </w:tc>
        <w:tc>
          <w:tcPr>
            <w:tcW w:w="450" w:type="dxa"/>
            <w:tcMar>
              <w:top w:w="30" w:type="dxa"/>
              <w:left w:w="80" w:type="dxa"/>
              <w:bottom w:w="30" w:type="dxa"/>
              <w:right w:w="80" w:type="dxa"/>
            </w:tcMar>
          </w:tcPr>
          <w:p w14:paraId="7F11CDCE">
            <w:r>
              <w:rPr>
                <w:b/>
                <w:bCs/>
                <w:sz w:val="14"/>
                <w:szCs w:val="14"/>
              </w:rPr>
              <w:t>-4</w:t>
            </w:r>
          </w:p>
        </w:tc>
      </w:tr>
    </w:tbl>
    <w:p w14:paraId="57156447">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FE29C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6AB4E556">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8CF038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8C6884F">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73684917">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2C8E415">
            <w:pPr>
              <w:keepNext/>
            </w:pPr>
            <w:r>
              <w:rPr>
                <w:b/>
                <w:bCs/>
                <w:color w:val="FFFFFF"/>
                <w:sz w:val="14"/>
                <w:szCs w:val="14"/>
              </w:rPr>
              <w:t>Outcome class</w:t>
            </w:r>
          </w:p>
        </w:tc>
      </w:tr>
      <w:tr w14:paraId="7FFDDA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393D373">
            <w:r>
              <w:rPr>
                <w:sz w:val="14"/>
                <w:szCs w:val="14"/>
              </w:rPr>
              <w:t>“Keep the saved notice and carry on”</w:t>
            </w:r>
          </w:p>
        </w:tc>
        <w:tc>
          <w:tcPr>
            <w:tcW w:w="2100" w:type="dxa"/>
            <w:shd w:val="clear" w:color="auto" w:fill="F3FAF5"/>
            <w:tcMar>
              <w:top w:w="30" w:type="dxa"/>
              <w:left w:w="80" w:type="dxa"/>
              <w:bottom w:w="30" w:type="dxa"/>
              <w:right w:w="80" w:type="dxa"/>
            </w:tcMar>
          </w:tcPr>
          <w:p w14:paraId="3923D5A5">
            <w:r>
              <w:rPr>
                <w:sz w:val="14"/>
                <w:szCs w:val="14"/>
              </w:rPr>
              <w:t>You kept it, with no further action.</w:t>
            </w:r>
          </w:p>
        </w:tc>
        <w:tc>
          <w:tcPr>
            <w:tcW w:w="2150" w:type="dxa"/>
            <w:shd w:val="clear" w:color="auto" w:fill="F3FAF5"/>
            <w:tcMar>
              <w:top w:w="30" w:type="dxa"/>
              <w:left w:w="80" w:type="dxa"/>
              <w:bottom w:w="30" w:type="dxa"/>
              <w:right w:w="80" w:type="dxa"/>
            </w:tcMar>
          </w:tcPr>
          <w:p w14:paraId="2EC7DFE0">
            <w:r>
              <w:rPr>
                <w:color w:val="1B6B3A"/>
                <w:sz w:val="14"/>
                <w:szCs w:val="14"/>
              </w:rPr>
              <w:t>RESOLVE_CORRECT</w:t>
            </w:r>
          </w:p>
        </w:tc>
        <w:tc>
          <w:tcPr>
            <w:tcW w:w="450" w:type="dxa"/>
            <w:shd w:val="clear" w:color="auto" w:fill="F3FAF5"/>
            <w:tcMar>
              <w:top w:w="30" w:type="dxa"/>
              <w:left w:w="80" w:type="dxa"/>
              <w:bottom w:w="30" w:type="dxa"/>
              <w:right w:w="80" w:type="dxa"/>
            </w:tcMar>
          </w:tcPr>
          <w:p w14:paraId="44E47269">
            <w:r>
              <w:rPr>
                <w:b/>
                <w:bCs/>
                <w:sz w:val="14"/>
                <w:szCs w:val="14"/>
              </w:rPr>
              <w:t>+2</w:t>
            </w:r>
          </w:p>
        </w:tc>
        <w:tc>
          <w:tcPr>
            <w:tcW w:w="2806" w:type="dxa"/>
            <w:shd w:val="clear" w:color="auto" w:fill="F3FAF5"/>
            <w:tcMar>
              <w:top w:w="30" w:type="dxa"/>
              <w:left w:w="80" w:type="dxa"/>
              <w:bottom w:w="30" w:type="dxa"/>
              <w:right w:w="80" w:type="dxa"/>
            </w:tcMar>
          </w:tcPr>
          <w:p w14:paraId="0B05FE6A">
            <w:r>
              <w:rPr>
                <w:sz w:val="14"/>
                <w:szCs w:val="14"/>
              </w:rPr>
              <w:t>Handled safely (if no critical step)</w:t>
            </w:r>
          </w:p>
        </w:tc>
      </w:tr>
      <w:tr w14:paraId="4D23C1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8C4E607">
            <w:r>
              <w:rPr>
                <w:sz w:val="14"/>
                <w:szCs w:val="14"/>
              </w:rPr>
              <w:t>“Report the account for changing the number”</w:t>
            </w:r>
          </w:p>
        </w:tc>
        <w:tc>
          <w:tcPr>
            <w:tcW w:w="2100" w:type="dxa"/>
            <w:tcMar>
              <w:top w:w="30" w:type="dxa"/>
              <w:left w:w="80" w:type="dxa"/>
              <w:bottom w:w="30" w:type="dxa"/>
              <w:right w:w="80" w:type="dxa"/>
            </w:tcMar>
          </w:tcPr>
          <w:p w14:paraId="44B98744">
            <w:r>
              <w:rPr>
                <w:sz w:val="14"/>
                <w:szCs w:val="14"/>
              </w:rPr>
              <w:t>You reported it.</w:t>
            </w:r>
          </w:p>
        </w:tc>
        <w:tc>
          <w:tcPr>
            <w:tcW w:w="2150" w:type="dxa"/>
            <w:tcMar>
              <w:top w:w="30" w:type="dxa"/>
              <w:left w:w="80" w:type="dxa"/>
              <w:bottom w:w="30" w:type="dxa"/>
              <w:right w:w="80" w:type="dxa"/>
            </w:tcMar>
          </w:tcPr>
          <w:p w14:paraId="1C8704B0">
            <w:r>
              <w:rPr>
                <w:color w:val="A1261A"/>
                <w:sz w:val="14"/>
                <w:szCs w:val="14"/>
              </w:rPr>
              <w:t>CONTRADICTORY_UNSAFE_FINAL</w:t>
            </w:r>
          </w:p>
        </w:tc>
        <w:tc>
          <w:tcPr>
            <w:tcW w:w="450" w:type="dxa"/>
            <w:tcMar>
              <w:top w:w="30" w:type="dxa"/>
              <w:left w:w="80" w:type="dxa"/>
              <w:bottom w:w="30" w:type="dxa"/>
              <w:right w:w="80" w:type="dxa"/>
            </w:tcMar>
          </w:tcPr>
          <w:p w14:paraId="02CB8445">
            <w:r>
              <w:rPr>
                <w:b/>
                <w:bCs/>
                <w:sz w:val="14"/>
                <w:szCs w:val="14"/>
              </w:rPr>
              <w:t>-4</w:t>
            </w:r>
          </w:p>
        </w:tc>
        <w:tc>
          <w:tcPr>
            <w:tcW w:w="2806" w:type="dxa"/>
            <w:tcMar>
              <w:top w:w="30" w:type="dxa"/>
              <w:left w:w="80" w:type="dxa"/>
              <w:bottom w:w="30" w:type="dxa"/>
              <w:right w:w="80" w:type="dxa"/>
            </w:tcMar>
          </w:tcPr>
          <w:p w14:paraId="549E049C">
            <w:r>
              <w:rPr>
                <w:sz w:val="14"/>
                <w:szCs w:val="14"/>
              </w:rPr>
              <w:t>False positive</w:t>
            </w:r>
          </w:p>
        </w:tc>
      </w:tr>
      <w:tr w14:paraId="278AE6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FCA9F28">
            <w:r>
              <w:rPr>
                <w:sz w:val="14"/>
                <w:szCs w:val="14"/>
              </w:rPr>
              <w:t>“Use extension 4477 the next time you ring”</w:t>
            </w:r>
          </w:p>
        </w:tc>
        <w:tc>
          <w:tcPr>
            <w:tcW w:w="2100" w:type="dxa"/>
            <w:shd w:val="clear" w:color="auto" w:fill="F3FAF5"/>
            <w:tcMar>
              <w:top w:w="30" w:type="dxa"/>
              <w:left w:w="80" w:type="dxa"/>
              <w:bottom w:w="30" w:type="dxa"/>
              <w:right w:w="80" w:type="dxa"/>
            </w:tcMar>
          </w:tcPr>
          <w:p w14:paraId="4B48A509">
            <w:r>
              <w:rPr>
                <w:sz w:val="14"/>
                <w:szCs w:val="14"/>
              </w:rPr>
              <w:t>You carried on with the request.</w:t>
            </w:r>
          </w:p>
        </w:tc>
        <w:tc>
          <w:tcPr>
            <w:tcW w:w="2150" w:type="dxa"/>
            <w:shd w:val="clear" w:color="auto" w:fill="F3FAF5"/>
            <w:tcMar>
              <w:top w:w="30" w:type="dxa"/>
              <w:left w:w="80" w:type="dxa"/>
              <w:bottom w:w="30" w:type="dxa"/>
              <w:right w:w="80" w:type="dxa"/>
            </w:tcMar>
          </w:tcPr>
          <w:p w14:paraId="3CF02C80">
            <w:r>
              <w:rPr>
                <w:color w:val="1B6B3A"/>
                <w:sz w:val="14"/>
                <w:szCs w:val="14"/>
              </w:rPr>
              <w:t>RESOLVE_CORRECT</w:t>
            </w:r>
          </w:p>
        </w:tc>
        <w:tc>
          <w:tcPr>
            <w:tcW w:w="450" w:type="dxa"/>
            <w:shd w:val="clear" w:color="auto" w:fill="F3FAF5"/>
            <w:tcMar>
              <w:top w:w="30" w:type="dxa"/>
              <w:left w:w="80" w:type="dxa"/>
              <w:bottom w:w="30" w:type="dxa"/>
              <w:right w:w="80" w:type="dxa"/>
            </w:tcMar>
          </w:tcPr>
          <w:p w14:paraId="64E8095B">
            <w:r>
              <w:rPr>
                <w:b/>
                <w:bCs/>
                <w:sz w:val="14"/>
                <w:szCs w:val="14"/>
              </w:rPr>
              <w:t>+2</w:t>
            </w:r>
          </w:p>
        </w:tc>
        <w:tc>
          <w:tcPr>
            <w:tcW w:w="2806" w:type="dxa"/>
            <w:shd w:val="clear" w:color="auto" w:fill="F3FAF5"/>
            <w:tcMar>
              <w:top w:w="30" w:type="dxa"/>
              <w:left w:w="80" w:type="dxa"/>
              <w:bottom w:w="30" w:type="dxa"/>
              <w:right w:w="80" w:type="dxa"/>
            </w:tcMar>
          </w:tcPr>
          <w:p w14:paraId="34BBE69D">
            <w:r>
              <w:rPr>
                <w:sz w:val="14"/>
                <w:szCs w:val="14"/>
              </w:rPr>
              <w:t>Handled safely (if no critical step)</w:t>
            </w:r>
          </w:p>
        </w:tc>
      </w:tr>
      <w:tr w14:paraId="017475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6C746E3">
            <w:r>
              <w:rPr>
                <w:sz w:val="14"/>
                <w:szCs w:val="14"/>
              </w:rPr>
              <w:t>“Block forces_welfare_official”</w:t>
            </w:r>
          </w:p>
        </w:tc>
        <w:tc>
          <w:tcPr>
            <w:tcW w:w="2100" w:type="dxa"/>
            <w:tcMar>
              <w:top w:w="30" w:type="dxa"/>
              <w:left w:w="80" w:type="dxa"/>
              <w:bottom w:w="30" w:type="dxa"/>
              <w:right w:w="80" w:type="dxa"/>
            </w:tcMar>
          </w:tcPr>
          <w:p w14:paraId="75F73872">
            <w:r>
              <w:rPr>
                <w:sz w:val="14"/>
                <w:szCs w:val="14"/>
              </w:rPr>
              <w:t>You blocked the sender.</w:t>
            </w:r>
          </w:p>
        </w:tc>
        <w:tc>
          <w:tcPr>
            <w:tcW w:w="2150" w:type="dxa"/>
            <w:tcMar>
              <w:top w:w="30" w:type="dxa"/>
              <w:left w:w="80" w:type="dxa"/>
              <w:bottom w:w="30" w:type="dxa"/>
              <w:right w:w="80" w:type="dxa"/>
            </w:tcMar>
          </w:tcPr>
          <w:p w14:paraId="283D6048">
            <w:r>
              <w:rPr>
                <w:color w:val="A1261A"/>
                <w:sz w:val="14"/>
                <w:szCs w:val="14"/>
              </w:rPr>
              <w:t>CONTRADICTORY_UNSAFE_FINAL</w:t>
            </w:r>
          </w:p>
        </w:tc>
        <w:tc>
          <w:tcPr>
            <w:tcW w:w="450" w:type="dxa"/>
            <w:tcMar>
              <w:top w:w="30" w:type="dxa"/>
              <w:left w:w="80" w:type="dxa"/>
              <w:bottom w:w="30" w:type="dxa"/>
              <w:right w:w="80" w:type="dxa"/>
            </w:tcMar>
          </w:tcPr>
          <w:p w14:paraId="55A36F2A">
            <w:r>
              <w:rPr>
                <w:b/>
                <w:bCs/>
                <w:sz w:val="14"/>
                <w:szCs w:val="14"/>
              </w:rPr>
              <w:t>-4</w:t>
            </w:r>
          </w:p>
        </w:tc>
        <w:tc>
          <w:tcPr>
            <w:tcW w:w="2806" w:type="dxa"/>
            <w:tcMar>
              <w:top w:w="30" w:type="dxa"/>
              <w:left w:w="80" w:type="dxa"/>
              <w:bottom w:w="30" w:type="dxa"/>
              <w:right w:w="80" w:type="dxa"/>
            </w:tcMar>
          </w:tcPr>
          <w:p w14:paraId="79EC8342">
            <w:r>
              <w:rPr>
                <w:sz w:val="14"/>
                <w:szCs w:val="14"/>
              </w:rPr>
              <w:t>False positive</w:t>
            </w:r>
          </w:p>
        </w:tc>
      </w:tr>
      <w:tr w14:paraId="5553F4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BCBEF49">
            <w:r>
              <w:rPr>
                <w:sz w:val="14"/>
                <w:szCs w:val="14"/>
              </w:rPr>
              <w:t>“Unfollow and stop reading these notices”</w:t>
            </w:r>
          </w:p>
        </w:tc>
        <w:tc>
          <w:tcPr>
            <w:tcW w:w="2100" w:type="dxa"/>
            <w:tcMar>
              <w:top w:w="30" w:type="dxa"/>
              <w:left w:w="80" w:type="dxa"/>
              <w:bottom w:w="30" w:type="dxa"/>
              <w:right w:w="80" w:type="dxa"/>
            </w:tcMar>
          </w:tcPr>
          <w:p w14:paraId="09A7AA2D">
            <w:r>
              <w:rPr>
                <w:sz w:val="14"/>
                <w:szCs w:val="14"/>
              </w:rPr>
              <w:t>You ignored it.</w:t>
            </w:r>
          </w:p>
        </w:tc>
        <w:tc>
          <w:tcPr>
            <w:tcW w:w="2150" w:type="dxa"/>
            <w:tcMar>
              <w:top w:w="30" w:type="dxa"/>
              <w:left w:w="80" w:type="dxa"/>
              <w:bottom w:w="30" w:type="dxa"/>
              <w:right w:w="80" w:type="dxa"/>
            </w:tcMar>
          </w:tcPr>
          <w:p w14:paraId="00383986">
            <w:r>
              <w:rPr>
                <w:color w:val="A1261A"/>
                <w:sz w:val="14"/>
                <w:szCs w:val="14"/>
              </w:rPr>
              <w:t>CONTRADICTORY_UNSAFE_FINAL</w:t>
            </w:r>
          </w:p>
        </w:tc>
        <w:tc>
          <w:tcPr>
            <w:tcW w:w="450" w:type="dxa"/>
            <w:tcMar>
              <w:top w:w="30" w:type="dxa"/>
              <w:left w:w="80" w:type="dxa"/>
              <w:bottom w:w="30" w:type="dxa"/>
              <w:right w:w="80" w:type="dxa"/>
            </w:tcMar>
          </w:tcPr>
          <w:p w14:paraId="08036D80">
            <w:r>
              <w:rPr>
                <w:b/>
                <w:bCs/>
                <w:sz w:val="14"/>
                <w:szCs w:val="14"/>
              </w:rPr>
              <w:t>-4</w:t>
            </w:r>
          </w:p>
        </w:tc>
        <w:tc>
          <w:tcPr>
            <w:tcW w:w="2806" w:type="dxa"/>
            <w:tcMar>
              <w:top w:w="30" w:type="dxa"/>
              <w:left w:w="80" w:type="dxa"/>
              <w:bottom w:w="30" w:type="dxa"/>
              <w:right w:w="80" w:type="dxa"/>
            </w:tcMar>
          </w:tcPr>
          <w:p w14:paraId="068C743D">
            <w:r>
              <w:rPr>
                <w:sz w:val="14"/>
                <w:szCs w:val="14"/>
              </w:rPr>
              <w:t>False positive</w:t>
            </w:r>
          </w:p>
        </w:tc>
      </w:tr>
    </w:tbl>
    <w:p w14:paraId="10D7FE31">
      <w:pPr>
        <w:spacing w:before="30" w:after="60" w:line="250" w:lineRule="auto"/>
      </w:pPr>
      <w:r>
        <w:rPr>
          <w:b/>
          <w:bCs/>
          <w:sz w:val="17"/>
          <w:szCs w:val="17"/>
        </w:rPr>
        <w:t xml:space="preserve">Expected resolution: </w:t>
      </w:r>
      <w:r>
        <w:rPr>
          <w:sz w:val="17"/>
          <w:szCs w:val="17"/>
        </w:rPr>
        <w:t xml:space="preserve">Save the verified update; do not report/block; do not post personal case details. </w:t>
      </w:r>
      <w:r>
        <w:rPr>
          <w:b/>
          <w:bCs/>
          <w:sz w:val="17"/>
          <w:szCs w:val="17"/>
        </w:rPr>
        <w:t xml:space="preserve">End state: </w:t>
      </w:r>
      <w:r>
        <w:rPr>
          <w:sz w:val="17"/>
          <w:szCs w:val="17"/>
        </w:rPr>
        <w:t>Directory match is confirmed and the post remains saved.</w:t>
      </w:r>
    </w:p>
    <w:p w14:paraId="493F5E04">
      <w:pPr>
        <w:pStyle w:val="31"/>
      </w:pPr>
      <w:r>
        <w:rPr>
          <w:color w:val="2E5C8A"/>
        </w:rPr>
        <w:t xml:space="preserve">I.  </w:t>
      </w:r>
      <w:r>
        <w:t>SCORING BEHAVIOUR</w:t>
      </w:r>
    </w:p>
    <w:p w14:paraId="1F068C7B">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59481A08">
      <w:pPr>
        <w:pStyle w:val="31"/>
      </w:pPr>
      <w:r>
        <w:rPr>
          <w:color w:val="2E5C8A"/>
        </w:rPr>
        <w:t xml:space="preserve">J.  </w:t>
      </w:r>
      <w:r>
        <w:t>TELEMETRY / EVENT BEHAVIOUR</w:t>
      </w:r>
    </w:p>
    <w:p w14:paraId="3E1B8C75">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data submission, reply sent (rendering only).</w:t>
      </w:r>
    </w:p>
    <w:p w14:paraId="41E83F64">
      <w:pPr>
        <w:pStyle w:val="31"/>
      </w:pPr>
      <w:r>
        <w:rPr>
          <w:color w:val="2E5C8A"/>
        </w:rPr>
        <w:t xml:space="preserve">K.  </w:t>
      </w:r>
      <w:r>
        <w:t>FEEDBACK</w:t>
      </w:r>
    </w:p>
    <w:p w14:paraId="05D4C5D5">
      <w:pPr>
        <w:spacing w:after="60" w:line="250" w:lineRule="auto"/>
      </w:pPr>
      <w:r>
        <w:rPr>
          <w:b/>
          <w:bCs/>
          <w:sz w:val="17"/>
          <w:szCs w:val="17"/>
        </w:rPr>
        <w:t xml:space="preserve">What it was: </w:t>
      </w:r>
      <w:r>
        <w:rPr>
          <w:sz w:val="17"/>
          <w:szCs w:val="17"/>
        </w:rPr>
        <w:t xml:space="preserve">Legitimate - Legitimate official-account update.  </w:t>
      </w:r>
      <w:r>
        <w:rPr>
          <w:b/>
          <w:bCs/>
          <w:sz w:val="17"/>
          <w:szCs w:val="17"/>
        </w:rPr>
        <w:t xml:space="preserve">Key cue / prevention habit: </w:t>
      </w:r>
      <w:r>
        <w:rPr>
          <w:sz w:val="17"/>
          <w:szCs w:val="17"/>
        </w:rPr>
        <w:t xml:space="preserve">Official updates should be cross-checked with an approved directory. Keep personal cases out of public comments.  </w:t>
      </w:r>
      <w:r>
        <w:rPr>
          <w:b/>
          <w:bCs/>
          <w:sz w:val="17"/>
          <w:szCs w:val="17"/>
        </w:rPr>
        <w:t xml:space="preserve">Why it mattered: </w:t>
      </w:r>
      <w:r>
        <w:rPr>
          <w:sz w:val="17"/>
          <w:szCs w:val="17"/>
        </w:rPr>
        <w:t>Directory match is confirmed and the post remains saved.</w:t>
      </w:r>
    </w:p>
    <w:p w14:paraId="4EB64270">
      <w:pPr>
        <w:pStyle w:val="31"/>
      </w:pPr>
      <w:r>
        <w:rPr>
          <w:color w:val="2E5C8A"/>
        </w:rPr>
        <w:t xml:space="preserve">L.  </w:t>
      </w:r>
      <w:r>
        <w:t>WHY THE SCENARIO IS LEGITIMATE</w:t>
      </w:r>
    </w:p>
    <w:p w14:paraId="411F9628">
      <w:pPr>
        <w:spacing w:after="60" w:line="250" w:lineRule="auto"/>
      </w:pPr>
      <w:r>
        <w:rPr>
          <w:sz w:val="18"/>
          <w:szCs w:val="18"/>
        </w:rPr>
        <w:t>Legitimate. The account and the extension match the approved directory and the Unit Falcon Welfare app, and the post asks for no private response. The public comment encouraging disclosure is a distractor. The scenario tests whether the learner saves the verified update and does not post or message personal case details, mute, report or block the official account.</w:t>
      </w:r>
    </w:p>
    <w:p w14:paraId="73D063B4">
      <w:pPr>
        <w:pStyle w:val="3"/>
      </w:pPr>
      <w:bookmarkStart w:id="42" w:name="_Toc241489570"/>
      <w:r>
        <w:t>I12 — Account Recovery Backup Code</w:t>
      </w:r>
      <w:bookmarkEnd w:id="42"/>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F5634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1C8DF52B">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0D032101">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4C15E78C">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7F60CAEF">
            <w:pPr>
              <w:keepNext/>
            </w:pPr>
            <w:r>
              <w:rPr>
                <w:color w:val="5A6270"/>
                <w:sz w:val="16"/>
                <w:szCs w:val="16"/>
              </w:rPr>
              <w:t xml:space="preserve">MILITARY  </w:t>
            </w:r>
            <w:r>
              <w:rPr>
                <w:b/>
                <w:bCs/>
                <w:sz w:val="16"/>
                <w:szCs w:val="16"/>
              </w:rPr>
              <w:t>No (civilian)</w:t>
            </w:r>
          </w:p>
        </w:tc>
      </w:tr>
      <w:tr w14:paraId="122EC7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9214304">
            <w:pPr>
              <w:keepNext/>
            </w:pPr>
            <w:r>
              <w:rPr>
                <w:b/>
                <w:bCs/>
                <w:sz w:val="15"/>
                <w:szCs w:val="15"/>
              </w:rPr>
              <w:t xml:space="preserve">Canonical family: </w:t>
            </w:r>
            <w:r>
              <w:rPr>
                <w:sz w:val="15"/>
                <w:szCs w:val="15"/>
              </w:rPr>
              <w:t xml:space="preserve">Account takeover and authorisation abuse </w:t>
            </w:r>
            <w:r>
              <w:rPr>
                <w:color w:val="5A6270"/>
                <w:sz w:val="15"/>
                <w:szCs w:val="15"/>
              </w:rPr>
              <w:t>(account_takeover_authorisation_abuse)</w:t>
            </w:r>
          </w:p>
          <w:p w14:paraId="3C14D083">
            <w:pPr>
              <w:keepNext/>
            </w:pPr>
            <w:r>
              <w:rPr>
                <w:b/>
                <w:bCs/>
                <w:sz w:val="15"/>
                <w:szCs w:val="15"/>
              </w:rPr>
              <w:t xml:space="preserve">Client family: </w:t>
            </w:r>
            <w:r>
              <w:rPr>
                <w:sz w:val="15"/>
                <w:szCs w:val="15"/>
              </w:rPr>
              <w:t>Account-recovery phishing</w:t>
            </w:r>
          </w:p>
        </w:tc>
        <w:tc>
          <w:tcPr>
            <w:tcW w:w="5104" w:type="dxa"/>
            <w:gridSpan w:val="4"/>
            <w:tcMar>
              <w:top w:w="30" w:type="dxa"/>
              <w:left w:w="80" w:type="dxa"/>
              <w:bottom w:w="30" w:type="dxa"/>
              <w:right w:w="80" w:type="dxa"/>
            </w:tcMar>
          </w:tcPr>
          <w:p w14:paraId="05900630">
            <w:pPr>
              <w:keepNext/>
            </w:pPr>
            <w:r>
              <w:rPr>
                <w:b/>
                <w:bCs/>
                <w:sz w:val="15"/>
                <w:szCs w:val="15"/>
              </w:rPr>
              <w:t xml:space="preserve">Primary trigger (client): </w:t>
            </w:r>
            <w:r>
              <w:rPr>
                <w:sz w:val="15"/>
                <w:szCs w:val="15"/>
              </w:rPr>
              <w:t>Fear + authority</w:t>
            </w:r>
          </w:p>
          <w:p w14:paraId="014A15B1">
            <w:pPr>
              <w:keepNext/>
            </w:pPr>
            <w:r>
              <w:rPr>
                <w:b/>
                <w:bCs/>
                <w:sz w:val="15"/>
                <w:szCs w:val="15"/>
              </w:rPr>
              <w:t xml:space="preserve">Canonical triggers: </w:t>
            </w:r>
            <w:r>
              <w:rPr>
                <w:sz w:val="15"/>
                <w:szCs w:val="15"/>
              </w:rPr>
              <w:t>Fear, Authority</w:t>
            </w:r>
            <w:r>
              <w:rPr>
                <w:color w:val="5A6270"/>
                <w:sz w:val="15"/>
                <w:szCs w:val="15"/>
              </w:rPr>
              <w:t xml:space="preserve">   ·   Version: content v1, 20 scored controls</w:t>
            </w:r>
          </w:p>
        </w:tc>
      </w:tr>
      <w:tr w14:paraId="54084625">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7B7768F">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44C0D2D">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4A2428A">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FDF795B">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4B3F6E00">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5B6BDCF3">
            <w:pPr>
              <w:jc w:val="center"/>
            </w:pPr>
            <w:r>
              <w:rPr>
                <w:b/>
                <w:bCs/>
                <w:color w:val="FFFFFF"/>
                <w:sz w:val="13"/>
                <w:szCs w:val="13"/>
              </w:rPr>
              <w:t>6 RESOLVE</w:t>
            </w:r>
            <w:r>
              <w:rPr>
                <w:color w:val="DCE6F2"/>
                <w:sz w:val="13"/>
                <w:szCs w:val="13"/>
              </w:rPr>
              <w:t xml:space="preserve">  ·  5 choices</w:t>
            </w:r>
          </w:p>
        </w:tc>
      </w:tr>
    </w:tbl>
    <w:p w14:paraId="5C77DA8C">
      <w:pPr>
        <w:pStyle w:val="31"/>
      </w:pPr>
      <w:r>
        <w:rPr>
          <w:color w:val="2E5C8A"/>
        </w:rPr>
        <w:t xml:space="preserve">A.  </w:t>
      </w:r>
      <w:r>
        <w:t>SCENARIO STORY</w:t>
      </w:r>
    </w:p>
    <w:p w14:paraId="7D081648">
      <w:pPr>
        <w:spacing w:after="60" w:line="250" w:lineRule="auto"/>
      </w:pPr>
      <w:r>
        <w:rPr>
          <w:sz w:val="18"/>
          <w:szCs w:val="18"/>
        </w:rPr>
        <w:t>A message request from @meta_recovery_case ("Meta Account Recovery") tells the learner that case IG-44902 has been opened, that a login from another country was blocked, and that the session freeze lifts in 10 minutes. It asks the learner to send one unused backup code from Settings. As the scenario advances, a genuine-looking SMS delivers a login code ("Don't share it with anyone") and the account asks for that code to close the case.</w:t>
      </w:r>
    </w:p>
    <w:p w14:paraId="3A4BB7CD">
      <w:pPr>
        <w:pStyle w:val="31"/>
      </w:pPr>
      <w:r>
        <w:rPr>
          <w:color w:val="2E5C8A"/>
        </w:rPr>
        <w:t xml:space="preserve">B.  </w:t>
      </w:r>
      <w:r>
        <w:t>INITIAL NOTIFICATION</w:t>
      </w:r>
    </w:p>
    <w:p w14:paraId="05D6FFD4">
      <w:pPr>
        <w:spacing w:after="60" w:line="250" w:lineRule="auto"/>
      </w:pPr>
      <w:r>
        <w:rPr>
          <w:sz w:val="18"/>
          <w:szCs w:val="18"/>
        </w:rPr>
        <w:t xml:space="preserve">Home-screen Instagram toast from </w:t>
      </w:r>
      <w:r>
        <w:rPr>
          <w:b/>
          <w:bCs/>
          <w:sz w:val="18"/>
          <w:szCs w:val="18"/>
        </w:rPr>
        <w:t>meta_recovery_case</w:t>
      </w:r>
      <w:r>
        <w:rPr>
          <w:sz w:val="18"/>
          <w:szCs w:val="18"/>
        </w:rPr>
        <w:t>: “@meta_recovery_case: We stopped a hacker. Send one backup code to secure your account.” (16:29); sender shown as @meta_recovery_case, not verified. App list: unread. 2 inert background items in the app list.</w:t>
      </w:r>
    </w:p>
    <w:p w14:paraId="24211F04">
      <w:pPr>
        <w:pStyle w:val="31"/>
      </w:pPr>
      <w:r>
        <w:rPr>
          <w:color w:val="2E5C8A"/>
        </w:rPr>
        <w:t xml:space="preserve">C.  </w:t>
      </w:r>
      <w:r>
        <w:t>OPEN STAGE</w:t>
      </w:r>
    </w:p>
    <w:p w14:paraId="25AF9C5E">
      <w:pPr>
        <w:spacing w:after="60" w:line="250" w:lineRule="auto"/>
      </w:pPr>
      <w:r>
        <w:rPr>
          <w:sz w:val="18"/>
          <w:szCs w:val="18"/>
        </w:rPr>
        <w:t xml:space="preserve">Instagram opens the DM thread with @meta_recovery_case. </w:t>
      </w:r>
      <w:r>
        <w:rPr>
          <w:b/>
          <w:bCs/>
          <w:sz w:val="18"/>
          <w:szCs w:val="18"/>
        </w:rPr>
        <w:t xml:space="preserve">Choices: </w:t>
      </w:r>
      <w:r>
        <w:rPr>
          <w:sz w:val="18"/>
          <w:szCs w:val="18"/>
        </w:rPr>
        <w:t>“Open the message request” → ITEM_OPEN 0; “Reply “which code?” without opening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7B2FC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D0E99AA">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429EE98">
            <w:pPr>
              <w:keepNext/>
            </w:pPr>
            <w:r>
              <w:rPr>
                <w:b/>
                <w:bCs/>
                <w:color w:val="FFFFFF"/>
                <w:sz w:val="14"/>
                <w:szCs w:val="14"/>
              </w:rPr>
              <w:t>Content shown; shaded rows appear later as the run advances</w:t>
            </w:r>
          </w:p>
        </w:tc>
      </w:tr>
      <w:tr w14:paraId="3D0410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89D3942">
            <w:r>
              <w:rPr>
                <w:sz w:val="14"/>
                <w:szCs w:val="14"/>
              </w:rPr>
              <w:t>Sender</w:t>
            </w:r>
          </w:p>
        </w:tc>
        <w:tc>
          <w:tcPr>
            <w:tcW w:w="8706" w:type="dxa"/>
            <w:tcMar>
              <w:top w:w="30" w:type="dxa"/>
              <w:left w:w="80" w:type="dxa"/>
              <w:bottom w:w="30" w:type="dxa"/>
              <w:right w:w="80" w:type="dxa"/>
            </w:tcMar>
          </w:tcPr>
          <w:p w14:paraId="62AA5ECF">
            <w:r>
              <w:rPr>
                <w:sz w:val="14"/>
                <w:szCs w:val="14"/>
              </w:rPr>
              <w:t>Message request from Meta Account Recovery (@meta_recovery_case) - Not following each other · joined 6 days ago</w:t>
            </w:r>
          </w:p>
        </w:tc>
      </w:tr>
      <w:tr w14:paraId="328D82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FEB8F2A">
            <w:r>
              <w:rPr>
                <w:sz w:val="14"/>
                <w:szCs w:val="14"/>
              </w:rPr>
              <w:t>Sender</w:t>
            </w:r>
          </w:p>
        </w:tc>
        <w:tc>
          <w:tcPr>
            <w:tcW w:w="8706" w:type="dxa"/>
            <w:tcMar>
              <w:top w:w="30" w:type="dxa"/>
              <w:left w:w="80" w:type="dxa"/>
              <w:bottom w:w="30" w:type="dxa"/>
              <w:right w:w="80" w:type="dxa"/>
            </w:tcMar>
          </w:tcPr>
          <w:p w14:paraId="6AE01B8B">
            <w:r>
              <w:rPr>
                <w:sz w:val="14"/>
                <w:szCs w:val="14"/>
              </w:rPr>
              <w:t>Hello A. Rao. Case IG-44902 has been opened on your account.</w:t>
            </w:r>
          </w:p>
        </w:tc>
      </w:tr>
      <w:tr w14:paraId="2380BD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9DFF478">
            <w:r>
              <w:rPr>
                <w:sz w:val="14"/>
                <w:szCs w:val="14"/>
              </w:rPr>
              <w:t>Sender</w:t>
            </w:r>
          </w:p>
        </w:tc>
        <w:tc>
          <w:tcPr>
            <w:tcW w:w="8706" w:type="dxa"/>
            <w:tcMar>
              <w:top w:w="30" w:type="dxa"/>
              <w:left w:w="80" w:type="dxa"/>
              <w:bottom w:w="30" w:type="dxa"/>
              <w:right w:w="80" w:type="dxa"/>
            </w:tcMar>
          </w:tcPr>
          <w:p w14:paraId="1FB2A56B">
            <w:r>
              <w:rPr>
                <w:sz w:val="14"/>
                <w:szCs w:val="14"/>
              </w:rPr>
              <w:t>We stopped a hacker. Send one backup code to secure your account.</w:t>
            </w:r>
          </w:p>
        </w:tc>
      </w:tr>
      <w:tr w14:paraId="56AB91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CE86597">
            <w:r>
              <w:rPr>
                <w:sz w:val="14"/>
                <w:szCs w:val="14"/>
              </w:rPr>
              <w:t>Sender</w:t>
            </w:r>
          </w:p>
        </w:tc>
        <w:tc>
          <w:tcPr>
            <w:tcW w:w="8706" w:type="dxa"/>
            <w:tcMar>
              <w:top w:w="30" w:type="dxa"/>
              <w:left w:w="80" w:type="dxa"/>
              <w:bottom w:w="30" w:type="dxa"/>
              <w:right w:w="80" w:type="dxa"/>
            </w:tcMar>
          </w:tcPr>
          <w:p w14:paraId="1A8E0D93">
            <w:r>
              <w:rPr>
                <w:sz w:val="14"/>
                <w:szCs w:val="14"/>
              </w:rPr>
              <w:t>A login from another country was blocked 4 minutes ago. We have frozen that session for you, but the freeze lifts automatically in 10 minutes.</w:t>
            </w:r>
          </w:p>
        </w:tc>
      </w:tr>
      <w:tr w14:paraId="18A866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EF2FD97">
            <w:r>
              <w:rPr>
                <w:sz w:val="14"/>
                <w:szCs w:val="14"/>
              </w:rPr>
              <w:t>Sender</w:t>
            </w:r>
          </w:p>
        </w:tc>
        <w:tc>
          <w:tcPr>
            <w:tcW w:w="8706" w:type="dxa"/>
            <w:tcMar>
              <w:top w:w="30" w:type="dxa"/>
              <w:left w:w="80" w:type="dxa"/>
              <w:bottom w:w="30" w:type="dxa"/>
              <w:right w:w="80" w:type="dxa"/>
            </w:tcMar>
          </w:tcPr>
          <w:p w14:paraId="1AF73491">
            <w:r>
              <w:rPr>
                <w:sz w:val="14"/>
                <w:szCs w:val="14"/>
              </w:rPr>
              <w:t>Your recovery email r••••@•••••.com is still attached, so the account can be saved. To finish, send ONE unused backup code from Settings › Password and security › Two-factor authentication.</w:t>
            </w:r>
          </w:p>
        </w:tc>
      </w:tr>
      <w:tr w14:paraId="637825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F781068">
            <w:r>
              <w:rPr>
                <w:sz w:val="14"/>
                <w:szCs w:val="14"/>
              </w:rPr>
              <w:t>System / app · from Branch</w:t>
            </w:r>
          </w:p>
        </w:tc>
        <w:tc>
          <w:tcPr>
            <w:tcW w:w="8706" w:type="dxa"/>
            <w:shd w:val="clear" w:color="auto" w:fill="F5F7FA"/>
            <w:tcMar>
              <w:top w:w="30" w:type="dxa"/>
              <w:left w:w="80" w:type="dxa"/>
              <w:bottom w:w="30" w:type="dxa"/>
              <w:right w:w="80" w:type="dxa"/>
            </w:tcMar>
          </w:tcPr>
          <w:p w14:paraId="0C1A2E8A">
            <w:r>
              <w:rPr>
                <w:sz w:val="14"/>
                <w:szCs w:val="14"/>
              </w:rPr>
              <w:t>SMS · Instagram: 419 302 is your Instagram code. Don’t share it with anyone.</w:t>
            </w:r>
          </w:p>
        </w:tc>
      </w:tr>
      <w:tr w14:paraId="557B68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35394A5">
            <w:r>
              <w:rPr>
                <w:sz w:val="14"/>
                <w:szCs w:val="14"/>
              </w:rPr>
              <w:t>Sender · from Branch</w:t>
            </w:r>
          </w:p>
        </w:tc>
        <w:tc>
          <w:tcPr>
            <w:tcW w:w="8706" w:type="dxa"/>
            <w:shd w:val="clear" w:color="auto" w:fill="F5F7FA"/>
            <w:tcMar>
              <w:top w:w="30" w:type="dxa"/>
              <w:left w:w="80" w:type="dxa"/>
              <w:bottom w:w="30" w:type="dxa"/>
              <w:right w:w="80" w:type="dxa"/>
            </w:tcMar>
          </w:tcPr>
          <w:p w14:paraId="087A437B">
            <w:r>
              <w:rPr>
                <w:sz w:val="14"/>
                <w:szCs w:val="14"/>
              </w:rPr>
              <w:t>The confirmation code has just gone to your phone. Send it here and case IG-44902 closes.</w:t>
            </w:r>
          </w:p>
        </w:tc>
      </w:tr>
    </w:tbl>
    <w:p w14:paraId="7A600888">
      <w:pPr>
        <w:pStyle w:val="31"/>
      </w:pPr>
      <w:r>
        <w:rPr>
          <w:color w:val="2E5C8A"/>
        </w:rPr>
        <w:t xml:space="preserve">D.  </w:t>
      </w:r>
      <w:r>
        <w:t>INSPECT STAGE</w:t>
      </w:r>
    </w:p>
    <w:p w14:paraId="51344B8E">
      <w:pPr>
        <w:spacing w:after="60" w:line="250" w:lineRule="auto"/>
      </w:pPr>
      <w:r>
        <w:rPr>
          <w:b/>
          <w:bCs/>
          <w:sz w:val="18"/>
          <w:szCs w:val="18"/>
        </w:rPr>
        <w:t xml:space="preserve">Focus: </w:t>
      </w:r>
      <w:r>
        <w:rPr>
          <w:sz w:val="18"/>
          <w:szCs w:val="18"/>
        </w:rPr>
        <w:t xml:space="preserve">examine unofficial handle, request for a secret, no in-app case and suspicious link. </w:t>
      </w:r>
      <w:r>
        <w:rPr>
          <w:b/>
          <w:bCs/>
          <w:sz w:val="18"/>
          <w:szCs w:val="18"/>
        </w:rPr>
        <w:t xml:space="preserve">Decision signal: </w:t>
      </w:r>
      <w:r>
        <w:rPr>
          <w:sz w:val="18"/>
          <w:szCs w:val="18"/>
        </w:rPr>
        <w:t>Backup codes grant account access; legitimate support does not ask for them in DMs.</w:t>
      </w:r>
    </w:p>
    <w:p w14:paraId="5E43740E">
      <w:pPr>
        <w:pStyle w:val="28"/>
        <w:numPr>
          <w:ilvl w:val="0"/>
          <w:numId w:val="1"/>
        </w:numPr>
        <w:spacing w:after="40" w:line="252" w:lineRule="auto"/>
      </w:pPr>
      <w:r>
        <w:rPr>
          <w:b/>
          <w:bCs/>
          <w:sz w:val="16"/>
          <w:szCs w:val="16"/>
        </w:rPr>
        <w:t>meta_recovery_case</w:t>
      </w:r>
      <w:r>
        <w:rPr>
          <w:sz w:val="16"/>
          <w:szCs w:val="16"/>
        </w:rPr>
        <w:t xml:space="preserve"> → Instagram screen "meta_recovery_case": @meta_recovery_case (not verified) · 61 posts, 6,898 followers, 420 following · Former username: @ig.helpdesk.team (September 2026), @recovery.support.24x7 (September 2026) · None of your followers follow this account. · The same… </w:t>
      </w:r>
      <w:r>
        <w:rPr>
          <w:color w:val="5A6270"/>
          <w:sz w:val="16"/>
          <w:szCs w:val="16"/>
        </w:rPr>
        <w:t>INSPECT_CONTEXT +2</w:t>
      </w:r>
    </w:p>
    <w:p w14:paraId="5CC82562">
      <w:pPr>
        <w:pStyle w:val="28"/>
        <w:numPr>
          <w:ilvl w:val="0"/>
          <w:numId w:val="1"/>
        </w:numPr>
        <w:spacing w:after="40" w:line="252" w:lineRule="auto"/>
      </w:pPr>
      <w:r>
        <w:rPr>
          <w:b/>
          <w:bCs/>
          <w:sz w:val="16"/>
          <w:szCs w:val="16"/>
        </w:rPr>
        <w:t>Read the request from the start</w:t>
      </w:r>
      <w:r>
        <w:rPr>
          <w:sz w:val="16"/>
          <w:szCs w:val="16"/>
        </w:rPr>
        <w:t xml:space="preserve"> </w:t>
      </w:r>
      <w:r>
        <w:rPr>
          <w:color w:val="5A6270"/>
          <w:sz w:val="16"/>
          <w:szCs w:val="16"/>
        </w:rPr>
        <w:t>INSPECT_CONTEXT +2</w:t>
      </w:r>
    </w:p>
    <w:p w14:paraId="054F1AD0">
      <w:pPr>
        <w:spacing w:after="40" w:line="250" w:lineRule="auto"/>
      </w:pPr>
      <w:r>
        <w:rPr>
          <w:color w:val="5A6270"/>
          <w:sz w:val="15"/>
          <w:szCs w:val="15"/>
        </w:rPr>
        <w:t>Skip option: “Go straight to closing the case” → STAGE_SKIPPED 0 (telemetry). Free navigation (records nothing): “View meta_recovery_case’s profile” from Inspect; “Settings › Password and security” from Resolve.</w:t>
      </w:r>
    </w:p>
    <w:p w14:paraId="46C45ADB">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7C16F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5DE4D5C">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C4ABF66">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A9DAB5D">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DC3B346">
            <w:pPr>
              <w:keepNext/>
            </w:pPr>
            <w:r>
              <w:rPr>
                <w:b/>
                <w:bCs/>
                <w:color w:val="FFFFFF"/>
                <w:sz w:val="14"/>
                <w:szCs w:val="14"/>
              </w:rPr>
              <w:t>Pts</w:t>
            </w:r>
          </w:p>
        </w:tc>
      </w:tr>
      <w:tr w14:paraId="0A6052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2EDD05A">
            <w:r>
              <w:rPr>
                <w:sz w:val="14"/>
                <w:szCs w:val="14"/>
              </w:rPr>
              <w:t>1 Notify</w:t>
            </w:r>
          </w:p>
        </w:tc>
        <w:tc>
          <w:tcPr>
            <w:tcW w:w="6956" w:type="dxa"/>
            <w:tcMar>
              <w:top w:w="30" w:type="dxa"/>
              <w:left w:w="80" w:type="dxa"/>
              <w:bottom w:w="30" w:type="dxa"/>
              <w:right w:w="80" w:type="dxa"/>
            </w:tcMar>
          </w:tcPr>
          <w:p w14:paraId="485EB65B">
            <w:r>
              <w:rPr>
                <w:sz w:val="14"/>
                <w:szCs w:val="14"/>
              </w:rPr>
              <w:t>Open the notification from the home screen.</w:t>
            </w:r>
          </w:p>
        </w:tc>
        <w:tc>
          <w:tcPr>
            <w:tcW w:w="1900" w:type="dxa"/>
            <w:tcMar>
              <w:top w:w="30" w:type="dxa"/>
              <w:left w:w="80" w:type="dxa"/>
              <w:bottom w:w="30" w:type="dxa"/>
              <w:right w:w="80" w:type="dxa"/>
            </w:tcMar>
          </w:tcPr>
          <w:p w14:paraId="74869A98">
            <w:r>
              <w:rPr>
                <w:sz w:val="14"/>
                <w:szCs w:val="14"/>
              </w:rPr>
              <w:t>NOTIFY_SEEN</w:t>
            </w:r>
          </w:p>
        </w:tc>
        <w:tc>
          <w:tcPr>
            <w:tcW w:w="450" w:type="dxa"/>
            <w:tcMar>
              <w:top w:w="30" w:type="dxa"/>
              <w:left w:w="80" w:type="dxa"/>
              <w:bottom w:w="30" w:type="dxa"/>
              <w:right w:w="80" w:type="dxa"/>
            </w:tcMar>
          </w:tcPr>
          <w:p w14:paraId="6AE5BBBE">
            <w:r>
              <w:rPr>
                <w:sz w:val="14"/>
                <w:szCs w:val="14"/>
              </w:rPr>
              <w:t>0</w:t>
            </w:r>
          </w:p>
        </w:tc>
      </w:tr>
      <w:tr w14:paraId="26F685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C387119">
            <w:r>
              <w:rPr>
                <w:sz w:val="14"/>
                <w:szCs w:val="14"/>
              </w:rPr>
              <w:t>2 Open</w:t>
            </w:r>
          </w:p>
        </w:tc>
        <w:tc>
          <w:tcPr>
            <w:tcW w:w="6956" w:type="dxa"/>
            <w:tcMar>
              <w:top w:w="30" w:type="dxa"/>
              <w:left w:w="80" w:type="dxa"/>
              <w:bottom w:w="30" w:type="dxa"/>
              <w:right w:w="80" w:type="dxa"/>
            </w:tcMar>
          </w:tcPr>
          <w:p w14:paraId="0C57A4A7">
            <w:r>
              <w:rPr>
                <w:sz w:val="14"/>
                <w:szCs w:val="14"/>
              </w:rPr>
              <w:t>“Open the message request”</w:t>
            </w:r>
          </w:p>
        </w:tc>
        <w:tc>
          <w:tcPr>
            <w:tcW w:w="1900" w:type="dxa"/>
            <w:tcMar>
              <w:top w:w="30" w:type="dxa"/>
              <w:left w:w="80" w:type="dxa"/>
              <w:bottom w:w="30" w:type="dxa"/>
              <w:right w:w="80" w:type="dxa"/>
            </w:tcMar>
          </w:tcPr>
          <w:p w14:paraId="1954429C">
            <w:r>
              <w:rPr>
                <w:sz w:val="14"/>
                <w:szCs w:val="14"/>
              </w:rPr>
              <w:t>ITEM_OPEN</w:t>
            </w:r>
          </w:p>
        </w:tc>
        <w:tc>
          <w:tcPr>
            <w:tcW w:w="450" w:type="dxa"/>
            <w:tcMar>
              <w:top w:w="30" w:type="dxa"/>
              <w:left w:w="80" w:type="dxa"/>
              <w:bottom w:w="30" w:type="dxa"/>
              <w:right w:w="80" w:type="dxa"/>
            </w:tcMar>
          </w:tcPr>
          <w:p w14:paraId="508C0707">
            <w:r>
              <w:rPr>
                <w:sz w:val="14"/>
                <w:szCs w:val="14"/>
              </w:rPr>
              <w:t>0</w:t>
            </w:r>
          </w:p>
        </w:tc>
      </w:tr>
      <w:tr w14:paraId="4A09FB4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A766B18">
            <w:r>
              <w:rPr>
                <w:sz w:val="14"/>
                <w:szCs w:val="14"/>
              </w:rPr>
              <w:t>3 Inspect</w:t>
            </w:r>
          </w:p>
        </w:tc>
        <w:tc>
          <w:tcPr>
            <w:tcW w:w="6956" w:type="dxa"/>
            <w:tcMar>
              <w:top w:w="30" w:type="dxa"/>
              <w:left w:w="80" w:type="dxa"/>
              <w:bottom w:w="30" w:type="dxa"/>
              <w:right w:w="80" w:type="dxa"/>
            </w:tcMar>
          </w:tcPr>
          <w:p w14:paraId="0BF76F15">
            <w:r>
              <w:rPr>
                <w:sz w:val="14"/>
                <w:szCs w:val="14"/>
              </w:rPr>
              <w:t>“meta_recovery_case”; or “Read the request from the start”</w:t>
            </w:r>
          </w:p>
        </w:tc>
        <w:tc>
          <w:tcPr>
            <w:tcW w:w="1900" w:type="dxa"/>
            <w:tcMar>
              <w:top w:w="30" w:type="dxa"/>
              <w:left w:w="80" w:type="dxa"/>
              <w:bottom w:w="30" w:type="dxa"/>
              <w:right w:w="80" w:type="dxa"/>
            </w:tcMar>
          </w:tcPr>
          <w:p w14:paraId="2E6D39AB">
            <w:r>
              <w:rPr>
                <w:sz w:val="14"/>
                <w:szCs w:val="14"/>
              </w:rPr>
              <w:t>INSPECT_CONTEXT</w:t>
            </w:r>
          </w:p>
        </w:tc>
        <w:tc>
          <w:tcPr>
            <w:tcW w:w="450" w:type="dxa"/>
            <w:tcMar>
              <w:top w:w="30" w:type="dxa"/>
              <w:left w:w="80" w:type="dxa"/>
              <w:bottom w:w="30" w:type="dxa"/>
              <w:right w:w="80" w:type="dxa"/>
            </w:tcMar>
          </w:tcPr>
          <w:p w14:paraId="2F4A2213">
            <w:r>
              <w:rPr>
                <w:sz w:val="14"/>
                <w:szCs w:val="14"/>
              </w:rPr>
              <w:t>+2</w:t>
            </w:r>
          </w:p>
        </w:tc>
      </w:tr>
      <w:tr w14:paraId="4C1663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BF9E4D3">
            <w:r>
              <w:rPr>
                <w:sz w:val="14"/>
                <w:szCs w:val="14"/>
              </w:rPr>
              <w:t>4 Branch</w:t>
            </w:r>
          </w:p>
        </w:tc>
        <w:tc>
          <w:tcPr>
            <w:tcW w:w="6956" w:type="dxa"/>
            <w:tcMar>
              <w:top w:w="30" w:type="dxa"/>
              <w:left w:w="80" w:type="dxa"/>
              <w:bottom w:w="30" w:type="dxa"/>
              <w:right w:w="80" w:type="dxa"/>
            </w:tcMar>
          </w:tcPr>
          <w:p w14:paraId="3CCC7388">
            <w:r>
              <w:rPr>
                <w:sz w:val="14"/>
                <w:szCs w:val="14"/>
              </w:rPr>
              <w:t>“Close the page” (on i12.training.example); or “Send nothing and leave the request where it is”</w:t>
            </w:r>
          </w:p>
        </w:tc>
        <w:tc>
          <w:tcPr>
            <w:tcW w:w="1900" w:type="dxa"/>
            <w:tcMar>
              <w:top w:w="30" w:type="dxa"/>
              <w:left w:w="80" w:type="dxa"/>
              <w:bottom w:w="30" w:type="dxa"/>
              <w:right w:w="80" w:type="dxa"/>
            </w:tcMar>
          </w:tcPr>
          <w:p w14:paraId="0A78EC12">
            <w:r>
              <w:rPr>
                <w:sz w:val="14"/>
                <w:szCs w:val="14"/>
              </w:rPr>
              <w:t>SAFE_PIVOT</w:t>
            </w:r>
          </w:p>
        </w:tc>
        <w:tc>
          <w:tcPr>
            <w:tcW w:w="450" w:type="dxa"/>
            <w:tcMar>
              <w:top w:w="30" w:type="dxa"/>
              <w:left w:w="80" w:type="dxa"/>
              <w:bottom w:w="30" w:type="dxa"/>
              <w:right w:w="80" w:type="dxa"/>
            </w:tcMar>
          </w:tcPr>
          <w:p w14:paraId="5C0522D6">
            <w:r>
              <w:rPr>
                <w:sz w:val="14"/>
                <w:szCs w:val="14"/>
              </w:rPr>
              <w:t>+3</w:t>
            </w:r>
          </w:p>
        </w:tc>
      </w:tr>
      <w:tr w14:paraId="79EEF3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1FBC2D1">
            <w:r>
              <w:rPr>
                <w:sz w:val="14"/>
                <w:szCs w:val="14"/>
              </w:rPr>
              <w:t>5 Verify</w:t>
            </w:r>
          </w:p>
        </w:tc>
        <w:tc>
          <w:tcPr>
            <w:tcW w:w="6956" w:type="dxa"/>
            <w:tcMar>
              <w:top w:w="30" w:type="dxa"/>
              <w:left w:w="80" w:type="dxa"/>
              <w:bottom w:w="30" w:type="dxa"/>
              <w:right w:w="80" w:type="dxa"/>
            </w:tcMar>
          </w:tcPr>
          <w:p w14:paraId="026D77EA">
            <w:r>
              <w:rPr>
                <w:sz w:val="14"/>
                <w:szCs w:val="14"/>
              </w:rPr>
              <w:t>“Open Settings › Password and security yourself”; or “Look up Unit Falcon Support Desk in the trusted directory”</w:t>
            </w:r>
          </w:p>
        </w:tc>
        <w:tc>
          <w:tcPr>
            <w:tcW w:w="1900" w:type="dxa"/>
            <w:tcMar>
              <w:top w:w="30" w:type="dxa"/>
              <w:left w:w="80" w:type="dxa"/>
              <w:bottom w:w="30" w:type="dxa"/>
              <w:right w:w="80" w:type="dxa"/>
            </w:tcMar>
          </w:tcPr>
          <w:p w14:paraId="3C9DF106">
            <w:r>
              <w:rPr>
                <w:sz w:val="14"/>
                <w:szCs w:val="14"/>
              </w:rPr>
              <w:t>TRUSTED_VERIFY</w:t>
            </w:r>
          </w:p>
        </w:tc>
        <w:tc>
          <w:tcPr>
            <w:tcW w:w="450" w:type="dxa"/>
            <w:tcMar>
              <w:top w:w="30" w:type="dxa"/>
              <w:left w:w="80" w:type="dxa"/>
              <w:bottom w:w="30" w:type="dxa"/>
              <w:right w:w="80" w:type="dxa"/>
            </w:tcMar>
          </w:tcPr>
          <w:p w14:paraId="123442AF">
            <w:r>
              <w:rPr>
                <w:sz w:val="14"/>
                <w:szCs w:val="14"/>
              </w:rPr>
              <w:t>+3</w:t>
            </w:r>
          </w:p>
        </w:tc>
      </w:tr>
      <w:tr w14:paraId="7126E5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EFA1A2F">
            <w:r>
              <w:rPr>
                <w:sz w:val="14"/>
                <w:szCs w:val="14"/>
              </w:rPr>
              <w:t>6 Resolve</w:t>
            </w:r>
          </w:p>
        </w:tc>
        <w:tc>
          <w:tcPr>
            <w:tcW w:w="6956" w:type="dxa"/>
            <w:tcMar>
              <w:top w:w="30" w:type="dxa"/>
              <w:left w:w="80" w:type="dxa"/>
              <w:bottom w:w="30" w:type="dxa"/>
              <w:right w:w="80" w:type="dxa"/>
            </w:tcMar>
          </w:tcPr>
          <w:p w14:paraId="3BCB654D">
            <w:r>
              <w:rPr>
                <w:sz w:val="14"/>
                <w:szCs w:val="14"/>
              </w:rPr>
              <w:t>“Report the request and delete it”; or “Block meta_recovery_case”</w:t>
            </w:r>
          </w:p>
        </w:tc>
        <w:tc>
          <w:tcPr>
            <w:tcW w:w="1900" w:type="dxa"/>
            <w:tcMar>
              <w:top w:w="30" w:type="dxa"/>
              <w:left w:w="80" w:type="dxa"/>
              <w:bottom w:w="30" w:type="dxa"/>
              <w:right w:w="80" w:type="dxa"/>
            </w:tcMar>
          </w:tcPr>
          <w:p w14:paraId="04FA07DA">
            <w:r>
              <w:rPr>
                <w:sz w:val="14"/>
                <w:szCs w:val="14"/>
              </w:rPr>
              <w:t>RESOLVE_CORRECT</w:t>
            </w:r>
          </w:p>
        </w:tc>
        <w:tc>
          <w:tcPr>
            <w:tcW w:w="450" w:type="dxa"/>
            <w:tcMar>
              <w:top w:w="30" w:type="dxa"/>
              <w:left w:w="80" w:type="dxa"/>
              <w:bottom w:w="30" w:type="dxa"/>
              <w:right w:w="80" w:type="dxa"/>
            </w:tcMar>
          </w:tcPr>
          <w:p w14:paraId="070BF79D">
            <w:r>
              <w:rPr>
                <w:sz w:val="14"/>
                <w:szCs w:val="14"/>
              </w:rPr>
              <w:t>+2</w:t>
            </w:r>
          </w:p>
        </w:tc>
      </w:tr>
    </w:tbl>
    <w:p w14:paraId="7C2FF095">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4"/>
        <w:gridCol w:w="4757"/>
        <w:gridCol w:w="2686"/>
        <w:gridCol w:w="439"/>
      </w:tblGrid>
      <w:tr w14:paraId="105737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62D71BF">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871A2B3">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A7B7F9A">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5EDAF0DD">
            <w:pPr>
              <w:keepNext/>
            </w:pPr>
            <w:r>
              <w:rPr>
                <w:b/>
                <w:bCs/>
                <w:color w:val="FFFFFF"/>
                <w:sz w:val="14"/>
                <w:szCs w:val="14"/>
              </w:rPr>
              <w:t>Pts</w:t>
            </w:r>
          </w:p>
        </w:tc>
      </w:tr>
      <w:tr w14:paraId="5D4D0D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D03EA44">
            <w:r>
              <w:rPr>
                <w:sz w:val="14"/>
                <w:szCs w:val="14"/>
              </w:rPr>
              <w:t>“Send the code that just arrived”</w:t>
            </w:r>
          </w:p>
        </w:tc>
        <w:tc>
          <w:tcPr>
            <w:tcW w:w="5106" w:type="dxa"/>
            <w:tcMar>
              <w:top w:w="30" w:type="dxa"/>
              <w:left w:w="80" w:type="dxa"/>
              <w:bottom w:w="30" w:type="dxa"/>
              <w:right w:w="80" w:type="dxa"/>
            </w:tcMar>
          </w:tcPr>
          <w:p w14:paraId="1A3F2126">
            <w:r>
              <w:rPr>
                <w:sz w:val="14"/>
                <w:szCs w:val="14"/>
              </w:rPr>
              <w:t>The details are recorded in the simulation; nothing leaves the device. Message shown as sent: “419 302”. Thread then shows: “Your password was changed from a device in another country. The email on the account was changed 40 seconds…”</w:t>
            </w:r>
          </w:p>
        </w:tc>
        <w:tc>
          <w:tcPr>
            <w:tcW w:w="2150" w:type="dxa"/>
            <w:tcMar>
              <w:top w:w="30" w:type="dxa"/>
              <w:left w:w="80" w:type="dxa"/>
              <w:bottom w:w="30" w:type="dxa"/>
              <w:right w:w="80" w:type="dxa"/>
            </w:tcMar>
          </w:tcPr>
          <w:p w14:paraId="02E77EC2">
            <w:r>
              <w:rPr>
                <w:color w:val="A1261A"/>
                <w:sz w:val="14"/>
                <w:szCs w:val="14"/>
              </w:rPr>
              <w:t>SECRET_PAYMENT_INSTALL_DATA_RELEASE</w:t>
            </w:r>
          </w:p>
        </w:tc>
        <w:tc>
          <w:tcPr>
            <w:tcW w:w="450" w:type="dxa"/>
            <w:tcMar>
              <w:top w:w="30" w:type="dxa"/>
              <w:left w:w="80" w:type="dxa"/>
              <w:bottom w:w="30" w:type="dxa"/>
              <w:right w:w="80" w:type="dxa"/>
            </w:tcMar>
          </w:tcPr>
          <w:p w14:paraId="05F684B0">
            <w:r>
              <w:rPr>
                <w:b/>
                <w:bCs/>
                <w:color w:val="A1261A"/>
                <w:sz w:val="14"/>
                <w:szCs w:val="14"/>
              </w:rPr>
              <w:t>-8</w:t>
            </w:r>
          </w:p>
        </w:tc>
      </w:tr>
      <w:tr w14:paraId="12E285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0198B0C">
            <w:r>
              <w:rPr>
                <w:sz w:val="14"/>
                <w:szCs w:val="14"/>
              </w:rPr>
              <w:t>“Ask what exactly was blocked”</w:t>
            </w:r>
          </w:p>
        </w:tc>
        <w:tc>
          <w:tcPr>
            <w:tcW w:w="5106" w:type="dxa"/>
            <w:tcMar>
              <w:top w:w="30" w:type="dxa"/>
              <w:left w:w="80" w:type="dxa"/>
              <w:bottom w:w="30" w:type="dxa"/>
              <w:right w:w="80" w:type="dxa"/>
            </w:tcMar>
          </w:tcPr>
          <w:p w14:paraId="1EF84FFC">
            <w:r>
              <w:rPr>
                <w:sz w:val="14"/>
                <w:szCs w:val="14"/>
              </w:rPr>
              <w:t>The reply is recorded in the simulation; nothing is sent. Message shown as sent: “What exactly was blocked?”. Thread then shows: “What exactly was blocked?” “A session from a device you have never used. I can hold the freeze a little longer if you send the code now 🙏”</w:t>
            </w:r>
          </w:p>
        </w:tc>
        <w:tc>
          <w:tcPr>
            <w:tcW w:w="2150" w:type="dxa"/>
            <w:tcMar>
              <w:top w:w="30" w:type="dxa"/>
              <w:left w:w="80" w:type="dxa"/>
              <w:bottom w:w="30" w:type="dxa"/>
              <w:right w:w="80" w:type="dxa"/>
            </w:tcMar>
          </w:tcPr>
          <w:p w14:paraId="37213D81">
            <w:r>
              <w:rPr>
                <w:color w:val="A1261A"/>
                <w:sz w:val="14"/>
                <w:szCs w:val="14"/>
              </w:rPr>
              <w:t>RISKY_OPEN_REPLY</w:t>
            </w:r>
          </w:p>
        </w:tc>
        <w:tc>
          <w:tcPr>
            <w:tcW w:w="450" w:type="dxa"/>
            <w:tcMar>
              <w:top w:w="30" w:type="dxa"/>
              <w:left w:w="80" w:type="dxa"/>
              <w:bottom w:w="30" w:type="dxa"/>
              <w:right w:w="80" w:type="dxa"/>
            </w:tcMar>
          </w:tcPr>
          <w:p w14:paraId="1141583B">
            <w:r>
              <w:rPr>
                <w:b/>
                <w:bCs/>
                <w:color w:val="A1261A"/>
                <w:sz w:val="14"/>
                <w:szCs w:val="14"/>
              </w:rPr>
              <w:t>-3</w:t>
            </w:r>
          </w:p>
        </w:tc>
      </w:tr>
      <w:tr w14:paraId="508C19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71B3270">
            <w:r>
              <w:rPr>
                <w:sz w:val="14"/>
                <w:szCs w:val="14"/>
              </w:rPr>
              <w:t>“Unlock the account”</w:t>
            </w:r>
          </w:p>
        </w:tc>
        <w:tc>
          <w:tcPr>
            <w:tcW w:w="5106" w:type="dxa"/>
            <w:tcMar>
              <w:top w:w="30" w:type="dxa"/>
              <w:left w:w="80" w:type="dxa"/>
              <w:bottom w:w="30" w:type="dxa"/>
              <w:right w:w="80" w:type="dxa"/>
            </w:tcMar>
          </w:tcPr>
          <w:p w14:paraId="096AC38A">
            <w:r>
              <w:rPr>
                <w:sz w:val="14"/>
                <w:szCs w:val="14"/>
              </w:rPr>
              <w:t>Control on the Offline browser "i12.training.example". The details are recorded in the simulation; nothing leaves the device. Thread then shows: “Your password was changed from a device in another country. The email on the account was changed 40 seconds…”</w:t>
            </w:r>
          </w:p>
        </w:tc>
        <w:tc>
          <w:tcPr>
            <w:tcW w:w="2150" w:type="dxa"/>
            <w:tcMar>
              <w:top w:w="30" w:type="dxa"/>
              <w:left w:w="80" w:type="dxa"/>
              <w:bottom w:w="30" w:type="dxa"/>
              <w:right w:w="80" w:type="dxa"/>
            </w:tcMar>
          </w:tcPr>
          <w:p w14:paraId="5FDC383B">
            <w:r>
              <w:rPr>
                <w:color w:val="A1261A"/>
                <w:sz w:val="14"/>
                <w:szCs w:val="14"/>
              </w:rPr>
              <w:t>SECRET_PAYMENT_INSTALL_DATA_RELEASE</w:t>
            </w:r>
          </w:p>
        </w:tc>
        <w:tc>
          <w:tcPr>
            <w:tcW w:w="450" w:type="dxa"/>
            <w:tcMar>
              <w:top w:w="30" w:type="dxa"/>
              <w:left w:w="80" w:type="dxa"/>
              <w:bottom w:w="30" w:type="dxa"/>
              <w:right w:w="80" w:type="dxa"/>
            </w:tcMar>
          </w:tcPr>
          <w:p w14:paraId="1E662AFE">
            <w:r>
              <w:rPr>
                <w:b/>
                <w:bCs/>
                <w:color w:val="A1261A"/>
                <w:sz w:val="14"/>
                <w:szCs w:val="14"/>
              </w:rPr>
              <w:t>-8</w:t>
            </w:r>
          </w:p>
        </w:tc>
      </w:tr>
    </w:tbl>
    <w:p w14:paraId="29CAA5A3">
      <w:pPr>
        <w:spacing w:before="30" w:after="40" w:line="250" w:lineRule="auto"/>
      </w:pPr>
      <w:r>
        <w:rPr>
          <w:color w:val="5A6270"/>
          <w:sz w:val="15"/>
          <w:szCs w:val="15"/>
        </w:rPr>
        <w:t>Also incorrect: “Reply “which code?” without opening it” at Open (PREMATURE_REPLY −1; skips Inspect); “Go straight to closing the case” at Inspect (STAGE_SKIPPED 0, no inspection credit). Wrong verification and final choices are in G and H.</w:t>
      </w:r>
    </w:p>
    <w:p w14:paraId="5E411536">
      <w:pPr>
        <w:pStyle w:val="31"/>
      </w:pPr>
      <w:r>
        <w:rPr>
          <w:color w:val="2E5C8A"/>
        </w:rPr>
        <w:t xml:space="preserve">G.  </w:t>
      </w:r>
      <w:r>
        <w:t>VERIFICATION PATH</w:t>
      </w:r>
    </w:p>
    <w:p w14:paraId="01D79EE6">
      <w:pPr>
        <w:spacing w:after="60" w:line="250" w:lineRule="auto"/>
      </w:pPr>
      <w:r>
        <w:rPr>
          <w:b/>
          <w:bCs/>
          <w:sz w:val="17"/>
          <w:szCs w:val="17"/>
        </w:rPr>
        <w:t xml:space="preserve">Client route: </w:t>
      </w:r>
      <w:r>
        <w:rPr>
          <w:sz w:val="17"/>
          <w:szCs w:val="17"/>
        </w:rPr>
        <w:t xml:space="preserve">open Security Checkup/Password and security directly from Settings. </w:t>
      </w:r>
      <w:r>
        <w:rPr>
          <w:b/>
          <w:bCs/>
          <w:sz w:val="17"/>
          <w:szCs w:val="17"/>
        </w:rPr>
        <w:t xml:space="preserve">Trusted Directory: </w:t>
      </w:r>
      <w:r>
        <w:rPr>
          <w:sz w:val="17"/>
          <w:szCs w:val="17"/>
        </w:rPr>
        <w:t>Unit Falcon Support Desk (+91 00000 24458); Instagram (in-app support) (Settings › Password and security · Support requests) - Recovery is started by you, inside the app. Instagram opens no case by message request and asks for no backup code.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5E797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7F78EB5">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F2A9596">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FB9988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2E1E12D8">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2C5B618">
            <w:pPr>
              <w:keepNext/>
            </w:pPr>
            <w:r>
              <w:rPr>
                <w:b/>
                <w:bCs/>
                <w:color w:val="FFFFFF"/>
                <w:sz w:val="14"/>
                <w:szCs w:val="14"/>
              </w:rPr>
              <w:t>Pts</w:t>
            </w:r>
          </w:p>
        </w:tc>
      </w:tr>
      <w:tr w14:paraId="2EA464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0AA03BA">
            <w:r>
              <w:rPr>
                <w:sz w:val="14"/>
                <w:szCs w:val="14"/>
              </w:rPr>
              <w:t>“Open Settings › Password and security yourself”</w:t>
            </w:r>
          </w:p>
        </w:tc>
        <w:tc>
          <w:tcPr>
            <w:tcW w:w="1250" w:type="dxa"/>
            <w:shd w:val="clear" w:color="auto" w:fill="F3FAF5"/>
            <w:tcMar>
              <w:top w:w="30" w:type="dxa"/>
              <w:left w:w="80" w:type="dxa"/>
              <w:bottom w:w="30" w:type="dxa"/>
              <w:right w:w="80" w:type="dxa"/>
            </w:tcMar>
          </w:tcPr>
          <w:p w14:paraId="355DAE18">
            <w:r>
              <w:rPr>
                <w:sz w:val="14"/>
                <w:szCs w:val="14"/>
              </w:rPr>
              <w:t>Trusted</w:t>
            </w:r>
          </w:p>
        </w:tc>
        <w:tc>
          <w:tcPr>
            <w:tcW w:w="3956" w:type="dxa"/>
            <w:shd w:val="clear" w:color="auto" w:fill="F3FAF5"/>
            <w:tcMar>
              <w:top w:w="30" w:type="dxa"/>
              <w:left w:w="80" w:type="dxa"/>
              <w:bottom w:w="30" w:type="dxa"/>
              <w:right w:w="80" w:type="dxa"/>
            </w:tcMar>
          </w:tcPr>
          <w:p w14:paraId="65EC990C">
            <w:r>
              <w:rPr>
                <w:sz w:val="14"/>
                <w:szCs w:val="14"/>
              </w:rPr>
              <w:t>Instagram screen "Password and security": Nothing on this account has been restricted, removed or frozen. · These are the only two devices logged in to this account. · No login from outside Pune has been made…</w:t>
            </w:r>
          </w:p>
        </w:tc>
        <w:tc>
          <w:tcPr>
            <w:tcW w:w="2150" w:type="dxa"/>
            <w:shd w:val="clear" w:color="auto" w:fill="F3FAF5"/>
            <w:tcMar>
              <w:top w:w="30" w:type="dxa"/>
              <w:left w:w="80" w:type="dxa"/>
              <w:bottom w:w="30" w:type="dxa"/>
              <w:right w:w="80" w:type="dxa"/>
            </w:tcMar>
          </w:tcPr>
          <w:p w14:paraId="40B84264">
            <w:r>
              <w:rPr>
                <w:color w:val="1B6B3A"/>
                <w:sz w:val="14"/>
                <w:szCs w:val="14"/>
              </w:rPr>
              <w:t>TRUSTED_VERIFY</w:t>
            </w:r>
          </w:p>
        </w:tc>
        <w:tc>
          <w:tcPr>
            <w:tcW w:w="450" w:type="dxa"/>
            <w:shd w:val="clear" w:color="auto" w:fill="F3FAF5"/>
            <w:tcMar>
              <w:top w:w="30" w:type="dxa"/>
              <w:left w:w="80" w:type="dxa"/>
              <w:bottom w:w="30" w:type="dxa"/>
              <w:right w:w="80" w:type="dxa"/>
            </w:tcMar>
          </w:tcPr>
          <w:p w14:paraId="77D7D8C8">
            <w:r>
              <w:rPr>
                <w:b/>
                <w:bCs/>
                <w:sz w:val="14"/>
                <w:szCs w:val="14"/>
              </w:rPr>
              <w:t>+3</w:t>
            </w:r>
          </w:p>
        </w:tc>
      </w:tr>
      <w:tr w14:paraId="40D276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3AD4F22">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AC1CBA1">
            <w:r>
              <w:rPr>
                <w:sz w:val="14"/>
                <w:szCs w:val="14"/>
              </w:rPr>
              <w:t>Trusted</w:t>
            </w:r>
          </w:p>
        </w:tc>
        <w:tc>
          <w:tcPr>
            <w:tcW w:w="3956" w:type="dxa"/>
            <w:shd w:val="clear" w:color="auto" w:fill="F3FAF5"/>
            <w:tcMar>
              <w:top w:w="30" w:type="dxa"/>
              <w:left w:w="80" w:type="dxa"/>
              <w:bottom w:w="30" w:type="dxa"/>
              <w:right w:w="80" w:type="dxa"/>
            </w:tcMar>
          </w:tcPr>
          <w:p w14:paraId="57ADB821">
            <w:r>
              <w:rPr>
                <w:sz w:val="14"/>
                <w:szCs w:val="14"/>
              </w:rPr>
              <w:t>Trusted Directory overlay: Unit Falcon Support Desk (+91 00000 24458); Instagram (in-app support) (Settings › Password and security · Support requests)</w:t>
            </w:r>
          </w:p>
        </w:tc>
        <w:tc>
          <w:tcPr>
            <w:tcW w:w="2150" w:type="dxa"/>
            <w:shd w:val="clear" w:color="auto" w:fill="F3FAF5"/>
            <w:tcMar>
              <w:top w:w="30" w:type="dxa"/>
              <w:left w:w="80" w:type="dxa"/>
              <w:bottom w:w="30" w:type="dxa"/>
              <w:right w:w="80" w:type="dxa"/>
            </w:tcMar>
          </w:tcPr>
          <w:p w14:paraId="3E7D9F42">
            <w:r>
              <w:rPr>
                <w:color w:val="1B6B3A"/>
                <w:sz w:val="14"/>
                <w:szCs w:val="14"/>
              </w:rPr>
              <w:t>TRUSTED_VERIFY</w:t>
            </w:r>
          </w:p>
        </w:tc>
        <w:tc>
          <w:tcPr>
            <w:tcW w:w="450" w:type="dxa"/>
            <w:shd w:val="clear" w:color="auto" w:fill="F3FAF5"/>
            <w:tcMar>
              <w:top w:w="30" w:type="dxa"/>
              <w:left w:w="80" w:type="dxa"/>
              <w:bottom w:w="30" w:type="dxa"/>
              <w:right w:w="80" w:type="dxa"/>
            </w:tcMar>
          </w:tcPr>
          <w:p w14:paraId="74537593">
            <w:r>
              <w:rPr>
                <w:b/>
                <w:bCs/>
                <w:sz w:val="14"/>
                <w:szCs w:val="14"/>
              </w:rPr>
              <w:t>+3</w:t>
            </w:r>
          </w:p>
        </w:tc>
      </w:tr>
      <w:tr w14:paraId="0FDAEB1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52BF25F">
            <w:r>
              <w:rPr>
                <w:sz w:val="14"/>
                <w:szCs w:val="14"/>
              </w:rPr>
              <w:t>“Ask meta_recovery_case for the case reference and proof”</w:t>
            </w:r>
          </w:p>
        </w:tc>
        <w:tc>
          <w:tcPr>
            <w:tcW w:w="1250" w:type="dxa"/>
            <w:tcMar>
              <w:top w:w="30" w:type="dxa"/>
              <w:left w:w="80" w:type="dxa"/>
              <w:bottom w:w="30" w:type="dxa"/>
              <w:right w:w="80" w:type="dxa"/>
            </w:tcMar>
          </w:tcPr>
          <w:p w14:paraId="61FE0944">
            <w:r>
              <w:rPr>
                <w:sz w:val="14"/>
                <w:szCs w:val="14"/>
              </w:rPr>
              <w:t>Untrusted (message)</w:t>
            </w:r>
          </w:p>
        </w:tc>
        <w:tc>
          <w:tcPr>
            <w:tcW w:w="3956" w:type="dxa"/>
            <w:tcMar>
              <w:top w:w="30" w:type="dxa"/>
              <w:left w:w="80" w:type="dxa"/>
              <w:bottom w:w="30" w:type="dxa"/>
              <w:right w:w="80" w:type="dxa"/>
            </w:tcMar>
          </w:tcPr>
          <w:p w14:paraId="69B65EFA">
            <w:r>
              <w:rPr>
                <w:sz w:val="14"/>
                <w:szCs w:val="14"/>
              </w:rPr>
              <w:t>Recorded; the run moves to Resolve.</w:t>
            </w:r>
          </w:p>
        </w:tc>
        <w:tc>
          <w:tcPr>
            <w:tcW w:w="2150" w:type="dxa"/>
            <w:tcMar>
              <w:top w:w="30" w:type="dxa"/>
              <w:left w:w="80" w:type="dxa"/>
              <w:bottom w:w="30" w:type="dxa"/>
              <w:right w:w="80" w:type="dxa"/>
            </w:tcMar>
          </w:tcPr>
          <w:p w14:paraId="14667E88">
            <w:r>
              <w:rPr>
                <w:sz w:val="14"/>
                <w:szCs w:val="14"/>
              </w:rPr>
              <w:t>VERIFY_THROUGH_MESSAGE</w:t>
            </w:r>
          </w:p>
        </w:tc>
        <w:tc>
          <w:tcPr>
            <w:tcW w:w="450" w:type="dxa"/>
            <w:tcMar>
              <w:top w:w="30" w:type="dxa"/>
              <w:left w:w="80" w:type="dxa"/>
              <w:bottom w:w="30" w:type="dxa"/>
              <w:right w:w="80" w:type="dxa"/>
            </w:tcMar>
          </w:tcPr>
          <w:p w14:paraId="3B10D57D">
            <w:r>
              <w:rPr>
                <w:b/>
                <w:bCs/>
                <w:sz w:val="14"/>
                <w:szCs w:val="14"/>
              </w:rPr>
              <w:t>0</w:t>
            </w:r>
          </w:p>
        </w:tc>
      </w:tr>
      <w:tr w14:paraId="6C753D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C797A31">
            <w:r>
              <w:rPr>
                <w:sz w:val="14"/>
                <w:szCs w:val="14"/>
              </w:rPr>
              <w:t>“Report the request”</w:t>
            </w:r>
          </w:p>
        </w:tc>
        <w:tc>
          <w:tcPr>
            <w:tcW w:w="1250" w:type="dxa"/>
            <w:tcMar>
              <w:top w:w="30" w:type="dxa"/>
              <w:left w:w="80" w:type="dxa"/>
              <w:bottom w:w="30" w:type="dxa"/>
              <w:right w:w="80" w:type="dxa"/>
            </w:tcMar>
          </w:tcPr>
          <w:p w14:paraId="3B51836A">
            <w:r>
              <w:rPr>
                <w:sz w:val="14"/>
                <w:szCs w:val="14"/>
              </w:rPr>
              <w:t>Unchecked report/block</w:t>
            </w:r>
          </w:p>
        </w:tc>
        <w:tc>
          <w:tcPr>
            <w:tcW w:w="3956" w:type="dxa"/>
            <w:tcMar>
              <w:top w:w="30" w:type="dxa"/>
              <w:left w:w="80" w:type="dxa"/>
              <w:bottom w:w="30" w:type="dxa"/>
              <w:right w:w="80" w:type="dxa"/>
            </w:tcMar>
          </w:tcPr>
          <w:p w14:paraId="412B5CA3">
            <w:r>
              <w:rPr>
                <w:sz w:val="14"/>
                <w:szCs w:val="14"/>
              </w:rPr>
              <w:t>Selection recorded; moves to Resolve.</w:t>
            </w:r>
          </w:p>
        </w:tc>
        <w:tc>
          <w:tcPr>
            <w:tcW w:w="2150" w:type="dxa"/>
            <w:tcMar>
              <w:top w:w="30" w:type="dxa"/>
              <w:left w:w="80" w:type="dxa"/>
              <w:bottom w:w="30" w:type="dxa"/>
              <w:right w:w="80" w:type="dxa"/>
            </w:tcMar>
          </w:tcPr>
          <w:p w14:paraId="378DBEF8">
            <w:r>
              <w:rPr>
                <w:sz w:val="14"/>
                <w:szCs w:val="14"/>
              </w:rPr>
              <w:t>REPORT_ONLY_WITHOUT_CHECK</w:t>
            </w:r>
          </w:p>
        </w:tc>
        <w:tc>
          <w:tcPr>
            <w:tcW w:w="450" w:type="dxa"/>
            <w:tcMar>
              <w:top w:w="30" w:type="dxa"/>
              <w:left w:w="80" w:type="dxa"/>
              <w:bottom w:w="30" w:type="dxa"/>
              <w:right w:w="80" w:type="dxa"/>
            </w:tcMar>
          </w:tcPr>
          <w:p w14:paraId="53E3FD32">
            <w:r>
              <w:rPr>
                <w:b/>
                <w:bCs/>
                <w:sz w:val="14"/>
                <w:szCs w:val="14"/>
              </w:rPr>
              <w:t>+1</w:t>
            </w:r>
          </w:p>
        </w:tc>
      </w:tr>
      <w:tr w14:paraId="076DC1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8C47B1C">
            <w:r>
              <w:rPr>
                <w:sz w:val="14"/>
                <w:szCs w:val="14"/>
              </w:rPr>
              <w:t>“Block meta_recovery_case”</w:t>
            </w:r>
          </w:p>
        </w:tc>
        <w:tc>
          <w:tcPr>
            <w:tcW w:w="1250" w:type="dxa"/>
            <w:tcMar>
              <w:top w:w="30" w:type="dxa"/>
              <w:left w:w="80" w:type="dxa"/>
              <w:bottom w:w="30" w:type="dxa"/>
              <w:right w:w="80" w:type="dxa"/>
            </w:tcMar>
          </w:tcPr>
          <w:p w14:paraId="54B3E2DF">
            <w:r>
              <w:rPr>
                <w:sz w:val="14"/>
                <w:szCs w:val="14"/>
              </w:rPr>
              <w:t>Unchecked report/block</w:t>
            </w:r>
          </w:p>
        </w:tc>
        <w:tc>
          <w:tcPr>
            <w:tcW w:w="3956" w:type="dxa"/>
            <w:tcMar>
              <w:top w:w="30" w:type="dxa"/>
              <w:left w:w="80" w:type="dxa"/>
              <w:bottom w:w="30" w:type="dxa"/>
              <w:right w:w="80" w:type="dxa"/>
            </w:tcMar>
          </w:tcPr>
          <w:p w14:paraId="14136EF7">
            <w:r>
              <w:rPr>
                <w:sz w:val="14"/>
                <w:szCs w:val="14"/>
              </w:rPr>
              <w:t>Selection recorded; moves to Resolve.</w:t>
            </w:r>
          </w:p>
        </w:tc>
        <w:tc>
          <w:tcPr>
            <w:tcW w:w="2150" w:type="dxa"/>
            <w:tcMar>
              <w:top w:w="30" w:type="dxa"/>
              <w:left w:w="80" w:type="dxa"/>
              <w:bottom w:w="30" w:type="dxa"/>
              <w:right w:w="80" w:type="dxa"/>
            </w:tcMar>
          </w:tcPr>
          <w:p w14:paraId="4894A710">
            <w:r>
              <w:rPr>
                <w:sz w:val="14"/>
                <w:szCs w:val="14"/>
              </w:rPr>
              <w:t>REPORT_ONLY_WITHOUT_CHECK</w:t>
            </w:r>
          </w:p>
        </w:tc>
        <w:tc>
          <w:tcPr>
            <w:tcW w:w="450" w:type="dxa"/>
            <w:tcMar>
              <w:top w:w="30" w:type="dxa"/>
              <w:left w:w="80" w:type="dxa"/>
              <w:bottom w:w="30" w:type="dxa"/>
              <w:right w:w="80" w:type="dxa"/>
            </w:tcMar>
          </w:tcPr>
          <w:p w14:paraId="09D9E689">
            <w:r>
              <w:rPr>
                <w:b/>
                <w:bCs/>
                <w:sz w:val="14"/>
                <w:szCs w:val="14"/>
              </w:rPr>
              <w:t>+1</w:t>
            </w:r>
          </w:p>
        </w:tc>
      </w:tr>
    </w:tbl>
    <w:p w14:paraId="18A35503">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F2DE0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D010DB6">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C77CCBE">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AF675C1">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C105A0F">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A5BCF55">
            <w:pPr>
              <w:keepNext/>
            </w:pPr>
            <w:r>
              <w:rPr>
                <w:b/>
                <w:bCs/>
                <w:color w:val="FFFFFF"/>
                <w:sz w:val="14"/>
                <w:szCs w:val="14"/>
              </w:rPr>
              <w:t>Outcome class</w:t>
            </w:r>
          </w:p>
        </w:tc>
      </w:tr>
      <w:tr w14:paraId="721ACA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E0D2212">
            <w:r>
              <w:rPr>
                <w:sz w:val="14"/>
                <w:szCs w:val="14"/>
              </w:rPr>
              <w:t>“Report the request and delete it”</w:t>
            </w:r>
          </w:p>
        </w:tc>
        <w:tc>
          <w:tcPr>
            <w:tcW w:w="2100" w:type="dxa"/>
            <w:shd w:val="clear" w:color="auto" w:fill="F3FAF5"/>
            <w:tcMar>
              <w:top w:w="30" w:type="dxa"/>
              <w:left w:w="80" w:type="dxa"/>
              <w:bottom w:w="30" w:type="dxa"/>
              <w:right w:w="80" w:type="dxa"/>
            </w:tcMar>
          </w:tcPr>
          <w:p w14:paraId="08E0EF00">
            <w:r>
              <w:rPr>
                <w:sz w:val="14"/>
                <w:szCs w:val="14"/>
              </w:rPr>
              <w:t>You reported it.</w:t>
            </w:r>
          </w:p>
        </w:tc>
        <w:tc>
          <w:tcPr>
            <w:tcW w:w="2150" w:type="dxa"/>
            <w:shd w:val="clear" w:color="auto" w:fill="F3FAF5"/>
            <w:tcMar>
              <w:top w:w="30" w:type="dxa"/>
              <w:left w:w="80" w:type="dxa"/>
              <w:bottom w:w="30" w:type="dxa"/>
              <w:right w:w="80" w:type="dxa"/>
            </w:tcMar>
          </w:tcPr>
          <w:p w14:paraId="383D7A30">
            <w:r>
              <w:rPr>
                <w:color w:val="1B6B3A"/>
                <w:sz w:val="14"/>
                <w:szCs w:val="14"/>
              </w:rPr>
              <w:t>RESOLVE_CORRECT</w:t>
            </w:r>
          </w:p>
        </w:tc>
        <w:tc>
          <w:tcPr>
            <w:tcW w:w="450" w:type="dxa"/>
            <w:shd w:val="clear" w:color="auto" w:fill="F3FAF5"/>
            <w:tcMar>
              <w:top w:w="30" w:type="dxa"/>
              <w:left w:w="80" w:type="dxa"/>
              <w:bottom w:w="30" w:type="dxa"/>
              <w:right w:w="80" w:type="dxa"/>
            </w:tcMar>
          </w:tcPr>
          <w:p w14:paraId="29855D34">
            <w:r>
              <w:rPr>
                <w:b/>
                <w:bCs/>
                <w:sz w:val="14"/>
                <w:szCs w:val="14"/>
              </w:rPr>
              <w:t>+2</w:t>
            </w:r>
          </w:p>
        </w:tc>
        <w:tc>
          <w:tcPr>
            <w:tcW w:w="2806" w:type="dxa"/>
            <w:shd w:val="clear" w:color="auto" w:fill="F3FAF5"/>
            <w:tcMar>
              <w:top w:w="30" w:type="dxa"/>
              <w:left w:w="80" w:type="dxa"/>
              <w:bottom w:w="30" w:type="dxa"/>
              <w:right w:w="80" w:type="dxa"/>
            </w:tcMar>
          </w:tcPr>
          <w:p w14:paraId="7C555E97">
            <w:r>
              <w:rPr>
                <w:sz w:val="14"/>
                <w:szCs w:val="14"/>
              </w:rPr>
              <w:t>Handled safely (if no critical step)</w:t>
            </w:r>
          </w:p>
        </w:tc>
      </w:tr>
      <w:tr w14:paraId="069147A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8E035CA">
            <w:r>
              <w:rPr>
                <w:sz w:val="14"/>
                <w:szCs w:val="14"/>
              </w:rPr>
              <w:t>“Keep the request open until the case is settled”</w:t>
            </w:r>
          </w:p>
        </w:tc>
        <w:tc>
          <w:tcPr>
            <w:tcW w:w="2100" w:type="dxa"/>
            <w:tcMar>
              <w:top w:w="30" w:type="dxa"/>
              <w:left w:w="80" w:type="dxa"/>
              <w:bottom w:w="30" w:type="dxa"/>
              <w:right w:w="80" w:type="dxa"/>
            </w:tcMar>
          </w:tcPr>
          <w:p w14:paraId="1C7C2F5F">
            <w:r>
              <w:rPr>
                <w:sz w:val="14"/>
                <w:szCs w:val="14"/>
              </w:rPr>
              <w:t>You kept it, with no further action.</w:t>
            </w:r>
          </w:p>
        </w:tc>
        <w:tc>
          <w:tcPr>
            <w:tcW w:w="2150" w:type="dxa"/>
            <w:tcMar>
              <w:top w:w="30" w:type="dxa"/>
              <w:left w:w="80" w:type="dxa"/>
              <w:bottom w:w="30" w:type="dxa"/>
              <w:right w:w="80" w:type="dxa"/>
            </w:tcMar>
          </w:tcPr>
          <w:p w14:paraId="633210B3">
            <w:r>
              <w:rPr>
                <w:color w:val="A1261A"/>
                <w:sz w:val="14"/>
                <w:szCs w:val="14"/>
              </w:rPr>
              <w:t>CONTRADICTORY_UNSAFE_FINAL</w:t>
            </w:r>
          </w:p>
        </w:tc>
        <w:tc>
          <w:tcPr>
            <w:tcW w:w="450" w:type="dxa"/>
            <w:tcMar>
              <w:top w:w="30" w:type="dxa"/>
              <w:left w:w="80" w:type="dxa"/>
              <w:bottom w:w="30" w:type="dxa"/>
              <w:right w:w="80" w:type="dxa"/>
            </w:tcMar>
          </w:tcPr>
          <w:p w14:paraId="12B77DEB">
            <w:r>
              <w:rPr>
                <w:b/>
                <w:bCs/>
                <w:sz w:val="14"/>
                <w:szCs w:val="14"/>
              </w:rPr>
              <w:t>-4</w:t>
            </w:r>
          </w:p>
        </w:tc>
        <w:tc>
          <w:tcPr>
            <w:tcW w:w="2806" w:type="dxa"/>
            <w:tcMar>
              <w:top w:w="30" w:type="dxa"/>
              <w:left w:w="80" w:type="dxa"/>
              <w:bottom w:w="30" w:type="dxa"/>
              <w:right w:w="80" w:type="dxa"/>
            </w:tcMar>
          </w:tcPr>
          <w:p w14:paraId="24666083">
            <w:r>
              <w:rPr>
                <w:sz w:val="14"/>
                <w:szCs w:val="14"/>
              </w:rPr>
              <w:t>Missed threat</w:t>
            </w:r>
          </w:p>
        </w:tc>
      </w:tr>
      <w:tr w14:paraId="250E2D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E767EC7">
            <w:r>
              <w:rPr>
                <w:sz w:val="14"/>
                <w:szCs w:val="14"/>
              </w:rPr>
              <w:t>“Block meta_recovery_case”</w:t>
            </w:r>
          </w:p>
        </w:tc>
        <w:tc>
          <w:tcPr>
            <w:tcW w:w="2100" w:type="dxa"/>
            <w:shd w:val="clear" w:color="auto" w:fill="F3FAF5"/>
            <w:tcMar>
              <w:top w:w="30" w:type="dxa"/>
              <w:left w:w="80" w:type="dxa"/>
              <w:bottom w:w="30" w:type="dxa"/>
              <w:right w:w="80" w:type="dxa"/>
            </w:tcMar>
          </w:tcPr>
          <w:p w14:paraId="72EA591A">
            <w:r>
              <w:rPr>
                <w:sz w:val="14"/>
                <w:szCs w:val="14"/>
              </w:rPr>
              <w:t>You blocked the sender.</w:t>
            </w:r>
          </w:p>
        </w:tc>
        <w:tc>
          <w:tcPr>
            <w:tcW w:w="2150" w:type="dxa"/>
            <w:shd w:val="clear" w:color="auto" w:fill="F3FAF5"/>
            <w:tcMar>
              <w:top w:w="30" w:type="dxa"/>
              <w:left w:w="80" w:type="dxa"/>
              <w:bottom w:w="30" w:type="dxa"/>
              <w:right w:w="80" w:type="dxa"/>
            </w:tcMar>
          </w:tcPr>
          <w:p w14:paraId="23693F38">
            <w:r>
              <w:rPr>
                <w:color w:val="1B6B3A"/>
                <w:sz w:val="14"/>
                <w:szCs w:val="14"/>
              </w:rPr>
              <w:t>RESOLVE_CORRECT</w:t>
            </w:r>
          </w:p>
        </w:tc>
        <w:tc>
          <w:tcPr>
            <w:tcW w:w="450" w:type="dxa"/>
            <w:shd w:val="clear" w:color="auto" w:fill="F3FAF5"/>
            <w:tcMar>
              <w:top w:w="30" w:type="dxa"/>
              <w:left w:w="80" w:type="dxa"/>
              <w:bottom w:w="30" w:type="dxa"/>
              <w:right w:w="80" w:type="dxa"/>
            </w:tcMar>
          </w:tcPr>
          <w:p w14:paraId="17AB1C17">
            <w:r>
              <w:rPr>
                <w:b/>
                <w:bCs/>
                <w:sz w:val="14"/>
                <w:szCs w:val="14"/>
              </w:rPr>
              <w:t>+2</w:t>
            </w:r>
          </w:p>
        </w:tc>
        <w:tc>
          <w:tcPr>
            <w:tcW w:w="2806" w:type="dxa"/>
            <w:shd w:val="clear" w:color="auto" w:fill="F3FAF5"/>
            <w:tcMar>
              <w:top w:w="30" w:type="dxa"/>
              <w:left w:w="80" w:type="dxa"/>
              <w:bottom w:w="30" w:type="dxa"/>
              <w:right w:w="80" w:type="dxa"/>
            </w:tcMar>
          </w:tcPr>
          <w:p w14:paraId="1A61628B">
            <w:r>
              <w:rPr>
                <w:sz w:val="14"/>
                <w:szCs w:val="14"/>
              </w:rPr>
              <w:t>Handled safely (if no critical step)</w:t>
            </w:r>
          </w:p>
        </w:tc>
      </w:tr>
      <w:tr w14:paraId="765440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BE94BBB">
            <w:r>
              <w:rPr>
                <w:sz w:val="14"/>
                <w:szCs w:val="14"/>
              </w:rPr>
              <w:t>“Go back and finish the case before the freeze lifts”</w:t>
            </w:r>
          </w:p>
        </w:tc>
        <w:tc>
          <w:tcPr>
            <w:tcW w:w="2100" w:type="dxa"/>
            <w:tcMar>
              <w:top w:w="30" w:type="dxa"/>
              <w:left w:w="80" w:type="dxa"/>
              <w:bottom w:w="30" w:type="dxa"/>
              <w:right w:w="80" w:type="dxa"/>
            </w:tcMar>
          </w:tcPr>
          <w:p w14:paraId="300B19FA">
            <w:r>
              <w:rPr>
                <w:sz w:val="14"/>
                <w:szCs w:val="14"/>
              </w:rPr>
              <w:t>You carried on with the request.</w:t>
            </w:r>
          </w:p>
        </w:tc>
        <w:tc>
          <w:tcPr>
            <w:tcW w:w="2150" w:type="dxa"/>
            <w:tcMar>
              <w:top w:w="30" w:type="dxa"/>
              <w:left w:w="80" w:type="dxa"/>
              <w:bottom w:w="30" w:type="dxa"/>
              <w:right w:w="80" w:type="dxa"/>
            </w:tcMar>
          </w:tcPr>
          <w:p w14:paraId="34F06BE1">
            <w:r>
              <w:rPr>
                <w:color w:val="A1261A"/>
                <w:sz w:val="14"/>
                <w:szCs w:val="14"/>
              </w:rPr>
              <w:t>CONTRADICTORY_UNSAFE_FINAL</w:t>
            </w:r>
          </w:p>
        </w:tc>
        <w:tc>
          <w:tcPr>
            <w:tcW w:w="450" w:type="dxa"/>
            <w:tcMar>
              <w:top w:w="30" w:type="dxa"/>
              <w:left w:w="80" w:type="dxa"/>
              <w:bottom w:w="30" w:type="dxa"/>
              <w:right w:w="80" w:type="dxa"/>
            </w:tcMar>
          </w:tcPr>
          <w:p w14:paraId="06676B56">
            <w:r>
              <w:rPr>
                <w:b/>
                <w:bCs/>
                <w:sz w:val="14"/>
                <w:szCs w:val="14"/>
              </w:rPr>
              <w:t>-4</w:t>
            </w:r>
          </w:p>
        </w:tc>
        <w:tc>
          <w:tcPr>
            <w:tcW w:w="2806" w:type="dxa"/>
            <w:tcMar>
              <w:top w:w="30" w:type="dxa"/>
              <w:left w:w="80" w:type="dxa"/>
              <w:bottom w:w="30" w:type="dxa"/>
              <w:right w:w="80" w:type="dxa"/>
            </w:tcMar>
          </w:tcPr>
          <w:p w14:paraId="488D787D">
            <w:r>
              <w:rPr>
                <w:sz w:val="14"/>
                <w:szCs w:val="14"/>
              </w:rPr>
              <w:t>Missed threat</w:t>
            </w:r>
          </w:p>
        </w:tc>
      </w:tr>
      <w:tr w14:paraId="2F644A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944204D">
            <w:r>
              <w:rPr>
                <w:sz w:val="14"/>
                <w:szCs w:val="14"/>
              </w:rPr>
              <w:t>“Swipe the request away and forget it”</w:t>
            </w:r>
          </w:p>
        </w:tc>
        <w:tc>
          <w:tcPr>
            <w:tcW w:w="2100" w:type="dxa"/>
            <w:tcMar>
              <w:top w:w="30" w:type="dxa"/>
              <w:left w:w="80" w:type="dxa"/>
              <w:bottom w:w="30" w:type="dxa"/>
              <w:right w:w="80" w:type="dxa"/>
            </w:tcMar>
          </w:tcPr>
          <w:p w14:paraId="6597DFD8">
            <w:r>
              <w:rPr>
                <w:sz w:val="14"/>
                <w:szCs w:val="14"/>
              </w:rPr>
              <w:t>You ignored it.</w:t>
            </w:r>
          </w:p>
        </w:tc>
        <w:tc>
          <w:tcPr>
            <w:tcW w:w="2150" w:type="dxa"/>
            <w:tcMar>
              <w:top w:w="30" w:type="dxa"/>
              <w:left w:w="80" w:type="dxa"/>
              <w:bottom w:w="30" w:type="dxa"/>
              <w:right w:w="80" w:type="dxa"/>
            </w:tcMar>
          </w:tcPr>
          <w:p w14:paraId="0E735250">
            <w:r>
              <w:rPr>
                <w:color w:val="A1261A"/>
                <w:sz w:val="14"/>
                <w:szCs w:val="14"/>
              </w:rPr>
              <w:t>CONTRADICTORY_UNSAFE_FINAL</w:t>
            </w:r>
          </w:p>
        </w:tc>
        <w:tc>
          <w:tcPr>
            <w:tcW w:w="450" w:type="dxa"/>
            <w:tcMar>
              <w:top w:w="30" w:type="dxa"/>
              <w:left w:w="80" w:type="dxa"/>
              <w:bottom w:w="30" w:type="dxa"/>
              <w:right w:w="80" w:type="dxa"/>
            </w:tcMar>
          </w:tcPr>
          <w:p w14:paraId="79298FAA">
            <w:r>
              <w:rPr>
                <w:b/>
                <w:bCs/>
                <w:sz w:val="14"/>
                <w:szCs w:val="14"/>
              </w:rPr>
              <w:t>-4</w:t>
            </w:r>
          </w:p>
        </w:tc>
        <w:tc>
          <w:tcPr>
            <w:tcW w:w="2806" w:type="dxa"/>
            <w:tcMar>
              <w:top w:w="30" w:type="dxa"/>
              <w:left w:w="80" w:type="dxa"/>
              <w:bottom w:w="30" w:type="dxa"/>
              <w:right w:w="80" w:type="dxa"/>
            </w:tcMar>
          </w:tcPr>
          <w:p w14:paraId="4A796D56">
            <w:r>
              <w:rPr>
                <w:sz w:val="14"/>
                <w:szCs w:val="14"/>
              </w:rPr>
              <w:t>Missed threat</w:t>
            </w:r>
          </w:p>
        </w:tc>
      </w:tr>
    </w:tbl>
    <w:p w14:paraId="3586C97A">
      <w:pPr>
        <w:spacing w:before="30" w:after="60" w:line="250" w:lineRule="auto"/>
      </w:pPr>
      <w:r>
        <w:rPr>
          <w:b/>
          <w:bCs/>
          <w:sz w:val="17"/>
          <w:szCs w:val="17"/>
        </w:rPr>
        <w:t xml:space="preserve">Expected resolution: </w:t>
      </w:r>
      <w:r>
        <w:rPr>
          <w:sz w:val="17"/>
          <w:szCs w:val="17"/>
        </w:rPr>
        <w:t xml:space="preserve">Send nothing; report/block the fake support account; review sessions and enable strong MFA. </w:t>
      </w:r>
      <w:r>
        <w:rPr>
          <w:b/>
          <w:bCs/>
          <w:sz w:val="17"/>
          <w:szCs w:val="17"/>
        </w:rPr>
        <w:t xml:space="preserve">End state: </w:t>
      </w:r>
      <w:r>
        <w:rPr>
          <w:sz w:val="17"/>
          <w:szCs w:val="17"/>
        </w:rPr>
        <w:t>No code is revealed and the account-security mock shows controlled sessions.</w:t>
      </w:r>
    </w:p>
    <w:p w14:paraId="0EEC1D6C">
      <w:pPr>
        <w:pStyle w:val="31"/>
      </w:pPr>
      <w:r>
        <w:rPr>
          <w:color w:val="2E5C8A"/>
        </w:rPr>
        <w:t xml:space="preserve">I.  </w:t>
      </w:r>
      <w:r>
        <w:t>SCORING BEHAVIOUR</w:t>
      </w:r>
    </w:p>
    <w:p w14:paraId="13317262">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AFDCB47">
      <w:pPr>
        <w:pStyle w:val="31"/>
      </w:pPr>
      <w:r>
        <w:rPr>
          <w:color w:val="2E5C8A"/>
        </w:rPr>
        <w:t xml:space="preserve">J.  </w:t>
      </w:r>
      <w:r>
        <w:t>TELEMETRY / EVENT BEHAVIOUR</w:t>
      </w:r>
    </w:p>
    <w:p w14:paraId="256C4D0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46D4685A">
      <w:pPr>
        <w:pStyle w:val="31"/>
      </w:pPr>
      <w:r>
        <w:rPr>
          <w:color w:val="2E5C8A"/>
        </w:rPr>
        <w:t xml:space="preserve">K.  </w:t>
      </w:r>
      <w:r>
        <w:t>FEEDBACK</w:t>
      </w:r>
    </w:p>
    <w:p w14:paraId="5DB417DD">
      <w:pPr>
        <w:spacing w:after="60" w:line="250" w:lineRule="auto"/>
      </w:pPr>
      <w:r>
        <w:rPr>
          <w:b/>
          <w:bCs/>
          <w:sz w:val="17"/>
          <w:szCs w:val="17"/>
        </w:rPr>
        <w:t xml:space="preserve">What it was: </w:t>
      </w:r>
      <w:r>
        <w:rPr>
          <w:sz w:val="17"/>
          <w:szCs w:val="17"/>
        </w:rPr>
        <w:t xml:space="preserve">Malicious - Account-recovery phishing.  </w:t>
      </w:r>
      <w:r>
        <w:rPr>
          <w:b/>
          <w:bCs/>
          <w:sz w:val="17"/>
          <w:szCs w:val="17"/>
        </w:rPr>
        <w:t xml:space="preserve">Key cue / prevention habit: </w:t>
      </w:r>
      <w:r>
        <w:rPr>
          <w:sz w:val="17"/>
          <w:szCs w:val="17"/>
        </w:rPr>
        <w:t xml:space="preserve">Recovery codes are secrets. Start recovery yourself through the platform, never through an inbound DM.  </w:t>
      </w:r>
      <w:r>
        <w:rPr>
          <w:b/>
          <w:bCs/>
          <w:sz w:val="17"/>
          <w:szCs w:val="17"/>
        </w:rPr>
        <w:t xml:space="preserve">Why it mattered: </w:t>
      </w:r>
      <w:r>
        <w:rPr>
          <w:sz w:val="17"/>
          <w:szCs w:val="17"/>
        </w:rPr>
        <w:t>No code is revealed and the account-security mock shows controlled sessions.</w:t>
      </w:r>
    </w:p>
    <w:p w14:paraId="61046AF3">
      <w:pPr>
        <w:pStyle w:val="31"/>
      </w:pPr>
      <w:r>
        <w:rPr>
          <w:color w:val="2E5C8A"/>
        </w:rPr>
        <w:t xml:space="preserve">L.  </w:t>
      </w:r>
      <w:r>
        <w:t>WHY THE SCENARIO IS UNSAFE (DECEPTION INDICATORS)</w:t>
      </w:r>
    </w:p>
    <w:p w14:paraId="0187DB2D">
      <w:pPr>
        <w:spacing w:after="60" w:line="250" w:lineRule="auto"/>
      </w:pPr>
      <w:r>
        <w:rPr>
          <w:sz w:val="18"/>
          <w:szCs w:val="18"/>
        </w:rPr>
        <w:t>Malicious. Backup and login codes grant account access, and platform support does not ask for them in DMs. Indicators include an unofficial handle, no matching case in the app, a deadline and a request for a secret, with a real code arriving at the moment it is requested. Settings &gt; Password and security shows the true account state. The scenario tests whether the learner sends nothing and reviews security settings directly.</w:t>
      </w:r>
    </w:p>
    <w:p w14:paraId="53EFFA3B">
      <w:pPr>
        <w:pStyle w:val="3"/>
      </w:pPr>
      <w:bookmarkStart w:id="43" w:name="_Toc241489571"/>
      <w:r>
        <w:t>I13 — Deployed Officer Romance Profile</w:t>
      </w:r>
      <w:bookmarkEnd w:id="4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B069B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85F7BB5">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42199EA1">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6BE75217">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244520C3">
            <w:pPr>
              <w:keepNext/>
            </w:pPr>
            <w:r>
              <w:rPr>
                <w:color w:val="5A6270"/>
                <w:sz w:val="16"/>
                <w:szCs w:val="16"/>
              </w:rPr>
              <w:t xml:space="preserve">MILITARY  </w:t>
            </w:r>
            <w:r>
              <w:rPr>
                <w:b/>
                <w:bCs/>
                <w:color w:val="3E3789"/>
                <w:sz w:val="16"/>
                <w:szCs w:val="16"/>
              </w:rPr>
              <w:t>Yes (fictional)</w:t>
            </w:r>
          </w:p>
        </w:tc>
      </w:tr>
      <w:tr w14:paraId="0302A8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178C36B8">
            <w:pPr>
              <w:keepNext/>
            </w:pPr>
            <w:r>
              <w:rPr>
                <w:b/>
                <w:bCs/>
                <w:sz w:val="15"/>
                <w:szCs w:val="15"/>
              </w:rPr>
              <w:t xml:space="preserve">Canonical family: </w:t>
            </w:r>
            <w:r>
              <w:rPr>
                <w:sz w:val="15"/>
                <w:szCs w:val="15"/>
              </w:rPr>
              <w:t xml:space="preserve">Relationship grooming </w:t>
            </w:r>
            <w:r>
              <w:rPr>
                <w:color w:val="5A6270"/>
                <w:sz w:val="15"/>
                <w:szCs w:val="15"/>
              </w:rPr>
              <w:t>(relationship_grooming_fraud)</w:t>
            </w:r>
          </w:p>
          <w:p w14:paraId="791BE72A">
            <w:pPr>
              <w:keepNext/>
            </w:pPr>
            <w:r>
              <w:rPr>
                <w:b/>
                <w:bCs/>
                <w:sz w:val="15"/>
                <w:szCs w:val="15"/>
              </w:rPr>
              <w:t xml:space="preserve">Client family: </w:t>
            </w:r>
            <w:r>
              <w:rPr>
                <w:sz w:val="15"/>
                <w:szCs w:val="15"/>
              </w:rPr>
              <w:t>Romance scam / identity fabrication</w:t>
            </w:r>
          </w:p>
        </w:tc>
        <w:tc>
          <w:tcPr>
            <w:tcW w:w="5104" w:type="dxa"/>
            <w:gridSpan w:val="4"/>
            <w:tcMar>
              <w:top w:w="30" w:type="dxa"/>
              <w:left w:w="80" w:type="dxa"/>
              <w:bottom w:w="30" w:type="dxa"/>
              <w:right w:w="80" w:type="dxa"/>
            </w:tcMar>
          </w:tcPr>
          <w:p w14:paraId="3E802A8C">
            <w:pPr>
              <w:keepNext/>
            </w:pPr>
            <w:r>
              <w:rPr>
                <w:b/>
                <w:bCs/>
                <w:sz w:val="15"/>
                <w:szCs w:val="15"/>
              </w:rPr>
              <w:t xml:space="preserve">Primary trigger (client): </w:t>
            </w:r>
            <w:r>
              <w:rPr>
                <w:sz w:val="15"/>
                <w:szCs w:val="15"/>
              </w:rPr>
              <w:t>Trust + empathy</w:t>
            </w:r>
          </w:p>
          <w:p w14:paraId="55ED131A">
            <w:pPr>
              <w:keepNext/>
            </w:pPr>
            <w:r>
              <w:rPr>
                <w:b/>
                <w:bCs/>
                <w:sz w:val="15"/>
                <w:szCs w:val="15"/>
              </w:rPr>
              <w:t xml:space="preserve">Canonical triggers: </w:t>
            </w:r>
            <w:r>
              <w:rPr>
                <w:sz w:val="15"/>
                <w:szCs w:val="15"/>
              </w:rPr>
              <w:t>Established trust, Empathy</w:t>
            </w:r>
            <w:r>
              <w:rPr>
                <w:color w:val="5A6270"/>
                <w:sz w:val="15"/>
                <w:szCs w:val="15"/>
              </w:rPr>
              <w:t xml:space="preserve">   ·   Version: content v1, 21 scored controls</w:t>
            </w:r>
          </w:p>
        </w:tc>
      </w:tr>
      <w:tr w14:paraId="75FF42FB">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816ABAB">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38C47B5E">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4BD9120">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7755982">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4BF7A4BF">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76780907">
            <w:pPr>
              <w:jc w:val="center"/>
            </w:pPr>
            <w:r>
              <w:rPr>
                <w:b/>
                <w:bCs/>
                <w:color w:val="FFFFFF"/>
                <w:sz w:val="13"/>
                <w:szCs w:val="13"/>
              </w:rPr>
              <w:t>6 RESOLVE</w:t>
            </w:r>
            <w:r>
              <w:rPr>
                <w:color w:val="DCE6F2"/>
                <w:sz w:val="13"/>
                <w:szCs w:val="13"/>
              </w:rPr>
              <w:t xml:space="preserve">  ·  5 choices</w:t>
            </w:r>
          </w:p>
        </w:tc>
      </w:tr>
    </w:tbl>
    <w:p w14:paraId="5CB997AF">
      <w:pPr>
        <w:pStyle w:val="31"/>
      </w:pPr>
      <w:r>
        <w:rPr>
          <w:color w:val="2E5C8A"/>
        </w:rPr>
        <w:t xml:space="preserve">A.  </w:t>
      </w:r>
      <w:r>
        <w:t>SCENARIO STORY</w:t>
      </w:r>
    </w:p>
    <w:p w14:paraId="56FD0231">
      <w:pPr>
        <w:spacing w:after="60" w:line="250" w:lineRule="auto"/>
      </w:pPr>
      <w:r>
        <w:rPr>
          <w:sz w:val="18"/>
          <w:szCs w:val="18"/>
        </w:rPr>
        <w:t>Over several days of DMs, @captain_aarav_global, who says he is posted with a multinational logistics detachment, praises the learner's photographs, quickly becomes affectionate, says his leave is approved to meet the learner's family, and declines video calls. He then says a parcel containing his mother's chain, papers and cash is held, sends a "Global Cargo Release" link (case GCR-7741), and asks for INR 21,500. As the scenario advances, he says the consignment will go to auction tonight.</w:t>
      </w:r>
    </w:p>
    <w:p w14:paraId="434A080A">
      <w:pPr>
        <w:pStyle w:val="31"/>
      </w:pPr>
      <w:r>
        <w:rPr>
          <w:color w:val="2E5C8A"/>
        </w:rPr>
        <w:t xml:space="preserve">B.  </w:t>
      </w:r>
      <w:r>
        <w:t>INITIAL NOTIFICATION</w:t>
      </w:r>
    </w:p>
    <w:p w14:paraId="0A23333D">
      <w:pPr>
        <w:spacing w:after="60" w:line="250" w:lineRule="auto"/>
      </w:pPr>
      <w:r>
        <w:rPr>
          <w:sz w:val="18"/>
          <w:szCs w:val="18"/>
        </w:rPr>
        <w:t xml:space="preserve">Home-screen Instagram toast from </w:t>
      </w:r>
      <w:r>
        <w:rPr>
          <w:b/>
          <w:bCs/>
          <w:sz w:val="18"/>
          <w:szCs w:val="18"/>
        </w:rPr>
        <w:t>captain_aarav_global</w:t>
      </w:r>
      <w:r>
        <w:rPr>
          <w:sz w:val="18"/>
          <w:szCs w:val="18"/>
        </w:rPr>
        <w:t>: “@captain_aarav_global: My baggage is held. Please pay the release fee; I will repay you tomorrow.” (13:55); sender shown as @captain_aarav_global, not verified. App list: unread. 2 inert background items in the app list.</w:t>
      </w:r>
    </w:p>
    <w:p w14:paraId="03716934">
      <w:pPr>
        <w:pStyle w:val="31"/>
      </w:pPr>
      <w:r>
        <w:rPr>
          <w:color w:val="2E5C8A"/>
        </w:rPr>
        <w:t xml:space="preserve">C.  </w:t>
      </w:r>
      <w:r>
        <w:t>OPEN STAGE</w:t>
      </w:r>
    </w:p>
    <w:p w14:paraId="30DDB2A7">
      <w:pPr>
        <w:spacing w:after="60" w:line="250" w:lineRule="auto"/>
      </w:pPr>
      <w:r>
        <w:rPr>
          <w:sz w:val="18"/>
          <w:szCs w:val="18"/>
        </w:rPr>
        <w:t xml:space="preserve">Instagram opens the DM thread with @captain_aarav_global. </w:t>
      </w:r>
      <w:r>
        <w:rPr>
          <w:b/>
          <w:bCs/>
          <w:sz w:val="18"/>
          <w:szCs w:val="18"/>
        </w:rPr>
        <w:t xml:space="preserve">Choices: </w:t>
      </w:r>
      <w:r>
        <w:rPr>
          <w:sz w:val="18"/>
          <w:szCs w:val="18"/>
        </w:rPr>
        <w:t>“Open your conversation with Aarav Menon” → ITEM_OPEN 0; “Reply “how much?”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16CC5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41B8470">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EB4995F">
            <w:pPr>
              <w:keepNext/>
            </w:pPr>
            <w:r>
              <w:rPr>
                <w:b/>
                <w:bCs/>
                <w:color w:val="FFFFFF"/>
                <w:sz w:val="14"/>
                <w:szCs w:val="14"/>
              </w:rPr>
              <w:t>Content shown (last 7 of 12 opening items); shaded rows appear later as the run advances</w:t>
            </w:r>
          </w:p>
        </w:tc>
      </w:tr>
      <w:tr w14:paraId="62937B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4ED1FB7">
            <w:r>
              <w:rPr>
                <w:sz w:val="14"/>
                <w:szCs w:val="14"/>
              </w:rPr>
              <w:t>Sender</w:t>
            </w:r>
          </w:p>
        </w:tc>
        <w:tc>
          <w:tcPr>
            <w:tcW w:w="8706" w:type="dxa"/>
            <w:tcMar>
              <w:top w:w="30" w:type="dxa"/>
              <w:left w:w="80" w:type="dxa"/>
              <w:bottom w:w="30" w:type="dxa"/>
              <w:right w:w="80" w:type="dxa"/>
            </w:tcMar>
          </w:tcPr>
          <w:p w14:paraId="77E68BF0">
            <w:r>
              <w:rPr>
                <w:sz w:val="14"/>
                <w:szCs w:val="14"/>
              </w:rPr>
              <w:t>Always. My leave is approved for October - I am coming to meet your family.</w:t>
            </w:r>
          </w:p>
        </w:tc>
      </w:tr>
      <w:tr w14:paraId="1E4E44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F066281">
            <w:r>
              <w:rPr>
                <w:sz w:val="14"/>
                <w:szCs w:val="14"/>
              </w:rPr>
              <w:t>Learner</w:t>
            </w:r>
          </w:p>
        </w:tc>
        <w:tc>
          <w:tcPr>
            <w:tcW w:w="8706" w:type="dxa"/>
            <w:tcMar>
              <w:top w:w="30" w:type="dxa"/>
              <w:left w:w="80" w:type="dxa"/>
              <w:bottom w:w="30" w:type="dxa"/>
              <w:right w:w="80" w:type="dxa"/>
            </w:tcMar>
          </w:tcPr>
          <w:p w14:paraId="42FDD12B">
            <w:r>
              <w:rPr>
                <w:sz w:val="14"/>
                <w:szCs w:val="14"/>
              </w:rPr>
              <w:t>Can we video call this weekend?</w:t>
            </w:r>
          </w:p>
        </w:tc>
      </w:tr>
      <w:tr w14:paraId="2AC4A6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BA4C3D9">
            <w:r>
              <w:rPr>
                <w:sz w:val="14"/>
                <w:szCs w:val="14"/>
              </w:rPr>
              <w:t>Sender</w:t>
            </w:r>
          </w:p>
        </w:tc>
        <w:tc>
          <w:tcPr>
            <w:tcW w:w="8706" w:type="dxa"/>
            <w:tcMar>
              <w:top w:w="30" w:type="dxa"/>
              <w:left w:w="80" w:type="dxa"/>
              <w:bottom w:w="30" w:type="dxa"/>
              <w:right w:w="80" w:type="dxa"/>
            </w:tcMar>
          </w:tcPr>
          <w:p w14:paraId="3AFA2E07">
            <w:r>
              <w:rPr>
                <w:sz w:val="14"/>
                <w:szCs w:val="14"/>
              </w:rPr>
              <w:t>The detachment allows only text on the satellite link. Soon, I promise.</w:t>
            </w:r>
          </w:p>
        </w:tc>
      </w:tr>
      <w:tr w14:paraId="799C84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52E7C12">
            <w:r>
              <w:rPr>
                <w:sz w:val="14"/>
                <w:szCs w:val="14"/>
              </w:rPr>
              <w:t>Sender</w:t>
            </w:r>
          </w:p>
        </w:tc>
        <w:tc>
          <w:tcPr>
            <w:tcW w:w="8706" w:type="dxa"/>
            <w:tcMar>
              <w:top w:w="30" w:type="dxa"/>
              <w:left w:w="80" w:type="dxa"/>
              <w:bottom w:w="30" w:type="dxa"/>
              <w:right w:w="80" w:type="dxa"/>
            </w:tcMar>
          </w:tcPr>
          <w:p w14:paraId="735AB346">
            <w:r>
              <w:rPr>
                <w:sz w:val="14"/>
                <w:szCs w:val="14"/>
              </w:rPr>
              <w:t>I have sent a parcel ahead of me through a courier the detachment uses. My mother’s chain for you, my papers, and my savings in cash. I know it should not have gone that way.</w:t>
            </w:r>
          </w:p>
        </w:tc>
      </w:tr>
      <w:tr w14:paraId="4F110C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4934CDC">
            <w:r>
              <w:rPr>
                <w:sz w:val="14"/>
                <w:szCs w:val="14"/>
              </w:rPr>
              <w:t>Sender</w:t>
            </w:r>
          </w:p>
        </w:tc>
        <w:tc>
          <w:tcPr>
            <w:tcW w:w="8706" w:type="dxa"/>
            <w:tcMar>
              <w:top w:w="30" w:type="dxa"/>
              <w:left w:w="80" w:type="dxa"/>
              <w:bottom w:w="30" w:type="dxa"/>
              <w:right w:w="80" w:type="dxa"/>
            </w:tcMar>
          </w:tcPr>
          <w:p w14:paraId="21F8563C">
            <w:r>
              <w:rPr>
                <w:sz w:val="14"/>
                <w:szCs w:val="14"/>
              </w:rPr>
              <w:t>My baggage is held. Please pay the release fee; I will repay you tomorrow.</w:t>
            </w:r>
          </w:p>
        </w:tc>
      </w:tr>
      <w:tr w14:paraId="10E736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C0AD04F">
            <w:r>
              <w:rPr>
                <w:sz w:val="14"/>
                <w:szCs w:val="14"/>
              </w:rPr>
              <w:t>Sender</w:t>
            </w:r>
          </w:p>
        </w:tc>
        <w:tc>
          <w:tcPr>
            <w:tcW w:w="8706" w:type="dxa"/>
            <w:tcMar>
              <w:top w:w="30" w:type="dxa"/>
              <w:left w:w="80" w:type="dxa"/>
              <w:bottom w:w="30" w:type="dxa"/>
              <w:right w:w="80" w:type="dxa"/>
            </w:tcMar>
          </w:tcPr>
          <w:p w14:paraId="25E658BE">
            <w:r>
              <w:rPr>
                <w:sz w:val="14"/>
                <w:szCs w:val="14"/>
              </w:rPr>
              <w:t>Link card: Global Cargo Release · Case GCR-7741 Consignment held pending release fee (cargorelease.training.example/GCR-7741)</w:t>
            </w:r>
          </w:p>
        </w:tc>
      </w:tr>
      <w:tr w14:paraId="587641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110B5EA">
            <w:r>
              <w:rPr>
                <w:sz w:val="14"/>
                <w:szCs w:val="14"/>
              </w:rPr>
              <w:t>Sender</w:t>
            </w:r>
          </w:p>
        </w:tc>
        <w:tc>
          <w:tcPr>
            <w:tcW w:w="8706" w:type="dxa"/>
            <w:tcMar>
              <w:top w:w="30" w:type="dxa"/>
              <w:left w:w="80" w:type="dxa"/>
              <w:bottom w:w="30" w:type="dxa"/>
              <w:right w:w="80" w:type="dxa"/>
            </w:tcMar>
          </w:tcPr>
          <w:p w14:paraId="491F7FCA">
            <w:r>
              <w:rPr>
                <w:sz w:val="14"/>
                <w:szCs w:val="14"/>
              </w:rPr>
              <w:t>I cannot reach my bank from the detachment. INR 21,500. You will have it back the day I land ❤️</w:t>
            </w:r>
          </w:p>
        </w:tc>
      </w:tr>
      <w:tr w14:paraId="17853C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4BBD778B">
            <w:r>
              <w:rPr>
                <w:sz w:val="14"/>
                <w:szCs w:val="14"/>
              </w:rPr>
              <w:t>Sender · from Branch</w:t>
            </w:r>
          </w:p>
        </w:tc>
        <w:tc>
          <w:tcPr>
            <w:tcW w:w="8706" w:type="dxa"/>
            <w:shd w:val="clear" w:color="auto" w:fill="F5F7FA"/>
            <w:tcMar>
              <w:top w:w="30" w:type="dxa"/>
              <w:left w:w="80" w:type="dxa"/>
              <w:bottom w:w="30" w:type="dxa"/>
              <w:right w:w="80" w:type="dxa"/>
            </w:tcMar>
          </w:tcPr>
          <w:p w14:paraId="3E9FE79D">
            <w:r>
              <w:rPr>
                <w:sz w:val="14"/>
                <w:szCs w:val="14"/>
              </w:rPr>
              <w:t>The desk officer has written to me. If it is not cleared tonight the consignment goes to auction. I have never asked you for anything.</w:t>
            </w:r>
          </w:p>
        </w:tc>
      </w:tr>
    </w:tbl>
    <w:p w14:paraId="6D7DBBE9">
      <w:pPr>
        <w:pStyle w:val="31"/>
      </w:pPr>
      <w:r>
        <w:rPr>
          <w:color w:val="2E5C8A"/>
        </w:rPr>
        <w:t xml:space="preserve">D.  </w:t>
      </w:r>
      <w:r>
        <w:t>INSPECT STAGE</w:t>
      </w:r>
    </w:p>
    <w:p w14:paraId="0B9EC59F">
      <w:pPr>
        <w:spacing w:after="60" w:line="250" w:lineRule="auto"/>
      </w:pPr>
      <w:r>
        <w:rPr>
          <w:b/>
          <w:bCs/>
          <w:sz w:val="18"/>
          <w:szCs w:val="18"/>
        </w:rPr>
        <w:t xml:space="preserve">Focus: </w:t>
      </w:r>
      <w:r>
        <w:rPr>
          <w:sz w:val="18"/>
          <w:szCs w:val="18"/>
        </w:rPr>
        <w:t xml:space="preserve">examine stolen-looking photos, inconsistent locations, rapid intimacy and money request. </w:t>
      </w:r>
      <w:r>
        <w:rPr>
          <w:b/>
          <w:bCs/>
          <w:sz w:val="18"/>
          <w:szCs w:val="18"/>
        </w:rPr>
        <w:t xml:space="preserve">Decision signal: </w:t>
      </w:r>
      <w:r>
        <w:rPr>
          <w:sz w:val="18"/>
          <w:szCs w:val="18"/>
        </w:rPr>
        <w:t>Military status is being used as credibility; the relationship cannot validate identity or financial need.</w:t>
      </w:r>
    </w:p>
    <w:p w14:paraId="65100E7F">
      <w:pPr>
        <w:pStyle w:val="28"/>
        <w:numPr>
          <w:ilvl w:val="0"/>
          <w:numId w:val="1"/>
        </w:numPr>
        <w:spacing w:after="40" w:line="252" w:lineRule="auto"/>
      </w:pPr>
      <w:r>
        <w:rPr>
          <w:b/>
          <w:bCs/>
          <w:sz w:val="16"/>
          <w:szCs w:val="16"/>
        </w:rPr>
        <w:t>captain_aarav_global</w:t>
      </w:r>
      <w:r>
        <w:rPr>
          <w:sz w:val="16"/>
          <w:szCs w:val="16"/>
        </w:rPr>
        <w:t xml:space="preserve"> → Instagram screen "captain_aarav_global": @captain_aarav_global (not verified) · 147 posts, 2,847 followers, 134 following · All 147 posts were added between May and September 2026. · Former username: @capt.aarav.intl (June 2026), @aarav_peacekeeper_2026 (July 2026) · Of… </w:t>
      </w:r>
      <w:r>
        <w:rPr>
          <w:color w:val="5A6270"/>
          <w:sz w:val="16"/>
          <w:szCs w:val="16"/>
        </w:rPr>
        <w:t>INSPECT_CONTEXT +2</w:t>
      </w:r>
    </w:p>
    <w:p w14:paraId="3408FEA5">
      <w:pPr>
        <w:pStyle w:val="28"/>
        <w:numPr>
          <w:ilvl w:val="0"/>
          <w:numId w:val="1"/>
        </w:numPr>
        <w:spacing w:after="40" w:line="252" w:lineRule="auto"/>
      </w:pPr>
      <w:r>
        <w:rPr>
          <w:b/>
          <w:bCs/>
          <w:sz w:val="16"/>
          <w:szCs w:val="16"/>
        </w:rPr>
        <w:t>Read the whole conversation from June</w:t>
      </w:r>
      <w:r>
        <w:rPr>
          <w:sz w:val="16"/>
          <w:szCs w:val="16"/>
        </w:rPr>
        <w:t xml:space="preserve"> </w:t>
      </w:r>
      <w:r>
        <w:rPr>
          <w:color w:val="5A6270"/>
          <w:sz w:val="16"/>
          <w:szCs w:val="16"/>
        </w:rPr>
        <w:t>INSPECT_CONTEXT +2</w:t>
      </w:r>
    </w:p>
    <w:p w14:paraId="581DD7FB">
      <w:pPr>
        <w:spacing w:after="40" w:line="250" w:lineRule="auto"/>
      </w:pPr>
      <w:r>
        <w:rPr>
          <w:color w:val="5A6270"/>
          <w:sz w:val="15"/>
          <w:szCs w:val="15"/>
        </w:rPr>
        <w:t>Skip option: “Go straight to the release page” → STAGE_SKIPPED 0 (telemetry). Free navigation (records nothing): “View captain_aarav_global’s profile” from Inspect; “Open Image Match” from Resolve.</w:t>
      </w:r>
    </w:p>
    <w:p w14:paraId="0BF3A26F">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2A8A8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1CAB4588">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19737A3">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13E621F">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61472D7B">
            <w:pPr>
              <w:keepNext/>
            </w:pPr>
            <w:r>
              <w:rPr>
                <w:b/>
                <w:bCs/>
                <w:color w:val="FFFFFF"/>
                <w:sz w:val="14"/>
                <w:szCs w:val="14"/>
              </w:rPr>
              <w:t>Pts</w:t>
            </w:r>
          </w:p>
        </w:tc>
      </w:tr>
      <w:tr w14:paraId="3728C2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B65F68D">
            <w:r>
              <w:rPr>
                <w:sz w:val="14"/>
                <w:szCs w:val="14"/>
              </w:rPr>
              <w:t>1 Notify</w:t>
            </w:r>
          </w:p>
        </w:tc>
        <w:tc>
          <w:tcPr>
            <w:tcW w:w="6956" w:type="dxa"/>
            <w:tcMar>
              <w:top w:w="30" w:type="dxa"/>
              <w:left w:w="80" w:type="dxa"/>
              <w:bottom w:w="30" w:type="dxa"/>
              <w:right w:w="80" w:type="dxa"/>
            </w:tcMar>
          </w:tcPr>
          <w:p w14:paraId="31B04044">
            <w:r>
              <w:rPr>
                <w:sz w:val="14"/>
                <w:szCs w:val="14"/>
              </w:rPr>
              <w:t>Open the notification from the home screen.</w:t>
            </w:r>
          </w:p>
        </w:tc>
        <w:tc>
          <w:tcPr>
            <w:tcW w:w="1900" w:type="dxa"/>
            <w:tcMar>
              <w:top w:w="30" w:type="dxa"/>
              <w:left w:w="80" w:type="dxa"/>
              <w:bottom w:w="30" w:type="dxa"/>
              <w:right w:w="80" w:type="dxa"/>
            </w:tcMar>
          </w:tcPr>
          <w:p w14:paraId="519E2E4B">
            <w:r>
              <w:rPr>
                <w:sz w:val="14"/>
                <w:szCs w:val="14"/>
              </w:rPr>
              <w:t>NOTIFY_SEEN</w:t>
            </w:r>
          </w:p>
        </w:tc>
        <w:tc>
          <w:tcPr>
            <w:tcW w:w="450" w:type="dxa"/>
            <w:tcMar>
              <w:top w:w="30" w:type="dxa"/>
              <w:left w:w="80" w:type="dxa"/>
              <w:bottom w:w="30" w:type="dxa"/>
              <w:right w:w="80" w:type="dxa"/>
            </w:tcMar>
          </w:tcPr>
          <w:p w14:paraId="3C62D8ED">
            <w:r>
              <w:rPr>
                <w:sz w:val="14"/>
                <w:szCs w:val="14"/>
              </w:rPr>
              <w:t>0</w:t>
            </w:r>
          </w:p>
        </w:tc>
      </w:tr>
      <w:tr w14:paraId="635787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1B02BE0">
            <w:r>
              <w:rPr>
                <w:sz w:val="14"/>
                <w:szCs w:val="14"/>
              </w:rPr>
              <w:t>2 Open</w:t>
            </w:r>
          </w:p>
        </w:tc>
        <w:tc>
          <w:tcPr>
            <w:tcW w:w="6956" w:type="dxa"/>
            <w:tcMar>
              <w:top w:w="30" w:type="dxa"/>
              <w:left w:w="80" w:type="dxa"/>
              <w:bottom w:w="30" w:type="dxa"/>
              <w:right w:w="80" w:type="dxa"/>
            </w:tcMar>
          </w:tcPr>
          <w:p w14:paraId="4E8FED11">
            <w:r>
              <w:rPr>
                <w:sz w:val="14"/>
                <w:szCs w:val="14"/>
              </w:rPr>
              <w:t>“Open your conversation with Aarav Menon”</w:t>
            </w:r>
          </w:p>
        </w:tc>
        <w:tc>
          <w:tcPr>
            <w:tcW w:w="1900" w:type="dxa"/>
            <w:tcMar>
              <w:top w:w="30" w:type="dxa"/>
              <w:left w:w="80" w:type="dxa"/>
              <w:bottom w:w="30" w:type="dxa"/>
              <w:right w:w="80" w:type="dxa"/>
            </w:tcMar>
          </w:tcPr>
          <w:p w14:paraId="028683F7">
            <w:r>
              <w:rPr>
                <w:sz w:val="14"/>
                <w:szCs w:val="14"/>
              </w:rPr>
              <w:t>ITEM_OPEN</w:t>
            </w:r>
          </w:p>
        </w:tc>
        <w:tc>
          <w:tcPr>
            <w:tcW w:w="450" w:type="dxa"/>
            <w:tcMar>
              <w:top w:w="30" w:type="dxa"/>
              <w:left w:w="80" w:type="dxa"/>
              <w:bottom w:w="30" w:type="dxa"/>
              <w:right w:w="80" w:type="dxa"/>
            </w:tcMar>
          </w:tcPr>
          <w:p w14:paraId="7D814596">
            <w:r>
              <w:rPr>
                <w:sz w:val="14"/>
                <w:szCs w:val="14"/>
              </w:rPr>
              <w:t>0</w:t>
            </w:r>
          </w:p>
        </w:tc>
      </w:tr>
      <w:tr w14:paraId="0317AF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0019B11">
            <w:r>
              <w:rPr>
                <w:sz w:val="14"/>
                <w:szCs w:val="14"/>
              </w:rPr>
              <w:t>3 Inspect</w:t>
            </w:r>
          </w:p>
        </w:tc>
        <w:tc>
          <w:tcPr>
            <w:tcW w:w="6956" w:type="dxa"/>
            <w:tcMar>
              <w:top w:w="30" w:type="dxa"/>
              <w:left w:w="80" w:type="dxa"/>
              <w:bottom w:w="30" w:type="dxa"/>
              <w:right w:w="80" w:type="dxa"/>
            </w:tcMar>
          </w:tcPr>
          <w:p w14:paraId="48A69B9D">
            <w:r>
              <w:rPr>
                <w:sz w:val="14"/>
                <w:szCs w:val="14"/>
              </w:rPr>
              <w:t>“captain_aarav_global”; or “Read the whole conversation from June”</w:t>
            </w:r>
          </w:p>
        </w:tc>
        <w:tc>
          <w:tcPr>
            <w:tcW w:w="1900" w:type="dxa"/>
            <w:tcMar>
              <w:top w:w="30" w:type="dxa"/>
              <w:left w:w="80" w:type="dxa"/>
              <w:bottom w:w="30" w:type="dxa"/>
              <w:right w:w="80" w:type="dxa"/>
            </w:tcMar>
          </w:tcPr>
          <w:p w14:paraId="3AACB7F8">
            <w:r>
              <w:rPr>
                <w:sz w:val="14"/>
                <w:szCs w:val="14"/>
              </w:rPr>
              <w:t>INSPECT_CONTEXT</w:t>
            </w:r>
          </w:p>
        </w:tc>
        <w:tc>
          <w:tcPr>
            <w:tcW w:w="450" w:type="dxa"/>
            <w:tcMar>
              <w:top w:w="30" w:type="dxa"/>
              <w:left w:w="80" w:type="dxa"/>
              <w:bottom w:w="30" w:type="dxa"/>
              <w:right w:w="80" w:type="dxa"/>
            </w:tcMar>
          </w:tcPr>
          <w:p w14:paraId="0F1A6815">
            <w:r>
              <w:rPr>
                <w:sz w:val="14"/>
                <w:szCs w:val="14"/>
              </w:rPr>
              <w:t>+2</w:t>
            </w:r>
          </w:p>
        </w:tc>
      </w:tr>
      <w:tr w14:paraId="2D6EAA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EC580E0">
            <w:r>
              <w:rPr>
                <w:sz w:val="14"/>
                <w:szCs w:val="14"/>
              </w:rPr>
              <w:t>4 Branch</w:t>
            </w:r>
          </w:p>
        </w:tc>
        <w:tc>
          <w:tcPr>
            <w:tcW w:w="6956" w:type="dxa"/>
            <w:tcMar>
              <w:top w:w="30" w:type="dxa"/>
              <w:left w:w="80" w:type="dxa"/>
              <w:bottom w:w="30" w:type="dxa"/>
              <w:right w:w="80" w:type="dxa"/>
            </w:tcMar>
          </w:tcPr>
          <w:p w14:paraId="39EDE06D">
            <w:r>
              <w:rPr>
                <w:sz w:val="14"/>
                <w:szCs w:val="14"/>
              </w:rPr>
              <w:t>“Close the release page” (on cargorelease.training.example); or “Say you will not send money, and stop there”</w:t>
            </w:r>
          </w:p>
        </w:tc>
        <w:tc>
          <w:tcPr>
            <w:tcW w:w="1900" w:type="dxa"/>
            <w:tcMar>
              <w:top w:w="30" w:type="dxa"/>
              <w:left w:w="80" w:type="dxa"/>
              <w:bottom w:w="30" w:type="dxa"/>
              <w:right w:w="80" w:type="dxa"/>
            </w:tcMar>
          </w:tcPr>
          <w:p w14:paraId="75C79846">
            <w:r>
              <w:rPr>
                <w:sz w:val="14"/>
                <w:szCs w:val="14"/>
              </w:rPr>
              <w:t>SAFE_PIVOT</w:t>
            </w:r>
          </w:p>
        </w:tc>
        <w:tc>
          <w:tcPr>
            <w:tcW w:w="450" w:type="dxa"/>
            <w:tcMar>
              <w:top w:w="30" w:type="dxa"/>
              <w:left w:w="80" w:type="dxa"/>
              <w:bottom w:w="30" w:type="dxa"/>
              <w:right w:w="80" w:type="dxa"/>
            </w:tcMar>
          </w:tcPr>
          <w:p w14:paraId="0529BE1A">
            <w:r>
              <w:rPr>
                <w:sz w:val="14"/>
                <w:szCs w:val="14"/>
              </w:rPr>
              <w:t>+3</w:t>
            </w:r>
          </w:p>
        </w:tc>
      </w:tr>
      <w:tr w14:paraId="59CC36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99F80B8">
            <w:r>
              <w:rPr>
                <w:sz w:val="14"/>
                <w:szCs w:val="14"/>
              </w:rPr>
              <w:t>5 Verify</w:t>
            </w:r>
          </w:p>
        </w:tc>
        <w:tc>
          <w:tcPr>
            <w:tcW w:w="6956" w:type="dxa"/>
            <w:tcMar>
              <w:top w:w="30" w:type="dxa"/>
              <w:left w:w="80" w:type="dxa"/>
              <w:bottom w:w="30" w:type="dxa"/>
              <w:right w:w="80" w:type="dxa"/>
            </w:tcMar>
          </w:tcPr>
          <w:p w14:paraId="4719BEAD">
            <w:r>
              <w:rPr>
                <w:sz w:val="14"/>
                <w:szCs w:val="14"/>
              </w:rPr>
              <w:t>“Check the profile photograph in Image Match”; or “Ask Unit Falcon Support Desk from the trusted directory”</w:t>
            </w:r>
          </w:p>
        </w:tc>
        <w:tc>
          <w:tcPr>
            <w:tcW w:w="1900" w:type="dxa"/>
            <w:tcMar>
              <w:top w:w="30" w:type="dxa"/>
              <w:left w:w="80" w:type="dxa"/>
              <w:bottom w:w="30" w:type="dxa"/>
              <w:right w:w="80" w:type="dxa"/>
            </w:tcMar>
          </w:tcPr>
          <w:p w14:paraId="41B4D6A7">
            <w:r>
              <w:rPr>
                <w:sz w:val="14"/>
                <w:szCs w:val="14"/>
              </w:rPr>
              <w:t>TRUSTED_VERIFY</w:t>
            </w:r>
          </w:p>
        </w:tc>
        <w:tc>
          <w:tcPr>
            <w:tcW w:w="450" w:type="dxa"/>
            <w:tcMar>
              <w:top w:w="30" w:type="dxa"/>
              <w:left w:w="80" w:type="dxa"/>
              <w:bottom w:w="30" w:type="dxa"/>
              <w:right w:w="80" w:type="dxa"/>
            </w:tcMar>
          </w:tcPr>
          <w:p w14:paraId="519B9C69">
            <w:r>
              <w:rPr>
                <w:sz w:val="14"/>
                <w:szCs w:val="14"/>
              </w:rPr>
              <w:t>+3</w:t>
            </w:r>
          </w:p>
        </w:tc>
      </w:tr>
      <w:tr w14:paraId="10141E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A546602">
            <w:r>
              <w:rPr>
                <w:sz w:val="14"/>
                <w:szCs w:val="14"/>
              </w:rPr>
              <w:t>6 Resolve</w:t>
            </w:r>
          </w:p>
        </w:tc>
        <w:tc>
          <w:tcPr>
            <w:tcW w:w="6956" w:type="dxa"/>
            <w:tcMar>
              <w:top w:w="30" w:type="dxa"/>
              <w:left w:w="80" w:type="dxa"/>
              <w:bottom w:w="30" w:type="dxa"/>
              <w:right w:w="80" w:type="dxa"/>
            </w:tcMar>
          </w:tcPr>
          <w:p w14:paraId="62DA1E76">
            <w:r>
              <w:rPr>
                <w:sz w:val="14"/>
                <w:szCs w:val="14"/>
              </w:rPr>
              <w:t>“Keep the conversation as evidence and report the account”; or “Block captain_aarav_global”</w:t>
            </w:r>
          </w:p>
        </w:tc>
        <w:tc>
          <w:tcPr>
            <w:tcW w:w="1900" w:type="dxa"/>
            <w:tcMar>
              <w:top w:w="30" w:type="dxa"/>
              <w:left w:w="80" w:type="dxa"/>
              <w:bottom w:w="30" w:type="dxa"/>
              <w:right w:w="80" w:type="dxa"/>
            </w:tcMar>
          </w:tcPr>
          <w:p w14:paraId="64CF767F">
            <w:r>
              <w:rPr>
                <w:sz w:val="14"/>
                <w:szCs w:val="14"/>
              </w:rPr>
              <w:t>RESOLVE_CORRECT</w:t>
            </w:r>
          </w:p>
        </w:tc>
        <w:tc>
          <w:tcPr>
            <w:tcW w:w="450" w:type="dxa"/>
            <w:tcMar>
              <w:top w:w="30" w:type="dxa"/>
              <w:left w:w="80" w:type="dxa"/>
              <w:bottom w:w="30" w:type="dxa"/>
              <w:right w:w="80" w:type="dxa"/>
            </w:tcMar>
          </w:tcPr>
          <w:p w14:paraId="0601D9FB">
            <w:r>
              <w:rPr>
                <w:sz w:val="14"/>
                <w:szCs w:val="14"/>
              </w:rPr>
              <w:t>+2</w:t>
            </w:r>
          </w:p>
        </w:tc>
      </w:tr>
    </w:tbl>
    <w:p w14:paraId="6EE76238">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02"/>
        <w:gridCol w:w="4780"/>
        <w:gridCol w:w="2686"/>
        <w:gridCol w:w="438"/>
      </w:tblGrid>
      <w:tr w14:paraId="2ADEC7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DB001D8">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4438CEB">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4E81D7DB">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642C725">
            <w:pPr>
              <w:keepNext/>
            </w:pPr>
            <w:r>
              <w:rPr>
                <w:b/>
                <w:bCs/>
                <w:color w:val="FFFFFF"/>
                <w:sz w:val="14"/>
                <w:szCs w:val="14"/>
              </w:rPr>
              <w:t>Pts</w:t>
            </w:r>
          </w:p>
        </w:tc>
      </w:tr>
      <w:tr w14:paraId="135BA9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F95C3DE">
            <w:r>
              <w:rPr>
                <w:sz w:val="14"/>
                <w:szCs w:val="14"/>
              </w:rPr>
              <w:t>“Apply INR 21,500 in gift cards”</w:t>
            </w:r>
          </w:p>
        </w:tc>
        <w:tc>
          <w:tcPr>
            <w:tcW w:w="5106" w:type="dxa"/>
            <w:tcMar>
              <w:top w:w="30" w:type="dxa"/>
              <w:left w:w="80" w:type="dxa"/>
              <w:bottom w:w="30" w:type="dxa"/>
              <w:right w:w="80" w:type="dxa"/>
            </w:tcMar>
          </w:tcPr>
          <w:p w14:paraId="6F87ED9E">
            <w:r>
              <w:rPr>
                <w:sz w:val="14"/>
                <w:szCs w:val="14"/>
              </w:rPr>
              <w:t>Control on the Offline browser "cargorelease.training.example". The details are recorded in the simulation; nothing leaves the device. Thread then shows: “Thank you my love 🙏 The desk has written again: one more thing is needed before it clears tonight - the…”</w:t>
            </w:r>
          </w:p>
        </w:tc>
        <w:tc>
          <w:tcPr>
            <w:tcW w:w="2150" w:type="dxa"/>
            <w:tcMar>
              <w:top w:w="30" w:type="dxa"/>
              <w:left w:w="80" w:type="dxa"/>
              <w:bottom w:w="30" w:type="dxa"/>
              <w:right w:w="80" w:type="dxa"/>
            </w:tcMar>
          </w:tcPr>
          <w:p w14:paraId="4CB3BBA9">
            <w:r>
              <w:rPr>
                <w:color w:val="A1261A"/>
                <w:sz w:val="14"/>
                <w:szCs w:val="14"/>
              </w:rPr>
              <w:t>SECRET_PAYMENT_INSTALL_DATA_RELEASE</w:t>
            </w:r>
          </w:p>
        </w:tc>
        <w:tc>
          <w:tcPr>
            <w:tcW w:w="450" w:type="dxa"/>
            <w:tcMar>
              <w:top w:w="30" w:type="dxa"/>
              <w:left w:w="80" w:type="dxa"/>
              <w:bottom w:w="30" w:type="dxa"/>
              <w:right w:w="80" w:type="dxa"/>
            </w:tcMar>
          </w:tcPr>
          <w:p w14:paraId="26332693">
            <w:r>
              <w:rPr>
                <w:b/>
                <w:bCs/>
                <w:color w:val="A1261A"/>
                <w:sz w:val="14"/>
                <w:szCs w:val="14"/>
              </w:rPr>
              <w:t>-8</w:t>
            </w:r>
          </w:p>
        </w:tc>
      </w:tr>
      <w:tr w14:paraId="421D1F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E8718E5">
            <w:r>
              <w:rPr>
                <w:sz w:val="14"/>
                <w:szCs w:val="14"/>
              </w:rPr>
              <w:t>“Send INR 21,500”</w:t>
            </w:r>
          </w:p>
        </w:tc>
        <w:tc>
          <w:tcPr>
            <w:tcW w:w="5106" w:type="dxa"/>
            <w:tcMar>
              <w:top w:w="30" w:type="dxa"/>
              <w:left w:w="80" w:type="dxa"/>
              <w:bottom w:w="30" w:type="dxa"/>
              <w:right w:w="80" w:type="dxa"/>
            </w:tcMar>
          </w:tcPr>
          <w:p w14:paraId="5FD2E4C1">
            <w:r>
              <w:rPr>
                <w:sz w:val="14"/>
                <w:szCs w:val="14"/>
              </w:rPr>
              <w:t>Control on the Payment sheet "Send". The simulated payment screen opens. Thread then shows: “INR 21,500 sent. The release desk has written again: storage and insurance of INR 34,000 are now due before…”</w:t>
            </w:r>
          </w:p>
        </w:tc>
        <w:tc>
          <w:tcPr>
            <w:tcW w:w="2150" w:type="dxa"/>
            <w:tcMar>
              <w:top w:w="30" w:type="dxa"/>
              <w:left w:w="80" w:type="dxa"/>
              <w:bottom w:w="30" w:type="dxa"/>
              <w:right w:w="80" w:type="dxa"/>
            </w:tcMar>
          </w:tcPr>
          <w:p w14:paraId="389E989B">
            <w:r>
              <w:rPr>
                <w:color w:val="A1261A"/>
                <w:sz w:val="14"/>
                <w:szCs w:val="14"/>
              </w:rPr>
              <w:t>SECRET_PAYMENT_INSTALL_DATA_RELEASE</w:t>
            </w:r>
          </w:p>
        </w:tc>
        <w:tc>
          <w:tcPr>
            <w:tcW w:w="450" w:type="dxa"/>
            <w:tcMar>
              <w:top w:w="30" w:type="dxa"/>
              <w:left w:w="80" w:type="dxa"/>
              <w:bottom w:w="30" w:type="dxa"/>
              <w:right w:w="80" w:type="dxa"/>
            </w:tcMar>
          </w:tcPr>
          <w:p w14:paraId="375139A4">
            <w:r>
              <w:rPr>
                <w:b/>
                <w:bCs/>
                <w:color w:val="A1261A"/>
                <w:sz w:val="14"/>
                <w:szCs w:val="14"/>
              </w:rPr>
              <w:t>-8</w:t>
            </w:r>
          </w:p>
        </w:tc>
      </w:tr>
      <w:tr w14:paraId="25A15B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24B39B7">
            <w:r>
              <w:rPr>
                <w:sz w:val="14"/>
                <w:szCs w:val="14"/>
              </w:rPr>
              <w:t>“Send a photo of your ID card so it clears in your name”</w:t>
            </w:r>
          </w:p>
        </w:tc>
        <w:tc>
          <w:tcPr>
            <w:tcW w:w="5106" w:type="dxa"/>
            <w:tcMar>
              <w:top w:w="30" w:type="dxa"/>
              <w:left w:w="80" w:type="dxa"/>
              <w:bottom w:w="30" w:type="dxa"/>
              <w:right w:w="80" w:type="dxa"/>
            </w:tcMar>
          </w:tcPr>
          <w:p w14:paraId="4AF20642">
            <w:r>
              <w:rPr>
                <w:sz w:val="14"/>
                <w:szCs w:val="14"/>
              </w:rPr>
              <w:t>The details are recorded in the simulation; nothing leaves the device. Message shown as sent: “Sending my ID card photo”. Thread then shows: “Thank you my love 🙏 The desk has written again: one more thing is needed before it clears tonight - the…”</w:t>
            </w:r>
          </w:p>
        </w:tc>
        <w:tc>
          <w:tcPr>
            <w:tcW w:w="2150" w:type="dxa"/>
            <w:tcMar>
              <w:top w:w="30" w:type="dxa"/>
              <w:left w:w="80" w:type="dxa"/>
              <w:bottom w:w="30" w:type="dxa"/>
              <w:right w:w="80" w:type="dxa"/>
            </w:tcMar>
          </w:tcPr>
          <w:p w14:paraId="41E6F7A8">
            <w:r>
              <w:rPr>
                <w:color w:val="A1261A"/>
                <w:sz w:val="14"/>
                <w:szCs w:val="14"/>
              </w:rPr>
              <w:t>SECRET_PAYMENT_INSTALL_DATA_RELEASE</w:t>
            </w:r>
          </w:p>
        </w:tc>
        <w:tc>
          <w:tcPr>
            <w:tcW w:w="450" w:type="dxa"/>
            <w:tcMar>
              <w:top w:w="30" w:type="dxa"/>
              <w:left w:w="80" w:type="dxa"/>
              <w:bottom w:w="30" w:type="dxa"/>
              <w:right w:w="80" w:type="dxa"/>
            </w:tcMar>
          </w:tcPr>
          <w:p w14:paraId="54B7AE2A">
            <w:r>
              <w:rPr>
                <w:b/>
                <w:bCs/>
                <w:color w:val="A1261A"/>
                <w:sz w:val="14"/>
                <w:szCs w:val="14"/>
              </w:rPr>
              <w:t>-8</w:t>
            </w:r>
          </w:p>
        </w:tc>
      </w:tr>
      <w:tr w14:paraId="39D3BE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A479EB8">
            <w:r>
              <w:rPr>
                <w:sz w:val="14"/>
                <w:szCs w:val="14"/>
              </w:rPr>
              <w:t>“Say you will arrange it tonight”</w:t>
            </w:r>
          </w:p>
        </w:tc>
        <w:tc>
          <w:tcPr>
            <w:tcW w:w="5106" w:type="dxa"/>
            <w:tcMar>
              <w:top w:w="30" w:type="dxa"/>
              <w:left w:w="80" w:type="dxa"/>
              <w:bottom w:w="30" w:type="dxa"/>
              <w:right w:w="80" w:type="dxa"/>
            </w:tcMar>
          </w:tcPr>
          <w:p w14:paraId="68A0D7A0">
            <w:r>
              <w:rPr>
                <w:sz w:val="14"/>
                <w:szCs w:val="14"/>
              </w:rPr>
              <w:t>The reply is recorded in the simulation; nothing is sent. Message shown as sent: “I will arrange it tonight”. Thread then shows: “I will arrange it tonight” “Thank you my love 🙏 Send a screenshot the moment it is done, the desk closes at 20:00.”</w:t>
            </w:r>
          </w:p>
        </w:tc>
        <w:tc>
          <w:tcPr>
            <w:tcW w:w="2150" w:type="dxa"/>
            <w:tcMar>
              <w:top w:w="30" w:type="dxa"/>
              <w:left w:w="80" w:type="dxa"/>
              <w:bottom w:w="30" w:type="dxa"/>
              <w:right w:w="80" w:type="dxa"/>
            </w:tcMar>
          </w:tcPr>
          <w:p w14:paraId="7D7D0CB5">
            <w:r>
              <w:rPr>
                <w:color w:val="A1261A"/>
                <w:sz w:val="14"/>
                <w:szCs w:val="14"/>
              </w:rPr>
              <w:t>RISKY_OPEN_REPLY</w:t>
            </w:r>
          </w:p>
        </w:tc>
        <w:tc>
          <w:tcPr>
            <w:tcW w:w="450" w:type="dxa"/>
            <w:tcMar>
              <w:top w:w="30" w:type="dxa"/>
              <w:left w:w="80" w:type="dxa"/>
              <w:bottom w:w="30" w:type="dxa"/>
              <w:right w:w="80" w:type="dxa"/>
            </w:tcMar>
          </w:tcPr>
          <w:p w14:paraId="415D780F">
            <w:r>
              <w:rPr>
                <w:b/>
                <w:bCs/>
                <w:color w:val="A1261A"/>
                <w:sz w:val="14"/>
                <w:szCs w:val="14"/>
              </w:rPr>
              <w:t>-3</w:t>
            </w:r>
          </w:p>
        </w:tc>
      </w:tr>
    </w:tbl>
    <w:p w14:paraId="0B3F1ECC">
      <w:pPr>
        <w:spacing w:before="30" w:after="40" w:line="250" w:lineRule="auto"/>
      </w:pPr>
      <w:r>
        <w:rPr>
          <w:color w:val="5A6270"/>
          <w:sz w:val="15"/>
          <w:szCs w:val="15"/>
        </w:rPr>
        <w:t>Also incorrect: “Reply “how much?” from the list” at Open (PREMATURE_REPLY −1; skips Inspect); “Go straight to the release page” at Inspect (STAGE_SKIPPED 0, no inspection credit). Wrong verification and final choices are in G and H.</w:t>
      </w:r>
    </w:p>
    <w:p w14:paraId="0F8D2EBC">
      <w:pPr>
        <w:pStyle w:val="31"/>
      </w:pPr>
      <w:r>
        <w:rPr>
          <w:color w:val="2E5C8A"/>
        </w:rPr>
        <w:t xml:space="preserve">G.  </w:t>
      </w:r>
      <w:r>
        <w:t>VERIFICATION PATH</w:t>
      </w:r>
    </w:p>
    <w:p w14:paraId="3646A5BC">
      <w:pPr>
        <w:spacing w:after="60" w:line="250" w:lineRule="auto"/>
      </w:pPr>
      <w:r>
        <w:rPr>
          <w:b/>
          <w:bCs/>
          <w:sz w:val="17"/>
          <w:szCs w:val="17"/>
        </w:rPr>
        <w:t xml:space="preserve">Client route: </w:t>
      </w:r>
      <w:r>
        <w:rPr>
          <w:sz w:val="17"/>
          <w:szCs w:val="17"/>
        </w:rPr>
        <w:t xml:space="preserve">verify identity independently; reverse-image/search tools may be represented locally for training. </w:t>
      </w:r>
      <w:r>
        <w:rPr>
          <w:b/>
          <w:bCs/>
          <w:sz w:val="17"/>
          <w:szCs w:val="17"/>
        </w:rPr>
        <w:t xml:space="preserve">Trusted Directory: </w:t>
      </w:r>
      <w:r>
        <w:rPr>
          <w:sz w:val="17"/>
          <w:szCs w:val="17"/>
        </w:rPr>
        <w:t>Unit Falcon Support Desk (+91 00000 72397); Unit Falcon welfare and legal cell (+91 00000 72397 ext 4477) - Takes reports of online relationships that turn into money requests. No customs, courier or consignment desk collects a fee through a person you met online.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0D0EA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F50E30E">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D236E0B">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34193A9">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5CA7105">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25E9041">
            <w:pPr>
              <w:keepNext/>
            </w:pPr>
            <w:r>
              <w:rPr>
                <w:b/>
                <w:bCs/>
                <w:color w:val="FFFFFF"/>
                <w:sz w:val="14"/>
                <w:szCs w:val="14"/>
              </w:rPr>
              <w:t>Pts</w:t>
            </w:r>
          </w:p>
        </w:tc>
      </w:tr>
      <w:tr w14:paraId="612C37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9BBDDC2">
            <w:r>
              <w:rPr>
                <w:sz w:val="14"/>
                <w:szCs w:val="14"/>
              </w:rPr>
              <w:t>“Check the profile photograph in Image Match”</w:t>
            </w:r>
          </w:p>
        </w:tc>
        <w:tc>
          <w:tcPr>
            <w:tcW w:w="1250" w:type="dxa"/>
            <w:shd w:val="clear" w:color="auto" w:fill="F3FAF5"/>
            <w:tcMar>
              <w:top w:w="30" w:type="dxa"/>
              <w:left w:w="80" w:type="dxa"/>
              <w:bottom w:w="30" w:type="dxa"/>
              <w:right w:w="80" w:type="dxa"/>
            </w:tcMar>
          </w:tcPr>
          <w:p w14:paraId="27372B80">
            <w:r>
              <w:rPr>
                <w:sz w:val="14"/>
                <w:szCs w:val="14"/>
              </w:rPr>
              <w:t>Trusted</w:t>
            </w:r>
          </w:p>
        </w:tc>
        <w:tc>
          <w:tcPr>
            <w:tcW w:w="3956" w:type="dxa"/>
            <w:shd w:val="clear" w:color="auto" w:fill="F3FAF5"/>
            <w:tcMar>
              <w:top w:w="30" w:type="dxa"/>
              <w:left w:w="80" w:type="dxa"/>
              <w:bottom w:w="30" w:type="dxa"/>
              <w:right w:w="80" w:type="dxa"/>
            </w:tcMar>
          </w:tcPr>
          <w:p w14:paraId="0A8CA70B">
            <w:r>
              <w:rPr>
                <w:sz w:val="14"/>
                <w:szCs w:val="14"/>
              </w:rPr>
              <w:t>Another app on the phone "Image Match": Profile photograph · @captain_aarav_global: 3 matches in the local index - The same photograph is indexed under three other names. · Where: A stock photography listing ·…</w:t>
            </w:r>
          </w:p>
        </w:tc>
        <w:tc>
          <w:tcPr>
            <w:tcW w:w="2150" w:type="dxa"/>
            <w:shd w:val="clear" w:color="auto" w:fill="F3FAF5"/>
            <w:tcMar>
              <w:top w:w="30" w:type="dxa"/>
              <w:left w:w="80" w:type="dxa"/>
              <w:bottom w:w="30" w:type="dxa"/>
              <w:right w:w="80" w:type="dxa"/>
            </w:tcMar>
          </w:tcPr>
          <w:p w14:paraId="50F106CB">
            <w:r>
              <w:rPr>
                <w:color w:val="1B6B3A"/>
                <w:sz w:val="14"/>
                <w:szCs w:val="14"/>
              </w:rPr>
              <w:t>TRUSTED_VERIFY</w:t>
            </w:r>
          </w:p>
        </w:tc>
        <w:tc>
          <w:tcPr>
            <w:tcW w:w="450" w:type="dxa"/>
            <w:shd w:val="clear" w:color="auto" w:fill="F3FAF5"/>
            <w:tcMar>
              <w:top w:w="30" w:type="dxa"/>
              <w:left w:w="80" w:type="dxa"/>
              <w:bottom w:w="30" w:type="dxa"/>
              <w:right w:w="80" w:type="dxa"/>
            </w:tcMar>
          </w:tcPr>
          <w:p w14:paraId="499E839F">
            <w:r>
              <w:rPr>
                <w:b/>
                <w:bCs/>
                <w:sz w:val="14"/>
                <w:szCs w:val="14"/>
              </w:rPr>
              <w:t>+3</w:t>
            </w:r>
          </w:p>
        </w:tc>
      </w:tr>
      <w:tr w14:paraId="604E20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859903F">
            <w:r>
              <w:rPr>
                <w:sz w:val="14"/>
                <w:szCs w:val="14"/>
              </w:rPr>
              <w:t>“Ask Unit Falcon Support Desk from the trusted directory”</w:t>
            </w:r>
          </w:p>
        </w:tc>
        <w:tc>
          <w:tcPr>
            <w:tcW w:w="1250" w:type="dxa"/>
            <w:shd w:val="clear" w:color="auto" w:fill="F3FAF5"/>
            <w:tcMar>
              <w:top w:w="30" w:type="dxa"/>
              <w:left w:w="80" w:type="dxa"/>
              <w:bottom w:w="30" w:type="dxa"/>
              <w:right w:w="80" w:type="dxa"/>
            </w:tcMar>
          </w:tcPr>
          <w:p w14:paraId="1EFFB8ED">
            <w:r>
              <w:rPr>
                <w:sz w:val="14"/>
                <w:szCs w:val="14"/>
              </w:rPr>
              <w:t>Trusted</w:t>
            </w:r>
          </w:p>
        </w:tc>
        <w:tc>
          <w:tcPr>
            <w:tcW w:w="3956" w:type="dxa"/>
            <w:shd w:val="clear" w:color="auto" w:fill="F3FAF5"/>
            <w:tcMar>
              <w:top w:w="30" w:type="dxa"/>
              <w:left w:w="80" w:type="dxa"/>
              <w:bottom w:w="30" w:type="dxa"/>
              <w:right w:w="80" w:type="dxa"/>
            </w:tcMar>
          </w:tcPr>
          <w:p w14:paraId="53660F46">
            <w:r>
              <w:rPr>
                <w:sz w:val="14"/>
                <w:szCs w:val="14"/>
              </w:rPr>
              <w:t>Trusted Directory overlay: Unit Falcon Support Desk (+91 00000 72397); Unit Falcon welfare and legal cell (+91 00000 72397 ext 4477)</w:t>
            </w:r>
          </w:p>
        </w:tc>
        <w:tc>
          <w:tcPr>
            <w:tcW w:w="2150" w:type="dxa"/>
            <w:shd w:val="clear" w:color="auto" w:fill="F3FAF5"/>
            <w:tcMar>
              <w:top w:w="30" w:type="dxa"/>
              <w:left w:w="80" w:type="dxa"/>
              <w:bottom w:w="30" w:type="dxa"/>
              <w:right w:w="80" w:type="dxa"/>
            </w:tcMar>
          </w:tcPr>
          <w:p w14:paraId="0D64CC98">
            <w:r>
              <w:rPr>
                <w:color w:val="1B6B3A"/>
                <w:sz w:val="14"/>
                <w:szCs w:val="14"/>
              </w:rPr>
              <w:t>TRUSTED_VERIFY</w:t>
            </w:r>
          </w:p>
        </w:tc>
        <w:tc>
          <w:tcPr>
            <w:tcW w:w="450" w:type="dxa"/>
            <w:shd w:val="clear" w:color="auto" w:fill="F3FAF5"/>
            <w:tcMar>
              <w:top w:w="30" w:type="dxa"/>
              <w:left w:w="80" w:type="dxa"/>
              <w:bottom w:w="30" w:type="dxa"/>
              <w:right w:w="80" w:type="dxa"/>
            </w:tcMar>
          </w:tcPr>
          <w:p w14:paraId="6F09A6BA">
            <w:r>
              <w:rPr>
                <w:b/>
                <w:bCs/>
                <w:sz w:val="14"/>
                <w:szCs w:val="14"/>
              </w:rPr>
              <w:t>+3</w:t>
            </w:r>
          </w:p>
        </w:tc>
      </w:tr>
      <w:tr w14:paraId="055505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047CD3C">
            <w:r>
              <w:rPr>
                <w:sz w:val="14"/>
                <w:szCs w:val="14"/>
              </w:rPr>
              <w:t>“Ask him for his service number and a video call”</w:t>
            </w:r>
          </w:p>
        </w:tc>
        <w:tc>
          <w:tcPr>
            <w:tcW w:w="1250" w:type="dxa"/>
            <w:tcMar>
              <w:top w:w="30" w:type="dxa"/>
              <w:left w:w="80" w:type="dxa"/>
              <w:bottom w:w="30" w:type="dxa"/>
              <w:right w:w="80" w:type="dxa"/>
            </w:tcMar>
          </w:tcPr>
          <w:p w14:paraId="4D994878">
            <w:r>
              <w:rPr>
                <w:sz w:val="14"/>
                <w:szCs w:val="14"/>
              </w:rPr>
              <w:t>Untrusted (message)</w:t>
            </w:r>
          </w:p>
        </w:tc>
        <w:tc>
          <w:tcPr>
            <w:tcW w:w="3956" w:type="dxa"/>
            <w:tcMar>
              <w:top w:w="30" w:type="dxa"/>
              <w:left w:w="80" w:type="dxa"/>
              <w:bottom w:w="30" w:type="dxa"/>
              <w:right w:w="80" w:type="dxa"/>
            </w:tcMar>
          </w:tcPr>
          <w:p w14:paraId="0C7DFCFD">
            <w:r>
              <w:rPr>
                <w:sz w:val="14"/>
                <w:szCs w:val="14"/>
              </w:rPr>
              <w:t>Recorded; the run moves to Resolve.</w:t>
            </w:r>
          </w:p>
        </w:tc>
        <w:tc>
          <w:tcPr>
            <w:tcW w:w="2150" w:type="dxa"/>
            <w:tcMar>
              <w:top w:w="30" w:type="dxa"/>
              <w:left w:w="80" w:type="dxa"/>
              <w:bottom w:w="30" w:type="dxa"/>
              <w:right w:w="80" w:type="dxa"/>
            </w:tcMar>
          </w:tcPr>
          <w:p w14:paraId="585F1DC5">
            <w:r>
              <w:rPr>
                <w:sz w:val="14"/>
                <w:szCs w:val="14"/>
              </w:rPr>
              <w:t>VERIFY_THROUGH_MESSAGE</w:t>
            </w:r>
          </w:p>
        </w:tc>
        <w:tc>
          <w:tcPr>
            <w:tcW w:w="450" w:type="dxa"/>
            <w:tcMar>
              <w:top w:w="30" w:type="dxa"/>
              <w:left w:w="80" w:type="dxa"/>
              <w:bottom w:w="30" w:type="dxa"/>
              <w:right w:w="80" w:type="dxa"/>
            </w:tcMar>
          </w:tcPr>
          <w:p w14:paraId="540600AE">
            <w:r>
              <w:rPr>
                <w:b/>
                <w:bCs/>
                <w:sz w:val="14"/>
                <w:szCs w:val="14"/>
              </w:rPr>
              <w:t>0</w:t>
            </w:r>
          </w:p>
        </w:tc>
      </w:tr>
      <w:tr w14:paraId="6D00F0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9C2D31B">
            <w:r>
              <w:rPr>
                <w:sz w:val="14"/>
                <w:szCs w:val="14"/>
              </w:rPr>
              <w:t>“Report the account”</w:t>
            </w:r>
          </w:p>
        </w:tc>
        <w:tc>
          <w:tcPr>
            <w:tcW w:w="1250" w:type="dxa"/>
            <w:tcMar>
              <w:top w:w="30" w:type="dxa"/>
              <w:left w:w="80" w:type="dxa"/>
              <w:bottom w:w="30" w:type="dxa"/>
              <w:right w:w="80" w:type="dxa"/>
            </w:tcMar>
          </w:tcPr>
          <w:p w14:paraId="32298754">
            <w:r>
              <w:rPr>
                <w:sz w:val="14"/>
                <w:szCs w:val="14"/>
              </w:rPr>
              <w:t>Unchecked report/block</w:t>
            </w:r>
          </w:p>
        </w:tc>
        <w:tc>
          <w:tcPr>
            <w:tcW w:w="3956" w:type="dxa"/>
            <w:tcMar>
              <w:top w:w="30" w:type="dxa"/>
              <w:left w:w="80" w:type="dxa"/>
              <w:bottom w:w="30" w:type="dxa"/>
              <w:right w:w="80" w:type="dxa"/>
            </w:tcMar>
          </w:tcPr>
          <w:p w14:paraId="7E397728">
            <w:r>
              <w:rPr>
                <w:sz w:val="14"/>
                <w:szCs w:val="14"/>
              </w:rPr>
              <w:t>Selection recorded; moves to Resolve.</w:t>
            </w:r>
          </w:p>
        </w:tc>
        <w:tc>
          <w:tcPr>
            <w:tcW w:w="2150" w:type="dxa"/>
            <w:tcMar>
              <w:top w:w="30" w:type="dxa"/>
              <w:left w:w="80" w:type="dxa"/>
              <w:bottom w:w="30" w:type="dxa"/>
              <w:right w:w="80" w:type="dxa"/>
            </w:tcMar>
          </w:tcPr>
          <w:p w14:paraId="7D9D2AF8">
            <w:r>
              <w:rPr>
                <w:sz w:val="14"/>
                <w:szCs w:val="14"/>
              </w:rPr>
              <w:t>REPORT_ONLY_WITHOUT_CHECK</w:t>
            </w:r>
          </w:p>
        </w:tc>
        <w:tc>
          <w:tcPr>
            <w:tcW w:w="450" w:type="dxa"/>
            <w:tcMar>
              <w:top w:w="30" w:type="dxa"/>
              <w:left w:w="80" w:type="dxa"/>
              <w:bottom w:w="30" w:type="dxa"/>
              <w:right w:w="80" w:type="dxa"/>
            </w:tcMar>
          </w:tcPr>
          <w:p w14:paraId="11866C99">
            <w:r>
              <w:rPr>
                <w:b/>
                <w:bCs/>
                <w:sz w:val="14"/>
                <w:szCs w:val="14"/>
              </w:rPr>
              <w:t>+1</w:t>
            </w:r>
          </w:p>
        </w:tc>
      </w:tr>
      <w:tr w14:paraId="4DB532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82437FA">
            <w:r>
              <w:rPr>
                <w:sz w:val="14"/>
                <w:szCs w:val="14"/>
              </w:rPr>
              <w:t>“Block captain_aarav_global”</w:t>
            </w:r>
          </w:p>
        </w:tc>
        <w:tc>
          <w:tcPr>
            <w:tcW w:w="1250" w:type="dxa"/>
            <w:tcMar>
              <w:top w:w="30" w:type="dxa"/>
              <w:left w:w="80" w:type="dxa"/>
              <w:bottom w:w="30" w:type="dxa"/>
              <w:right w:w="80" w:type="dxa"/>
            </w:tcMar>
          </w:tcPr>
          <w:p w14:paraId="008463F1">
            <w:r>
              <w:rPr>
                <w:sz w:val="14"/>
                <w:szCs w:val="14"/>
              </w:rPr>
              <w:t>Unchecked report/block</w:t>
            </w:r>
          </w:p>
        </w:tc>
        <w:tc>
          <w:tcPr>
            <w:tcW w:w="3956" w:type="dxa"/>
            <w:tcMar>
              <w:top w:w="30" w:type="dxa"/>
              <w:left w:w="80" w:type="dxa"/>
              <w:bottom w:w="30" w:type="dxa"/>
              <w:right w:w="80" w:type="dxa"/>
            </w:tcMar>
          </w:tcPr>
          <w:p w14:paraId="71FABA29">
            <w:r>
              <w:rPr>
                <w:sz w:val="14"/>
                <w:szCs w:val="14"/>
              </w:rPr>
              <w:t>Selection recorded; moves to Resolve.</w:t>
            </w:r>
          </w:p>
        </w:tc>
        <w:tc>
          <w:tcPr>
            <w:tcW w:w="2150" w:type="dxa"/>
            <w:tcMar>
              <w:top w:w="30" w:type="dxa"/>
              <w:left w:w="80" w:type="dxa"/>
              <w:bottom w:w="30" w:type="dxa"/>
              <w:right w:w="80" w:type="dxa"/>
            </w:tcMar>
          </w:tcPr>
          <w:p w14:paraId="3AC4BE24">
            <w:r>
              <w:rPr>
                <w:sz w:val="14"/>
                <w:szCs w:val="14"/>
              </w:rPr>
              <w:t>REPORT_ONLY_WITHOUT_CHECK</w:t>
            </w:r>
          </w:p>
        </w:tc>
        <w:tc>
          <w:tcPr>
            <w:tcW w:w="450" w:type="dxa"/>
            <w:tcMar>
              <w:top w:w="30" w:type="dxa"/>
              <w:left w:w="80" w:type="dxa"/>
              <w:bottom w:w="30" w:type="dxa"/>
              <w:right w:w="80" w:type="dxa"/>
            </w:tcMar>
          </w:tcPr>
          <w:p w14:paraId="28BF4B36">
            <w:r>
              <w:rPr>
                <w:b/>
                <w:bCs/>
                <w:sz w:val="14"/>
                <w:szCs w:val="14"/>
              </w:rPr>
              <w:t>+1</w:t>
            </w:r>
          </w:p>
        </w:tc>
      </w:tr>
    </w:tbl>
    <w:p w14:paraId="3B52E734">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CF61B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67C7D38">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0DCCA8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1534AC7">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368A00B">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FD0811D">
            <w:pPr>
              <w:keepNext/>
            </w:pPr>
            <w:r>
              <w:rPr>
                <w:b/>
                <w:bCs/>
                <w:color w:val="FFFFFF"/>
                <w:sz w:val="14"/>
                <w:szCs w:val="14"/>
              </w:rPr>
              <w:t>Outcome class</w:t>
            </w:r>
          </w:p>
        </w:tc>
      </w:tr>
      <w:tr w14:paraId="114561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88772B9">
            <w:r>
              <w:rPr>
                <w:sz w:val="14"/>
                <w:szCs w:val="14"/>
              </w:rPr>
              <w:t>“Keep the conversation as evidence and report the account”</w:t>
            </w:r>
          </w:p>
        </w:tc>
        <w:tc>
          <w:tcPr>
            <w:tcW w:w="2100" w:type="dxa"/>
            <w:shd w:val="clear" w:color="auto" w:fill="F3FAF5"/>
            <w:tcMar>
              <w:top w:w="30" w:type="dxa"/>
              <w:left w:w="80" w:type="dxa"/>
              <w:bottom w:w="30" w:type="dxa"/>
              <w:right w:w="80" w:type="dxa"/>
            </w:tcMar>
          </w:tcPr>
          <w:p w14:paraId="2F4917A6">
            <w:r>
              <w:rPr>
                <w:sz w:val="14"/>
                <w:szCs w:val="14"/>
              </w:rPr>
              <w:t>You reported it.</w:t>
            </w:r>
          </w:p>
        </w:tc>
        <w:tc>
          <w:tcPr>
            <w:tcW w:w="2150" w:type="dxa"/>
            <w:shd w:val="clear" w:color="auto" w:fill="F3FAF5"/>
            <w:tcMar>
              <w:top w:w="30" w:type="dxa"/>
              <w:left w:w="80" w:type="dxa"/>
              <w:bottom w:w="30" w:type="dxa"/>
              <w:right w:w="80" w:type="dxa"/>
            </w:tcMar>
          </w:tcPr>
          <w:p w14:paraId="221CF91F">
            <w:r>
              <w:rPr>
                <w:color w:val="1B6B3A"/>
                <w:sz w:val="14"/>
                <w:szCs w:val="14"/>
              </w:rPr>
              <w:t>RESOLVE_CORRECT</w:t>
            </w:r>
          </w:p>
        </w:tc>
        <w:tc>
          <w:tcPr>
            <w:tcW w:w="450" w:type="dxa"/>
            <w:shd w:val="clear" w:color="auto" w:fill="F3FAF5"/>
            <w:tcMar>
              <w:top w:w="30" w:type="dxa"/>
              <w:left w:w="80" w:type="dxa"/>
              <w:bottom w:w="30" w:type="dxa"/>
              <w:right w:w="80" w:type="dxa"/>
            </w:tcMar>
          </w:tcPr>
          <w:p w14:paraId="4C8DEE7B">
            <w:r>
              <w:rPr>
                <w:b/>
                <w:bCs/>
                <w:sz w:val="14"/>
                <w:szCs w:val="14"/>
              </w:rPr>
              <w:t>+2</w:t>
            </w:r>
          </w:p>
        </w:tc>
        <w:tc>
          <w:tcPr>
            <w:tcW w:w="2806" w:type="dxa"/>
            <w:shd w:val="clear" w:color="auto" w:fill="F3FAF5"/>
            <w:tcMar>
              <w:top w:w="30" w:type="dxa"/>
              <w:left w:w="80" w:type="dxa"/>
              <w:bottom w:w="30" w:type="dxa"/>
              <w:right w:w="80" w:type="dxa"/>
            </w:tcMar>
          </w:tcPr>
          <w:p w14:paraId="7C02C4D0">
            <w:r>
              <w:rPr>
                <w:sz w:val="14"/>
                <w:szCs w:val="14"/>
              </w:rPr>
              <w:t>Handled safely (if no critical step)</w:t>
            </w:r>
          </w:p>
        </w:tc>
      </w:tr>
      <w:tr w14:paraId="49E66B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DB9D10D">
            <w:r>
              <w:rPr>
                <w:sz w:val="14"/>
                <w:szCs w:val="14"/>
              </w:rPr>
              <w:t>“Carry on with him and settle the fee later”</w:t>
            </w:r>
          </w:p>
        </w:tc>
        <w:tc>
          <w:tcPr>
            <w:tcW w:w="2100" w:type="dxa"/>
            <w:tcMar>
              <w:top w:w="30" w:type="dxa"/>
              <w:left w:w="80" w:type="dxa"/>
              <w:bottom w:w="30" w:type="dxa"/>
              <w:right w:w="80" w:type="dxa"/>
            </w:tcMar>
          </w:tcPr>
          <w:p w14:paraId="4C95B4FE">
            <w:r>
              <w:rPr>
                <w:sz w:val="14"/>
                <w:szCs w:val="14"/>
              </w:rPr>
              <w:t>You carried on with the request.</w:t>
            </w:r>
          </w:p>
        </w:tc>
        <w:tc>
          <w:tcPr>
            <w:tcW w:w="2150" w:type="dxa"/>
            <w:tcMar>
              <w:top w:w="30" w:type="dxa"/>
              <w:left w:w="80" w:type="dxa"/>
              <w:bottom w:w="30" w:type="dxa"/>
              <w:right w:w="80" w:type="dxa"/>
            </w:tcMar>
          </w:tcPr>
          <w:p w14:paraId="264D42E0">
            <w:r>
              <w:rPr>
                <w:color w:val="A1261A"/>
                <w:sz w:val="14"/>
                <w:szCs w:val="14"/>
              </w:rPr>
              <w:t>CONTRADICTORY_UNSAFE_FINAL</w:t>
            </w:r>
          </w:p>
        </w:tc>
        <w:tc>
          <w:tcPr>
            <w:tcW w:w="450" w:type="dxa"/>
            <w:tcMar>
              <w:top w:w="30" w:type="dxa"/>
              <w:left w:w="80" w:type="dxa"/>
              <w:bottom w:w="30" w:type="dxa"/>
              <w:right w:w="80" w:type="dxa"/>
            </w:tcMar>
          </w:tcPr>
          <w:p w14:paraId="7D0B539A">
            <w:r>
              <w:rPr>
                <w:b/>
                <w:bCs/>
                <w:sz w:val="14"/>
                <w:szCs w:val="14"/>
              </w:rPr>
              <w:t>-4</w:t>
            </w:r>
          </w:p>
        </w:tc>
        <w:tc>
          <w:tcPr>
            <w:tcW w:w="2806" w:type="dxa"/>
            <w:tcMar>
              <w:top w:w="30" w:type="dxa"/>
              <w:left w:w="80" w:type="dxa"/>
              <w:bottom w:w="30" w:type="dxa"/>
              <w:right w:w="80" w:type="dxa"/>
            </w:tcMar>
          </w:tcPr>
          <w:p w14:paraId="36933F0B">
            <w:r>
              <w:rPr>
                <w:sz w:val="14"/>
                <w:szCs w:val="14"/>
              </w:rPr>
              <w:t>Missed threat</w:t>
            </w:r>
          </w:p>
        </w:tc>
      </w:tr>
      <w:tr w14:paraId="2688A1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7C36DE6">
            <w:r>
              <w:rPr>
                <w:sz w:val="14"/>
                <w:szCs w:val="14"/>
              </w:rPr>
              <w:t>“Block captain_aarav_global”</w:t>
            </w:r>
          </w:p>
        </w:tc>
        <w:tc>
          <w:tcPr>
            <w:tcW w:w="2100" w:type="dxa"/>
            <w:shd w:val="clear" w:color="auto" w:fill="F3FAF5"/>
            <w:tcMar>
              <w:top w:w="30" w:type="dxa"/>
              <w:left w:w="80" w:type="dxa"/>
              <w:bottom w:w="30" w:type="dxa"/>
              <w:right w:w="80" w:type="dxa"/>
            </w:tcMar>
          </w:tcPr>
          <w:p w14:paraId="0F5BC7C8">
            <w:r>
              <w:rPr>
                <w:sz w:val="14"/>
                <w:szCs w:val="14"/>
              </w:rPr>
              <w:t>You blocked the sender.</w:t>
            </w:r>
          </w:p>
        </w:tc>
        <w:tc>
          <w:tcPr>
            <w:tcW w:w="2150" w:type="dxa"/>
            <w:shd w:val="clear" w:color="auto" w:fill="F3FAF5"/>
            <w:tcMar>
              <w:top w:w="30" w:type="dxa"/>
              <w:left w:w="80" w:type="dxa"/>
              <w:bottom w:w="30" w:type="dxa"/>
              <w:right w:w="80" w:type="dxa"/>
            </w:tcMar>
          </w:tcPr>
          <w:p w14:paraId="4F0BF21C">
            <w:r>
              <w:rPr>
                <w:color w:val="1B6B3A"/>
                <w:sz w:val="14"/>
                <w:szCs w:val="14"/>
              </w:rPr>
              <w:t>RESOLVE_CORRECT</w:t>
            </w:r>
          </w:p>
        </w:tc>
        <w:tc>
          <w:tcPr>
            <w:tcW w:w="450" w:type="dxa"/>
            <w:shd w:val="clear" w:color="auto" w:fill="F3FAF5"/>
            <w:tcMar>
              <w:top w:w="30" w:type="dxa"/>
              <w:left w:w="80" w:type="dxa"/>
              <w:bottom w:w="30" w:type="dxa"/>
              <w:right w:w="80" w:type="dxa"/>
            </w:tcMar>
          </w:tcPr>
          <w:p w14:paraId="18540DB1">
            <w:r>
              <w:rPr>
                <w:b/>
                <w:bCs/>
                <w:sz w:val="14"/>
                <w:szCs w:val="14"/>
              </w:rPr>
              <w:t>+2</w:t>
            </w:r>
          </w:p>
        </w:tc>
        <w:tc>
          <w:tcPr>
            <w:tcW w:w="2806" w:type="dxa"/>
            <w:shd w:val="clear" w:color="auto" w:fill="F3FAF5"/>
            <w:tcMar>
              <w:top w:w="30" w:type="dxa"/>
              <w:left w:w="80" w:type="dxa"/>
              <w:bottom w:w="30" w:type="dxa"/>
              <w:right w:w="80" w:type="dxa"/>
            </w:tcMar>
          </w:tcPr>
          <w:p w14:paraId="6B9DF9E4">
            <w:r>
              <w:rPr>
                <w:sz w:val="14"/>
                <w:szCs w:val="14"/>
              </w:rPr>
              <w:t>Handled safely (if no critical step)</w:t>
            </w:r>
          </w:p>
        </w:tc>
      </w:tr>
      <w:tr w14:paraId="3FCE59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2AF61CE">
            <w:r>
              <w:rPr>
                <w:sz w:val="14"/>
                <w:szCs w:val="14"/>
              </w:rPr>
              <w:t>“Leave the chat as it is and wait for October”</w:t>
            </w:r>
          </w:p>
        </w:tc>
        <w:tc>
          <w:tcPr>
            <w:tcW w:w="2100" w:type="dxa"/>
            <w:tcMar>
              <w:top w:w="30" w:type="dxa"/>
              <w:left w:w="80" w:type="dxa"/>
              <w:bottom w:w="30" w:type="dxa"/>
              <w:right w:w="80" w:type="dxa"/>
            </w:tcMar>
          </w:tcPr>
          <w:p w14:paraId="7D48149E">
            <w:r>
              <w:rPr>
                <w:sz w:val="14"/>
                <w:szCs w:val="14"/>
              </w:rPr>
              <w:t>You kept it, with no further action.</w:t>
            </w:r>
          </w:p>
        </w:tc>
        <w:tc>
          <w:tcPr>
            <w:tcW w:w="2150" w:type="dxa"/>
            <w:tcMar>
              <w:top w:w="30" w:type="dxa"/>
              <w:left w:w="80" w:type="dxa"/>
              <w:bottom w:w="30" w:type="dxa"/>
              <w:right w:w="80" w:type="dxa"/>
            </w:tcMar>
          </w:tcPr>
          <w:p w14:paraId="514BEA1B">
            <w:r>
              <w:rPr>
                <w:color w:val="A1261A"/>
                <w:sz w:val="14"/>
                <w:szCs w:val="14"/>
              </w:rPr>
              <w:t>CONTRADICTORY_UNSAFE_FINAL</w:t>
            </w:r>
          </w:p>
        </w:tc>
        <w:tc>
          <w:tcPr>
            <w:tcW w:w="450" w:type="dxa"/>
            <w:tcMar>
              <w:top w:w="30" w:type="dxa"/>
              <w:left w:w="80" w:type="dxa"/>
              <w:bottom w:w="30" w:type="dxa"/>
              <w:right w:w="80" w:type="dxa"/>
            </w:tcMar>
          </w:tcPr>
          <w:p w14:paraId="6860FF9F">
            <w:r>
              <w:rPr>
                <w:b/>
                <w:bCs/>
                <w:sz w:val="14"/>
                <w:szCs w:val="14"/>
              </w:rPr>
              <w:t>-4</w:t>
            </w:r>
          </w:p>
        </w:tc>
        <w:tc>
          <w:tcPr>
            <w:tcW w:w="2806" w:type="dxa"/>
            <w:tcMar>
              <w:top w:w="30" w:type="dxa"/>
              <w:left w:w="80" w:type="dxa"/>
              <w:bottom w:w="30" w:type="dxa"/>
              <w:right w:w="80" w:type="dxa"/>
            </w:tcMar>
          </w:tcPr>
          <w:p w14:paraId="6C3B7397">
            <w:r>
              <w:rPr>
                <w:sz w:val="14"/>
                <w:szCs w:val="14"/>
              </w:rPr>
              <w:t>Missed threat</w:t>
            </w:r>
          </w:p>
        </w:tc>
      </w:tr>
      <w:tr w14:paraId="23F26F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A41B2CD">
            <w:r>
              <w:rPr>
                <w:sz w:val="14"/>
                <w:szCs w:val="14"/>
              </w:rPr>
              <w:t>“Delete the conversation and say nothing to anyone”</w:t>
            </w:r>
          </w:p>
        </w:tc>
        <w:tc>
          <w:tcPr>
            <w:tcW w:w="2100" w:type="dxa"/>
            <w:tcMar>
              <w:top w:w="30" w:type="dxa"/>
              <w:left w:w="80" w:type="dxa"/>
              <w:bottom w:w="30" w:type="dxa"/>
              <w:right w:w="80" w:type="dxa"/>
            </w:tcMar>
          </w:tcPr>
          <w:p w14:paraId="75754D2B">
            <w:r>
              <w:rPr>
                <w:sz w:val="14"/>
                <w:szCs w:val="14"/>
              </w:rPr>
              <w:t>You ignored it.</w:t>
            </w:r>
          </w:p>
        </w:tc>
        <w:tc>
          <w:tcPr>
            <w:tcW w:w="2150" w:type="dxa"/>
            <w:tcMar>
              <w:top w:w="30" w:type="dxa"/>
              <w:left w:w="80" w:type="dxa"/>
              <w:bottom w:w="30" w:type="dxa"/>
              <w:right w:w="80" w:type="dxa"/>
            </w:tcMar>
          </w:tcPr>
          <w:p w14:paraId="301E5DA3">
            <w:r>
              <w:rPr>
                <w:color w:val="A1261A"/>
                <w:sz w:val="14"/>
                <w:szCs w:val="14"/>
              </w:rPr>
              <w:t>CONTRADICTORY_UNSAFE_FINAL</w:t>
            </w:r>
          </w:p>
        </w:tc>
        <w:tc>
          <w:tcPr>
            <w:tcW w:w="450" w:type="dxa"/>
            <w:tcMar>
              <w:top w:w="30" w:type="dxa"/>
              <w:left w:w="80" w:type="dxa"/>
              <w:bottom w:w="30" w:type="dxa"/>
              <w:right w:w="80" w:type="dxa"/>
            </w:tcMar>
          </w:tcPr>
          <w:p w14:paraId="17FB092A">
            <w:r>
              <w:rPr>
                <w:b/>
                <w:bCs/>
                <w:sz w:val="14"/>
                <w:szCs w:val="14"/>
              </w:rPr>
              <w:t>-4</w:t>
            </w:r>
          </w:p>
        </w:tc>
        <w:tc>
          <w:tcPr>
            <w:tcW w:w="2806" w:type="dxa"/>
            <w:tcMar>
              <w:top w:w="30" w:type="dxa"/>
              <w:left w:w="80" w:type="dxa"/>
              <w:bottom w:w="30" w:type="dxa"/>
              <w:right w:w="80" w:type="dxa"/>
            </w:tcMar>
          </w:tcPr>
          <w:p w14:paraId="149B46A9">
            <w:r>
              <w:rPr>
                <w:sz w:val="14"/>
                <w:szCs w:val="14"/>
              </w:rPr>
              <w:t>Missed threat</w:t>
            </w:r>
          </w:p>
        </w:tc>
      </w:tr>
    </w:tbl>
    <w:p w14:paraId="26BCA939">
      <w:pPr>
        <w:spacing w:before="30" w:after="60" w:line="250" w:lineRule="auto"/>
      </w:pPr>
      <w:r>
        <w:rPr>
          <w:b/>
          <w:bCs/>
          <w:sz w:val="17"/>
          <w:szCs w:val="17"/>
        </w:rPr>
        <w:t xml:space="preserve">Expected resolution: </w:t>
      </w:r>
      <w:r>
        <w:rPr>
          <w:sz w:val="17"/>
          <w:szCs w:val="17"/>
        </w:rPr>
        <w:t xml:space="preserve">Do not pay; preserve evidence; report/block the account. </w:t>
      </w:r>
      <w:r>
        <w:rPr>
          <w:b/>
          <w:bCs/>
          <w:sz w:val="17"/>
          <w:szCs w:val="17"/>
        </w:rPr>
        <w:t xml:space="preserve">End state: </w:t>
      </w:r>
      <w:r>
        <w:rPr>
          <w:sz w:val="17"/>
          <w:szCs w:val="17"/>
        </w:rPr>
        <w:t>Fake customs case fails verification and the payment path closes.</w:t>
      </w:r>
    </w:p>
    <w:p w14:paraId="2EB4A62E">
      <w:pPr>
        <w:pStyle w:val="31"/>
      </w:pPr>
      <w:r>
        <w:rPr>
          <w:color w:val="2E5C8A"/>
        </w:rPr>
        <w:t xml:space="preserve">I.  </w:t>
      </w:r>
      <w:r>
        <w:t>SCORING BEHAVIOUR</w:t>
      </w:r>
    </w:p>
    <w:p w14:paraId="63580E92">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433EB67">
      <w:pPr>
        <w:pStyle w:val="31"/>
      </w:pPr>
      <w:r>
        <w:rPr>
          <w:color w:val="2E5C8A"/>
        </w:rPr>
        <w:t xml:space="preserve">J.  </w:t>
      </w:r>
      <w:r>
        <w:t>TELEMETRY / EVENT BEHAVIOUR</w:t>
      </w:r>
    </w:p>
    <w:p w14:paraId="16DAABA2">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payment, reply sent (rendering only).</w:t>
      </w:r>
    </w:p>
    <w:p w14:paraId="5DF717D4">
      <w:pPr>
        <w:pStyle w:val="31"/>
      </w:pPr>
      <w:r>
        <w:rPr>
          <w:color w:val="2E5C8A"/>
        </w:rPr>
        <w:t xml:space="preserve">K.  </w:t>
      </w:r>
      <w:r>
        <w:t>FEEDBACK</w:t>
      </w:r>
    </w:p>
    <w:p w14:paraId="6B59FFC6">
      <w:pPr>
        <w:spacing w:after="60" w:line="250" w:lineRule="auto"/>
      </w:pPr>
      <w:r>
        <w:rPr>
          <w:b/>
          <w:bCs/>
          <w:sz w:val="17"/>
          <w:szCs w:val="17"/>
        </w:rPr>
        <w:t xml:space="preserve">What it was: </w:t>
      </w:r>
      <w:r>
        <w:rPr>
          <w:sz w:val="17"/>
          <w:szCs w:val="17"/>
        </w:rPr>
        <w:t xml:space="preserve">Malicious - Romance scam / identity fabrication.  </w:t>
      </w:r>
      <w:r>
        <w:rPr>
          <w:b/>
          <w:bCs/>
          <w:sz w:val="17"/>
          <w:szCs w:val="17"/>
        </w:rPr>
        <w:t xml:space="preserve">Key cue / prevention habit: </w:t>
      </w:r>
      <w:r>
        <w:rPr>
          <w:sz w:val="17"/>
          <w:szCs w:val="17"/>
        </w:rPr>
        <w:t xml:space="preserve">Uniform photos and emotional stories are not identity proof. Never finance an online-only relationship under pressure.  </w:t>
      </w:r>
      <w:r>
        <w:rPr>
          <w:b/>
          <w:bCs/>
          <w:sz w:val="17"/>
          <w:szCs w:val="17"/>
        </w:rPr>
        <w:t xml:space="preserve">Why it mattered: </w:t>
      </w:r>
      <w:r>
        <w:rPr>
          <w:sz w:val="17"/>
          <w:szCs w:val="17"/>
        </w:rPr>
        <w:t>Fake customs case fails verification and the payment path closes.  An optional one-line reason (max. 250 characters, not scored) is invited at Resolve.</w:t>
      </w:r>
    </w:p>
    <w:p w14:paraId="76B62E03">
      <w:pPr>
        <w:pStyle w:val="31"/>
      </w:pPr>
      <w:r>
        <w:rPr>
          <w:color w:val="2E5C8A"/>
        </w:rPr>
        <w:t xml:space="preserve">L.  </w:t>
      </w:r>
      <w:r>
        <w:t>WHY THE SCENARIO IS UNSAFE (DECEPTION INDICATORS)</w:t>
      </w:r>
    </w:p>
    <w:p w14:paraId="46101643">
      <w:pPr>
        <w:spacing w:after="60" w:line="250" w:lineRule="auto"/>
      </w:pPr>
      <w:r>
        <w:rPr>
          <w:sz w:val="18"/>
          <w:szCs w:val="18"/>
        </w:rPr>
        <w:t>Malicious. Military status is used as credibility, but the relationship cannot validate identity or financial need. Indicators include rapid intimacy, vague posting details, refusal to video call, and a customs-release payment with gift-card or wallet options. The Image Match app and the unit welfare and legal cell provide independent checks. The scenario tests whether the learner refuses to pay or send ID documents.</w:t>
      </w:r>
    </w:p>
    <w:p w14:paraId="7232D4D7">
      <w:pPr>
        <w:pStyle w:val="3"/>
      </w:pPr>
      <w:bookmarkStart w:id="44" w:name="_Toc241489572"/>
      <w:r>
        <w:t>I14 — Commendation Page Requests Documents</w:t>
      </w:r>
      <w:bookmarkEnd w:id="4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6BA9C3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31C2768">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0A207875">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1AB9D269">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65C9B892">
            <w:pPr>
              <w:keepNext/>
            </w:pPr>
            <w:r>
              <w:rPr>
                <w:color w:val="5A6270"/>
                <w:sz w:val="16"/>
                <w:szCs w:val="16"/>
              </w:rPr>
              <w:t xml:space="preserve">MILITARY  </w:t>
            </w:r>
            <w:r>
              <w:rPr>
                <w:b/>
                <w:bCs/>
                <w:color w:val="3E3789"/>
                <w:sz w:val="16"/>
                <w:szCs w:val="16"/>
              </w:rPr>
              <w:t>Yes (fictional)</w:t>
            </w:r>
          </w:p>
        </w:tc>
      </w:tr>
      <w:tr w14:paraId="6BCFD6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4008E33F">
            <w:pPr>
              <w:keepNext/>
            </w:pPr>
            <w:r>
              <w:rPr>
                <w:b/>
                <w:bCs/>
                <w:sz w:val="15"/>
                <w:szCs w:val="15"/>
              </w:rPr>
              <w:t xml:space="preserve">Canonical family: </w:t>
            </w:r>
            <w:r>
              <w:rPr>
                <w:sz w:val="15"/>
                <w:szCs w:val="15"/>
              </w:rPr>
              <w:t xml:space="preserve">Identity and personal-data harvesting </w:t>
            </w:r>
            <w:r>
              <w:rPr>
                <w:color w:val="5A6270"/>
                <w:sz w:val="15"/>
                <w:szCs w:val="15"/>
              </w:rPr>
              <w:t>(identity_data_harvesting)</w:t>
            </w:r>
          </w:p>
          <w:p w14:paraId="3002B0DE">
            <w:pPr>
              <w:keepNext/>
            </w:pPr>
            <w:r>
              <w:rPr>
                <w:b/>
                <w:bCs/>
                <w:sz w:val="15"/>
                <w:szCs w:val="15"/>
              </w:rPr>
              <w:t xml:space="preserve">Client family: </w:t>
            </w:r>
            <w:r>
              <w:rPr>
                <w:sz w:val="15"/>
                <w:szCs w:val="15"/>
              </w:rPr>
              <w:t>Military-themed impersonation / identity theft</w:t>
            </w:r>
          </w:p>
        </w:tc>
        <w:tc>
          <w:tcPr>
            <w:tcW w:w="5104" w:type="dxa"/>
            <w:gridSpan w:val="4"/>
            <w:tcMar>
              <w:top w:w="30" w:type="dxa"/>
              <w:left w:w="80" w:type="dxa"/>
              <w:bottom w:w="30" w:type="dxa"/>
              <w:right w:w="80" w:type="dxa"/>
            </w:tcMar>
          </w:tcPr>
          <w:p w14:paraId="72480B56">
            <w:pPr>
              <w:keepNext/>
            </w:pPr>
            <w:r>
              <w:rPr>
                <w:b/>
                <w:bCs/>
                <w:sz w:val="15"/>
                <w:szCs w:val="15"/>
              </w:rPr>
              <w:t xml:space="preserve">Primary trigger (client): </w:t>
            </w:r>
            <w:r>
              <w:rPr>
                <w:sz w:val="15"/>
                <w:szCs w:val="15"/>
              </w:rPr>
              <w:t>Pride + authority</w:t>
            </w:r>
          </w:p>
          <w:p w14:paraId="50E7E883">
            <w:pPr>
              <w:keepNext/>
            </w:pPr>
            <w:r>
              <w:rPr>
                <w:b/>
                <w:bCs/>
                <w:sz w:val="15"/>
                <w:szCs w:val="15"/>
              </w:rPr>
              <w:t xml:space="preserve">Canonical triggers: </w:t>
            </w:r>
            <w:r>
              <w:rPr>
                <w:sz w:val="15"/>
                <w:szCs w:val="15"/>
              </w:rPr>
              <w:t>Pride, Authority</w:t>
            </w:r>
            <w:r>
              <w:rPr>
                <w:color w:val="5A6270"/>
                <w:sz w:val="15"/>
                <w:szCs w:val="15"/>
              </w:rPr>
              <w:t xml:space="preserve">   ·   Version: content v1, 21 scored controls</w:t>
            </w:r>
          </w:p>
        </w:tc>
      </w:tr>
      <w:tr w14:paraId="44C399A2">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F690387">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AB91867">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9E9F066">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EB84FC0">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6FD8324B">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540E5444">
            <w:pPr>
              <w:jc w:val="center"/>
            </w:pPr>
            <w:r>
              <w:rPr>
                <w:b/>
                <w:bCs/>
                <w:color w:val="FFFFFF"/>
                <w:sz w:val="13"/>
                <w:szCs w:val="13"/>
              </w:rPr>
              <w:t>6 RESOLVE</w:t>
            </w:r>
            <w:r>
              <w:rPr>
                <w:color w:val="DCE6F2"/>
                <w:sz w:val="13"/>
                <w:szCs w:val="13"/>
              </w:rPr>
              <w:t xml:space="preserve">  ·  5 choices</w:t>
            </w:r>
          </w:p>
        </w:tc>
      </w:tr>
    </w:tbl>
    <w:p w14:paraId="1EE9A908">
      <w:pPr>
        <w:pStyle w:val="31"/>
      </w:pPr>
      <w:r>
        <w:rPr>
          <w:color w:val="2E5C8A"/>
        </w:rPr>
        <w:t xml:space="preserve">A.  </w:t>
      </w:r>
      <w:r>
        <w:t>SCENARIO STORY</w:t>
      </w:r>
    </w:p>
    <w:p w14:paraId="05064ED5">
      <w:pPr>
        <w:spacing w:after="60" w:line="250" w:lineRule="auto"/>
      </w:pPr>
      <w:r>
        <w:rPr>
          <w:sz w:val="18"/>
          <w:szCs w:val="18"/>
        </w:rPr>
        <w:t>A message request from @honour_roll_india ("Honour Roll Daily"), a fan page claiming 3.3 lakh followers, says the learner is on tomorrow's shortlist of five serving personnel for a commendation feature. To "verify" the feature it asks for both sides of the service identity card and a posting order or movement letter, claiming everything will be blurred. As the scenario advances, it says the post locks at 2100 hrs and the slot will pass to the next name.</w:t>
      </w:r>
    </w:p>
    <w:p w14:paraId="5E0AFA53">
      <w:pPr>
        <w:pStyle w:val="31"/>
      </w:pPr>
      <w:r>
        <w:rPr>
          <w:color w:val="2E5C8A"/>
        </w:rPr>
        <w:t xml:space="preserve">B.  </w:t>
      </w:r>
      <w:r>
        <w:t>INITIAL NOTIFICATION</w:t>
      </w:r>
    </w:p>
    <w:p w14:paraId="66321DCA">
      <w:pPr>
        <w:spacing w:after="60" w:line="250" w:lineRule="auto"/>
      </w:pPr>
      <w:r>
        <w:rPr>
          <w:sz w:val="18"/>
          <w:szCs w:val="18"/>
        </w:rPr>
        <w:t xml:space="preserve">Home-screen Instagram toast from </w:t>
      </w:r>
      <w:r>
        <w:rPr>
          <w:b/>
          <w:bCs/>
          <w:sz w:val="18"/>
          <w:szCs w:val="18"/>
        </w:rPr>
        <w:t>honour_roll_india</w:t>
      </w:r>
      <w:r>
        <w:rPr>
          <w:sz w:val="18"/>
          <w:szCs w:val="18"/>
        </w:rPr>
        <w:t>: “@honour_roll_india: Send service card and posting proof to verify your feature today.” (12:05); sender shown as @honour_roll_india, not verified. App list: unread. 2 inert background items in the app list.</w:t>
      </w:r>
    </w:p>
    <w:p w14:paraId="2BADADD8">
      <w:pPr>
        <w:pStyle w:val="31"/>
      </w:pPr>
      <w:r>
        <w:rPr>
          <w:color w:val="2E5C8A"/>
        </w:rPr>
        <w:t xml:space="preserve">C.  </w:t>
      </w:r>
      <w:r>
        <w:t>OPEN STAGE</w:t>
      </w:r>
    </w:p>
    <w:p w14:paraId="40F2FAAE">
      <w:pPr>
        <w:spacing w:after="60" w:line="250" w:lineRule="auto"/>
      </w:pPr>
      <w:r>
        <w:rPr>
          <w:sz w:val="18"/>
          <w:szCs w:val="18"/>
        </w:rPr>
        <w:t xml:space="preserve">Instagram opens the DM thread with @honour_roll_india. </w:t>
      </w:r>
      <w:r>
        <w:rPr>
          <w:b/>
          <w:bCs/>
          <w:sz w:val="18"/>
          <w:szCs w:val="18"/>
        </w:rPr>
        <w:t xml:space="preserve">Choices: </w:t>
      </w:r>
      <w:r>
        <w:rPr>
          <w:sz w:val="18"/>
          <w:szCs w:val="18"/>
        </w:rPr>
        <w:t>“Open the message request” → ITEM_OPEN 0; “Reply “which files?” without opening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488AC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487BC6D">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26548BEC">
            <w:pPr>
              <w:keepNext/>
            </w:pPr>
            <w:r>
              <w:rPr>
                <w:b/>
                <w:bCs/>
                <w:color w:val="FFFFFF"/>
                <w:sz w:val="14"/>
                <w:szCs w:val="14"/>
              </w:rPr>
              <w:t>Content shown; shaded rows appear later as the run advances</w:t>
            </w:r>
          </w:p>
        </w:tc>
      </w:tr>
      <w:tr w14:paraId="41303A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A5E27C2">
            <w:r>
              <w:rPr>
                <w:sz w:val="14"/>
                <w:szCs w:val="14"/>
              </w:rPr>
              <w:t>Sender</w:t>
            </w:r>
          </w:p>
        </w:tc>
        <w:tc>
          <w:tcPr>
            <w:tcW w:w="8706" w:type="dxa"/>
            <w:tcMar>
              <w:top w:w="30" w:type="dxa"/>
              <w:left w:w="80" w:type="dxa"/>
              <w:bottom w:w="30" w:type="dxa"/>
              <w:right w:w="80" w:type="dxa"/>
            </w:tcMar>
          </w:tcPr>
          <w:p w14:paraId="69281165">
            <w:r>
              <w:rPr>
                <w:sz w:val="14"/>
                <w:szCs w:val="14"/>
              </w:rPr>
              <w:t>Message request from Honour Roll Daily (@honour_roll_india) - Not following each other · joined February 2026</w:t>
            </w:r>
          </w:p>
        </w:tc>
      </w:tr>
      <w:tr w14:paraId="3A6E78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239FB1B">
            <w:r>
              <w:rPr>
                <w:sz w:val="14"/>
                <w:szCs w:val="14"/>
              </w:rPr>
              <w:t>Sender</w:t>
            </w:r>
          </w:p>
        </w:tc>
        <w:tc>
          <w:tcPr>
            <w:tcW w:w="8706" w:type="dxa"/>
            <w:tcMar>
              <w:top w:w="30" w:type="dxa"/>
              <w:left w:w="80" w:type="dxa"/>
              <w:bottom w:w="30" w:type="dxa"/>
              <w:right w:w="80" w:type="dxa"/>
            </w:tcMar>
          </w:tcPr>
          <w:p w14:paraId="3563382A">
            <w:r>
              <w:rPr>
                <w:sz w:val="14"/>
                <w:szCs w:val="14"/>
              </w:rPr>
              <w:t>Jai Hind 🙏 We run Honour Roll - 3.3 lakh followers across our pages.</w:t>
            </w:r>
          </w:p>
        </w:tc>
      </w:tr>
      <w:tr w14:paraId="546209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B1B4141">
            <w:r>
              <w:rPr>
                <w:sz w:val="14"/>
                <w:szCs w:val="14"/>
              </w:rPr>
              <w:t>Sender</w:t>
            </w:r>
          </w:p>
        </w:tc>
        <w:tc>
          <w:tcPr>
            <w:tcW w:w="8706" w:type="dxa"/>
            <w:tcMar>
              <w:top w:w="30" w:type="dxa"/>
              <w:left w:w="80" w:type="dxa"/>
              <w:bottom w:w="30" w:type="dxa"/>
              <w:right w:w="80" w:type="dxa"/>
            </w:tcMar>
          </w:tcPr>
          <w:p w14:paraId="1FA33CD9">
            <w:r>
              <w:rPr>
                <w:sz w:val="14"/>
                <w:szCs w:val="14"/>
              </w:rPr>
              <w:t>Your name has come up on tomorrow’s shortlist: five serving personnel, one post each. Last month’s five crossed 1,200 shares.</w:t>
            </w:r>
          </w:p>
        </w:tc>
      </w:tr>
      <w:tr w14:paraId="2D8B06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00CB3B5">
            <w:r>
              <w:rPr>
                <w:sz w:val="14"/>
                <w:szCs w:val="14"/>
              </w:rPr>
              <w:t>Sender</w:t>
            </w:r>
          </w:p>
        </w:tc>
        <w:tc>
          <w:tcPr>
            <w:tcW w:w="8706" w:type="dxa"/>
            <w:tcMar>
              <w:top w:w="30" w:type="dxa"/>
              <w:left w:w="80" w:type="dxa"/>
              <w:bottom w:w="30" w:type="dxa"/>
              <w:right w:w="80" w:type="dxa"/>
            </w:tcMar>
          </w:tcPr>
          <w:p w14:paraId="1256F894">
            <w:r>
              <w:rPr>
                <w:sz w:val="14"/>
                <w:szCs w:val="14"/>
              </w:rPr>
              <w:t>Send service card and posting proof to verify your feature today.</w:t>
            </w:r>
          </w:p>
        </w:tc>
      </w:tr>
      <w:tr w14:paraId="745EEE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8DF9EB">
            <w:r>
              <w:rPr>
                <w:sz w:val="14"/>
                <w:szCs w:val="14"/>
              </w:rPr>
              <w:t>Sender</w:t>
            </w:r>
          </w:p>
        </w:tc>
        <w:tc>
          <w:tcPr>
            <w:tcW w:w="8706" w:type="dxa"/>
            <w:tcMar>
              <w:top w:w="30" w:type="dxa"/>
              <w:left w:w="80" w:type="dxa"/>
              <w:bottom w:w="30" w:type="dxa"/>
              <w:right w:w="80" w:type="dxa"/>
            </w:tcMar>
          </w:tcPr>
          <w:p w14:paraId="66B978DF">
            <w:r>
              <w:rPr>
                <w:sz w:val="14"/>
                <w:szCs w:val="14"/>
              </w:rPr>
              <w:t>Two files only: (1) your service identity card, both sides, (2) any posting order or movement letter carrying your name. Editorial verification only - we blur everything before publishing.</w:t>
            </w:r>
          </w:p>
        </w:tc>
      </w:tr>
      <w:tr w14:paraId="78B7BB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8E92ABB">
            <w:r>
              <w:rPr>
                <w:sz w:val="14"/>
                <w:szCs w:val="14"/>
              </w:rPr>
              <w:t>Sender · from Branch</w:t>
            </w:r>
          </w:p>
        </w:tc>
        <w:tc>
          <w:tcPr>
            <w:tcW w:w="8706" w:type="dxa"/>
            <w:shd w:val="clear" w:color="auto" w:fill="F5F7FA"/>
            <w:tcMar>
              <w:top w:w="30" w:type="dxa"/>
              <w:left w:w="80" w:type="dxa"/>
              <w:bottom w:w="30" w:type="dxa"/>
              <w:right w:w="80" w:type="dxa"/>
            </w:tcMar>
          </w:tcPr>
          <w:p w14:paraId="241946A4">
            <w:r>
              <w:rPr>
                <w:sz w:val="14"/>
                <w:szCs w:val="14"/>
              </w:rPr>
              <w:t>Tomorrow’s post is locked at 2100 hrs. If the documents are not with us by then the slot passes to the next name on the list 🙏</w:t>
            </w:r>
          </w:p>
        </w:tc>
      </w:tr>
    </w:tbl>
    <w:p w14:paraId="3B8FA16A">
      <w:pPr>
        <w:pStyle w:val="31"/>
      </w:pPr>
      <w:r>
        <w:rPr>
          <w:color w:val="2E5C8A"/>
        </w:rPr>
        <w:t xml:space="preserve">D.  </w:t>
      </w:r>
      <w:r>
        <w:t>INSPECT STAGE</w:t>
      </w:r>
    </w:p>
    <w:p w14:paraId="10302246">
      <w:pPr>
        <w:spacing w:after="60" w:line="250" w:lineRule="auto"/>
      </w:pPr>
      <w:r>
        <w:rPr>
          <w:b/>
          <w:bCs/>
          <w:sz w:val="18"/>
          <w:szCs w:val="18"/>
        </w:rPr>
        <w:t xml:space="preserve">Focus: </w:t>
      </w:r>
      <w:r>
        <w:rPr>
          <w:sz w:val="18"/>
          <w:szCs w:val="18"/>
        </w:rPr>
        <w:t xml:space="preserve">examine non-official status, copied emblems, public bio and document request. </w:t>
      </w:r>
      <w:r>
        <w:rPr>
          <w:b/>
          <w:bCs/>
          <w:sz w:val="18"/>
          <w:szCs w:val="18"/>
        </w:rPr>
        <w:t xml:space="preserve">Decision signal: </w:t>
      </w:r>
      <w:r>
        <w:rPr>
          <w:sz w:val="18"/>
          <w:szCs w:val="18"/>
        </w:rPr>
        <w:t>A social-media feature has no legitimate need for service identity documents or posting proof.</w:t>
      </w:r>
    </w:p>
    <w:p w14:paraId="219F84D7">
      <w:pPr>
        <w:pStyle w:val="28"/>
        <w:numPr>
          <w:ilvl w:val="0"/>
          <w:numId w:val="1"/>
        </w:numPr>
        <w:spacing w:after="40" w:line="252" w:lineRule="auto"/>
      </w:pPr>
      <w:r>
        <w:rPr>
          <w:b/>
          <w:bCs/>
          <w:sz w:val="16"/>
          <w:szCs w:val="16"/>
        </w:rPr>
        <w:t>honour_roll_india</w:t>
      </w:r>
      <w:r>
        <w:rPr>
          <w:sz w:val="16"/>
          <w:szCs w:val="16"/>
        </w:rPr>
        <w:t xml:space="preserve"> → Instagram screen "honour_roll_india": @honour_roll_india (not verified) · 184 posts, 3,383 followers, 56 following · Every photograph in the grid carries another account’s watermark under the page’s own crest. · Former username: @viral.army.status (February 2026)… </w:t>
      </w:r>
      <w:r>
        <w:rPr>
          <w:color w:val="5A6270"/>
          <w:sz w:val="16"/>
          <w:szCs w:val="16"/>
        </w:rPr>
        <w:t>INSPECT_CONTEXT +2</w:t>
      </w:r>
    </w:p>
    <w:p w14:paraId="7FB7E26D">
      <w:pPr>
        <w:pStyle w:val="28"/>
        <w:numPr>
          <w:ilvl w:val="0"/>
          <w:numId w:val="1"/>
        </w:numPr>
        <w:spacing w:after="40" w:line="252" w:lineRule="auto"/>
      </w:pPr>
      <w:r>
        <w:rPr>
          <w:b/>
          <w:bCs/>
          <w:sz w:val="16"/>
          <w:szCs w:val="16"/>
        </w:rPr>
        <w:t>Read the request from the start</w:t>
      </w:r>
      <w:r>
        <w:rPr>
          <w:sz w:val="16"/>
          <w:szCs w:val="16"/>
        </w:rPr>
        <w:t xml:space="preserve"> </w:t>
      </w:r>
      <w:r>
        <w:rPr>
          <w:color w:val="5A6270"/>
          <w:sz w:val="16"/>
          <w:szCs w:val="16"/>
        </w:rPr>
        <w:t>INSPECT_CONTEXT +2</w:t>
      </w:r>
    </w:p>
    <w:p w14:paraId="4C7663E3">
      <w:pPr>
        <w:spacing w:after="40" w:line="250" w:lineRule="auto"/>
      </w:pPr>
      <w:r>
        <w:rPr>
          <w:color w:val="5A6270"/>
          <w:sz w:val="15"/>
          <w:szCs w:val="15"/>
        </w:rPr>
        <w:t>Skip option: “Go straight to attaching the files” → STAGE_SKIPPED 0 (telemetry). Free navigation (records nothing): “View honour_roll_india’s profile” from Inspect; “Open the attachment picker” from Branch.</w:t>
      </w:r>
    </w:p>
    <w:p w14:paraId="74E2D1B4">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470CB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3C93E937">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166C284">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E410C22">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07B4773">
            <w:pPr>
              <w:keepNext/>
            </w:pPr>
            <w:r>
              <w:rPr>
                <w:b/>
                <w:bCs/>
                <w:color w:val="FFFFFF"/>
                <w:sz w:val="14"/>
                <w:szCs w:val="14"/>
              </w:rPr>
              <w:t>Pts</w:t>
            </w:r>
          </w:p>
        </w:tc>
      </w:tr>
      <w:tr w14:paraId="5D8EED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2CE430">
            <w:r>
              <w:rPr>
                <w:sz w:val="14"/>
                <w:szCs w:val="14"/>
              </w:rPr>
              <w:t>1 Notify</w:t>
            </w:r>
          </w:p>
        </w:tc>
        <w:tc>
          <w:tcPr>
            <w:tcW w:w="6956" w:type="dxa"/>
            <w:tcMar>
              <w:top w:w="30" w:type="dxa"/>
              <w:left w:w="80" w:type="dxa"/>
              <w:bottom w:w="30" w:type="dxa"/>
              <w:right w:w="80" w:type="dxa"/>
            </w:tcMar>
          </w:tcPr>
          <w:p w14:paraId="133AD850">
            <w:r>
              <w:rPr>
                <w:sz w:val="14"/>
                <w:szCs w:val="14"/>
              </w:rPr>
              <w:t>Open the notification from the home screen.</w:t>
            </w:r>
          </w:p>
        </w:tc>
        <w:tc>
          <w:tcPr>
            <w:tcW w:w="1900" w:type="dxa"/>
            <w:tcMar>
              <w:top w:w="30" w:type="dxa"/>
              <w:left w:w="80" w:type="dxa"/>
              <w:bottom w:w="30" w:type="dxa"/>
              <w:right w:w="80" w:type="dxa"/>
            </w:tcMar>
          </w:tcPr>
          <w:p w14:paraId="5389247E">
            <w:r>
              <w:rPr>
                <w:sz w:val="14"/>
                <w:szCs w:val="14"/>
              </w:rPr>
              <w:t>NOTIFY_SEEN</w:t>
            </w:r>
          </w:p>
        </w:tc>
        <w:tc>
          <w:tcPr>
            <w:tcW w:w="450" w:type="dxa"/>
            <w:tcMar>
              <w:top w:w="30" w:type="dxa"/>
              <w:left w:w="80" w:type="dxa"/>
              <w:bottom w:w="30" w:type="dxa"/>
              <w:right w:w="80" w:type="dxa"/>
            </w:tcMar>
          </w:tcPr>
          <w:p w14:paraId="4F49CECA">
            <w:r>
              <w:rPr>
                <w:sz w:val="14"/>
                <w:szCs w:val="14"/>
              </w:rPr>
              <w:t>0</w:t>
            </w:r>
          </w:p>
        </w:tc>
      </w:tr>
      <w:tr w14:paraId="11649C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2BEB58">
            <w:r>
              <w:rPr>
                <w:sz w:val="14"/>
                <w:szCs w:val="14"/>
              </w:rPr>
              <w:t>2 Open</w:t>
            </w:r>
          </w:p>
        </w:tc>
        <w:tc>
          <w:tcPr>
            <w:tcW w:w="6956" w:type="dxa"/>
            <w:tcMar>
              <w:top w:w="30" w:type="dxa"/>
              <w:left w:w="80" w:type="dxa"/>
              <w:bottom w:w="30" w:type="dxa"/>
              <w:right w:w="80" w:type="dxa"/>
            </w:tcMar>
          </w:tcPr>
          <w:p w14:paraId="62F07F6F">
            <w:r>
              <w:rPr>
                <w:sz w:val="14"/>
                <w:szCs w:val="14"/>
              </w:rPr>
              <w:t>“Open the message request”</w:t>
            </w:r>
          </w:p>
        </w:tc>
        <w:tc>
          <w:tcPr>
            <w:tcW w:w="1900" w:type="dxa"/>
            <w:tcMar>
              <w:top w:w="30" w:type="dxa"/>
              <w:left w:w="80" w:type="dxa"/>
              <w:bottom w:w="30" w:type="dxa"/>
              <w:right w:w="80" w:type="dxa"/>
            </w:tcMar>
          </w:tcPr>
          <w:p w14:paraId="3F55B7D1">
            <w:r>
              <w:rPr>
                <w:sz w:val="14"/>
                <w:szCs w:val="14"/>
              </w:rPr>
              <w:t>ITEM_OPEN</w:t>
            </w:r>
          </w:p>
        </w:tc>
        <w:tc>
          <w:tcPr>
            <w:tcW w:w="450" w:type="dxa"/>
            <w:tcMar>
              <w:top w:w="30" w:type="dxa"/>
              <w:left w:w="80" w:type="dxa"/>
              <w:bottom w:w="30" w:type="dxa"/>
              <w:right w:w="80" w:type="dxa"/>
            </w:tcMar>
          </w:tcPr>
          <w:p w14:paraId="56799561">
            <w:r>
              <w:rPr>
                <w:sz w:val="14"/>
                <w:szCs w:val="14"/>
              </w:rPr>
              <w:t>0</w:t>
            </w:r>
          </w:p>
        </w:tc>
      </w:tr>
      <w:tr w14:paraId="3E396D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BE33A21">
            <w:r>
              <w:rPr>
                <w:sz w:val="14"/>
                <w:szCs w:val="14"/>
              </w:rPr>
              <w:t>3 Inspect</w:t>
            </w:r>
          </w:p>
        </w:tc>
        <w:tc>
          <w:tcPr>
            <w:tcW w:w="6956" w:type="dxa"/>
            <w:tcMar>
              <w:top w:w="30" w:type="dxa"/>
              <w:left w:w="80" w:type="dxa"/>
              <w:bottom w:w="30" w:type="dxa"/>
              <w:right w:w="80" w:type="dxa"/>
            </w:tcMar>
          </w:tcPr>
          <w:p w14:paraId="3739EE63">
            <w:r>
              <w:rPr>
                <w:sz w:val="14"/>
                <w:szCs w:val="14"/>
              </w:rPr>
              <w:t>“honour_roll_india”; or “Read the request from the start”</w:t>
            </w:r>
          </w:p>
        </w:tc>
        <w:tc>
          <w:tcPr>
            <w:tcW w:w="1900" w:type="dxa"/>
            <w:tcMar>
              <w:top w:w="30" w:type="dxa"/>
              <w:left w:w="80" w:type="dxa"/>
              <w:bottom w:w="30" w:type="dxa"/>
              <w:right w:w="80" w:type="dxa"/>
            </w:tcMar>
          </w:tcPr>
          <w:p w14:paraId="447B231B">
            <w:r>
              <w:rPr>
                <w:sz w:val="14"/>
                <w:szCs w:val="14"/>
              </w:rPr>
              <w:t>INSPECT_CONTEXT</w:t>
            </w:r>
          </w:p>
        </w:tc>
        <w:tc>
          <w:tcPr>
            <w:tcW w:w="450" w:type="dxa"/>
            <w:tcMar>
              <w:top w:w="30" w:type="dxa"/>
              <w:left w:w="80" w:type="dxa"/>
              <w:bottom w:w="30" w:type="dxa"/>
              <w:right w:w="80" w:type="dxa"/>
            </w:tcMar>
          </w:tcPr>
          <w:p w14:paraId="42FEA62A">
            <w:r>
              <w:rPr>
                <w:sz w:val="14"/>
                <w:szCs w:val="14"/>
              </w:rPr>
              <w:t>+2</w:t>
            </w:r>
          </w:p>
        </w:tc>
      </w:tr>
      <w:tr w14:paraId="4F8088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C2CA153">
            <w:r>
              <w:rPr>
                <w:sz w:val="14"/>
                <w:szCs w:val="14"/>
              </w:rPr>
              <w:t>4 Branch</w:t>
            </w:r>
          </w:p>
        </w:tc>
        <w:tc>
          <w:tcPr>
            <w:tcW w:w="6956" w:type="dxa"/>
            <w:tcMar>
              <w:top w:w="30" w:type="dxa"/>
              <w:left w:w="80" w:type="dxa"/>
              <w:bottom w:w="30" w:type="dxa"/>
              <w:right w:w="80" w:type="dxa"/>
            </w:tcMar>
          </w:tcPr>
          <w:p w14:paraId="1735C499">
            <w:r>
              <w:rPr>
                <w:sz w:val="14"/>
                <w:szCs w:val="14"/>
              </w:rPr>
              <w:t>“Clear the selection and close” (on Attach); or “Send nothing and leave the request where it is”</w:t>
            </w:r>
          </w:p>
        </w:tc>
        <w:tc>
          <w:tcPr>
            <w:tcW w:w="1900" w:type="dxa"/>
            <w:tcMar>
              <w:top w:w="30" w:type="dxa"/>
              <w:left w:w="80" w:type="dxa"/>
              <w:bottom w:w="30" w:type="dxa"/>
              <w:right w:w="80" w:type="dxa"/>
            </w:tcMar>
          </w:tcPr>
          <w:p w14:paraId="04C3D416">
            <w:r>
              <w:rPr>
                <w:sz w:val="14"/>
                <w:szCs w:val="14"/>
              </w:rPr>
              <w:t>SAFE_PIVOT</w:t>
            </w:r>
          </w:p>
        </w:tc>
        <w:tc>
          <w:tcPr>
            <w:tcW w:w="450" w:type="dxa"/>
            <w:tcMar>
              <w:top w:w="30" w:type="dxa"/>
              <w:left w:w="80" w:type="dxa"/>
              <w:bottom w:w="30" w:type="dxa"/>
              <w:right w:w="80" w:type="dxa"/>
            </w:tcMar>
          </w:tcPr>
          <w:p w14:paraId="67AC13CD">
            <w:r>
              <w:rPr>
                <w:sz w:val="14"/>
                <w:szCs w:val="14"/>
              </w:rPr>
              <w:t>+3</w:t>
            </w:r>
          </w:p>
        </w:tc>
      </w:tr>
      <w:tr w14:paraId="4B7480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F10A43">
            <w:r>
              <w:rPr>
                <w:sz w:val="14"/>
                <w:szCs w:val="14"/>
              </w:rPr>
              <w:t>5 Verify</w:t>
            </w:r>
          </w:p>
        </w:tc>
        <w:tc>
          <w:tcPr>
            <w:tcW w:w="6956" w:type="dxa"/>
            <w:tcMar>
              <w:top w:w="30" w:type="dxa"/>
              <w:left w:w="80" w:type="dxa"/>
              <w:bottom w:w="30" w:type="dxa"/>
              <w:right w:w="80" w:type="dxa"/>
            </w:tcMar>
          </w:tcPr>
          <w:p w14:paraId="0A235927">
            <w:r>
              <w:rPr>
                <w:sz w:val="14"/>
                <w:szCs w:val="14"/>
              </w:rPr>
              <w:t>“Ring Unit Falcon Support Desk from the trusted directory”; or “Open the unit media desk and read the standing instruction”</w:t>
            </w:r>
          </w:p>
        </w:tc>
        <w:tc>
          <w:tcPr>
            <w:tcW w:w="1900" w:type="dxa"/>
            <w:tcMar>
              <w:top w:w="30" w:type="dxa"/>
              <w:left w:w="80" w:type="dxa"/>
              <w:bottom w:w="30" w:type="dxa"/>
              <w:right w:w="80" w:type="dxa"/>
            </w:tcMar>
          </w:tcPr>
          <w:p w14:paraId="091FD21C">
            <w:r>
              <w:rPr>
                <w:sz w:val="14"/>
                <w:szCs w:val="14"/>
              </w:rPr>
              <w:t>TRUSTED_VERIFY</w:t>
            </w:r>
          </w:p>
        </w:tc>
        <w:tc>
          <w:tcPr>
            <w:tcW w:w="450" w:type="dxa"/>
            <w:tcMar>
              <w:top w:w="30" w:type="dxa"/>
              <w:left w:w="80" w:type="dxa"/>
              <w:bottom w:w="30" w:type="dxa"/>
              <w:right w:w="80" w:type="dxa"/>
            </w:tcMar>
          </w:tcPr>
          <w:p w14:paraId="24CC44B4">
            <w:r>
              <w:rPr>
                <w:sz w:val="14"/>
                <w:szCs w:val="14"/>
              </w:rPr>
              <w:t>+3</w:t>
            </w:r>
          </w:p>
        </w:tc>
      </w:tr>
      <w:tr w14:paraId="4D7F7A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77BF7C">
            <w:r>
              <w:rPr>
                <w:sz w:val="14"/>
                <w:szCs w:val="14"/>
              </w:rPr>
              <w:t>6 Resolve</w:t>
            </w:r>
          </w:p>
        </w:tc>
        <w:tc>
          <w:tcPr>
            <w:tcW w:w="6956" w:type="dxa"/>
            <w:tcMar>
              <w:top w:w="30" w:type="dxa"/>
              <w:left w:w="80" w:type="dxa"/>
              <w:bottom w:w="30" w:type="dxa"/>
              <w:right w:w="80" w:type="dxa"/>
            </w:tcMar>
          </w:tcPr>
          <w:p w14:paraId="3FF9E2D2">
            <w:r>
              <w:rPr>
                <w:sz w:val="14"/>
                <w:szCs w:val="14"/>
              </w:rPr>
              <w:t>“Send nothing and report the page for asking for documents”; or “Block honour_roll_india”</w:t>
            </w:r>
          </w:p>
        </w:tc>
        <w:tc>
          <w:tcPr>
            <w:tcW w:w="1900" w:type="dxa"/>
            <w:tcMar>
              <w:top w:w="30" w:type="dxa"/>
              <w:left w:w="80" w:type="dxa"/>
              <w:bottom w:w="30" w:type="dxa"/>
              <w:right w:w="80" w:type="dxa"/>
            </w:tcMar>
          </w:tcPr>
          <w:p w14:paraId="707F65E8">
            <w:r>
              <w:rPr>
                <w:sz w:val="14"/>
                <w:szCs w:val="14"/>
              </w:rPr>
              <w:t>RESOLVE_CORRECT</w:t>
            </w:r>
          </w:p>
        </w:tc>
        <w:tc>
          <w:tcPr>
            <w:tcW w:w="450" w:type="dxa"/>
            <w:tcMar>
              <w:top w:w="30" w:type="dxa"/>
              <w:left w:w="80" w:type="dxa"/>
              <w:bottom w:w="30" w:type="dxa"/>
              <w:right w:w="80" w:type="dxa"/>
            </w:tcMar>
          </w:tcPr>
          <w:p w14:paraId="62756A64">
            <w:r>
              <w:rPr>
                <w:sz w:val="14"/>
                <w:szCs w:val="14"/>
              </w:rPr>
              <w:t>+2</w:t>
            </w:r>
          </w:p>
        </w:tc>
      </w:tr>
    </w:tbl>
    <w:p w14:paraId="2E9BFF4A">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18"/>
        <w:gridCol w:w="4764"/>
        <w:gridCol w:w="2686"/>
        <w:gridCol w:w="438"/>
      </w:tblGrid>
      <w:tr w14:paraId="5CD8EA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19D72E8">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04DEA8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482AF204">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2936D68">
            <w:pPr>
              <w:keepNext/>
            </w:pPr>
            <w:r>
              <w:rPr>
                <w:b/>
                <w:bCs/>
                <w:color w:val="FFFFFF"/>
                <w:sz w:val="14"/>
                <w:szCs w:val="14"/>
              </w:rPr>
              <w:t>Pts</w:t>
            </w:r>
          </w:p>
        </w:tc>
      </w:tr>
      <w:tr w14:paraId="3F1AA3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8A9016D">
            <w:r>
              <w:rPr>
                <w:sz w:val="14"/>
                <w:szCs w:val="14"/>
              </w:rPr>
              <w:t>“Send the two selected files”</w:t>
            </w:r>
          </w:p>
        </w:tc>
        <w:tc>
          <w:tcPr>
            <w:tcW w:w="5106" w:type="dxa"/>
            <w:tcMar>
              <w:top w:w="30" w:type="dxa"/>
              <w:left w:w="80" w:type="dxa"/>
              <w:bottom w:w="30" w:type="dxa"/>
              <w:right w:w="80" w:type="dxa"/>
            </w:tcMar>
          </w:tcPr>
          <w:p w14:paraId="56A86CAB">
            <w:r>
              <w:rPr>
                <w:sz w:val="14"/>
                <w:szCs w:val="14"/>
              </w:rPr>
              <w:t>Control on the Inert viewer "Attach". The details are recorded in the simulation; nothing leaves the device. Thread then shows: “Received 🙏 One more thing - a selfie holding your card next to your face, for the editorial record.”</w:t>
            </w:r>
          </w:p>
        </w:tc>
        <w:tc>
          <w:tcPr>
            <w:tcW w:w="2150" w:type="dxa"/>
            <w:tcMar>
              <w:top w:w="30" w:type="dxa"/>
              <w:left w:w="80" w:type="dxa"/>
              <w:bottom w:w="30" w:type="dxa"/>
              <w:right w:w="80" w:type="dxa"/>
            </w:tcMar>
          </w:tcPr>
          <w:p w14:paraId="165DAD32">
            <w:r>
              <w:rPr>
                <w:color w:val="A1261A"/>
                <w:sz w:val="14"/>
                <w:szCs w:val="14"/>
              </w:rPr>
              <w:t>SECRET_PAYMENT_INSTALL_DATA_RELEASE</w:t>
            </w:r>
          </w:p>
        </w:tc>
        <w:tc>
          <w:tcPr>
            <w:tcW w:w="450" w:type="dxa"/>
            <w:tcMar>
              <w:top w:w="30" w:type="dxa"/>
              <w:left w:w="80" w:type="dxa"/>
              <w:bottom w:w="30" w:type="dxa"/>
              <w:right w:w="80" w:type="dxa"/>
            </w:tcMar>
          </w:tcPr>
          <w:p w14:paraId="22CA1F2C">
            <w:r>
              <w:rPr>
                <w:b/>
                <w:bCs/>
                <w:color w:val="A1261A"/>
                <w:sz w:val="14"/>
                <w:szCs w:val="14"/>
              </w:rPr>
              <w:t>-8</w:t>
            </w:r>
          </w:p>
        </w:tc>
      </w:tr>
      <w:tr w14:paraId="0A29D0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C0B51AE">
            <w:r>
              <w:rPr>
                <w:sz w:val="14"/>
                <w:szCs w:val="14"/>
              </w:rPr>
              <w:t>“Type your service number and posting station instead”</w:t>
            </w:r>
          </w:p>
        </w:tc>
        <w:tc>
          <w:tcPr>
            <w:tcW w:w="5106" w:type="dxa"/>
            <w:tcMar>
              <w:top w:w="30" w:type="dxa"/>
              <w:left w:w="80" w:type="dxa"/>
              <w:bottom w:w="30" w:type="dxa"/>
              <w:right w:w="80" w:type="dxa"/>
            </w:tcMar>
          </w:tcPr>
          <w:p w14:paraId="5949685C">
            <w:r>
              <w:rPr>
                <w:sz w:val="14"/>
                <w:szCs w:val="14"/>
              </w:rPr>
              <w:t>The details are recorded in the simulation; nothing leaves the device. Message shown as sent: “Svc no … , presently at … since January, posting order ref …”. Thread then shows: “Received 🙏 One more thing - a selfie holding your card next to your face, for the editorial record.”</w:t>
            </w:r>
          </w:p>
        </w:tc>
        <w:tc>
          <w:tcPr>
            <w:tcW w:w="2150" w:type="dxa"/>
            <w:tcMar>
              <w:top w:w="30" w:type="dxa"/>
              <w:left w:w="80" w:type="dxa"/>
              <w:bottom w:w="30" w:type="dxa"/>
              <w:right w:w="80" w:type="dxa"/>
            </w:tcMar>
          </w:tcPr>
          <w:p w14:paraId="70357DD7">
            <w:r>
              <w:rPr>
                <w:color w:val="A1261A"/>
                <w:sz w:val="14"/>
                <w:szCs w:val="14"/>
              </w:rPr>
              <w:t>SECRET_PAYMENT_INSTALL_DATA_RELEASE</w:t>
            </w:r>
          </w:p>
        </w:tc>
        <w:tc>
          <w:tcPr>
            <w:tcW w:w="450" w:type="dxa"/>
            <w:tcMar>
              <w:top w:w="30" w:type="dxa"/>
              <w:left w:w="80" w:type="dxa"/>
              <w:bottom w:w="30" w:type="dxa"/>
              <w:right w:w="80" w:type="dxa"/>
            </w:tcMar>
          </w:tcPr>
          <w:p w14:paraId="4F299AF0">
            <w:r>
              <w:rPr>
                <w:b/>
                <w:bCs/>
                <w:color w:val="A1261A"/>
                <w:sz w:val="14"/>
                <w:szCs w:val="14"/>
              </w:rPr>
              <w:t>-8</w:t>
            </w:r>
          </w:p>
        </w:tc>
      </w:tr>
      <w:tr w14:paraId="309F7D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1311DF1">
            <w:r>
              <w:rPr>
                <w:sz w:val="14"/>
                <w:szCs w:val="14"/>
              </w:rPr>
              <w:t>“Ask which publication this is for”</w:t>
            </w:r>
          </w:p>
        </w:tc>
        <w:tc>
          <w:tcPr>
            <w:tcW w:w="5106" w:type="dxa"/>
            <w:tcMar>
              <w:top w:w="30" w:type="dxa"/>
              <w:left w:w="80" w:type="dxa"/>
              <w:bottom w:w="30" w:type="dxa"/>
              <w:right w:w="80" w:type="dxa"/>
            </w:tcMar>
          </w:tcPr>
          <w:p w14:paraId="54564CB0">
            <w:r>
              <w:rPr>
                <w:sz w:val="14"/>
                <w:szCs w:val="14"/>
              </w:rPr>
              <w:t>The reply is recorded in the simulation; nothing is sent. Message shown as sent: “Which publication is this for?”. Thread then shows: “Which publication is this for?” “We are an independent tribute page, sir. The documents are only for our editorial check 🙏 Shall I hold your…”</w:t>
            </w:r>
          </w:p>
        </w:tc>
        <w:tc>
          <w:tcPr>
            <w:tcW w:w="2150" w:type="dxa"/>
            <w:tcMar>
              <w:top w:w="30" w:type="dxa"/>
              <w:left w:w="80" w:type="dxa"/>
              <w:bottom w:w="30" w:type="dxa"/>
              <w:right w:w="80" w:type="dxa"/>
            </w:tcMar>
          </w:tcPr>
          <w:p w14:paraId="0DC8E73D">
            <w:r>
              <w:rPr>
                <w:color w:val="A1261A"/>
                <w:sz w:val="14"/>
                <w:szCs w:val="14"/>
              </w:rPr>
              <w:t>RISKY_OPEN_REPLY</w:t>
            </w:r>
          </w:p>
        </w:tc>
        <w:tc>
          <w:tcPr>
            <w:tcW w:w="450" w:type="dxa"/>
            <w:tcMar>
              <w:top w:w="30" w:type="dxa"/>
              <w:left w:w="80" w:type="dxa"/>
              <w:bottom w:w="30" w:type="dxa"/>
              <w:right w:w="80" w:type="dxa"/>
            </w:tcMar>
          </w:tcPr>
          <w:p w14:paraId="6F5BD24B">
            <w:r>
              <w:rPr>
                <w:b/>
                <w:bCs/>
                <w:color w:val="A1261A"/>
                <w:sz w:val="14"/>
                <w:szCs w:val="14"/>
              </w:rPr>
              <w:t>-3</w:t>
            </w:r>
          </w:p>
        </w:tc>
      </w:tr>
      <w:tr w14:paraId="7BBDE5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1AC2913">
            <w:r>
              <w:rPr>
                <w:sz w:val="14"/>
                <w:szCs w:val="14"/>
              </w:rPr>
              <w:t>“Open the feature form on their site”</w:t>
            </w:r>
          </w:p>
        </w:tc>
        <w:tc>
          <w:tcPr>
            <w:tcW w:w="5106" w:type="dxa"/>
            <w:tcMar>
              <w:top w:w="30" w:type="dxa"/>
              <w:left w:w="80" w:type="dxa"/>
              <w:bottom w:w="30" w:type="dxa"/>
              <w:right w:w="80" w:type="dxa"/>
            </w:tcMar>
          </w:tcPr>
          <w:p w14:paraId="74B0BB08">
            <w:r>
              <w:rPr>
                <w:sz w:val="14"/>
                <w:szCs w:val="14"/>
              </w:rPr>
              <w:t>Opens Offline browser "honourroll.training.example". The link opens in the offline browser on the phone. Thread then shows: “The feature form was submitted. It asked for the service number, posting station and next-of-kin details it…”</w:t>
            </w:r>
          </w:p>
        </w:tc>
        <w:tc>
          <w:tcPr>
            <w:tcW w:w="2150" w:type="dxa"/>
            <w:tcMar>
              <w:top w:w="30" w:type="dxa"/>
              <w:left w:w="80" w:type="dxa"/>
              <w:bottom w:w="30" w:type="dxa"/>
              <w:right w:w="80" w:type="dxa"/>
            </w:tcMar>
          </w:tcPr>
          <w:p w14:paraId="3B0408EF">
            <w:r>
              <w:rPr>
                <w:color w:val="A1261A"/>
                <w:sz w:val="14"/>
                <w:szCs w:val="14"/>
              </w:rPr>
              <w:t>RISKY_OPEN_REPLY</w:t>
            </w:r>
          </w:p>
        </w:tc>
        <w:tc>
          <w:tcPr>
            <w:tcW w:w="450" w:type="dxa"/>
            <w:tcMar>
              <w:top w:w="30" w:type="dxa"/>
              <w:left w:w="80" w:type="dxa"/>
              <w:bottom w:w="30" w:type="dxa"/>
              <w:right w:w="80" w:type="dxa"/>
            </w:tcMar>
          </w:tcPr>
          <w:p w14:paraId="24D78960">
            <w:r>
              <w:rPr>
                <w:b/>
                <w:bCs/>
                <w:color w:val="A1261A"/>
                <w:sz w:val="14"/>
                <w:szCs w:val="14"/>
              </w:rPr>
              <w:t>-3</w:t>
            </w:r>
          </w:p>
        </w:tc>
      </w:tr>
    </w:tbl>
    <w:p w14:paraId="3F18EBE9">
      <w:pPr>
        <w:spacing w:before="30" w:after="40" w:line="250" w:lineRule="auto"/>
      </w:pPr>
      <w:r>
        <w:rPr>
          <w:color w:val="5A6270"/>
          <w:sz w:val="15"/>
          <w:szCs w:val="15"/>
        </w:rPr>
        <w:t>Also incorrect: “Reply “which files?” without opening it” at Open (PREMATURE_REPLY −1; skips Inspect); “Go straight to attaching the files” at Inspect (STAGE_SKIPPED 0, no inspection credit). Wrong verification and final choices are in G and H.</w:t>
      </w:r>
    </w:p>
    <w:p w14:paraId="3A1F0FDA">
      <w:pPr>
        <w:pStyle w:val="31"/>
      </w:pPr>
      <w:r>
        <w:rPr>
          <w:color w:val="2E5C8A"/>
        </w:rPr>
        <w:t xml:space="preserve">G.  </w:t>
      </w:r>
      <w:r>
        <w:t>VERIFICATION PATH</w:t>
      </w:r>
    </w:p>
    <w:p w14:paraId="54AFFF9A">
      <w:pPr>
        <w:spacing w:after="60" w:line="250" w:lineRule="auto"/>
      </w:pPr>
      <w:r>
        <w:rPr>
          <w:b/>
          <w:bCs/>
          <w:sz w:val="17"/>
          <w:szCs w:val="17"/>
        </w:rPr>
        <w:t xml:space="preserve">Client route: </w:t>
      </w:r>
      <w:r>
        <w:rPr>
          <w:sz w:val="17"/>
          <w:szCs w:val="17"/>
        </w:rPr>
        <w:t xml:space="preserve">check with the approved public-information/administrative office through known channels. </w:t>
      </w:r>
      <w:r>
        <w:rPr>
          <w:b/>
          <w:bCs/>
          <w:sz w:val="17"/>
          <w:szCs w:val="17"/>
        </w:rPr>
        <w:t xml:space="preserve">Trusted Directory: </w:t>
      </w:r>
      <w:r>
        <w:rPr>
          <w:sz w:val="17"/>
          <w:szCs w:val="17"/>
        </w:rPr>
        <w:t>Unit Falcon Support Desk (+91 00000 63815); Unit Falcon public information cell (+91 00000 63815 ext 4477) - Clears every media feature, interview and tribute. No page, editor or agency obtains service documents from an individual.</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7456B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EED95E0">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B9BB7E5">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FEAC068">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BE42522">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A714A8A">
            <w:pPr>
              <w:keepNext/>
            </w:pPr>
            <w:r>
              <w:rPr>
                <w:b/>
                <w:bCs/>
                <w:color w:val="FFFFFF"/>
                <w:sz w:val="14"/>
                <w:szCs w:val="14"/>
              </w:rPr>
              <w:t>Pts</w:t>
            </w:r>
          </w:p>
        </w:tc>
      </w:tr>
      <w:tr w14:paraId="6D3433B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D278552">
            <w:r>
              <w:rPr>
                <w:sz w:val="14"/>
                <w:szCs w:val="14"/>
              </w:rPr>
              <w:t>“Ring Unit Falcon Support Desk from the trusted directory”</w:t>
            </w:r>
          </w:p>
        </w:tc>
        <w:tc>
          <w:tcPr>
            <w:tcW w:w="1250" w:type="dxa"/>
            <w:shd w:val="clear" w:color="auto" w:fill="F3FAF5"/>
            <w:tcMar>
              <w:top w:w="30" w:type="dxa"/>
              <w:left w:w="80" w:type="dxa"/>
              <w:bottom w:w="30" w:type="dxa"/>
              <w:right w:w="80" w:type="dxa"/>
            </w:tcMar>
          </w:tcPr>
          <w:p w14:paraId="303260D9">
            <w:r>
              <w:rPr>
                <w:sz w:val="14"/>
                <w:szCs w:val="14"/>
              </w:rPr>
              <w:t>Trusted</w:t>
            </w:r>
          </w:p>
        </w:tc>
        <w:tc>
          <w:tcPr>
            <w:tcW w:w="3956" w:type="dxa"/>
            <w:shd w:val="clear" w:color="auto" w:fill="F3FAF5"/>
            <w:tcMar>
              <w:top w:w="30" w:type="dxa"/>
              <w:left w:w="80" w:type="dxa"/>
              <w:bottom w:w="30" w:type="dxa"/>
              <w:right w:w="80" w:type="dxa"/>
            </w:tcMar>
          </w:tcPr>
          <w:p w14:paraId="17BA384E">
            <w:r>
              <w:rPr>
                <w:sz w:val="14"/>
                <w:szCs w:val="14"/>
              </w:rPr>
              <w:t>Trusted Directory overlay: Unit Falcon Support Desk (+91 00000 63815); Unit Falcon public information cell (+91 00000 63815 ext 4477)</w:t>
            </w:r>
          </w:p>
        </w:tc>
        <w:tc>
          <w:tcPr>
            <w:tcW w:w="2150" w:type="dxa"/>
            <w:shd w:val="clear" w:color="auto" w:fill="F3FAF5"/>
            <w:tcMar>
              <w:top w:w="30" w:type="dxa"/>
              <w:left w:w="80" w:type="dxa"/>
              <w:bottom w:w="30" w:type="dxa"/>
              <w:right w:w="80" w:type="dxa"/>
            </w:tcMar>
          </w:tcPr>
          <w:p w14:paraId="5E0EC926">
            <w:r>
              <w:rPr>
                <w:color w:val="1B6B3A"/>
                <w:sz w:val="14"/>
                <w:szCs w:val="14"/>
              </w:rPr>
              <w:t>TRUSTED_VERIFY</w:t>
            </w:r>
          </w:p>
        </w:tc>
        <w:tc>
          <w:tcPr>
            <w:tcW w:w="450" w:type="dxa"/>
            <w:shd w:val="clear" w:color="auto" w:fill="F3FAF5"/>
            <w:tcMar>
              <w:top w:w="30" w:type="dxa"/>
              <w:left w:w="80" w:type="dxa"/>
              <w:bottom w:w="30" w:type="dxa"/>
              <w:right w:w="80" w:type="dxa"/>
            </w:tcMar>
          </w:tcPr>
          <w:p w14:paraId="78479536">
            <w:r>
              <w:rPr>
                <w:b/>
                <w:bCs/>
                <w:sz w:val="14"/>
                <w:szCs w:val="14"/>
              </w:rPr>
              <w:t>+3</w:t>
            </w:r>
          </w:p>
        </w:tc>
      </w:tr>
      <w:tr w14:paraId="3EB8246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6B12AD5">
            <w:r>
              <w:rPr>
                <w:sz w:val="14"/>
                <w:szCs w:val="14"/>
              </w:rPr>
              <w:t>“Open the unit media desk and read the standing instruction”</w:t>
            </w:r>
          </w:p>
        </w:tc>
        <w:tc>
          <w:tcPr>
            <w:tcW w:w="1250" w:type="dxa"/>
            <w:shd w:val="clear" w:color="auto" w:fill="F3FAF5"/>
            <w:tcMar>
              <w:top w:w="30" w:type="dxa"/>
              <w:left w:w="80" w:type="dxa"/>
              <w:bottom w:w="30" w:type="dxa"/>
              <w:right w:w="80" w:type="dxa"/>
            </w:tcMar>
          </w:tcPr>
          <w:p w14:paraId="55C4F323">
            <w:r>
              <w:rPr>
                <w:sz w:val="14"/>
                <w:szCs w:val="14"/>
              </w:rPr>
              <w:t>Trusted</w:t>
            </w:r>
          </w:p>
        </w:tc>
        <w:tc>
          <w:tcPr>
            <w:tcW w:w="3956" w:type="dxa"/>
            <w:shd w:val="clear" w:color="auto" w:fill="F3FAF5"/>
            <w:tcMar>
              <w:top w:w="30" w:type="dxa"/>
              <w:left w:w="80" w:type="dxa"/>
              <w:bottom w:w="30" w:type="dxa"/>
              <w:right w:w="80" w:type="dxa"/>
            </w:tcMar>
          </w:tcPr>
          <w:p w14:paraId="7FB063AC">
            <w:r>
              <w:rPr>
                <w:sz w:val="14"/>
                <w:szCs w:val="14"/>
              </w:rPr>
              <w:t>Another app on the phone "Unit Falcon · Media desk": Standing instruction · media features: No personnel documents to any page - Features, interviews and tributes are cleared through the public information…</w:t>
            </w:r>
          </w:p>
        </w:tc>
        <w:tc>
          <w:tcPr>
            <w:tcW w:w="2150" w:type="dxa"/>
            <w:shd w:val="clear" w:color="auto" w:fill="F3FAF5"/>
            <w:tcMar>
              <w:top w:w="30" w:type="dxa"/>
              <w:left w:w="80" w:type="dxa"/>
              <w:bottom w:w="30" w:type="dxa"/>
              <w:right w:w="80" w:type="dxa"/>
            </w:tcMar>
          </w:tcPr>
          <w:p w14:paraId="2CECB525">
            <w:r>
              <w:rPr>
                <w:color w:val="1B6B3A"/>
                <w:sz w:val="14"/>
                <w:szCs w:val="14"/>
              </w:rPr>
              <w:t>TRUSTED_VERIFY</w:t>
            </w:r>
          </w:p>
        </w:tc>
        <w:tc>
          <w:tcPr>
            <w:tcW w:w="450" w:type="dxa"/>
            <w:shd w:val="clear" w:color="auto" w:fill="F3FAF5"/>
            <w:tcMar>
              <w:top w:w="30" w:type="dxa"/>
              <w:left w:w="80" w:type="dxa"/>
              <w:bottom w:w="30" w:type="dxa"/>
              <w:right w:w="80" w:type="dxa"/>
            </w:tcMar>
          </w:tcPr>
          <w:p w14:paraId="0FEE296E">
            <w:r>
              <w:rPr>
                <w:b/>
                <w:bCs/>
                <w:sz w:val="14"/>
                <w:szCs w:val="14"/>
              </w:rPr>
              <w:t>+3</w:t>
            </w:r>
          </w:p>
        </w:tc>
      </w:tr>
      <w:tr w14:paraId="22DBE8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95922D0">
            <w:r>
              <w:rPr>
                <w:sz w:val="14"/>
                <w:szCs w:val="14"/>
              </w:rPr>
              <w:t>“Ask honour_roll_india to prove it is a publication”</w:t>
            </w:r>
          </w:p>
        </w:tc>
        <w:tc>
          <w:tcPr>
            <w:tcW w:w="1250" w:type="dxa"/>
            <w:tcMar>
              <w:top w:w="30" w:type="dxa"/>
              <w:left w:w="80" w:type="dxa"/>
              <w:bottom w:w="30" w:type="dxa"/>
              <w:right w:w="80" w:type="dxa"/>
            </w:tcMar>
          </w:tcPr>
          <w:p w14:paraId="2B996386">
            <w:r>
              <w:rPr>
                <w:sz w:val="14"/>
                <w:szCs w:val="14"/>
              </w:rPr>
              <w:t>Untrusted (message)</w:t>
            </w:r>
          </w:p>
        </w:tc>
        <w:tc>
          <w:tcPr>
            <w:tcW w:w="3956" w:type="dxa"/>
            <w:tcMar>
              <w:top w:w="30" w:type="dxa"/>
              <w:left w:w="80" w:type="dxa"/>
              <w:bottom w:w="30" w:type="dxa"/>
              <w:right w:w="80" w:type="dxa"/>
            </w:tcMar>
          </w:tcPr>
          <w:p w14:paraId="368BDCFA">
            <w:r>
              <w:rPr>
                <w:sz w:val="14"/>
                <w:szCs w:val="14"/>
              </w:rPr>
              <w:t>Recorded; the run moves to Resolve.</w:t>
            </w:r>
          </w:p>
        </w:tc>
        <w:tc>
          <w:tcPr>
            <w:tcW w:w="2150" w:type="dxa"/>
            <w:tcMar>
              <w:top w:w="30" w:type="dxa"/>
              <w:left w:w="80" w:type="dxa"/>
              <w:bottom w:w="30" w:type="dxa"/>
              <w:right w:w="80" w:type="dxa"/>
            </w:tcMar>
          </w:tcPr>
          <w:p w14:paraId="2EA93FBC">
            <w:r>
              <w:rPr>
                <w:sz w:val="14"/>
                <w:szCs w:val="14"/>
              </w:rPr>
              <w:t>VERIFY_THROUGH_MESSAGE</w:t>
            </w:r>
          </w:p>
        </w:tc>
        <w:tc>
          <w:tcPr>
            <w:tcW w:w="450" w:type="dxa"/>
            <w:tcMar>
              <w:top w:w="30" w:type="dxa"/>
              <w:left w:w="80" w:type="dxa"/>
              <w:bottom w:w="30" w:type="dxa"/>
              <w:right w:w="80" w:type="dxa"/>
            </w:tcMar>
          </w:tcPr>
          <w:p w14:paraId="2DFECBC4">
            <w:r>
              <w:rPr>
                <w:b/>
                <w:bCs/>
                <w:sz w:val="14"/>
                <w:szCs w:val="14"/>
              </w:rPr>
              <w:t>0</w:t>
            </w:r>
          </w:p>
        </w:tc>
      </w:tr>
      <w:tr w14:paraId="064A50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9634B36">
            <w:r>
              <w:rPr>
                <w:sz w:val="14"/>
                <w:szCs w:val="14"/>
              </w:rPr>
              <w:t>“Report the request”</w:t>
            </w:r>
          </w:p>
        </w:tc>
        <w:tc>
          <w:tcPr>
            <w:tcW w:w="1250" w:type="dxa"/>
            <w:tcMar>
              <w:top w:w="30" w:type="dxa"/>
              <w:left w:w="80" w:type="dxa"/>
              <w:bottom w:w="30" w:type="dxa"/>
              <w:right w:w="80" w:type="dxa"/>
            </w:tcMar>
          </w:tcPr>
          <w:p w14:paraId="214951CD">
            <w:r>
              <w:rPr>
                <w:sz w:val="14"/>
                <w:szCs w:val="14"/>
              </w:rPr>
              <w:t>Unchecked report/block</w:t>
            </w:r>
          </w:p>
        </w:tc>
        <w:tc>
          <w:tcPr>
            <w:tcW w:w="3956" w:type="dxa"/>
            <w:tcMar>
              <w:top w:w="30" w:type="dxa"/>
              <w:left w:w="80" w:type="dxa"/>
              <w:bottom w:w="30" w:type="dxa"/>
              <w:right w:w="80" w:type="dxa"/>
            </w:tcMar>
          </w:tcPr>
          <w:p w14:paraId="14D3F0A1">
            <w:r>
              <w:rPr>
                <w:sz w:val="14"/>
                <w:szCs w:val="14"/>
              </w:rPr>
              <w:t>Selection recorded; moves to Resolve.</w:t>
            </w:r>
          </w:p>
        </w:tc>
        <w:tc>
          <w:tcPr>
            <w:tcW w:w="2150" w:type="dxa"/>
            <w:tcMar>
              <w:top w:w="30" w:type="dxa"/>
              <w:left w:w="80" w:type="dxa"/>
              <w:bottom w:w="30" w:type="dxa"/>
              <w:right w:w="80" w:type="dxa"/>
            </w:tcMar>
          </w:tcPr>
          <w:p w14:paraId="21C30B16">
            <w:r>
              <w:rPr>
                <w:sz w:val="14"/>
                <w:szCs w:val="14"/>
              </w:rPr>
              <w:t>REPORT_ONLY_WITHOUT_CHECK</w:t>
            </w:r>
          </w:p>
        </w:tc>
        <w:tc>
          <w:tcPr>
            <w:tcW w:w="450" w:type="dxa"/>
            <w:tcMar>
              <w:top w:w="30" w:type="dxa"/>
              <w:left w:w="80" w:type="dxa"/>
              <w:bottom w:w="30" w:type="dxa"/>
              <w:right w:w="80" w:type="dxa"/>
            </w:tcMar>
          </w:tcPr>
          <w:p w14:paraId="528D001E">
            <w:r>
              <w:rPr>
                <w:b/>
                <w:bCs/>
                <w:sz w:val="14"/>
                <w:szCs w:val="14"/>
              </w:rPr>
              <w:t>+1</w:t>
            </w:r>
          </w:p>
        </w:tc>
      </w:tr>
      <w:tr w14:paraId="0FF992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BFC0AAF">
            <w:r>
              <w:rPr>
                <w:sz w:val="14"/>
                <w:szCs w:val="14"/>
              </w:rPr>
              <w:t>“Block honour_roll_india”</w:t>
            </w:r>
          </w:p>
        </w:tc>
        <w:tc>
          <w:tcPr>
            <w:tcW w:w="1250" w:type="dxa"/>
            <w:tcMar>
              <w:top w:w="30" w:type="dxa"/>
              <w:left w:w="80" w:type="dxa"/>
              <w:bottom w:w="30" w:type="dxa"/>
              <w:right w:w="80" w:type="dxa"/>
            </w:tcMar>
          </w:tcPr>
          <w:p w14:paraId="3F32D868">
            <w:r>
              <w:rPr>
                <w:sz w:val="14"/>
                <w:szCs w:val="14"/>
              </w:rPr>
              <w:t>Unchecked report/block</w:t>
            </w:r>
          </w:p>
        </w:tc>
        <w:tc>
          <w:tcPr>
            <w:tcW w:w="3956" w:type="dxa"/>
            <w:tcMar>
              <w:top w:w="30" w:type="dxa"/>
              <w:left w:w="80" w:type="dxa"/>
              <w:bottom w:w="30" w:type="dxa"/>
              <w:right w:w="80" w:type="dxa"/>
            </w:tcMar>
          </w:tcPr>
          <w:p w14:paraId="1CA4D8F0">
            <w:r>
              <w:rPr>
                <w:sz w:val="14"/>
                <w:szCs w:val="14"/>
              </w:rPr>
              <w:t>Selection recorded; moves to Resolve.</w:t>
            </w:r>
          </w:p>
        </w:tc>
        <w:tc>
          <w:tcPr>
            <w:tcW w:w="2150" w:type="dxa"/>
            <w:tcMar>
              <w:top w:w="30" w:type="dxa"/>
              <w:left w:w="80" w:type="dxa"/>
              <w:bottom w:w="30" w:type="dxa"/>
              <w:right w:w="80" w:type="dxa"/>
            </w:tcMar>
          </w:tcPr>
          <w:p w14:paraId="7B2329C7">
            <w:r>
              <w:rPr>
                <w:sz w:val="14"/>
                <w:szCs w:val="14"/>
              </w:rPr>
              <w:t>REPORT_ONLY_WITHOUT_CHECK</w:t>
            </w:r>
          </w:p>
        </w:tc>
        <w:tc>
          <w:tcPr>
            <w:tcW w:w="450" w:type="dxa"/>
            <w:tcMar>
              <w:top w:w="30" w:type="dxa"/>
              <w:left w:w="80" w:type="dxa"/>
              <w:bottom w:w="30" w:type="dxa"/>
              <w:right w:w="80" w:type="dxa"/>
            </w:tcMar>
          </w:tcPr>
          <w:p w14:paraId="0F06B926">
            <w:r>
              <w:rPr>
                <w:b/>
                <w:bCs/>
                <w:sz w:val="14"/>
                <w:szCs w:val="14"/>
              </w:rPr>
              <w:t>+1</w:t>
            </w:r>
          </w:p>
        </w:tc>
      </w:tr>
    </w:tbl>
    <w:p w14:paraId="74645C0D">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1ED77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492C576F">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52308C7">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C1490C2">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C0253D7">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0575891">
            <w:pPr>
              <w:keepNext/>
            </w:pPr>
            <w:r>
              <w:rPr>
                <w:b/>
                <w:bCs/>
                <w:color w:val="FFFFFF"/>
                <w:sz w:val="14"/>
                <w:szCs w:val="14"/>
              </w:rPr>
              <w:t>Outcome class</w:t>
            </w:r>
          </w:p>
        </w:tc>
      </w:tr>
      <w:tr w14:paraId="2D9654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DFE5A9D">
            <w:r>
              <w:rPr>
                <w:sz w:val="14"/>
                <w:szCs w:val="14"/>
              </w:rPr>
              <w:t>“Send nothing and report the page for asking for documents”</w:t>
            </w:r>
          </w:p>
        </w:tc>
        <w:tc>
          <w:tcPr>
            <w:tcW w:w="2100" w:type="dxa"/>
            <w:shd w:val="clear" w:color="auto" w:fill="F3FAF5"/>
            <w:tcMar>
              <w:top w:w="30" w:type="dxa"/>
              <w:left w:w="80" w:type="dxa"/>
              <w:bottom w:w="30" w:type="dxa"/>
              <w:right w:w="80" w:type="dxa"/>
            </w:tcMar>
          </w:tcPr>
          <w:p w14:paraId="11E707CA">
            <w:r>
              <w:rPr>
                <w:sz w:val="14"/>
                <w:szCs w:val="14"/>
              </w:rPr>
              <w:t>You reported it.</w:t>
            </w:r>
          </w:p>
        </w:tc>
        <w:tc>
          <w:tcPr>
            <w:tcW w:w="2150" w:type="dxa"/>
            <w:shd w:val="clear" w:color="auto" w:fill="F3FAF5"/>
            <w:tcMar>
              <w:top w:w="30" w:type="dxa"/>
              <w:left w:w="80" w:type="dxa"/>
              <w:bottom w:w="30" w:type="dxa"/>
              <w:right w:w="80" w:type="dxa"/>
            </w:tcMar>
          </w:tcPr>
          <w:p w14:paraId="6722802F">
            <w:r>
              <w:rPr>
                <w:color w:val="1B6B3A"/>
                <w:sz w:val="14"/>
                <w:szCs w:val="14"/>
              </w:rPr>
              <w:t>RESOLVE_CORRECT</w:t>
            </w:r>
          </w:p>
        </w:tc>
        <w:tc>
          <w:tcPr>
            <w:tcW w:w="450" w:type="dxa"/>
            <w:shd w:val="clear" w:color="auto" w:fill="F3FAF5"/>
            <w:tcMar>
              <w:top w:w="30" w:type="dxa"/>
              <w:left w:w="80" w:type="dxa"/>
              <w:bottom w:w="30" w:type="dxa"/>
              <w:right w:w="80" w:type="dxa"/>
            </w:tcMar>
          </w:tcPr>
          <w:p w14:paraId="319C86EF">
            <w:r>
              <w:rPr>
                <w:b/>
                <w:bCs/>
                <w:sz w:val="14"/>
                <w:szCs w:val="14"/>
              </w:rPr>
              <w:t>+2</w:t>
            </w:r>
          </w:p>
        </w:tc>
        <w:tc>
          <w:tcPr>
            <w:tcW w:w="2806" w:type="dxa"/>
            <w:shd w:val="clear" w:color="auto" w:fill="F3FAF5"/>
            <w:tcMar>
              <w:top w:w="30" w:type="dxa"/>
              <w:left w:w="80" w:type="dxa"/>
              <w:bottom w:w="30" w:type="dxa"/>
              <w:right w:w="80" w:type="dxa"/>
            </w:tcMar>
          </w:tcPr>
          <w:p w14:paraId="5CF13BF7">
            <w:r>
              <w:rPr>
                <w:sz w:val="14"/>
                <w:szCs w:val="14"/>
              </w:rPr>
              <w:t>Handled safely (if no critical step)</w:t>
            </w:r>
          </w:p>
        </w:tc>
      </w:tr>
      <w:tr w14:paraId="39F184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B464039">
            <w:r>
              <w:rPr>
                <w:sz w:val="14"/>
                <w:szCs w:val="14"/>
              </w:rPr>
              <w:t>“Keep the request in case the feature is worth it”</w:t>
            </w:r>
          </w:p>
        </w:tc>
        <w:tc>
          <w:tcPr>
            <w:tcW w:w="2100" w:type="dxa"/>
            <w:tcMar>
              <w:top w:w="30" w:type="dxa"/>
              <w:left w:w="80" w:type="dxa"/>
              <w:bottom w:w="30" w:type="dxa"/>
              <w:right w:w="80" w:type="dxa"/>
            </w:tcMar>
          </w:tcPr>
          <w:p w14:paraId="511AC943">
            <w:r>
              <w:rPr>
                <w:sz w:val="14"/>
                <w:szCs w:val="14"/>
              </w:rPr>
              <w:t>You kept it, with no further action.</w:t>
            </w:r>
          </w:p>
        </w:tc>
        <w:tc>
          <w:tcPr>
            <w:tcW w:w="2150" w:type="dxa"/>
            <w:tcMar>
              <w:top w:w="30" w:type="dxa"/>
              <w:left w:w="80" w:type="dxa"/>
              <w:bottom w:w="30" w:type="dxa"/>
              <w:right w:w="80" w:type="dxa"/>
            </w:tcMar>
          </w:tcPr>
          <w:p w14:paraId="0BA7E13D">
            <w:r>
              <w:rPr>
                <w:color w:val="A1261A"/>
                <w:sz w:val="14"/>
                <w:szCs w:val="14"/>
              </w:rPr>
              <w:t>CONTRADICTORY_UNSAFE_FINAL</w:t>
            </w:r>
          </w:p>
        </w:tc>
        <w:tc>
          <w:tcPr>
            <w:tcW w:w="450" w:type="dxa"/>
            <w:tcMar>
              <w:top w:w="30" w:type="dxa"/>
              <w:left w:w="80" w:type="dxa"/>
              <w:bottom w:w="30" w:type="dxa"/>
              <w:right w:w="80" w:type="dxa"/>
            </w:tcMar>
          </w:tcPr>
          <w:p w14:paraId="4278A917">
            <w:r>
              <w:rPr>
                <w:b/>
                <w:bCs/>
                <w:sz w:val="14"/>
                <w:szCs w:val="14"/>
              </w:rPr>
              <w:t>-4</w:t>
            </w:r>
          </w:p>
        </w:tc>
        <w:tc>
          <w:tcPr>
            <w:tcW w:w="2806" w:type="dxa"/>
            <w:tcMar>
              <w:top w:w="30" w:type="dxa"/>
              <w:left w:w="80" w:type="dxa"/>
              <w:bottom w:w="30" w:type="dxa"/>
              <w:right w:w="80" w:type="dxa"/>
            </w:tcMar>
          </w:tcPr>
          <w:p w14:paraId="29FBBF95">
            <w:r>
              <w:rPr>
                <w:sz w:val="14"/>
                <w:szCs w:val="14"/>
              </w:rPr>
              <w:t>Missed threat</w:t>
            </w:r>
          </w:p>
        </w:tc>
      </w:tr>
      <w:tr w14:paraId="7D3E53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1620225">
            <w:r>
              <w:rPr>
                <w:sz w:val="14"/>
                <w:szCs w:val="14"/>
              </w:rPr>
              <w:t>“Block honour_roll_india”</w:t>
            </w:r>
          </w:p>
        </w:tc>
        <w:tc>
          <w:tcPr>
            <w:tcW w:w="2100" w:type="dxa"/>
            <w:shd w:val="clear" w:color="auto" w:fill="F3FAF5"/>
            <w:tcMar>
              <w:top w:w="30" w:type="dxa"/>
              <w:left w:w="80" w:type="dxa"/>
              <w:bottom w:w="30" w:type="dxa"/>
              <w:right w:w="80" w:type="dxa"/>
            </w:tcMar>
          </w:tcPr>
          <w:p w14:paraId="27F8E882">
            <w:r>
              <w:rPr>
                <w:sz w:val="14"/>
                <w:szCs w:val="14"/>
              </w:rPr>
              <w:t>You blocked the sender.</w:t>
            </w:r>
          </w:p>
        </w:tc>
        <w:tc>
          <w:tcPr>
            <w:tcW w:w="2150" w:type="dxa"/>
            <w:shd w:val="clear" w:color="auto" w:fill="F3FAF5"/>
            <w:tcMar>
              <w:top w:w="30" w:type="dxa"/>
              <w:left w:w="80" w:type="dxa"/>
              <w:bottom w:w="30" w:type="dxa"/>
              <w:right w:w="80" w:type="dxa"/>
            </w:tcMar>
          </w:tcPr>
          <w:p w14:paraId="12FC9D5F">
            <w:r>
              <w:rPr>
                <w:color w:val="1B6B3A"/>
                <w:sz w:val="14"/>
                <w:szCs w:val="14"/>
              </w:rPr>
              <w:t>RESOLVE_CORRECT</w:t>
            </w:r>
          </w:p>
        </w:tc>
        <w:tc>
          <w:tcPr>
            <w:tcW w:w="450" w:type="dxa"/>
            <w:shd w:val="clear" w:color="auto" w:fill="F3FAF5"/>
            <w:tcMar>
              <w:top w:w="30" w:type="dxa"/>
              <w:left w:w="80" w:type="dxa"/>
              <w:bottom w:w="30" w:type="dxa"/>
              <w:right w:w="80" w:type="dxa"/>
            </w:tcMar>
          </w:tcPr>
          <w:p w14:paraId="002DF1D6">
            <w:r>
              <w:rPr>
                <w:b/>
                <w:bCs/>
                <w:sz w:val="14"/>
                <w:szCs w:val="14"/>
              </w:rPr>
              <w:t>+2</w:t>
            </w:r>
          </w:p>
        </w:tc>
        <w:tc>
          <w:tcPr>
            <w:tcW w:w="2806" w:type="dxa"/>
            <w:shd w:val="clear" w:color="auto" w:fill="F3FAF5"/>
            <w:tcMar>
              <w:top w:w="30" w:type="dxa"/>
              <w:left w:w="80" w:type="dxa"/>
              <w:bottom w:w="30" w:type="dxa"/>
              <w:right w:w="80" w:type="dxa"/>
            </w:tcMar>
          </w:tcPr>
          <w:p w14:paraId="7DA34FEE">
            <w:r>
              <w:rPr>
                <w:sz w:val="14"/>
                <w:szCs w:val="14"/>
              </w:rPr>
              <w:t>Handled safely (if no critical step)</w:t>
            </w:r>
          </w:p>
        </w:tc>
      </w:tr>
      <w:tr w14:paraId="68DD40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B27E39A">
            <w:r>
              <w:rPr>
                <w:sz w:val="14"/>
                <w:szCs w:val="14"/>
              </w:rPr>
              <w:t>“Go back and send the files before 2100 hrs”</w:t>
            </w:r>
          </w:p>
        </w:tc>
        <w:tc>
          <w:tcPr>
            <w:tcW w:w="2100" w:type="dxa"/>
            <w:tcMar>
              <w:top w:w="30" w:type="dxa"/>
              <w:left w:w="80" w:type="dxa"/>
              <w:bottom w:w="30" w:type="dxa"/>
              <w:right w:w="80" w:type="dxa"/>
            </w:tcMar>
          </w:tcPr>
          <w:p w14:paraId="24535FB1">
            <w:r>
              <w:rPr>
                <w:sz w:val="14"/>
                <w:szCs w:val="14"/>
              </w:rPr>
              <w:t>You carried on with the request.</w:t>
            </w:r>
          </w:p>
        </w:tc>
        <w:tc>
          <w:tcPr>
            <w:tcW w:w="2150" w:type="dxa"/>
            <w:tcMar>
              <w:top w:w="30" w:type="dxa"/>
              <w:left w:w="80" w:type="dxa"/>
              <w:bottom w:w="30" w:type="dxa"/>
              <w:right w:w="80" w:type="dxa"/>
            </w:tcMar>
          </w:tcPr>
          <w:p w14:paraId="2D8ACD7D">
            <w:r>
              <w:rPr>
                <w:color w:val="A1261A"/>
                <w:sz w:val="14"/>
                <w:szCs w:val="14"/>
              </w:rPr>
              <w:t>CONTRADICTORY_UNSAFE_FINAL</w:t>
            </w:r>
          </w:p>
        </w:tc>
        <w:tc>
          <w:tcPr>
            <w:tcW w:w="450" w:type="dxa"/>
            <w:tcMar>
              <w:top w:w="30" w:type="dxa"/>
              <w:left w:w="80" w:type="dxa"/>
              <w:bottom w:w="30" w:type="dxa"/>
              <w:right w:w="80" w:type="dxa"/>
            </w:tcMar>
          </w:tcPr>
          <w:p w14:paraId="40F9F320">
            <w:r>
              <w:rPr>
                <w:b/>
                <w:bCs/>
                <w:sz w:val="14"/>
                <w:szCs w:val="14"/>
              </w:rPr>
              <w:t>-4</w:t>
            </w:r>
          </w:p>
        </w:tc>
        <w:tc>
          <w:tcPr>
            <w:tcW w:w="2806" w:type="dxa"/>
            <w:tcMar>
              <w:top w:w="30" w:type="dxa"/>
              <w:left w:w="80" w:type="dxa"/>
              <w:bottom w:w="30" w:type="dxa"/>
              <w:right w:w="80" w:type="dxa"/>
            </w:tcMar>
          </w:tcPr>
          <w:p w14:paraId="4FF0EDBD">
            <w:r>
              <w:rPr>
                <w:sz w:val="14"/>
                <w:szCs w:val="14"/>
              </w:rPr>
              <w:t>Missed threat</w:t>
            </w:r>
          </w:p>
        </w:tc>
      </w:tr>
      <w:tr w14:paraId="0836C7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B081974">
            <w:r>
              <w:rPr>
                <w:sz w:val="14"/>
                <w:szCs w:val="14"/>
              </w:rPr>
              <w:t>“Delete the request and say nothing to anyone”</w:t>
            </w:r>
          </w:p>
        </w:tc>
        <w:tc>
          <w:tcPr>
            <w:tcW w:w="2100" w:type="dxa"/>
            <w:tcMar>
              <w:top w:w="30" w:type="dxa"/>
              <w:left w:w="80" w:type="dxa"/>
              <w:bottom w:w="30" w:type="dxa"/>
              <w:right w:w="80" w:type="dxa"/>
            </w:tcMar>
          </w:tcPr>
          <w:p w14:paraId="50C5255F">
            <w:r>
              <w:rPr>
                <w:sz w:val="14"/>
                <w:szCs w:val="14"/>
              </w:rPr>
              <w:t>You ignored it.</w:t>
            </w:r>
          </w:p>
        </w:tc>
        <w:tc>
          <w:tcPr>
            <w:tcW w:w="2150" w:type="dxa"/>
            <w:tcMar>
              <w:top w:w="30" w:type="dxa"/>
              <w:left w:w="80" w:type="dxa"/>
              <w:bottom w:w="30" w:type="dxa"/>
              <w:right w:w="80" w:type="dxa"/>
            </w:tcMar>
          </w:tcPr>
          <w:p w14:paraId="36378A20">
            <w:r>
              <w:rPr>
                <w:color w:val="A1261A"/>
                <w:sz w:val="14"/>
                <w:szCs w:val="14"/>
              </w:rPr>
              <w:t>CONTRADICTORY_UNSAFE_FINAL</w:t>
            </w:r>
          </w:p>
        </w:tc>
        <w:tc>
          <w:tcPr>
            <w:tcW w:w="450" w:type="dxa"/>
            <w:tcMar>
              <w:top w:w="30" w:type="dxa"/>
              <w:left w:w="80" w:type="dxa"/>
              <w:bottom w:w="30" w:type="dxa"/>
              <w:right w:w="80" w:type="dxa"/>
            </w:tcMar>
          </w:tcPr>
          <w:p w14:paraId="0BBAB496">
            <w:r>
              <w:rPr>
                <w:b/>
                <w:bCs/>
                <w:sz w:val="14"/>
                <w:szCs w:val="14"/>
              </w:rPr>
              <w:t>-4</w:t>
            </w:r>
          </w:p>
        </w:tc>
        <w:tc>
          <w:tcPr>
            <w:tcW w:w="2806" w:type="dxa"/>
            <w:tcMar>
              <w:top w:w="30" w:type="dxa"/>
              <w:left w:w="80" w:type="dxa"/>
              <w:bottom w:w="30" w:type="dxa"/>
              <w:right w:w="80" w:type="dxa"/>
            </w:tcMar>
          </w:tcPr>
          <w:p w14:paraId="14AE927F">
            <w:r>
              <w:rPr>
                <w:sz w:val="14"/>
                <w:szCs w:val="14"/>
              </w:rPr>
              <w:t>Missed threat</w:t>
            </w:r>
          </w:p>
        </w:tc>
      </w:tr>
    </w:tbl>
    <w:p w14:paraId="389E25D4">
      <w:pPr>
        <w:spacing w:before="30" w:after="60" w:line="250" w:lineRule="auto"/>
      </w:pPr>
      <w:r>
        <w:rPr>
          <w:b/>
          <w:bCs/>
          <w:sz w:val="17"/>
          <w:szCs w:val="17"/>
        </w:rPr>
        <w:t xml:space="preserve">Expected resolution: </w:t>
      </w:r>
      <w:r>
        <w:rPr>
          <w:sz w:val="17"/>
          <w:szCs w:val="17"/>
        </w:rPr>
        <w:t xml:space="preserve">Upload nothing; report the impersonation/data solicitation; block the page. </w:t>
      </w:r>
      <w:r>
        <w:rPr>
          <w:b/>
          <w:bCs/>
          <w:sz w:val="17"/>
          <w:szCs w:val="17"/>
        </w:rPr>
        <w:t xml:space="preserve">End state: </w:t>
      </w:r>
      <w:r>
        <w:rPr>
          <w:sz w:val="17"/>
          <w:szCs w:val="17"/>
        </w:rPr>
        <w:t>Uploader is cleared and the account is added to the local report queue.</w:t>
      </w:r>
    </w:p>
    <w:p w14:paraId="261E06DD">
      <w:pPr>
        <w:pStyle w:val="31"/>
      </w:pPr>
      <w:r>
        <w:rPr>
          <w:color w:val="2E5C8A"/>
        </w:rPr>
        <w:t xml:space="preserve">I.  </w:t>
      </w:r>
      <w:r>
        <w:t>SCORING BEHAVIOUR</w:t>
      </w:r>
    </w:p>
    <w:p w14:paraId="68FA25BF">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F870BF1">
      <w:pPr>
        <w:pStyle w:val="31"/>
      </w:pPr>
      <w:r>
        <w:rPr>
          <w:color w:val="2E5C8A"/>
        </w:rPr>
        <w:t xml:space="preserve">J.  </w:t>
      </w:r>
      <w:r>
        <w:t>TELEMETRY / EVENT BEHAVIOUR</w:t>
      </w:r>
    </w:p>
    <w:p w14:paraId="5AE20A8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browser open (rendering only).</w:t>
      </w:r>
    </w:p>
    <w:p w14:paraId="2CBB6936">
      <w:pPr>
        <w:pStyle w:val="31"/>
      </w:pPr>
      <w:r>
        <w:rPr>
          <w:color w:val="2E5C8A"/>
        </w:rPr>
        <w:t xml:space="preserve">K.  </w:t>
      </w:r>
      <w:r>
        <w:t>FEEDBACK</w:t>
      </w:r>
    </w:p>
    <w:p w14:paraId="2CC019FB">
      <w:pPr>
        <w:spacing w:after="60" w:line="250" w:lineRule="auto"/>
      </w:pPr>
      <w:r>
        <w:rPr>
          <w:b/>
          <w:bCs/>
          <w:sz w:val="17"/>
          <w:szCs w:val="17"/>
        </w:rPr>
        <w:t xml:space="preserve">What it was: </w:t>
      </w:r>
      <w:r>
        <w:rPr>
          <w:sz w:val="17"/>
          <w:szCs w:val="17"/>
        </w:rPr>
        <w:t xml:space="preserve">Malicious - Military-themed impersonation / identity theft.  </w:t>
      </w:r>
      <w:r>
        <w:rPr>
          <w:b/>
          <w:bCs/>
          <w:sz w:val="17"/>
          <w:szCs w:val="17"/>
        </w:rPr>
        <w:t xml:space="preserve">Key cue / prevention habit: </w:t>
      </w:r>
      <w:r>
        <w:rPr>
          <w:sz w:val="17"/>
          <w:szCs w:val="17"/>
        </w:rPr>
        <w:t xml:space="preserve">Pride and recognition can be used as bait. Protect service documents and verify through official channels.  </w:t>
      </w:r>
      <w:r>
        <w:rPr>
          <w:b/>
          <w:bCs/>
          <w:sz w:val="17"/>
          <w:szCs w:val="17"/>
        </w:rPr>
        <w:t xml:space="preserve">Why it mattered: </w:t>
      </w:r>
      <w:r>
        <w:rPr>
          <w:sz w:val="17"/>
          <w:szCs w:val="17"/>
        </w:rPr>
        <w:t>Uploader is cleared and the account is added to the local report queue.</w:t>
      </w:r>
    </w:p>
    <w:p w14:paraId="60B17219">
      <w:pPr>
        <w:pStyle w:val="31"/>
      </w:pPr>
      <w:r>
        <w:rPr>
          <w:color w:val="2E5C8A"/>
        </w:rPr>
        <w:t xml:space="preserve">L.  </w:t>
      </w:r>
      <w:r>
        <w:t>WHY THE SCENARIO IS UNSAFE (DECEPTION INDICATORS)</w:t>
      </w:r>
    </w:p>
    <w:p w14:paraId="1273009A">
      <w:pPr>
        <w:spacing w:after="60" w:line="250" w:lineRule="auto"/>
      </w:pPr>
      <w:r>
        <w:rPr>
          <w:sz w:val="18"/>
          <w:szCs w:val="18"/>
        </w:rPr>
        <w:t>Malicious. A social-media feature has no legitimate need for service identity documents or posting proof. Indicators include a non-official page, copied emblems, flattery, a deadline and a document request. The unit media desk's standing instruction and the public information cell are the verification routes. The scenario tests whether the learner uploads nothing and confirms through the approved office.</w:t>
      </w:r>
    </w:p>
    <w:p w14:paraId="60EACD6A">
      <w:pPr>
        <w:pStyle w:val="3"/>
      </w:pPr>
      <w:bookmarkStart w:id="45" w:name="_Toc241489573"/>
      <w:r>
        <w:t>I15 — You Are in This Video</w:t>
      </w:r>
      <w:bookmarkEnd w:id="4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886CC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AD74190">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1EFAF3ED">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1C6C90EF">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0C00DF65">
            <w:pPr>
              <w:keepNext/>
            </w:pPr>
            <w:r>
              <w:rPr>
                <w:color w:val="5A6270"/>
                <w:sz w:val="16"/>
                <w:szCs w:val="16"/>
              </w:rPr>
              <w:t xml:space="preserve">MILITARY  </w:t>
            </w:r>
            <w:r>
              <w:rPr>
                <w:b/>
                <w:bCs/>
                <w:sz w:val="16"/>
                <w:szCs w:val="16"/>
              </w:rPr>
              <w:t>No (civilian)</w:t>
            </w:r>
          </w:p>
        </w:tc>
      </w:tr>
      <w:tr w14:paraId="54666A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6604E27">
            <w:pPr>
              <w:keepNext/>
            </w:pPr>
            <w:r>
              <w:rPr>
                <w:b/>
                <w:bCs/>
                <w:sz w:val="15"/>
                <w:szCs w:val="15"/>
              </w:rPr>
              <w:t xml:space="preserve">Canonical family: </w:t>
            </w:r>
            <w:r>
              <w:rPr>
                <w:sz w:val="15"/>
                <w:szCs w:val="15"/>
              </w:rPr>
              <w:t xml:space="preserve">Credential phishing </w:t>
            </w:r>
            <w:r>
              <w:rPr>
                <w:color w:val="5A6270"/>
                <w:sz w:val="15"/>
                <w:szCs w:val="15"/>
              </w:rPr>
              <w:t>(credential_phishing)</w:t>
            </w:r>
          </w:p>
          <w:p w14:paraId="37A2E71D">
            <w:pPr>
              <w:keepNext/>
            </w:pPr>
            <w:r>
              <w:rPr>
                <w:b/>
                <w:bCs/>
                <w:sz w:val="15"/>
                <w:szCs w:val="15"/>
              </w:rPr>
              <w:t xml:space="preserve">Client family: </w:t>
            </w:r>
            <w:r>
              <w:rPr>
                <w:sz w:val="15"/>
                <w:szCs w:val="15"/>
              </w:rPr>
              <w:t>Compromised-contact link phishing</w:t>
            </w:r>
          </w:p>
        </w:tc>
        <w:tc>
          <w:tcPr>
            <w:tcW w:w="5104" w:type="dxa"/>
            <w:gridSpan w:val="4"/>
            <w:tcMar>
              <w:top w:w="30" w:type="dxa"/>
              <w:left w:w="80" w:type="dxa"/>
              <w:bottom w:w="30" w:type="dxa"/>
              <w:right w:w="80" w:type="dxa"/>
            </w:tcMar>
          </w:tcPr>
          <w:p w14:paraId="7F891F2B">
            <w:pPr>
              <w:keepNext/>
            </w:pPr>
            <w:r>
              <w:rPr>
                <w:b/>
                <w:bCs/>
                <w:sz w:val="15"/>
                <w:szCs w:val="15"/>
              </w:rPr>
              <w:t xml:space="preserve">Primary trigger (client): </w:t>
            </w:r>
            <w:r>
              <w:rPr>
                <w:sz w:val="15"/>
                <w:szCs w:val="15"/>
              </w:rPr>
              <w:t>Curiosity + embarrassment</w:t>
            </w:r>
          </w:p>
          <w:p w14:paraId="4A7DBA71">
            <w:pPr>
              <w:keepNext/>
            </w:pPr>
            <w:r>
              <w:rPr>
                <w:b/>
                <w:bCs/>
                <w:sz w:val="15"/>
                <w:szCs w:val="15"/>
              </w:rPr>
              <w:t xml:space="preserve">Canonical triggers: </w:t>
            </w:r>
            <w:r>
              <w:rPr>
                <w:sz w:val="15"/>
                <w:szCs w:val="15"/>
              </w:rPr>
              <w:t>Curiosity, Embarrassment</w:t>
            </w:r>
            <w:r>
              <w:rPr>
                <w:color w:val="5A6270"/>
                <w:sz w:val="15"/>
                <w:szCs w:val="15"/>
              </w:rPr>
              <w:t xml:space="preserve">   ·   Version: content v1, 22 scored controls</w:t>
            </w:r>
          </w:p>
        </w:tc>
      </w:tr>
      <w:tr w14:paraId="01FE092E">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81B131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1B7EEB6">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84D8D1D">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22B78EF">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38CB5C24">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6C9A9975">
            <w:pPr>
              <w:jc w:val="center"/>
            </w:pPr>
            <w:r>
              <w:rPr>
                <w:b/>
                <w:bCs/>
                <w:color w:val="FFFFFF"/>
                <w:sz w:val="13"/>
                <w:szCs w:val="13"/>
              </w:rPr>
              <w:t>6 RESOLVE</w:t>
            </w:r>
            <w:r>
              <w:rPr>
                <w:color w:val="DCE6F2"/>
                <w:sz w:val="13"/>
                <w:szCs w:val="13"/>
              </w:rPr>
              <w:t xml:space="preserve">  ·  5 choices</w:t>
            </w:r>
          </w:p>
        </w:tc>
      </w:tr>
    </w:tbl>
    <w:p w14:paraId="09B2DDF1">
      <w:pPr>
        <w:pStyle w:val="31"/>
      </w:pPr>
      <w:r>
        <w:rPr>
          <w:color w:val="2E5C8A"/>
        </w:rPr>
        <w:t xml:space="preserve">A.  </w:t>
      </w:r>
      <w:r>
        <w:t>SCENARIO STORY</w:t>
      </w:r>
    </w:p>
    <w:p w14:paraId="2DF90AD2">
      <w:pPr>
        <w:spacing w:after="60" w:line="250" w:lineRule="auto"/>
      </w:pPr>
      <w:r>
        <w:rPr>
          <w:sz w:val="18"/>
          <w:szCs w:val="18"/>
        </w:rPr>
        <w:t>In an existing DM thread, the learner's friend (@knownfriend, Rohit Kamath) had been chatting normally about trek poles and Sunday's start time. The account then writes "Is this you in the video?? I can't believe it" with a "Watch 0:42" link and "open it fast". The link leads to a login page before the "video". As the scenario advances, an Instagram login request appears saying someone in another city is trying to log in.</w:t>
      </w:r>
    </w:p>
    <w:p w14:paraId="4620E176">
      <w:pPr>
        <w:pStyle w:val="31"/>
      </w:pPr>
      <w:r>
        <w:rPr>
          <w:color w:val="2E5C8A"/>
        </w:rPr>
        <w:t xml:space="preserve">B.  </w:t>
      </w:r>
      <w:r>
        <w:t>INITIAL NOTIFICATION</w:t>
      </w:r>
    </w:p>
    <w:p w14:paraId="76764BE3">
      <w:pPr>
        <w:spacing w:after="60" w:line="250" w:lineRule="auto"/>
      </w:pPr>
      <w:r>
        <w:rPr>
          <w:sz w:val="18"/>
          <w:szCs w:val="18"/>
        </w:rPr>
        <w:t xml:space="preserve">Home-screen Instagram toast from </w:t>
      </w:r>
      <w:r>
        <w:rPr>
          <w:b/>
          <w:bCs/>
          <w:sz w:val="18"/>
          <w:szCs w:val="18"/>
        </w:rPr>
        <w:t>knownfriend</w:t>
      </w:r>
      <w:r>
        <w:rPr>
          <w:sz w:val="18"/>
          <w:szCs w:val="18"/>
        </w:rPr>
        <w:t>: “@knownfriend: Is this you in the video?? I can” (19:39); sender shown as @knownfriend, not verified. App list: unread. 2 inert background items in the app list.</w:t>
      </w:r>
    </w:p>
    <w:p w14:paraId="334A27B8">
      <w:pPr>
        <w:pStyle w:val="31"/>
      </w:pPr>
      <w:r>
        <w:rPr>
          <w:color w:val="2E5C8A"/>
        </w:rPr>
        <w:t xml:space="preserve">C.  </w:t>
      </w:r>
      <w:r>
        <w:t>OPEN STAGE</w:t>
      </w:r>
    </w:p>
    <w:p w14:paraId="3EE2992F">
      <w:pPr>
        <w:spacing w:after="60" w:line="250" w:lineRule="auto"/>
      </w:pPr>
      <w:r>
        <w:rPr>
          <w:sz w:val="18"/>
          <w:szCs w:val="18"/>
        </w:rPr>
        <w:t xml:space="preserve">Instagram opens the DM thread with @knownfriend. </w:t>
      </w:r>
      <w:r>
        <w:rPr>
          <w:b/>
          <w:bCs/>
          <w:sz w:val="18"/>
          <w:szCs w:val="18"/>
        </w:rPr>
        <w:t xml:space="preserve">Choices: </w:t>
      </w:r>
      <w:r>
        <w:rPr>
          <w:sz w:val="18"/>
          <w:szCs w:val="18"/>
        </w:rPr>
        <w:t>“Open your chat with Rohit Kamath” → ITEM_OPEN 0; “Open the video from the list without reading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24E2E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61B63AA">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3CB1E17">
            <w:pPr>
              <w:keepNext/>
            </w:pPr>
            <w:r>
              <w:rPr>
                <w:b/>
                <w:bCs/>
                <w:color w:val="FFFFFF"/>
                <w:sz w:val="14"/>
                <w:szCs w:val="14"/>
              </w:rPr>
              <w:t>Content shown; shaded rows appear later as the run advances</w:t>
            </w:r>
          </w:p>
        </w:tc>
      </w:tr>
      <w:tr w14:paraId="4ABC0B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C4A60F3">
            <w:r>
              <w:rPr>
                <w:sz w:val="14"/>
                <w:szCs w:val="14"/>
              </w:rPr>
              <w:t>Sender</w:t>
            </w:r>
          </w:p>
        </w:tc>
        <w:tc>
          <w:tcPr>
            <w:tcW w:w="8706" w:type="dxa"/>
            <w:tcMar>
              <w:top w:w="30" w:type="dxa"/>
              <w:left w:w="80" w:type="dxa"/>
              <w:bottom w:w="30" w:type="dxa"/>
              <w:right w:w="80" w:type="dxa"/>
            </w:tcMar>
          </w:tcPr>
          <w:p w14:paraId="2C762026">
            <w:r>
              <w:rPr>
                <w:sz w:val="14"/>
                <w:szCs w:val="14"/>
              </w:rPr>
              <w:t>did you find the trek poles in the end? the club sale is on till friday i think, and the aluminium ones were half price when i looked</w:t>
            </w:r>
          </w:p>
        </w:tc>
      </w:tr>
      <w:tr w14:paraId="78C346A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B0F223A">
            <w:r>
              <w:rPr>
                <w:sz w:val="14"/>
                <w:szCs w:val="14"/>
              </w:rPr>
              <w:t>Learner</w:t>
            </w:r>
          </w:p>
        </w:tc>
        <w:tc>
          <w:tcPr>
            <w:tcW w:w="8706" w:type="dxa"/>
            <w:tcMar>
              <w:top w:w="30" w:type="dxa"/>
              <w:left w:w="80" w:type="dxa"/>
              <w:bottom w:w="30" w:type="dxa"/>
              <w:right w:w="80" w:type="dxa"/>
            </w:tcMar>
          </w:tcPr>
          <w:p w14:paraId="7EA0C570">
            <w:r>
              <w:rPr>
                <w:sz w:val="14"/>
                <w:szCs w:val="14"/>
              </w:rPr>
              <w:t>yes! got the cheap pair 😄 thanks for the tip</w:t>
            </w:r>
          </w:p>
        </w:tc>
      </w:tr>
      <w:tr w14:paraId="24174C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67992E2">
            <w:r>
              <w:rPr>
                <w:sz w:val="14"/>
                <w:szCs w:val="14"/>
              </w:rPr>
              <w:t>Sender</w:t>
            </w:r>
          </w:p>
        </w:tc>
        <w:tc>
          <w:tcPr>
            <w:tcW w:w="8706" w:type="dxa"/>
            <w:tcMar>
              <w:top w:w="30" w:type="dxa"/>
              <w:left w:w="80" w:type="dxa"/>
              <w:bottom w:w="30" w:type="dxa"/>
              <w:right w:w="80" w:type="dxa"/>
            </w:tcMar>
          </w:tcPr>
          <w:p w14:paraId="3104E6CE">
            <w:r>
              <w:rPr>
                <w:sz w:val="14"/>
                <w:szCs w:val="14"/>
              </w:rPr>
              <w:t>good good. see you sunday then, we start at 5 sharp</w:t>
            </w:r>
          </w:p>
        </w:tc>
      </w:tr>
      <w:tr w14:paraId="1E48D5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CE5222D">
            <w:r>
              <w:rPr>
                <w:sz w:val="14"/>
                <w:szCs w:val="14"/>
              </w:rPr>
              <w:t>Sender</w:t>
            </w:r>
          </w:p>
        </w:tc>
        <w:tc>
          <w:tcPr>
            <w:tcW w:w="8706" w:type="dxa"/>
            <w:tcMar>
              <w:top w:w="30" w:type="dxa"/>
              <w:left w:w="80" w:type="dxa"/>
              <w:bottom w:w="30" w:type="dxa"/>
              <w:right w:w="80" w:type="dxa"/>
            </w:tcMar>
          </w:tcPr>
          <w:p w14:paraId="6D5CDAF5">
            <w:r>
              <w:rPr>
                <w:sz w:val="14"/>
                <w:szCs w:val="14"/>
              </w:rPr>
              <w:t>Is this you in the video?? I can’t believe it 😳</w:t>
            </w:r>
          </w:p>
        </w:tc>
      </w:tr>
      <w:tr w14:paraId="25E28B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B27EA74">
            <w:r>
              <w:rPr>
                <w:sz w:val="14"/>
                <w:szCs w:val="14"/>
              </w:rPr>
              <w:t>Sender</w:t>
            </w:r>
          </w:p>
        </w:tc>
        <w:tc>
          <w:tcPr>
            <w:tcW w:w="8706" w:type="dxa"/>
            <w:tcMar>
              <w:top w:w="30" w:type="dxa"/>
              <w:left w:w="80" w:type="dxa"/>
              <w:bottom w:w="30" w:type="dxa"/>
              <w:right w:w="80" w:type="dxa"/>
            </w:tcMar>
          </w:tcPr>
          <w:p w14:paraId="755A57AD">
            <w:r>
              <w:rPr>
                <w:sz w:val="14"/>
                <w:szCs w:val="14"/>
              </w:rPr>
              <w:t>Link card: Watch · 0:42 Shared video · 41,208 views (ig-vid-share.training.example/v/8ha2k)</w:t>
            </w:r>
          </w:p>
        </w:tc>
      </w:tr>
      <w:tr w14:paraId="59307F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F142642">
            <w:r>
              <w:rPr>
                <w:sz w:val="14"/>
                <w:szCs w:val="14"/>
              </w:rPr>
              <w:t>Sender</w:t>
            </w:r>
          </w:p>
        </w:tc>
        <w:tc>
          <w:tcPr>
            <w:tcW w:w="8706" w:type="dxa"/>
            <w:tcMar>
              <w:top w:w="30" w:type="dxa"/>
              <w:left w:w="80" w:type="dxa"/>
              <w:bottom w:w="30" w:type="dxa"/>
              <w:right w:w="80" w:type="dxa"/>
            </w:tcMar>
          </w:tcPr>
          <w:p w14:paraId="430CB2B4">
            <w:r>
              <w:rPr>
                <w:sz w:val="14"/>
                <w:szCs w:val="14"/>
              </w:rPr>
              <w:t>someone put it in the group. open it fast</w:t>
            </w:r>
          </w:p>
        </w:tc>
      </w:tr>
      <w:tr w14:paraId="5B20CC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49D0DF8">
            <w:r>
              <w:rPr>
                <w:sz w:val="14"/>
                <w:szCs w:val="14"/>
              </w:rPr>
              <w:t>Sender · from Branch</w:t>
            </w:r>
          </w:p>
        </w:tc>
        <w:tc>
          <w:tcPr>
            <w:tcW w:w="8706" w:type="dxa"/>
            <w:shd w:val="clear" w:color="auto" w:fill="F5F7FA"/>
            <w:tcMar>
              <w:top w:w="30" w:type="dxa"/>
              <w:left w:w="80" w:type="dxa"/>
              <w:bottom w:w="30" w:type="dxa"/>
              <w:right w:w="80" w:type="dxa"/>
            </w:tcMar>
          </w:tcPr>
          <w:p w14:paraId="082DABB4">
            <w:r>
              <w:rPr>
                <w:sz w:val="14"/>
                <w:szCs w:val="14"/>
              </w:rPr>
              <w:t>?? are you seeing this</w:t>
            </w:r>
          </w:p>
        </w:tc>
      </w:tr>
      <w:tr w14:paraId="3D8E37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44834AD">
            <w:r>
              <w:rPr>
                <w:sz w:val="14"/>
                <w:szCs w:val="14"/>
              </w:rPr>
              <w:t>System / app · from Branch</w:t>
            </w:r>
          </w:p>
        </w:tc>
        <w:tc>
          <w:tcPr>
            <w:tcW w:w="8706" w:type="dxa"/>
            <w:shd w:val="clear" w:color="auto" w:fill="F5F7FA"/>
            <w:tcMar>
              <w:top w:w="30" w:type="dxa"/>
              <w:left w:w="80" w:type="dxa"/>
              <w:bottom w:w="30" w:type="dxa"/>
              <w:right w:w="80" w:type="dxa"/>
            </w:tcMar>
          </w:tcPr>
          <w:p w14:paraId="311995A2">
            <w:r>
              <w:rPr>
                <w:sz w:val="14"/>
                <w:szCs w:val="14"/>
              </w:rPr>
              <w:t>Instagram · Login request: someone is trying to log in to your account from a device in another city. Is this you?</w:t>
            </w:r>
          </w:p>
        </w:tc>
      </w:tr>
    </w:tbl>
    <w:p w14:paraId="140545CA">
      <w:pPr>
        <w:pStyle w:val="31"/>
      </w:pPr>
      <w:r>
        <w:rPr>
          <w:color w:val="2E5C8A"/>
        </w:rPr>
        <w:t xml:space="preserve">D.  </w:t>
      </w:r>
      <w:r>
        <w:t>INSPECT STAGE</w:t>
      </w:r>
    </w:p>
    <w:p w14:paraId="29530810">
      <w:pPr>
        <w:spacing w:after="60" w:line="250" w:lineRule="auto"/>
      </w:pPr>
      <w:r>
        <w:rPr>
          <w:b/>
          <w:bCs/>
          <w:sz w:val="18"/>
          <w:szCs w:val="18"/>
        </w:rPr>
        <w:t xml:space="preserve">Focus: </w:t>
      </w:r>
      <w:r>
        <w:rPr>
          <w:sz w:val="18"/>
          <w:szCs w:val="18"/>
        </w:rPr>
        <w:t xml:space="preserve">examine changed message style, external target, generic thumbnail and unusual timing. </w:t>
      </w:r>
      <w:r>
        <w:rPr>
          <w:b/>
          <w:bCs/>
          <w:sz w:val="18"/>
          <w:szCs w:val="18"/>
        </w:rPr>
        <w:t xml:space="preserve">Decision signal: </w:t>
      </w:r>
      <w:r>
        <w:rPr>
          <w:sz w:val="18"/>
          <w:szCs w:val="18"/>
        </w:rPr>
        <w:t>A real contact can be compromised; the lure creates curiosity and embarrassment to force a click.</w:t>
      </w:r>
    </w:p>
    <w:p w14:paraId="716911B2">
      <w:pPr>
        <w:pStyle w:val="28"/>
        <w:numPr>
          <w:ilvl w:val="0"/>
          <w:numId w:val="1"/>
        </w:numPr>
        <w:spacing w:after="40" w:line="252" w:lineRule="auto"/>
      </w:pPr>
      <w:r>
        <w:rPr>
          <w:b/>
          <w:bCs/>
          <w:sz w:val="16"/>
          <w:szCs w:val="16"/>
        </w:rPr>
        <w:t>knownfriend</w:t>
      </w:r>
      <w:r>
        <w:rPr>
          <w:sz w:val="16"/>
          <w:szCs w:val="16"/>
        </w:rPr>
        <w:t xml:space="preserve"> → Instagram screen "knownfriend": @knownfriend (not verified) · 318 posts, 1,046 followers, 873 following · Nothing about this account has changed since you started following it in 2016. · 412 accounts you follow also follow this one. · Date joined: June 2015 ·… </w:t>
      </w:r>
      <w:r>
        <w:rPr>
          <w:color w:val="5A6270"/>
          <w:sz w:val="16"/>
          <w:szCs w:val="16"/>
        </w:rPr>
        <w:t>INSPECT_CONTEXT +2</w:t>
      </w:r>
    </w:p>
    <w:p w14:paraId="66D8C93B">
      <w:pPr>
        <w:pStyle w:val="28"/>
        <w:numPr>
          <w:ilvl w:val="0"/>
          <w:numId w:val="1"/>
        </w:numPr>
        <w:spacing w:after="40" w:line="252" w:lineRule="auto"/>
      </w:pPr>
      <w:r>
        <w:rPr>
          <w:b/>
          <w:bCs/>
          <w:sz w:val="16"/>
          <w:szCs w:val="16"/>
        </w:rPr>
        <w:t>Read back through yesterday’s messages</w:t>
      </w:r>
      <w:r>
        <w:rPr>
          <w:sz w:val="16"/>
          <w:szCs w:val="16"/>
        </w:rPr>
        <w:t xml:space="preserve"> </w:t>
      </w:r>
      <w:r>
        <w:rPr>
          <w:color w:val="5A6270"/>
          <w:sz w:val="16"/>
          <w:szCs w:val="16"/>
        </w:rPr>
        <w:t>INSPECT_CONTEXT +2</w:t>
      </w:r>
    </w:p>
    <w:p w14:paraId="25ACC81C">
      <w:pPr>
        <w:spacing w:after="40" w:line="250" w:lineRule="auto"/>
      </w:pPr>
      <w:r>
        <w:rPr>
          <w:color w:val="5A6270"/>
          <w:sz w:val="15"/>
          <w:szCs w:val="15"/>
        </w:rPr>
        <w:t>Skip option: “Go straight to the video” → STAGE_SKIPPED 0 (telemetry). Free navigation (records nothing): “View knownfriend’s profile” from Inspect; “Settings › Login activity” from Resolve.</w:t>
      </w:r>
    </w:p>
    <w:p w14:paraId="70858E52">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18BEAA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EB1C9D0">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5980B4E">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4F6618B">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B08B96E">
            <w:pPr>
              <w:keepNext/>
            </w:pPr>
            <w:r>
              <w:rPr>
                <w:b/>
                <w:bCs/>
                <w:color w:val="FFFFFF"/>
                <w:sz w:val="14"/>
                <w:szCs w:val="14"/>
              </w:rPr>
              <w:t>Pts</w:t>
            </w:r>
          </w:p>
        </w:tc>
      </w:tr>
      <w:tr w14:paraId="0699FC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58E5637">
            <w:r>
              <w:rPr>
                <w:sz w:val="14"/>
                <w:szCs w:val="14"/>
              </w:rPr>
              <w:t>1 Notify</w:t>
            </w:r>
          </w:p>
        </w:tc>
        <w:tc>
          <w:tcPr>
            <w:tcW w:w="6956" w:type="dxa"/>
            <w:tcMar>
              <w:top w:w="30" w:type="dxa"/>
              <w:left w:w="80" w:type="dxa"/>
              <w:bottom w:w="30" w:type="dxa"/>
              <w:right w:w="80" w:type="dxa"/>
            </w:tcMar>
          </w:tcPr>
          <w:p w14:paraId="208E5D3D">
            <w:r>
              <w:rPr>
                <w:sz w:val="14"/>
                <w:szCs w:val="14"/>
              </w:rPr>
              <w:t>Open the notification from the home screen.</w:t>
            </w:r>
          </w:p>
        </w:tc>
        <w:tc>
          <w:tcPr>
            <w:tcW w:w="1900" w:type="dxa"/>
            <w:tcMar>
              <w:top w:w="30" w:type="dxa"/>
              <w:left w:w="80" w:type="dxa"/>
              <w:bottom w:w="30" w:type="dxa"/>
              <w:right w:w="80" w:type="dxa"/>
            </w:tcMar>
          </w:tcPr>
          <w:p w14:paraId="109BBE29">
            <w:r>
              <w:rPr>
                <w:sz w:val="14"/>
                <w:szCs w:val="14"/>
              </w:rPr>
              <w:t>NOTIFY_SEEN</w:t>
            </w:r>
          </w:p>
        </w:tc>
        <w:tc>
          <w:tcPr>
            <w:tcW w:w="450" w:type="dxa"/>
            <w:tcMar>
              <w:top w:w="30" w:type="dxa"/>
              <w:left w:w="80" w:type="dxa"/>
              <w:bottom w:w="30" w:type="dxa"/>
              <w:right w:w="80" w:type="dxa"/>
            </w:tcMar>
          </w:tcPr>
          <w:p w14:paraId="41DAEBEF">
            <w:r>
              <w:rPr>
                <w:sz w:val="14"/>
                <w:szCs w:val="14"/>
              </w:rPr>
              <w:t>0</w:t>
            </w:r>
          </w:p>
        </w:tc>
      </w:tr>
      <w:tr w14:paraId="2FE6CB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C8326AC">
            <w:r>
              <w:rPr>
                <w:sz w:val="14"/>
                <w:szCs w:val="14"/>
              </w:rPr>
              <w:t>2 Open</w:t>
            </w:r>
          </w:p>
        </w:tc>
        <w:tc>
          <w:tcPr>
            <w:tcW w:w="6956" w:type="dxa"/>
            <w:tcMar>
              <w:top w:w="30" w:type="dxa"/>
              <w:left w:w="80" w:type="dxa"/>
              <w:bottom w:w="30" w:type="dxa"/>
              <w:right w:w="80" w:type="dxa"/>
            </w:tcMar>
          </w:tcPr>
          <w:p w14:paraId="2E6F8028">
            <w:r>
              <w:rPr>
                <w:sz w:val="14"/>
                <w:szCs w:val="14"/>
              </w:rPr>
              <w:t>“Open your chat with Rohit Kamath”</w:t>
            </w:r>
          </w:p>
        </w:tc>
        <w:tc>
          <w:tcPr>
            <w:tcW w:w="1900" w:type="dxa"/>
            <w:tcMar>
              <w:top w:w="30" w:type="dxa"/>
              <w:left w:w="80" w:type="dxa"/>
              <w:bottom w:w="30" w:type="dxa"/>
              <w:right w:w="80" w:type="dxa"/>
            </w:tcMar>
          </w:tcPr>
          <w:p w14:paraId="0694590C">
            <w:r>
              <w:rPr>
                <w:sz w:val="14"/>
                <w:szCs w:val="14"/>
              </w:rPr>
              <w:t>ITEM_OPEN</w:t>
            </w:r>
          </w:p>
        </w:tc>
        <w:tc>
          <w:tcPr>
            <w:tcW w:w="450" w:type="dxa"/>
            <w:tcMar>
              <w:top w:w="30" w:type="dxa"/>
              <w:left w:w="80" w:type="dxa"/>
              <w:bottom w:w="30" w:type="dxa"/>
              <w:right w:w="80" w:type="dxa"/>
            </w:tcMar>
          </w:tcPr>
          <w:p w14:paraId="0428E506">
            <w:r>
              <w:rPr>
                <w:sz w:val="14"/>
                <w:szCs w:val="14"/>
              </w:rPr>
              <w:t>0</w:t>
            </w:r>
          </w:p>
        </w:tc>
      </w:tr>
      <w:tr w14:paraId="356DD2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418FF48">
            <w:r>
              <w:rPr>
                <w:sz w:val="14"/>
                <w:szCs w:val="14"/>
              </w:rPr>
              <w:t>3 Inspect</w:t>
            </w:r>
          </w:p>
        </w:tc>
        <w:tc>
          <w:tcPr>
            <w:tcW w:w="6956" w:type="dxa"/>
            <w:tcMar>
              <w:top w:w="30" w:type="dxa"/>
              <w:left w:w="80" w:type="dxa"/>
              <w:bottom w:w="30" w:type="dxa"/>
              <w:right w:w="80" w:type="dxa"/>
            </w:tcMar>
          </w:tcPr>
          <w:p w14:paraId="0E063F95">
            <w:r>
              <w:rPr>
                <w:sz w:val="14"/>
                <w:szCs w:val="14"/>
              </w:rPr>
              <w:t>“knownfriend”; or “Read back through yesterday’s messages”</w:t>
            </w:r>
          </w:p>
        </w:tc>
        <w:tc>
          <w:tcPr>
            <w:tcW w:w="1900" w:type="dxa"/>
            <w:tcMar>
              <w:top w:w="30" w:type="dxa"/>
              <w:left w:w="80" w:type="dxa"/>
              <w:bottom w:w="30" w:type="dxa"/>
              <w:right w:w="80" w:type="dxa"/>
            </w:tcMar>
          </w:tcPr>
          <w:p w14:paraId="20C1E31D">
            <w:r>
              <w:rPr>
                <w:sz w:val="14"/>
                <w:szCs w:val="14"/>
              </w:rPr>
              <w:t>INSPECT_CONTEXT</w:t>
            </w:r>
          </w:p>
        </w:tc>
        <w:tc>
          <w:tcPr>
            <w:tcW w:w="450" w:type="dxa"/>
            <w:tcMar>
              <w:top w:w="30" w:type="dxa"/>
              <w:left w:w="80" w:type="dxa"/>
              <w:bottom w:w="30" w:type="dxa"/>
              <w:right w:w="80" w:type="dxa"/>
            </w:tcMar>
          </w:tcPr>
          <w:p w14:paraId="49329AEA">
            <w:r>
              <w:rPr>
                <w:sz w:val="14"/>
                <w:szCs w:val="14"/>
              </w:rPr>
              <w:t>+2</w:t>
            </w:r>
          </w:p>
        </w:tc>
      </w:tr>
      <w:tr w14:paraId="2FA474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131945A">
            <w:r>
              <w:rPr>
                <w:sz w:val="14"/>
                <w:szCs w:val="14"/>
              </w:rPr>
              <w:t>4 Branch</w:t>
            </w:r>
          </w:p>
        </w:tc>
        <w:tc>
          <w:tcPr>
            <w:tcW w:w="6956" w:type="dxa"/>
            <w:tcMar>
              <w:top w:w="30" w:type="dxa"/>
              <w:left w:w="80" w:type="dxa"/>
              <w:bottom w:w="30" w:type="dxa"/>
              <w:right w:w="80" w:type="dxa"/>
            </w:tcMar>
          </w:tcPr>
          <w:p w14:paraId="76151357">
            <w:r>
              <w:rPr>
                <w:sz w:val="14"/>
                <w:szCs w:val="14"/>
              </w:rPr>
              <w:t>“Close the page” (on i15.training.example); “It wasn’t me” (on Login request); or “Don’t open it and don’t reply here”</w:t>
            </w:r>
          </w:p>
        </w:tc>
        <w:tc>
          <w:tcPr>
            <w:tcW w:w="1900" w:type="dxa"/>
            <w:tcMar>
              <w:top w:w="30" w:type="dxa"/>
              <w:left w:w="80" w:type="dxa"/>
              <w:bottom w:w="30" w:type="dxa"/>
              <w:right w:w="80" w:type="dxa"/>
            </w:tcMar>
          </w:tcPr>
          <w:p w14:paraId="2193D7DC">
            <w:r>
              <w:rPr>
                <w:sz w:val="14"/>
                <w:szCs w:val="14"/>
              </w:rPr>
              <w:t>SAFE_PIVOT</w:t>
            </w:r>
          </w:p>
        </w:tc>
        <w:tc>
          <w:tcPr>
            <w:tcW w:w="450" w:type="dxa"/>
            <w:tcMar>
              <w:top w:w="30" w:type="dxa"/>
              <w:left w:w="80" w:type="dxa"/>
              <w:bottom w:w="30" w:type="dxa"/>
              <w:right w:w="80" w:type="dxa"/>
            </w:tcMar>
          </w:tcPr>
          <w:p w14:paraId="3FCCD216">
            <w:r>
              <w:rPr>
                <w:sz w:val="14"/>
                <w:szCs w:val="14"/>
              </w:rPr>
              <w:t>+3</w:t>
            </w:r>
          </w:p>
        </w:tc>
      </w:tr>
      <w:tr w14:paraId="23A860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31827E7">
            <w:r>
              <w:rPr>
                <w:sz w:val="14"/>
                <w:szCs w:val="14"/>
              </w:rPr>
              <w:t>5 Verify</w:t>
            </w:r>
          </w:p>
        </w:tc>
        <w:tc>
          <w:tcPr>
            <w:tcW w:w="6956" w:type="dxa"/>
            <w:tcMar>
              <w:top w:w="30" w:type="dxa"/>
              <w:left w:w="80" w:type="dxa"/>
              <w:bottom w:w="30" w:type="dxa"/>
              <w:right w:w="80" w:type="dxa"/>
            </w:tcMar>
          </w:tcPr>
          <w:p w14:paraId="60BFAB39">
            <w:r>
              <w:rPr>
                <w:sz w:val="14"/>
                <w:szCs w:val="14"/>
              </w:rPr>
              <w:t>“Ring Rohit Kamath on the number saved in your phone”; “Open Settings › Login activity yourself”; or “Look up Unit Falcon Support Desk in the trusted directory”</w:t>
            </w:r>
          </w:p>
        </w:tc>
        <w:tc>
          <w:tcPr>
            <w:tcW w:w="1900" w:type="dxa"/>
            <w:tcMar>
              <w:top w:w="30" w:type="dxa"/>
              <w:left w:w="80" w:type="dxa"/>
              <w:bottom w:w="30" w:type="dxa"/>
              <w:right w:w="80" w:type="dxa"/>
            </w:tcMar>
          </w:tcPr>
          <w:p w14:paraId="34188F89">
            <w:r>
              <w:rPr>
                <w:sz w:val="14"/>
                <w:szCs w:val="14"/>
              </w:rPr>
              <w:t>TRUSTED_VERIFY</w:t>
            </w:r>
          </w:p>
        </w:tc>
        <w:tc>
          <w:tcPr>
            <w:tcW w:w="450" w:type="dxa"/>
            <w:tcMar>
              <w:top w:w="30" w:type="dxa"/>
              <w:left w:w="80" w:type="dxa"/>
              <w:bottom w:w="30" w:type="dxa"/>
              <w:right w:w="80" w:type="dxa"/>
            </w:tcMar>
          </w:tcPr>
          <w:p w14:paraId="2D474ED7">
            <w:r>
              <w:rPr>
                <w:sz w:val="14"/>
                <w:szCs w:val="14"/>
              </w:rPr>
              <w:t>+3</w:t>
            </w:r>
          </w:p>
        </w:tc>
      </w:tr>
      <w:tr w14:paraId="4C574B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D834DC8">
            <w:r>
              <w:rPr>
                <w:sz w:val="14"/>
                <w:szCs w:val="14"/>
              </w:rPr>
              <w:t>6 Resolve</w:t>
            </w:r>
          </w:p>
        </w:tc>
        <w:tc>
          <w:tcPr>
            <w:tcW w:w="6956" w:type="dxa"/>
            <w:tcMar>
              <w:top w:w="30" w:type="dxa"/>
              <w:left w:w="80" w:type="dxa"/>
              <w:bottom w:w="30" w:type="dxa"/>
              <w:right w:w="80" w:type="dxa"/>
            </w:tcMar>
          </w:tcPr>
          <w:p w14:paraId="014BA30A">
            <w:r>
              <w:rPr>
                <w:sz w:val="14"/>
                <w:szCs w:val="14"/>
              </w:rPr>
              <w:t>“Report the message and warn Rohit Kamath on his number”; or “Block knownfriend until he has his account back”</w:t>
            </w:r>
          </w:p>
        </w:tc>
        <w:tc>
          <w:tcPr>
            <w:tcW w:w="1900" w:type="dxa"/>
            <w:tcMar>
              <w:top w:w="30" w:type="dxa"/>
              <w:left w:w="80" w:type="dxa"/>
              <w:bottom w:w="30" w:type="dxa"/>
              <w:right w:w="80" w:type="dxa"/>
            </w:tcMar>
          </w:tcPr>
          <w:p w14:paraId="4DBA5EA5">
            <w:r>
              <w:rPr>
                <w:sz w:val="14"/>
                <w:szCs w:val="14"/>
              </w:rPr>
              <w:t>RESOLVE_CORRECT</w:t>
            </w:r>
          </w:p>
        </w:tc>
        <w:tc>
          <w:tcPr>
            <w:tcW w:w="450" w:type="dxa"/>
            <w:tcMar>
              <w:top w:w="30" w:type="dxa"/>
              <w:left w:w="80" w:type="dxa"/>
              <w:bottom w:w="30" w:type="dxa"/>
              <w:right w:w="80" w:type="dxa"/>
            </w:tcMar>
          </w:tcPr>
          <w:p w14:paraId="01CDB9A3">
            <w:r>
              <w:rPr>
                <w:sz w:val="14"/>
                <w:szCs w:val="14"/>
              </w:rPr>
              <w:t>+2</w:t>
            </w:r>
          </w:p>
        </w:tc>
      </w:tr>
    </w:tbl>
    <w:p w14:paraId="4BE70B5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4"/>
        <w:gridCol w:w="4756"/>
        <w:gridCol w:w="2686"/>
        <w:gridCol w:w="440"/>
      </w:tblGrid>
      <w:tr w14:paraId="429550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9AADC5F">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AD52B90">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4EF50150">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8403746">
            <w:pPr>
              <w:keepNext/>
            </w:pPr>
            <w:r>
              <w:rPr>
                <w:b/>
                <w:bCs/>
                <w:color w:val="FFFFFF"/>
                <w:sz w:val="14"/>
                <w:szCs w:val="14"/>
              </w:rPr>
              <w:t>Pts</w:t>
            </w:r>
          </w:p>
        </w:tc>
      </w:tr>
      <w:tr w14:paraId="6035DA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5487552">
            <w:r>
              <w:rPr>
                <w:sz w:val="14"/>
                <w:szCs w:val="14"/>
              </w:rPr>
              <w:t>“Confirm and play the clip”</w:t>
            </w:r>
          </w:p>
        </w:tc>
        <w:tc>
          <w:tcPr>
            <w:tcW w:w="5106" w:type="dxa"/>
            <w:tcMar>
              <w:top w:w="30" w:type="dxa"/>
              <w:left w:w="80" w:type="dxa"/>
              <w:bottom w:w="30" w:type="dxa"/>
              <w:right w:w="80" w:type="dxa"/>
            </w:tcMar>
          </w:tcPr>
          <w:p w14:paraId="77C9D03C">
            <w:r>
              <w:rPr>
                <w:sz w:val="14"/>
                <w:szCs w:val="14"/>
              </w:rPr>
              <w:t>Control on the Offline browser "i15.training.example". The details are recorded in the simulation; nothing leaves the device. Thread then shows: “Your password was changed from a device in another city. Your email and phone number on the account were…”</w:t>
            </w:r>
          </w:p>
        </w:tc>
        <w:tc>
          <w:tcPr>
            <w:tcW w:w="2150" w:type="dxa"/>
            <w:tcMar>
              <w:top w:w="30" w:type="dxa"/>
              <w:left w:w="80" w:type="dxa"/>
              <w:bottom w:w="30" w:type="dxa"/>
              <w:right w:w="80" w:type="dxa"/>
            </w:tcMar>
          </w:tcPr>
          <w:p w14:paraId="14467AF8">
            <w:r>
              <w:rPr>
                <w:color w:val="A1261A"/>
                <w:sz w:val="14"/>
                <w:szCs w:val="14"/>
              </w:rPr>
              <w:t>SECRET_PAYMENT_INSTALL_DATA_RELEASE</w:t>
            </w:r>
          </w:p>
        </w:tc>
        <w:tc>
          <w:tcPr>
            <w:tcW w:w="450" w:type="dxa"/>
            <w:tcMar>
              <w:top w:w="30" w:type="dxa"/>
              <w:left w:w="80" w:type="dxa"/>
              <w:bottom w:w="30" w:type="dxa"/>
              <w:right w:w="80" w:type="dxa"/>
            </w:tcMar>
          </w:tcPr>
          <w:p w14:paraId="6EE84898">
            <w:r>
              <w:rPr>
                <w:b/>
                <w:bCs/>
                <w:color w:val="A1261A"/>
                <w:sz w:val="14"/>
                <w:szCs w:val="14"/>
              </w:rPr>
              <w:t>-8</w:t>
            </w:r>
          </w:p>
        </w:tc>
      </w:tr>
      <w:tr w14:paraId="4B13011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D0CD7FE">
            <w:r>
              <w:rPr>
                <w:sz w:val="14"/>
                <w:szCs w:val="14"/>
              </w:rPr>
              <w:t>“Yes, it was me”</w:t>
            </w:r>
          </w:p>
        </w:tc>
        <w:tc>
          <w:tcPr>
            <w:tcW w:w="5106" w:type="dxa"/>
            <w:tcMar>
              <w:top w:w="30" w:type="dxa"/>
              <w:left w:w="80" w:type="dxa"/>
              <w:bottom w:w="30" w:type="dxa"/>
              <w:right w:w="80" w:type="dxa"/>
            </w:tcMar>
          </w:tcPr>
          <w:p w14:paraId="40C6DD2D">
            <w:r>
              <w:rPr>
                <w:sz w:val="14"/>
                <w:szCs w:val="14"/>
              </w:rPr>
              <w:t>Control on the System / installer prompt "Login request". The device-link request is recorded in the simulation. Thread then shows: “A new device is now signed in to your account. It has begun sending the same message to everyone you follow.”</w:t>
            </w:r>
          </w:p>
        </w:tc>
        <w:tc>
          <w:tcPr>
            <w:tcW w:w="2150" w:type="dxa"/>
            <w:tcMar>
              <w:top w:w="30" w:type="dxa"/>
              <w:left w:w="80" w:type="dxa"/>
              <w:bottom w:w="30" w:type="dxa"/>
              <w:right w:w="80" w:type="dxa"/>
            </w:tcMar>
          </w:tcPr>
          <w:p w14:paraId="281FE024">
            <w:r>
              <w:rPr>
                <w:color w:val="A1261A"/>
                <w:sz w:val="14"/>
                <w:szCs w:val="14"/>
              </w:rPr>
              <w:t>SECRET_PAYMENT_INSTALL_DATA_RELEASE</w:t>
            </w:r>
          </w:p>
        </w:tc>
        <w:tc>
          <w:tcPr>
            <w:tcW w:w="450" w:type="dxa"/>
            <w:tcMar>
              <w:top w:w="30" w:type="dxa"/>
              <w:left w:w="80" w:type="dxa"/>
              <w:bottom w:w="30" w:type="dxa"/>
              <w:right w:w="80" w:type="dxa"/>
            </w:tcMar>
          </w:tcPr>
          <w:p w14:paraId="69E681EB">
            <w:r>
              <w:rPr>
                <w:b/>
                <w:bCs/>
                <w:color w:val="A1261A"/>
                <w:sz w:val="14"/>
                <w:szCs w:val="14"/>
              </w:rPr>
              <w:t>-8</w:t>
            </w:r>
          </w:p>
        </w:tc>
      </w:tr>
      <w:tr w14:paraId="283001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31DBEB3">
            <w:r>
              <w:rPr>
                <w:sz w:val="14"/>
                <w:szCs w:val="14"/>
              </w:rPr>
              <w:t>“Ask where the video came from”</w:t>
            </w:r>
          </w:p>
        </w:tc>
        <w:tc>
          <w:tcPr>
            <w:tcW w:w="5106" w:type="dxa"/>
            <w:tcMar>
              <w:top w:w="30" w:type="dxa"/>
              <w:left w:w="80" w:type="dxa"/>
              <w:bottom w:w="30" w:type="dxa"/>
              <w:right w:w="80" w:type="dxa"/>
            </w:tcMar>
          </w:tcPr>
          <w:p w14:paraId="1729AFB9">
            <w:r>
              <w:rPr>
                <w:sz w:val="14"/>
                <w:szCs w:val="14"/>
              </w:rPr>
              <w:t>The reply is recorded in the simulation; nothing is sent. Message shown as sent: “omg where is this from??”. Thread then shows: “omg where is this from??” “just open it, it is you in it. the link works only today”</w:t>
            </w:r>
          </w:p>
        </w:tc>
        <w:tc>
          <w:tcPr>
            <w:tcW w:w="2150" w:type="dxa"/>
            <w:tcMar>
              <w:top w:w="30" w:type="dxa"/>
              <w:left w:w="80" w:type="dxa"/>
              <w:bottom w:w="30" w:type="dxa"/>
              <w:right w:w="80" w:type="dxa"/>
            </w:tcMar>
          </w:tcPr>
          <w:p w14:paraId="354705C1">
            <w:r>
              <w:rPr>
                <w:color w:val="A1261A"/>
                <w:sz w:val="14"/>
                <w:szCs w:val="14"/>
              </w:rPr>
              <w:t>RISKY_OPEN_REPLY</w:t>
            </w:r>
          </w:p>
        </w:tc>
        <w:tc>
          <w:tcPr>
            <w:tcW w:w="450" w:type="dxa"/>
            <w:tcMar>
              <w:top w:w="30" w:type="dxa"/>
              <w:left w:w="80" w:type="dxa"/>
              <w:bottom w:w="30" w:type="dxa"/>
              <w:right w:w="80" w:type="dxa"/>
            </w:tcMar>
          </w:tcPr>
          <w:p w14:paraId="00B483C6">
            <w:r>
              <w:rPr>
                <w:b/>
                <w:bCs/>
                <w:color w:val="A1261A"/>
                <w:sz w:val="14"/>
                <w:szCs w:val="14"/>
              </w:rPr>
              <w:t>-3</w:t>
            </w:r>
          </w:p>
        </w:tc>
      </w:tr>
    </w:tbl>
    <w:p w14:paraId="54B35271">
      <w:pPr>
        <w:spacing w:before="30" w:after="40" w:line="250" w:lineRule="auto"/>
      </w:pPr>
      <w:r>
        <w:rPr>
          <w:color w:val="5A6270"/>
          <w:sz w:val="15"/>
          <w:szCs w:val="15"/>
        </w:rPr>
        <w:t>Also incorrect: “Open the video from the list without reading the chat” at Open (PREMATURE_REPLY −1; skips Inspect); “Go straight to the video” at Inspect (STAGE_SKIPPED 0, no inspection credit). Wrong verification and final choices are in G and H.</w:t>
      </w:r>
    </w:p>
    <w:p w14:paraId="7E6EA5F5">
      <w:pPr>
        <w:pStyle w:val="31"/>
      </w:pPr>
      <w:r>
        <w:rPr>
          <w:color w:val="2E5C8A"/>
        </w:rPr>
        <w:t xml:space="preserve">G.  </w:t>
      </w:r>
      <w:r>
        <w:t>VERIFICATION PATH</w:t>
      </w:r>
    </w:p>
    <w:p w14:paraId="75E1958C">
      <w:pPr>
        <w:spacing w:after="60" w:line="250" w:lineRule="auto"/>
      </w:pPr>
      <w:r>
        <w:rPr>
          <w:b/>
          <w:bCs/>
          <w:sz w:val="17"/>
          <w:szCs w:val="17"/>
        </w:rPr>
        <w:t xml:space="preserve">Client route: </w:t>
      </w:r>
      <w:r>
        <w:rPr>
          <w:sz w:val="17"/>
          <w:szCs w:val="17"/>
        </w:rPr>
        <w:t xml:space="preserve">call/message the friend through another known route and review login activity. </w:t>
      </w:r>
      <w:r>
        <w:rPr>
          <w:b/>
          <w:bCs/>
          <w:sz w:val="17"/>
          <w:szCs w:val="17"/>
        </w:rPr>
        <w:t xml:space="preserve">Trusted Directory: </w:t>
      </w:r>
      <w:r>
        <w:rPr>
          <w:sz w:val="17"/>
          <w:szCs w:val="17"/>
        </w:rPr>
        <w:t>Unit Falcon Support Desk (+91 00000 23422); Rohit Kamath (+91 00000 30418) - Saved in 2016. The route to reach him that does not go through the account in question.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74EFC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6A330B47">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43448087">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6039DC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3C98462">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4E8854F">
            <w:pPr>
              <w:keepNext/>
            </w:pPr>
            <w:r>
              <w:rPr>
                <w:b/>
                <w:bCs/>
                <w:color w:val="FFFFFF"/>
                <w:sz w:val="14"/>
                <w:szCs w:val="14"/>
              </w:rPr>
              <w:t>Pts</w:t>
            </w:r>
          </w:p>
        </w:tc>
      </w:tr>
      <w:tr w14:paraId="3DF2AA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C2BE61D">
            <w:r>
              <w:rPr>
                <w:sz w:val="14"/>
                <w:szCs w:val="14"/>
              </w:rPr>
              <w:t>“Ring Rohit Kamath on the number saved in your phone”</w:t>
            </w:r>
          </w:p>
        </w:tc>
        <w:tc>
          <w:tcPr>
            <w:tcW w:w="1250" w:type="dxa"/>
            <w:shd w:val="clear" w:color="auto" w:fill="F3FAF5"/>
            <w:tcMar>
              <w:top w:w="30" w:type="dxa"/>
              <w:left w:w="80" w:type="dxa"/>
              <w:bottom w:w="30" w:type="dxa"/>
              <w:right w:w="80" w:type="dxa"/>
            </w:tcMar>
          </w:tcPr>
          <w:p w14:paraId="3B27DC19">
            <w:r>
              <w:rPr>
                <w:sz w:val="14"/>
                <w:szCs w:val="14"/>
              </w:rPr>
              <w:t>Trusted</w:t>
            </w:r>
          </w:p>
        </w:tc>
        <w:tc>
          <w:tcPr>
            <w:tcW w:w="3956" w:type="dxa"/>
            <w:shd w:val="clear" w:color="auto" w:fill="F3FAF5"/>
            <w:tcMar>
              <w:top w:w="30" w:type="dxa"/>
              <w:left w:w="80" w:type="dxa"/>
              <w:bottom w:w="30" w:type="dxa"/>
              <w:right w:w="80" w:type="dxa"/>
            </w:tcMar>
          </w:tcPr>
          <w:p w14:paraId="033384C6">
            <w:r>
              <w:rPr>
                <w:sz w:val="14"/>
                <w:szCs w:val="14"/>
              </w:rPr>
              <w:t>Simulated call screen "Rohit Kamath": Rohit Kamath +91 00000 30418 · “Hey! What’s up?” · “Did you send me a video link just now? It says I’m in it.” · “No - and I can’t get into Instagram since this morning.…</w:t>
            </w:r>
          </w:p>
        </w:tc>
        <w:tc>
          <w:tcPr>
            <w:tcW w:w="2150" w:type="dxa"/>
            <w:shd w:val="clear" w:color="auto" w:fill="F3FAF5"/>
            <w:tcMar>
              <w:top w:w="30" w:type="dxa"/>
              <w:left w:w="80" w:type="dxa"/>
              <w:bottom w:w="30" w:type="dxa"/>
              <w:right w:w="80" w:type="dxa"/>
            </w:tcMar>
          </w:tcPr>
          <w:p w14:paraId="6A7963AA">
            <w:r>
              <w:rPr>
                <w:color w:val="1B6B3A"/>
                <w:sz w:val="14"/>
                <w:szCs w:val="14"/>
              </w:rPr>
              <w:t>TRUSTED_VERIFY</w:t>
            </w:r>
          </w:p>
        </w:tc>
        <w:tc>
          <w:tcPr>
            <w:tcW w:w="450" w:type="dxa"/>
            <w:shd w:val="clear" w:color="auto" w:fill="F3FAF5"/>
            <w:tcMar>
              <w:top w:w="30" w:type="dxa"/>
              <w:left w:w="80" w:type="dxa"/>
              <w:bottom w:w="30" w:type="dxa"/>
              <w:right w:w="80" w:type="dxa"/>
            </w:tcMar>
          </w:tcPr>
          <w:p w14:paraId="4DF15264">
            <w:r>
              <w:rPr>
                <w:b/>
                <w:bCs/>
                <w:sz w:val="14"/>
                <w:szCs w:val="14"/>
              </w:rPr>
              <w:t>+3</w:t>
            </w:r>
          </w:p>
        </w:tc>
      </w:tr>
      <w:tr w14:paraId="1A8412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18F90EE">
            <w:r>
              <w:rPr>
                <w:sz w:val="14"/>
                <w:szCs w:val="14"/>
              </w:rPr>
              <w:t>“Open Settings › Login activity yourself”</w:t>
            </w:r>
          </w:p>
        </w:tc>
        <w:tc>
          <w:tcPr>
            <w:tcW w:w="1250" w:type="dxa"/>
            <w:shd w:val="clear" w:color="auto" w:fill="F3FAF5"/>
            <w:tcMar>
              <w:top w:w="30" w:type="dxa"/>
              <w:left w:w="80" w:type="dxa"/>
              <w:bottom w:w="30" w:type="dxa"/>
              <w:right w:w="80" w:type="dxa"/>
            </w:tcMar>
          </w:tcPr>
          <w:p w14:paraId="1BB7CA1D">
            <w:r>
              <w:rPr>
                <w:sz w:val="14"/>
                <w:szCs w:val="14"/>
              </w:rPr>
              <w:t>Trusted</w:t>
            </w:r>
          </w:p>
        </w:tc>
        <w:tc>
          <w:tcPr>
            <w:tcW w:w="3956" w:type="dxa"/>
            <w:shd w:val="clear" w:color="auto" w:fill="F3FAF5"/>
            <w:tcMar>
              <w:top w:w="30" w:type="dxa"/>
              <w:left w:w="80" w:type="dxa"/>
              <w:bottom w:w="30" w:type="dxa"/>
              <w:right w:w="80" w:type="dxa"/>
            </w:tcMar>
          </w:tcPr>
          <w:p w14:paraId="74D1713B">
            <w:r>
              <w:rPr>
                <w:sz w:val="14"/>
                <w:szCs w:val="14"/>
              </w:rPr>
              <w:t>Instagram screen "Login activity": The attempt from Nagpur began three minutes after the message arrived, and is still waiting for you to approve it. · Login attempt · Nagpur, IN: Today, 19:52 · Android ·…</w:t>
            </w:r>
          </w:p>
        </w:tc>
        <w:tc>
          <w:tcPr>
            <w:tcW w:w="2150" w:type="dxa"/>
            <w:shd w:val="clear" w:color="auto" w:fill="F3FAF5"/>
            <w:tcMar>
              <w:top w:w="30" w:type="dxa"/>
              <w:left w:w="80" w:type="dxa"/>
              <w:bottom w:w="30" w:type="dxa"/>
              <w:right w:w="80" w:type="dxa"/>
            </w:tcMar>
          </w:tcPr>
          <w:p w14:paraId="21F1D534">
            <w:r>
              <w:rPr>
                <w:color w:val="1B6B3A"/>
                <w:sz w:val="14"/>
                <w:szCs w:val="14"/>
              </w:rPr>
              <w:t>TRUSTED_VERIFY</w:t>
            </w:r>
          </w:p>
        </w:tc>
        <w:tc>
          <w:tcPr>
            <w:tcW w:w="450" w:type="dxa"/>
            <w:shd w:val="clear" w:color="auto" w:fill="F3FAF5"/>
            <w:tcMar>
              <w:top w:w="30" w:type="dxa"/>
              <w:left w:w="80" w:type="dxa"/>
              <w:bottom w:w="30" w:type="dxa"/>
              <w:right w:w="80" w:type="dxa"/>
            </w:tcMar>
          </w:tcPr>
          <w:p w14:paraId="558CED9A">
            <w:r>
              <w:rPr>
                <w:b/>
                <w:bCs/>
                <w:sz w:val="14"/>
                <w:szCs w:val="14"/>
              </w:rPr>
              <w:t>+3</w:t>
            </w:r>
          </w:p>
        </w:tc>
      </w:tr>
      <w:tr w14:paraId="4A0ED9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7BCEAE7">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058C8EF7">
            <w:r>
              <w:rPr>
                <w:sz w:val="14"/>
                <w:szCs w:val="14"/>
              </w:rPr>
              <w:t>Trusted</w:t>
            </w:r>
          </w:p>
        </w:tc>
        <w:tc>
          <w:tcPr>
            <w:tcW w:w="3956" w:type="dxa"/>
            <w:shd w:val="clear" w:color="auto" w:fill="F3FAF5"/>
            <w:tcMar>
              <w:top w:w="30" w:type="dxa"/>
              <w:left w:w="80" w:type="dxa"/>
              <w:bottom w:w="30" w:type="dxa"/>
              <w:right w:w="80" w:type="dxa"/>
            </w:tcMar>
          </w:tcPr>
          <w:p w14:paraId="7C55548C">
            <w:r>
              <w:rPr>
                <w:sz w:val="14"/>
                <w:szCs w:val="14"/>
              </w:rPr>
              <w:t>Trusted Directory overlay: Unit Falcon Support Desk (+91 00000 23422); Rohit Kamath (+91 00000 30418)</w:t>
            </w:r>
          </w:p>
        </w:tc>
        <w:tc>
          <w:tcPr>
            <w:tcW w:w="2150" w:type="dxa"/>
            <w:shd w:val="clear" w:color="auto" w:fill="F3FAF5"/>
            <w:tcMar>
              <w:top w:w="30" w:type="dxa"/>
              <w:left w:w="80" w:type="dxa"/>
              <w:bottom w:w="30" w:type="dxa"/>
              <w:right w:w="80" w:type="dxa"/>
            </w:tcMar>
          </w:tcPr>
          <w:p w14:paraId="70996F40">
            <w:r>
              <w:rPr>
                <w:color w:val="1B6B3A"/>
                <w:sz w:val="14"/>
                <w:szCs w:val="14"/>
              </w:rPr>
              <w:t>TRUSTED_VERIFY</w:t>
            </w:r>
          </w:p>
        </w:tc>
        <w:tc>
          <w:tcPr>
            <w:tcW w:w="450" w:type="dxa"/>
            <w:shd w:val="clear" w:color="auto" w:fill="F3FAF5"/>
            <w:tcMar>
              <w:top w:w="30" w:type="dxa"/>
              <w:left w:w="80" w:type="dxa"/>
              <w:bottom w:w="30" w:type="dxa"/>
              <w:right w:w="80" w:type="dxa"/>
            </w:tcMar>
          </w:tcPr>
          <w:p w14:paraId="494DD5C6">
            <w:r>
              <w:rPr>
                <w:b/>
                <w:bCs/>
                <w:sz w:val="14"/>
                <w:szCs w:val="14"/>
              </w:rPr>
              <w:t>+3</w:t>
            </w:r>
          </w:p>
        </w:tc>
      </w:tr>
      <w:tr w14:paraId="44DC86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6BDFC00">
            <w:r>
              <w:rPr>
                <w:sz w:val="14"/>
                <w:szCs w:val="14"/>
              </w:rPr>
              <w:t>“Ask in the chat whether it is really him”</w:t>
            </w:r>
          </w:p>
        </w:tc>
        <w:tc>
          <w:tcPr>
            <w:tcW w:w="1250" w:type="dxa"/>
            <w:tcMar>
              <w:top w:w="30" w:type="dxa"/>
              <w:left w:w="80" w:type="dxa"/>
              <w:bottom w:w="30" w:type="dxa"/>
              <w:right w:w="80" w:type="dxa"/>
            </w:tcMar>
          </w:tcPr>
          <w:p w14:paraId="317961CB">
            <w:r>
              <w:rPr>
                <w:sz w:val="14"/>
                <w:szCs w:val="14"/>
              </w:rPr>
              <w:t>Untrusted (message)</w:t>
            </w:r>
          </w:p>
        </w:tc>
        <w:tc>
          <w:tcPr>
            <w:tcW w:w="3956" w:type="dxa"/>
            <w:tcMar>
              <w:top w:w="30" w:type="dxa"/>
              <w:left w:w="80" w:type="dxa"/>
              <w:bottom w:w="30" w:type="dxa"/>
              <w:right w:w="80" w:type="dxa"/>
            </w:tcMar>
          </w:tcPr>
          <w:p w14:paraId="18A981C3">
            <w:r>
              <w:rPr>
                <w:sz w:val="14"/>
                <w:szCs w:val="14"/>
              </w:rPr>
              <w:t>Recorded; the run moves to Resolve.</w:t>
            </w:r>
          </w:p>
        </w:tc>
        <w:tc>
          <w:tcPr>
            <w:tcW w:w="2150" w:type="dxa"/>
            <w:tcMar>
              <w:top w:w="30" w:type="dxa"/>
              <w:left w:w="80" w:type="dxa"/>
              <w:bottom w:w="30" w:type="dxa"/>
              <w:right w:w="80" w:type="dxa"/>
            </w:tcMar>
          </w:tcPr>
          <w:p w14:paraId="39E3E796">
            <w:r>
              <w:rPr>
                <w:sz w:val="14"/>
                <w:szCs w:val="14"/>
              </w:rPr>
              <w:t>VERIFY_THROUGH_MESSAGE</w:t>
            </w:r>
          </w:p>
        </w:tc>
        <w:tc>
          <w:tcPr>
            <w:tcW w:w="450" w:type="dxa"/>
            <w:tcMar>
              <w:top w:w="30" w:type="dxa"/>
              <w:left w:w="80" w:type="dxa"/>
              <w:bottom w:w="30" w:type="dxa"/>
              <w:right w:w="80" w:type="dxa"/>
            </w:tcMar>
          </w:tcPr>
          <w:p w14:paraId="773845D9">
            <w:r>
              <w:rPr>
                <w:b/>
                <w:bCs/>
                <w:sz w:val="14"/>
                <w:szCs w:val="14"/>
              </w:rPr>
              <w:t>0</w:t>
            </w:r>
          </w:p>
        </w:tc>
      </w:tr>
      <w:tr w14:paraId="0F52A1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B19042C">
            <w:r>
              <w:rPr>
                <w:sz w:val="14"/>
                <w:szCs w:val="14"/>
              </w:rPr>
              <w:t>“Report the message”</w:t>
            </w:r>
          </w:p>
        </w:tc>
        <w:tc>
          <w:tcPr>
            <w:tcW w:w="1250" w:type="dxa"/>
            <w:tcMar>
              <w:top w:w="30" w:type="dxa"/>
              <w:left w:w="80" w:type="dxa"/>
              <w:bottom w:w="30" w:type="dxa"/>
              <w:right w:w="80" w:type="dxa"/>
            </w:tcMar>
          </w:tcPr>
          <w:p w14:paraId="69C201C5">
            <w:r>
              <w:rPr>
                <w:sz w:val="14"/>
                <w:szCs w:val="14"/>
              </w:rPr>
              <w:t>Unchecked report/block</w:t>
            </w:r>
          </w:p>
        </w:tc>
        <w:tc>
          <w:tcPr>
            <w:tcW w:w="3956" w:type="dxa"/>
            <w:tcMar>
              <w:top w:w="30" w:type="dxa"/>
              <w:left w:w="80" w:type="dxa"/>
              <w:bottom w:w="30" w:type="dxa"/>
              <w:right w:w="80" w:type="dxa"/>
            </w:tcMar>
          </w:tcPr>
          <w:p w14:paraId="52CAD116">
            <w:r>
              <w:rPr>
                <w:sz w:val="14"/>
                <w:szCs w:val="14"/>
              </w:rPr>
              <w:t>Selection recorded; moves to Resolve.</w:t>
            </w:r>
          </w:p>
        </w:tc>
        <w:tc>
          <w:tcPr>
            <w:tcW w:w="2150" w:type="dxa"/>
            <w:tcMar>
              <w:top w:w="30" w:type="dxa"/>
              <w:left w:w="80" w:type="dxa"/>
              <w:bottom w:w="30" w:type="dxa"/>
              <w:right w:w="80" w:type="dxa"/>
            </w:tcMar>
          </w:tcPr>
          <w:p w14:paraId="49C40FC2">
            <w:r>
              <w:rPr>
                <w:sz w:val="14"/>
                <w:szCs w:val="14"/>
              </w:rPr>
              <w:t>REPORT_ONLY_WITHOUT_CHECK</w:t>
            </w:r>
          </w:p>
        </w:tc>
        <w:tc>
          <w:tcPr>
            <w:tcW w:w="450" w:type="dxa"/>
            <w:tcMar>
              <w:top w:w="30" w:type="dxa"/>
              <w:left w:w="80" w:type="dxa"/>
              <w:bottom w:w="30" w:type="dxa"/>
              <w:right w:w="80" w:type="dxa"/>
            </w:tcMar>
          </w:tcPr>
          <w:p w14:paraId="019D6C5B">
            <w:r>
              <w:rPr>
                <w:b/>
                <w:bCs/>
                <w:sz w:val="14"/>
                <w:szCs w:val="14"/>
              </w:rPr>
              <w:t>+1</w:t>
            </w:r>
          </w:p>
        </w:tc>
      </w:tr>
      <w:tr w14:paraId="6D81D1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00E2972">
            <w:r>
              <w:rPr>
                <w:sz w:val="14"/>
                <w:szCs w:val="14"/>
              </w:rPr>
              <w:t>“Block knownfriend”</w:t>
            </w:r>
          </w:p>
        </w:tc>
        <w:tc>
          <w:tcPr>
            <w:tcW w:w="1250" w:type="dxa"/>
            <w:tcMar>
              <w:top w:w="30" w:type="dxa"/>
              <w:left w:w="80" w:type="dxa"/>
              <w:bottom w:w="30" w:type="dxa"/>
              <w:right w:w="80" w:type="dxa"/>
            </w:tcMar>
          </w:tcPr>
          <w:p w14:paraId="6A58EEF6">
            <w:r>
              <w:rPr>
                <w:sz w:val="14"/>
                <w:szCs w:val="14"/>
              </w:rPr>
              <w:t>Unchecked report/block</w:t>
            </w:r>
          </w:p>
        </w:tc>
        <w:tc>
          <w:tcPr>
            <w:tcW w:w="3956" w:type="dxa"/>
            <w:tcMar>
              <w:top w:w="30" w:type="dxa"/>
              <w:left w:w="80" w:type="dxa"/>
              <w:bottom w:w="30" w:type="dxa"/>
              <w:right w:w="80" w:type="dxa"/>
            </w:tcMar>
          </w:tcPr>
          <w:p w14:paraId="70D45537">
            <w:r>
              <w:rPr>
                <w:sz w:val="14"/>
                <w:szCs w:val="14"/>
              </w:rPr>
              <w:t>Selection recorded; moves to Resolve.</w:t>
            </w:r>
          </w:p>
        </w:tc>
        <w:tc>
          <w:tcPr>
            <w:tcW w:w="2150" w:type="dxa"/>
            <w:tcMar>
              <w:top w:w="30" w:type="dxa"/>
              <w:left w:w="80" w:type="dxa"/>
              <w:bottom w:w="30" w:type="dxa"/>
              <w:right w:w="80" w:type="dxa"/>
            </w:tcMar>
          </w:tcPr>
          <w:p w14:paraId="1CD616DE">
            <w:r>
              <w:rPr>
                <w:sz w:val="14"/>
                <w:szCs w:val="14"/>
              </w:rPr>
              <w:t>REPORT_ONLY_WITHOUT_CHECK</w:t>
            </w:r>
          </w:p>
        </w:tc>
        <w:tc>
          <w:tcPr>
            <w:tcW w:w="450" w:type="dxa"/>
            <w:tcMar>
              <w:top w:w="30" w:type="dxa"/>
              <w:left w:w="80" w:type="dxa"/>
              <w:bottom w:w="30" w:type="dxa"/>
              <w:right w:w="80" w:type="dxa"/>
            </w:tcMar>
          </w:tcPr>
          <w:p w14:paraId="5C380E1A">
            <w:r>
              <w:rPr>
                <w:b/>
                <w:bCs/>
                <w:sz w:val="14"/>
                <w:szCs w:val="14"/>
              </w:rPr>
              <w:t>+1</w:t>
            </w:r>
          </w:p>
        </w:tc>
      </w:tr>
    </w:tbl>
    <w:p w14:paraId="285EC903">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28D10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57524B2F">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B1B34C7">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DC45C9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12092FF">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9B43CCB">
            <w:pPr>
              <w:keepNext/>
            </w:pPr>
            <w:r>
              <w:rPr>
                <w:b/>
                <w:bCs/>
                <w:color w:val="FFFFFF"/>
                <w:sz w:val="14"/>
                <w:szCs w:val="14"/>
              </w:rPr>
              <w:t>Outcome class</w:t>
            </w:r>
          </w:p>
        </w:tc>
      </w:tr>
      <w:tr w14:paraId="3AED5E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8C8DA97">
            <w:r>
              <w:rPr>
                <w:sz w:val="14"/>
                <w:szCs w:val="14"/>
              </w:rPr>
              <w:t>“Report the message and warn Rohit Kamath on his number”</w:t>
            </w:r>
          </w:p>
        </w:tc>
        <w:tc>
          <w:tcPr>
            <w:tcW w:w="2100" w:type="dxa"/>
            <w:shd w:val="clear" w:color="auto" w:fill="F3FAF5"/>
            <w:tcMar>
              <w:top w:w="30" w:type="dxa"/>
              <w:left w:w="80" w:type="dxa"/>
              <w:bottom w:w="30" w:type="dxa"/>
              <w:right w:w="80" w:type="dxa"/>
            </w:tcMar>
          </w:tcPr>
          <w:p w14:paraId="1C768CDA">
            <w:r>
              <w:rPr>
                <w:sz w:val="14"/>
                <w:szCs w:val="14"/>
              </w:rPr>
              <w:t>You reported it.</w:t>
            </w:r>
          </w:p>
        </w:tc>
        <w:tc>
          <w:tcPr>
            <w:tcW w:w="2150" w:type="dxa"/>
            <w:shd w:val="clear" w:color="auto" w:fill="F3FAF5"/>
            <w:tcMar>
              <w:top w:w="30" w:type="dxa"/>
              <w:left w:w="80" w:type="dxa"/>
              <w:bottom w:w="30" w:type="dxa"/>
              <w:right w:w="80" w:type="dxa"/>
            </w:tcMar>
          </w:tcPr>
          <w:p w14:paraId="0B06514E">
            <w:r>
              <w:rPr>
                <w:color w:val="1B6B3A"/>
                <w:sz w:val="14"/>
                <w:szCs w:val="14"/>
              </w:rPr>
              <w:t>RESOLVE_CORRECT</w:t>
            </w:r>
          </w:p>
        </w:tc>
        <w:tc>
          <w:tcPr>
            <w:tcW w:w="450" w:type="dxa"/>
            <w:shd w:val="clear" w:color="auto" w:fill="F3FAF5"/>
            <w:tcMar>
              <w:top w:w="30" w:type="dxa"/>
              <w:left w:w="80" w:type="dxa"/>
              <w:bottom w:w="30" w:type="dxa"/>
              <w:right w:w="80" w:type="dxa"/>
            </w:tcMar>
          </w:tcPr>
          <w:p w14:paraId="0C69C31A">
            <w:r>
              <w:rPr>
                <w:b/>
                <w:bCs/>
                <w:sz w:val="14"/>
                <w:szCs w:val="14"/>
              </w:rPr>
              <w:t>+2</w:t>
            </w:r>
          </w:p>
        </w:tc>
        <w:tc>
          <w:tcPr>
            <w:tcW w:w="2806" w:type="dxa"/>
            <w:shd w:val="clear" w:color="auto" w:fill="F3FAF5"/>
            <w:tcMar>
              <w:top w:w="30" w:type="dxa"/>
              <w:left w:w="80" w:type="dxa"/>
              <w:bottom w:w="30" w:type="dxa"/>
              <w:right w:w="80" w:type="dxa"/>
            </w:tcMar>
          </w:tcPr>
          <w:p w14:paraId="506E84E6">
            <w:r>
              <w:rPr>
                <w:sz w:val="14"/>
                <w:szCs w:val="14"/>
              </w:rPr>
              <w:t>Handled safely (if no critical step)</w:t>
            </w:r>
          </w:p>
        </w:tc>
      </w:tr>
      <w:tr w14:paraId="62AE52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F437A8F">
            <w:r>
              <w:rPr>
                <w:sz w:val="14"/>
                <w:szCs w:val="14"/>
              </w:rPr>
              <w:t>“Leave it open and watch the clip later”</w:t>
            </w:r>
          </w:p>
        </w:tc>
        <w:tc>
          <w:tcPr>
            <w:tcW w:w="2100" w:type="dxa"/>
            <w:tcMar>
              <w:top w:w="30" w:type="dxa"/>
              <w:left w:w="80" w:type="dxa"/>
              <w:bottom w:w="30" w:type="dxa"/>
              <w:right w:w="80" w:type="dxa"/>
            </w:tcMar>
          </w:tcPr>
          <w:p w14:paraId="1AC183FD">
            <w:r>
              <w:rPr>
                <w:sz w:val="14"/>
                <w:szCs w:val="14"/>
              </w:rPr>
              <w:t>You carried on with the request.</w:t>
            </w:r>
          </w:p>
        </w:tc>
        <w:tc>
          <w:tcPr>
            <w:tcW w:w="2150" w:type="dxa"/>
            <w:tcMar>
              <w:top w:w="30" w:type="dxa"/>
              <w:left w:w="80" w:type="dxa"/>
              <w:bottom w:w="30" w:type="dxa"/>
              <w:right w:w="80" w:type="dxa"/>
            </w:tcMar>
          </w:tcPr>
          <w:p w14:paraId="0CF131B1">
            <w:r>
              <w:rPr>
                <w:color w:val="A1261A"/>
                <w:sz w:val="14"/>
                <w:szCs w:val="14"/>
              </w:rPr>
              <w:t>CONTRADICTORY_UNSAFE_FINAL</w:t>
            </w:r>
          </w:p>
        </w:tc>
        <w:tc>
          <w:tcPr>
            <w:tcW w:w="450" w:type="dxa"/>
            <w:tcMar>
              <w:top w:w="30" w:type="dxa"/>
              <w:left w:w="80" w:type="dxa"/>
              <w:bottom w:w="30" w:type="dxa"/>
              <w:right w:w="80" w:type="dxa"/>
            </w:tcMar>
          </w:tcPr>
          <w:p w14:paraId="1C0C104C">
            <w:r>
              <w:rPr>
                <w:b/>
                <w:bCs/>
                <w:sz w:val="14"/>
                <w:szCs w:val="14"/>
              </w:rPr>
              <w:t>-4</w:t>
            </w:r>
          </w:p>
        </w:tc>
        <w:tc>
          <w:tcPr>
            <w:tcW w:w="2806" w:type="dxa"/>
            <w:tcMar>
              <w:top w:w="30" w:type="dxa"/>
              <w:left w:w="80" w:type="dxa"/>
              <w:bottom w:w="30" w:type="dxa"/>
              <w:right w:w="80" w:type="dxa"/>
            </w:tcMar>
          </w:tcPr>
          <w:p w14:paraId="15D9E18B">
            <w:r>
              <w:rPr>
                <w:sz w:val="14"/>
                <w:szCs w:val="14"/>
              </w:rPr>
              <w:t>Missed threat</w:t>
            </w:r>
          </w:p>
        </w:tc>
      </w:tr>
      <w:tr w14:paraId="4197EF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4959F3D">
            <w:r>
              <w:rPr>
                <w:sz w:val="14"/>
                <w:szCs w:val="14"/>
              </w:rPr>
              <w:t>“Block knownfriend until he has his account back”</w:t>
            </w:r>
          </w:p>
        </w:tc>
        <w:tc>
          <w:tcPr>
            <w:tcW w:w="2100" w:type="dxa"/>
            <w:shd w:val="clear" w:color="auto" w:fill="F3FAF5"/>
            <w:tcMar>
              <w:top w:w="30" w:type="dxa"/>
              <w:left w:w="80" w:type="dxa"/>
              <w:bottom w:w="30" w:type="dxa"/>
              <w:right w:w="80" w:type="dxa"/>
            </w:tcMar>
          </w:tcPr>
          <w:p w14:paraId="0B0AC007">
            <w:r>
              <w:rPr>
                <w:sz w:val="14"/>
                <w:szCs w:val="14"/>
              </w:rPr>
              <w:t>You blocked the sender.</w:t>
            </w:r>
          </w:p>
        </w:tc>
        <w:tc>
          <w:tcPr>
            <w:tcW w:w="2150" w:type="dxa"/>
            <w:shd w:val="clear" w:color="auto" w:fill="F3FAF5"/>
            <w:tcMar>
              <w:top w:w="30" w:type="dxa"/>
              <w:left w:w="80" w:type="dxa"/>
              <w:bottom w:w="30" w:type="dxa"/>
              <w:right w:w="80" w:type="dxa"/>
            </w:tcMar>
          </w:tcPr>
          <w:p w14:paraId="3675905B">
            <w:r>
              <w:rPr>
                <w:color w:val="1B6B3A"/>
                <w:sz w:val="14"/>
                <w:szCs w:val="14"/>
              </w:rPr>
              <w:t>RESOLVE_CORRECT</w:t>
            </w:r>
          </w:p>
        </w:tc>
        <w:tc>
          <w:tcPr>
            <w:tcW w:w="450" w:type="dxa"/>
            <w:shd w:val="clear" w:color="auto" w:fill="F3FAF5"/>
            <w:tcMar>
              <w:top w:w="30" w:type="dxa"/>
              <w:left w:w="80" w:type="dxa"/>
              <w:bottom w:w="30" w:type="dxa"/>
              <w:right w:w="80" w:type="dxa"/>
            </w:tcMar>
          </w:tcPr>
          <w:p w14:paraId="572FB54B">
            <w:r>
              <w:rPr>
                <w:b/>
                <w:bCs/>
                <w:sz w:val="14"/>
                <w:szCs w:val="14"/>
              </w:rPr>
              <w:t>+2</w:t>
            </w:r>
          </w:p>
        </w:tc>
        <w:tc>
          <w:tcPr>
            <w:tcW w:w="2806" w:type="dxa"/>
            <w:shd w:val="clear" w:color="auto" w:fill="F3FAF5"/>
            <w:tcMar>
              <w:top w:w="30" w:type="dxa"/>
              <w:left w:w="80" w:type="dxa"/>
              <w:bottom w:w="30" w:type="dxa"/>
              <w:right w:w="80" w:type="dxa"/>
            </w:tcMar>
          </w:tcPr>
          <w:p w14:paraId="5C4AEDF6">
            <w:r>
              <w:rPr>
                <w:sz w:val="14"/>
                <w:szCs w:val="14"/>
              </w:rPr>
              <w:t>Handled safely (if no critical step)</w:t>
            </w:r>
          </w:p>
        </w:tc>
      </w:tr>
      <w:tr w14:paraId="355BBA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CDB3C38">
            <w:r>
              <w:rPr>
                <w:sz w:val="14"/>
                <w:szCs w:val="14"/>
              </w:rPr>
              <w:t>“Keep the chat as it is and carry on”</w:t>
            </w:r>
          </w:p>
        </w:tc>
        <w:tc>
          <w:tcPr>
            <w:tcW w:w="2100" w:type="dxa"/>
            <w:tcMar>
              <w:top w:w="30" w:type="dxa"/>
              <w:left w:w="80" w:type="dxa"/>
              <w:bottom w:w="30" w:type="dxa"/>
              <w:right w:w="80" w:type="dxa"/>
            </w:tcMar>
          </w:tcPr>
          <w:p w14:paraId="01A21F3E">
            <w:r>
              <w:rPr>
                <w:sz w:val="14"/>
                <w:szCs w:val="14"/>
              </w:rPr>
              <w:t>You kept it, with no further action.</w:t>
            </w:r>
          </w:p>
        </w:tc>
        <w:tc>
          <w:tcPr>
            <w:tcW w:w="2150" w:type="dxa"/>
            <w:tcMar>
              <w:top w:w="30" w:type="dxa"/>
              <w:left w:w="80" w:type="dxa"/>
              <w:bottom w:w="30" w:type="dxa"/>
              <w:right w:w="80" w:type="dxa"/>
            </w:tcMar>
          </w:tcPr>
          <w:p w14:paraId="43953A68">
            <w:r>
              <w:rPr>
                <w:color w:val="A1261A"/>
                <w:sz w:val="14"/>
                <w:szCs w:val="14"/>
              </w:rPr>
              <w:t>CONTRADICTORY_UNSAFE_FINAL</w:t>
            </w:r>
          </w:p>
        </w:tc>
        <w:tc>
          <w:tcPr>
            <w:tcW w:w="450" w:type="dxa"/>
            <w:tcMar>
              <w:top w:w="30" w:type="dxa"/>
              <w:left w:w="80" w:type="dxa"/>
              <w:bottom w:w="30" w:type="dxa"/>
              <w:right w:w="80" w:type="dxa"/>
            </w:tcMar>
          </w:tcPr>
          <w:p w14:paraId="4EEE7A0E">
            <w:r>
              <w:rPr>
                <w:b/>
                <w:bCs/>
                <w:sz w:val="14"/>
                <w:szCs w:val="14"/>
              </w:rPr>
              <w:t>-4</w:t>
            </w:r>
          </w:p>
        </w:tc>
        <w:tc>
          <w:tcPr>
            <w:tcW w:w="2806" w:type="dxa"/>
            <w:tcMar>
              <w:top w:w="30" w:type="dxa"/>
              <w:left w:w="80" w:type="dxa"/>
              <w:bottom w:w="30" w:type="dxa"/>
              <w:right w:w="80" w:type="dxa"/>
            </w:tcMar>
          </w:tcPr>
          <w:p w14:paraId="2DCD3AF6">
            <w:r>
              <w:rPr>
                <w:sz w:val="14"/>
                <w:szCs w:val="14"/>
              </w:rPr>
              <w:t>Missed threat</w:t>
            </w:r>
          </w:p>
        </w:tc>
      </w:tr>
      <w:tr w14:paraId="606A01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B20A080">
            <w:r>
              <w:rPr>
                <w:sz w:val="14"/>
                <w:szCs w:val="14"/>
              </w:rPr>
              <w:t>“Delete the message and tell nobody”</w:t>
            </w:r>
          </w:p>
        </w:tc>
        <w:tc>
          <w:tcPr>
            <w:tcW w:w="2100" w:type="dxa"/>
            <w:tcMar>
              <w:top w:w="30" w:type="dxa"/>
              <w:left w:w="80" w:type="dxa"/>
              <w:bottom w:w="30" w:type="dxa"/>
              <w:right w:w="80" w:type="dxa"/>
            </w:tcMar>
          </w:tcPr>
          <w:p w14:paraId="4DBA1143">
            <w:r>
              <w:rPr>
                <w:sz w:val="14"/>
                <w:szCs w:val="14"/>
              </w:rPr>
              <w:t>You ignored it.</w:t>
            </w:r>
          </w:p>
        </w:tc>
        <w:tc>
          <w:tcPr>
            <w:tcW w:w="2150" w:type="dxa"/>
            <w:tcMar>
              <w:top w:w="30" w:type="dxa"/>
              <w:left w:w="80" w:type="dxa"/>
              <w:bottom w:w="30" w:type="dxa"/>
              <w:right w:w="80" w:type="dxa"/>
            </w:tcMar>
          </w:tcPr>
          <w:p w14:paraId="76350B1B">
            <w:r>
              <w:rPr>
                <w:color w:val="A1261A"/>
                <w:sz w:val="14"/>
                <w:szCs w:val="14"/>
              </w:rPr>
              <w:t>CONTRADICTORY_UNSAFE_FINAL</w:t>
            </w:r>
          </w:p>
        </w:tc>
        <w:tc>
          <w:tcPr>
            <w:tcW w:w="450" w:type="dxa"/>
            <w:tcMar>
              <w:top w:w="30" w:type="dxa"/>
              <w:left w:w="80" w:type="dxa"/>
              <w:bottom w:w="30" w:type="dxa"/>
              <w:right w:w="80" w:type="dxa"/>
            </w:tcMar>
          </w:tcPr>
          <w:p w14:paraId="6BF80DDB">
            <w:r>
              <w:rPr>
                <w:b/>
                <w:bCs/>
                <w:sz w:val="14"/>
                <w:szCs w:val="14"/>
              </w:rPr>
              <w:t>-4</w:t>
            </w:r>
          </w:p>
        </w:tc>
        <w:tc>
          <w:tcPr>
            <w:tcW w:w="2806" w:type="dxa"/>
            <w:tcMar>
              <w:top w:w="30" w:type="dxa"/>
              <w:left w:w="80" w:type="dxa"/>
              <w:bottom w:w="30" w:type="dxa"/>
              <w:right w:w="80" w:type="dxa"/>
            </w:tcMar>
          </w:tcPr>
          <w:p w14:paraId="26387EED">
            <w:r>
              <w:rPr>
                <w:sz w:val="14"/>
                <w:szCs w:val="14"/>
              </w:rPr>
              <w:t>Missed threat</w:t>
            </w:r>
          </w:p>
        </w:tc>
      </w:tr>
    </w:tbl>
    <w:p w14:paraId="5DB5FC20">
      <w:pPr>
        <w:spacing w:before="30" w:after="60" w:line="250" w:lineRule="auto"/>
      </w:pPr>
      <w:r>
        <w:rPr>
          <w:b/>
          <w:bCs/>
          <w:sz w:val="17"/>
          <w:szCs w:val="17"/>
        </w:rPr>
        <w:t xml:space="preserve">Expected resolution: </w:t>
      </w:r>
      <w:r>
        <w:rPr>
          <w:sz w:val="17"/>
          <w:szCs w:val="17"/>
        </w:rPr>
        <w:t xml:space="preserve">Close the page; report the suspicious DM; alert the verified friend. </w:t>
      </w:r>
      <w:r>
        <w:rPr>
          <w:b/>
          <w:bCs/>
          <w:sz w:val="17"/>
          <w:szCs w:val="17"/>
        </w:rPr>
        <w:t xml:space="preserve">End state: </w:t>
      </w:r>
      <w:r>
        <w:rPr>
          <w:sz w:val="17"/>
          <w:szCs w:val="17"/>
        </w:rPr>
        <w:t>Known friend confirms compromise; learner credentials remain untouched.</w:t>
      </w:r>
    </w:p>
    <w:p w14:paraId="29963344">
      <w:pPr>
        <w:pStyle w:val="31"/>
      </w:pPr>
      <w:r>
        <w:rPr>
          <w:color w:val="2E5C8A"/>
        </w:rPr>
        <w:t xml:space="preserve">I.  </w:t>
      </w:r>
      <w:r>
        <w:t>SCORING BEHAVIOUR</w:t>
      </w:r>
    </w:p>
    <w:p w14:paraId="023970CD">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0A92BAE">
      <w:pPr>
        <w:pStyle w:val="31"/>
      </w:pPr>
      <w:r>
        <w:rPr>
          <w:color w:val="2E5C8A"/>
        </w:rPr>
        <w:t xml:space="preserve">J.  </w:t>
      </w:r>
      <w:r>
        <w:t>TELEMETRY / EVENT BEHAVIOUR</w:t>
      </w:r>
    </w:p>
    <w:p w14:paraId="24FDAFCC">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device link, reply sent (rendering only).</w:t>
      </w:r>
    </w:p>
    <w:p w14:paraId="334DD9C9">
      <w:pPr>
        <w:pStyle w:val="31"/>
      </w:pPr>
      <w:r>
        <w:rPr>
          <w:color w:val="2E5C8A"/>
        </w:rPr>
        <w:t xml:space="preserve">K.  </w:t>
      </w:r>
      <w:r>
        <w:t>FEEDBACK</w:t>
      </w:r>
    </w:p>
    <w:p w14:paraId="4CA8C218">
      <w:pPr>
        <w:spacing w:after="60" w:line="250" w:lineRule="auto"/>
      </w:pPr>
      <w:r>
        <w:rPr>
          <w:b/>
          <w:bCs/>
          <w:sz w:val="17"/>
          <w:szCs w:val="17"/>
        </w:rPr>
        <w:t xml:space="preserve">What it was: </w:t>
      </w:r>
      <w:r>
        <w:rPr>
          <w:sz w:val="17"/>
          <w:szCs w:val="17"/>
        </w:rPr>
        <w:t xml:space="preserve">Malicious - Compromised-contact link phishing.  </w:t>
      </w:r>
      <w:r>
        <w:rPr>
          <w:b/>
          <w:bCs/>
          <w:sz w:val="17"/>
          <w:szCs w:val="17"/>
        </w:rPr>
        <w:t xml:space="preserve">Key cue / prevention habit: </w:t>
      </w:r>
      <w:r>
        <w:rPr>
          <w:sz w:val="17"/>
          <w:szCs w:val="17"/>
        </w:rPr>
        <w:t xml:space="preserve">Unexpected emotion-driven links from known accounts still require verification. Do not re-login from a DM link.  </w:t>
      </w:r>
      <w:r>
        <w:rPr>
          <w:b/>
          <w:bCs/>
          <w:sz w:val="17"/>
          <w:szCs w:val="17"/>
        </w:rPr>
        <w:t xml:space="preserve">Why it mattered: </w:t>
      </w:r>
      <w:r>
        <w:rPr>
          <w:sz w:val="17"/>
          <w:szCs w:val="17"/>
        </w:rPr>
        <w:t>Known friend confirms compromise; learner credentials remain untouched.</w:t>
      </w:r>
    </w:p>
    <w:p w14:paraId="012AF6E7">
      <w:pPr>
        <w:pStyle w:val="31"/>
      </w:pPr>
      <w:r>
        <w:rPr>
          <w:color w:val="2E5C8A"/>
        </w:rPr>
        <w:t xml:space="preserve">L.  </w:t>
      </w:r>
      <w:r>
        <w:t>WHY THE SCENARIO IS UNSAFE (DECEPTION INDICATORS)</w:t>
      </w:r>
    </w:p>
    <w:p w14:paraId="684EA9C6">
      <w:pPr>
        <w:spacing w:after="60" w:line="250" w:lineRule="auto"/>
      </w:pPr>
      <w:r>
        <w:rPr>
          <w:sz w:val="18"/>
          <w:szCs w:val="18"/>
        </w:rPr>
        <w:t>Malicious (compromised contact). A real contact's account can be taken over. Indicators include a change in writing style, curiosity and embarrassment used to force a quick click, an external target and a login gate. Rohit's saved phone number and Settings &gt; Login activity are the independent routes. The scenario tests whether the learner does not log in or approve the request, and confirms with the friend by phone.</w:t>
      </w:r>
    </w:p>
    <w:p w14:paraId="2CD3F111">
      <w:pPr>
        <w:pStyle w:val="3"/>
      </w:pPr>
      <w:bookmarkStart w:id="46" w:name="_Toc241489574"/>
      <w:r>
        <w:t>I16 — Approved Photo Release Request</w:t>
      </w:r>
      <w:bookmarkEnd w:id="4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C89A4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59D3D9D6">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2F58DD94">
            <w:pPr>
              <w:keepNext/>
            </w:pPr>
            <w:r>
              <w:rPr>
                <w:color w:val="5A6270"/>
                <w:sz w:val="16"/>
                <w:szCs w:val="16"/>
              </w:rPr>
              <w:t xml:space="preserve">DIFFICULTY  </w:t>
            </w:r>
            <w:r>
              <w:rPr>
                <w:b/>
                <w:bCs/>
                <w:sz w:val="16"/>
                <w:szCs w:val="16"/>
              </w:rPr>
              <w:t>Medium</w:t>
            </w:r>
          </w:p>
        </w:tc>
        <w:tc>
          <w:tcPr>
            <w:tcW w:w="2551" w:type="dxa"/>
            <w:gridSpan w:val="2"/>
            <w:shd w:val="clear" w:color="auto" w:fill="E3F2E8"/>
            <w:tcMar>
              <w:top w:w="30" w:type="dxa"/>
              <w:left w:w="80" w:type="dxa"/>
              <w:bottom w:w="30" w:type="dxa"/>
              <w:right w:w="80" w:type="dxa"/>
            </w:tcMar>
          </w:tcPr>
          <w:p w14:paraId="7F3953C0">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8E6F5"/>
            <w:tcMar>
              <w:top w:w="30" w:type="dxa"/>
              <w:left w:w="80" w:type="dxa"/>
              <w:bottom w:w="30" w:type="dxa"/>
              <w:right w:w="80" w:type="dxa"/>
            </w:tcMar>
          </w:tcPr>
          <w:p w14:paraId="554ED68C">
            <w:pPr>
              <w:keepNext/>
            </w:pPr>
            <w:r>
              <w:rPr>
                <w:color w:val="5A6270"/>
                <w:sz w:val="16"/>
                <w:szCs w:val="16"/>
              </w:rPr>
              <w:t xml:space="preserve">MILITARY  </w:t>
            </w:r>
            <w:r>
              <w:rPr>
                <w:b/>
                <w:bCs/>
                <w:color w:val="3E3789"/>
                <w:sz w:val="16"/>
                <w:szCs w:val="16"/>
              </w:rPr>
              <w:t>Yes (fictional)</w:t>
            </w:r>
          </w:p>
        </w:tc>
      </w:tr>
      <w:tr w14:paraId="6A95FD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78B0F24">
            <w:pPr>
              <w:keepNext/>
            </w:pPr>
            <w:r>
              <w:rPr>
                <w:b/>
                <w:bCs/>
                <w:sz w:val="15"/>
                <w:szCs w:val="15"/>
              </w:rPr>
              <w:t xml:space="preserve">Canonical family: </w:t>
            </w:r>
            <w:r>
              <w:rPr>
                <w:sz w:val="15"/>
                <w:szCs w:val="15"/>
              </w:rPr>
              <w:t xml:space="preserve">Genuine coordination request </w:t>
            </w:r>
            <w:r>
              <w:rPr>
                <w:color w:val="5A6270"/>
                <w:sz w:val="15"/>
                <w:szCs w:val="15"/>
              </w:rPr>
              <w:t>(legit_coordination_request)</w:t>
            </w:r>
          </w:p>
          <w:p w14:paraId="0CD0CFBE">
            <w:pPr>
              <w:keepNext/>
            </w:pPr>
            <w:r>
              <w:rPr>
                <w:b/>
                <w:bCs/>
                <w:sz w:val="15"/>
                <w:szCs w:val="15"/>
              </w:rPr>
              <w:t xml:space="preserve">Client family: </w:t>
            </w:r>
            <w:r>
              <w:rPr>
                <w:sz w:val="15"/>
                <w:szCs w:val="15"/>
              </w:rPr>
              <w:t>Legitimate public-affairs workflow</w:t>
            </w:r>
          </w:p>
        </w:tc>
        <w:tc>
          <w:tcPr>
            <w:tcW w:w="5104" w:type="dxa"/>
            <w:gridSpan w:val="4"/>
            <w:tcMar>
              <w:top w:w="30" w:type="dxa"/>
              <w:left w:w="80" w:type="dxa"/>
              <w:bottom w:w="30" w:type="dxa"/>
              <w:right w:w="80" w:type="dxa"/>
            </w:tcMar>
          </w:tcPr>
          <w:p w14:paraId="41BE6292">
            <w:pPr>
              <w:keepNext/>
            </w:pPr>
            <w:r>
              <w:rPr>
                <w:b/>
                <w:bCs/>
                <w:sz w:val="15"/>
                <w:szCs w:val="15"/>
              </w:rPr>
              <w:t xml:space="preserve">Primary trigger (client): </w:t>
            </w:r>
            <w:r>
              <w:rPr>
                <w:sz w:val="15"/>
                <w:szCs w:val="15"/>
              </w:rPr>
              <w:t>Authority + pride</w:t>
            </w:r>
          </w:p>
          <w:p w14:paraId="3FD85DDF">
            <w:pPr>
              <w:keepNext/>
            </w:pPr>
            <w:r>
              <w:rPr>
                <w:b/>
                <w:bCs/>
                <w:sz w:val="15"/>
                <w:szCs w:val="15"/>
              </w:rPr>
              <w:t xml:space="preserve">Canonical triggers: </w:t>
            </w:r>
            <w:r>
              <w:rPr>
                <w:sz w:val="15"/>
                <w:szCs w:val="15"/>
              </w:rPr>
              <w:t>Authority, Pride</w:t>
            </w:r>
            <w:r>
              <w:rPr>
                <w:color w:val="5A6270"/>
                <w:sz w:val="15"/>
                <w:szCs w:val="15"/>
              </w:rPr>
              <w:t xml:space="preserve">   ·   Version: content v1, 21 scored controls</w:t>
            </w:r>
          </w:p>
        </w:tc>
      </w:tr>
      <w:tr w14:paraId="497AB5AB">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739F16B">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24EF4454">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A1D15AC">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18D52215">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438934C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01B9A1A4">
            <w:pPr>
              <w:jc w:val="center"/>
            </w:pPr>
            <w:r>
              <w:rPr>
                <w:b/>
                <w:bCs/>
                <w:color w:val="FFFFFF"/>
                <w:sz w:val="13"/>
                <w:szCs w:val="13"/>
              </w:rPr>
              <w:t>6 RESOLVE</w:t>
            </w:r>
            <w:r>
              <w:rPr>
                <w:color w:val="DCE6F2"/>
                <w:sz w:val="13"/>
                <w:szCs w:val="13"/>
              </w:rPr>
              <w:t xml:space="preserve">  ·  5 choices</w:t>
            </w:r>
          </w:p>
        </w:tc>
      </w:tr>
    </w:tbl>
    <w:p w14:paraId="03983798">
      <w:pPr>
        <w:pStyle w:val="31"/>
      </w:pPr>
      <w:r>
        <w:rPr>
          <w:color w:val="2E5C8A"/>
        </w:rPr>
        <w:t xml:space="preserve">A.  </w:t>
      </w:r>
      <w:r>
        <w:t>SCENARIO STORY</w:t>
      </w:r>
    </w:p>
    <w:p w14:paraId="01997DDE">
      <w:pPr>
        <w:spacing w:after="60" w:line="250" w:lineRule="auto"/>
      </w:pPr>
      <w:r>
        <w:rPr>
          <w:sz w:val="18"/>
          <w:szCs w:val="18"/>
        </w:rPr>
        <w:t>The verified @unitfalcon_public account, in an established DM thread with the learner, had previously explained that consent cards would be sent for each approved sports-day photo and that nothing is published without everyone's answer (PF-198 was confirmed earlier). It now says approved image PF-204, the group photograph on the pavilion steps, is ready and asks the learner to confirm or decline consent on the in-app card. Tag review holds the tag until the learner answers.</w:t>
      </w:r>
    </w:p>
    <w:p w14:paraId="787E513C">
      <w:pPr>
        <w:pStyle w:val="31"/>
      </w:pPr>
      <w:r>
        <w:rPr>
          <w:color w:val="2E5C8A"/>
        </w:rPr>
        <w:t xml:space="preserve">B.  </w:t>
      </w:r>
      <w:r>
        <w:t>INITIAL NOTIFICATION</w:t>
      </w:r>
    </w:p>
    <w:p w14:paraId="20FF75B8">
      <w:pPr>
        <w:spacing w:after="60" w:line="250" w:lineRule="auto"/>
      </w:pPr>
      <w:r>
        <w:rPr>
          <w:sz w:val="18"/>
          <w:szCs w:val="18"/>
        </w:rPr>
        <w:t xml:space="preserve">Home-screen Instagram toast from </w:t>
      </w:r>
      <w:r>
        <w:rPr>
          <w:b/>
          <w:bCs/>
          <w:sz w:val="18"/>
          <w:szCs w:val="18"/>
        </w:rPr>
        <w:t>unitfalcon_public</w:t>
      </w:r>
      <w:r>
        <w:rPr>
          <w:sz w:val="18"/>
          <w:szCs w:val="18"/>
        </w:rPr>
        <w:t>: “@unitfalcon_public: Approved image PF-204 is ready. Confirm your consent in the in-app card.” (17:10); sender shown as @unitfalcon_public, not verified. App list: unitfalcon_public sent you a consent card and tagged you in a post. 3 inert background items in the app list.</w:t>
      </w:r>
    </w:p>
    <w:p w14:paraId="0353C9B9">
      <w:pPr>
        <w:pStyle w:val="31"/>
      </w:pPr>
      <w:r>
        <w:rPr>
          <w:color w:val="2E5C8A"/>
        </w:rPr>
        <w:t xml:space="preserve">C.  </w:t>
      </w:r>
      <w:r>
        <w:t>OPEN STAGE</w:t>
      </w:r>
    </w:p>
    <w:p w14:paraId="406E6253">
      <w:pPr>
        <w:spacing w:after="60" w:line="250" w:lineRule="auto"/>
      </w:pPr>
      <w:r>
        <w:rPr>
          <w:sz w:val="18"/>
          <w:szCs w:val="18"/>
        </w:rPr>
        <w:t xml:space="preserve">Instagram opens the DM thread with @unitfalcon_public (verified). </w:t>
      </w:r>
      <w:r>
        <w:rPr>
          <w:b/>
          <w:bCs/>
          <w:sz w:val="18"/>
          <w:szCs w:val="18"/>
        </w:rPr>
        <w:t xml:space="preserve">Choices: </w:t>
      </w:r>
      <w:r>
        <w:rPr>
          <w:sz w:val="18"/>
          <w:szCs w:val="18"/>
        </w:rPr>
        <w:t>“Open the message from Unit Falcon Public Information” → ITEM_OPEN 0; “Reply “ok”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7B96A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5BED2C2">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4A84DB1">
            <w:pPr>
              <w:keepNext/>
            </w:pPr>
            <w:r>
              <w:rPr>
                <w:b/>
                <w:bCs/>
                <w:color w:val="FFFFFF"/>
                <w:sz w:val="14"/>
                <w:szCs w:val="14"/>
              </w:rPr>
              <w:t>Content shown; shaded rows appear later as the run advances</w:t>
            </w:r>
          </w:p>
        </w:tc>
      </w:tr>
      <w:tr w14:paraId="1A29B8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F410D5D">
            <w:r>
              <w:rPr>
                <w:sz w:val="14"/>
                <w:szCs w:val="14"/>
              </w:rPr>
              <w:t>Sender</w:t>
            </w:r>
          </w:p>
        </w:tc>
        <w:tc>
          <w:tcPr>
            <w:tcW w:w="8706" w:type="dxa"/>
            <w:tcMar>
              <w:top w:w="30" w:type="dxa"/>
              <w:left w:w="80" w:type="dxa"/>
              <w:bottom w:w="30" w:type="dxa"/>
              <w:right w:w="80" w:type="dxa"/>
            </w:tcMar>
          </w:tcPr>
          <w:p w14:paraId="4DAA5272">
            <w:r>
              <w:rPr>
                <w:sz w:val="14"/>
                <w:szCs w:val="14"/>
              </w:rPr>
              <w:t>Good morning. The adjutant has cleared the sports-day set for the page and you are in two of the frames. I will send a consent card for each one once it clears review - nothing goes up without everyone’s answer.</w:t>
            </w:r>
          </w:p>
        </w:tc>
      </w:tr>
      <w:tr w14:paraId="211A61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DA944CD">
            <w:r>
              <w:rPr>
                <w:sz w:val="14"/>
                <w:szCs w:val="14"/>
              </w:rPr>
              <w:t>Learner</w:t>
            </w:r>
          </w:p>
        </w:tc>
        <w:tc>
          <w:tcPr>
            <w:tcW w:w="8706" w:type="dxa"/>
            <w:tcMar>
              <w:top w:w="30" w:type="dxa"/>
              <w:left w:w="80" w:type="dxa"/>
              <w:bottom w:w="30" w:type="dxa"/>
              <w:right w:w="80" w:type="dxa"/>
            </w:tcMar>
          </w:tcPr>
          <w:p w14:paraId="71C15658">
            <w:r>
              <w:rPr>
                <w:sz w:val="14"/>
                <w:szCs w:val="14"/>
              </w:rPr>
              <w:t>Understood, thank you.</w:t>
            </w:r>
          </w:p>
        </w:tc>
      </w:tr>
      <w:tr w14:paraId="3EDCEE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C0A564B">
            <w:r>
              <w:rPr>
                <w:sz w:val="14"/>
                <w:szCs w:val="14"/>
              </w:rPr>
              <w:t>Sender</w:t>
            </w:r>
          </w:p>
        </w:tc>
        <w:tc>
          <w:tcPr>
            <w:tcW w:w="8706" w:type="dxa"/>
            <w:tcMar>
              <w:top w:w="30" w:type="dxa"/>
              <w:left w:w="80" w:type="dxa"/>
              <w:bottom w:w="30" w:type="dxa"/>
              <w:right w:w="80" w:type="dxa"/>
            </w:tcMar>
          </w:tcPr>
          <w:p w14:paraId="039D268F">
            <w:r>
              <w:rPr>
                <w:sz w:val="14"/>
                <w:szCs w:val="14"/>
              </w:rPr>
              <w:t>PF-198 is up. Thank you for confirming on the card. PF-201 follows next week.</w:t>
            </w:r>
          </w:p>
        </w:tc>
      </w:tr>
      <w:tr w14:paraId="0A982F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CC8BB0C">
            <w:r>
              <w:rPr>
                <w:sz w:val="14"/>
                <w:szCs w:val="14"/>
              </w:rPr>
              <w:t>Learner</w:t>
            </w:r>
          </w:p>
        </w:tc>
        <w:tc>
          <w:tcPr>
            <w:tcW w:w="8706" w:type="dxa"/>
            <w:tcMar>
              <w:top w:w="30" w:type="dxa"/>
              <w:left w:w="80" w:type="dxa"/>
              <w:bottom w:w="30" w:type="dxa"/>
              <w:right w:w="80" w:type="dxa"/>
            </w:tcMar>
          </w:tcPr>
          <w:p w14:paraId="7BBC871C">
            <w:r>
              <w:rPr>
                <w:sz w:val="14"/>
                <w:szCs w:val="14"/>
              </w:rPr>
              <w:t>👍</w:t>
            </w:r>
          </w:p>
        </w:tc>
      </w:tr>
      <w:tr w14:paraId="0BA04C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B6395A0">
            <w:r>
              <w:rPr>
                <w:sz w:val="14"/>
                <w:szCs w:val="14"/>
              </w:rPr>
              <w:t>Sender</w:t>
            </w:r>
          </w:p>
        </w:tc>
        <w:tc>
          <w:tcPr>
            <w:tcW w:w="8706" w:type="dxa"/>
            <w:tcMar>
              <w:top w:w="30" w:type="dxa"/>
              <w:left w:w="80" w:type="dxa"/>
              <w:bottom w:w="30" w:type="dxa"/>
              <w:right w:w="80" w:type="dxa"/>
            </w:tcMar>
          </w:tcPr>
          <w:p w14:paraId="066FD739">
            <w:r>
              <w:rPr>
                <w:sz w:val="14"/>
                <w:szCs w:val="14"/>
              </w:rPr>
              <w:t>Approved image PF-204 is ready. Confirm your consent in the in-app card.</w:t>
            </w:r>
          </w:p>
        </w:tc>
      </w:tr>
      <w:tr w14:paraId="683CAF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FAD0737">
            <w:r>
              <w:rPr>
                <w:sz w:val="14"/>
                <w:szCs w:val="14"/>
              </w:rPr>
              <w:t>Sender</w:t>
            </w:r>
          </w:p>
        </w:tc>
        <w:tc>
          <w:tcPr>
            <w:tcW w:w="8706" w:type="dxa"/>
            <w:tcMar>
              <w:top w:w="30" w:type="dxa"/>
              <w:left w:w="80" w:type="dxa"/>
              <w:bottom w:w="30" w:type="dxa"/>
              <w:right w:w="80" w:type="dxa"/>
            </w:tcMar>
          </w:tcPr>
          <w:p w14:paraId="4BFA9BED">
            <w:r>
              <w:rPr>
                <w:sz w:val="14"/>
                <w:szCs w:val="14"/>
              </w:rPr>
              <w:t>It is the group photograph on the pavilion steps. The card shows the frame, the ID and where it will be used. If you would rather not appear, decline on the card and we will crop you out - no need to explain.</w:t>
            </w:r>
          </w:p>
        </w:tc>
      </w:tr>
      <w:tr w14:paraId="10E854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B335FD0">
            <w:r>
              <w:rPr>
                <w:sz w:val="14"/>
                <w:szCs w:val="14"/>
              </w:rPr>
              <w:t>System / app</w:t>
            </w:r>
          </w:p>
        </w:tc>
        <w:tc>
          <w:tcPr>
            <w:tcW w:w="8706" w:type="dxa"/>
            <w:tcMar>
              <w:top w:w="30" w:type="dxa"/>
              <w:left w:w="80" w:type="dxa"/>
              <w:bottom w:w="30" w:type="dxa"/>
              <w:right w:w="80" w:type="dxa"/>
            </w:tcMar>
          </w:tcPr>
          <w:p w14:paraId="7CEFA70B">
            <w:r>
              <w:rPr>
                <w:sz w:val="14"/>
                <w:szCs w:val="14"/>
              </w:rPr>
              <w:t>Instagram · unitfalcon_public tagged you in a post. Tag review is on, so the post waits for your answer before your name appears on it.</w:t>
            </w:r>
          </w:p>
        </w:tc>
      </w:tr>
      <w:tr w14:paraId="6D629B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BF2DE1A">
            <w:r>
              <w:rPr>
                <w:sz w:val="14"/>
                <w:szCs w:val="14"/>
              </w:rPr>
              <w:t>Sender · from Branch</w:t>
            </w:r>
          </w:p>
        </w:tc>
        <w:tc>
          <w:tcPr>
            <w:tcW w:w="8706" w:type="dxa"/>
            <w:shd w:val="clear" w:color="auto" w:fill="F5F7FA"/>
            <w:tcMar>
              <w:top w:w="30" w:type="dxa"/>
              <w:left w:w="80" w:type="dxa"/>
              <w:bottom w:w="30" w:type="dxa"/>
              <w:right w:w="80" w:type="dxa"/>
            </w:tcMar>
          </w:tcPr>
          <w:p w14:paraId="6F3F6069">
            <w:r>
              <w:rPr>
                <w:sz w:val="14"/>
                <w:szCs w:val="14"/>
              </w:rPr>
              <w:t>No rush - the card stays open until Friday.</w:t>
            </w:r>
          </w:p>
        </w:tc>
      </w:tr>
    </w:tbl>
    <w:p w14:paraId="7AF8155E">
      <w:pPr>
        <w:pStyle w:val="31"/>
      </w:pPr>
      <w:r>
        <w:rPr>
          <w:color w:val="2E5C8A"/>
        </w:rPr>
        <w:t xml:space="preserve">D.  </w:t>
      </w:r>
      <w:r>
        <w:t>INSPECT STAGE</w:t>
      </w:r>
    </w:p>
    <w:p w14:paraId="1A58C0CB">
      <w:pPr>
        <w:spacing w:after="60" w:line="250" w:lineRule="auto"/>
      </w:pPr>
      <w:r>
        <w:rPr>
          <w:b/>
          <w:bCs/>
          <w:sz w:val="18"/>
          <w:szCs w:val="18"/>
        </w:rPr>
        <w:t xml:space="preserve">Focus: </w:t>
      </w:r>
      <w:r>
        <w:rPr>
          <w:sz w:val="18"/>
          <w:szCs w:val="18"/>
        </w:rPr>
        <w:t xml:space="preserve">examine known admin handle, local approval ID, image status and consent scope. </w:t>
      </w:r>
      <w:r>
        <w:rPr>
          <w:b/>
          <w:bCs/>
          <w:sz w:val="18"/>
          <w:szCs w:val="18"/>
        </w:rPr>
        <w:t xml:space="preserve">Decision signal: </w:t>
      </w:r>
      <w:r>
        <w:rPr>
          <w:sz w:val="18"/>
          <w:szCs w:val="18"/>
        </w:rPr>
        <w:t>The request matches the synthetic release register and asks only for in-app consent, not operational data.</w:t>
      </w:r>
    </w:p>
    <w:p w14:paraId="59E8F925">
      <w:pPr>
        <w:pStyle w:val="28"/>
        <w:numPr>
          <w:ilvl w:val="0"/>
          <w:numId w:val="1"/>
        </w:numPr>
        <w:spacing w:after="40" w:line="252" w:lineRule="auto"/>
      </w:pPr>
      <w:r>
        <w:rPr>
          <w:b/>
          <w:bCs/>
          <w:sz w:val="16"/>
          <w:szCs w:val="16"/>
        </w:rPr>
        <w:t>unitfalcon_public</w:t>
      </w:r>
      <w:r>
        <w:rPr>
          <w:sz w:val="16"/>
          <w:szCs w:val="16"/>
        </w:rPr>
        <w:t xml:space="preserve"> → Instagram screen "unitfalcon_public": @unitfalcon_public (verified) · 412 posts, 48,109 followers, 31 following · You have followed this account since 2017. · Call: +91 00000 31254 · Email: public.info@falcon.training.example · Date joined: March 2017 · Account based… </w:t>
      </w:r>
      <w:r>
        <w:rPr>
          <w:color w:val="5A6270"/>
          <w:sz w:val="16"/>
          <w:szCs w:val="16"/>
        </w:rPr>
        <w:t>INSPECT_CONTEXT +2</w:t>
      </w:r>
    </w:p>
    <w:p w14:paraId="59AAF2A2">
      <w:pPr>
        <w:pStyle w:val="28"/>
        <w:numPr>
          <w:ilvl w:val="0"/>
          <w:numId w:val="1"/>
        </w:numPr>
        <w:spacing w:after="40" w:line="252" w:lineRule="auto"/>
      </w:pPr>
      <w:r>
        <w:rPr>
          <w:b/>
          <w:bCs/>
          <w:sz w:val="16"/>
          <w:szCs w:val="16"/>
        </w:rPr>
        <w:t>Read back through the August and September messages</w:t>
      </w:r>
      <w:r>
        <w:rPr>
          <w:sz w:val="16"/>
          <w:szCs w:val="16"/>
        </w:rPr>
        <w:t xml:space="preserve"> </w:t>
      </w:r>
      <w:r>
        <w:rPr>
          <w:color w:val="5A6270"/>
          <w:sz w:val="16"/>
          <w:szCs w:val="16"/>
        </w:rPr>
        <w:t>INSPECT_CONTEXT +2</w:t>
      </w:r>
    </w:p>
    <w:p w14:paraId="0E2B03CD">
      <w:pPr>
        <w:spacing w:after="40" w:line="250" w:lineRule="auto"/>
      </w:pPr>
      <w:r>
        <w:rPr>
          <w:color w:val="5A6270"/>
          <w:sz w:val="15"/>
          <w:szCs w:val="15"/>
        </w:rPr>
        <w:t>Skip option: “Go straight to the tag request” → STAGE_SKIPPED 0 (telemetry). Free navigation (records nothing): “View unitfalcon_public’s profile” from Inspect; “Settings › Tags and mentions” from Verify.</w:t>
      </w:r>
    </w:p>
    <w:p w14:paraId="233D85DF">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536D5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A4590E9">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9D4E668">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797DA41">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79CCB7A">
            <w:pPr>
              <w:keepNext/>
            </w:pPr>
            <w:r>
              <w:rPr>
                <w:b/>
                <w:bCs/>
                <w:color w:val="FFFFFF"/>
                <w:sz w:val="14"/>
                <w:szCs w:val="14"/>
              </w:rPr>
              <w:t>Pts</w:t>
            </w:r>
          </w:p>
        </w:tc>
      </w:tr>
      <w:tr w14:paraId="224538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3A28801">
            <w:r>
              <w:rPr>
                <w:sz w:val="14"/>
                <w:szCs w:val="14"/>
              </w:rPr>
              <w:t>1 Notify</w:t>
            </w:r>
          </w:p>
        </w:tc>
        <w:tc>
          <w:tcPr>
            <w:tcW w:w="6956" w:type="dxa"/>
            <w:tcMar>
              <w:top w:w="30" w:type="dxa"/>
              <w:left w:w="80" w:type="dxa"/>
              <w:bottom w:w="30" w:type="dxa"/>
              <w:right w:w="80" w:type="dxa"/>
            </w:tcMar>
          </w:tcPr>
          <w:p w14:paraId="0D484058">
            <w:r>
              <w:rPr>
                <w:sz w:val="14"/>
                <w:szCs w:val="14"/>
              </w:rPr>
              <w:t>Open the notification from the home screen.</w:t>
            </w:r>
          </w:p>
        </w:tc>
        <w:tc>
          <w:tcPr>
            <w:tcW w:w="1900" w:type="dxa"/>
            <w:tcMar>
              <w:top w:w="30" w:type="dxa"/>
              <w:left w:w="80" w:type="dxa"/>
              <w:bottom w:w="30" w:type="dxa"/>
              <w:right w:w="80" w:type="dxa"/>
            </w:tcMar>
          </w:tcPr>
          <w:p w14:paraId="27D9295E">
            <w:r>
              <w:rPr>
                <w:sz w:val="14"/>
                <w:szCs w:val="14"/>
              </w:rPr>
              <w:t>NOTIFY_SEEN</w:t>
            </w:r>
          </w:p>
        </w:tc>
        <w:tc>
          <w:tcPr>
            <w:tcW w:w="450" w:type="dxa"/>
            <w:tcMar>
              <w:top w:w="30" w:type="dxa"/>
              <w:left w:w="80" w:type="dxa"/>
              <w:bottom w:w="30" w:type="dxa"/>
              <w:right w:w="80" w:type="dxa"/>
            </w:tcMar>
          </w:tcPr>
          <w:p w14:paraId="5114B3DE">
            <w:r>
              <w:rPr>
                <w:sz w:val="14"/>
                <w:szCs w:val="14"/>
              </w:rPr>
              <w:t>0</w:t>
            </w:r>
          </w:p>
        </w:tc>
      </w:tr>
      <w:tr w14:paraId="4586A0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49EBCD8">
            <w:r>
              <w:rPr>
                <w:sz w:val="14"/>
                <w:szCs w:val="14"/>
              </w:rPr>
              <w:t>2 Open</w:t>
            </w:r>
          </w:p>
        </w:tc>
        <w:tc>
          <w:tcPr>
            <w:tcW w:w="6956" w:type="dxa"/>
            <w:tcMar>
              <w:top w:w="30" w:type="dxa"/>
              <w:left w:w="80" w:type="dxa"/>
              <w:bottom w:w="30" w:type="dxa"/>
              <w:right w:w="80" w:type="dxa"/>
            </w:tcMar>
          </w:tcPr>
          <w:p w14:paraId="68BF92EB">
            <w:r>
              <w:rPr>
                <w:sz w:val="14"/>
                <w:szCs w:val="14"/>
              </w:rPr>
              <w:t>“Open the message from Unit Falcon Public Information”</w:t>
            </w:r>
          </w:p>
        </w:tc>
        <w:tc>
          <w:tcPr>
            <w:tcW w:w="1900" w:type="dxa"/>
            <w:tcMar>
              <w:top w:w="30" w:type="dxa"/>
              <w:left w:w="80" w:type="dxa"/>
              <w:bottom w:w="30" w:type="dxa"/>
              <w:right w:w="80" w:type="dxa"/>
            </w:tcMar>
          </w:tcPr>
          <w:p w14:paraId="18742328">
            <w:r>
              <w:rPr>
                <w:sz w:val="14"/>
                <w:szCs w:val="14"/>
              </w:rPr>
              <w:t>ITEM_OPEN</w:t>
            </w:r>
          </w:p>
        </w:tc>
        <w:tc>
          <w:tcPr>
            <w:tcW w:w="450" w:type="dxa"/>
            <w:tcMar>
              <w:top w:w="30" w:type="dxa"/>
              <w:left w:w="80" w:type="dxa"/>
              <w:bottom w:w="30" w:type="dxa"/>
              <w:right w:w="80" w:type="dxa"/>
            </w:tcMar>
          </w:tcPr>
          <w:p w14:paraId="3A756A95">
            <w:r>
              <w:rPr>
                <w:sz w:val="14"/>
                <w:szCs w:val="14"/>
              </w:rPr>
              <w:t>0</w:t>
            </w:r>
          </w:p>
        </w:tc>
      </w:tr>
      <w:tr w14:paraId="0559AC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8CF2926">
            <w:r>
              <w:rPr>
                <w:sz w:val="14"/>
                <w:szCs w:val="14"/>
              </w:rPr>
              <w:t>3 Inspect</w:t>
            </w:r>
          </w:p>
        </w:tc>
        <w:tc>
          <w:tcPr>
            <w:tcW w:w="6956" w:type="dxa"/>
            <w:tcMar>
              <w:top w:w="30" w:type="dxa"/>
              <w:left w:w="80" w:type="dxa"/>
              <w:bottom w:w="30" w:type="dxa"/>
              <w:right w:w="80" w:type="dxa"/>
            </w:tcMar>
          </w:tcPr>
          <w:p w14:paraId="1E6A6CE6">
            <w:r>
              <w:rPr>
                <w:sz w:val="14"/>
                <w:szCs w:val="14"/>
              </w:rPr>
              <w:t>“unitfalcon_public”; or “Read back through the August and September messages”</w:t>
            </w:r>
          </w:p>
        </w:tc>
        <w:tc>
          <w:tcPr>
            <w:tcW w:w="1900" w:type="dxa"/>
            <w:tcMar>
              <w:top w:w="30" w:type="dxa"/>
              <w:left w:w="80" w:type="dxa"/>
              <w:bottom w:w="30" w:type="dxa"/>
              <w:right w:w="80" w:type="dxa"/>
            </w:tcMar>
          </w:tcPr>
          <w:p w14:paraId="73E08214">
            <w:r>
              <w:rPr>
                <w:sz w:val="14"/>
                <w:szCs w:val="14"/>
              </w:rPr>
              <w:t>INSPECT_CONTEXT</w:t>
            </w:r>
          </w:p>
        </w:tc>
        <w:tc>
          <w:tcPr>
            <w:tcW w:w="450" w:type="dxa"/>
            <w:tcMar>
              <w:top w:w="30" w:type="dxa"/>
              <w:left w:w="80" w:type="dxa"/>
              <w:bottom w:w="30" w:type="dxa"/>
              <w:right w:w="80" w:type="dxa"/>
            </w:tcMar>
          </w:tcPr>
          <w:p w14:paraId="06EB20E5">
            <w:r>
              <w:rPr>
                <w:sz w:val="14"/>
                <w:szCs w:val="14"/>
              </w:rPr>
              <w:t>+2</w:t>
            </w:r>
          </w:p>
        </w:tc>
      </w:tr>
      <w:tr w14:paraId="08A535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C4577D3">
            <w:r>
              <w:rPr>
                <w:sz w:val="14"/>
                <w:szCs w:val="14"/>
              </w:rPr>
              <w:t>4 Branch</w:t>
            </w:r>
          </w:p>
        </w:tc>
        <w:tc>
          <w:tcPr>
            <w:tcW w:w="6956" w:type="dxa"/>
            <w:tcMar>
              <w:top w:w="30" w:type="dxa"/>
              <w:left w:w="80" w:type="dxa"/>
              <w:bottom w:w="30" w:type="dxa"/>
              <w:right w:w="80" w:type="dxa"/>
            </w:tcMar>
          </w:tcPr>
          <w:p w14:paraId="7012C253">
            <w:r>
              <w:rPr>
                <w:sz w:val="14"/>
                <w:szCs w:val="14"/>
              </w:rPr>
              <w:t>“Confirm consent for PF-204” (on Tags and mentions); or “Decline consent for PF-204” (on Tags and mentions)</w:t>
            </w:r>
          </w:p>
        </w:tc>
        <w:tc>
          <w:tcPr>
            <w:tcW w:w="1900" w:type="dxa"/>
            <w:tcMar>
              <w:top w:w="30" w:type="dxa"/>
              <w:left w:w="80" w:type="dxa"/>
              <w:bottom w:w="30" w:type="dxa"/>
              <w:right w:w="80" w:type="dxa"/>
            </w:tcMar>
          </w:tcPr>
          <w:p w14:paraId="1AB5E0D7">
            <w:r>
              <w:rPr>
                <w:sz w:val="14"/>
                <w:szCs w:val="14"/>
              </w:rPr>
              <w:t>CORRECT_USE</w:t>
            </w:r>
          </w:p>
        </w:tc>
        <w:tc>
          <w:tcPr>
            <w:tcW w:w="450" w:type="dxa"/>
            <w:tcMar>
              <w:top w:w="30" w:type="dxa"/>
              <w:left w:w="80" w:type="dxa"/>
              <w:bottom w:w="30" w:type="dxa"/>
              <w:right w:w="80" w:type="dxa"/>
            </w:tcMar>
          </w:tcPr>
          <w:p w14:paraId="4E7F6727">
            <w:r>
              <w:rPr>
                <w:sz w:val="14"/>
                <w:szCs w:val="14"/>
              </w:rPr>
              <w:t>+3</w:t>
            </w:r>
          </w:p>
        </w:tc>
      </w:tr>
      <w:tr w14:paraId="31E7B2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4F71DA0">
            <w:r>
              <w:rPr>
                <w:sz w:val="14"/>
                <w:szCs w:val="14"/>
              </w:rPr>
              <w:t>5 Verify</w:t>
            </w:r>
          </w:p>
        </w:tc>
        <w:tc>
          <w:tcPr>
            <w:tcW w:w="6956" w:type="dxa"/>
            <w:tcMar>
              <w:top w:w="30" w:type="dxa"/>
              <w:left w:w="80" w:type="dxa"/>
              <w:bottom w:w="30" w:type="dxa"/>
              <w:right w:w="80" w:type="dxa"/>
            </w:tcMar>
          </w:tcPr>
          <w:p w14:paraId="57386821">
            <w:r>
              <w:rPr>
                <w:sz w:val="14"/>
                <w:szCs w:val="14"/>
              </w:rPr>
              <w:t>“Look up PF-204 in the Release Register”; “Look up Unit Falcon Support Desk in the trusted directory”; or “Ring the public-information desk on the directory number”</w:t>
            </w:r>
          </w:p>
        </w:tc>
        <w:tc>
          <w:tcPr>
            <w:tcW w:w="1900" w:type="dxa"/>
            <w:tcMar>
              <w:top w:w="30" w:type="dxa"/>
              <w:left w:w="80" w:type="dxa"/>
              <w:bottom w:w="30" w:type="dxa"/>
              <w:right w:w="80" w:type="dxa"/>
            </w:tcMar>
          </w:tcPr>
          <w:p w14:paraId="29FF8E22">
            <w:r>
              <w:rPr>
                <w:sz w:val="14"/>
                <w:szCs w:val="14"/>
              </w:rPr>
              <w:t>TRUSTED_VERIFY</w:t>
            </w:r>
          </w:p>
        </w:tc>
        <w:tc>
          <w:tcPr>
            <w:tcW w:w="450" w:type="dxa"/>
            <w:tcMar>
              <w:top w:w="30" w:type="dxa"/>
              <w:left w:w="80" w:type="dxa"/>
              <w:bottom w:w="30" w:type="dxa"/>
              <w:right w:w="80" w:type="dxa"/>
            </w:tcMar>
          </w:tcPr>
          <w:p w14:paraId="4BFC8784">
            <w:r>
              <w:rPr>
                <w:sz w:val="14"/>
                <w:szCs w:val="14"/>
              </w:rPr>
              <w:t>+3</w:t>
            </w:r>
          </w:p>
        </w:tc>
      </w:tr>
      <w:tr w14:paraId="3FDE63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0BCEF55">
            <w:r>
              <w:rPr>
                <w:sz w:val="14"/>
                <w:szCs w:val="14"/>
              </w:rPr>
              <w:t>6 Resolve</w:t>
            </w:r>
          </w:p>
        </w:tc>
        <w:tc>
          <w:tcPr>
            <w:tcW w:w="6956" w:type="dxa"/>
            <w:tcMar>
              <w:top w:w="30" w:type="dxa"/>
              <w:left w:w="80" w:type="dxa"/>
              <w:bottom w:w="30" w:type="dxa"/>
              <w:right w:w="80" w:type="dxa"/>
            </w:tcMar>
          </w:tcPr>
          <w:p w14:paraId="0B365ABC">
            <w:r>
              <w:rPr>
                <w:sz w:val="14"/>
                <w:szCs w:val="14"/>
              </w:rPr>
              <w:t>“Keep following the page and carry on”; or “Keep the thread as it is”</w:t>
            </w:r>
          </w:p>
        </w:tc>
        <w:tc>
          <w:tcPr>
            <w:tcW w:w="1900" w:type="dxa"/>
            <w:tcMar>
              <w:top w:w="30" w:type="dxa"/>
              <w:left w:w="80" w:type="dxa"/>
              <w:bottom w:w="30" w:type="dxa"/>
              <w:right w:w="80" w:type="dxa"/>
            </w:tcMar>
          </w:tcPr>
          <w:p w14:paraId="3F43A362">
            <w:r>
              <w:rPr>
                <w:sz w:val="14"/>
                <w:szCs w:val="14"/>
              </w:rPr>
              <w:t>RESOLVE_CORRECT</w:t>
            </w:r>
          </w:p>
        </w:tc>
        <w:tc>
          <w:tcPr>
            <w:tcW w:w="450" w:type="dxa"/>
            <w:tcMar>
              <w:top w:w="30" w:type="dxa"/>
              <w:left w:w="80" w:type="dxa"/>
              <w:bottom w:w="30" w:type="dxa"/>
              <w:right w:w="80" w:type="dxa"/>
            </w:tcMar>
          </w:tcPr>
          <w:p w14:paraId="20DFAC36">
            <w:r>
              <w:rPr>
                <w:sz w:val="14"/>
                <w:szCs w:val="14"/>
              </w:rPr>
              <w:t>+2</w:t>
            </w:r>
          </w:p>
        </w:tc>
      </w:tr>
    </w:tbl>
    <w:p w14:paraId="51A1641E">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3FA574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78AAF10">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E6ABC52">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FC788E1">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4DAF993">
            <w:pPr>
              <w:keepNext/>
            </w:pPr>
            <w:r>
              <w:rPr>
                <w:b/>
                <w:bCs/>
                <w:color w:val="FFFFFF"/>
                <w:sz w:val="14"/>
                <w:szCs w:val="14"/>
              </w:rPr>
              <w:t>Pts</w:t>
            </w:r>
          </w:p>
        </w:tc>
      </w:tr>
      <w:tr w14:paraId="09E1A7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970C614">
            <w:r>
              <w:rPr>
                <w:sz w:val="14"/>
                <w:szCs w:val="14"/>
              </w:rPr>
              <w:t>“Leave the tag request pending and say nothing”</w:t>
            </w:r>
          </w:p>
        </w:tc>
        <w:tc>
          <w:tcPr>
            <w:tcW w:w="5106" w:type="dxa"/>
            <w:tcMar>
              <w:top w:w="30" w:type="dxa"/>
              <w:left w:w="80" w:type="dxa"/>
              <w:bottom w:w="30" w:type="dxa"/>
              <w:right w:w="80" w:type="dxa"/>
            </w:tcMar>
          </w:tcPr>
          <w:p w14:paraId="066BBB7F">
            <w:r>
              <w:rPr>
                <w:sz w:val="14"/>
                <w:szCs w:val="14"/>
              </w:rPr>
              <w:t>Recorded; the run moves to Verify.</w:t>
            </w:r>
          </w:p>
        </w:tc>
        <w:tc>
          <w:tcPr>
            <w:tcW w:w="2150" w:type="dxa"/>
            <w:tcMar>
              <w:top w:w="30" w:type="dxa"/>
              <w:left w:w="80" w:type="dxa"/>
              <w:bottom w:w="30" w:type="dxa"/>
              <w:right w:w="80" w:type="dxa"/>
            </w:tcMar>
          </w:tcPr>
          <w:p w14:paraId="6E049C86">
            <w:r>
              <w:rPr>
                <w:color w:val="A1261A"/>
                <w:sz w:val="14"/>
                <w:szCs w:val="14"/>
              </w:rPr>
              <w:t>NEEDLESS_REJECT_IGNORE</w:t>
            </w:r>
          </w:p>
        </w:tc>
        <w:tc>
          <w:tcPr>
            <w:tcW w:w="450" w:type="dxa"/>
            <w:tcMar>
              <w:top w:w="30" w:type="dxa"/>
              <w:left w:w="80" w:type="dxa"/>
              <w:bottom w:w="30" w:type="dxa"/>
              <w:right w:w="80" w:type="dxa"/>
            </w:tcMar>
          </w:tcPr>
          <w:p w14:paraId="41F5B305">
            <w:r>
              <w:rPr>
                <w:b/>
                <w:bCs/>
                <w:color w:val="A1261A"/>
                <w:sz w:val="14"/>
                <w:szCs w:val="14"/>
              </w:rPr>
              <w:t>-2</w:t>
            </w:r>
          </w:p>
        </w:tc>
      </w:tr>
      <w:tr w14:paraId="35C227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0F1124A">
            <w:r>
              <w:rPr>
                <w:sz w:val="14"/>
                <w:szCs w:val="14"/>
              </w:rPr>
              <w:t>“Send the date, place and sub-unit for the caption”</w:t>
            </w:r>
          </w:p>
        </w:tc>
        <w:tc>
          <w:tcPr>
            <w:tcW w:w="5106" w:type="dxa"/>
            <w:tcMar>
              <w:top w:w="30" w:type="dxa"/>
              <w:left w:w="80" w:type="dxa"/>
              <w:bottom w:w="30" w:type="dxa"/>
              <w:right w:w="80" w:type="dxa"/>
            </w:tcMar>
          </w:tcPr>
          <w:p w14:paraId="2B576E49">
            <w:r>
              <w:rPr>
                <w:sz w:val="14"/>
                <w:szCs w:val="14"/>
              </w:rPr>
              <w:t>The details are recorded in the simulation; nothing leaves the device. Message shown as sent: “sure - sports day was 6 Sept at the pavilion near the station, tag 2 Coy”. Thread then shows: “The card asked only whether you agree to appear in PF-204. The date, the place and the sub-unit you typed are…”</w:t>
            </w:r>
          </w:p>
        </w:tc>
        <w:tc>
          <w:tcPr>
            <w:tcW w:w="2150" w:type="dxa"/>
            <w:tcMar>
              <w:top w:w="30" w:type="dxa"/>
              <w:left w:w="80" w:type="dxa"/>
              <w:bottom w:w="30" w:type="dxa"/>
              <w:right w:w="80" w:type="dxa"/>
            </w:tcMar>
          </w:tcPr>
          <w:p w14:paraId="542EB259">
            <w:r>
              <w:rPr>
                <w:color w:val="A1261A"/>
                <w:sz w:val="14"/>
                <w:szCs w:val="14"/>
              </w:rPr>
              <w:t>UNSAFE_EXTERNAL_ACTION</w:t>
            </w:r>
          </w:p>
        </w:tc>
        <w:tc>
          <w:tcPr>
            <w:tcW w:w="450" w:type="dxa"/>
            <w:tcMar>
              <w:top w:w="30" w:type="dxa"/>
              <w:left w:w="80" w:type="dxa"/>
              <w:bottom w:w="30" w:type="dxa"/>
              <w:right w:w="80" w:type="dxa"/>
            </w:tcMar>
          </w:tcPr>
          <w:p w14:paraId="1E7CD348">
            <w:r>
              <w:rPr>
                <w:b/>
                <w:bCs/>
                <w:color w:val="A1261A"/>
                <w:sz w:val="14"/>
                <w:szCs w:val="14"/>
              </w:rPr>
              <w:t>-4</w:t>
            </w:r>
          </w:p>
        </w:tc>
      </w:tr>
      <w:tr w14:paraId="44AF08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474477A">
            <w:r>
              <w:rPr>
                <w:sz w:val="14"/>
                <w:szCs w:val="14"/>
              </w:rPr>
              <w:t>“Ask them to send a link to sign instead”</w:t>
            </w:r>
          </w:p>
        </w:tc>
        <w:tc>
          <w:tcPr>
            <w:tcW w:w="5106" w:type="dxa"/>
            <w:tcMar>
              <w:top w:w="30" w:type="dxa"/>
              <w:left w:w="80" w:type="dxa"/>
              <w:bottom w:w="30" w:type="dxa"/>
              <w:right w:w="80" w:type="dxa"/>
            </w:tcMar>
          </w:tcPr>
          <w:p w14:paraId="2BE70BCE">
            <w:r>
              <w:rPr>
                <w:sz w:val="14"/>
                <w:szCs w:val="14"/>
              </w:rPr>
              <w:t>The reply is recorded in the simulation; nothing is sent. Message shown as sent: “can you just send me a link to sign? easier”. Thread then shows: “can you just send me a link to sign? easier” “There is no link - consent is only ever given on the card inside the app. Settings › Tags and mentions will…”</w:t>
            </w:r>
          </w:p>
        </w:tc>
        <w:tc>
          <w:tcPr>
            <w:tcW w:w="2150" w:type="dxa"/>
            <w:tcMar>
              <w:top w:w="30" w:type="dxa"/>
              <w:left w:w="80" w:type="dxa"/>
              <w:bottom w:w="30" w:type="dxa"/>
              <w:right w:w="80" w:type="dxa"/>
            </w:tcMar>
          </w:tcPr>
          <w:p w14:paraId="59BCBAAC">
            <w:r>
              <w:rPr>
                <w:color w:val="A1261A"/>
                <w:sz w:val="14"/>
                <w:szCs w:val="14"/>
              </w:rPr>
              <w:t>UNSAFE_EXTERNAL_ACTION</w:t>
            </w:r>
          </w:p>
        </w:tc>
        <w:tc>
          <w:tcPr>
            <w:tcW w:w="450" w:type="dxa"/>
            <w:tcMar>
              <w:top w:w="30" w:type="dxa"/>
              <w:left w:w="80" w:type="dxa"/>
              <w:bottom w:w="30" w:type="dxa"/>
              <w:right w:w="80" w:type="dxa"/>
            </w:tcMar>
          </w:tcPr>
          <w:p w14:paraId="38523459">
            <w:r>
              <w:rPr>
                <w:b/>
                <w:bCs/>
                <w:color w:val="A1261A"/>
                <w:sz w:val="14"/>
                <w:szCs w:val="14"/>
              </w:rPr>
              <w:t>-4</w:t>
            </w:r>
          </w:p>
        </w:tc>
      </w:tr>
    </w:tbl>
    <w:p w14:paraId="09DF8218">
      <w:pPr>
        <w:spacing w:before="30" w:after="40" w:line="250" w:lineRule="auto"/>
      </w:pPr>
      <w:r>
        <w:rPr>
          <w:color w:val="5A6270"/>
          <w:sz w:val="15"/>
          <w:szCs w:val="15"/>
        </w:rPr>
        <w:t>Also incorrect: “Reply “ok” from the notification” at Open (PREMATURE_REPLY −1; skips Inspect); “Go straight to the tag request” at Inspect (STAGE_SKIPPED 0, no inspection credit). Wrong verification and final choices are in G and H.</w:t>
      </w:r>
    </w:p>
    <w:p w14:paraId="5E8E84B2">
      <w:pPr>
        <w:pStyle w:val="31"/>
      </w:pPr>
      <w:r>
        <w:rPr>
          <w:color w:val="2E5C8A"/>
        </w:rPr>
        <w:t xml:space="preserve">G.  </w:t>
      </w:r>
      <w:r>
        <w:t>VERIFICATION PATH</w:t>
      </w:r>
    </w:p>
    <w:p w14:paraId="1C85806D">
      <w:pPr>
        <w:spacing w:after="60" w:line="250" w:lineRule="auto"/>
      </w:pPr>
      <w:r>
        <w:rPr>
          <w:b/>
          <w:bCs/>
          <w:sz w:val="17"/>
          <w:szCs w:val="17"/>
        </w:rPr>
        <w:t xml:space="preserve">Client route: </w:t>
      </w:r>
      <w:r>
        <w:rPr>
          <w:sz w:val="17"/>
          <w:szCs w:val="17"/>
        </w:rPr>
        <w:t xml:space="preserve">compare image ID PF-204 with the local public-release register. </w:t>
      </w:r>
      <w:r>
        <w:rPr>
          <w:b/>
          <w:bCs/>
          <w:sz w:val="17"/>
          <w:szCs w:val="17"/>
        </w:rPr>
        <w:t xml:space="preserve">Trusted Directory: </w:t>
      </w:r>
      <w:r>
        <w:rPr>
          <w:sz w:val="17"/>
          <w:szCs w:val="17"/>
        </w:rPr>
        <w:t>Unit Falcon Support Desk (+91 00000 31254); Unit Falcon Public Information (@unitfalcon_public) - The unit’s public-information page. Publishes cleared imagery under a release ID.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54D11B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89C8E51">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90CA686">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55D2824">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1D9AF2A">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721C00B">
            <w:pPr>
              <w:keepNext/>
            </w:pPr>
            <w:r>
              <w:rPr>
                <w:b/>
                <w:bCs/>
                <w:color w:val="FFFFFF"/>
                <w:sz w:val="14"/>
                <w:szCs w:val="14"/>
              </w:rPr>
              <w:t>Pts</w:t>
            </w:r>
          </w:p>
        </w:tc>
      </w:tr>
      <w:tr w14:paraId="201A38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50765E9">
            <w:r>
              <w:rPr>
                <w:sz w:val="14"/>
                <w:szCs w:val="14"/>
              </w:rPr>
              <w:t>“Look up PF-204 in the Release Register”</w:t>
            </w:r>
          </w:p>
        </w:tc>
        <w:tc>
          <w:tcPr>
            <w:tcW w:w="1250" w:type="dxa"/>
            <w:shd w:val="clear" w:color="auto" w:fill="F3FAF5"/>
            <w:tcMar>
              <w:top w:w="30" w:type="dxa"/>
              <w:left w:w="80" w:type="dxa"/>
              <w:bottom w:w="30" w:type="dxa"/>
              <w:right w:w="80" w:type="dxa"/>
            </w:tcMar>
          </w:tcPr>
          <w:p w14:paraId="37DD9195">
            <w:r>
              <w:rPr>
                <w:sz w:val="14"/>
                <w:szCs w:val="14"/>
              </w:rPr>
              <w:t>Trusted</w:t>
            </w:r>
          </w:p>
        </w:tc>
        <w:tc>
          <w:tcPr>
            <w:tcW w:w="3956" w:type="dxa"/>
            <w:shd w:val="clear" w:color="auto" w:fill="F3FAF5"/>
            <w:tcMar>
              <w:top w:w="30" w:type="dxa"/>
              <w:left w:w="80" w:type="dxa"/>
              <w:bottom w:w="30" w:type="dxa"/>
              <w:right w:w="80" w:type="dxa"/>
            </w:tcMar>
          </w:tcPr>
          <w:p w14:paraId="4A26D75F">
            <w:r>
              <w:rPr>
                <w:sz w:val="14"/>
                <w:szCs w:val="14"/>
              </w:rPr>
              <w:t>Another app on the phone "Release Register": Release ID · PF-204: Cleared 14 September 2026 - Consent outstanding from one person in the frame. · Release IDs are issued only in this register. · Description…</w:t>
            </w:r>
          </w:p>
        </w:tc>
        <w:tc>
          <w:tcPr>
            <w:tcW w:w="2150" w:type="dxa"/>
            <w:shd w:val="clear" w:color="auto" w:fill="F3FAF5"/>
            <w:tcMar>
              <w:top w:w="30" w:type="dxa"/>
              <w:left w:w="80" w:type="dxa"/>
              <w:bottom w:w="30" w:type="dxa"/>
              <w:right w:w="80" w:type="dxa"/>
            </w:tcMar>
          </w:tcPr>
          <w:p w14:paraId="4F2133F9">
            <w:r>
              <w:rPr>
                <w:color w:val="1B6B3A"/>
                <w:sz w:val="14"/>
                <w:szCs w:val="14"/>
              </w:rPr>
              <w:t>TRUSTED_VERIFY</w:t>
            </w:r>
          </w:p>
        </w:tc>
        <w:tc>
          <w:tcPr>
            <w:tcW w:w="450" w:type="dxa"/>
            <w:shd w:val="clear" w:color="auto" w:fill="F3FAF5"/>
            <w:tcMar>
              <w:top w:w="30" w:type="dxa"/>
              <w:left w:w="80" w:type="dxa"/>
              <w:bottom w:w="30" w:type="dxa"/>
              <w:right w:w="80" w:type="dxa"/>
            </w:tcMar>
          </w:tcPr>
          <w:p w14:paraId="47D3B6D7">
            <w:r>
              <w:rPr>
                <w:b/>
                <w:bCs/>
                <w:sz w:val="14"/>
                <w:szCs w:val="14"/>
              </w:rPr>
              <w:t>+3</w:t>
            </w:r>
          </w:p>
        </w:tc>
      </w:tr>
      <w:tr w14:paraId="168C28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8FE7975">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45864117">
            <w:r>
              <w:rPr>
                <w:sz w:val="14"/>
                <w:szCs w:val="14"/>
              </w:rPr>
              <w:t>Trusted</w:t>
            </w:r>
          </w:p>
        </w:tc>
        <w:tc>
          <w:tcPr>
            <w:tcW w:w="3956" w:type="dxa"/>
            <w:shd w:val="clear" w:color="auto" w:fill="F3FAF5"/>
            <w:tcMar>
              <w:top w:w="30" w:type="dxa"/>
              <w:left w:w="80" w:type="dxa"/>
              <w:bottom w:w="30" w:type="dxa"/>
              <w:right w:w="80" w:type="dxa"/>
            </w:tcMar>
          </w:tcPr>
          <w:p w14:paraId="4A7BE30D">
            <w:r>
              <w:rPr>
                <w:sz w:val="14"/>
                <w:szCs w:val="14"/>
              </w:rPr>
              <w:t>Trusted Directory overlay: Unit Falcon Support Desk (+91 00000 31254); Unit Falcon Public Information (@unitfalcon_public)</w:t>
            </w:r>
          </w:p>
        </w:tc>
        <w:tc>
          <w:tcPr>
            <w:tcW w:w="2150" w:type="dxa"/>
            <w:shd w:val="clear" w:color="auto" w:fill="F3FAF5"/>
            <w:tcMar>
              <w:top w:w="30" w:type="dxa"/>
              <w:left w:w="80" w:type="dxa"/>
              <w:bottom w:w="30" w:type="dxa"/>
              <w:right w:w="80" w:type="dxa"/>
            </w:tcMar>
          </w:tcPr>
          <w:p w14:paraId="0DC23F72">
            <w:r>
              <w:rPr>
                <w:color w:val="1B6B3A"/>
                <w:sz w:val="14"/>
                <w:szCs w:val="14"/>
              </w:rPr>
              <w:t>TRUSTED_VERIFY</w:t>
            </w:r>
          </w:p>
        </w:tc>
        <w:tc>
          <w:tcPr>
            <w:tcW w:w="450" w:type="dxa"/>
            <w:shd w:val="clear" w:color="auto" w:fill="F3FAF5"/>
            <w:tcMar>
              <w:top w:w="30" w:type="dxa"/>
              <w:left w:w="80" w:type="dxa"/>
              <w:bottom w:w="30" w:type="dxa"/>
              <w:right w:w="80" w:type="dxa"/>
            </w:tcMar>
          </w:tcPr>
          <w:p w14:paraId="7008A418">
            <w:r>
              <w:rPr>
                <w:b/>
                <w:bCs/>
                <w:sz w:val="14"/>
                <w:szCs w:val="14"/>
              </w:rPr>
              <w:t>+3</w:t>
            </w:r>
          </w:p>
        </w:tc>
      </w:tr>
      <w:tr w14:paraId="401FE8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A0BD26A">
            <w:r>
              <w:rPr>
                <w:sz w:val="14"/>
                <w:szCs w:val="14"/>
              </w:rPr>
              <w:t>“Ring the public-information desk on the directory number”</w:t>
            </w:r>
          </w:p>
        </w:tc>
        <w:tc>
          <w:tcPr>
            <w:tcW w:w="1250" w:type="dxa"/>
            <w:shd w:val="clear" w:color="auto" w:fill="F3FAF5"/>
            <w:tcMar>
              <w:top w:w="30" w:type="dxa"/>
              <w:left w:w="80" w:type="dxa"/>
              <w:bottom w:w="30" w:type="dxa"/>
              <w:right w:w="80" w:type="dxa"/>
            </w:tcMar>
          </w:tcPr>
          <w:p w14:paraId="5293E1B5">
            <w:r>
              <w:rPr>
                <w:sz w:val="14"/>
                <w:szCs w:val="14"/>
              </w:rPr>
              <w:t>Trusted</w:t>
            </w:r>
          </w:p>
        </w:tc>
        <w:tc>
          <w:tcPr>
            <w:tcW w:w="3956" w:type="dxa"/>
            <w:shd w:val="clear" w:color="auto" w:fill="F3FAF5"/>
            <w:tcMar>
              <w:top w:w="30" w:type="dxa"/>
              <w:left w:w="80" w:type="dxa"/>
              <w:bottom w:w="30" w:type="dxa"/>
              <w:right w:w="80" w:type="dxa"/>
            </w:tcMar>
          </w:tcPr>
          <w:p w14:paraId="0E46B53F">
            <w:r>
              <w:rPr>
                <w:sz w:val="14"/>
                <w:szCs w:val="14"/>
              </w:rPr>
              <w:t>Simulated call screen "Unit Falcon Support Desk": Unit Falcon Support Desk +91 00000 31254 · “Public information, Havildar Sethi speaking.” · “I’ve had a consent card on Instagram for PF-204. Is that from…</w:t>
            </w:r>
          </w:p>
        </w:tc>
        <w:tc>
          <w:tcPr>
            <w:tcW w:w="2150" w:type="dxa"/>
            <w:shd w:val="clear" w:color="auto" w:fill="F3FAF5"/>
            <w:tcMar>
              <w:top w:w="30" w:type="dxa"/>
              <w:left w:w="80" w:type="dxa"/>
              <w:bottom w:w="30" w:type="dxa"/>
              <w:right w:w="80" w:type="dxa"/>
            </w:tcMar>
          </w:tcPr>
          <w:p w14:paraId="49A3F938">
            <w:r>
              <w:rPr>
                <w:color w:val="1B6B3A"/>
                <w:sz w:val="14"/>
                <w:szCs w:val="14"/>
              </w:rPr>
              <w:t>TRUSTED_VERIFY</w:t>
            </w:r>
          </w:p>
        </w:tc>
        <w:tc>
          <w:tcPr>
            <w:tcW w:w="450" w:type="dxa"/>
            <w:shd w:val="clear" w:color="auto" w:fill="F3FAF5"/>
            <w:tcMar>
              <w:top w:w="30" w:type="dxa"/>
              <w:left w:w="80" w:type="dxa"/>
              <w:bottom w:w="30" w:type="dxa"/>
              <w:right w:w="80" w:type="dxa"/>
            </w:tcMar>
          </w:tcPr>
          <w:p w14:paraId="329CB030">
            <w:r>
              <w:rPr>
                <w:b/>
                <w:bCs/>
                <w:sz w:val="14"/>
                <w:szCs w:val="14"/>
              </w:rPr>
              <w:t>+3</w:t>
            </w:r>
          </w:p>
        </w:tc>
      </w:tr>
      <w:tr w14:paraId="40235C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3376427">
            <w:r>
              <w:rPr>
                <w:sz w:val="14"/>
                <w:szCs w:val="14"/>
              </w:rPr>
              <w:t>“Ask in this chat whether the card is theirs”</w:t>
            </w:r>
          </w:p>
        </w:tc>
        <w:tc>
          <w:tcPr>
            <w:tcW w:w="1250" w:type="dxa"/>
            <w:tcMar>
              <w:top w:w="30" w:type="dxa"/>
              <w:left w:w="80" w:type="dxa"/>
              <w:bottom w:w="30" w:type="dxa"/>
              <w:right w:w="80" w:type="dxa"/>
            </w:tcMar>
          </w:tcPr>
          <w:p w14:paraId="1F09EB69">
            <w:r>
              <w:rPr>
                <w:sz w:val="14"/>
                <w:szCs w:val="14"/>
              </w:rPr>
              <w:t>Untrusted (message)</w:t>
            </w:r>
          </w:p>
        </w:tc>
        <w:tc>
          <w:tcPr>
            <w:tcW w:w="3956" w:type="dxa"/>
            <w:tcMar>
              <w:top w:w="30" w:type="dxa"/>
              <w:left w:w="80" w:type="dxa"/>
              <w:bottom w:w="30" w:type="dxa"/>
              <w:right w:w="80" w:type="dxa"/>
            </w:tcMar>
          </w:tcPr>
          <w:p w14:paraId="5A98DA4F">
            <w:r>
              <w:rPr>
                <w:sz w:val="14"/>
                <w:szCs w:val="14"/>
              </w:rPr>
              <w:t>Recorded; the run moves to Resolve.</w:t>
            </w:r>
          </w:p>
        </w:tc>
        <w:tc>
          <w:tcPr>
            <w:tcW w:w="2150" w:type="dxa"/>
            <w:tcMar>
              <w:top w:w="30" w:type="dxa"/>
              <w:left w:w="80" w:type="dxa"/>
              <w:bottom w:w="30" w:type="dxa"/>
              <w:right w:w="80" w:type="dxa"/>
            </w:tcMar>
          </w:tcPr>
          <w:p w14:paraId="34FBE742">
            <w:r>
              <w:rPr>
                <w:sz w:val="14"/>
                <w:szCs w:val="14"/>
              </w:rPr>
              <w:t>VERIFY_THROUGH_MESSAGE</w:t>
            </w:r>
          </w:p>
        </w:tc>
        <w:tc>
          <w:tcPr>
            <w:tcW w:w="450" w:type="dxa"/>
            <w:tcMar>
              <w:top w:w="30" w:type="dxa"/>
              <w:left w:w="80" w:type="dxa"/>
              <w:bottom w:w="30" w:type="dxa"/>
              <w:right w:w="80" w:type="dxa"/>
            </w:tcMar>
          </w:tcPr>
          <w:p w14:paraId="3EE3B1A8">
            <w:r>
              <w:rPr>
                <w:b/>
                <w:bCs/>
                <w:sz w:val="14"/>
                <w:szCs w:val="14"/>
              </w:rPr>
              <w:t>0</w:t>
            </w:r>
          </w:p>
        </w:tc>
      </w:tr>
      <w:tr w14:paraId="3E6F3A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79A3512">
            <w:r>
              <w:rPr>
                <w:sz w:val="14"/>
                <w:szCs w:val="14"/>
              </w:rPr>
              <w:t>“Report unitfalcon_public”</w:t>
            </w:r>
          </w:p>
        </w:tc>
        <w:tc>
          <w:tcPr>
            <w:tcW w:w="1250" w:type="dxa"/>
            <w:tcMar>
              <w:top w:w="30" w:type="dxa"/>
              <w:left w:w="80" w:type="dxa"/>
              <w:bottom w:w="30" w:type="dxa"/>
              <w:right w:w="80" w:type="dxa"/>
            </w:tcMar>
          </w:tcPr>
          <w:p w14:paraId="61F2C79B">
            <w:r>
              <w:rPr>
                <w:sz w:val="14"/>
                <w:szCs w:val="14"/>
              </w:rPr>
              <w:t>Rejects genuine item</w:t>
            </w:r>
          </w:p>
        </w:tc>
        <w:tc>
          <w:tcPr>
            <w:tcW w:w="3956" w:type="dxa"/>
            <w:tcMar>
              <w:top w:w="30" w:type="dxa"/>
              <w:left w:w="80" w:type="dxa"/>
              <w:bottom w:w="30" w:type="dxa"/>
              <w:right w:w="80" w:type="dxa"/>
            </w:tcMar>
          </w:tcPr>
          <w:p w14:paraId="39E07DDE">
            <w:r>
              <w:rPr>
                <w:sz w:val="14"/>
                <w:szCs w:val="14"/>
              </w:rPr>
              <w:t>Selection recorded; moves to Resolve.</w:t>
            </w:r>
          </w:p>
        </w:tc>
        <w:tc>
          <w:tcPr>
            <w:tcW w:w="2150" w:type="dxa"/>
            <w:tcMar>
              <w:top w:w="30" w:type="dxa"/>
              <w:left w:w="80" w:type="dxa"/>
              <w:bottom w:w="30" w:type="dxa"/>
              <w:right w:w="80" w:type="dxa"/>
            </w:tcMar>
          </w:tcPr>
          <w:p w14:paraId="74499173">
            <w:r>
              <w:rPr>
                <w:color w:val="A1261A"/>
                <w:sz w:val="14"/>
                <w:szCs w:val="14"/>
              </w:rPr>
              <w:t>FALSE_REPORT_BLOCK</w:t>
            </w:r>
          </w:p>
        </w:tc>
        <w:tc>
          <w:tcPr>
            <w:tcW w:w="450" w:type="dxa"/>
            <w:tcMar>
              <w:top w:w="30" w:type="dxa"/>
              <w:left w:w="80" w:type="dxa"/>
              <w:bottom w:w="30" w:type="dxa"/>
              <w:right w:w="80" w:type="dxa"/>
            </w:tcMar>
          </w:tcPr>
          <w:p w14:paraId="455DE6E2">
            <w:r>
              <w:rPr>
                <w:b/>
                <w:bCs/>
                <w:sz w:val="14"/>
                <w:szCs w:val="14"/>
              </w:rPr>
              <w:t>-4</w:t>
            </w:r>
          </w:p>
        </w:tc>
      </w:tr>
      <w:tr w14:paraId="7B6A75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C2613E1">
            <w:r>
              <w:rPr>
                <w:sz w:val="14"/>
                <w:szCs w:val="14"/>
              </w:rPr>
              <w:t>“Block unitfalcon_public”</w:t>
            </w:r>
          </w:p>
        </w:tc>
        <w:tc>
          <w:tcPr>
            <w:tcW w:w="1250" w:type="dxa"/>
            <w:tcMar>
              <w:top w:w="30" w:type="dxa"/>
              <w:left w:w="80" w:type="dxa"/>
              <w:bottom w:w="30" w:type="dxa"/>
              <w:right w:w="80" w:type="dxa"/>
            </w:tcMar>
          </w:tcPr>
          <w:p w14:paraId="6BD584B7">
            <w:r>
              <w:rPr>
                <w:sz w:val="14"/>
                <w:szCs w:val="14"/>
              </w:rPr>
              <w:t>Rejects genuine item</w:t>
            </w:r>
          </w:p>
        </w:tc>
        <w:tc>
          <w:tcPr>
            <w:tcW w:w="3956" w:type="dxa"/>
            <w:tcMar>
              <w:top w:w="30" w:type="dxa"/>
              <w:left w:w="80" w:type="dxa"/>
              <w:bottom w:w="30" w:type="dxa"/>
              <w:right w:w="80" w:type="dxa"/>
            </w:tcMar>
          </w:tcPr>
          <w:p w14:paraId="7951427C">
            <w:r>
              <w:rPr>
                <w:sz w:val="14"/>
                <w:szCs w:val="14"/>
              </w:rPr>
              <w:t>Selection recorded; moves to Resolve.</w:t>
            </w:r>
          </w:p>
        </w:tc>
        <w:tc>
          <w:tcPr>
            <w:tcW w:w="2150" w:type="dxa"/>
            <w:tcMar>
              <w:top w:w="30" w:type="dxa"/>
              <w:left w:w="80" w:type="dxa"/>
              <w:bottom w:w="30" w:type="dxa"/>
              <w:right w:w="80" w:type="dxa"/>
            </w:tcMar>
          </w:tcPr>
          <w:p w14:paraId="3D707F5D">
            <w:r>
              <w:rPr>
                <w:color w:val="A1261A"/>
                <w:sz w:val="14"/>
                <w:szCs w:val="14"/>
              </w:rPr>
              <w:t>FALSE_REPORT_BLOCK</w:t>
            </w:r>
          </w:p>
        </w:tc>
        <w:tc>
          <w:tcPr>
            <w:tcW w:w="450" w:type="dxa"/>
            <w:tcMar>
              <w:top w:w="30" w:type="dxa"/>
              <w:left w:w="80" w:type="dxa"/>
              <w:bottom w:w="30" w:type="dxa"/>
              <w:right w:w="80" w:type="dxa"/>
            </w:tcMar>
          </w:tcPr>
          <w:p w14:paraId="1FD2F76B">
            <w:r>
              <w:rPr>
                <w:b/>
                <w:bCs/>
                <w:sz w:val="14"/>
                <w:szCs w:val="14"/>
              </w:rPr>
              <w:t>-4</w:t>
            </w:r>
          </w:p>
        </w:tc>
      </w:tr>
    </w:tbl>
    <w:p w14:paraId="3E1E06C1">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9A01A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0F5F800">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737E255">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5F2918C">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5C68A50">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CB512D4">
            <w:pPr>
              <w:keepNext/>
            </w:pPr>
            <w:r>
              <w:rPr>
                <w:b/>
                <w:bCs/>
                <w:color w:val="FFFFFF"/>
                <w:sz w:val="14"/>
                <w:szCs w:val="14"/>
              </w:rPr>
              <w:t>Outcome class</w:t>
            </w:r>
          </w:p>
        </w:tc>
      </w:tr>
      <w:tr w14:paraId="134798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E32A36A">
            <w:r>
              <w:rPr>
                <w:sz w:val="14"/>
                <w:szCs w:val="14"/>
              </w:rPr>
              <w:t>“Keep following the page and carry on”</w:t>
            </w:r>
          </w:p>
        </w:tc>
        <w:tc>
          <w:tcPr>
            <w:tcW w:w="2100" w:type="dxa"/>
            <w:shd w:val="clear" w:color="auto" w:fill="F3FAF5"/>
            <w:tcMar>
              <w:top w:w="30" w:type="dxa"/>
              <w:left w:w="80" w:type="dxa"/>
              <w:bottom w:w="30" w:type="dxa"/>
              <w:right w:w="80" w:type="dxa"/>
            </w:tcMar>
          </w:tcPr>
          <w:p w14:paraId="57B3F645">
            <w:r>
              <w:rPr>
                <w:sz w:val="14"/>
                <w:szCs w:val="14"/>
              </w:rPr>
              <w:t>You carried on with the request.</w:t>
            </w:r>
          </w:p>
        </w:tc>
        <w:tc>
          <w:tcPr>
            <w:tcW w:w="2150" w:type="dxa"/>
            <w:shd w:val="clear" w:color="auto" w:fill="F3FAF5"/>
            <w:tcMar>
              <w:top w:w="30" w:type="dxa"/>
              <w:left w:w="80" w:type="dxa"/>
              <w:bottom w:w="30" w:type="dxa"/>
              <w:right w:w="80" w:type="dxa"/>
            </w:tcMar>
          </w:tcPr>
          <w:p w14:paraId="2DFB89F6">
            <w:r>
              <w:rPr>
                <w:color w:val="1B6B3A"/>
                <w:sz w:val="14"/>
                <w:szCs w:val="14"/>
              </w:rPr>
              <w:t>RESOLVE_CORRECT</w:t>
            </w:r>
          </w:p>
        </w:tc>
        <w:tc>
          <w:tcPr>
            <w:tcW w:w="450" w:type="dxa"/>
            <w:shd w:val="clear" w:color="auto" w:fill="F3FAF5"/>
            <w:tcMar>
              <w:top w:w="30" w:type="dxa"/>
              <w:left w:w="80" w:type="dxa"/>
              <w:bottom w:w="30" w:type="dxa"/>
              <w:right w:w="80" w:type="dxa"/>
            </w:tcMar>
          </w:tcPr>
          <w:p w14:paraId="25E8747E">
            <w:r>
              <w:rPr>
                <w:b/>
                <w:bCs/>
                <w:sz w:val="14"/>
                <w:szCs w:val="14"/>
              </w:rPr>
              <w:t>+2</w:t>
            </w:r>
          </w:p>
        </w:tc>
        <w:tc>
          <w:tcPr>
            <w:tcW w:w="2806" w:type="dxa"/>
            <w:shd w:val="clear" w:color="auto" w:fill="F3FAF5"/>
            <w:tcMar>
              <w:top w:w="30" w:type="dxa"/>
              <w:left w:w="80" w:type="dxa"/>
              <w:bottom w:w="30" w:type="dxa"/>
              <w:right w:w="80" w:type="dxa"/>
            </w:tcMar>
          </w:tcPr>
          <w:p w14:paraId="61C9BC3F">
            <w:r>
              <w:rPr>
                <w:sz w:val="14"/>
                <w:szCs w:val="14"/>
              </w:rPr>
              <w:t>Handled safely (if no critical step)</w:t>
            </w:r>
          </w:p>
        </w:tc>
      </w:tr>
      <w:tr w14:paraId="3A1FE4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CBBCBC0">
            <w:r>
              <w:rPr>
                <w:sz w:val="14"/>
                <w:szCs w:val="14"/>
              </w:rPr>
              <w:t>“Report unitfalcon_public to Instagram”</w:t>
            </w:r>
          </w:p>
        </w:tc>
        <w:tc>
          <w:tcPr>
            <w:tcW w:w="2100" w:type="dxa"/>
            <w:tcMar>
              <w:top w:w="30" w:type="dxa"/>
              <w:left w:w="80" w:type="dxa"/>
              <w:bottom w:w="30" w:type="dxa"/>
              <w:right w:w="80" w:type="dxa"/>
            </w:tcMar>
          </w:tcPr>
          <w:p w14:paraId="0B8461F7">
            <w:r>
              <w:rPr>
                <w:sz w:val="14"/>
                <w:szCs w:val="14"/>
              </w:rPr>
              <w:t>You reported it.</w:t>
            </w:r>
          </w:p>
        </w:tc>
        <w:tc>
          <w:tcPr>
            <w:tcW w:w="2150" w:type="dxa"/>
            <w:tcMar>
              <w:top w:w="30" w:type="dxa"/>
              <w:left w:w="80" w:type="dxa"/>
              <w:bottom w:w="30" w:type="dxa"/>
              <w:right w:w="80" w:type="dxa"/>
            </w:tcMar>
          </w:tcPr>
          <w:p w14:paraId="70AEF2B4">
            <w:r>
              <w:rPr>
                <w:color w:val="A1261A"/>
                <w:sz w:val="14"/>
                <w:szCs w:val="14"/>
              </w:rPr>
              <w:t>CONTRADICTORY_UNSAFE_FINAL</w:t>
            </w:r>
          </w:p>
        </w:tc>
        <w:tc>
          <w:tcPr>
            <w:tcW w:w="450" w:type="dxa"/>
            <w:tcMar>
              <w:top w:w="30" w:type="dxa"/>
              <w:left w:w="80" w:type="dxa"/>
              <w:bottom w:w="30" w:type="dxa"/>
              <w:right w:w="80" w:type="dxa"/>
            </w:tcMar>
          </w:tcPr>
          <w:p w14:paraId="02A1E984">
            <w:r>
              <w:rPr>
                <w:b/>
                <w:bCs/>
                <w:sz w:val="14"/>
                <w:szCs w:val="14"/>
              </w:rPr>
              <w:t>-4</w:t>
            </w:r>
          </w:p>
        </w:tc>
        <w:tc>
          <w:tcPr>
            <w:tcW w:w="2806" w:type="dxa"/>
            <w:tcMar>
              <w:top w:w="30" w:type="dxa"/>
              <w:left w:w="80" w:type="dxa"/>
              <w:bottom w:w="30" w:type="dxa"/>
              <w:right w:w="80" w:type="dxa"/>
            </w:tcMar>
          </w:tcPr>
          <w:p w14:paraId="188825D4">
            <w:r>
              <w:rPr>
                <w:sz w:val="14"/>
                <w:szCs w:val="14"/>
              </w:rPr>
              <w:t>False positive</w:t>
            </w:r>
          </w:p>
        </w:tc>
      </w:tr>
      <w:tr w14:paraId="14BA61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487185E">
            <w:r>
              <w:rPr>
                <w:sz w:val="14"/>
                <w:szCs w:val="14"/>
              </w:rPr>
              <w:t>“Keep the thread as it is”</w:t>
            </w:r>
          </w:p>
        </w:tc>
        <w:tc>
          <w:tcPr>
            <w:tcW w:w="2100" w:type="dxa"/>
            <w:shd w:val="clear" w:color="auto" w:fill="F3FAF5"/>
            <w:tcMar>
              <w:top w:w="30" w:type="dxa"/>
              <w:left w:w="80" w:type="dxa"/>
              <w:bottom w:w="30" w:type="dxa"/>
              <w:right w:w="80" w:type="dxa"/>
            </w:tcMar>
          </w:tcPr>
          <w:p w14:paraId="7DBED4A4">
            <w:r>
              <w:rPr>
                <w:sz w:val="14"/>
                <w:szCs w:val="14"/>
              </w:rPr>
              <w:t>You kept it, with no further action.</w:t>
            </w:r>
          </w:p>
        </w:tc>
        <w:tc>
          <w:tcPr>
            <w:tcW w:w="2150" w:type="dxa"/>
            <w:shd w:val="clear" w:color="auto" w:fill="F3FAF5"/>
            <w:tcMar>
              <w:top w:w="30" w:type="dxa"/>
              <w:left w:w="80" w:type="dxa"/>
              <w:bottom w:w="30" w:type="dxa"/>
              <w:right w:w="80" w:type="dxa"/>
            </w:tcMar>
          </w:tcPr>
          <w:p w14:paraId="1CF09995">
            <w:r>
              <w:rPr>
                <w:color w:val="1B6B3A"/>
                <w:sz w:val="14"/>
                <w:szCs w:val="14"/>
              </w:rPr>
              <w:t>RESOLVE_CORRECT</w:t>
            </w:r>
          </w:p>
        </w:tc>
        <w:tc>
          <w:tcPr>
            <w:tcW w:w="450" w:type="dxa"/>
            <w:shd w:val="clear" w:color="auto" w:fill="F3FAF5"/>
            <w:tcMar>
              <w:top w:w="30" w:type="dxa"/>
              <w:left w:w="80" w:type="dxa"/>
              <w:bottom w:w="30" w:type="dxa"/>
              <w:right w:w="80" w:type="dxa"/>
            </w:tcMar>
          </w:tcPr>
          <w:p w14:paraId="5540A24C">
            <w:r>
              <w:rPr>
                <w:b/>
                <w:bCs/>
                <w:sz w:val="14"/>
                <w:szCs w:val="14"/>
              </w:rPr>
              <w:t>+2</w:t>
            </w:r>
          </w:p>
        </w:tc>
        <w:tc>
          <w:tcPr>
            <w:tcW w:w="2806" w:type="dxa"/>
            <w:shd w:val="clear" w:color="auto" w:fill="F3FAF5"/>
            <w:tcMar>
              <w:top w:w="30" w:type="dxa"/>
              <w:left w:w="80" w:type="dxa"/>
              <w:bottom w:w="30" w:type="dxa"/>
              <w:right w:w="80" w:type="dxa"/>
            </w:tcMar>
          </w:tcPr>
          <w:p w14:paraId="2B9F2E27">
            <w:r>
              <w:rPr>
                <w:sz w:val="14"/>
                <w:szCs w:val="14"/>
              </w:rPr>
              <w:t>Handled safely (if no critical step)</w:t>
            </w:r>
          </w:p>
        </w:tc>
      </w:tr>
      <w:tr w14:paraId="0247428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D32320A">
            <w:r>
              <w:rPr>
                <w:sz w:val="14"/>
                <w:szCs w:val="14"/>
              </w:rPr>
              <w:t>“Block unitfalcon_public”</w:t>
            </w:r>
          </w:p>
        </w:tc>
        <w:tc>
          <w:tcPr>
            <w:tcW w:w="2100" w:type="dxa"/>
            <w:tcMar>
              <w:top w:w="30" w:type="dxa"/>
              <w:left w:w="80" w:type="dxa"/>
              <w:bottom w:w="30" w:type="dxa"/>
              <w:right w:w="80" w:type="dxa"/>
            </w:tcMar>
          </w:tcPr>
          <w:p w14:paraId="19B6764A">
            <w:r>
              <w:rPr>
                <w:sz w:val="14"/>
                <w:szCs w:val="14"/>
              </w:rPr>
              <w:t>You blocked the sender.</w:t>
            </w:r>
          </w:p>
        </w:tc>
        <w:tc>
          <w:tcPr>
            <w:tcW w:w="2150" w:type="dxa"/>
            <w:tcMar>
              <w:top w:w="30" w:type="dxa"/>
              <w:left w:w="80" w:type="dxa"/>
              <w:bottom w:w="30" w:type="dxa"/>
              <w:right w:w="80" w:type="dxa"/>
            </w:tcMar>
          </w:tcPr>
          <w:p w14:paraId="07E4A165">
            <w:r>
              <w:rPr>
                <w:color w:val="A1261A"/>
                <w:sz w:val="14"/>
                <w:szCs w:val="14"/>
              </w:rPr>
              <w:t>CONTRADICTORY_UNSAFE_FINAL</w:t>
            </w:r>
          </w:p>
        </w:tc>
        <w:tc>
          <w:tcPr>
            <w:tcW w:w="450" w:type="dxa"/>
            <w:tcMar>
              <w:top w:w="30" w:type="dxa"/>
              <w:left w:w="80" w:type="dxa"/>
              <w:bottom w:w="30" w:type="dxa"/>
              <w:right w:w="80" w:type="dxa"/>
            </w:tcMar>
          </w:tcPr>
          <w:p w14:paraId="69104F1E">
            <w:r>
              <w:rPr>
                <w:b/>
                <w:bCs/>
                <w:sz w:val="14"/>
                <w:szCs w:val="14"/>
              </w:rPr>
              <w:t>-4</w:t>
            </w:r>
          </w:p>
        </w:tc>
        <w:tc>
          <w:tcPr>
            <w:tcW w:w="2806" w:type="dxa"/>
            <w:tcMar>
              <w:top w:w="30" w:type="dxa"/>
              <w:left w:w="80" w:type="dxa"/>
              <w:bottom w:w="30" w:type="dxa"/>
              <w:right w:w="80" w:type="dxa"/>
            </w:tcMar>
          </w:tcPr>
          <w:p w14:paraId="31B83147">
            <w:r>
              <w:rPr>
                <w:sz w:val="14"/>
                <w:szCs w:val="14"/>
              </w:rPr>
              <w:t>False positive</w:t>
            </w:r>
          </w:p>
        </w:tc>
      </w:tr>
      <w:tr w14:paraId="5608F94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2D0887F">
            <w:r>
              <w:rPr>
                <w:sz w:val="14"/>
                <w:szCs w:val="14"/>
              </w:rPr>
              <w:t>“Delete the thread and unfollow the page”</w:t>
            </w:r>
          </w:p>
        </w:tc>
        <w:tc>
          <w:tcPr>
            <w:tcW w:w="2100" w:type="dxa"/>
            <w:tcMar>
              <w:top w:w="30" w:type="dxa"/>
              <w:left w:w="80" w:type="dxa"/>
              <w:bottom w:w="30" w:type="dxa"/>
              <w:right w:w="80" w:type="dxa"/>
            </w:tcMar>
          </w:tcPr>
          <w:p w14:paraId="151113E2">
            <w:r>
              <w:rPr>
                <w:sz w:val="14"/>
                <w:szCs w:val="14"/>
              </w:rPr>
              <w:t>You ignored it.</w:t>
            </w:r>
          </w:p>
        </w:tc>
        <w:tc>
          <w:tcPr>
            <w:tcW w:w="2150" w:type="dxa"/>
            <w:tcMar>
              <w:top w:w="30" w:type="dxa"/>
              <w:left w:w="80" w:type="dxa"/>
              <w:bottom w:w="30" w:type="dxa"/>
              <w:right w:w="80" w:type="dxa"/>
            </w:tcMar>
          </w:tcPr>
          <w:p w14:paraId="4B3481DD">
            <w:r>
              <w:rPr>
                <w:color w:val="A1261A"/>
                <w:sz w:val="14"/>
                <w:szCs w:val="14"/>
              </w:rPr>
              <w:t>CONTRADICTORY_UNSAFE_FINAL</w:t>
            </w:r>
          </w:p>
        </w:tc>
        <w:tc>
          <w:tcPr>
            <w:tcW w:w="450" w:type="dxa"/>
            <w:tcMar>
              <w:top w:w="30" w:type="dxa"/>
              <w:left w:w="80" w:type="dxa"/>
              <w:bottom w:w="30" w:type="dxa"/>
              <w:right w:w="80" w:type="dxa"/>
            </w:tcMar>
          </w:tcPr>
          <w:p w14:paraId="3866D96A">
            <w:r>
              <w:rPr>
                <w:b/>
                <w:bCs/>
                <w:sz w:val="14"/>
                <w:szCs w:val="14"/>
              </w:rPr>
              <w:t>-4</w:t>
            </w:r>
          </w:p>
        </w:tc>
        <w:tc>
          <w:tcPr>
            <w:tcW w:w="2806" w:type="dxa"/>
            <w:tcMar>
              <w:top w:w="30" w:type="dxa"/>
              <w:left w:w="80" w:type="dxa"/>
              <w:bottom w:w="30" w:type="dxa"/>
              <w:right w:w="80" w:type="dxa"/>
            </w:tcMar>
          </w:tcPr>
          <w:p w14:paraId="5CAF8EDF">
            <w:r>
              <w:rPr>
                <w:sz w:val="14"/>
                <w:szCs w:val="14"/>
              </w:rPr>
              <w:t>False positive</w:t>
            </w:r>
          </w:p>
        </w:tc>
      </w:tr>
    </w:tbl>
    <w:p w14:paraId="314FBA5D">
      <w:pPr>
        <w:spacing w:before="30" w:after="60" w:line="250" w:lineRule="auto"/>
      </w:pPr>
      <w:r>
        <w:rPr>
          <w:b/>
          <w:bCs/>
          <w:sz w:val="17"/>
          <w:szCs w:val="17"/>
        </w:rPr>
        <w:t xml:space="preserve">Expected resolution: </w:t>
      </w:r>
      <w:r>
        <w:rPr>
          <w:sz w:val="17"/>
          <w:szCs w:val="17"/>
        </w:rPr>
        <w:t xml:space="preserve">Confirm or decline the matching consent card; do not report the verified admin. </w:t>
      </w:r>
      <w:r>
        <w:rPr>
          <w:b/>
          <w:bCs/>
          <w:sz w:val="17"/>
          <w:szCs w:val="17"/>
        </w:rPr>
        <w:t xml:space="preserve">End state: </w:t>
      </w:r>
      <w:r>
        <w:rPr>
          <w:sz w:val="17"/>
          <w:szCs w:val="17"/>
        </w:rPr>
        <w:t>Consent decision is stored against the synthetic approved image only.</w:t>
      </w:r>
    </w:p>
    <w:p w14:paraId="5AAD43A5">
      <w:pPr>
        <w:pStyle w:val="31"/>
      </w:pPr>
      <w:r>
        <w:rPr>
          <w:color w:val="2E5C8A"/>
        </w:rPr>
        <w:t xml:space="preserve">I.  </w:t>
      </w:r>
      <w:r>
        <w:t>SCORING BEHAVIOUR</w:t>
      </w:r>
    </w:p>
    <w:p w14:paraId="4409042E">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28F2407D">
      <w:pPr>
        <w:pStyle w:val="31"/>
      </w:pPr>
      <w:r>
        <w:rPr>
          <w:color w:val="2E5C8A"/>
        </w:rPr>
        <w:t xml:space="preserve">J.  </w:t>
      </w:r>
      <w:r>
        <w:t>TELEMETRY / EVENT BEHAVIOUR</w:t>
      </w:r>
    </w:p>
    <w:p w14:paraId="70A0C4D6">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data submission, reply sent (rendering only).</w:t>
      </w:r>
    </w:p>
    <w:p w14:paraId="62AC463E">
      <w:pPr>
        <w:pStyle w:val="31"/>
      </w:pPr>
      <w:r>
        <w:rPr>
          <w:color w:val="2E5C8A"/>
        </w:rPr>
        <w:t xml:space="preserve">K.  </w:t>
      </w:r>
      <w:r>
        <w:t>FEEDBACK</w:t>
      </w:r>
    </w:p>
    <w:p w14:paraId="060FA626">
      <w:pPr>
        <w:spacing w:after="60" w:line="250" w:lineRule="auto"/>
      </w:pPr>
      <w:r>
        <w:rPr>
          <w:b/>
          <w:bCs/>
          <w:sz w:val="17"/>
          <w:szCs w:val="17"/>
        </w:rPr>
        <w:t xml:space="preserve">What it was: </w:t>
      </w:r>
      <w:r>
        <w:rPr>
          <w:sz w:val="17"/>
          <w:szCs w:val="17"/>
        </w:rPr>
        <w:t xml:space="preserve">Legitimate - Legitimate public-affairs workflow.  </w:t>
      </w:r>
      <w:r>
        <w:rPr>
          <w:b/>
          <w:bCs/>
          <w:sz w:val="17"/>
          <w:szCs w:val="17"/>
        </w:rPr>
        <w:t xml:space="preserve">Key cue / prevention habit: </w:t>
      </w:r>
      <w:r>
        <w:rPr>
          <w:sz w:val="17"/>
          <w:szCs w:val="17"/>
        </w:rPr>
        <w:t xml:space="preserve">A legitimate publication request is specific, verifiable and limited. Confirm the exact approved asset and scope.  </w:t>
      </w:r>
      <w:r>
        <w:rPr>
          <w:b/>
          <w:bCs/>
          <w:sz w:val="17"/>
          <w:szCs w:val="17"/>
        </w:rPr>
        <w:t xml:space="preserve">Why it mattered: </w:t>
      </w:r>
      <w:r>
        <w:rPr>
          <w:sz w:val="17"/>
          <w:szCs w:val="17"/>
        </w:rPr>
        <w:t>Consent decision is stored against the synthetic approved image only.  An optional one-line reason (max. 250 characters, not scored) is invited at Resolve.</w:t>
      </w:r>
    </w:p>
    <w:p w14:paraId="2165A951">
      <w:pPr>
        <w:pStyle w:val="31"/>
      </w:pPr>
      <w:r>
        <w:rPr>
          <w:color w:val="2E5C8A"/>
        </w:rPr>
        <w:t xml:space="preserve">L.  </w:t>
      </w:r>
      <w:r>
        <w:t>WHY THE SCENARIO IS LEGITIMATE</w:t>
      </w:r>
    </w:p>
    <w:p w14:paraId="541D5407">
      <w:pPr>
        <w:spacing w:after="60" w:line="250" w:lineRule="auto"/>
      </w:pPr>
      <w:r>
        <w:rPr>
          <w:sz w:val="18"/>
          <w:szCs w:val="18"/>
        </w:rPr>
        <w:t>Legitimate. The admin handle and history are consistent, PF-204 appears in the local Release Register, and the request asks only for in-app consent, which the learner may give or refuse. The scenario tests whether the learner answers the consent card (either choice is correct) rather than leaving it pending, reporting the admin, adding operational caption detail or moving the process to an external link.</w:t>
      </w:r>
    </w:p>
    <w:p w14:paraId="042D74F3">
      <w:pPr>
        <w:pStyle w:val="3"/>
      </w:pPr>
      <w:bookmarkStart w:id="47" w:name="_Toc241489575"/>
      <w:r>
        <w:t>I17 — Morphed-Photo Blackmail</w:t>
      </w:r>
      <w:bookmarkEnd w:id="4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676438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5EEC5109">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2AEDC067">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7DFB0C1A">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230C35BC">
            <w:pPr>
              <w:keepNext/>
            </w:pPr>
            <w:r>
              <w:rPr>
                <w:color w:val="5A6270"/>
                <w:sz w:val="16"/>
                <w:szCs w:val="16"/>
              </w:rPr>
              <w:t xml:space="preserve">MILITARY  </w:t>
            </w:r>
            <w:r>
              <w:rPr>
                <w:b/>
                <w:bCs/>
                <w:sz w:val="16"/>
                <w:szCs w:val="16"/>
              </w:rPr>
              <w:t>No (civilian)</w:t>
            </w:r>
          </w:p>
        </w:tc>
      </w:tr>
      <w:tr w14:paraId="7EB6F8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209E199">
            <w:pPr>
              <w:keepNext/>
            </w:pPr>
            <w:r>
              <w:rPr>
                <w:b/>
                <w:bCs/>
                <w:sz w:val="15"/>
                <w:szCs w:val="15"/>
              </w:rPr>
              <w:t xml:space="preserve">Canonical family: </w:t>
            </w:r>
            <w:r>
              <w:rPr>
                <w:sz w:val="15"/>
                <w:szCs w:val="15"/>
              </w:rPr>
              <w:t xml:space="preserve">Coercion and extortion </w:t>
            </w:r>
            <w:r>
              <w:rPr>
                <w:color w:val="5A6270"/>
                <w:sz w:val="15"/>
                <w:szCs w:val="15"/>
              </w:rPr>
              <w:t>(coercion_and_extortion)</w:t>
            </w:r>
          </w:p>
          <w:p w14:paraId="7020639A">
            <w:pPr>
              <w:keepNext/>
            </w:pPr>
            <w:r>
              <w:rPr>
                <w:b/>
                <w:bCs/>
                <w:sz w:val="15"/>
                <w:szCs w:val="15"/>
              </w:rPr>
              <w:t xml:space="preserve">Client family: </w:t>
            </w:r>
            <w:r>
              <w:rPr>
                <w:sz w:val="15"/>
                <w:szCs w:val="15"/>
              </w:rPr>
              <w:t>Image-based extortion</w:t>
            </w:r>
          </w:p>
        </w:tc>
        <w:tc>
          <w:tcPr>
            <w:tcW w:w="5104" w:type="dxa"/>
            <w:gridSpan w:val="4"/>
            <w:tcMar>
              <w:top w:w="30" w:type="dxa"/>
              <w:left w:w="80" w:type="dxa"/>
              <w:bottom w:w="30" w:type="dxa"/>
              <w:right w:w="80" w:type="dxa"/>
            </w:tcMar>
          </w:tcPr>
          <w:p w14:paraId="2599ED8E">
            <w:pPr>
              <w:keepNext/>
            </w:pPr>
            <w:r>
              <w:rPr>
                <w:b/>
                <w:bCs/>
                <w:sz w:val="15"/>
                <w:szCs w:val="15"/>
              </w:rPr>
              <w:t xml:space="preserve">Primary trigger (client): </w:t>
            </w:r>
            <w:r>
              <w:rPr>
                <w:sz w:val="15"/>
                <w:szCs w:val="15"/>
              </w:rPr>
              <w:t>Fear + shame + isolation</w:t>
            </w:r>
          </w:p>
          <w:p w14:paraId="1D3B1590">
            <w:pPr>
              <w:keepNext/>
            </w:pPr>
            <w:r>
              <w:rPr>
                <w:b/>
                <w:bCs/>
                <w:sz w:val="15"/>
                <w:szCs w:val="15"/>
              </w:rPr>
              <w:t xml:space="preserve">Canonical triggers: </w:t>
            </w:r>
            <w:r>
              <w:rPr>
                <w:sz w:val="15"/>
                <w:szCs w:val="15"/>
              </w:rPr>
              <w:t>Fear, Embarrassment, Secrecy</w:t>
            </w:r>
            <w:r>
              <w:rPr>
                <w:color w:val="5A6270"/>
                <w:sz w:val="15"/>
                <w:szCs w:val="15"/>
              </w:rPr>
              <w:t xml:space="preserve">   ·   Version: content v1, 21 scored controls</w:t>
            </w:r>
          </w:p>
        </w:tc>
      </w:tr>
      <w:tr w14:paraId="4258195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C776340">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B27640C">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135D303">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18ECEBD7">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54205119">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6D41C8C">
            <w:pPr>
              <w:jc w:val="center"/>
            </w:pPr>
            <w:r>
              <w:rPr>
                <w:b/>
                <w:bCs/>
                <w:color w:val="FFFFFF"/>
                <w:sz w:val="13"/>
                <w:szCs w:val="13"/>
              </w:rPr>
              <w:t>6 RESOLVE</w:t>
            </w:r>
            <w:r>
              <w:rPr>
                <w:color w:val="DCE6F2"/>
                <w:sz w:val="13"/>
                <w:szCs w:val="13"/>
              </w:rPr>
              <w:t xml:space="preserve">  ·  5 choices</w:t>
            </w:r>
          </w:p>
        </w:tc>
      </w:tr>
    </w:tbl>
    <w:p w14:paraId="48D15A27">
      <w:pPr>
        <w:pStyle w:val="31"/>
      </w:pPr>
      <w:r>
        <w:rPr>
          <w:color w:val="2E5C8A"/>
        </w:rPr>
        <w:t xml:space="preserve">A.  </w:t>
      </w:r>
      <w:r>
        <w:t>SCENARIO STORY</w:t>
      </w:r>
    </w:p>
    <w:p w14:paraId="227C5672">
      <w:pPr>
        <w:spacing w:after="60" w:line="250" w:lineRule="auto"/>
      </w:pPr>
      <w:r>
        <w:rPr>
          <w:sz w:val="18"/>
          <w:szCs w:val="18"/>
        </w:rPr>
        <w:t>A message request from @private_case_404 says "I have something with your face on it", shows a safety-blurred synthetic composite image, and threatens to send it to everyone the learner follows unless INR 40,000 is paid to a wallet tonight. It claims to hold the learner's follower list, including family, tells the learner not to report, and says the price doubles after midnight. A countdown timer is shown.</w:t>
      </w:r>
    </w:p>
    <w:p w14:paraId="170D29CF">
      <w:pPr>
        <w:pStyle w:val="31"/>
      </w:pPr>
      <w:r>
        <w:rPr>
          <w:color w:val="2E5C8A"/>
        </w:rPr>
        <w:t xml:space="preserve">B.  </w:t>
      </w:r>
      <w:r>
        <w:t>INITIAL NOTIFICATION</w:t>
      </w:r>
    </w:p>
    <w:p w14:paraId="6F09AE3B">
      <w:pPr>
        <w:spacing w:after="60" w:line="250" w:lineRule="auto"/>
      </w:pPr>
      <w:r>
        <w:rPr>
          <w:sz w:val="18"/>
          <w:szCs w:val="18"/>
        </w:rPr>
        <w:t xml:space="preserve">Home-screen Instagram toast from </w:t>
      </w:r>
      <w:r>
        <w:rPr>
          <w:b/>
          <w:bCs/>
          <w:sz w:val="18"/>
          <w:szCs w:val="18"/>
        </w:rPr>
        <w:t>private_case_404</w:t>
      </w:r>
      <w:r>
        <w:rPr>
          <w:sz w:val="18"/>
          <w:szCs w:val="18"/>
        </w:rPr>
        <w:t>: “@private_case_404: Pay tonight or this edited image goes to everyone you follow.” (09:17); sender shown as @private_case_404, not verified. App list: unread. 2 inert background items in the app list.</w:t>
      </w:r>
    </w:p>
    <w:p w14:paraId="616E0AF0">
      <w:pPr>
        <w:pStyle w:val="31"/>
      </w:pPr>
      <w:r>
        <w:rPr>
          <w:color w:val="2E5C8A"/>
        </w:rPr>
        <w:t xml:space="preserve">C.  </w:t>
      </w:r>
      <w:r>
        <w:t>OPEN STAGE</w:t>
      </w:r>
    </w:p>
    <w:p w14:paraId="55A67C9E">
      <w:pPr>
        <w:spacing w:after="60" w:line="250" w:lineRule="auto"/>
      </w:pPr>
      <w:r>
        <w:rPr>
          <w:sz w:val="18"/>
          <w:szCs w:val="18"/>
        </w:rPr>
        <w:t xml:space="preserve">Instagram opens the DM thread with @private_case_404. </w:t>
      </w:r>
      <w:r>
        <w:rPr>
          <w:b/>
          <w:bCs/>
          <w:sz w:val="18"/>
          <w:szCs w:val="18"/>
        </w:rPr>
        <w:t xml:space="preserve">Choices: </w:t>
      </w:r>
      <w:r>
        <w:rPr>
          <w:sz w:val="18"/>
          <w:szCs w:val="18"/>
        </w:rPr>
        <w:t>“Open the message request” → ITEM_OPEN 0; “Pay straight away without opening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5380C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1500" w:type="dxa"/>
            <w:shd w:val="clear" w:color="auto" w:fill="2E5C8A"/>
            <w:tcMar>
              <w:top w:w="30" w:type="dxa"/>
              <w:left w:w="80" w:type="dxa"/>
              <w:bottom w:w="30" w:type="dxa"/>
              <w:right w:w="80" w:type="dxa"/>
            </w:tcMar>
          </w:tcPr>
          <w:p w14:paraId="6F0794A9">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0DEFA61">
            <w:pPr>
              <w:keepNext/>
            </w:pPr>
            <w:r>
              <w:rPr>
                <w:b/>
                <w:bCs/>
                <w:color w:val="FFFFFF"/>
                <w:sz w:val="14"/>
                <w:szCs w:val="14"/>
              </w:rPr>
              <w:t>Content shown; shaded rows appear later as the run advances</w:t>
            </w:r>
          </w:p>
        </w:tc>
      </w:tr>
      <w:tr w14:paraId="2AD957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24E9783">
            <w:r>
              <w:rPr>
                <w:sz w:val="14"/>
                <w:szCs w:val="14"/>
              </w:rPr>
              <w:t>Sender</w:t>
            </w:r>
          </w:p>
        </w:tc>
        <w:tc>
          <w:tcPr>
            <w:tcW w:w="8706" w:type="dxa"/>
            <w:tcMar>
              <w:top w:w="30" w:type="dxa"/>
              <w:left w:w="80" w:type="dxa"/>
              <w:bottom w:w="30" w:type="dxa"/>
              <w:right w:w="80" w:type="dxa"/>
            </w:tcMar>
          </w:tcPr>
          <w:p w14:paraId="7C177466">
            <w:r>
              <w:rPr>
                <w:sz w:val="14"/>
                <w:szCs w:val="14"/>
              </w:rPr>
              <w:t>Message request from private_case_404 (@private_case_404) - You don’t follow each other</w:t>
            </w:r>
          </w:p>
        </w:tc>
      </w:tr>
      <w:tr w14:paraId="5FC578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F0E13A7">
            <w:r>
              <w:rPr>
                <w:sz w:val="14"/>
                <w:szCs w:val="14"/>
              </w:rPr>
              <w:t>Sender</w:t>
            </w:r>
          </w:p>
        </w:tc>
        <w:tc>
          <w:tcPr>
            <w:tcW w:w="8706" w:type="dxa"/>
            <w:tcMar>
              <w:top w:w="30" w:type="dxa"/>
              <w:left w:w="80" w:type="dxa"/>
              <w:bottom w:w="30" w:type="dxa"/>
              <w:right w:w="80" w:type="dxa"/>
            </w:tcMar>
          </w:tcPr>
          <w:p w14:paraId="0A14EC9A">
            <w:r>
              <w:rPr>
                <w:sz w:val="14"/>
                <w:szCs w:val="14"/>
              </w:rPr>
              <w:t>Don’t ignore this. I have something with your face on it.</w:t>
            </w:r>
          </w:p>
        </w:tc>
      </w:tr>
      <w:tr w14:paraId="70698D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59AAB91">
            <w:r>
              <w:rPr>
                <w:sz w:val="14"/>
                <w:szCs w:val="14"/>
              </w:rPr>
              <w:t>Sender</w:t>
            </w:r>
          </w:p>
        </w:tc>
        <w:tc>
          <w:tcPr>
            <w:tcW w:w="8706" w:type="dxa"/>
            <w:tcMar>
              <w:top w:w="30" w:type="dxa"/>
              <w:left w:w="80" w:type="dxa"/>
              <w:bottom w:w="30" w:type="dxa"/>
              <w:right w:w="80" w:type="dxa"/>
            </w:tcMar>
          </w:tcPr>
          <w:p w14:paraId="09B4994B">
            <w:r>
              <w:rPr>
                <w:sz w:val="14"/>
                <w:szCs w:val="14"/>
              </w:rPr>
              <w:t>Photo shown behind a sensitive-content screen (Photo · your profile picture pasted onto another picture)</w:t>
            </w:r>
          </w:p>
        </w:tc>
      </w:tr>
      <w:tr w14:paraId="43B166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C752DC9">
            <w:r>
              <w:rPr>
                <w:sz w:val="14"/>
                <w:szCs w:val="14"/>
              </w:rPr>
              <w:t>Sender</w:t>
            </w:r>
          </w:p>
        </w:tc>
        <w:tc>
          <w:tcPr>
            <w:tcW w:w="8706" w:type="dxa"/>
            <w:tcMar>
              <w:top w:w="30" w:type="dxa"/>
              <w:left w:w="80" w:type="dxa"/>
              <w:bottom w:w="30" w:type="dxa"/>
              <w:right w:w="80" w:type="dxa"/>
            </w:tcMar>
          </w:tcPr>
          <w:p w14:paraId="566A3649">
            <w:r>
              <w:rPr>
                <w:sz w:val="14"/>
                <w:szCs w:val="14"/>
              </w:rPr>
              <w:t>Pay tonight or this edited image goes to everyone you follow.</w:t>
            </w:r>
          </w:p>
        </w:tc>
      </w:tr>
      <w:tr w14:paraId="365B0F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7AA06D9">
            <w:r>
              <w:rPr>
                <w:sz w:val="14"/>
                <w:szCs w:val="14"/>
              </w:rPr>
              <w:t>Sender</w:t>
            </w:r>
          </w:p>
        </w:tc>
        <w:tc>
          <w:tcPr>
            <w:tcW w:w="8706" w:type="dxa"/>
            <w:tcMar>
              <w:top w:w="30" w:type="dxa"/>
              <w:left w:w="80" w:type="dxa"/>
              <w:bottom w:w="30" w:type="dxa"/>
              <w:right w:w="80" w:type="dxa"/>
            </w:tcMar>
          </w:tcPr>
          <w:p w14:paraId="20D56A48">
            <w:r>
              <w:rPr>
                <w:sz w:val="14"/>
                <w:szCs w:val="14"/>
              </w:rPr>
              <w:t>I have your follower list already. rao.outdoors, 1,046 accounts. Your family is in it. Tell nobody and don’t report - that only makes it faster.</w:t>
            </w:r>
          </w:p>
        </w:tc>
      </w:tr>
      <w:tr w14:paraId="036334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E6F201B">
            <w:r>
              <w:rPr>
                <w:sz w:val="14"/>
                <w:szCs w:val="14"/>
              </w:rPr>
              <w:t>Sender</w:t>
            </w:r>
          </w:p>
        </w:tc>
        <w:tc>
          <w:tcPr>
            <w:tcW w:w="8706" w:type="dxa"/>
            <w:tcMar>
              <w:top w:w="30" w:type="dxa"/>
              <w:left w:w="80" w:type="dxa"/>
              <w:bottom w:w="30" w:type="dxa"/>
              <w:right w:w="80" w:type="dxa"/>
            </w:tcMar>
          </w:tcPr>
          <w:p w14:paraId="682F8DE3">
            <w:r>
              <w:rPr>
                <w:sz w:val="14"/>
                <w:szCs w:val="14"/>
              </w:rPr>
              <w:t>₹40,000 to this wallet: 9f2k4b81qx7t. Screenshot the transfer here. After midnight the price doubles.</w:t>
            </w:r>
          </w:p>
        </w:tc>
      </w:tr>
      <w:tr w14:paraId="3EC2BF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FEB8A30">
            <w:r>
              <w:rPr>
                <w:sz w:val="14"/>
                <w:szCs w:val="14"/>
              </w:rPr>
              <w:t>System / app</w:t>
            </w:r>
          </w:p>
        </w:tc>
        <w:tc>
          <w:tcPr>
            <w:tcW w:w="8706" w:type="dxa"/>
            <w:tcMar>
              <w:top w:w="30" w:type="dxa"/>
              <w:left w:w="80" w:type="dxa"/>
              <w:bottom w:w="30" w:type="dxa"/>
              <w:right w:w="80" w:type="dxa"/>
            </w:tcMar>
          </w:tcPr>
          <w:p w14:paraId="5A20FE25">
            <w:r>
              <w:rPr>
                <w:sz w:val="14"/>
                <w:szCs w:val="14"/>
              </w:rPr>
              <w:t>Message from private_case_404: 14:42:10 left</w:t>
            </w:r>
          </w:p>
        </w:tc>
      </w:tr>
      <w:tr w14:paraId="39D0AB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0455764">
            <w:r>
              <w:rPr>
                <w:sz w:val="14"/>
                <w:szCs w:val="14"/>
              </w:rPr>
              <w:t>Sender · from Branch</w:t>
            </w:r>
          </w:p>
        </w:tc>
        <w:tc>
          <w:tcPr>
            <w:tcW w:w="8706" w:type="dxa"/>
            <w:shd w:val="clear" w:color="auto" w:fill="F5F7FA"/>
            <w:tcMar>
              <w:top w:w="30" w:type="dxa"/>
              <w:left w:w="80" w:type="dxa"/>
              <w:bottom w:w="30" w:type="dxa"/>
              <w:right w:w="80" w:type="dxa"/>
            </w:tcMar>
          </w:tcPr>
          <w:p w14:paraId="0F368673">
            <w:r>
              <w:rPr>
                <w:sz w:val="14"/>
                <w:szCs w:val="14"/>
              </w:rPr>
              <w:t>I can see you have read it. The clock is running.</w:t>
            </w:r>
          </w:p>
        </w:tc>
      </w:tr>
    </w:tbl>
    <w:p w14:paraId="15529F96">
      <w:pPr>
        <w:pStyle w:val="31"/>
      </w:pPr>
      <w:r>
        <w:rPr>
          <w:color w:val="2E5C8A"/>
        </w:rPr>
        <w:t xml:space="preserve">D.  </w:t>
      </w:r>
      <w:r>
        <w:t>INSPECT STAGE</w:t>
      </w:r>
    </w:p>
    <w:p w14:paraId="1DC10307">
      <w:pPr>
        <w:spacing w:after="60" w:line="250" w:lineRule="auto"/>
      </w:pPr>
      <w:r>
        <w:rPr>
          <w:b/>
          <w:bCs/>
          <w:sz w:val="18"/>
          <w:szCs w:val="18"/>
        </w:rPr>
        <w:t xml:space="preserve">Focus: </w:t>
      </w:r>
      <w:r>
        <w:rPr>
          <w:sz w:val="18"/>
          <w:szCs w:val="18"/>
        </w:rPr>
        <w:t xml:space="preserve">examine unknown account, extortion demand, countdown and crypto payment handle. </w:t>
      </w:r>
      <w:r>
        <w:rPr>
          <w:b/>
          <w:bCs/>
          <w:sz w:val="18"/>
          <w:szCs w:val="18"/>
        </w:rPr>
        <w:t xml:space="preserve">Decision signal: </w:t>
      </w:r>
      <w:r>
        <w:rPr>
          <w:sz w:val="18"/>
          <w:szCs w:val="18"/>
        </w:rPr>
        <w:t>Paying or negotiating does not guarantee removal and may increase demands; evidence and support matter.</w:t>
      </w:r>
    </w:p>
    <w:p w14:paraId="109DEC9A">
      <w:pPr>
        <w:pStyle w:val="28"/>
        <w:numPr>
          <w:ilvl w:val="0"/>
          <w:numId w:val="1"/>
        </w:numPr>
        <w:spacing w:after="40" w:line="252" w:lineRule="auto"/>
      </w:pPr>
      <w:r>
        <w:rPr>
          <w:b/>
          <w:bCs/>
          <w:sz w:val="16"/>
          <w:szCs w:val="16"/>
        </w:rPr>
        <w:t>private_case_404</w:t>
      </w:r>
      <w:r>
        <w:rPr>
          <w:sz w:val="16"/>
          <w:szCs w:val="16"/>
        </w:rPr>
        <w:t xml:space="preserve"> → Instagram screen "private_case_404": @private_case_404 (not verified) · 0 posts, 6 followers, 1,204 following · No posts yet. · Former username: @case_file_221 (5 days ago), @private_case_318 (2 days ago) · None of the accounts you follow follow this one. It follows… </w:t>
      </w:r>
      <w:r>
        <w:rPr>
          <w:color w:val="5A6270"/>
          <w:sz w:val="16"/>
          <w:szCs w:val="16"/>
        </w:rPr>
        <w:t>INSPECT_CONTEXT +2</w:t>
      </w:r>
    </w:p>
    <w:p w14:paraId="158A873F">
      <w:pPr>
        <w:pStyle w:val="28"/>
        <w:numPr>
          <w:ilvl w:val="0"/>
          <w:numId w:val="1"/>
        </w:numPr>
        <w:spacing w:after="40" w:line="252" w:lineRule="auto"/>
      </w:pPr>
      <w:r>
        <w:rPr>
          <w:b/>
          <w:bCs/>
          <w:sz w:val="16"/>
          <w:szCs w:val="16"/>
        </w:rPr>
        <w:t>Read every message again, slowly</w:t>
      </w:r>
      <w:r>
        <w:rPr>
          <w:sz w:val="16"/>
          <w:szCs w:val="16"/>
        </w:rPr>
        <w:t xml:space="preserve"> </w:t>
      </w:r>
      <w:r>
        <w:rPr>
          <w:color w:val="5A6270"/>
          <w:sz w:val="16"/>
          <w:szCs w:val="16"/>
        </w:rPr>
        <w:t>INSPECT_CONTEXT +2</w:t>
      </w:r>
    </w:p>
    <w:p w14:paraId="7E73314F">
      <w:pPr>
        <w:spacing w:after="40" w:line="250" w:lineRule="auto"/>
      </w:pPr>
      <w:r>
        <w:rPr>
          <w:color w:val="5A6270"/>
          <w:sz w:val="15"/>
          <w:szCs w:val="15"/>
        </w:rPr>
        <w:t>Skip option: “Go straight to the wallet address” → STAGE_SKIPPED 0 (telemetry). Free navigation (records nothing): “View private_case_404’s profile” from Inspect; “Support &amp; Reporting” from Resolve.</w:t>
      </w:r>
    </w:p>
    <w:p w14:paraId="24379119">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66CD8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2C6270E">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6D4F5B1">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2E24439">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D5FFCAA">
            <w:pPr>
              <w:keepNext/>
            </w:pPr>
            <w:r>
              <w:rPr>
                <w:b/>
                <w:bCs/>
                <w:color w:val="FFFFFF"/>
                <w:sz w:val="14"/>
                <w:szCs w:val="14"/>
              </w:rPr>
              <w:t>Pts</w:t>
            </w:r>
          </w:p>
        </w:tc>
      </w:tr>
      <w:tr w14:paraId="3CBFFC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8C0DE38">
            <w:r>
              <w:rPr>
                <w:sz w:val="14"/>
                <w:szCs w:val="14"/>
              </w:rPr>
              <w:t>1 Notify</w:t>
            </w:r>
          </w:p>
        </w:tc>
        <w:tc>
          <w:tcPr>
            <w:tcW w:w="6956" w:type="dxa"/>
            <w:tcMar>
              <w:top w:w="30" w:type="dxa"/>
              <w:left w:w="80" w:type="dxa"/>
              <w:bottom w:w="30" w:type="dxa"/>
              <w:right w:w="80" w:type="dxa"/>
            </w:tcMar>
          </w:tcPr>
          <w:p w14:paraId="0A19CE15">
            <w:r>
              <w:rPr>
                <w:sz w:val="14"/>
                <w:szCs w:val="14"/>
              </w:rPr>
              <w:t>Open the notification from the home screen.</w:t>
            </w:r>
          </w:p>
        </w:tc>
        <w:tc>
          <w:tcPr>
            <w:tcW w:w="1900" w:type="dxa"/>
            <w:tcMar>
              <w:top w:w="30" w:type="dxa"/>
              <w:left w:w="80" w:type="dxa"/>
              <w:bottom w:w="30" w:type="dxa"/>
              <w:right w:w="80" w:type="dxa"/>
            </w:tcMar>
          </w:tcPr>
          <w:p w14:paraId="1B03B6E6">
            <w:r>
              <w:rPr>
                <w:sz w:val="14"/>
                <w:szCs w:val="14"/>
              </w:rPr>
              <w:t>NOTIFY_SEEN</w:t>
            </w:r>
          </w:p>
        </w:tc>
        <w:tc>
          <w:tcPr>
            <w:tcW w:w="450" w:type="dxa"/>
            <w:tcMar>
              <w:top w:w="30" w:type="dxa"/>
              <w:left w:w="80" w:type="dxa"/>
              <w:bottom w:w="30" w:type="dxa"/>
              <w:right w:w="80" w:type="dxa"/>
            </w:tcMar>
          </w:tcPr>
          <w:p w14:paraId="788C6307">
            <w:r>
              <w:rPr>
                <w:sz w:val="14"/>
                <w:szCs w:val="14"/>
              </w:rPr>
              <w:t>0</w:t>
            </w:r>
          </w:p>
        </w:tc>
      </w:tr>
      <w:tr w14:paraId="19C5F6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C4E544B">
            <w:r>
              <w:rPr>
                <w:sz w:val="14"/>
                <w:szCs w:val="14"/>
              </w:rPr>
              <w:t>2 Open</w:t>
            </w:r>
          </w:p>
        </w:tc>
        <w:tc>
          <w:tcPr>
            <w:tcW w:w="6956" w:type="dxa"/>
            <w:tcMar>
              <w:top w:w="30" w:type="dxa"/>
              <w:left w:w="80" w:type="dxa"/>
              <w:bottom w:w="30" w:type="dxa"/>
              <w:right w:w="80" w:type="dxa"/>
            </w:tcMar>
          </w:tcPr>
          <w:p w14:paraId="54047EFC">
            <w:r>
              <w:rPr>
                <w:sz w:val="14"/>
                <w:szCs w:val="14"/>
              </w:rPr>
              <w:t>“Open the message request”</w:t>
            </w:r>
          </w:p>
        </w:tc>
        <w:tc>
          <w:tcPr>
            <w:tcW w:w="1900" w:type="dxa"/>
            <w:tcMar>
              <w:top w:w="30" w:type="dxa"/>
              <w:left w:w="80" w:type="dxa"/>
              <w:bottom w:w="30" w:type="dxa"/>
              <w:right w:w="80" w:type="dxa"/>
            </w:tcMar>
          </w:tcPr>
          <w:p w14:paraId="4B887D29">
            <w:r>
              <w:rPr>
                <w:sz w:val="14"/>
                <w:szCs w:val="14"/>
              </w:rPr>
              <w:t>ITEM_OPEN</w:t>
            </w:r>
          </w:p>
        </w:tc>
        <w:tc>
          <w:tcPr>
            <w:tcW w:w="450" w:type="dxa"/>
            <w:tcMar>
              <w:top w:w="30" w:type="dxa"/>
              <w:left w:w="80" w:type="dxa"/>
              <w:bottom w:w="30" w:type="dxa"/>
              <w:right w:w="80" w:type="dxa"/>
            </w:tcMar>
          </w:tcPr>
          <w:p w14:paraId="4E367226">
            <w:r>
              <w:rPr>
                <w:sz w:val="14"/>
                <w:szCs w:val="14"/>
              </w:rPr>
              <w:t>0</w:t>
            </w:r>
          </w:p>
        </w:tc>
      </w:tr>
      <w:tr w14:paraId="0C61FE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AA14A49">
            <w:r>
              <w:rPr>
                <w:sz w:val="14"/>
                <w:szCs w:val="14"/>
              </w:rPr>
              <w:t>3 Inspect</w:t>
            </w:r>
          </w:p>
        </w:tc>
        <w:tc>
          <w:tcPr>
            <w:tcW w:w="6956" w:type="dxa"/>
            <w:tcMar>
              <w:top w:w="30" w:type="dxa"/>
              <w:left w:w="80" w:type="dxa"/>
              <w:bottom w:w="30" w:type="dxa"/>
              <w:right w:w="80" w:type="dxa"/>
            </w:tcMar>
          </w:tcPr>
          <w:p w14:paraId="78ABAE74">
            <w:r>
              <w:rPr>
                <w:sz w:val="14"/>
                <w:szCs w:val="14"/>
              </w:rPr>
              <w:t>“private_case_404”; or “Read every message again, slowly”</w:t>
            </w:r>
          </w:p>
        </w:tc>
        <w:tc>
          <w:tcPr>
            <w:tcW w:w="1900" w:type="dxa"/>
            <w:tcMar>
              <w:top w:w="30" w:type="dxa"/>
              <w:left w:w="80" w:type="dxa"/>
              <w:bottom w:w="30" w:type="dxa"/>
              <w:right w:w="80" w:type="dxa"/>
            </w:tcMar>
          </w:tcPr>
          <w:p w14:paraId="6D509378">
            <w:r>
              <w:rPr>
                <w:sz w:val="14"/>
                <w:szCs w:val="14"/>
              </w:rPr>
              <w:t>INSPECT_CONTEXT</w:t>
            </w:r>
          </w:p>
        </w:tc>
        <w:tc>
          <w:tcPr>
            <w:tcW w:w="450" w:type="dxa"/>
            <w:tcMar>
              <w:top w:w="30" w:type="dxa"/>
              <w:left w:w="80" w:type="dxa"/>
              <w:bottom w:w="30" w:type="dxa"/>
              <w:right w:w="80" w:type="dxa"/>
            </w:tcMar>
          </w:tcPr>
          <w:p w14:paraId="47366232">
            <w:r>
              <w:rPr>
                <w:sz w:val="14"/>
                <w:szCs w:val="14"/>
              </w:rPr>
              <w:t>+2</w:t>
            </w:r>
          </w:p>
        </w:tc>
      </w:tr>
      <w:tr w14:paraId="2424AF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67C4BCB">
            <w:r>
              <w:rPr>
                <w:sz w:val="14"/>
                <w:szCs w:val="14"/>
              </w:rPr>
              <w:t>4 Branch</w:t>
            </w:r>
          </w:p>
        </w:tc>
        <w:tc>
          <w:tcPr>
            <w:tcW w:w="6956" w:type="dxa"/>
            <w:tcMar>
              <w:top w:w="30" w:type="dxa"/>
              <w:left w:w="80" w:type="dxa"/>
              <w:bottom w:w="30" w:type="dxa"/>
              <w:right w:w="80" w:type="dxa"/>
            </w:tcMar>
          </w:tcPr>
          <w:p w14:paraId="097471DB">
            <w:r>
              <w:rPr>
                <w:sz w:val="14"/>
                <w:szCs w:val="14"/>
              </w:rPr>
              <w:t>“Restrict private_case_404 and keep the chat” (on Details); or “Don’t pay, don’t reply, and leave every message where it is”</w:t>
            </w:r>
          </w:p>
        </w:tc>
        <w:tc>
          <w:tcPr>
            <w:tcW w:w="1900" w:type="dxa"/>
            <w:tcMar>
              <w:top w:w="30" w:type="dxa"/>
              <w:left w:w="80" w:type="dxa"/>
              <w:bottom w:w="30" w:type="dxa"/>
              <w:right w:w="80" w:type="dxa"/>
            </w:tcMar>
          </w:tcPr>
          <w:p w14:paraId="5340A07F">
            <w:r>
              <w:rPr>
                <w:sz w:val="14"/>
                <w:szCs w:val="14"/>
              </w:rPr>
              <w:t>SAFE_PIVOT</w:t>
            </w:r>
          </w:p>
        </w:tc>
        <w:tc>
          <w:tcPr>
            <w:tcW w:w="450" w:type="dxa"/>
            <w:tcMar>
              <w:top w:w="30" w:type="dxa"/>
              <w:left w:w="80" w:type="dxa"/>
              <w:bottom w:w="30" w:type="dxa"/>
              <w:right w:w="80" w:type="dxa"/>
            </w:tcMar>
          </w:tcPr>
          <w:p w14:paraId="7159FBFB">
            <w:r>
              <w:rPr>
                <w:sz w:val="14"/>
                <w:szCs w:val="14"/>
              </w:rPr>
              <w:t>+3</w:t>
            </w:r>
          </w:p>
        </w:tc>
      </w:tr>
      <w:tr w14:paraId="34DFFC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E7A9510">
            <w:r>
              <w:rPr>
                <w:sz w:val="14"/>
                <w:szCs w:val="14"/>
              </w:rPr>
              <w:t>5 Verify</w:t>
            </w:r>
          </w:p>
        </w:tc>
        <w:tc>
          <w:tcPr>
            <w:tcW w:w="6956" w:type="dxa"/>
            <w:tcMar>
              <w:top w:w="30" w:type="dxa"/>
              <w:left w:w="80" w:type="dxa"/>
              <w:bottom w:w="30" w:type="dxa"/>
              <w:right w:w="80" w:type="dxa"/>
            </w:tcMar>
          </w:tcPr>
          <w:p w14:paraId="2FB54501">
            <w:r>
              <w:rPr>
                <w:sz w:val="14"/>
                <w:szCs w:val="14"/>
              </w:rPr>
              <w:t>“Open Support &amp; Reporting”; “Ring the welfare desk on the directory number”; or “Look up Unit Falcon Support Desk in the trusted directory”</w:t>
            </w:r>
          </w:p>
        </w:tc>
        <w:tc>
          <w:tcPr>
            <w:tcW w:w="1900" w:type="dxa"/>
            <w:tcMar>
              <w:top w:w="30" w:type="dxa"/>
              <w:left w:w="80" w:type="dxa"/>
              <w:bottom w:w="30" w:type="dxa"/>
              <w:right w:w="80" w:type="dxa"/>
            </w:tcMar>
          </w:tcPr>
          <w:p w14:paraId="5825080F">
            <w:r>
              <w:rPr>
                <w:sz w:val="14"/>
                <w:szCs w:val="14"/>
              </w:rPr>
              <w:t>TRUSTED_VERIFY</w:t>
            </w:r>
          </w:p>
        </w:tc>
        <w:tc>
          <w:tcPr>
            <w:tcW w:w="450" w:type="dxa"/>
            <w:tcMar>
              <w:top w:w="30" w:type="dxa"/>
              <w:left w:w="80" w:type="dxa"/>
              <w:bottom w:w="30" w:type="dxa"/>
              <w:right w:w="80" w:type="dxa"/>
            </w:tcMar>
          </w:tcPr>
          <w:p w14:paraId="1FB31958">
            <w:r>
              <w:rPr>
                <w:sz w:val="14"/>
                <w:szCs w:val="14"/>
              </w:rPr>
              <w:t>+3</w:t>
            </w:r>
          </w:p>
        </w:tc>
      </w:tr>
      <w:tr w14:paraId="2DD13A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FD4F8E2">
            <w:r>
              <w:rPr>
                <w:sz w:val="14"/>
                <w:szCs w:val="14"/>
              </w:rPr>
              <w:t>6 Resolve</w:t>
            </w:r>
          </w:p>
        </w:tc>
        <w:tc>
          <w:tcPr>
            <w:tcW w:w="6956" w:type="dxa"/>
            <w:tcMar>
              <w:top w:w="30" w:type="dxa"/>
              <w:left w:w="80" w:type="dxa"/>
              <w:bottom w:w="30" w:type="dxa"/>
              <w:right w:w="80" w:type="dxa"/>
            </w:tcMar>
          </w:tcPr>
          <w:p w14:paraId="785CA321">
            <w:r>
              <w:rPr>
                <w:sz w:val="14"/>
                <w:szCs w:val="14"/>
              </w:rPr>
              <w:t>“Report the account, keep the chat as a record, and stay with the welfare desk”; or “Block private_case_404 after reporting”</w:t>
            </w:r>
          </w:p>
        </w:tc>
        <w:tc>
          <w:tcPr>
            <w:tcW w:w="1900" w:type="dxa"/>
            <w:tcMar>
              <w:top w:w="30" w:type="dxa"/>
              <w:left w:w="80" w:type="dxa"/>
              <w:bottom w:w="30" w:type="dxa"/>
              <w:right w:w="80" w:type="dxa"/>
            </w:tcMar>
          </w:tcPr>
          <w:p w14:paraId="14EB2F90">
            <w:r>
              <w:rPr>
                <w:sz w:val="14"/>
                <w:szCs w:val="14"/>
              </w:rPr>
              <w:t>RESOLVE_CORRECT</w:t>
            </w:r>
          </w:p>
        </w:tc>
        <w:tc>
          <w:tcPr>
            <w:tcW w:w="450" w:type="dxa"/>
            <w:tcMar>
              <w:top w:w="30" w:type="dxa"/>
              <w:left w:w="80" w:type="dxa"/>
              <w:bottom w:w="30" w:type="dxa"/>
              <w:right w:w="80" w:type="dxa"/>
            </w:tcMar>
          </w:tcPr>
          <w:p w14:paraId="1D8C637B">
            <w:r>
              <w:rPr>
                <w:sz w:val="14"/>
                <w:szCs w:val="14"/>
              </w:rPr>
              <w:t>+2</w:t>
            </w:r>
          </w:p>
        </w:tc>
      </w:tr>
    </w:tbl>
    <w:p w14:paraId="4EACF2C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0"/>
        <w:gridCol w:w="4740"/>
        <w:gridCol w:w="2686"/>
        <w:gridCol w:w="440"/>
      </w:tblGrid>
      <w:tr w14:paraId="589251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BEB2911">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7934A6A">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89AAB2A">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0A517E5">
            <w:pPr>
              <w:keepNext/>
            </w:pPr>
            <w:r>
              <w:rPr>
                <w:b/>
                <w:bCs/>
                <w:color w:val="FFFFFF"/>
                <w:sz w:val="14"/>
                <w:szCs w:val="14"/>
              </w:rPr>
              <w:t>Pts</w:t>
            </w:r>
          </w:p>
        </w:tc>
      </w:tr>
      <w:tr w14:paraId="2138F9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03C6E04">
            <w:r>
              <w:rPr>
                <w:sz w:val="14"/>
                <w:szCs w:val="14"/>
              </w:rPr>
              <w:t>“Send ₹40,000”</w:t>
            </w:r>
          </w:p>
        </w:tc>
        <w:tc>
          <w:tcPr>
            <w:tcW w:w="5106" w:type="dxa"/>
            <w:tcMar>
              <w:top w:w="30" w:type="dxa"/>
              <w:left w:w="80" w:type="dxa"/>
              <w:bottom w:w="30" w:type="dxa"/>
              <w:right w:w="80" w:type="dxa"/>
            </w:tcMar>
          </w:tcPr>
          <w:p w14:paraId="29554BEC">
            <w:r>
              <w:rPr>
                <w:sz w:val="14"/>
                <w:szCs w:val="14"/>
              </w:rPr>
              <w:t>Control on the Payment sheet "Send". The simulated payment screen opens. Thread then shows: “The transfer to 9f2k4b81qx7t cannot be reversed. Two minutes later: “Good. Now the same again by Friday.””</w:t>
            </w:r>
          </w:p>
        </w:tc>
        <w:tc>
          <w:tcPr>
            <w:tcW w:w="2150" w:type="dxa"/>
            <w:tcMar>
              <w:top w:w="30" w:type="dxa"/>
              <w:left w:w="80" w:type="dxa"/>
              <w:bottom w:w="30" w:type="dxa"/>
              <w:right w:w="80" w:type="dxa"/>
            </w:tcMar>
          </w:tcPr>
          <w:p w14:paraId="484E669D">
            <w:r>
              <w:rPr>
                <w:color w:val="A1261A"/>
                <w:sz w:val="14"/>
                <w:szCs w:val="14"/>
              </w:rPr>
              <w:t>SECRET_PAYMENT_INSTALL_DATA_RELEASE</w:t>
            </w:r>
          </w:p>
        </w:tc>
        <w:tc>
          <w:tcPr>
            <w:tcW w:w="450" w:type="dxa"/>
            <w:tcMar>
              <w:top w:w="30" w:type="dxa"/>
              <w:left w:w="80" w:type="dxa"/>
              <w:bottom w:w="30" w:type="dxa"/>
              <w:right w:w="80" w:type="dxa"/>
            </w:tcMar>
          </w:tcPr>
          <w:p w14:paraId="02C38103">
            <w:r>
              <w:rPr>
                <w:b/>
                <w:bCs/>
                <w:color w:val="A1261A"/>
                <w:sz w:val="14"/>
                <w:szCs w:val="14"/>
              </w:rPr>
              <w:t>-8</w:t>
            </w:r>
          </w:p>
        </w:tc>
      </w:tr>
      <w:tr w14:paraId="2380AF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1D2144B">
            <w:r>
              <w:rPr>
                <w:sz w:val="14"/>
                <w:szCs w:val="14"/>
              </w:rPr>
              <w:t>“Send a real photo so they can see theirs is edited”</w:t>
            </w:r>
          </w:p>
        </w:tc>
        <w:tc>
          <w:tcPr>
            <w:tcW w:w="5106" w:type="dxa"/>
            <w:tcMar>
              <w:top w:w="30" w:type="dxa"/>
              <w:left w:w="80" w:type="dxa"/>
              <w:bottom w:w="30" w:type="dxa"/>
              <w:right w:w="80" w:type="dxa"/>
            </w:tcMar>
          </w:tcPr>
          <w:p w14:paraId="13614E0D">
            <w:r>
              <w:rPr>
                <w:sz w:val="14"/>
                <w:szCs w:val="14"/>
              </w:rPr>
              <w:t>The details are recorded in the simulation; nothing leaves the device. Message shown as sent: “this is what I actually look like, anyone can see yours is edited”. Thread then shows: “The account now holds another photograph of you, and has asked for more.”</w:t>
            </w:r>
          </w:p>
        </w:tc>
        <w:tc>
          <w:tcPr>
            <w:tcW w:w="2150" w:type="dxa"/>
            <w:tcMar>
              <w:top w:w="30" w:type="dxa"/>
              <w:left w:w="80" w:type="dxa"/>
              <w:bottom w:w="30" w:type="dxa"/>
              <w:right w:w="80" w:type="dxa"/>
            </w:tcMar>
          </w:tcPr>
          <w:p w14:paraId="16FC032B">
            <w:r>
              <w:rPr>
                <w:color w:val="A1261A"/>
                <w:sz w:val="14"/>
                <w:szCs w:val="14"/>
              </w:rPr>
              <w:t>SECRET_PAYMENT_INSTALL_DATA_RELEASE</w:t>
            </w:r>
          </w:p>
        </w:tc>
        <w:tc>
          <w:tcPr>
            <w:tcW w:w="450" w:type="dxa"/>
            <w:tcMar>
              <w:top w:w="30" w:type="dxa"/>
              <w:left w:w="80" w:type="dxa"/>
              <w:bottom w:w="30" w:type="dxa"/>
              <w:right w:w="80" w:type="dxa"/>
            </w:tcMar>
          </w:tcPr>
          <w:p w14:paraId="5D12562C">
            <w:r>
              <w:rPr>
                <w:b/>
                <w:bCs/>
                <w:color w:val="A1261A"/>
                <w:sz w:val="14"/>
                <w:szCs w:val="14"/>
              </w:rPr>
              <w:t>-8</w:t>
            </w:r>
          </w:p>
        </w:tc>
      </w:tr>
      <w:tr w14:paraId="08A16C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AE32375">
            <w:r>
              <w:rPr>
                <w:sz w:val="14"/>
                <w:szCs w:val="14"/>
              </w:rPr>
              <w:t>“Plead for more time”</w:t>
            </w:r>
          </w:p>
        </w:tc>
        <w:tc>
          <w:tcPr>
            <w:tcW w:w="5106" w:type="dxa"/>
            <w:tcMar>
              <w:top w:w="30" w:type="dxa"/>
              <w:left w:w="80" w:type="dxa"/>
              <w:bottom w:w="30" w:type="dxa"/>
              <w:right w:w="80" w:type="dxa"/>
            </w:tcMar>
          </w:tcPr>
          <w:p w14:paraId="16D3F6A7">
            <w:r>
              <w:rPr>
                <w:sz w:val="14"/>
                <w:szCs w:val="14"/>
              </w:rPr>
              <w:t>The reply is recorded in the simulation; nothing is sent. Message shown as sent: “please don’t send it. I can do 10k tonight, that’s all I have”. Thread then shows: “Your reply told the account the threat worked. A new message arrived straight away: the amount is now higher.”</w:t>
            </w:r>
          </w:p>
        </w:tc>
        <w:tc>
          <w:tcPr>
            <w:tcW w:w="2150" w:type="dxa"/>
            <w:tcMar>
              <w:top w:w="30" w:type="dxa"/>
              <w:left w:w="80" w:type="dxa"/>
              <w:bottom w:w="30" w:type="dxa"/>
              <w:right w:w="80" w:type="dxa"/>
            </w:tcMar>
          </w:tcPr>
          <w:p w14:paraId="5CAA3284">
            <w:r>
              <w:rPr>
                <w:color w:val="A1261A"/>
                <w:sz w:val="14"/>
                <w:szCs w:val="14"/>
              </w:rPr>
              <w:t>RISKY_OPEN_REPLY</w:t>
            </w:r>
          </w:p>
        </w:tc>
        <w:tc>
          <w:tcPr>
            <w:tcW w:w="450" w:type="dxa"/>
            <w:tcMar>
              <w:top w:w="30" w:type="dxa"/>
              <w:left w:w="80" w:type="dxa"/>
              <w:bottom w:w="30" w:type="dxa"/>
              <w:right w:w="80" w:type="dxa"/>
            </w:tcMar>
          </w:tcPr>
          <w:p w14:paraId="0860E798">
            <w:r>
              <w:rPr>
                <w:b/>
                <w:bCs/>
                <w:color w:val="A1261A"/>
                <w:sz w:val="14"/>
                <w:szCs w:val="14"/>
              </w:rPr>
              <w:t>-3</w:t>
            </w:r>
          </w:p>
        </w:tc>
      </w:tr>
    </w:tbl>
    <w:p w14:paraId="33C9E3B3">
      <w:pPr>
        <w:spacing w:before="30" w:after="40" w:line="250" w:lineRule="auto"/>
      </w:pPr>
      <w:r>
        <w:rPr>
          <w:color w:val="5A6270"/>
          <w:sz w:val="15"/>
          <w:szCs w:val="15"/>
        </w:rPr>
        <w:t>Also incorrect: “Pay straight away without opening it” at Open (PREMATURE_REPLY −1; skips Inspect); “Go straight to the wallet address” at Inspect (STAGE_SKIPPED 0, no inspection credit). Wrong verification and final choices are in G and H.</w:t>
      </w:r>
    </w:p>
    <w:p w14:paraId="633109CA">
      <w:pPr>
        <w:pStyle w:val="31"/>
      </w:pPr>
      <w:r>
        <w:rPr>
          <w:color w:val="2E5C8A"/>
        </w:rPr>
        <w:t xml:space="preserve">G.  </w:t>
      </w:r>
      <w:r>
        <w:t>VERIFICATION PATH</w:t>
      </w:r>
    </w:p>
    <w:p w14:paraId="6B517A53">
      <w:pPr>
        <w:spacing w:after="60" w:line="250" w:lineRule="auto"/>
      </w:pPr>
      <w:r>
        <w:rPr>
          <w:b/>
          <w:bCs/>
          <w:sz w:val="17"/>
          <w:szCs w:val="17"/>
        </w:rPr>
        <w:t xml:space="preserve">Client route: </w:t>
      </w:r>
      <w:r>
        <w:rPr>
          <w:sz w:val="17"/>
          <w:szCs w:val="17"/>
        </w:rPr>
        <w:t xml:space="preserve">use the platform report path and approved unit/law-enforcement support route. </w:t>
      </w:r>
      <w:r>
        <w:rPr>
          <w:b/>
          <w:bCs/>
          <w:sz w:val="17"/>
          <w:szCs w:val="17"/>
        </w:rPr>
        <w:t xml:space="preserve">Trusted Directory: </w:t>
      </w:r>
      <w:r>
        <w:rPr>
          <w:sz w:val="17"/>
          <w:szCs w:val="17"/>
        </w:rPr>
        <w:t>Unit Falcon Support Desk (+91 00000 97704); Cyber-crime reporting line (+91 00000 19300) - Confidential reporting of online threats and harassment.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15B66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FCEAA3B">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6655873">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8FF0467">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A58A7FB">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6310361">
            <w:pPr>
              <w:keepNext/>
            </w:pPr>
            <w:r>
              <w:rPr>
                <w:b/>
                <w:bCs/>
                <w:color w:val="FFFFFF"/>
                <w:sz w:val="14"/>
                <w:szCs w:val="14"/>
              </w:rPr>
              <w:t>Pts</w:t>
            </w:r>
          </w:p>
        </w:tc>
      </w:tr>
      <w:tr w14:paraId="126C8C5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A81844E">
            <w:r>
              <w:rPr>
                <w:sz w:val="14"/>
                <w:szCs w:val="14"/>
              </w:rPr>
              <w:t>“Open Support &amp; Reporting”</w:t>
            </w:r>
          </w:p>
        </w:tc>
        <w:tc>
          <w:tcPr>
            <w:tcW w:w="1250" w:type="dxa"/>
            <w:shd w:val="clear" w:color="auto" w:fill="F3FAF5"/>
            <w:tcMar>
              <w:top w:w="30" w:type="dxa"/>
              <w:left w:w="80" w:type="dxa"/>
              <w:bottom w:w="30" w:type="dxa"/>
              <w:right w:w="80" w:type="dxa"/>
            </w:tcMar>
          </w:tcPr>
          <w:p w14:paraId="65BD72C9">
            <w:r>
              <w:rPr>
                <w:sz w:val="14"/>
                <w:szCs w:val="14"/>
              </w:rPr>
              <w:t>Trusted</w:t>
            </w:r>
          </w:p>
        </w:tc>
        <w:tc>
          <w:tcPr>
            <w:tcW w:w="3956" w:type="dxa"/>
            <w:shd w:val="clear" w:color="auto" w:fill="F3FAF5"/>
            <w:tcMar>
              <w:top w:w="30" w:type="dxa"/>
              <w:left w:w="80" w:type="dxa"/>
              <w:bottom w:w="30" w:type="dxa"/>
              <w:right w:w="80" w:type="dxa"/>
            </w:tcMar>
          </w:tcPr>
          <w:p w14:paraId="2FE969AE">
            <w:r>
              <w:rPr>
                <w:sz w:val="14"/>
                <w:szCs w:val="14"/>
              </w:rPr>
              <w:t>Another app on the phone "Support &amp; Reporting": Someone is threatening to share an image of you: You are not the one in trouble - Help is confidential. You do not need to pay, reply or explain anything to get…</w:t>
            </w:r>
          </w:p>
        </w:tc>
        <w:tc>
          <w:tcPr>
            <w:tcW w:w="2150" w:type="dxa"/>
            <w:shd w:val="clear" w:color="auto" w:fill="F3FAF5"/>
            <w:tcMar>
              <w:top w:w="30" w:type="dxa"/>
              <w:left w:w="80" w:type="dxa"/>
              <w:bottom w:w="30" w:type="dxa"/>
              <w:right w:w="80" w:type="dxa"/>
            </w:tcMar>
          </w:tcPr>
          <w:p w14:paraId="2887F7D4">
            <w:r>
              <w:rPr>
                <w:color w:val="1B6B3A"/>
                <w:sz w:val="14"/>
                <w:szCs w:val="14"/>
              </w:rPr>
              <w:t>TRUSTED_VERIFY</w:t>
            </w:r>
          </w:p>
        </w:tc>
        <w:tc>
          <w:tcPr>
            <w:tcW w:w="450" w:type="dxa"/>
            <w:shd w:val="clear" w:color="auto" w:fill="F3FAF5"/>
            <w:tcMar>
              <w:top w:w="30" w:type="dxa"/>
              <w:left w:w="80" w:type="dxa"/>
              <w:bottom w:w="30" w:type="dxa"/>
              <w:right w:w="80" w:type="dxa"/>
            </w:tcMar>
          </w:tcPr>
          <w:p w14:paraId="033B3BAA">
            <w:r>
              <w:rPr>
                <w:b/>
                <w:bCs/>
                <w:sz w:val="14"/>
                <w:szCs w:val="14"/>
              </w:rPr>
              <w:t>+3</w:t>
            </w:r>
          </w:p>
        </w:tc>
      </w:tr>
      <w:tr w14:paraId="383E2F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95116E3">
            <w:r>
              <w:rPr>
                <w:sz w:val="14"/>
                <w:szCs w:val="14"/>
              </w:rPr>
              <w:t>“Ring the welfare desk on the directory number”</w:t>
            </w:r>
          </w:p>
        </w:tc>
        <w:tc>
          <w:tcPr>
            <w:tcW w:w="1250" w:type="dxa"/>
            <w:shd w:val="clear" w:color="auto" w:fill="F3FAF5"/>
            <w:tcMar>
              <w:top w:w="30" w:type="dxa"/>
              <w:left w:w="80" w:type="dxa"/>
              <w:bottom w:w="30" w:type="dxa"/>
              <w:right w:w="80" w:type="dxa"/>
            </w:tcMar>
          </w:tcPr>
          <w:p w14:paraId="66E7EA2A">
            <w:r>
              <w:rPr>
                <w:sz w:val="14"/>
                <w:szCs w:val="14"/>
              </w:rPr>
              <w:t>Trusted</w:t>
            </w:r>
          </w:p>
        </w:tc>
        <w:tc>
          <w:tcPr>
            <w:tcW w:w="3956" w:type="dxa"/>
            <w:shd w:val="clear" w:color="auto" w:fill="F3FAF5"/>
            <w:tcMar>
              <w:top w:w="30" w:type="dxa"/>
              <w:left w:w="80" w:type="dxa"/>
              <w:bottom w:w="30" w:type="dxa"/>
              <w:right w:w="80" w:type="dxa"/>
            </w:tcMar>
          </w:tcPr>
          <w:p w14:paraId="6A0F3615">
            <w:r>
              <w:rPr>
                <w:sz w:val="14"/>
                <w:szCs w:val="14"/>
              </w:rPr>
              <w:t>Simulated call screen "Unit Falcon Support Desk": Unit Falcon Support Desk +91 00000 97704 · “Welfare desk, Subedar Nair.” · “Someone on Instagram says they will send an edited picture of me to my followers…</w:t>
            </w:r>
          </w:p>
        </w:tc>
        <w:tc>
          <w:tcPr>
            <w:tcW w:w="2150" w:type="dxa"/>
            <w:shd w:val="clear" w:color="auto" w:fill="F3FAF5"/>
            <w:tcMar>
              <w:top w:w="30" w:type="dxa"/>
              <w:left w:w="80" w:type="dxa"/>
              <w:bottom w:w="30" w:type="dxa"/>
              <w:right w:w="80" w:type="dxa"/>
            </w:tcMar>
          </w:tcPr>
          <w:p w14:paraId="649AA1E3">
            <w:r>
              <w:rPr>
                <w:color w:val="1B6B3A"/>
                <w:sz w:val="14"/>
                <w:szCs w:val="14"/>
              </w:rPr>
              <w:t>TRUSTED_VERIFY</w:t>
            </w:r>
          </w:p>
        </w:tc>
        <w:tc>
          <w:tcPr>
            <w:tcW w:w="450" w:type="dxa"/>
            <w:shd w:val="clear" w:color="auto" w:fill="F3FAF5"/>
            <w:tcMar>
              <w:top w:w="30" w:type="dxa"/>
              <w:left w:w="80" w:type="dxa"/>
              <w:bottom w:w="30" w:type="dxa"/>
              <w:right w:w="80" w:type="dxa"/>
            </w:tcMar>
          </w:tcPr>
          <w:p w14:paraId="1B416EA3">
            <w:r>
              <w:rPr>
                <w:b/>
                <w:bCs/>
                <w:sz w:val="14"/>
                <w:szCs w:val="14"/>
              </w:rPr>
              <w:t>+3</w:t>
            </w:r>
          </w:p>
        </w:tc>
      </w:tr>
      <w:tr w14:paraId="0C4603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4B68AE8">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29FBC870">
            <w:r>
              <w:rPr>
                <w:sz w:val="14"/>
                <w:szCs w:val="14"/>
              </w:rPr>
              <w:t>Trusted</w:t>
            </w:r>
          </w:p>
        </w:tc>
        <w:tc>
          <w:tcPr>
            <w:tcW w:w="3956" w:type="dxa"/>
            <w:shd w:val="clear" w:color="auto" w:fill="F3FAF5"/>
            <w:tcMar>
              <w:top w:w="30" w:type="dxa"/>
              <w:left w:w="80" w:type="dxa"/>
              <w:bottom w:w="30" w:type="dxa"/>
              <w:right w:w="80" w:type="dxa"/>
            </w:tcMar>
          </w:tcPr>
          <w:p w14:paraId="3B454894">
            <w:r>
              <w:rPr>
                <w:sz w:val="14"/>
                <w:szCs w:val="14"/>
              </w:rPr>
              <w:t>Trusted Directory overlay: Unit Falcon Support Desk (+91 00000 97704); Cyber-crime reporting line (+91 00000 19300)</w:t>
            </w:r>
          </w:p>
        </w:tc>
        <w:tc>
          <w:tcPr>
            <w:tcW w:w="2150" w:type="dxa"/>
            <w:shd w:val="clear" w:color="auto" w:fill="F3FAF5"/>
            <w:tcMar>
              <w:top w:w="30" w:type="dxa"/>
              <w:left w:w="80" w:type="dxa"/>
              <w:bottom w:w="30" w:type="dxa"/>
              <w:right w:w="80" w:type="dxa"/>
            </w:tcMar>
          </w:tcPr>
          <w:p w14:paraId="6BFE3213">
            <w:r>
              <w:rPr>
                <w:color w:val="1B6B3A"/>
                <w:sz w:val="14"/>
                <w:szCs w:val="14"/>
              </w:rPr>
              <w:t>TRUSTED_VERIFY</w:t>
            </w:r>
          </w:p>
        </w:tc>
        <w:tc>
          <w:tcPr>
            <w:tcW w:w="450" w:type="dxa"/>
            <w:shd w:val="clear" w:color="auto" w:fill="F3FAF5"/>
            <w:tcMar>
              <w:top w:w="30" w:type="dxa"/>
              <w:left w:w="80" w:type="dxa"/>
              <w:bottom w:w="30" w:type="dxa"/>
              <w:right w:w="80" w:type="dxa"/>
            </w:tcMar>
          </w:tcPr>
          <w:p w14:paraId="11D3FAB7">
            <w:r>
              <w:rPr>
                <w:b/>
                <w:bCs/>
                <w:sz w:val="14"/>
                <w:szCs w:val="14"/>
              </w:rPr>
              <w:t>+3</w:t>
            </w:r>
          </w:p>
        </w:tc>
      </w:tr>
      <w:tr w14:paraId="454F2C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4EF7830">
            <w:r>
              <w:rPr>
                <w:sz w:val="14"/>
                <w:szCs w:val="14"/>
              </w:rPr>
              <w:t>“Ask the account to prove what it has”</w:t>
            </w:r>
          </w:p>
        </w:tc>
        <w:tc>
          <w:tcPr>
            <w:tcW w:w="1250" w:type="dxa"/>
            <w:tcMar>
              <w:top w:w="30" w:type="dxa"/>
              <w:left w:w="80" w:type="dxa"/>
              <w:bottom w:w="30" w:type="dxa"/>
              <w:right w:w="80" w:type="dxa"/>
            </w:tcMar>
          </w:tcPr>
          <w:p w14:paraId="21E2B64F">
            <w:r>
              <w:rPr>
                <w:sz w:val="14"/>
                <w:szCs w:val="14"/>
              </w:rPr>
              <w:t>Untrusted (message)</w:t>
            </w:r>
          </w:p>
        </w:tc>
        <w:tc>
          <w:tcPr>
            <w:tcW w:w="3956" w:type="dxa"/>
            <w:tcMar>
              <w:top w:w="30" w:type="dxa"/>
              <w:left w:w="80" w:type="dxa"/>
              <w:bottom w:w="30" w:type="dxa"/>
              <w:right w:w="80" w:type="dxa"/>
            </w:tcMar>
          </w:tcPr>
          <w:p w14:paraId="1178CBB2">
            <w:r>
              <w:rPr>
                <w:sz w:val="14"/>
                <w:szCs w:val="14"/>
              </w:rPr>
              <w:t>Recorded; the run moves to Resolve.</w:t>
            </w:r>
          </w:p>
        </w:tc>
        <w:tc>
          <w:tcPr>
            <w:tcW w:w="2150" w:type="dxa"/>
            <w:tcMar>
              <w:top w:w="30" w:type="dxa"/>
              <w:left w:w="80" w:type="dxa"/>
              <w:bottom w:w="30" w:type="dxa"/>
              <w:right w:w="80" w:type="dxa"/>
            </w:tcMar>
          </w:tcPr>
          <w:p w14:paraId="622B1AB8">
            <w:r>
              <w:rPr>
                <w:sz w:val="14"/>
                <w:szCs w:val="14"/>
              </w:rPr>
              <w:t>VERIFY_THROUGH_MESSAGE</w:t>
            </w:r>
          </w:p>
        </w:tc>
        <w:tc>
          <w:tcPr>
            <w:tcW w:w="450" w:type="dxa"/>
            <w:tcMar>
              <w:top w:w="30" w:type="dxa"/>
              <w:left w:w="80" w:type="dxa"/>
              <w:bottom w:w="30" w:type="dxa"/>
              <w:right w:w="80" w:type="dxa"/>
            </w:tcMar>
          </w:tcPr>
          <w:p w14:paraId="2AACE162">
            <w:r>
              <w:rPr>
                <w:b/>
                <w:bCs/>
                <w:sz w:val="14"/>
                <w:szCs w:val="14"/>
              </w:rPr>
              <w:t>0</w:t>
            </w:r>
          </w:p>
        </w:tc>
      </w:tr>
      <w:tr w14:paraId="0DD12D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96E7B58">
            <w:r>
              <w:rPr>
                <w:sz w:val="14"/>
                <w:szCs w:val="14"/>
              </w:rPr>
              <w:t>“Report private_case_404”</w:t>
            </w:r>
          </w:p>
        </w:tc>
        <w:tc>
          <w:tcPr>
            <w:tcW w:w="1250" w:type="dxa"/>
            <w:tcMar>
              <w:top w:w="30" w:type="dxa"/>
              <w:left w:w="80" w:type="dxa"/>
              <w:bottom w:w="30" w:type="dxa"/>
              <w:right w:w="80" w:type="dxa"/>
            </w:tcMar>
          </w:tcPr>
          <w:p w14:paraId="6E7E9451">
            <w:r>
              <w:rPr>
                <w:sz w:val="14"/>
                <w:szCs w:val="14"/>
              </w:rPr>
              <w:t>Unchecked report/block</w:t>
            </w:r>
          </w:p>
        </w:tc>
        <w:tc>
          <w:tcPr>
            <w:tcW w:w="3956" w:type="dxa"/>
            <w:tcMar>
              <w:top w:w="30" w:type="dxa"/>
              <w:left w:w="80" w:type="dxa"/>
              <w:bottom w:w="30" w:type="dxa"/>
              <w:right w:w="80" w:type="dxa"/>
            </w:tcMar>
          </w:tcPr>
          <w:p w14:paraId="090CCDDB">
            <w:r>
              <w:rPr>
                <w:sz w:val="14"/>
                <w:szCs w:val="14"/>
              </w:rPr>
              <w:t>Selection recorded; moves to Resolve.</w:t>
            </w:r>
          </w:p>
        </w:tc>
        <w:tc>
          <w:tcPr>
            <w:tcW w:w="2150" w:type="dxa"/>
            <w:tcMar>
              <w:top w:w="30" w:type="dxa"/>
              <w:left w:w="80" w:type="dxa"/>
              <w:bottom w:w="30" w:type="dxa"/>
              <w:right w:w="80" w:type="dxa"/>
            </w:tcMar>
          </w:tcPr>
          <w:p w14:paraId="4B4209B9">
            <w:r>
              <w:rPr>
                <w:sz w:val="14"/>
                <w:szCs w:val="14"/>
              </w:rPr>
              <w:t>REPORT_ONLY_WITHOUT_CHECK</w:t>
            </w:r>
          </w:p>
        </w:tc>
        <w:tc>
          <w:tcPr>
            <w:tcW w:w="450" w:type="dxa"/>
            <w:tcMar>
              <w:top w:w="30" w:type="dxa"/>
              <w:left w:w="80" w:type="dxa"/>
              <w:bottom w:w="30" w:type="dxa"/>
              <w:right w:w="80" w:type="dxa"/>
            </w:tcMar>
          </w:tcPr>
          <w:p w14:paraId="3F7BDCC4">
            <w:r>
              <w:rPr>
                <w:b/>
                <w:bCs/>
                <w:sz w:val="14"/>
                <w:szCs w:val="14"/>
              </w:rPr>
              <w:t>+1</w:t>
            </w:r>
          </w:p>
        </w:tc>
      </w:tr>
      <w:tr w14:paraId="31A028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CDA1969">
            <w:r>
              <w:rPr>
                <w:sz w:val="14"/>
                <w:szCs w:val="14"/>
              </w:rPr>
              <w:t>“Block private_case_404”</w:t>
            </w:r>
          </w:p>
        </w:tc>
        <w:tc>
          <w:tcPr>
            <w:tcW w:w="1250" w:type="dxa"/>
            <w:tcMar>
              <w:top w:w="30" w:type="dxa"/>
              <w:left w:w="80" w:type="dxa"/>
              <w:bottom w:w="30" w:type="dxa"/>
              <w:right w:w="80" w:type="dxa"/>
            </w:tcMar>
          </w:tcPr>
          <w:p w14:paraId="460D909C">
            <w:r>
              <w:rPr>
                <w:sz w:val="14"/>
                <w:szCs w:val="14"/>
              </w:rPr>
              <w:t>Unchecked report/block</w:t>
            </w:r>
          </w:p>
        </w:tc>
        <w:tc>
          <w:tcPr>
            <w:tcW w:w="3956" w:type="dxa"/>
            <w:tcMar>
              <w:top w:w="30" w:type="dxa"/>
              <w:left w:w="80" w:type="dxa"/>
              <w:bottom w:w="30" w:type="dxa"/>
              <w:right w:w="80" w:type="dxa"/>
            </w:tcMar>
          </w:tcPr>
          <w:p w14:paraId="117184BF">
            <w:r>
              <w:rPr>
                <w:sz w:val="14"/>
                <w:szCs w:val="14"/>
              </w:rPr>
              <w:t>Selection recorded; moves to Resolve.</w:t>
            </w:r>
          </w:p>
        </w:tc>
        <w:tc>
          <w:tcPr>
            <w:tcW w:w="2150" w:type="dxa"/>
            <w:tcMar>
              <w:top w:w="30" w:type="dxa"/>
              <w:left w:w="80" w:type="dxa"/>
              <w:bottom w:w="30" w:type="dxa"/>
              <w:right w:w="80" w:type="dxa"/>
            </w:tcMar>
          </w:tcPr>
          <w:p w14:paraId="4AFE3F38">
            <w:r>
              <w:rPr>
                <w:sz w:val="14"/>
                <w:szCs w:val="14"/>
              </w:rPr>
              <w:t>REPORT_ONLY_WITHOUT_CHECK</w:t>
            </w:r>
          </w:p>
        </w:tc>
        <w:tc>
          <w:tcPr>
            <w:tcW w:w="450" w:type="dxa"/>
            <w:tcMar>
              <w:top w:w="30" w:type="dxa"/>
              <w:left w:w="80" w:type="dxa"/>
              <w:bottom w:w="30" w:type="dxa"/>
              <w:right w:w="80" w:type="dxa"/>
            </w:tcMar>
          </w:tcPr>
          <w:p w14:paraId="16CC2B27">
            <w:r>
              <w:rPr>
                <w:b/>
                <w:bCs/>
                <w:sz w:val="14"/>
                <w:szCs w:val="14"/>
              </w:rPr>
              <w:t>+1</w:t>
            </w:r>
          </w:p>
        </w:tc>
      </w:tr>
    </w:tbl>
    <w:p w14:paraId="6840513B">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14EF7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679447D">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545332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AC7F412">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3EB4A7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4941DFB">
            <w:pPr>
              <w:keepNext/>
            </w:pPr>
            <w:r>
              <w:rPr>
                <w:b/>
                <w:bCs/>
                <w:color w:val="FFFFFF"/>
                <w:sz w:val="14"/>
                <w:szCs w:val="14"/>
              </w:rPr>
              <w:t>Outcome class</w:t>
            </w:r>
          </w:p>
        </w:tc>
      </w:tr>
      <w:tr w14:paraId="2FD717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D8765F2">
            <w:r>
              <w:rPr>
                <w:sz w:val="14"/>
                <w:szCs w:val="14"/>
              </w:rPr>
              <w:t>“Report the account, keep the chat as a record, and stay with the welfare desk”</w:t>
            </w:r>
          </w:p>
        </w:tc>
        <w:tc>
          <w:tcPr>
            <w:tcW w:w="2100" w:type="dxa"/>
            <w:shd w:val="clear" w:color="auto" w:fill="F3FAF5"/>
            <w:tcMar>
              <w:top w:w="30" w:type="dxa"/>
              <w:left w:w="80" w:type="dxa"/>
              <w:bottom w:w="30" w:type="dxa"/>
              <w:right w:w="80" w:type="dxa"/>
            </w:tcMar>
          </w:tcPr>
          <w:p w14:paraId="2E5EE981">
            <w:r>
              <w:rPr>
                <w:sz w:val="14"/>
                <w:szCs w:val="14"/>
              </w:rPr>
              <w:t>You reported it.</w:t>
            </w:r>
          </w:p>
        </w:tc>
        <w:tc>
          <w:tcPr>
            <w:tcW w:w="2150" w:type="dxa"/>
            <w:shd w:val="clear" w:color="auto" w:fill="F3FAF5"/>
            <w:tcMar>
              <w:top w:w="30" w:type="dxa"/>
              <w:left w:w="80" w:type="dxa"/>
              <w:bottom w:w="30" w:type="dxa"/>
              <w:right w:w="80" w:type="dxa"/>
            </w:tcMar>
          </w:tcPr>
          <w:p w14:paraId="0A30C59F">
            <w:r>
              <w:rPr>
                <w:color w:val="1B6B3A"/>
                <w:sz w:val="14"/>
                <w:szCs w:val="14"/>
              </w:rPr>
              <w:t>RESOLVE_CORRECT</w:t>
            </w:r>
          </w:p>
        </w:tc>
        <w:tc>
          <w:tcPr>
            <w:tcW w:w="450" w:type="dxa"/>
            <w:shd w:val="clear" w:color="auto" w:fill="F3FAF5"/>
            <w:tcMar>
              <w:top w:w="30" w:type="dxa"/>
              <w:left w:w="80" w:type="dxa"/>
              <w:bottom w:w="30" w:type="dxa"/>
              <w:right w:w="80" w:type="dxa"/>
            </w:tcMar>
          </w:tcPr>
          <w:p w14:paraId="0C1A0A61">
            <w:r>
              <w:rPr>
                <w:b/>
                <w:bCs/>
                <w:sz w:val="14"/>
                <w:szCs w:val="14"/>
              </w:rPr>
              <w:t>+2</w:t>
            </w:r>
          </w:p>
        </w:tc>
        <w:tc>
          <w:tcPr>
            <w:tcW w:w="2806" w:type="dxa"/>
            <w:shd w:val="clear" w:color="auto" w:fill="F3FAF5"/>
            <w:tcMar>
              <w:top w:w="30" w:type="dxa"/>
              <w:left w:w="80" w:type="dxa"/>
              <w:bottom w:w="30" w:type="dxa"/>
              <w:right w:w="80" w:type="dxa"/>
            </w:tcMar>
          </w:tcPr>
          <w:p w14:paraId="5E0CE5C1">
            <w:r>
              <w:rPr>
                <w:sz w:val="14"/>
                <w:szCs w:val="14"/>
              </w:rPr>
              <w:t>Handled safely (if no critical step)</w:t>
            </w:r>
          </w:p>
        </w:tc>
      </w:tr>
      <w:tr w14:paraId="43FA6A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9C06747">
            <w:r>
              <w:rPr>
                <w:sz w:val="14"/>
                <w:szCs w:val="14"/>
              </w:rPr>
              <w:t>“Wait and see whether they really send it”</w:t>
            </w:r>
          </w:p>
        </w:tc>
        <w:tc>
          <w:tcPr>
            <w:tcW w:w="2100" w:type="dxa"/>
            <w:tcMar>
              <w:top w:w="30" w:type="dxa"/>
              <w:left w:w="80" w:type="dxa"/>
              <w:bottom w:w="30" w:type="dxa"/>
              <w:right w:w="80" w:type="dxa"/>
            </w:tcMar>
          </w:tcPr>
          <w:p w14:paraId="1547003D">
            <w:r>
              <w:rPr>
                <w:sz w:val="14"/>
                <w:szCs w:val="14"/>
              </w:rPr>
              <w:t>You carried on with the request.</w:t>
            </w:r>
          </w:p>
        </w:tc>
        <w:tc>
          <w:tcPr>
            <w:tcW w:w="2150" w:type="dxa"/>
            <w:tcMar>
              <w:top w:w="30" w:type="dxa"/>
              <w:left w:w="80" w:type="dxa"/>
              <w:bottom w:w="30" w:type="dxa"/>
              <w:right w:w="80" w:type="dxa"/>
            </w:tcMar>
          </w:tcPr>
          <w:p w14:paraId="5FE0D7C9">
            <w:r>
              <w:rPr>
                <w:color w:val="A1261A"/>
                <w:sz w:val="14"/>
                <w:szCs w:val="14"/>
              </w:rPr>
              <w:t>CONTRADICTORY_UNSAFE_FINAL</w:t>
            </w:r>
          </w:p>
        </w:tc>
        <w:tc>
          <w:tcPr>
            <w:tcW w:w="450" w:type="dxa"/>
            <w:tcMar>
              <w:top w:w="30" w:type="dxa"/>
              <w:left w:w="80" w:type="dxa"/>
              <w:bottom w:w="30" w:type="dxa"/>
              <w:right w:w="80" w:type="dxa"/>
            </w:tcMar>
          </w:tcPr>
          <w:p w14:paraId="4FC319A1">
            <w:r>
              <w:rPr>
                <w:b/>
                <w:bCs/>
                <w:sz w:val="14"/>
                <w:szCs w:val="14"/>
              </w:rPr>
              <w:t>-4</w:t>
            </w:r>
          </w:p>
        </w:tc>
        <w:tc>
          <w:tcPr>
            <w:tcW w:w="2806" w:type="dxa"/>
            <w:tcMar>
              <w:top w:w="30" w:type="dxa"/>
              <w:left w:w="80" w:type="dxa"/>
              <w:bottom w:w="30" w:type="dxa"/>
              <w:right w:w="80" w:type="dxa"/>
            </w:tcMar>
          </w:tcPr>
          <w:p w14:paraId="0ABB06A4">
            <w:r>
              <w:rPr>
                <w:sz w:val="14"/>
                <w:szCs w:val="14"/>
              </w:rPr>
              <w:t>Missed threat</w:t>
            </w:r>
          </w:p>
        </w:tc>
      </w:tr>
      <w:tr w14:paraId="0FE900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8C89E82">
            <w:r>
              <w:rPr>
                <w:sz w:val="14"/>
                <w:szCs w:val="14"/>
              </w:rPr>
              <w:t>“Block private_case_404 after reporting”</w:t>
            </w:r>
          </w:p>
        </w:tc>
        <w:tc>
          <w:tcPr>
            <w:tcW w:w="2100" w:type="dxa"/>
            <w:shd w:val="clear" w:color="auto" w:fill="F3FAF5"/>
            <w:tcMar>
              <w:top w:w="30" w:type="dxa"/>
              <w:left w:w="80" w:type="dxa"/>
              <w:bottom w:w="30" w:type="dxa"/>
              <w:right w:w="80" w:type="dxa"/>
            </w:tcMar>
          </w:tcPr>
          <w:p w14:paraId="4375D0B8">
            <w:r>
              <w:rPr>
                <w:sz w:val="14"/>
                <w:szCs w:val="14"/>
              </w:rPr>
              <w:t>You blocked the sender.</w:t>
            </w:r>
          </w:p>
        </w:tc>
        <w:tc>
          <w:tcPr>
            <w:tcW w:w="2150" w:type="dxa"/>
            <w:shd w:val="clear" w:color="auto" w:fill="F3FAF5"/>
            <w:tcMar>
              <w:top w:w="30" w:type="dxa"/>
              <w:left w:w="80" w:type="dxa"/>
              <w:bottom w:w="30" w:type="dxa"/>
              <w:right w:w="80" w:type="dxa"/>
            </w:tcMar>
          </w:tcPr>
          <w:p w14:paraId="19D5077A">
            <w:r>
              <w:rPr>
                <w:color w:val="1B6B3A"/>
                <w:sz w:val="14"/>
                <w:szCs w:val="14"/>
              </w:rPr>
              <w:t>RESOLVE_CORRECT</w:t>
            </w:r>
          </w:p>
        </w:tc>
        <w:tc>
          <w:tcPr>
            <w:tcW w:w="450" w:type="dxa"/>
            <w:shd w:val="clear" w:color="auto" w:fill="F3FAF5"/>
            <w:tcMar>
              <w:top w:w="30" w:type="dxa"/>
              <w:left w:w="80" w:type="dxa"/>
              <w:bottom w:w="30" w:type="dxa"/>
              <w:right w:w="80" w:type="dxa"/>
            </w:tcMar>
          </w:tcPr>
          <w:p w14:paraId="1C8C84A0">
            <w:r>
              <w:rPr>
                <w:b/>
                <w:bCs/>
                <w:sz w:val="14"/>
                <w:szCs w:val="14"/>
              </w:rPr>
              <w:t>+2</w:t>
            </w:r>
          </w:p>
        </w:tc>
        <w:tc>
          <w:tcPr>
            <w:tcW w:w="2806" w:type="dxa"/>
            <w:shd w:val="clear" w:color="auto" w:fill="F3FAF5"/>
            <w:tcMar>
              <w:top w:w="30" w:type="dxa"/>
              <w:left w:w="80" w:type="dxa"/>
              <w:bottom w:w="30" w:type="dxa"/>
              <w:right w:w="80" w:type="dxa"/>
            </w:tcMar>
          </w:tcPr>
          <w:p w14:paraId="55C8B588">
            <w:r>
              <w:rPr>
                <w:sz w:val="14"/>
                <w:szCs w:val="14"/>
              </w:rPr>
              <w:t>Handled safely (if no critical step)</w:t>
            </w:r>
          </w:p>
        </w:tc>
      </w:tr>
      <w:tr w14:paraId="492642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8BA27B3">
            <w:r>
              <w:rPr>
                <w:sz w:val="14"/>
                <w:szCs w:val="14"/>
              </w:rPr>
              <w:t>“Accept the request so you can keep talking to them”</w:t>
            </w:r>
          </w:p>
        </w:tc>
        <w:tc>
          <w:tcPr>
            <w:tcW w:w="2100" w:type="dxa"/>
            <w:tcMar>
              <w:top w:w="30" w:type="dxa"/>
              <w:left w:w="80" w:type="dxa"/>
              <w:bottom w:w="30" w:type="dxa"/>
              <w:right w:w="80" w:type="dxa"/>
            </w:tcMar>
          </w:tcPr>
          <w:p w14:paraId="1892098C">
            <w:r>
              <w:rPr>
                <w:sz w:val="14"/>
                <w:szCs w:val="14"/>
              </w:rPr>
              <w:t>You kept it, with no further action.</w:t>
            </w:r>
          </w:p>
        </w:tc>
        <w:tc>
          <w:tcPr>
            <w:tcW w:w="2150" w:type="dxa"/>
            <w:tcMar>
              <w:top w:w="30" w:type="dxa"/>
              <w:left w:w="80" w:type="dxa"/>
              <w:bottom w:w="30" w:type="dxa"/>
              <w:right w:w="80" w:type="dxa"/>
            </w:tcMar>
          </w:tcPr>
          <w:p w14:paraId="3584FBBA">
            <w:r>
              <w:rPr>
                <w:color w:val="A1261A"/>
                <w:sz w:val="14"/>
                <w:szCs w:val="14"/>
              </w:rPr>
              <w:t>CONTRADICTORY_UNSAFE_FINAL</w:t>
            </w:r>
          </w:p>
        </w:tc>
        <w:tc>
          <w:tcPr>
            <w:tcW w:w="450" w:type="dxa"/>
            <w:tcMar>
              <w:top w:w="30" w:type="dxa"/>
              <w:left w:w="80" w:type="dxa"/>
              <w:bottom w:w="30" w:type="dxa"/>
              <w:right w:w="80" w:type="dxa"/>
            </w:tcMar>
          </w:tcPr>
          <w:p w14:paraId="49B9ED6E">
            <w:r>
              <w:rPr>
                <w:b/>
                <w:bCs/>
                <w:sz w:val="14"/>
                <w:szCs w:val="14"/>
              </w:rPr>
              <w:t>-4</w:t>
            </w:r>
          </w:p>
        </w:tc>
        <w:tc>
          <w:tcPr>
            <w:tcW w:w="2806" w:type="dxa"/>
            <w:tcMar>
              <w:top w:w="30" w:type="dxa"/>
              <w:left w:w="80" w:type="dxa"/>
              <w:bottom w:w="30" w:type="dxa"/>
              <w:right w:w="80" w:type="dxa"/>
            </w:tcMar>
          </w:tcPr>
          <w:p w14:paraId="7CD66D26">
            <w:r>
              <w:rPr>
                <w:sz w:val="14"/>
                <w:szCs w:val="14"/>
              </w:rPr>
              <w:t>Missed threat</w:t>
            </w:r>
          </w:p>
        </w:tc>
      </w:tr>
      <w:tr w14:paraId="7A2614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BE4CB3C">
            <w:r>
              <w:rPr>
                <w:sz w:val="14"/>
                <w:szCs w:val="14"/>
              </w:rPr>
              <w:t>“Delete the whole chat and tell nobody”</w:t>
            </w:r>
          </w:p>
        </w:tc>
        <w:tc>
          <w:tcPr>
            <w:tcW w:w="2100" w:type="dxa"/>
            <w:tcMar>
              <w:top w:w="30" w:type="dxa"/>
              <w:left w:w="80" w:type="dxa"/>
              <w:bottom w:w="30" w:type="dxa"/>
              <w:right w:w="80" w:type="dxa"/>
            </w:tcMar>
          </w:tcPr>
          <w:p w14:paraId="7355A924">
            <w:r>
              <w:rPr>
                <w:sz w:val="14"/>
                <w:szCs w:val="14"/>
              </w:rPr>
              <w:t>You ignored it.</w:t>
            </w:r>
          </w:p>
        </w:tc>
        <w:tc>
          <w:tcPr>
            <w:tcW w:w="2150" w:type="dxa"/>
            <w:tcMar>
              <w:top w:w="30" w:type="dxa"/>
              <w:left w:w="80" w:type="dxa"/>
              <w:bottom w:w="30" w:type="dxa"/>
              <w:right w:w="80" w:type="dxa"/>
            </w:tcMar>
          </w:tcPr>
          <w:p w14:paraId="3846BCF2">
            <w:r>
              <w:rPr>
                <w:color w:val="A1261A"/>
                <w:sz w:val="14"/>
                <w:szCs w:val="14"/>
              </w:rPr>
              <w:t>CONTRADICTORY_UNSAFE_FINAL</w:t>
            </w:r>
          </w:p>
        </w:tc>
        <w:tc>
          <w:tcPr>
            <w:tcW w:w="450" w:type="dxa"/>
            <w:tcMar>
              <w:top w:w="30" w:type="dxa"/>
              <w:left w:w="80" w:type="dxa"/>
              <w:bottom w:w="30" w:type="dxa"/>
              <w:right w:w="80" w:type="dxa"/>
            </w:tcMar>
          </w:tcPr>
          <w:p w14:paraId="0CCB54ED">
            <w:r>
              <w:rPr>
                <w:b/>
                <w:bCs/>
                <w:sz w:val="14"/>
                <w:szCs w:val="14"/>
              </w:rPr>
              <w:t>-4</w:t>
            </w:r>
          </w:p>
        </w:tc>
        <w:tc>
          <w:tcPr>
            <w:tcW w:w="2806" w:type="dxa"/>
            <w:tcMar>
              <w:top w:w="30" w:type="dxa"/>
              <w:left w:w="80" w:type="dxa"/>
              <w:bottom w:w="30" w:type="dxa"/>
              <w:right w:w="80" w:type="dxa"/>
            </w:tcMar>
          </w:tcPr>
          <w:p w14:paraId="6F85C6BC">
            <w:r>
              <w:rPr>
                <w:sz w:val="14"/>
                <w:szCs w:val="14"/>
              </w:rPr>
              <w:t>Missed threat</w:t>
            </w:r>
          </w:p>
        </w:tc>
      </w:tr>
    </w:tbl>
    <w:p w14:paraId="21F8FC14">
      <w:pPr>
        <w:spacing w:before="30" w:after="60" w:line="250" w:lineRule="auto"/>
      </w:pPr>
      <w:r>
        <w:rPr>
          <w:b/>
          <w:bCs/>
          <w:sz w:val="17"/>
          <w:szCs w:val="17"/>
        </w:rPr>
        <w:t xml:space="preserve">Expected resolution: </w:t>
      </w:r>
      <w:r>
        <w:rPr>
          <w:sz w:val="17"/>
          <w:szCs w:val="17"/>
        </w:rPr>
        <w:t xml:space="preserve">Do not pay or respond; preserve evidence; report/block; seek approved support promptly. </w:t>
      </w:r>
      <w:r>
        <w:rPr>
          <w:b/>
          <w:bCs/>
          <w:sz w:val="17"/>
          <w:szCs w:val="17"/>
        </w:rPr>
        <w:t xml:space="preserve">End state: </w:t>
      </w:r>
      <w:r>
        <w:rPr>
          <w:sz w:val="17"/>
          <w:szCs w:val="17"/>
        </w:rPr>
        <w:t>Threat is contained, evidence is stored locally and support options are displayed.</w:t>
      </w:r>
    </w:p>
    <w:p w14:paraId="67EB4BA0">
      <w:pPr>
        <w:pStyle w:val="31"/>
      </w:pPr>
      <w:r>
        <w:rPr>
          <w:color w:val="2E5C8A"/>
        </w:rPr>
        <w:t xml:space="preserve">I.  </w:t>
      </w:r>
      <w:r>
        <w:t>SCORING BEHAVIOUR</w:t>
      </w:r>
    </w:p>
    <w:p w14:paraId="48C13A73">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7EC3B40">
      <w:pPr>
        <w:pStyle w:val="31"/>
      </w:pPr>
      <w:r>
        <w:rPr>
          <w:color w:val="2E5C8A"/>
        </w:rPr>
        <w:t xml:space="preserve">J.  </w:t>
      </w:r>
      <w:r>
        <w:t>TELEMETRY / EVENT BEHAVIOUR</w:t>
      </w:r>
    </w:p>
    <w:p w14:paraId="7CA9C82F">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payment, data submission, reply sent (rendering only).</w:t>
      </w:r>
    </w:p>
    <w:p w14:paraId="1871AD49">
      <w:pPr>
        <w:pStyle w:val="31"/>
      </w:pPr>
      <w:r>
        <w:rPr>
          <w:color w:val="2E5C8A"/>
        </w:rPr>
        <w:t xml:space="preserve">K.  </w:t>
      </w:r>
      <w:r>
        <w:t>FEEDBACK</w:t>
      </w:r>
    </w:p>
    <w:p w14:paraId="5C1186E2">
      <w:pPr>
        <w:spacing w:after="60" w:line="250" w:lineRule="auto"/>
      </w:pPr>
      <w:r>
        <w:rPr>
          <w:b/>
          <w:bCs/>
          <w:sz w:val="17"/>
          <w:szCs w:val="17"/>
        </w:rPr>
        <w:t xml:space="preserve">What it was: </w:t>
      </w:r>
      <w:r>
        <w:rPr>
          <w:sz w:val="17"/>
          <w:szCs w:val="17"/>
        </w:rPr>
        <w:t xml:space="preserve">Malicious - Image-based extortion.  </w:t>
      </w:r>
      <w:r>
        <w:rPr>
          <w:b/>
          <w:bCs/>
          <w:sz w:val="17"/>
          <w:szCs w:val="17"/>
        </w:rPr>
        <w:t xml:space="preserve">Key cue / prevention habit: </w:t>
      </w:r>
      <w:r>
        <w:rPr>
          <w:sz w:val="17"/>
          <w:szCs w:val="17"/>
        </w:rPr>
        <w:t xml:space="preserve">You are not at fault. Do not pay or comply; preserve evidence, report the account and seek trusted support.  </w:t>
      </w:r>
      <w:r>
        <w:rPr>
          <w:b/>
          <w:bCs/>
          <w:sz w:val="17"/>
          <w:szCs w:val="17"/>
        </w:rPr>
        <w:t xml:space="preserve">Why it mattered: </w:t>
      </w:r>
      <w:r>
        <w:rPr>
          <w:sz w:val="17"/>
          <w:szCs w:val="17"/>
        </w:rPr>
        <w:t>Threat is contained, evidence is stored locally and support options are displayed.  An optional one-line reason (max. 250 characters, not scored) is invited at Resolve.</w:t>
      </w:r>
    </w:p>
    <w:p w14:paraId="2770833D">
      <w:pPr>
        <w:pStyle w:val="31"/>
      </w:pPr>
      <w:r>
        <w:rPr>
          <w:color w:val="2E5C8A"/>
        </w:rPr>
        <w:t xml:space="preserve">L.  </w:t>
      </w:r>
      <w:r>
        <w:t>WHY THE SCENARIO IS UNSAFE (DECEPTION INDICATORS)</w:t>
      </w:r>
    </w:p>
    <w:p w14:paraId="22678DA9">
      <w:pPr>
        <w:spacing w:after="60" w:line="250" w:lineRule="auto"/>
      </w:pPr>
      <w:r>
        <w:rPr>
          <w:sz w:val="18"/>
          <w:szCs w:val="18"/>
        </w:rPr>
        <w:t>Malicious. Paying or negotiating does not guarantee removal and may increase demands. Indicators include an unknown account, an extortion demand, isolation ("tell nobody"), a countdown and a wallet payment handle. The in-app Support &amp; Reporting path, the welfare desk and the cyber-crime reporting line are the support routes. The scenario tests whether the learner does not pay or respond, preserves evidence and seeks approved support.</w:t>
      </w:r>
    </w:p>
    <w:p w14:paraId="79B23F58">
      <w:pPr>
        <w:pStyle w:val="3"/>
      </w:pPr>
      <w:bookmarkStart w:id="48" w:name="_Toc241489576"/>
      <w:r>
        <w:t>I18 — High-Fidelity Teammate Clone</w:t>
      </w:r>
      <w:bookmarkEnd w:id="4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7F6116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6350097">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7A6470CD">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7A486167">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45CDB337">
            <w:pPr>
              <w:keepNext/>
            </w:pPr>
            <w:r>
              <w:rPr>
                <w:color w:val="5A6270"/>
                <w:sz w:val="16"/>
                <w:szCs w:val="16"/>
              </w:rPr>
              <w:t xml:space="preserve">MILITARY  </w:t>
            </w:r>
            <w:r>
              <w:rPr>
                <w:b/>
                <w:bCs/>
                <w:color w:val="3E3789"/>
                <w:sz w:val="16"/>
                <w:szCs w:val="16"/>
              </w:rPr>
              <w:t>Yes (fictional)</w:t>
            </w:r>
          </w:p>
        </w:tc>
      </w:tr>
      <w:tr w14:paraId="19E604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4A9ABEF6">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2D9CCE97">
            <w:pPr>
              <w:keepNext/>
            </w:pPr>
            <w:r>
              <w:rPr>
                <w:b/>
                <w:bCs/>
                <w:sz w:val="15"/>
                <w:szCs w:val="15"/>
              </w:rPr>
              <w:t xml:space="preserve">Client family: </w:t>
            </w:r>
            <w:r>
              <w:rPr>
                <w:sz w:val="15"/>
                <w:szCs w:val="15"/>
              </w:rPr>
              <w:t>Profile cloning / location elicitation</w:t>
            </w:r>
          </w:p>
        </w:tc>
        <w:tc>
          <w:tcPr>
            <w:tcW w:w="5104" w:type="dxa"/>
            <w:gridSpan w:val="4"/>
            <w:tcMar>
              <w:top w:w="30" w:type="dxa"/>
              <w:left w:w="80" w:type="dxa"/>
              <w:bottom w:w="30" w:type="dxa"/>
              <w:right w:w="80" w:type="dxa"/>
            </w:tcMar>
          </w:tcPr>
          <w:p w14:paraId="73AE4DEB">
            <w:pPr>
              <w:keepNext/>
            </w:pPr>
            <w:r>
              <w:rPr>
                <w:b/>
                <w:bCs/>
                <w:sz w:val="15"/>
                <w:szCs w:val="15"/>
              </w:rPr>
              <w:t xml:space="preserve">Primary trigger (client): </w:t>
            </w:r>
            <w:r>
              <w:rPr>
                <w:sz w:val="15"/>
                <w:szCs w:val="15"/>
              </w:rPr>
              <w:t>Familiarity + urgency</w:t>
            </w:r>
          </w:p>
          <w:p w14:paraId="00F03320">
            <w:pPr>
              <w:keepNext/>
            </w:pPr>
            <w:r>
              <w:rPr>
                <w:b/>
                <w:bCs/>
                <w:sz w:val="15"/>
                <w:szCs w:val="15"/>
              </w:rPr>
              <w:t xml:space="preserve">Canonical triggers: </w:t>
            </w:r>
            <w:r>
              <w:rPr>
                <w:sz w:val="15"/>
                <w:szCs w:val="15"/>
              </w:rPr>
              <w:t>Familiarity, Urgency</w:t>
            </w:r>
            <w:r>
              <w:rPr>
                <w:color w:val="5A6270"/>
                <w:sz w:val="15"/>
                <w:szCs w:val="15"/>
              </w:rPr>
              <w:t xml:space="preserve">   ·   Version: content v1, 21 scored controls</w:t>
            </w:r>
          </w:p>
        </w:tc>
      </w:tr>
      <w:tr w14:paraId="0D4180F7">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8512773">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C6322C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239429C">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9BD1976">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2686A5F3">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16992C34">
            <w:pPr>
              <w:jc w:val="center"/>
            </w:pPr>
            <w:r>
              <w:rPr>
                <w:b/>
                <w:bCs/>
                <w:color w:val="FFFFFF"/>
                <w:sz w:val="13"/>
                <w:szCs w:val="13"/>
              </w:rPr>
              <w:t>6 RESOLVE</w:t>
            </w:r>
            <w:r>
              <w:rPr>
                <w:color w:val="DCE6F2"/>
                <w:sz w:val="13"/>
                <w:szCs w:val="13"/>
              </w:rPr>
              <w:t xml:space="preserve">  ·  5 choices</w:t>
            </w:r>
          </w:p>
        </w:tc>
      </w:tr>
    </w:tbl>
    <w:p w14:paraId="24FD2E71">
      <w:pPr>
        <w:pStyle w:val="31"/>
      </w:pPr>
      <w:r>
        <w:rPr>
          <w:color w:val="2E5C8A"/>
        </w:rPr>
        <w:t xml:space="preserve">A.  </w:t>
      </w:r>
      <w:r>
        <w:t>SCENARIO STORY</w:t>
      </w:r>
    </w:p>
    <w:p w14:paraId="1FEB6D0F">
      <w:pPr>
        <w:spacing w:after="60" w:line="250" w:lineRule="auto"/>
      </w:pPr>
      <w:r>
        <w:rPr>
          <w:sz w:val="18"/>
          <w:szCs w:val="18"/>
        </w:rPr>
        <w:t>The learner has followed back @arjun.k_singh, a private account that appears to belong to teammate Arjun and is followed by 40 accounts the learner follows. It says Arjun lost his old login, re-uploaded his photos and made a private "team only" account. It then asks for tomorrow's assembly point and time as a map pin because he is coming from home. As the scenario advances, it says "leaving in 10".</w:t>
      </w:r>
    </w:p>
    <w:p w14:paraId="25C3A148">
      <w:pPr>
        <w:pStyle w:val="31"/>
      </w:pPr>
      <w:r>
        <w:rPr>
          <w:color w:val="2E5C8A"/>
        </w:rPr>
        <w:t xml:space="preserve">B.  </w:t>
      </w:r>
      <w:r>
        <w:t>INITIAL NOTIFICATION</w:t>
      </w:r>
    </w:p>
    <w:p w14:paraId="5D0F0FE9">
      <w:pPr>
        <w:spacing w:after="60" w:line="250" w:lineRule="auto"/>
      </w:pPr>
      <w:r>
        <w:rPr>
          <w:sz w:val="18"/>
          <w:szCs w:val="18"/>
        </w:rPr>
        <w:t xml:space="preserve">Home-screen Instagram toast from </w:t>
      </w:r>
      <w:r>
        <w:rPr>
          <w:b/>
          <w:bCs/>
          <w:sz w:val="18"/>
          <w:szCs w:val="18"/>
        </w:rPr>
        <w:t>arjun.k_singh</w:t>
      </w:r>
      <w:r>
        <w:rPr>
          <w:sz w:val="18"/>
          <w:szCs w:val="18"/>
        </w:rPr>
        <w:t>: “@arjun.k_singh: New private account. Send tomorrow” (17:00); sender shown as @arjun.k_singh, not verified. App list: unread. 2 inert background items in the app list.</w:t>
      </w:r>
    </w:p>
    <w:p w14:paraId="25E245CC">
      <w:pPr>
        <w:pStyle w:val="31"/>
      </w:pPr>
      <w:r>
        <w:rPr>
          <w:color w:val="2E5C8A"/>
        </w:rPr>
        <w:t xml:space="preserve">C.  </w:t>
      </w:r>
      <w:r>
        <w:t>OPEN STAGE</w:t>
      </w:r>
    </w:p>
    <w:p w14:paraId="749C6904">
      <w:pPr>
        <w:spacing w:after="60" w:line="250" w:lineRule="auto"/>
      </w:pPr>
      <w:r>
        <w:rPr>
          <w:sz w:val="18"/>
          <w:szCs w:val="18"/>
        </w:rPr>
        <w:t xml:space="preserve">Instagram opens the DM thread with @arjun.k_singh. </w:t>
      </w:r>
      <w:r>
        <w:rPr>
          <w:b/>
          <w:bCs/>
          <w:sz w:val="18"/>
          <w:szCs w:val="18"/>
        </w:rPr>
        <w:t xml:space="preserve">Choices: </w:t>
      </w:r>
      <w:r>
        <w:rPr>
          <w:sz w:val="18"/>
          <w:szCs w:val="18"/>
        </w:rPr>
        <w:t>“Open your chat with Arjun K. Singh” → ITEM_OPEN 0; “Reply “5, usual place”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1D72E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F75AA5A">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01507C0">
            <w:pPr>
              <w:keepNext/>
            </w:pPr>
            <w:r>
              <w:rPr>
                <w:b/>
                <w:bCs/>
                <w:color w:val="FFFFFF"/>
                <w:sz w:val="14"/>
                <w:szCs w:val="14"/>
              </w:rPr>
              <w:t>Content shown; shaded rows appear later as the run advances</w:t>
            </w:r>
          </w:p>
        </w:tc>
      </w:tr>
      <w:tr w14:paraId="5F5002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71C4DEE">
            <w:r>
              <w:rPr>
                <w:sz w:val="14"/>
                <w:szCs w:val="14"/>
              </w:rPr>
              <w:t>System / app</w:t>
            </w:r>
          </w:p>
        </w:tc>
        <w:tc>
          <w:tcPr>
            <w:tcW w:w="8706" w:type="dxa"/>
            <w:tcMar>
              <w:top w:w="30" w:type="dxa"/>
              <w:left w:w="80" w:type="dxa"/>
              <w:bottom w:w="30" w:type="dxa"/>
              <w:right w:w="80" w:type="dxa"/>
            </w:tcMar>
          </w:tcPr>
          <w:p w14:paraId="23E690DC">
            <w:r>
              <w:rPr>
                <w:sz w:val="14"/>
                <w:szCs w:val="14"/>
              </w:rPr>
              <w:t>You followed arjun.k_singh back. Followed by anjali.m, dev_fit and 38 others you follow.</w:t>
            </w:r>
          </w:p>
        </w:tc>
      </w:tr>
      <w:tr w14:paraId="760628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B8BBCCC">
            <w:r>
              <w:rPr>
                <w:sz w:val="14"/>
                <w:szCs w:val="14"/>
              </w:rPr>
              <w:t>Sender</w:t>
            </w:r>
          </w:p>
        </w:tc>
        <w:tc>
          <w:tcPr>
            <w:tcW w:w="8706" w:type="dxa"/>
            <w:tcMar>
              <w:top w:w="30" w:type="dxa"/>
              <w:left w:w="80" w:type="dxa"/>
              <w:bottom w:w="30" w:type="dxa"/>
              <w:right w:w="80" w:type="dxa"/>
            </w:tcMar>
          </w:tcPr>
          <w:p w14:paraId="5AD69B06">
            <w:r>
              <w:rPr>
                <w:sz w:val="14"/>
                <w:szCs w:val="14"/>
              </w:rPr>
              <w:t>finally 😅 lost the old login and support never answered. made this one private, team only</w:t>
            </w:r>
          </w:p>
        </w:tc>
      </w:tr>
      <w:tr w14:paraId="6F0164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55AB7DE">
            <w:r>
              <w:rPr>
                <w:sz w:val="14"/>
                <w:szCs w:val="14"/>
              </w:rPr>
              <w:t>Learner</w:t>
            </w:r>
          </w:p>
        </w:tc>
        <w:tc>
          <w:tcPr>
            <w:tcW w:w="8706" w:type="dxa"/>
            <w:tcMar>
              <w:top w:w="30" w:type="dxa"/>
              <w:left w:w="80" w:type="dxa"/>
              <w:bottom w:w="30" w:type="dxa"/>
              <w:right w:w="80" w:type="dxa"/>
            </w:tcMar>
          </w:tcPr>
          <w:p w14:paraId="644CBD27">
            <w:r>
              <w:rPr>
                <w:sz w:val="14"/>
                <w:szCs w:val="14"/>
              </w:rPr>
              <w:t>oh no. at least your photos are back</w:t>
            </w:r>
          </w:p>
        </w:tc>
      </w:tr>
      <w:tr w14:paraId="4DD23C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37A3CFA">
            <w:r>
              <w:rPr>
                <w:sz w:val="14"/>
                <w:szCs w:val="14"/>
              </w:rPr>
              <w:t>Sender</w:t>
            </w:r>
          </w:p>
        </w:tc>
        <w:tc>
          <w:tcPr>
            <w:tcW w:w="8706" w:type="dxa"/>
            <w:tcMar>
              <w:top w:w="30" w:type="dxa"/>
              <w:left w:w="80" w:type="dxa"/>
              <w:bottom w:w="30" w:type="dxa"/>
              <w:right w:w="80" w:type="dxa"/>
            </w:tcMar>
          </w:tcPr>
          <w:p w14:paraId="238203A3">
            <w:r>
              <w:rPr>
                <w:sz w:val="14"/>
                <w:szCs w:val="14"/>
              </w:rPr>
              <w:t>reuploaded whatever was on the phone. anyway</w:t>
            </w:r>
          </w:p>
        </w:tc>
      </w:tr>
      <w:tr w14:paraId="12DCB6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55EAB16">
            <w:r>
              <w:rPr>
                <w:sz w:val="14"/>
                <w:szCs w:val="14"/>
              </w:rPr>
              <w:t>Sender</w:t>
            </w:r>
          </w:p>
        </w:tc>
        <w:tc>
          <w:tcPr>
            <w:tcW w:w="8706" w:type="dxa"/>
            <w:tcMar>
              <w:top w:w="30" w:type="dxa"/>
              <w:left w:w="80" w:type="dxa"/>
              <w:bottom w:w="30" w:type="dxa"/>
              <w:right w:w="80" w:type="dxa"/>
            </w:tcMar>
          </w:tcPr>
          <w:p w14:paraId="6BD62F2D">
            <w:r>
              <w:rPr>
                <w:sz w:val="14"/>
                <w:szCs w:val="14"/>
              </w:rPr>
              <w:t>New private account. Send tomorrow’s assembly point so I don’t miss it.</w:t>
            </w:r>
          </w:p>
        </w:tc>
      </w:tr>
      <w:tr w14:paraId="4FC77B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84F4EC9">
            <w:r>
              <w:rPr>
                <w:sz w:val="14"/>
                <w:szCs w:val="14"/>
              </w:rPr>
              <w:t>Sender</w:t>
            </w:r>
          </w:p>
        </w:tc>
        <w:tc>
          <w:tcPr>
            <w:tcW w:w="8706" w:type="dxa"/>
            <w:tcMar>
              <w:top w:w="30" w:type="dxa"/>
              <w:left w:w="80" w:type="dxa"/>
              <w:bottom w:w="30" w:type="dxa"/>
              <w:right w:w="80" w:type="dxa"/>
            </w:tcMar>
          </w:tcPr>
          <w:p w14:paraId="558E5108">
            <w:r>
              <w:rPr>
                <w:sz w:val="14"/>
                <w:szCs w:val="14"/>
              </w:rPr>
              <w:t>coming straight from home, won’t pass the office. just drop the pin and the time</w:t>
            </w:r>
          </w:p>
        </w:tc>
      </w:tr>
      <w:tr w14:paraId="64F59A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2E6E270">
            <w:r>
              <w:rPr>
                <w:sz w:val="14"/>
                <w:szCs w:val="14"/>
              </w:rPr>
              <w:t>arjun.k_singh</w:t>
            </w:r>
          </w:p>
        </w:tc>
        <w:tc>
          <w:tcPr>
            <w:tcW w:w="8706" w:type="dxa"/>
            <w:tcMar>
              <w:top w:w="30" w:type="dxa"/>
              <w:left w:w="80" w:type="dxa"/>
              <w:bottom w:w="30" w:type="dxa"/>
              <w:right w:w="80" w:type="dxa"/>
            </w:tcMar>
          </w:tcPr>
          <w:p w14:paraId="5E89BBC7">
            <w:r>
              <w:rPr>
                <w:sz w:val="14"/>
                <w:szCs w:val="14"/>
              </w:rPr>
              <w:t>Shared post/reel by @arjun.k_singh: Shared a location</w:t>
            </w:r>
          </w:p>
        </w:tc>
      </w:tr>
      <w:tr w14:paraId="73B920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D221AF7">
            <w:r>
              <w:rPr>
                <w:sz w:val="14"/>
                <w:szCs w:val="14"/>
              </w:rPr>
              <w:t>Sender · from Branch</w:t>
            </w:r>
          </w:p>
        </w:tc>
        <w:tc>
          <w:tcPr>
            <w:tcW w:w="8706" w:type="dxa"/>
            <w:shd w:val="clear" w:color="auto" w:fill="F5F7FA"/>
            <w:tcMar>
              <w:top w:w="30" w:type="dxa"/>
              <w:left w:w="80" w:type="dxa"/>
              <w:bottom w:w="30" w:type="dxa"/>
              <w:right w:w="80" w:type="dxa"/>
            </w:tcMar>
          </w:tcPr>
          <w:p w14:paraId="60714035">
            <w:r>
              <w:rPr>
                <w:sz w:val="14"/>
                <w:szCs w:val="14"/>
              </w:rPr>
              <w:t>?? leaving in 10</w:t>
            </w:r>
          </w:p>
        </w:tc>
      </w:tr>
    </w:tbl>
    <w:p w14:paraId="201604EC">
      <w:pPr>
        <w:pStyle w:val="31"/>
      </w:pPr>
      <w:r>
        <w:rPr>
          <w:color w:val="2E5C8A"/>
        </w:rPr>
        <w:t xml:space="preserve">D.  </w:t>
      </w:r>
      <w:r>
        <w:t>INSPECT STAGE</w:t>
      </w:r>
    </w:p>
    <w:p w14:paraId="07C79FE3">
      <w:pPr>
        <w:spacing w:after="60" w:line="250" w:lineRule="auto"/>
      </w:pPr>
      <w:r>
        <w:rPr>
          <w:b/>
          <w:bCs/>
          <w:sz w:val="18"/>
          <w:szCs w:val="18"/>
        </w:rPr>
        <w:t xml:space="preserve">Focus: </w:t>
      </w:r>
      <w:r>
        <w:rPr>
          <w:sz w:val="18"/>
          <w:szCs w:val="18"/>
        </w:rPr>
        <w:t xml:space="preserve">examine username history, creation date, mutual timing, copied captions and private request. </w:t>
      </w:r>
      <w:r>
        <w:rPr>
          <w:b/>
          <w:bCs/>
          <w:sz w:val="18"/>
          <w:szCs w:val="18"/>
        </w:rPr>
        <w:t xml:space="preserve">Decision signal: </w:t>
      </w:r>
      <w:r>
        <w:rPr>
          <w:sz w:val="18"/>
          <w:szCs w:val="18"/>
        </w:rPr>
        <w:t>Follower count and mutuals can be manufactured; a new account still cannot receive protected schedule/location details.</w:t>
      </w:r>
    </w:p>
    <w:p w14:paraId="104D8C41">
      <w:pPr>
        <w:pStyle w:val="28"/>
        <w:numPr>
          <w:ilvl w:val="0"/>
          <w:numId w:val="1"/>
        </w:numPr>
        <w:spacing w:after="40" w:line="252" w:lineRule="auto"/>
      </w:pPr>
      <w:r>
        <w:rPr>
          <w:b/>
          <w:bCs/>
          <w:sz w:val="16"/>
          <w:szCs w:val="16"/>
        </w:rPr>
        <w:t>arjun.k_singh</w:t>
      </w:r>
      <w:r>
        <w:rPr>
          <w:sz w:val="16"/>
          <w:szCs w:val="16"/>
        </w:rPr>
        <w:t xml:space="preserve"> → Instagram screen "arjun.k_singh": @arjun.k_singh (not verified) · 49 posts, 4,588 followers, 65 following · Former username: @a.ksingh_2026 (7 days ago), @arjunk.singh_ (5 days ago) · Every account you know in this list started following it in the last two days.… </w:t>
      </w:r>
      <w:r>
        <w:rPr>
          <w:color w:val="5A6270"/>
          <w:sz w:val="16"/>
          <w:szCs w:val="16"/>
        </w:rPr>
        <w:t>INSPECT_CONTEXT +2</w:t>
      </w:r>
    </w:p>
    <w:p w14:paraId="0A0A435A">
      <w:pPr>
        <w:pStyle w:val="28"/>
        <w:numPr>
          <w:ilvl w:val="0"/>
          <w:numId w:val="1"/>
        </w:numPr>
        <w:spacing w:after="40" w:line="252" w:lineRule="auto"/>
      </w:pPr>
      <w:r>
        <w:rPr>
          <w:b/>
          <w:bCs/>
          <w:sz w:val="16"/>
          <w:szCs w:val="16"/>
        </w:rPr>
        <w:t>Read back through yesterday’s messages</w:t>
      </w:r>
      <w:r>
        <w:rPr>
          <w:sz w:val="16"/>
          <w:szCs w:val="16"/>
        </w:rPr>
        <w:t xml:space="preserve"> </w:t>
      </w:r>
      <w:r>
        <w:rPr>
          <w:color w:val="5A6270"/>
          <w:sz w:val="16"/>
          <w:szCs w:val="16"/>
        </w:rPr>
        <w:t>INSPECT_CONTEXT +2</w:t>
      </w:r>
    </w:p>
    <w:p w14:paraId="46C68DD7">
      <w:pPr>
        <w:spacing w:after="40" w:line="250" w:lineRule="auto"/>
      </w:pPr>
      <w:r>
        <w:rPr>
          <w:color w:val="5A6270"/>
          <w:sz w:val="15"/>
          <w:szCs w:val="15"/>
        </w:rPr>
        <w:t>Skip option: “It’s Arjun - go straight to answering” → STAGE_SKIPPED 0 (telemetry). Free navigation (records nothing): “View arjun.k_singh’s profile” from Inspect.</w:t>
      </w:r>
    </w:p>
    <w:p w14:paraId="4A3C4925">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771CC9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5CEFAB2">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0742181">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2363D76">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65E0AB69">
            <w:pPr>
              <w:keepNext/>
            </w:pPr>
            <w:r>
              <w:rPr>
                <w:b/>
                <w:bCs/>
                <w:color w:val="FFFFFF"/>
                <w:sz w:val="14"/>
                <w:szCs w:val="14"/>
              </w:rPr>
              <w:t>Pts</w:t>
            </w:r>
          </w:p>
        </w:tc>
      </w:tr>
      <w:tr w14:paraId="5EADB6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662F62C">
            <w:r>
              <w:rPr>
                <w:sz w:val="14"/>
                <w:szCs w:val="14"/>
              </w:rPr>
              <w:t>1 Notify</w:t>
            </w:r>
          </w:p>
        </w:tc>
        <w:tc>
          <w:tcPr>
            <w:tcW w:w="6956" w:type="dxa"/>
            <w:tcMar>
              <w:top w:w="30" w:type="dxa"/>
              <w:left w:w="80" w:type="dxa"/>
              <w:bottom w:w="30" w:type="dxa"/>
              <w:right w:w="80" w:type="dxa"/>
            </w:tcMar>
          </w:tcPr>
          <w:p w14:paraId="3D8ACB2E">
            <w:r>
              <w:rPr>
                <w:sz w:val="14"/>
                <w:szCs w:val="14"/>
              </w:rPr>
              <w:t>Open the notification from the home screen.</w:t>
            </w:r>
          </w:p>
        </w:tc>
        <w:tc>
          <w:tcPr>
            <w:tcW w:w="1900" w:type="dxa"/>
            <w:tcMar>
              <w:top w:w="30" w:type="dxa"/>
              <w:left w:w="80" w:type="dxa"/>
              <w:bottom w:w="30" w:type="dxa"/>
              <w:right w:w="80" w:type="dxa"/>
            </w:tcMar>
          </w:tcPr>
          <w:p w14:paraId="10A16B58">
            <w:r>
              <w:rPr>
                <w:sz w:val="14"/>
                <w:szCs w:val="14"/>
              </w:rPr>
              <w:t>NOTIFY_SEEN</w:t>
            </w:r>
          </w:p>
        </w:tc>
        <w:tc>
          <w:tcPr>
            <w:tcW w:w="450" w:type="dxa"/>
            <w:tcMar>
              <w:top w:w="30" w:type="dxa"/>
              <w:left w:w="80" w:type="dxa"/>
              <w:bottom w:w="30" w:type="dxa"/>
              <w:right w:w="80" w:type="dxa"/>
            </w:tcMar>
          </w:tcPr>
          <w:p w14:paraId="1B9FDB53">
            <w:r>
              <w:rPr>
                <w:sz w:val="14"/>
                <w:szCs w:val="14"/>
              </w:rPr>
              <w:t>0</w:t>
            </w:r>
          </w:p>
        </w:tc>
      </w:tr>
      <w:tr w14:paraId="288CD8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931B615">
            <w:r>
              <w:rPr>
                <w:sz w:val="14"/>
                <w:szCs w:val="14"/>
              </w:rPr>
              <w:t>2 Open</w:t>
            </w:r>
          </w:p>
        </w:tc>
        <w:tc>
          <w:tcPr>
            <w:tcW w:w="6956" w:type="dxa"/>
            <w:tcMar>
              <w:top w:w="30" w:type="dxa"/>
              <w:left w:w="80" w:type="dxa"/>
              <w:bottom w:w="30" w:type="dxa"/>
              <w:right w:w="80" w:type="dxa"/>
            </w:tcMar>
          </w:tcPr>
          <w:p w14:paraId="13231B26">
            <w:r>
              <w:rPr>
                <w:sz w:val="14"/>
                <w:szCs w:val="14"/>
              </w:rPr>
              <w:t>“Open your chat with Arjun K. Singh”</w:t>
            </w:r>
          </w:p>
        </w:tc>
        <w:tc>
          <w:tcPr>
            <w:tcW w:w="1900" w:type="dxa"/>
            <w:tcMar>
              <w:top w:w="30" w:type="dxa"/>
              <w:left w:w="80" w:type="dxa"/>
              <w:bottom w:w="30" w:type="dxa"/>
              <w:right w:w="80" w:type="dxa"/>
            </w:tcMar>
          </w:tcPr>
          <w:p w14:paraId="44D53A46">
            <w:r>
              <w:rPr>
                <w:sz w:val="14"/>
                <w:szCs w:val="14"/>
              </w:rPr>
              <w:t>ITEM_OPEN</w:t>
            </w:r>
          </w:p>
        </w:tc>
        <w:tc>
          <w:tcPr>
            <w:tcW w:w="450" w:type="dxa"/>
            <w:tcMar>
              <w:top w:w="30" w:type="dxa"/>
              <w:left w:w="80" w:type="dxa"/>
              <w:bottom w:w="30" w:type="dxa"/>
              <w:right w:w="80" w:type="dxa"/>
            </w:tcMar>
          </w:tcPr>
          <w:p w14:paraId="4329757B">
            <w:r>
              <w:rPr>
                <w:sz w:val="14"/>
                <w:szCs w:val="14"/>
              </w:rPr>
              <w:t>0</w:t>
            </w:r>
          </w:p>
        </w:tc>
      </w:tr>
      <w:tr w14:paraId="6B75B9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E60913A">
            <w:r>
              <w:rPr>
                <w:sz w:val="14"/>
                <w:szCs w:val="14"/>
              </w:rPr>
              <w:t>3 Inspect</w:t>
            </w:r>
          </w:p>
        </w:tc>
        <w:tc>
          <w:tcPr>
            <w:tcW w:w="6956" w:type="dxa"/>
            <w:tcMar>
              <w:top w:w="30" w:type="dxa"/>
              <w:left w:w="80" w:type="dxa"/>
              <w:bottom w:w="30" w:type="dxa"/>
              <w:right w:w="80" w:type="dxa"/>
            </w:tcMar>
          </w:tcPr>
          <w:p w14:paraId="19B04300">
            <w:r>
              <w:rPr>
                <w:sz w:val="14"/>
                <w:szCs w:val="14"/>
              </w:rPr>
              <w:t>“arjun.k_singh”; or “Read back through yesterday’s messages”</w:t>
            </w:r>
          </w:p>
        </w:tc>
        <w:tc>
          <w:tcPr>
            <w:tcW w:w="1900" w:type="dxa"/>
            <w:tcMar>
              <w:top w:w="30" w:type="dxa"/>
              <w:left w:w="80" w:type="dxa"/>
              <w:bottom w:w="30" w:type="dxa"/>
              <w:right w:w="80" w:type="dxa"/>
            </w:tcMar>
          </w:tcPr>
          <w:p w14:paraId="1A07242E">
            <w:r>
              <w:rPr>
                <w:sz w:val="14"/>
                <w:szCs w:val="14"/>
              </w:rPr>
              <w:t>INSPECT_CONTEXT</w:t>
            </w:r>
          </w:p>
        </w:tc>
        <w:tc>
          <w:tcPr>
            <w:tcW w:w="450" w:type="dxa"/>
            <w:tcMar>
              <w:top w:w="30" w:type="dxa"/>
              <w:left w:w="80" w:type="dxa"/>
              <w:bottom w:w="30" w:type="dxa"/>
              <w:right w:w="80" w:type="dxa"/>
            </w:tcMar>
          </w:tcPr>
          <w:p w14:paraId="1F03AFA3">
            <w:r>
              <w:rPr>
                <w:sz w:val="14"/>
                <w:szCs w:val="14"/>
              </w:rPr>
              <w:t>+2</w:t>
            </w:r>
          </w:p>
        </w:tc>
      </w:tr>
      <w:tr w14:paraId="050CB03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E4D3589">
            <w:r>
              <w:rPr>
                <w:sz w:val="14"/>
                <w:szCs w:val="14"/>
              </w:rPr>
              <w:t>4 Branch</w:t>
            </w:r>
          </w:p>
        </w:tc>
        <w:tc>
          <w:tcPr>
            <w:tcW w:w="6956" w:type="dxa"/>
            <w:tcMar>
              <w:top w:w="30" w:type="dxa"/>
              <w:left w:w="80" w:type="dxa"/>
              <w:bottom w:w="30" w:type="dxa"/>
              <w:right w:w="80" w:type="dxa"/>
            </w:tcMar>
          </w:tcPr>
          <w:p w14:paraId="130B81F1">
            <w:r>
              <w:rPr>
                <w:sz w:val="14"/>
                <w:szCs w:val="14"/>
              </w:rPr>
              <w:t>“Close without sending a location” (on Send location); or “Send nothing about tomorrow in this chat”</w:t>
            </w:r>
          </w:p>
        </w:tc>
        <w:tc>
          <w:tcPr>
            <w:tcW w:w="1900" w:type="dxa"/>
            <w:tcMar>
              <w:top w:w="30" w:type="dxa"/>
              <w:left w:w="80" w:type="dxa"/>
              <w:bottom w:w="30" w:type="dxa"/>
              <w:right w:w="80" w:type="dxa"/>
            </w:tcMar>
          </w:tcPr>
          <w:p w14:paraId="3B84C4BB">
            <w:r>
              <w:rPr>
                <w:sz w:val="14"/>
                <w:szCs w:val="14"/>
              </w:rPr>
              <w:t>SAFE_PIVOT</w:t>
            </w:r>
          </w:p>
        </w:tc>
        <w:tc>
          <w:tcPr>
            <w:tcW w:w="450" w:type="dxa"/>
            <w:tcMar>
              <w:top w:w="30" w:type="dxa"/>
              <w:left w:w="80" w:type="dxa"/>
              <w:bottom w:w="30" w:type="dxa"/>
              <w:right w:w="80" w:type="dxa"/>
            </w:tcMar>
          </w:tcPr>
          <w:p w14:paraId="6F7C0D07">
            <w:r>
              <w:rPr>
                <w:sz w:val="14"/>
                <w:szCs w:val="14"/>
              </w:rPr>
              <w:t>+3</w:t>
            </w:r>
          </w:p>
        </w:tc>
      </w:tr>
      <w:tr w14:paraId="279448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2D2072D">
            <w:r>
              <w:rPr>
                <w:sz w:val="14"/>
                <w:szCs w:val="14"/>
              </w:rPr>
              <w:t>5 Verify</w:t>
            </w:r>
          </w:p>
        </w:tc>
        <w:tc>
          <w:tcPr>
            <w:tcW w:w="6956" w:type="dxa"/>
            <w:tcMar>
              <w:top w:w="30" w:type="dxa"/>
              <w:left w:w="80" w:type="dxa"/>
              <w:bottom w:w="30" w:type="dxa"/>
              <w:right w:w="80" w:type="dxa"/>
            </w:tcMar>
          </w:tcPr>
          <w:p w14:paraId="5E6A1C38">
            <w:r>
              <w:rPr>
                <w:sz w:val="14"/>
                <w:szCs w:val="14"/>
              </w:rPr>
              <w:t>“Ring Arjun on the number saved in your phone”; “Open Unit Orders yourself”; or “Look up Unit Falcon Support Desk in the trusted directory”</w:t>
            </w:r>
          </w:p>
        </w:tc>
        <w:tc>
          <w:tcPr>
            <w:tcW w:w="1900" w:type="dxa"/>
            <w:tcMar>
              <w:top w:w="30" w:type="dxa"/>
              <w:left w:w="80" w:type="dxa"/>
              <w:bottom w:w="30" w:type="dxa"/>
              <w:right w:w="80" w:type="dxa"/>
            </w:tcMar>
          </w:tcPr>
          <w:p w14:paraId="27C96623">
            <w:r>
              <w:rPr>
                <w:sz w:val="14"/>
                <w:szCs w:val="14"/>
              </w:rPr>
              <w:t>TRUSTED_VERIFY</w:t>
            </w:r>
          </w:p>
        </w:tc>
        <w:tc>
          <w:tcPr>
            <w:tcW w:w="450" w:type="dxa"/>
            <w:tcMar>
              <w:top w:w="30" w:type="dxa"/>
              <w:left w:w="80" w:type="dxa"/>
              <w:bottom w:w="30" w:type="dxa"/>
              <w:right w:w="80" w:type="dxa"/>
            </w:tcMar>
          </w:tcPr>
          <w:p w14:paraId="746025BA">
            <w:r>
              <w:rPr>
                <w:sz w:val="14"/>
                <w:szCs w:val="14"/>
              </w:rPr>
              <w:t>+3</w:t>
            </w:r>
          </w:p>
        </w:tc>
      </w:tr>
      <w:tr w14:paraId="7199959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EB51BA4">
            <w:r>
              <w:rPr>
                <w:sz w:val="14"/>
                <w:szCs w:val="14"/>
              </w:rPr>
              <w:t>6 Resolve</w:t>
            </w:r>
          </w:p>
        </w:tc>
        <w:tc>
          <w:tcPr>
            <w:tcW w:w="6956" w:type="dxa"/>
            <w:tcMar>
              <w:top w:w="30" w:type="dxa"/>
              <w:left w:w="80" w:type="dxa"/>
              <w:bottom w:w="30" w:type="dxa"/>
              <w:right w:w="80" w:type="dxa"/>
            </w:tcMar>
          </w:tcPr>
          <w:p w14:paraId="04F25A05">
            <w:r>
              <w:rPr>
                <w:sz w:val="14"/>
                <w:szCs w:val="14"/>
              </w:rPr>
              <w:t>“Report arjun.k_singh as pretending to be Arjun, and tell him and unit security”; or “Block arjun.k_singh”</w:t>
            </w:r>
          </w:p>
        </w:tc>
        <w:tc>
          <w:tcPr>
            <w:tcW w:w="1900" w:type="dxa"/>
            <w:tcMar>
              <w:top w:w="30" w:type="dxa"/>
              <w:left w:w="80" w:type="dxa"/>
              <w:bottom w:w="30" w:type="dxa"/>
              <w:right w:w="80" w:type="dxa"/>
            </w:tcMar>
          </w:tcPr>
          <w:p w14:paraId="6074139B">
            <w:r>
              <w:rPr>
                <w:sz w:val="14"/>
                <w:szCs w:val="14"/>
              </w:rPr>
              <w:t>RESOLVE_CORRECT</w:t>
            </w:r>
          </w:p>
        </w:tc>
        <w:tc>
          <w:tcPr>
            <w:tcW w:w="450" w:type="dxa"/>
            <w:tcMar>
              <w:top w:w="30" w:type="dxa"/>
              <w:left w:w="80" w:type="dxa"/>
              <w:bottom w:w="30" w:type="dxa"/>
              <w:right w:w="80" w:type="dxa"/>
            </w:tcMar>
          </w:tcPr>
          <w:p w14:paraId="60211E70">
            <w:r>
              <w:rPr>
                <w:sz w:val="14"/>
                <w:szCs w:val="14"/>
              </w:rPr>
              <w:t>+2</w:t>
            </w:r>
          </w:p>
        </w:tc>
      </w:tr>
    </w:tbl>
    <w:p w14:paraId="2C0B9E3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2"/>
        <w:gridCol w:w="4738"/>
        <w:gridCol w:w="2686"/>
        <w:gridCol w:w="440"/>
      </w:tblGrid>
      <w:tr w14:paraId="2CFCA8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4C162D8">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9F9E185">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24D781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1105F7B5">
            <w:pPr>
              <w:keepNext/>
            </w:pPr>
            <w:r>
              <w:rPr>
                <w:b/>
                <w:bCs/>
                <w:color w:val="FFFFFF"/>
                <w:sz w:val="14"/>
                <w:szCs w:val="14"/>
              </w:rPr>
              <w:t>Pts</w:t>
            </w:r>
          </w:p>
        </w:tc>
      </w:tr>
      <w:tr w14:paraId="7C0252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3D19219">
            <w:r>
              <w:rPr>
                <w:sz w:val="14"/>
                <w:szCs w:val="14"/>
              </w:rPr>
              <w:t>“Send the assembly-point pin”</w:t>
            </w:r>
          </w:p>
        </w:tc>
        <w:tc>
          <w:tcPr>
            <w:tcW w:w="5106" w:type="dxa"/>
            <w:tcMar>
              <w:top w:w="30" w:type="dxa"/>
              <w:left w:w="80" w:type="dxa"/>
              <w:bottom w:w="30" w:type="dxa"/>
              <w:right w:w="80" w:type="dxa"/>
            </w:tcMar>
          </w:tcPr>
          <w:p w14:paraId="49DEBA26">
            <w:r>
              <w:rPr>
                <w:sz w:val="14"/>
                <w:szCs w:val="14"/>
              </w:rPr>
              <w:t>Control on the Instagram screen "Send location". The details are recorded in the simulation; nothing leaves the device. Thread then shows: “arjun.k_singh has seen where and when tomorrow starts. A minute later the account stopped following you and…”</w:t>
            </w:r>
          </w:p>
        </w:tc>
        <w:tc>
          <w:tcPr>
            <w:tcW w:w="2150" w:type="dxa"/>
            <w:tcMar>
              <w:top w:w="30" w:type="dxa"/>
              <w:left w:w="80" w:type="dxa"/>
              <w:bottom w:w="30" w:type="dxa"/>
              <w:right w:w="80" w:type="dxa"/>
            </w:tcMar>
          </w:tcPr>
          <w:p w14:paraId="00982165">
            <w:r>
              <w:rPr>
                <w:color w:val="A1261A"/>
                <w:sz w:val="14"/>
                <w:szCs w:val="14"/>
              </w:rPr>
              <w:t>SECRET_PAYMENT_INSTALL_DATA_RELEASE</w:t>
            </w:r>
          </w:p>
        </w:tc>
        <w:tc>
          <w:tcPr>
            <w:tcW w:w="450" w:type="dxa"/>
            <w:tcMar>
              <w:top w:w="30" w:type="dxa"/>
              <w:left w:w="80" w:type="dxa"/>
              <w:bottom w:w="30" w:type="dxa"/>
              <w:right w:w="80" w:type="dxa"/>
            </w:tcMar>
          </w:tcPr>
          <w:p w14:paraId="6745CE25">
            <w:r>
              <w:rPr>
                <w:b/>
                <w:bCs/>
                <w:color w:val="A1261A"/>
                <w:sz w:val="14"/>
                <w:szCs w:val="14"/>
              </w:rPr>
              <w:t>-8</w:t>
            </w:r>
          </w:p>
        </w:tc>
      </w:tr>
      <w:tr w14:paraId="3BB53B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0356D6E">
            <w:r>
              <w:rPr>
                <w:sz w:val="14"/>
                <w:szCs w:val="14"/>
              </w:rPr>
              <w:t>“Type the time and the place”</w:t>
            </w:r>
          </w:p>
        </w:tc>
        <w:tc>
          <w:tcPr>
            <w:tcW w:w="5106" w:type="dxa"/>
            <w:tcMar>
              <w:top w:w="30" w:type="dxa"/>
              <w:left w:w="80" w:type="dxa"/>
              <w:bottom w:w="30" w:type="dxa"/>
              <w:right w:w="80" w:type="dxa"/>
            </w:tcMar>
          </w:tcPr>
          <w:p w14:paraId="1CB3C225">
            <w:r>
              <w:rPr>
                <w:sz w:val="14"/>
                <w:szCs w:val="14"/>
              </w:rPr>
              <w:t>The details are recorded in the simulation; nothing leaves the device. Message shown as sent: “0500 at the old pavilion gate, we form up by 0515”. Thread then shows: “arjun.k_singh has seen where and when tomorrow starts. A minute later the account stopped following you and…”</w:t>
            </w:r>
          </w:p>
        </w:tc>
        <w:tc>
          <w:tcPr>
            <w:tcW w:w="2150" w:type="dxa"/>
            <w:tcMar>
              <w:top w:w="30" w:type="dxa"/>
              <w:left w:w="80" w:type="dxa"/>
              <w:bottom w:w="30" w:type="dxa"/>
              <w:right w:w="80" w:type="dxa"/>
            </w:tcMar>
          </w:tcPr>
          <w:p w14:paraId="372BCD3A">
            <w:r>
              <w:rPr>
                <w:color w:val="A1261A"/>
                <w:sz w:val="14"/>
                <w:szCs w:val="14"/>
              </w:rPr>
              <w:t>SECRET_PAYMENT_INSTALL_DATA_RELEASE</w:t>
            </w:r>
          </w:p>
        </w:tc>
        <w:tc>
          <w:tcPr>
            <w:tcW w:w="450" w:type="dxa"/>
            <w:tcMar>
              <w:top w:w="30" w:type="dxa"/>
              <w:left w:w="80" w:type="dxa"/>
              <w:bottom w:w="30" w:type="dxa"/>
              <w:right w:w="80" w:type="dxa"/>
            </w:tcMar>
          </w:tcPr>
          <w:p w14:paraId="266CEC62">
            <w:r>
              <w:rPr>
                <w:b/>
                <w:bCs/>
                <w:color w:val="A1261A"/>
                <w:sz w:val="14"/>
                <w:szCs w:val="14"/>
              </w:rPr>
              <w:t>-8</w:t>
            </w:r>
          </w:p>
        </w:tc>
      </w:tr>
      <w:tr w14:paraId="3C3F098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2C8C226">
            <w:r>
              <w:rPr>
                <w:sz w:val="14"/>
                <w:szCs w:val="14"/>
              </w:rPr>
              <w:t>“Ask whether it’s really him”</w:t>
            </w:r>
          </w:p>
        </w:tc>
        <w:tc>
          <w:tcPr>
            <w:tcW w:w="5106" w:type="dxa"/>
            <w:tcMar>
              <w:top w:w="30" w:type="dxa"/>
              <w:left w:w="80" w:type="dxa"/>
              <w:bottom w:w="30" w:type="dxa"/>
              <w:right w:w="80" w:type="dxa"/>
            </w:tcMar>
          </w:tcPr>
          <w:p w14:paraId="5ACCF77B">
            <w:r>
              <w:rPr>
                <w:sz w:val="14"/>
                <w:szCs w:val="14"/>
              </w:rPr>
              <w:t>The reply is recorded in the simulation; nothing is sent. Message shown as sent: “is this really you? send me a voice note”. Thread then shows: “is this really you? send me a voice note” “mic is broken on this phone 😂 just send the pin bro”</w:t>
            </w:r>
          </w:p>
        </w:tc>
        <w:tc>
          <w:tcPr>
            <w:tcW w:w="2150" w:type="dxa"/>
            <w:tcMar>
              <w:top w:w="30" w:type="dxa"/>
              <w:left w:w="80" w:type="dxa"/>
              <w:bottom w:w="30" w:type="dxa"/>
              <w:right w:w="80" w:type="dxa"/>
            </w:tcMar>
          </w:tcPr>
          <w:p w14:paraId="043F150F">
            <w:r>
              <w:rPr>
                <w:color w:val="A1261A"/>
                <w:sz w:val="14"/>
                <w:szCs w:val="14"/>
              </w:rPr>
              <w:t>RISKY_OPEN_REPLY</w:t>
            </w:r>
          </w:p>
        </w:tc>
        <w:tc>
          <w:tcPr>
            <w:tcW w:w="450" w:type="dxa"/>
            <w:tcMar>
              <w:top w:w="30" w:type="dxa"/>
              <w:left w:w="80" w:type="dxa"/>
              <w:bottom w:w="30" w:type="dxa"/>
              <w:right w:w="80" w:type="dxa"/>
            </w:tcMar>
          </w:tcPr>
          <w:p w14:paraId="03179F18">
            <w:r>
              <w:rPr>
                <w:b/>
                <w:bCs/>
                <w:color w:val="A1261A"/>
                <w:sz w:val="14"/>
                <w:szCs w:val="14"/>
              </w:rPr>
              <w:t>-3</w:t>
            </w:r>
          </w:p>
        </w:tc>
      </w:tr>
    </w:tbl>
    <w:p w14:paraId="595C4CAA">
      <w:pPr>
        <w:spacing w:before="30" w:after="40" w:line="250" w:lineRule="auto"/>
      </w:pPr>
      <w:r>
        <w:rPr>
          <w:color w:val="5A6270"/>
          <w:sz w:val="15"/>
          <w:szCs w:val="15"/>
        </w:rPr>
        <w:t>Also incorrect: “Reply “5, usual place” from the list” at Open (PREMATURE_REPLY −1; skips Inspect); “It’s Arjun - go straight to answering” at Inspect (STAGE_SKIPPED 0, no inspection credit). Wrong verification and final choices are in G and H.</w:t>
      </w:r>
    </w:p>
    <w:p w14:paraId="44F60C72">
      <w:pPr>
        <w:pStyle w:val="31"/>
      </w:pPr>
      <w:r>
        <w:rPr>
          <w:color w:val="2E5C8A"/>
        </w:rPr>
        <w:t xml:space="preserve">G.  </w:t>
      </w:r>
      <w:r>
        <w:t>VERIFICATION PATH</w:t>
      </w:r>
    </w:p>
    <w:p w14:paraId="2E484077">
      <w:pPr>
        <w:spacing w:after="60" w:line="250" w:lineRule="auto"/>
      </w:pPr>
      <w:r>
        <w:rPr>
          <w:b/>
          <w:bCs/>
          <w:sz w:val="17"/>
          <w:szCs w:val="17"/>
        </w:rPr>
        <w:t xml:space="preserve">Client route: </w:t>
      </w:r>
      <w:r>
        <w:rPr>
          <w:sz w:val="17"/>
          <w:szCs w:val="17"/>
        </w:rPr>
        <w:t xml:space="preserve">contact the teammate through the previously known account/number and check the approved schedule channel. </w:t>
      </w:r>
      <w:r>
        <w:rPr>
          <w:b/>
          <w:bCs/>
          <w:sz w:val="17"/>
          <w:szCs w:val="17"/>
        </w:rPr>
        <w:t xml:space="preserve">Trusted Directory: </w:t>
      </w:r>
      <w:r>
        <w:rPr>
          <w:sz w:val="17"/>
          <w:szCs w:val="17"/>
        </w:rPr>
        <w:t>Unit Falcon Support Desk (+91 00000 22111); Arjun K. Singh (+91 00000 44902) - Saved in 2019. Reaches Arjun without going through either Instagram account.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722FB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4DDE0E9">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F0A0FA7">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70075EAB">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5C7C0A0">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B35B9BA">
            <w:pPr>
              <w:keepNext/>
            </w:pPr>
            <w:r>
              <w:rPr>
                <w:b/>
                <w:bCs/>
                <w:color w:val="FFFFFF"/>
                <w:sz w:val="14"/>
                <w:szCs w:val="14"/>
              </w:rPr>
              <w:t>Pts</w:t>
            </w:r>
          </w:p>
        </w:tc>
      </w:tr>
      <w:tr w14:paraId="0F5AFA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40C8DB4">
            <w:r>
              <w:rPr>
                <w:sz w:val="14"/>
                <w:szCs w:val="14"/>
              </w:rPr>
              <w:t>“Ring Arjun on the number saved in your phone”</w:t>
            </w:r>
          </w:p>
        </w:tc>
        <w:tc>
          <w:tcPr>
            <w:tcW w:w="1250" w:type="dxa"/>
            <w:shd w:val="clear" w:color="auto" w:fill="F3FAF5"/>
            <w:tcMar>
              <w:top w:w="30" w:type="dxa"/>
              <w:left w:w="80" w:type="dxa"/>
              <w:bottom w:w="30" w:type="dxa"/>
              <w:right w:w="80" w:type="dxa"/>
            </w:tcMar>
          </w:tcPr>
          <w:p w14:paraId="60A4FD9E">
            <w:r>
              <w:rPr>
                <w:sz w:val="14"/>
                <w:szCs w:val="14"/>
              </w:rPr>
              <w:t>Trusted</w:t>
            </w:r>
          </w:p>
        </w:tc>
        <w:tc>
          <w:tcPr>
            <w:tcW w:w="3956" w:type="dxa"/>
            <w:shd w:val="clear" w:color="auto" w:fill="F3FAF5"/>
            <w:tcMar>
              <w:top w:w="30" w:type="dxa"/>
              <w:left w:w="80" w:type="dxa"/>
              <w:bottom w:w="30" w:type="dxa"/>
              <w:right w:w="80" w:type="dxa"/>
            </w:tcMar>
          </w:tcPr>
          <w:p w14:paraId="34A27E53">
            <w:r>
              <w:rPr>
                <w:sz w:val="14"/>
                <w:szCs w:val="14"/>
              </w:rPr>
              <w:t>Simulated call screen "Arjun K. Singh": Arjun K. Singh +91 00000 44902 · “Hey, what’s up?” · “Did you make a new Instagram? It’s asking me for tomorrow’s place.” · “No - I’ve had the same one for years and I…</w:t>
            </w:r>
          </w:p>
        </w:tc>
        <w:tc>
          <w:tcPr>
            <w:tcW w:w="2150" w:type="dxa"/>
            <w:shd w:val="clear" w:color="auto" w:fill="F3FAF5"/>
            <w:tcMar>
              <w:top w:w="30" w:type="dxa"/>
              <w:left w:w="80" w:type="dxa"/>
              <w:bottom w:w="30" w:type="dxa"/>
              <w:right w:w="80" w:type="dxa"/>
            </w:tcMar>
          </w:tcPr>
          <w:p w14:paraId="58D50D84">
            <w:r>
              <w:rPr>
                <w:color w:val="1B6B3A"/>
                <w:sz w:val="14"/>
                <w:szCs w:val="14"/>
              </w:rPr>
              <w:t>TRUSTED_VERIFY</w:t>
            </w:r>
          </w:p>
        </w:tc>
        <w:tc>
          <w:tcPr>
            <w:tcW w:w="450" w:type="dxa"/>
            <w:shd w:val="clear" w:color="auto" w:fill="F3FAF5"/>
            <w:tcMar>
              <w:top w:w="30" w:type="dxa"/>
              <w:left w:w="80" w:type="dxa"/>
              <w:bottom w:w="30" w:type="dxa"/>
              <w:right w:w="80" w:type="dxa"/>
            </w:tcMar>
          </w:tcPr>
          <w:p w14:paraId="00747938">
            <w:r>
              <w:rPr>
                <w:b/>
                <w:bCs/>
                <w:sz w:val="14"/>
                <w:szCs w:val="14"/>
              </w:rPr>
              <w:t>+3</w:t>
            </w:r>
          </w:p>
        </w:tc>
      </w:tr>
      <w:tr w14:paraId="6F70DB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058A4DF">
            <w:r>
              <w:rPr>
                <w:sz w:val="14"/>
                <w:szCs w:val="14"/>
              </w:rPr>
              <w:t>“Open Unit Orders yourself”</w:t>
            </w:r>
          </w:p>
        </w:tc>
        <w:tc>
          <w:tcPr>
            <w:tcW w:w="1250" w:type="dxa"/>
            <w:shd w:val="clear" w:color="auto" w:fill="F3FAF5"/>
            <w:tcMar>
              <w:top w:w="30" w:type="dxa"/>
              <w:left w:w="80" w:type="dxa"/>
              <w:bottom w:w="30" w:type="dxa"/>
              <w:right w:w="80" w:type="dxa"/>
            </w:tcMar>
          </w:tcPr>
          <w:p w14:paraId="53B9D764">
            <w:r>
              <w:rPr>
                <w:sz w:val="14"/>
                <w:szCs w:val="14"/>
              </w:rPr>
              <w:t>Trusted</w:t>
            </w:r>
          </w:p>
        </w:tc>
        <w:tc>
          <w:tcPr>
            <w:tcW w:w="3956" w:type="dxa"/>
            <w:shd w:val="clear" w:color="auto" w:fill="F3FAF5"/>
            <w:tcMar>
              <w:top w:w="30" w:type="dxa"/>
              <w:left w:w="80" w:type="dxa"/>
              <w:bottom w:w="30" w:type="dxa"/>
              <w:right w:w="80" w:type="dxa"/>
            </w:tcMar>
          </w:tcPr>
          <w:p w14:paraId="1B88E764">
            <w:r>
              <w:rPr>
                <w:sz w:val="14"/>
                <w:szCs w:val="14"/>
              </w:rPr>
              <w:t>Another app on the phone "Unit Orders": Tomorrow · 17 September: Order MO-114 - Details for tomorrow are in this app for everyone on the list. · Everyone on the list reads tomorrow’s details here. The order is…</w:t>
            </w:r>
          </w:p>
        </w:tc>
        <w:tc>
          <w:tcPr>
            <w:tcW w:w="2150" w:type="dxa"/>
            <w:shd w:val="clear" w:color="auto" w:fill="F3FAF5"/>
            <w:tcMar>
              <w:top w:w="30" w:type="dxa"/>
              <w:left w:w="80" w:type="dxa"/>
              <w:bottom w:w="30" w:type="dxa"/>
              <w:right w:w="80" w:type="dxa"/>
            </w:tcMar>
          </w:tcPr>
          <w:p w14:paraId="6E21B134">
            <w:r>
              <w:rPr>
                <w:color w:val="1B6B3A"/>
                <w:sz w:val="14"/>
                <w:szCs w:val="14"/>
              </w:rPr>
              <w:t>TRUSTED_VERIFY</w:t>
            </w:r>
          </w:p>
        </w:tc>
        <w:tc>
          <w:tcPr>
            <w:tcW w:w="450" w:type="dxa"/>
            <w:shd w:val="clear" w:color="auto" w:fill="F3FAF5"/>
            <w:tcMar>
              <w:top w:w="30" w:type="dxa"/>
              <w:left w:w="80" w:type="dxa"/>
              <w:bottom w:w="30" w:type="dxa"/>
              <w:right w:w="80" w:type="dxa"/>
            </w:tcMar>
          </w:tcPr>
          <w:p w14:paraId="1D981BD7">
            <w:r>
              <w:rPr>
                <w:b/>
                <w:bCs/>
                <w:sz w:val="14"/>
                <w:szCs w:val="14"/>
              </w:rPr>
              <w:t>+3</w:t>
            </w:r>
          </w:p>
        </w:tc>
      </w:tr>
      <w:tr w14:paraId="3EFE15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7B4BE1F">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4BEE8819">
            <w:r>
              <w:rPr>
                <w:sz w:val="14"/>
                <w:szCs w:val="14"/>
              </w:rPr>
              <w:t>Trusted</w:t>
            </w:r>
          </w:p>
        </w:tc>
        <w:tc>
          <w:tcPr>
            <w:tcW w:w="3956" w:type="dxa"/>
            <w:shd w:val="clear" w:color="auto" w:fill="F3FAF5"/>
            <w:tcMar>
              <w:top w:w="30" w:type="dxa"/>
              <w:left w:w="80" w:type="dxa"/>
              <w:bottom w:w="30" w:type="dxa"/>
              <w:right w:w="80" w:type="dxa"/>
            </w:tcMar>
          </w:tcPr>
          <w:p w14:paraId="18E802F2">
            <w:r>
              <w:rPr>
                <w:sz w:val="14"/>
                <w:szCs w:val="14"/>
              </w:rPr>
              <w:t>Trusted Directory overlay: Unit Falcon Support Desk (+91 00000 22111); Arjun K. Singh (+91 00000 44902)</w:t>
            </w:r>
          </w:p>
        </w:tc>
        <w:tc>
          <w:tcPr>
            <w:tcW w:w="2150" w:type="dxa"/>
            <w:shd w:val="clear" w:color="auto" w:fill="F3FAF5"/>
            <w:tcMar>
              <w:top w:w="30" w:type="dxa"/>
              <w:left w:w="80" w:type="dxa"/>
              <w:bottom w:w="30" w:type="dxa"/>
              <w:right w:w="80" w:type="dxa"/>
            </w:tcMar>
          </w:tcPr>
          <w:p w14:paraId="17C5CBEB">
            <w:r>
              <w:rPr>
                <w:color w:val="1B6B3A"/>
                <w:sz w:val="14"/>
                <w:szCs w:val="14"/>
              </w:rPr>
              <w:t>TRUSTED_VERIFY</w:t>
            </w:r>
          </w:p>
        </w:tc>
        <w:tc>
          <w:tcPr>
            <w:tcW w:w="450" w:type="dxa"/>
            <w:shd w:val="clear" w:color="auto" w:fill="F3FAF5"/>
            <w:tcMar>
              <w:top w:w="30" w:type="dxa"/>
              <w:left w:w="80" w:type="dxa"/>
              <w:bottom w:w="30" w:type="dxa"/>
              <w:right w:w="80" w:type="dxa"/>
            </w:tcMar>
          </w:tcPr>
          <w:p w14:paraId="1A2CAD39">
            <w:r>
              <w:rPr>
                <w:b/>
                <w:bCs/>
                <w:sz w:val="14"/>
                <w:szCs w:val="14"/>
              </w:rPr>
              <w:t>+3</w:t>
            </w:r>
          </w:p>
        </w:tc>
      </w:tr>
      <w:tr w14:paraId="274578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492BA55">
            <w:r>
              <w:rPr>
                <w:sz w:val="14"/>
                <w:szCs w:val="14"/>
              </w:rPr>
              <w:t>“Ask this account a question only Arjun would know”</w:t>
            </w:r>
          </w:p>
        </w:tc>
        <w:tc>
          <w:tcPr>
            <w:tcW w:w="1250" w:type="dxa"/>
            <w:tcMar>
              <w:top w:w="30" w:type="dxa"/>
              <w:left w:w="80" w:type="dxa"/>
              <w:bottom w:w="30" w:type="dxa"/>
              <w:right w:w="80" w:type="dxa"/>
            </w:tcMar>
          </w:tcPr>
          <w:p w14:paraId="7C032DF6">
            <w:r>
              <w:rPr>
                <w:sz w:val="14"/>
                <w:szCs w:val="14"/>
              </w:rPr>
              <w:t>Untrusted (message)</w:t>
            </w:r>
          </w:p>
        </w:tc>
        <w:tc>
          <w:tcPr>
            <w:tcW w:w="3956" w:type="dxa"/>
            <w:tcMar>
              <w:top w:w="30" w:type="dxa"/>
              <w:left w:w="80" w:type="dxa"/>
              <w:bottom w:w="30" w:type="dxa"/>
              <w:right w:w="80" w:type="dxa"/>
            </w:tcMar>
          </w:tcPr>
          <w:p w14:paraId="21072377">
            <w:r>
              <w:rPr>
                <w:sz w:val="14"/>
                <w:szCs w:val="14"/>
              </w:rPr>
              <w:t>Recorded; the run moves to Resolve.</w:t>
            </w:r>
          </w:p>
        </w:tc>
        <w:tc>
          <w:tcPr>
            <w:tcW w:w="2150" w:type="dxa"/>
            <w:tcMar>
              <w:top w:w="30" w:type="dxa"/>
              <w:left w:w="80" w:type="dxa"/>
              <w:bottom w:w="30" w:type="dxa"/>
              <w:right w:w="80" w:type="dxa"/>
            </w:tcMar>
          </w:tcPr>
          <w:p w14:paraId="29E851B1">
            <w:r>
              <w:rPr>
                <w:sz w:val="14"/>
                <w:szCs w:val="14"/>
              </w:rPr>
              <w:t>VERIFY_THROUGH_MESSAGE</w:t>
            </w:r>
          </w:p>
        </w:tc>
        <w:tc>
          <w:tcPr>
            <w:tcW w:w="450" w:type="dxa"/>
            <w:tcMar>
              <w:top w:w="30" w:type="dxa"/>
              <w:left w:w="80" w:type="dxa"/>
              <w:bottom w:w="30" w:type="dxa"/>
              <w:right w:w="80" w:type="dxa"/>
            </w:tcMar>
          </w:tcPr>
          <w:p w14:paraId="5092B563">
            <w:r>
              <w:rPr>
                <w:b/>
                <w:bCs/>
                <w:sz w:val="14"/>
                <w:szCs w:val="14"/>
              </w:rPr>
              <w:t>0</w:t>
            </w:r>
          </w:p>
        </w:tc>
      </w:tr>
      <w:tr w14:paraId="26DFFC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F3612CD">
            <w:r>
              <w:rPr>
                <w:sz w:val="14"/>
                <w:szCs w:val="14"/>
              </w:rPr>
              <w:t>“Report arjun.k_singh”</w:t>
            </w:r>
          </w:p>
        </w:tc>
        <w:tc>
          <w:tcPr>
            <w:tcW w:w="1250" w:type="dxa"/>
            <w:tcMar>
              <w:top w:w="30" w:type="dxa"/>
              <w:left w:w="80" w:type="dxa"/>
              <w:bottom w:w="30" w:type="dxa"/>
              <w:right w:w="80" w:type="dxa"/>
            </w:tcMar>
          </w:tcPr>
          <w:p w14:paraId="487C0D07">
            <w:r>
              <w:rPr>
                <w:sz w:val="14"/>
                <w:szCs w:val="14"/>
              </w:rPr>
              <w:t>Unchecked report/block</w:t>
            </w:r>
          </w:p>
        </w:tc>
        <w:tc>
          <w:tcPr>
            <w:tcW w:w="3956" w:type="dxa"/>
            <w:tcMar>
              <w:top w:w="30" w:type="dxa"/>
              <w:left w:w="80" w:type="dxa"/>
              <w:bottom w:w="30" w:type="dxa"/>
              <w:right w:w="80" w:type="dxa"/>
            </w:tcMar>
          </w:tcPr>
          <w:p w14:paraId="5A0C951E">
            <w:r>
              <w:rPr>
                <w:sz w:val="14"/>
                <w:szCs w:val="14"/>
              </w:rPr>
              <w:t>Selection recorded; moves to Resolve.</w:t>
            </w:r>
          </w:p>
        </w:tc>
        <w:tc>
          <w:tcPr>
            <w:tcW w:w="2150" w:type="dxa"/>
            <w:tcMar>
              <w:top w:w="30" w:type="dxa"/>
              <w:left w:w="80" w:type="dxa"/>
              <w:bottom w:w="30" w:type="dxa"/>
              <w:right w:w="80" w:type="dxa"/>
            </w:tcMar>
          </w:tcPr>
          <w:p w14:paraId="2FC175FE">
            <w:r>
              <w:rPr>
                <w:sz w:val="14"/>
                <w:szCs w:val="14"/>
              </w:rPr>
              <w:t>REPORT_ONLY_WITHOUT_CHECK</w:t>
            </w:r>
          </w:p>
        </w:tc>
        <w:tc>
          <w:tcPr>
            <w:tcW w:w="450" w:type="dxa"/>
            <w:tcMar>
              <w:top w:w="30" w:type="dxa"/>
              <w:left w:w="80" w:type="dxa"/>
              <w:bottom w:w="30" w:type="dxa"/>
              <w:right w:w="80" w:type="dxa"/>
            </w:tcMar>
          </w:tcPr>
          <w:p w14:paraId="2BD85FCD">
            <w:r>
              <w:rPr>
                <w:b/>
                <w:bCs/>
                <w:sz w:val="14"/>
                <w:szCs w:val="14"/>
              </w:rPr>
              <w:t>+1</w:t>
            </w:r>
          </w:p>
        </w:tc>
      </w:tr>
      <w:tr w14:paraId="1A92A4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9EF9A26">
            <w:r>
              <w:rPr>
                <w:sz w:val="14"/>
                <w:szCs w:val="14"/>
              </w:rPr>
              <w:t>“Block arjun.k_singh”</w:t>
            </w:r>
          </w:p>
        </w:tc>
        <w:tc>
          <w:tcPr>
            <w:tcW w:w="1250" w:type="dxa"/>
            <w:tcMar>
              <w:top w:w="30" w:type="dxa"/>
              <w:left w:w="80" w:type="dxa"/>
              <w:bottom w:w="30" w:type="dxa"/>
              <w:right w:w="80" w:type="dxa"/>
            </w:tcMar>
          </w:tcPr>
          <w:p w14:paraId="77F9AC8C">
            <w:r>
              <w:rPr>
                <w:sz w:val="14"/>
                <w:szCs w:val="14"/>
              </w:rPr>
              <w:t>Unchecked report/block</w:t>
            </w:r>
          </w:p>
        </w:tc>
        <w:tc>
          <w:tcPr>
            <w:tcW w:w="3956" w:type="dxa"/>
            <w:tcMar>
              <w:top w:w="30" w:type="dxa"/>
              <w:left w:w="80" w:type="dxa"/>
              <w:bottom w:w="30" w:type="dxa"/>
              <w:right w:w="80" w:type="dxa"/>
            </w:tcMar>
          </w:tcPr>
          <w:p w14:paraId="405D63BB">
            <w:r>
              <w:rPr>
                <w:sz w:val="14"/>
                <w:szCs w:val="14"/>
              </w:rPr>
              <w:t>Selection recorded; moves to Resolve.</w:t>
            </w:r>
          </w:p>
        </w:tc>
        <w:tc>
          <w:tcPr>
            <w:tcW w:w="2150" w:type="dxa"/>
            <w:tcMar>
              <w:top w:w="30" w:type="dxa"/>
              <w:left w:w="80" w:type="dxa"/>
              <w:bottom w:w="30" w:type="dxa"/>
              <w:right w:w="80" w:type="dxa"/>
            </w:tcMar>
          </w:tcPr>
          <w:p w14:paraId="59C7D3ED">
            <w:r>
              <w:rPr>
                <w:sz w:val="14"/>
                <w:szCs w:val="14"/>
              </w:rPr>
              <w:t>REPORT_ONLY_WITHOUT_CHECK</w:t>
            </w:r>
          </w:p>
        </w:tc>
        <w:tc>
          <w:tcPr>
            <w:tcW w:w="450" w:type="dxa"/>
            <w:tcMar>
              <w:top w:w="30" w:type="dxa"/>
              <w:left w:w="80" w:type="dxa"/>
              <w:bottom w:w="30" w:type="dxa"/>
              <w:right w:w="80" w:type="dxa"/>
            </w:tcMar>
          </w:tcPr>
          <w:p w14:paraId="621A0084">
            <w:r>
              <w:rPr>
                <w:b/>
                <w:bCs/>
                <w:sz w:val="14"/>
                <w:szCs w:val="14"/>
              </w:rPr>
              <w:t>+1</w:t>
            </w:r>
          </w:p>
        </w:tc>
      </w:tr>
    </w:tbl>
    <w:p w14:paraId="06BD35C4">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3E9969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3C45854">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E7D43D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6A15BB6">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7483A92">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8FBCAA2">
            <w:pPr>
              <w:keepNext/>
            </w:pPr>
            <w:r>
              <w:rPr>
                <w:b/>
                <w:bCs/>
                <w:color w:val="FFFFFF"/>
                <w:sz w:val="14"/>
                <w:szCs w:val="14"/>
              </w:rPr>
              <w:t>Outcome class</w:t>
            </w:r>
          </w:p>
        </w:tc>
      </w:tr>
      <w:tr w14:paraId="787B27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E691DD1">
            <w:r>
              <w:rPr>
                <w:sz w:val="14"/>
                <w:szCs w:val="14"/>
              </w:rPr>
              <w:t>“Report arjun.k_singh as pretending to be Arjun, and tell him and unit security”</w:t>
            </w:r>
          </w:p>
        </w:tc>
        <w:tc>
          <w:tcPr>
            <w:tcW w:w="2100" w:type="dxa"/>
            <w:shd w:val="clear" w:color="auto" w:fill="F3FAF5"/>
            <w:tcMar>
              <w:top w:w="30" w:type="dxa"/>
              <w:left w:w="80" w:type="dxa"/>
              <w:bottom w:w="30" w:type="dxa"/>
              <w:right w:w="80" w:type="dxa"/>
            </w:tcMar>
          </w:tcPr>
          <w:p w14:paraId="41A99DE9">
            <w:r>
              <w:rPr>
                <w:sz w:val="14"/>
                <w:szCs w:val="14"/>
              </w:rPr>
              <w:t>You reported it.</w:t>
            </w:r>
          </w:p>
        </w:tc>
        <w:tc>
          <w:tcPr>
            <w:tcW w:w="2150" w:type="dxa"/>
            <w:shd w:val="clear" w:color="auto" w:fill="F3FAF5"/>
            <w:tcMar>
              <w:top w:w="30" w:type="dxa"/>
              <w:left w:w="80" w:type="dxa"/>
              <w:bottom w:w="30" w:type="dxa"/>
              <w:right w:w="80" w:type="dxa"/>
            </w:tcMar>
          </w:tcPr>
          <w:p w14:paraId="231BDC52">
            <w:r>
              <w:rPr>
                <w:color w:val="1B6B3A"/>
                <w:sz w:val="14"/>
                <w:szCs w:val="14"/>
              </w:rPr>
              <w:t>RESOLVE_CORRECT</w:t>
            </w:r>
          </w:p>
        </w:tc>
        <w:tc>
          <w:tcPr>
            <w:tcW w:w="450" w:type="dxa"/>
            <w:shd w:val="clear" w:color="auto" w:fill="F3FAF5"/>
            <w:tcMar>
              <w:top w:w="30" w:type="dxa"/>
              <w:left w:w="80" w:type="dxa"/>
              <w:bottom w:w="30" w:type="dxa"/>
              <w:right w:w="80" w:type="dxa"/>
            </w:tcMar>
          </w:tcPr>
          <w:p w14:paraId="7EE0061C">
            <w:r>
              <w:rPr>
                <w:b/>
                <w:bCs/>
                <w:sz w:val="14"/>
                <w:szCs w:val="14"/>
              </w:rPr>
              <w:t>+2</w:t>
            </w:r>
          </w:p>
        </w:tc>
        <w:tc>
          <w:tcPr>
            <w:tcW w:w="2806" w:type="dxa"/>
            <w:shd w:val="clear" w:color="auto" w:fill="F3FAF5"/>
            <w:tcMar>
              <w:top w:w="30" w:type="dxa"/>
              <w:left w:w="80" w:type="dxa"/>
              <w:bottom w:w="30" w:type="dxa"/>
              <w:right w:w="80" w:type="dxa"/>
            </w:tcMar>
          </w:tcPr>
          <w:p w14:paraId="73575595">
            <w:r>
              <w:rPr>
                <w:sz w:val="14"/>
                <w:szCs w:val="14"/>
              </w:rPr>
              <w:t>Handled safely (if no critical step)</w:t>
            </w:r>
          </w:p>
        </w:tc>
      </w:tr>
      <w:tr w14:paraId="68234A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79D67F1">
            <w:r>
              <w:rPr>
                <w:sz w:val="14"/>
                <w:szCs w:val="14"/>
              </w:rPr>
              <w:t>“Keep following it in case it is his after all”</w:t>
            </w:r>
          </w:p>
        </w:tc>
        <w:tc>
          <w:tcPr>
            <w:tcW w:w="2100" w:type="dxa"/>
            <w:tcMar>
              <w:top w:w="30" w:type="dxa"/>
              <w:left w:w="80" w:type="dxa"/>
              <w:bottom w:w="30" w:type="dxa"/>
              <w:right w:w="80" w:type="dxa"/>
            </w:tcMar>
          </w:tcPr>
          <w:p w14:paraId="5CA94A1D">
            <w:r>
              <w:rPr>
                <w:sz w:val="14"/>
                <w:szCs w:val="14"/>
              </w:rPr>
              <w:t>You kept it, with no further action.</w:t>
            </w:r>
          </w:p>
        </w:tc>
        <w:tc>
          <w:tcPr>
            <w:tcW w:w="2150" w:type="dxa"/>
            <w:tcMar>
              <w:top w:w="30" w:type="dxa"/>
              <w:left w:w="80" w:type="dxa"/>
              <w:bottom w:w="30" w:type="dxa"/>
              <w:right w:w="80" w:type="dxa"/>
            </w:tcMar>
          </w:tcPr>
          <w:p w14:paraId="658D11E6">
            <w:r>
              <w:rPr>
                <w:color w:val="A1261A"/>
                <w:sz w:val="14"/>
                <w:szCs w:val="14"/>
              </w:rPr>
              <w:t>CONTRADICTORY_UNSAFE_FINAL</w:t>
            </w:r>
          </w:p>
        </w:tc>
        <w:tc>
          <w:tcPr>
            <w:tcW w:w="450" w:type="dxa"/>
            <w:tcMar>
              <w:top w:w="30" w:type="dxa"/>
              <w:left w:w="80" w:type="dxa"/>
              <w:bottom w:w="30" w:type="dxa"/>
              <w:right w:w="80" w:type="dxa"/>
            </w:tcMar>
          </w:tcPr>
          <w:p w14:paraId="6FF49CD0">
            <w:r>
              <w:rPr>
                <w:b/>
                <w:bCs/>
                <w:sz w:val="14"/>
                <w:szCs w:val="14"/>
              </w:rPr>
              <w:t>-4</w:t>
            </w:r>
          </w:p>
        </w:tc>
        <w:tc>
          <w:tcPr>
            <w:tcW w:w="2806" w:type="dxa"/>
            <w:tcMar>
              <w:top w:w="30" w:type="dxa"/>
              <w:left w:w="80" w:type="dxa"/>
              <w:bottom w:w="30" w:type="dxa"/>
              <w:right w:w="80" w:type="dxa"/>
            </w:tcMar>
          </w:tcPr>
          <w:p w14:paraId="1630C5DC">
            <w:r>
              <w:rPr>
                <w:sz w:val="14"/>
                <w:szCs w:val="14"/>
              </w:rPr>
              <w:t>Missed threat</w:t>
            </w:r>
          </w:p>
        </w:tc>
      </w:tr>
      <w:tr w14:paraId="70E7CB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CF8CDE6">
            <w:r>
              <w:rPr>
                <w:sz w:val="14"/>
                <w:szCs w:val="14"/>
              </w:rPr>
              <w:t>“Block arjun.k_singh”</w:t>
            </w:r>
          </w:p>
        </w:tc>
        <w:tc>
          <w:tcPr>
            <w:tcW w:w="2100" w:type="dxa"/>
            <w:shd w:val="clear" w:color="auto" w:fill="F3FAF5"/>
            <w:tcMar>
              <w:top w:w="30" w:type="dxa"/>
              <w:left w:w="80" w:type="dxa"/>
              <w:bottom w:w="30" w:type="dxa"/>
              <w:right w:w="80" w:type="dxa"/>
            </w:tcMar>
          </w:tcPr>
          <w:p w14:paraId="5FFFB1F7">
            <w:r>
              <w:rPr>
                <w:sz w:val="14"/>
                <w:szCs w:val="14"/>
              </w:rPr>
              <w:t>You blocked the sender.</w:t>
            </w:r>
          </w:p>
        </w:tc>
        <w:tc>
          <w:tcPr>
            <w:tcW w:w="2150" w:type="dxa"/>
            <w:shd w:val="clear" w:color="auto" w:fill="F3FAF5"/>
            <w:tcMar>
              <w:top w:w="30" w:type="dxa"/>
              <w:left w:w="80" w:type="dxa"/>
              <w:bottom w:w="30" w:type="dxa"/>
              <w:right w:w="80" w:type="dxa"/>
            </w:tcMar>
          </w:tcPr>
          <w:p w14:paraId="6F5B4085">
            <w:r>
              <w:rPr>
                <w:color w:val="1B6B3A"/>
                <w:sz w:val="14"/>
                <w:szCs w:val="14"/>
              </w:rPr>
              <w:t>RESOLVE_CORRECT</w:t>
            </w:r>
          </w:p>
        </w:tc>
        <w:tc>
          <w:tcPr>
            <w:tcW w:w="450" w:type="dxa"/>
            <w:shd w:val="clear" w:color="auto" w:fill="F3FAF5"/>
            <w:tcMar>
              <w:top w:w="30" w:type="dxa"/>
              <w:left w:w="80" w:type="dxa"/>
              <w:bottom w:w="30" w:type="dxa"/>
              <w:right w:w="80" w:type="dxa"/>
            </w:tcMar>
          </w:tcPr>
          <w:p w14:paraId="1AC72ED2">
            <w:r>
              <w:rPr>
                <w:b/>
                <w:bCs/>
                <w:sz w:val="14"/>
                <w:szCs w:val="14"/>
              </w:rPr>
              <w:t>+2</w:t>
            </w:r>
          </w:p>
        </w:tc>
        <w:tc>
          <w:tcPr>
            <w:tcW w:w="2806" w:type="dxa"/>
            <w:shd w:val="clear" w:color="auto" w:fill="F3FAF5"/>
            <w:tcMar>
              <w:top w:w="30" w:type="dxa"/>
              <w:left w:w="80" w:type="dxa"/>
              <w:bottom w:w="30" w:type="dxa"/>
              <w:right w:w="80" w:type="dxa"/>
            </w:tcMar>
          </w:tcPr>
          <w:p w14:paraId="665BF58B">
            <w:r>
              <w:rPr>
                <w:sz w:val="14"/>
                <w:szCs w:val="14"/>
              </w:rPr>
              <w:t>Handled safely (if no critical step)</w:t>
            </w:r>
          </w:p>
        </w:tc>
      </w:tr>
      <w:tr w14:paraId="4EF339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77FB6E7">
            <w:r>
              <w:rPr>
                <w:sz w:val="14"/>
                <w:szCs w:val="14"/>
              </w:rPr>
              <w:t>“Carry on chatting as normal”</w:t>
            </w:r>
          </w:p>
        </w:tc>
        <w:tc>
          <w:tcPr>
            <w:tcW w:w="2100" w:type="dxa"/>
            <w:tcMar>
              <w:top w:w="30" w:type="dxa"/>
              <w:left w:w="80" w:type="dxa"/>
              <w:bottom w:w="30" w:type="dxa"/>
              <w:right w:w="80" w:type="dxa"/>
            </w:tcMar>
          </w:tcPr>
          <w:p w14:paraId="49987A09">
            <w:r>
              <w:rPr>
                <w:sz w:val="14"/>
                <w:szCs w:val="14"/>
              </w:rPr>
              <w:t>You carried on with the request.</w:t>
            </w:r>
          </w:p>
        </w:tc>
        <w:tc>
          <w:tcPr>
            <w:tcW w:w="2150" w:type="dxa"/>
            <w:tcMar>
              <w:top w:w="30" w:type="dxa"/>
              <w:left w:w="80" w:type="dxa"/>
              <w:bottom w:w="30" w:type="dxa"/>
              <w:right w:w="80" w:type="dxa"/>
            </w:tcMar>
          </w:tcPr>
          <w:p w14:paraId="798E74FF">
            <w:r>
              <w:rPr>
                <w:color w:val="A1261A"/>
                <w:sz w:val="14"/>
                <w:szCs w:val="14"/>
              </w:rPr>
              <w:t>CONTRADICTORY_UNSAFE_FINAL</w:t>
            </w:r>
          </w:p>
        </w:tc>
        <w:tc>
          <w:tcPr>
            <w:tcW w:w="450" w:type="dxa"/>
            <w:tcMar>
              <w:top w:w="30" w:type="dxa"/>
              <w:left w:w="80" w:type="dxa"/>
              <w:bottom w:w="30" w:type="dxa"/>
              <w:right w:w="80" w:type="dxa"/>
            </w:tcMar>
          </w:tcPr>
          <w:p w14:paraId="692B50A6">
            <w:r>
              <w:rPr>
                <w:b/>
                <w:bCs/>
                <w:sz w:val="14"/>
                <w:szCs w:val="14"/>
              </w:rPr>
              <w:t>-4</w:t>
            </w:r>
          </w:p>
        </w:tc>
        <w:tc>
          <w:tcPr>
            <w:tcW w:w="2806" w:type="dxa"/>
            <w:tcMar>
              <w:top w:w="30" w:type="dxa"/>
              <w:left w:w="80" w:type="dxa"/>
              <w:bottom w:w="30" w:type="dxa"/>
              <w:right w:w="80" w:type="dxa"/>
            </w:tcMar>
          </w:tcPr>
          <w:p w14:paraId="3DC1CD71">
            <w:r>
              <w:rPr>
                <w:sz w:val="14"/>
                <w:szCs w:val="14"/>
              </w:rPr>
              <w:t>Missed threat</w:t>
            </w:r>
          </w:p>
        </w:tc>
      </w:tr>
      <w:tr w14:paraId="1E6EA5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3EEC81D">
            <w:r>
              <w:rPr>
                <w:sz w:val="14"/>
                <w:szCs w:val="14"/>
              </w:rPr>
              <w:t>“Unfollow quietly and tell nobody”</w:t>
            </w:r>
          </w:p>
        </w:tc>
        <w:tc>
          <w:tcPr>
            <w:tcW w:w="2100" w:type="dxa"/>
            <w:tcMar>
              <w:top w:w="30" w:type="dxa"/>
              <w:left w:w="80" w:type="dxa"/>
              <w:bottom w:w="30" w:type="dxa"/>
              <w:right w:w="80" w:type="dxa"/>
            </w:tcMar>
          </w:tcPr>
          <w:p w14:paraId="5A7FDF3E">
            <w:r>
              <w:rPr>
                <w:sz w:val="14"/>
                <w:szCs w:val="14"/>
              </w:rPr>
              <w:t>You ignored it.</w:t>
            </w:r>
          </w:p>
        </w:tc>
        <w:tc>
          <w:tcPr>
            <w:tcW w:w="2150" w:type="dxa"/>
            <w:tcMar>
              <w:top w:w="30" w:type="dxa"/>
              <w:left w:w="80" w:type="dxa"/>
              <w:bottom w:w="30" w:type="dxa"/>
              <w:right w:w="80" w:type="dxa"/>
            </w:tcMar>
          </w:tcPr>
          <w:p w14:paraId="76A43E23">
            <w:r>
              <w:rPr>
                <w:color w:val="A1261A"/>
                <w:sz w:val="14"/>
                <w:szCs w:val="14"/>
              </w:rPr>
              <w:t>CONTRADICTORY_UNSAFE_FINAL</w:t>
            </w:r>
          </w:p>
        </w:tc>
        <w:tc>
          <w:tcPr>
            <w:tcW w:w="450" w:type="dxa"/>
            <w:tcMar>
              <w:top w:w="30" w:type="dxa"/>
              <w:left w:w="80" w:type="dxa"/>
              <w:bottom w:w="30" w:type="dxa"/>
              <w:right w:w="80" w:type="dxa"/>
            </w:tcMar>
          </w:tcPr>
          <w:p w14:paraId="15F0C525">
            <w:r>
              <w:rPr>
                <w:b/>
                <w:bCs/>
                <w:sz w:val="14"/>
                <w:szCs w:val="14"/>
              </w:rPr>
              <w:t>-4</w:t>
            </w:r>
          </w:p>
        </w:tc>
        <w:tc>
          <w:tcPr>
            <w:tcW w:w="2806" w:type="dxa"/>
            <w:tcMar>
              <w:top w:w="30" w:type="dxa"/>
              <w:left w:w="80" w:type="dxa"/>
              <w:bottom w:w="30" w:type="dxa"/>
              <w:right w:w="80" w:type="dxa"/>
            </w:tcMar>
          </w:tcPr>
          <w:p w14:paraId="50C7DCCE">
            <w:r>
              <w:rPr>
                <w:sz w:val="14"/>
                <w:szCs w:val="14"/>
              </w:rPr>
              <w:t>Missed threat</w:t>
            </w:r>
          </w:p>
        </w:tc>
      </w:tr>
    </w:tbl>
    <w:p w14:paraId="15DB7095">
      <w:pPr>
        <w:spacing w:before="30" w:after="60" w:line="250" w:lineRule="auto"/>
      </w:pPr>
      <w:r>
        <w:rPr>
          <w:b/>
          <w:bCs/>
          <w:sz w:val="17"/>
          <w:szCs w:val="17"/>
        </w:rPr>
        <w:t xml:space="preserve">Expected resolution: </w:t>
      </w:r>
      <w:r>
        <w:rPr>
          <w:sz w:val="17"/>
          <w:szCs w:val="17"/>
        </w:rPr>
        <w:t xml:space="preserve">Send nothing; report the clone; notify the real teammate and unit security. </w:t>
      </w:r>
      <w:r>
        <w:rPr>
          <w:b/>
          <w:bCs/>
          <w:sz w:val="17"/>
          <w:szCs w:val="17"/>
        </w:rPr>
        <w:t xml:space="preserve">End state: </w:t>
      </w:r>
      <w:r>
        <w:rPr>
          <w:sz w:val="17"/>
          <w:szCs w:val="17"/>
        </w:rPr>
        <w:t>Clone is confirmed despite strong social proof; location remains protected.</w:t>
      </w:r>
    </w:p>
    <w:p w14:paraId="1E7AC611">
      <w:pPr>
        <w:pStyle w:val="31"/>
      </w:pPr>
      <w:r>
        <w:rPr>
          <w:color w:val="2E5C8A"/>
        </w:rPr>
        <w:t xml:space="preserve">I.  </w:t>
      </w:r>
      <w:r>
        <w:t>SCORING BEHAVIOUR</w:t>
      </w:r>
    </w:p>
    <w:p w14:paraId="670D4E05">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0476F97A">
      <w:pPr>
        <w:pStyle w:val="31"/>
      </w:pPr>
      <w:r>
        <w:rPr>
          <w:color w:val="2E5C8A"/>
        </w:rPr>
        <w:t xml:space="preserve">J.  </w:t>
      </w:r>
      <w:r>
        <w:t>TELEMETRY / EVENT BEHAVIOUR</w:t>
      </w:r>
    </w:p>
    <w:p w14:paraId="634D60C2">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2A85EF75">
      <w:pPr>
        <w:pStyle w:val="31"/>
      </w:pPr>
      <w:r>
        <w:rPr>
          <w:color w:val="2E5C8A"/>
        </w:rPr>
        <w:t xml:space="preserve">K.  </w:t>
      </w:r>
      <w:r>
        <w:t>FEEDBACK</w:t>
      </w:r>
    </w:p>
    <w:p w14:paraId="6F403471">
      <w:pPr>
        <w:spacing w:after="60" w:line="250" w:lineRule="auto"/>
      </w:pPr>
      <w:r>
        <w:rPr>
          <w:b/>
          <w:bCs/>
          <w:sz w:val="17"/>
          <w:szCs w:val="17"/>
        </w:rPr>
        <w:t xml:space="preserve">What it was: </w:t>
      </w:r>
      <w:r>
        <w:rPr>
          <w:sz w:val="17"/>
          <w:szCs w:val="17"/>
        </w:rPr>
        <w:t xml:space="preserve">Malicious - Profile cloning / location elicitation.  </w:t>
      </w:r>
      <w:r>
        <w:rPr>
          <w:b/>
          <w:bCs/>
          <w:sz w:val="17"/>
          <w:szCs w:val="17"/>
        </w:rPr>
        <w:t xml:space="preserve">Key cue / prevention habit: </w:t>
      </w:r>
      <w:r>
        <w:rPr>
          <w:sz w:val="17"/>
          <w:szCs w:val="17"/>
        </w:rPr>
        <w:t xml:space="preserve">High-quality clones exploit social proof. Account history and an independent known contact matter more than follower counts.  </w:t>
      </w:r>
      <w:r>
        <w:rPr>
          <w:b/>
          <w:bCs/>
          <w:sz w:val="17"/>
          <w:szCs w:val="17"/>
        </w:rPr>
        <w:t xml:space="preserve">Why it mattered: </w:t>
      </w:r>
      <w:r>
        <w:rPr>
          <w:sz w:val="17"/>
          <w:szCs w:val="17"/>
        </w:rPr>
        <w:t>Clone is confirmed despite strong social proof; location remains protected.</w:t>
      </w:r>
    </w:p>
    <w:p w14:paraId="0D28C432">
      <w:pPr>
        <w:pStyle w:val="31"/>
      </w:pPr>
      <w:r>
        <w:rPr>
          <w:color w:val="2E5C8A"/>
        </w:rPr>
        <w:t xml:space="preserve">L.  </w:t>
      </w:r>
      <w:r>
        <w:t>WHY THE SCENARIO IS UNSAFE (DECEPTION INDICATORS)</w:t>
      </w:r>
    </w:p>
    <w:p w14:paraId="6FFB706D">
      <w:pPr>
        <w:spacing w:after="60" w:line="250" w:lineRule="auto"/>
      </w:pPr>
      <w:r>
        <w:rPr>
          <w:sz w:val="18"/>
          <w:szCs w:val="18"/>
        </w:rPr>
        <w:t>Malicious. Follower counts and mutuals can be manufactured; the account is new, its captions are copied, and it requests protected schedule and location detail through a private channel. Arjun's saved phone number and the Unit Orders app are independent routes. The scenario tests whether the learner sends nothing about tomorrow in the chat and confirms with the real teammate.</w:t>
      </w:r>
    </w:p>
    <w:p w14:paraId="1C1503A1">
      <w:pPr>
        <w:pStyle w:val="3"/>
      </w:pPr>
      <w:bookmarkStart w:id="49" w:name="_Toc241489577"/>
      <w:r>
        <w:t>I19 — Urgent Unit Incident Repost</w:t>
      </w:r>
      <w:bookmarkEnd w:id="4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1A3CE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6D38FF0B">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3E9D34BE">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2FFD3EA8">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21598082">
            <w:pPr>
              <w:keepNext/>
            </w:pPr>
            <w:r>
              <w:rPr>
                <w:color w:val="5A6270"/>
                <w:sz w:val="16"/>
                <w:szCs w:val="16"/>
              </w:rPr>
              <w:t xml:space="preserve">MILITARY  </w:t>
            </w:r>
            <w:r>
              <w:rPr>
                <w:b/>
                <w:bCs/>
                <w:color w:val="3E3789"/>
                <w:sz w:val="16"/>
                <w:szCs w:val="16"/>
              </w:rPr>
              <w:t>Yes (fictional)</w:t>
            </w:r>
          </w:p>
        </w:tc>
      </w:tr>
      <w:tr w14:paraId="57D71E1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4238B02">
            <w:pPr>
              <w:keepNext/>
            </w:pPr>
            <w:r>
              <w:rPr>
                <w:b/>
                <w:bCs/>
                <w:sz w:val="15"/>
                <w:szCs w:val="15"/>
              </w:rPr>
              <w:t xml:space="preserve">Canonical family: </w:t>
            </w:r>
            <w:r>
              <w:rPr>
                <w:sz w:val="15"/>
                <w:szCs w:val="15"/>
              </w:rPr>
              <w:t xml:space="preserve">Disinformation amplification </w:t>
            </w:r>
            <w:r>
              <w:rPr>
                <w:color w:val="5A6270"/>
                <w:sz w:val="15"/>
                <w:szCs w:val="15"/>
              </w:rPr>
              <w:t>(disinformation_amplification)</w:t>
            </w:r>
          </w:p>
          <w:p w14:paraId="62988280">
            <w:pPr>
              <w:keepNext/>
            </w:pPr>
            <w:r>
              <w:rPr>
                <w:b/>
                <w:bCs/>
                <w:sz w:val="15"/>
                <w:szCs w:val="15"/>
              </w:rPr>
              <w:t xml:space="preserve">Client family: </w:t>
            </w:r>
            <w:r>
              <w:rPr>
                <w:sz w:val="15"/>
                <w:szCs w:val="15"/>
              </w:rPr>
              <w:t>Disinformation / amplification lure</w:t>
            </w:r>
          </w:p>
        </w:tc>
        <w:tc>
          <w:tcPr>
            <w:tcW w:w="5104" w:type="dxa"/>
            <w:gridSpan w:val="4"/>
            <w:tcMar>
              <w:top w:w="30" w:type="dxa"/>
              <w:left w:w="80" w:type="dxa"/>
              <w:bottom w:w="30" w:type="dxa"/>
              <w:right w:w="80" w:type="dxa"/>
            </w:tcMar>
          </w:tcPr>
          <w:p w14:paraId="0FD3455F">
            <w:pPr>
              <w:keepNext/>
            </w:pPr>
            <w:r>
              <w:rPr>
                <w:b/>
                <w:bCs/>
                <w:sz w:val="15"/>
                <w:szCs w:val="15"/>
              </w:rPr>
              <w:t xml:space="preserve">Primary trigger (client): </w:t>
            </w:r>
            <w:r>
              <w:rPr>
                <w:sz w:val="15"/>
                <w:szCs w:val="15"/>
              </w:rPr>
              <w:t>Fear + duty</w:t>
            </w:r>
          </w:p>
          <w:p w14:paraId="37191212">
            <w:pPr>
              <w:keepNext/>
            </w:pPr>
            <w:r>
              <w:rPr>
                <w:b/>
                <w:bCs/>
                <w:sz w:val="15"/>
                <w:szCs w:val="15"/>
              </w:rPr>
              <w:t xml:space="preserve">Canonical triggers: </w:t>
            </w:r>
            <w:r>
              <w:rPr>
                <w:sz w:val="15"/>
                <w:szCs w:val="15"/>
              </w:rPr>
              <w:t>Fear, Duty and compliance</w:t>
            </w:r>
            <w:r>
              <w:rPr>
                <w:color w:val="5A6270"/>
                <w:sz w:val="15"/>
                <w:szCs w:val="15"/>
              </w:rPr>
              <w:t xml:space="preserve">   ·   Version: content v1, 22 scored controls</w:t>
            </w:r>
          </w:p>
        </w:tc>
      </w:tr>
      <w:tr w14:paraId="5B4B8571">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2AA6B96">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EEE56C7">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883B861">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04541E6">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1BFDD42C">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3C157A0">
            <w:pPr>
              <w:jc w:val="center"/>
            </w:pPr>
            <w:r>
              <w:rPr>
                <w:b/>
                <w:bCs/>
                <w:color w:val="FFFFFF"/>
                <w:sz w:val="13"/>
                <w:szCs w:val="13"/>
              </w:rPr>
              <w:t>6 RESOLVE</w:t>
            </w:r>
            <w:r>
              <w:rPr>
                <w:color w:val="DCE6F2"/>
                <w:sz w:val="13"/>
                <w:szCs w:val="13"/>
              </w:rPr>
              <w:t xml:space="preserve">  ·  5 choices</w:t>
            </w:r>
          </w:p>
        </w:tc>
      </w:tr>
    </w:tbl>
    <w:p w14:paraId="7B4B24AD">
      <w:pPr>
        <w:pStyle w:val="31"/>
      </w:pPr>
      <w:r>
        <w:rPr>
          <w:color w:val="2E5C8A"/>
        </w:rPr>
        <w:t xml:space="preserve">A.  </w:t>
      </w:r>
      <w:r>
        <w:t>SCENARIO STORY</w:t>
      </w:r>
    </w:p>
    <w:p w14:paraId="0CCAFEE1">
      <w:pPr>
        <w:spacing w:after="60" w:line="250" w:lineRule="auto"/>
      </w:pPr>
      <w:r>
        <w:rPr>
          <w:sz w:val="18"/>
          <w:szCs w:val="18"/>
        </w:rPr>
        <w:t>A post from @breaking_defence_now claims an "URGENT incident at Unit Falcon" and urges everyone to repost to their stories before the page is taken down; it has been shared 12,400 times in an hour. Comments include people reposting, one asking whether there is any official statement, the page replying that official statements always come late, and another noting the same picture appeared on the page in April with a different caption. As the scenario advances, a friend tags the learner asking whether it is true. The reshare composer offers location stickers and tagging personnel.</w:t>
      </w:r>
    </w:p>
    <w:p w14:paraId="62A0C54B">
      <w:pPr>
        <w:pStyle w:val="31"/>
      </w:pPr>
      <w:r>
        <w:rPr>
          <w:color w:val="2E5C8A"/>
        </w:rPr>
        <w:t xml:space="preserve">B.  </w:t>
      </w:r>
      <w:r>
        <w:t>INITIAL NOTIFICATION</w:t>
      </w:r>
    </w:p>
    <w:p w14:paraId="4CBDB9FE">
      <w:pPr>
        <w:spacing w:after="60" w:line="250" w:lineRule="auto"/>
      </w:pPr>
      <w:r>
        <w:rPr>
          <w:sz w:val="18"/>
          <w:szCs w:val="18"/>
        </w:rPr>
        <w:t xml:space="preserve">Home-screen Instagram toast from </w:t>
      </w:r>
      <w:r>
        <w:rPr>
          <w:b/>
          <w:bCs/>
          <w:sz w:val="18"/>
          <w:szCs w:val="18"/>
        </w:rPr>
        <w:t>breaking_defence_now</w:t>
      </w:r>
      <w:r>
        <w:rPr>
          <w:sz w:val="18"/>
          <w:szCs w:val="18"/>
        </w:rPr>
        <w:t>: “@breaking_defence_now: URGENT incident at Unit Falcon - repost before it is deleted.” (18:11); sender shown as @breaking_defence_now, not verified. App list: breaking_defence_now mentioned you in a post. 2 inert background items in the app list.</w:t>
      </w:r>
    </w:p>
    <w:p w14:paraId="259526C2">
      <w:pPr>
        <w:pStyle w:val="31"/>
      </w:pPr>
      <w:r>
        <w:rPr>
          <w:color w:val="2E5C8A"/>
        </w:rPr>
        <w:t xml:space="preserve">C.  </w:t>
      </w:r>
      <w:r>
        <w:t>OPEN STAGE</w:t>
      </w:r>
    </w:p>
    <w:p w14:paraId="65FCA004">
      <w:pPr>
        <w:spacing w:after="60" w:line="250" w:lineRule="auto"/>
      </w:pPr>
      <w:r>
        <w:rPr>
          <w:sz w:val="18"/>
          <w:szCs w:val="18"/>
        </w:rPr>
        <w:t xml:space="preserve">Instagram opens the post by @breaking_defence_now. </w:t>
      </w:r>
      <w:r>
        <w:rPr>
          <w:b/>
          <w:bCs/>
          <w:sz w:val="18"/>
          <w:szCs w:val="18"/>
        </w:rPr>
        <w:t xml:space="preserve">Choices: </w:t>
      </w:r>
      <w:r>
        <w:rPr>
          <w:sz w:val="18"/>
          <w:szCs w:val="18"/>
        </w:rPr>
        <w:t>“Open the post you were mentioned in” → ITEM_OPEN 0; “Share it to your story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625"/>
        <w:gridCol w:w="8581"/>
      </w:tblGrid>
      <w:tr w14:paraId="1CCD30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793947E">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3B473D9">
            <w:pPr>
              <w:keepNext/>
            </w:pPr>
            <w:r>
              <w:rPr>
                <w:b/>
                <w:bCs/>
                <w:color w:val="FFFFFF"/>
                <w:sz w:val="14"/>
                <w:szCs w:val="14"/>
              </w:rPr>
              <w:t>Content shown; shaded rows appear later as the run advances</w:t>
            </w:r>
          </w:p>
        </w:tc>
      </w:tr>
      <w:tr w14:paraId="0F8493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6B7B750">
            <w:r>
              <w:rPr>
                <w:sz w:val="14"/>
                <w:szCs w:val="14"/>
              </w:rPr>
              <w:t>@breaking_defence_now</w:t>
            </w:r>
          </w:p>
        </w:tc>
        <w:tc>
          <w:tcPr>
            <w:tcW w:w="8706" w:type="dxa"/>
            <w:tcMar>
              <w:top w:w="30" w:type="dxa"/>
              <w:left w:w="80" w:type="dxa"/>
              <w:bottom w:w="30" w:type="dxa"/>
              <w:right w:w="80" w:type="dxa"/>
            </w:tcMar>
          </w:tcPr>
          <w:p w14:paraId="510031D5">
            <w:r>
              <w:rPr>
                <w:sz w:val="14"/>
                <w:szCs w:val="14"/>
              </w:rPr>
              <w:t>Post caption by @breaking_defence_now: URGENT incident at Unit Falcon - repost before it is deleted. Reports are coming in from Unit Falcon in the last hour and families are asking what is happening. Put this on your story so it…</w:t>
            </w:r>
          </w:p>
        </w:tc>
      </w:tr>
      <w:tr w14:paraId="26030B5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C2C5D0A">
            <w:r>
              <w:rPr>
                <w:sz w:val="14"/>
                <w:szCs w:val="14"/>
              </w:rPr>
              <w:t>System / app</w:t>
            </w:r>
          </w:p>
        </w:tc>
        <w:tc>
          <w:tcPr>
            <w:tcW w:w="8706" w:type="dxa"/>
            <w:tcMar>
              <w:top w:w="30" w:type="dxa"/>
              <w:left w:w="80" w:type="dxa"/>
              <w:bottom w:w="30" w:type="dxa"/>
              <w:right w:w="80" w:type="dxa"/>
            </w:tcMar>
          </w:tcPr>
          <w:p w14:paraId="7CFA3653">
            <w:r>
              <w:rPr>
                <w:sz w:val="14"/>
                <w:szCs w:val="14"/>
              </w:rPr>
              <w:t>Shared 12,400 times in the last hour</w:t>
            </w:r>
          </w:p>
        </w:tc>
      </w:tr>
      <w:tr w14:paraId="7ACE7D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DD78FFA">
            <w:r>
              <w:rPr>
                <w:sz w:val="14"/>
                <w:szCs w:val="14"/>
              </w:rPr>
              <w:t>@p.menon.44</w:t>
            </w:r>
          </w:p>
        </w:tc>
        <w:tc>
          <w:tcPr>
            <w:tcW w:w="8706" w:type="dxa"/>
            <w:tcMar>
              <w:top w:w="30" w:type="dxa"/>
              <w:left w:w="80" w:type="dxa"/>
              <w:bottom w:w="30" w:type="dxa"/>
              <w:right w:w="80" w:type="dxa"/>
            </w:tcMar>
          </w:tcPr>
          <w:p w14:paraId="31BB5592">
            <w:r>
              <w:rPr>
                <w:sz w:val="14"/>
                <w:szCs w:val="14"/>
              </w:rPr>
              <w:t>Comment by @p.menon.44: Reposted. Everyone please share 🙏</w:t>
            </w:r>
          </w:p>
        </w:tc>
      </w:tr>
      <w:tr w14:paraId="64389B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EA44D6F">
            <w:r>
              <w:rPr>
                <w:sz w:val="14"/>
                <w:szCs w:val="14"/>
              </w:rPr>
              <w:t>@anjali.m</w:t>
            </w:r>
          </w:p>
        </w:tc>
        <w:tc>
          <w:tcPr>
            <w:tcW w:w="8706" w:type="dxa"/>
            <w:tcMar>
              <w:top w:w="30" w:type="dxa"/>
              <w:left w:w="80" w:type="dxa"/>
              <w:bottom w:w="30" w:type="dxa"/>
              <w:right w:w="80" w:type="dxa"/>
            </w:tcMar>
          </w:tcPr>
          <w:p w14:paraId="603B765C">
            <w:r>
              <w:rPr>
                <w:sz w:val="14"/>
                <w:szCs w:val="14"/>
              </w:rPr>
              <w:t>Comment by @anjali.m: Is there anything official about this? I can’t find a statement anywhere.</w:t>
            </w:r>
          </w:p>
        </w:tc>
      </w:tr>
      <w:tr w14:paraId="315051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AC02B19">
            <w:r>
              <w:rPr>
                <w:sz w:val="14"/>
                <w:szCs w:val="14"/>
              </w:rPr>
              <w:t>@breaking_defence_now</w:t>
            </w:r>
          </w:p>
        </w:tc>
        <w:tc>
          <w:tcPr>
            <w:tcW w:w="8706" w:type="dxa"/>
            <w:tcMar>
              <w:top w:w="30" w:type="dxa"/>
              <w:left w:w="80" w:type="dxa"/>
              <w:bottom w:w="30" w:type="dxa"/>
              <w:right w:w="80" w:type="dxa"/>
            </w:tcMar>
          </w:tcPr>
          <w:p w14:paraId="694258AA">
            <w:r>
              <w:rPr>
                <w:sz w:val="14"/>
                <w:szCs w:val="14"/>
              </w:rPr>
              <w:t>Comment by @breaking_defence_now: We are first with this. Official statements always come late. Repost now.</w:t>
            </w:r>
          </w:p>
        </w:tc>
      </w:tr>
      <w:tr w14:paraId="17F38E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1627363">
            <w:r>
              <w:rPr>
                <w:sz w:val="14"/>
                <w:szCs w:val="14"/>
              </w:rPr>
              <w:t>@k_bose</w:t>
            </w:r>
          </w:p>
        </w:tc>
        <w:tc>
          <w:tcPr>
            <w:tcW w:w="8706" w:type="dxa"/>
            <w:tcMar>
              <w:top w:w="30" w:type="dxa"/>
              <w:left w:w="80" w:type="dxa"/>
              <w:bottom w:w="30" w:type="dxa"/>
              <w:right w:w="80" w:type="dxa"/>
            </w:tcMar>
          </w:tcPr>
          <w:p w14:paraId="68F19BD1">
            <w:r>
              <w:rPr>
                <w:sz w:val="14"/>
                <w:szCs w:val="14"/>
              </w:rPr>
              <w:t>Comment by @k_bose: This picture was on this same page in April with a different caption.</w:t>
            </w:r>
          </w:p>
        </w:tc>
      </w:tr>
      <w:tr w14:paraId="52AF17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5B62079">
            <w:r>
              <w:rPr>
                <w:sz w:val="14"/>
                <w:szCs w:val="14"/>
              </w:rPr>
              <w:t>@dev_fit · from Branch</w:t>
            </w:r>
          </w:p>
        </w:tc>
        <w:tc>
          <w:tcPr>
            <w:tcW w:w="8706" w:type="dxa"/>
            <w:shd w:val="clear" w:color="auto" w:fill="F5F7FA"/>
            <w:tcMar>
              <w:top w:w="30" w:type="dxa"/>
              <w:left w:w="80" w:type="dxa"/>
              <w:bottom w:w="30" w:type="dxa"/>
              <w:right w:w="80" w:type="dxa"/>
            </w:tcMar>
          </w:tcPr>
          <w:p w14:paraId="6708ABAE">
            <w:r>
              <w:rPr>
                <w:sz w:val="14"/>
                <w:szCs w:val="14"/>
              </w:rPr>
              <w:t>Comment by @dev_fit: @rao.outdoors you’d know - is this true?? my mother keeps calling me</w:t>
            </w:r>
          </w:p>
        </w:tc>
      </w:tr>
    </w:tbl>
    <w:p w14:paraId="22230CBD">
      <w:pPr>
        <w:pStyle w:val="31"/>
      </w:pPr>
      <w:r>
        <w:rPr>
          <w:color w:val="2E5C8A"/>
        </w:rPr>
        <w:t xml:space="preserve">D.  </w:t>
      </w:r>
      <w:r>
        <w:t>INSPECT STAGE</w:t>
      </w:r>
    </w:p>
    <w:p w14:paraId="35AC7B76">
      <w:pPr>
        <w:spacing w:after="60" w:line="250" w:lineRule="auto"/>
      </w:pPr>
      <w:r>
        <w:rPr>
          <w:b/>
          <w:bCs/>
          <w:sz w:val="18"/>
          <w:szCs w:val="18"/>
        </w:rPr>
        <w:t xml:space="preserve">Focus: </w:t>
      </w:r>
      <w:r>
        <w:rPr>
          <w:sz w:val="18"/>
          <w:szCs w:val="18"/>
        </w:rPr>
        <w:t xml:space="preserve">examine source history, absent official confirmation, recycled image and urgency to amplify. </w:t>
      </w:r>
      <w:r>
        <w:rPr>
          <w:b/>
          <w:bCs/>
          <w:sz w:val="18"/>
          <w:szCs w:val="18"/>
        </w:rPr>
        <w:t xml:space="preserve">Decision signal: </w:t>
      </w:r>
      <w:r>
        <w:rPr>
          <w:sz w:val="18"/>
          <w:szCs w:val="18"/>
        </w:rPr>
        <w:t>Unverified crisis content can expose, misinform or amplify manipulation; speed is not a substitute for confirmation.</w:t>
      </w:r>
    </w:p>
    <w:p w14:paraId="35093EAD">
      <w:pPr>
        <w:pStyle w:val="28"/>
        <w:numPr>
          <w:ilvl w:val="0"/>
          <w:numId w:val="1"/>
        </w:numPr>
        <w:spacing w:after="40" w:line="252" w:lineRule="auto"/>
      </w:pPr>
      <w:r>
        <w:rPr>
          <w:b/>
          <w:bCs/>
          <w:sz w:val="16"/>
          <w:szCs w:val="16"/>
        </w:rPr>
        <w:t>breaking_defence_now</w:t>
      </w:r>
      <w:r>
        <w:rPr>
          <w:sz w:val="16"/>
          <w:szCs w:val="16"/>
        </w:rPr>
        <w:t xml:space="preserve"> → Instagram screen "breaking_defence_now": @breaking_defence_now (not verified) · 67 posts, 1,780 followers, 803 following · Former username: @viral_cricket_now (9 days ago), @breaking_finance_now (6 days ago) · @unitfalcon_public (verified) · 412 posts, 48,109 followers… </w:t>
      </w:r>
      <w:r>
        <w:rPr>
          <w:color w:val="5A6270"/>
          <w:sz w:val="16"/>
          <w:szCs w:val="16"/>
        </w:rPr>
        <w:t>INSPECT_CONTEXT +2</w:t>
      </w:r>
    </w:p>
    <w:p w14:paraId="3EB64066">
      <w:pPr>
        <w:pStyle w:val="28"/>
        <w:numPr>
          <w:ilvl w:val="0"/>
          <w:numId w:val="1"/>
        </w:numPr>
        <w:spacing w:after="40" w:line="252" w:lineRule="auto"/>
      </w:pPr>
      <w:r>
        <w:rPr>
          <w:b/>
          <w:bCs/>
          <w:sz w:val="16"/>
          <w:szCs w:val="16"/>
        </w:rPr>
        <w:t>Read all the comments under the post</w:t>
      </w:r>
      <w:r>
        <w:rPr>
          <w:sz w:val="16"/>
          <w:szCs w:val="16"/>
        </w:rPr>
        <w:t xml:space="preserve"> </w:t>
      </w:r>
      <w:r>
        <w:rPr>
          <w:color w:val="5A6270"/>
          <w:sz w:val="16"/>
          <w:szCs w:val="16"/>
        </w:rPr>
        <w:t>INSPECT_CONTEXT +2</w:t>
      </w:r>
    </w:p>
    <w:p w14:paraId="70D162D1">
      <w:pPr>
        <w:spacing w:after="40" w:line="250" w:lineRule="auto"/>
      </w:pPr>
      <w:r>
        <w:rPr>
          <w:color w:val="5A6270"/>
          <w:sz w:val="15"/>
          <w:szCs w:val="15"/>
        </w:rPr>
        <w:t>Skip option: “No time - go straight to sharing” → STAGE_SKIPPED 0 (telemetry). Free navigation (records nothing): “View breaking_defence_now’s profile” from Inspect.</w:t>
      </w:r>
    </w:p>
    <w:p w14:paraId="2BC8DCFE">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924D7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3D2D9DC">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5AFCA1BD">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8D5C12E">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B60BC4E">
            <w:pPr>
              <w:keepNext/>
            </w:pPr>
            <w:r>
              <w:rPr>
                <w:b/>
                <w:bCs/>
                <w:color w:val="FFFFFF"/>
                <w:sz w:val="14"/>
                <w:szCs w:val="14"/>
              </w:rPr>
              <w:t>Pts</w:t>
            </w:r>
          </w:p>
        </w:tc>
      </w:tr>
      <w:tr w14:paraId="0A1F08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5788B2C">
            <w:r>
              <w:rPr>
                <w:sz w:val="14"/>
                <w:szCs w:val="14"/>
              </w:rPr>
              <w:t>1 Notify</w:t>
            </w:r>
          </w:p>
        </w:tc>
        <w:tc>
          <w:tcPr>
            <w:tcW w:w="6956" w:type="dxa"/>
            <w:tcMar>
              <w:top w:w="30" w:type="dxa"/>
              <w:left w:w="80" w:type="dxa"/>
              <w:bottom w:w="30" w:type="dxa"/>
              <w:right w:w="80" w:type="dxa"/>
            </w:tcMar>
          </w:tcPr>
          <w:p w14:paraId="0C8008CE">
            <w:r>
              <w:rPr>
                <w:sz w:val="14"/>
                <w:szCs w:val="14"/>
              </w:rPr>
              <w:t>Open the notification from the home screen.</w:t>
            </w:r>
          </w:p>
        </w:tc>
        <w:tc>
          <w:tcPr>
            <w:tcW w:w="1900" w:type="dxa"/>
            <w:tcMar>
              <w:top w:w="30" w:type="dxa"/>
              <w:left w:w="80" w:type="dxa"/>
              <w:bottom w:w="30" w:type="dxa"/>
              <w:right w:w="80" w:type="dxa"/>
            </w:tcMar>
          </w:tcPr>
          <w:p w14:paraId="26DE76F1">
            <w:r>
              <w:rPr>
                <w:sz w:val="14"/>
                <w:szCs w:val="14"/>
              </w:rPr>
              <w:t>NOTIFY_SEEN</w:t>
            </w:r>
          </w:p>
        </w:tc>
        <w:tc>
          <w:tcPr>
            <w:tcW w:w="450" w:type="dxa"/>
            <w:tcMar>
              <w:top w:w="30" w:type="dxa"/>
              <w:left w:w="80" w:type="dxa"/>
              <w:bottom w:w="30" w:type="dxa"/>
              <w:right w:w="80" w:type="dxa"/>
            </w:tcMar>
          </w:tcPr>
          <w:p w14:paraId="3F85C68E">
            <w:r>
              <w:rPr>
                <w:sz w:val="14"/>
                <w:szCs w:val="14"/>
              </w:rPr>
              <w:t>0</w:t>
            </w:r>
          </w:p>
        </w:tc>
      </w:tr>
      <w:tr w14:paraId="782D80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39A0609">
            <w:r>
              <w:rPr>
                <w:sz w:val="14"/>
                <w:szCs w:val="14"/>
              </w:rPr>
              <w:t>2 Open</w:t>
            </w:r>
          </w:p>
        </w:tc>
        <w:tc>
          <w:tcPr>
            <w:tcW w:w="6956" w:type="dxa"/>
            <w:tcMar>
              <w:top w:w="30" w:type="dxa"/>
              <w:left w:w="80" w:type="dxa"/>
              <w:bottom w:w="30" w:type="dxa"/>
              <w:right w:w="80" w:type="dxa"/>
            </w:tcMar>
          </w:tcPr>
          <w:p w14:paraId="26E67E68">
            <w:r>
              <w:rPr>
                <w:sz w:val="14"/>
                <w:szCs w:val="14"/>
              </w:rPr>
              <w:t>“Open the post you were mentioned in”</w:t>
            </w:r>
          </w:p>
        </w:tc>
        <w:tc>
          <w:tcPr>
            <w:tcW w:w="1900" w:type="dxa"/>
            <w:tcMar>
              <w:top w:w="30" w:type="dxa"/>
              <w:left w:w="80" w:type="dxa"/>
              <w:bottom w:w="30" w:type="dxa"/>
              <w:right w:w="80" w:type="dxa"/>
            </w:tcMar>
          </w:tcPr>
          <w:p w14:paraId="738C2E46">
            <w:r>
              <w:rPr>
                <w:sz w:val="14"/>
                <w:szCs w:val="14"/>
              </w:rPr>
              <w:t>ITEM_OPEN</w:t>
            </w:r>
          </w:p>
        </w:tc>
        <w:tc>
          <w:tcPr>
            <w:tcW w:w="450" w:type="dxa"/>
            <w:tcMar>
              <w:top w:w="30" w:type="dxa"/>
              <w:left w:w="80" w:type="dxa"/>
              <w:bottom w:w="30" w:type="dxa"/>
              <w:right w:w="80" w:type="dxa"/>
            </w:tcMar>
          </w:tcPr>
          <w:p w14:paraId="63D8331B">
            <w:r>
              <w:rPr>
                <w:sz w:val="14"/>
                <w:szCs w:val="14"/>
              </w:rPr>
              <w:t>0</w:t>
            </w:r>
          </w:p>
        </w:tc>
      </w:tr>
      <w:tr w14:paraId="2A1512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4A4CBD7">
            <w:r>
              <w:rPr>
                <w:sz w:val="14"/>
                <w:szCs w:val="14"/>
              </w:rPr>
              <w:t>3 Inspect</w:t>
            </w:r>
          </w:p>
        </w:tc>
        <w:tc>
          <w:tcPr>
            <w:tcW w:w="6956" w:type="dxa"/>
            <w:tcMar>
              <w:top w:w="30" w:type="dxa"/>
              <w:left w:w="80" w:type="dxa"/>
              <w:bottom w:w="30" w:type="dxa"/>
              <w:right w:w="80" w:type="dxa"/>
            </w:tcMar>
          </w:tcPr>
          <w:p w14:paraId="412C9C7F">
            <w:r>
              <w:rPr>
                <w:sz w:val="14"/>
                <w:szCs w:val="14"/>
              </w:rPr>
              <w:t>“breaking_defence_now”; or “Read all the comments under the post”</w:t>
            </w:r>
          </w:p>
        </w:tc>
        <w:tc>
          <w:tcPr>
            <w:tcW w:w="1900" w:type="dxa"/>
            <w:tcMar>
              <w:top w:w="30" w:type="dxa"/>
              <w:left w:w="80" w:type="dxa"/>
              <w:bottom w:w="30" w:type="dxa"/>
              <w:right w:w="80" w:type="dxa"/>
            </w:tcMar>
          </w:tcPr>
          <w:p w14:paraId="677C801D">
            <w:r>
              <w:rPr>
                <w:sz w:val="14"/>
                <w:szCs w:val="14"/>
              </w:rPr>
              <w:t>INSPECT_CONTEXT</w:t>
            </w:r>
          </w:p>
        </w:tc>
        <w:tc>
          <w:tcPr>
            <w:tcW w:w="450" w:type="dxa"/>
            <w:tcMar>
              <w:top w:w="30" w:type="dxa"/>
              <w:left w:w="80" w:type="dxa"/>
              <w:bottom w:w="30" w:type="dxa"/>
              <w:right w:w="80" w:type="dxa"/>
            </w:tcMar>
          </w:tcPr>
          <w:p w14:paraId="2E4BB96B">
            <w:r>
              <w:rPr>
                <w:sz w:val="14"/>
                <w:szCs w:val="14"/>
              </w:rPr>
              <w:t>+2</w:t>
            </w:r>
          </w:p>
        </w:tc>
      </w:tr>
      <w:tr w14:paraId="0FA402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56F5BFA">
            <w:r>
              <w:rPr>
                <w:sz w:val="14"/>
                <w:szCs w:val="14"/>
              </w:rPr>
              <w:t>4 Branch</w:t>
            </w:r>
          </w:p>
        </w:tc>
        <w:tc>
          <w:tcPr>
            <w:tcW w:w="6956" w:type="dxa"/>
            <w:tcMar>
              <w:top w:w="30" w:type="dxa"/>
              <w:left w:w="80" w:type="dxa"/>
              <w:bottom w:w="30" w:type="dxa"/>
              <w:right w:w="80" w:type="dxa"/>
            </w:tcMar>
          </w:tcPr>
          <w:p w14:paraId="1C282A8A">
            <w:r>
              <w:rPr>
                <w:sz w:val="14"/>
                <w:szCs w:val="14"/>
              </w:rPr>
              <w:t>“Close without sharing” (on Share); or “Don’t share it, don’t comment, don’t answer Dev here”</w:t>
            </w:r>
          </w:p>
        </w:tc>
        <w:tc>
          <w:tcPr>
            <w:tcW w:w="1900" w:type="dxa"/>
            <w:tcMar>
              <w:top w:w="30" w:type="dxa"/>
              <w:left w:w="80" w:type="dxa"/>
              <w:bottom w:w="30" w:type="dxa"/>
              <w:right w:w="80" w:type="dxa"/>
            </w:tcMar>
          </w:tcPr>
          <w:p w14:paraId="4BF4A3C2">
            <w:r>
              <w:rPr>
                <w:sz w:val="14"/>
                <w:szCs w:val="14"/>
              </w:rPr>
              <w:t>SAFE_PIVOT</w:t>
            </w:r>
          </w:p>
        </w:tc>
        <w:tc>
          <w:tcPr>
            <w:tcW w:w="450" w:type="dxa"/>
            <w:tcMar>
              <w:top w:w="30" w:type="dxa"/>
              <w:left w:w="80" w:type="dxa"/>
              <w:bottom w:w="30" w:type="dxa"/>
              <w:right w:w="80" w:type="dxa"/>
            </w:tcMar>
          </w:tcPr>
          <w:p w14:paraId="033B2917">
            <w:r>
              <w:rPr>
                <w:sz w:val="14"/>
                <w:szCs w:val="14"/>
              </w:rPr>
              <w:t>+3</w:t>
            </w:r>
          </w:p>
        </w:tc>
      </w:tr>
      <w:tr w14:paraId="682525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1F2EE0F">
            <w:r>
              <w:rPr>
                <w:sz w:val="14"/>
                <w:szCs w:val="14"/>
              </w:rPr>
              <w:t>5 Verify</w:t>
            </w:r>
          </w:p>
        </w:tc>
        <w:tc>
          <w:tcPr>
            <w:tcW w:w="6956" w:type="dxa"/>
            <w:tcMar>
              <w:top w:w="30" w:type="dxa"/>
              <w:left w:w="80" w:type="dxa"/>
              <w:bottom w:w="30" w:type="dxa"/>
              <w:right w:w="80" w:type="dxa"/>
            </w:tcMar>
          </w:tcPr>
          <w:p w14:paraId="7FA36ACB">
            <w:r>
              <w:rPr>
                <w:sz w:val="14"/>
                <w:szCs w:val="14"/>
              </w:rPr>
              <w:t>“Open the Unit Bulletin yourself”; “Ring the public-information cell on the directory number”; or “Look up Unit Falcon Support Desk in the trusted directory”</w:t>
            </w:r>
          </w:p>
        </w:tc>
        <w:tc>
          <w:tcPr>
            <w:tcW w:w="1900" w:type="dxa"/>
            <w:tcMar>
              <w:top w:w="30" w:type="dxa"/>
              <w:left w:w="80" w:type="dxa"/>
              <w:bottom w:w="30" w:type="dxa"/>
              <w:right w:w="80" w:type="dxa"/>
            </w:tcMar>
          </w:tcPr>
          <w:p w14:paraId="3B44FA89">
            <w:r>
              <w:rPr>
                <w:sz w:val="14"/>
                <w:szCs w:val="14"/>
              </w:rPr>
              <w:t>TRUSTED_VERIFY</w:t>
            </w:r>
          </w:p>
        </w:tc>
        <w:tc>
          <w:tcPr>
            <w:tcW w:w="450" w:type="dxa"/>
            <w:tcMar>
              <w:top w:w="30" w:type="dxa"/>
              <w:left w:w="80" w:type="dxa"/>
              <w:bottom w:w="30" w:type="dxa"/>
              <w:right w:w="80" w:type="dxa"/>
            </w:tcMar>
          </w:tcPr>
          <w:p w14:paraId="604C3F4C">
            <w:r>
              <w:rPr>
                <w:sz w:val="14"/>
                <w:szCs w:val="14"/>
              </w:rPr>
              <w:t>+3</w:t>
            </w:r>
          </w:p>
        </w:tc>
      </w:tr>
      <w:tr w14:paraId="1DE3EA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40FC54C">
            <w:r>
              <w:rPr>
                <w:sz w:val="14"/>
                <w:szCs w:val="14"/>
              </w:rPr>
              <w:t>6 Resolve</w:t>
            </w:r>
          </w:p>
        </w:tc>
        <w:tc>
          <w:tcPr>
            <w:tcW w:w="6956" w:type="dxa"/>
            <w:tcMar>
              <w:top w:w="30" w:type="dxa"/>
              <w:left w:w="80" w:type="dxa"/>
              <w:bottom w:w="30" w:type="dxa"/>
              <w:right w:w="80" w:type="dxa"/>
            </w:tcMar>
          </w:tcPr>
          <w:p w14:paraId="1C10FD48">
            <w:r>
              <w:rPr>
                <w:sz w:val="14"/>
                <w:szCs w:val="14"/>
              </w:rPr>
              <w:t>“Report it as false information and send the link to the cell”; or “Block breaking_defence_now and keep the link for review”</w:t>
            </w:r>
          </w:p>
        </w:tc>
        <w:tc>
          <w:tcPr>
            <w:tcW w:w="1900" w:type="dxa"/>
            <w:tcMar>
              <w:top w:w="30" w:type="dxa"/>
              <w:left w:w="80" w:type="dxa"/>
              <w:bottom w:w="30" w:type="dxa"/>
              <w:right w:w="80" w:type="dxa"/>
            </w:tcMar>
          </w:tcPr>
          <w:p w14:paraId="52D1729F">
            <w:r>
              <w:rPr>
                <w:sz w:val="14"/>
                <w:szCs w:val="14"/>
              </w:rPr>
              <w:t>RESOLVE_CORRECT</w:t>
            </w:r>
          </w:p>
        </w:tc>
        <w:tc>
          <w:tcPr>
            <w:tcW w:w="450" w:type="dxa"/>
            <w:tcMar>
              <w:top w:w="30" w:type="dxa"/>
              <w:left w:w="80" w:type="dxa"/>
              <w:bottom w:w="30" w:type="dxa"/>
              <w:right w:w="80" w:type="dxa"/>
            </w:tcMar>
          </w:tcPr>
          <w:p w14:paraId="482711D5">
            <w:r>
              <w:rPr>
                <w:sz w:val="14"/>
                <w:szCs w:val="14"/>
              </w:rPr>
              <w:t>+2</w:t>
            </w:r>
          </w:p>
        </w:tc>
      </w:tr>
    </w:tbl>
    <w:p w14:paraId="4BAAED35">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50"/>
        <w:gridCol w:w="4730"/>
        <w:gridCol w:w="2686"/>
        <w:gridCol w:w="440"/>
      </w:tblGrid>
      <w:tr w14:paraId="154653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75AE1FE">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49CC202">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CCBC6E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09B6A34">
            <w:pPr>
              <w:keepNext/>
            </w:pPr>
            <w:r>
              <w:rPr>
                <w:b/>
                <w:bCs/>
                <w:color w:val="FFFFFF"/>
                <w:sz w:val="14"/>
                <w:szCs w:val="14"/>
              </w:rPr>
              <w:t>Pts</w:t>
            </w:r>
          </w:p>
        </w:tc>
      </w:tr>
      <w:tr w14:paraId="56615F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602784A">
            <w:r>
              <w:rPr>
                <w:sz w:val="14"/>
                <w:szCs w:val="14"/>
              </w:rPr>
              <w:t>“Post to your story as it is”</w:t>
            </w:r>
          </w:p>
        </w:tc>
        <w:tc>
          <w:tcPr>
            <w:tcW w:w="5106" w:type="dxa"/>
            <w:tcMar>
              <w:top w:w="30" w:type="dxa"/>
              <w:left w:w="80" w:type="dxa"/>
              <w:bottom w:w="30" w:type="dxa"/>
              <w:right w:w="80" w:type="dxa"/>
            </w:tcMar>
          </w:tcPr>
          <w:p w14:paraId="67CD88F2">
            <w:r>
              <w:rPr>
                <w:sz w:val="14"/>
                <w:szCs w:val="14"/>
              </w:rPr>
              <w:t>Control on the Instagram screen "Share". The reply is recorded in the simulation; nothing is sent. Thread then shows: “What you added is public, under your name, beside the post. 212 people have seen it in two minutes and the…”</w:t>
            </w:r>
          </w:p>
        </w:tc>
        <w:tc>
          <w:tcPr>
            <w:tcW w:w="2150" w:type="dxa"/>
            <w:tcMar>
              <w:top w:w="30" w:type="dxa"/>
              <w:left w:w="80" w:type="dxa"/>
              <w:bottom w:w="30" w:type="dxa"/>
              <w:right w:w="80" w:type="dxa"/>
            </w:tcMar>
          </w:tcPr>
          <w:p w14:paraId="530B927D">
            <w:r>
              <w:rPr>
                <w:color w:val="A1261A"/>
                <w:sz w:val="14"/>
                <w:szCs w:val="14"/>
              </w:rPr>
              <w:t>RISKY_OPEN_REPLY</w:t>
            </w:r>
          </w:p>
        </w:tc>
        <w:tc>
          <w:tcPr>
            <w:tcW w:w="450" w:type="dxa"/>
            <w:tcMar>
              <w:top w:w="30" w:type="dxa"/>
              <w:left w:w="80" w:type="dxa"/>
              <w:bottom w:w="30" w:type="dxa"/>
              <w:right w:w="80" w:type="dxa"/>
            </w:tcMar>
          </w:tcPr>
          <w:p w14:paraId="7DFFB8CC">
            <w:r>
              <w:rPr>
                <w:b/>
                <w:bCs/>
                <w:color w:val="A1261A"/>
                <w:sz w:val="14"/>
                <w:szCs w:val="14"/>
              </w:rPr>
              <w:t>-3</w:t>
            </w:r>
          </w:p>
        </w:tc>
      </w:tr>
      <w:tr w14:paraId="3D3F35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0A5E2EA">
            <w:r>
              <w:rPr>
                <w:sz w:val="14"/>
                <w:szCs w:val="14"/>
              </w:rPr>
              <w:t>“Add a location sticker for the area, then post”</w:t>
            </w:r>
          </w:p>
        </w:tc>
        <w:tc>
          <w:tcPr>
            <w:tcW w:w="5106" w:type="dxa"/>
            <w:tcMar>
              <w:top w:w="30" w:type="dxa"/>
              <w:left w:w="80" w:type="dxa"/>
              <w:bottom w:w="30" w:type="dxa"/>
              <w:right w:w="80" w:type="dxa"/>
            </w:tcMar>
          </w:tcPr>
          <w:p w14:paraId="26FF0CDE">
            <w:r>
              <w:rPr>
                <w:sz w:val="14"/>
                <w:szCs w:val="14"/>
              </w:rPr>
              <w:t>Control on the Instagram screen "Share". The details are recorded in the simulation; nothing leaves the device. Thread then shows: “Your story is live with detail the original post did not have. Four accounts you do not know have already…”</w:t>
            </w:r>
          </w:p>
        </w:tc>
        <w:tc>
          <w:tcPr>
            <w:tcW w:w="2150" w:type="dxa"/>
            <w:tcMar>
              <w:top w:w="30" w:type="dxa"/>
              <w:left w:w="80" w:type="dxa"/>
              <w:bottom w:w="30" w:type="dxa"/>
              <w:right w:w="80" w:type="dxa"/>
            </w:tcMar>
          </w:tcPr>
          <w:p w14:paraId="219D5CD1">
            <w:r>
              <w:rPr>
                <w:color w:val="A1261A"/>
                <w:sz w:val="14"/>
                <w:szCs w:val="14"/>
              </w:rPr>
              <w:t>SECRET_PAYMENT_INSTALL_DATA_RELEASE</w:t>
            </w:r>
          </w:p>
        </w:tc>
        <w:tc>
          <w:tcPr>
            <w:tcW w:w="450" w:type="dxa"/>
            <w:tcMar>
              <w:top w:w="30" w:type="dxa"/>
              <w:left w:w="80" w:type="dxa"/>
              <w:bottom w:w="30" w:type="dxa"/>
              <w:right w:w="80" w:type="dxa"/>
            </w:tcMar>
          </w:tcPr>
          <w:p w14:paraId="2CFE924C">
            <w:r>
              <w:rPr>
                <w:b/>
                <w:bCs/>
                <w:color w:val="A1261A"/>
                <w:sz w:val="14"/>
                <w:szCs w:val="14"/>
              </w:rPr>
              <w:t>-8</w:t>
            </w:r>
          </w:p>
        </w:tc>
      </w:tr>
      <w:tr w14:paraId="5BEE0E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CED37BF">
            <w:r>
              <w:rPr>
                <w:sz w:val="14"/>
                <w:szCs w:val="14"/>
              </w:rPr>
              <w:t>“Mention the people you know were on duty, then post”</w:t>
            </w:r>
          </w:p>
        </w:tc>
        <w:tc>
          <w:tcPr>
            <w:tcW w:w="5106" w:type="dxa"/>
            <w:tcMar>
              <w:top w:w="30" w:type="dxa"/>
              <w:left w:w="80" w:type="dxa"/>
              <w:bottom w:w="30" w:type="dxa"/>
              <w:right w:w="80" w:type="dxa"/>
            </w:tcMar>
          </w:tcPr>
          <w:p w14:paraId="738073A0">
            <w:r>
              <w:rPr>
                <w:sz w:val="14"/>
                <w:szCs w:val="14"/>
              </w:rPr>
              <w:t>Control on the Instagram screen "Share". The details are recorded in the simulation; nothing leaves the device. Thread then shows: “Your story is live with detail the original post did not have. Four accounts you do not know have already…”</w:t>
            </w:r>
          </w:p>
        </w:tc>
        <w:tc>
          <w:tcPr>
            <w:tcW w:w="2150" w:type="dxa"/>
            <w:tcMar>
              <w:top w:w="30" w:type="dxa"/>
              <w:left w:w="80" w:type="dxa"/>
              <w:bottom w:w="30" w:type="dxa"/>
              <w:right w:w="80" w:type="dxa"/>
            </w:tcMar>
          </w:tcPr>
          <w:p w14:paraId="21E0A7C7">
            <w:r>
              <w:rPr>
                <w:color w:val="A1261A"/>
                <w:sz w:val="14"/>
                <w:szCs w:val="14"/>
              </w:rPr>
              <w:t>SECRET_PAYMENT_INSTALL_DATA_RELEASE</w:t>
            </w:r>
          </w:p>
        </w:tc>
        <w:tc>
          <w:tcPr>
            <w:tcW w:w="450" w:type="dxa"/>
            <w:tcMar>
              <w:top w:w="30" w:type="dxa"/>
              <w:left w:w="80" w:type="dxa"/>
              <w:bottom w:w="30" w:type="dxa"/>
              <w:right w:w="80" w:type="dxa"/>
            </w:tcMar>
          </w:tcPr>
          <w:p w14:paraId="42915170">
            <w:r>
              <w:rPr>
                <w:b/>
                <w:bCs/>
                <w:color w:val="A1261A"/>
                <w:sz w:val="14"/>
                <w:szCs w:val="14"/>
              </w:rPr>
              <w:t>-8</w:t>
            </w:r>
          </w:p>
        </w:tc>
      </w:tr>
      <w:tr w14:paraId="15511E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6BCA0E1">
            <w:r>
              <w:rPr>
                <w:sz w:val="14"/>
                <w:szCs w:val="14"/>
              </w:rPr>
              <w:t>“Comment “praying for everyone there 🙏””</w:t>
            </w:r>
          </w:p>
        </w:tc>
        <w:tc>
          <w:tcPr>
            <w:tcW w:w="5106" w:type="dxa"/>
            <w:tcMar>
              <w:top w:w="30" w:type="dxa"/>
              <w:left w:w="80" w:type="dxa"/>
              <w:bottom w:w="30" w:type="dxa"/>
              <w:right w:w="80" w:type="dxa"/>
            </w:tcMar>
          </w:tcPr>
          <w:p w14:paraId="1D74AFDB">
            <w:r>
              <w:rPr>
                <w:sz w:val="14"/>
                <w:szCs w:val="14"/>
              </w:rPr>
              <w:t>The reply is recorded in the simulation; nothing is sent. Message shown as sent: “praying for everyone there 🙏”. Thread then shows: “What you added is public, under your name, beside the post. 212 people have seen it in two minutes and the…”</w:t>
            </w:r>
          </w:p>
        </w:tc>
        <w:tc>
          <w:tcPr>
            <w:tcW w:w="2150" w:type="dxa"/>
            <w:tcMar>
              <w:top w:w="30" w:type="dxa"/>
              <w:left w:w="80" w:type="dxa"/>
              <w:bottom w:w="30" w:type="dxa"/>
              <w:right w:w="80" w:type="dxa"/>
            </w:tcMar>
          </w:tcPr>
          <w:p w14:paraId="208B2F6A">
            <w:r>
              <w:rPr>
                <w:color w:val="A1261A"/>
                <w:sz w:val="14"/>
                <w:szCs w:val="14"/>
              </w:rPr>
              <w:t>RISKY_OPEN_REPLY</w:t>
            </w:r>
          </w:p>
        </w:tc>
        <w:tc>
          <w:tcPr>
            <w:tcW w:w="450" w:type="dxa"/>
            <w:tcMar>
              <w:top w:w="30" w:type="dxa"/>
              <w:left w:w="80" w:type="dxa"/>
              <w:bottom w:w="30" w:type="dxa"/>
              <w:right w:w="80" w:type="dxa"/>
            </w:tcMar>
          </w:tcPr>
          <w:p w14:paraId="16A6BA98">
            <w:r>
              <w:rPr>
                <w:b/>
                <w:bCs/>
                <w:color w:val="A1261A"/>
                <w:sz w:val="14"/>
                <w:szCs w:val="14"/>
              </w:rPr>
              <w:t>-3</w:t>
            </w:r>
          </w:p>
        </w:tc>
      </w:tr>
    </w:tbl>
    <w:p w14:paraId="64187B0A">
      <w:pPr>
        <w:spacing w:before="30" w:after="40" w:line="250" w:lineRule="auto"/>
      </w:pPr>
      <w:r>
        <w:rPr>
          <w:color w:val="5A6270"/>
          <w:sz w:val="15"/>
          <w:szCs w:val="15"/>
        </w:rPr>
        <w:t>Also incorrect: “Share it to your story from the notification” at Open (PREMATURE_REPLY −1; skips Inspect); “No time - go straight to sharing” at Inspect (STAGE_SKIPPED 0, no inspection credit). Wrong verification and final choices are in G and H.</w:t>
      </w:r>
    </w:p>
    <w:p w14:paraId="1A35082D">
      <w:pPr>
        <w:pStyle w:val="31"/>
      </w:pPr>
      <w:r>
        <w:rPr>
          <w:color w:val="2E5C8A"/>
        </w:rPr>
        <w:t xml:space="preserve">G.  </w:t>
      </w:r>
      <w:r>
        <w:t>VERIFICATION PATH</w:t>
      </w:r>
    </w:p>
    <w:p w14:paraId="7F875C25">
      <w:pPr>
        <w:spacing w:after="60" w:line="250" w:lineRule="auto"/>
      </w:pPr>
      <w:r>
        <w:rPr>
          <w:b/>
          <w:bCs/>
          <w:sz w:val="17"/>
          <w:szCs w:val="17"/>
        </w:rPr>
        <w:t xml:space="preserve">Client route: </w:t>
      </w:r>
      <w:r>
        <w:rPr>
          <w:sz w:val="17"/>
          <w:szCs w:val="17"/>
        </w:rPr>
        <w:t xml:space="preserve">check approved official statements and alert the unit public-information/security route. </w:t>
      </w:r>
      <w:r>
        <w:rPr>
          <w:b/>
          <w:bCs/>
          <w:sz w:val="17"/>
          <w:szCs w:val="17"/>
        </w:rPr>
        <w:t xml:space="preserve">Trusted Directory: </w:t>
      </w:r>
      <w:r>
        <w:rPr>
          <w:sz w:val="17"/>
          <w:szCs w:val="17"/>
        </w:rPr>
        <w:t>Unit Falcon Support Desk (+91 00000 62597); Unit Falcon Public Information (@unitfalcon_public) - The unit’s only public page. Statements appear here after the Unit Bulletin.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55C95A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6E6E152">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25EAD3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5286AE0">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A99074A">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BB97BA6">
            <w:pPr>
              <w:keepNext/>
            </w:pPr>
            <w:r>
              <w:rPr>
                <w:b/>
                <w:bCs/>
                <w:color w:val="FFFFFF"/>
                <w:sz w:val="14"/>
                <w:szCs w:val="14"/>
              </w:rPr>
              <w:t>Pts</w:t>
            </w:r>
          </w:p>
        </w:tc>
      </w:tr>
      <w:tr w14:paraId="2FC5BD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88EDC3D">
            <w:r>
              <w:rPr>
                <w:sz w:val="14"/>
                <w:szCs w:val="14"/>
              </w:rPr>
              <w:t>“Open the Unit Bulletin yourself”</w:t>
            </w:r>
          </w:p>
        </w:tc>
        <w:tc>
          <w:tcPr>
            <w:tcW w:w="1250" w:type="dxa"/>
            <w:shd w:val="clear" w:color="auto" w:fill="F3FAF5"/>
            <w:tcMar>
              <w:top w:w="30" w:type="dxa"/>
              <w:left w:w="80" w:type="dxa"/>
              <w:bottom w:w="30" w:type="dxa"/>
              <w:right w:w="80" w:type="dxa"/>
            </w:tcMar>
          </w:tcPr>
          <w:p w14:paraId="0BA3DE04">
            <w:r>
              <w:rPr>
                <w:sz w:val="14"/>
                <w:szCs w:val="14"/>
              </w:rPr>
              <w:t>Trusted</w:t>
            </w:r>
          </w:p>
        </w:tc>
        <w:tc>
          <w:tcPr>
            <w:tcW w:w="3956" w:type="dxa"/>
            <w:shd w:val="clear" w:color="auto" w:fill="F3FAF5"/>
            <w:tcMar>
              <w:top w:w="30" w:type="dxa"/>
              <w:left w:w="80" w:type="dxa"/>
              <w:bottom w:w="30" w:type="dxa"/>
              <w:right w:w="80" w:type="dxa"/>
            </w:tcMar>
          </w:tcPr>
          <w:p w14:paraId="2888E85E">
            <w:r>
              <w:rPr>
                <w:sz w:val="14"/>
                <w:szCs w:val="14"/>
              </w:rPr>
              <w:t>Another app on the phone "Unit Bulletin": Today, 16 September: No statement issued - Last entry: 13:40, sports day results. · Where: This board first, then @unitfalcon_public · Who: The public-information cell…</w:t>
            </w:r>
          </w:p>
        </w:tc>
        <w:tc>
          <w:tcPr>
            <w:tcW w:w="2150" w:type="dxa"/>
            <w:shd w:val="clear" w:color="auto" w:fill="F3FAF5"/>
            <w:tcMar>
              <w:top w:w="30" w:type="dxa"/>
              <w:left w:w="80" w:type="dxa"/>
              <w:bottom w:w="30" w:type="dxa"/>
              <w:right w:w="80" w:type="dxa"/>
            </w:tcMar>
          </w:tcPr>
          <w:p w14:paraId="2747185F">
            <w:r>
              <w:rPr>
                <w:color w:val="1B6B3A"/>
                <w:sz w:val="14"/>
                <w:szCs w:val="14"/>
              </w:rPr>
              <w:t>TRUSTED_VERIFY</w:t>
            </w:r>
          </w:p>
        </w:tc>
        <w:tc>
          <w:tcPr>
            <w:tcW w:w="450" w:type="dxa"/>
            <w:shd w:val="clear" w:color="auto" w:fill="F3FAF5"/>
            <w:tcMar>
              <w:top w:w="30" w:type="dxa"/>
              <w:left w:w="80" w:type="dxa"/>
              <w:bottom w:w="30" w:type="dxa"/>
              <w:right w:w="80" w:type="dxa"/>
            </w:tcMar>
          </w:tcPr>
          <w:p w14:paraId="6D7EAD28">
            <w:r>
              <w:rPr>
                <w:b/>
                <w:bCs/>
                <w:sz w:val="14"/>
                <w:szCs w:val="14"/>
              </w:rPr>
              <w:t>+3</w:t>
            </w:r>
          </w:p>
        </w:tc>
      </w:tr>
      <w:tr w14:paraId="724AE6C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009C60C">
            <w:r>
              <w:rPr>
                <w:sz w:val="14"/>
                <w:szCs w:val="14"/>
              </w:rPr>
              <w:t>“Ring the public-information cell on the directory number”</w:t>
            </w:r>
          </w:p>
        </w:tc>
        <w:tc>
          <w:tcPr>
            <w:tcW w:w="1250" w:type="dxa"/>
            <w:shd w:val="clear" w:color="auto" w:fill="F3FAF5"/>
            <w:tcMar>
              <w:top w:w="30" w:type="dxa"/>
              <w:left w:w="80" w:type="dxa"/>
              <w:bottom w:w="30" w:type="dxa"/>
              <w:right w:w="80" w:type="dxa"/>
            </w:tcMar>
          </w:tcPr>
          <w:p w14:paraId="21FFA968">
            <w:r>
              <w:rPr>
                <w:sz w:val="14"/>
                <w:szCs w:val="14"/>
              </w:rPr>
              <w:t>Trusted</w:t>
            </w:r>
          </w:p>
        </w:tc>
        <w:tc>
          <w:tcPr>
            <w:tcW w:w="3956" w:type="dxa"/>
            <w:shd w:val="clear" w:color="auto" w:fill="F3FAF5"/>
            <w:tcMar>
              <w:top w:w="30" w:type="dxa"/>
              <w:left w:w="80" w:type="dxa"/>
              <w:bottom w:w="30" w:type="dxa"/>
              <w:right w:w="80" w:type="dxa"/>
            </w:tcMar>
          </w:tcPr>
          <w:p w14:paraId="6812B599">
            <w:r>
              <w:rPr>
                <w:sz w:val="14"/>
                <w:szCs w:val="14"/>
              </w:rPr>
              <w:t>Simulated call screen "Unit Falcon Support Desk": Unit Falcon Support Desk +91 00000 62597 · “Public-information cell.” · “There is a post by @breaking_defence_now about an incident here in the last hour. I…</w:t>
            </w:r>
          </w:p>
        </w:tc>
        <w:tc>
          <w:tcPr>
            <w:tcW w:w="2150" w:type="dxa"/>
            <w:shd w:val="clear" w:color="auto" w:fill="F3FAF5"/>
            <w:tcMar>
              <w:top w:w="30" w:type="dxa"/>
              <w:left w:w="80" w:type="dxa"/>
              <w:bottom w:w="30" w:type="dxa"/>
              <w:right w:w="80" w:type="dxa"/>
            </w:tcMar>
          </w:tcPr>
          <w:p w14:paraId="30CD9EFA">
            <w:r>
              <w:rPr>
                <w:color w:val="1B6B3A"/>
                <w:sz w:val="14"/>
                <w:szCs w:val="14"/>
              </w:rPr>
              <w:t>TRUSTED_VERIFY</w:t>
            </w:r>
          </w:p>
        </w:tc>
        <w:tc>
          <w:tcPr>
            <w:tcW w:w="450" w:type="dxa"/>
            <w:shd w:val="clear" w:color="auto" w:fill="F3FAF5"/>
            <w:tcMar>
              <w:top w:w="30" w:type="dxa"/>
              <w:left w:w="80" w:type="dxa"/>
              <w:bottom w:w="30" w:type="dxa"/>
              <w:right w:w="80" w:type="dxa"/>
            </w:tcMar>
          </w:tcPr>
          <w:p w14:paraId="5B58A1FA">
            <w:r>
              <w:rPr>
                <w:b/>
                <w:bCs/>
                <w:sz w:val="14"/>
                <w:szCs w:val="14"/>
              </w:rPr>
              <w:t>+3</w:t>
            </w:r>
          </w:p>
        </w:tc>
      </w:tr>
      <w:tr w14:paraId="37CFB8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E8392BE">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8A15D03">
            <w:r>
              <w:rPr>
                <w:sz w:val="14"/>
                <w:szCs w:val="14"/>
              </w:rPr>
              <w:t>Trusted</w:t>
            </w:r>
          </w:p>
        </w:tc>
        <w:tc>
          <w:tcPr>
            <w:tcW w:w="3956" w:type="dxa"/>
            <w:shd w:val="clear" w:color="auto" w:fill="F3FAF5"/>
            <w:tcMar>
              <w:top w:w="30" w:type="dxa"/>
              <w:left w:w="80" w:type="dxa"/>
              <w:bottom w:w="30" w:type="dxa"/>
              <w:right w:w="80" w:type="dxa"/>
            </w:tcMar>
          </w:tcPr>
          <w:p w14:paraId="417A1BB3">
            <w:r>
              <w:rPr>
                <w:sz w:val="14"/>
                <w:szCs w:val="14"/>
              </w:rPr>
              <w:t>Trusted Directory overlay: Unit Falcon Support Desk (+91 00000 62597); Unit Falcon Public Information (@unitfalcon_public)</w:t>
            </w:r>
          </w:p>
        </w:tc>
        <w:tc>
          <w:tcPr>
            <w:tcW w:w="2150" w:type="dxa"/>
            <w:shd w:val="clear" w:color="auto" w:fill="F3FAF5"/>
            <w:tcMar>
              <w:top w:w="30" w:type="dxa"/>
              <w:left w:w="80" w:type="dxa"/>
              <w:bottom w:w="30" w:type="dxa"/>
              <w:right w:w="80" w:type="dxa"/>
            </w:tcMar>
          </w:tcPr>
          <w:p w14:paraId="0485732E">
            <w:r>
              <w:rPr>
                <w:color w:val="1B6B3A"/>
                <w:sz w:val="14"/>
                <w:szCs w:val="14"/>
              </w:rPr>
              <w:t>TRUSTED_VERIFY</w:t>
            </w:r>
          </w:p>
        </w:tc>
        <w:tc>
          <w:tcPr>
            <w:tcW w:w="450" w:type="dxa"/>
            <w:shd w:val="clear" w:color="auto" w:fill="F3FAF5"/>
            <w:tcMar>
              <w:top w:w="30" w:type="dxa"/>
              <w:left w:w="80" w:type="dxa"/>
              <w:bottom w:w="30" w:type="dxa"/>
              <w:right w:w="80" w:type="dxa"/>
            </w:tcMar>
          </w:tcPr>
          <w:p w14:paraId="0EA05453">
            <w:r>
              <w:rPr>
                <w:b/>
                <w:bCs/>
                <w:sz w:val="14"/>
                <w:szCs w:val="14"/>
              </w:rPr>
              <w:t>+3</w:t>
            </w:r>
          </w:p>
        </w:tc>
      </w:tr>
      <w:tr w14:paraId="4E96DA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6F3BF6B">
            <w:r>
              <w:rPr>
                <w:sz w:val="14"/>
                <w:szCs w:val="14"/>
              </w:rPr>
              <w:t>“Ask @breaking_defence_now for its source”</w:t>
            </w:r>
          </w:p>
        </w:tc>
        <w:tc>
          <w:tcPr>
            <w:tcW w:w="1250" w:type="dxa"/>
            <w:tcMar>
              <w:top w:w="30" w:type="dxa"/>
              <w:left w:w="80" w:type="dxa"/>
              <w:bottom w:w="30" w:type="dxa"/>
              <w:right w:w="80" w:type="dxa"/>
            </w:tcMar>
          </w:tcPr>
          <w:p w14:paraId="40032A23">
            <w:r>
              <w:rPr>
                <w:sz w:val="14"/>
                <w:szCs w:val="14"/>
              </w:rPr>
              <w:t>Untrusted (message)</w:t>
            </w:r>
          </w:p>
        </w:tc>
        <w:tc>
          <w:tcPr>
            <w:tcW w:w="3956" w:type="dxa"/>
            <w:tcMar>
              <w:top w:w="30" w:type="dxa"/>
              <w:left w:w="80" w:type="dxa"/>
              <w:bottom w:w="30" w:type="dxa"/>
              <w:right w:w="80" w:type="dxa"/>
            </w:tcMar>
          </w:tcPr>
          <w:p w14:paraId="54745861">
            <w:r>
              <w:rPr>
                <w:sz w:val="14"/>
                <w:szCs w:val="14"/>
              </w:rPr>
              <w:t>Recorded; the run moves to Resolve.</w:t>
            </w:r>
          </w:p>
        </w:tc>
        <w:tc>
          <w:tcPr>
            <w:tcW w:w="2150" w:type="dxa"/>
            <w:tcMar>
              <w:top w:w="30" w:type="dxa"/>
              <w:left w:w="80" w:type="dxa"/>
              <w:bottom w:w="30" w:type="dxa"/>
              <w:right w:w="80" w:type="dxa"/>
            </w:tcMar>
          </w:tcPr>
          <w:p w14:paraId="0E6F6F03">
            <w:r>
              <w:rPr>
                <w:sz w:val="14"/>
                <w:szCs w:val="14"/>
              </w:rPr>
              <w:t>VERIFY_THROUGH_MESSAGE</w:t>
            </w:r>
          </w:p>
        </w:tc>
        <w:tc>
          <w:tcPr>
            <w:tcW w:w="450" w:type="dxa"/>
            <w:tcMar>
              <w:top w:w="30" w:type="dxa"/>
              <w:left w:w="80" w:type="dxa"/>
              <w:bottom w:w="30" w:type="dxa"/>
              <w:right w:w="80" w:type="dxa"/>
            </w:tcMar>
          </w:tcPr>
          <w:p w14:paraId="64027D89">
            <w:r>
              <w:rPr>
                <w:b/>
                <w:bCs/>
                <w:sz w:val="14"/>
                <w:szCs w:val="14"/>
              </w:rPr>
              <w:t>0</w:t>
            </w:r>
          </w:p>
        </w:tc>
      </w:tr>
      <w:tr w14:paraId="5D66B2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C48F8EE">
            <w:r>
              <w:rPr>
                <w:sz w:val="14"/>
                <w:szCs w:val="14"/>
              </w:rPr>
              <w:t>“Report the post”</w:t>
            </w:r>
          </w:p>
        </w:tc>
        <w:tc>
          <w:tcPr>
            <w:tcW w:w="1250" w:type="dxa"/>
            <w:tcMar>
              <w:top w:w="30" w:type="dxa"/>
              <w:left w:w="80" w:type="dxa"/>
              <w:bottom w:w="30" w:type="dxa"/>
              <w:right w:w="80" w:type="dxa"/>
            </w:tcMar>
          </w:tcPr>
          <w:p w14:paraId="66827E2D">
            <w:r>
              <w:rPr>
                <w:sz w:val="14"/>
                <w:szCs w:val="14"/>
              </w:rPr>
              <w:t>Unchecked report/block</w:t>
            </w:r>
          </w:p>
        </w:tc>
        <w:tc>
          <w:tcPr>
            <w:tcW w:w="3956" w:type="dxa"/>
            <w:tcMar>
              <w:top w:w="30" w:type="dxa"/>
              <w:left w:w="80" w:type="dxa"/>
              <w:bottom w:w="30" w:type="dxa"/>
              <w:right w:w="80" w:type="dxa"/>
            </w:tcMar>
          </w:tcPr>
          <w:p w14:paraId="372F7BA2">
            <w:r>
              <w:rPr>
                <w:sz w:val="14"/>
                <w:szCs w:val="14"/>
              </w:rPr>
              <w:t>Selection recorded; moves to Resolve.</w:t>
            </w:r>
          </w:p>
        </w:tc>
        <w:tc>
          <w:tcPr>
            <w:tcW w:w="2150" w:type="dxa"/>
            <w:tcMar>
              <w:top w:w="30" w:type="dxa"/>
              <w:left w:w="80" w:type="dxa"/>
              <w:bottom w:w="30" w:type="dxa"/>
              <w:right w:w="80" w:type="dxa"/>
            </w:tcMar>
          </w:tcPr>
          <w:p w14:paraId="33A6D649">
            <w:r>
              <w:rPr>
                <w:sz w:val="14"/>
                <w:szCs w:val="14"/>
              </w:rPr>
              <w:t>REPORT_ONLY_WITHOUT_CHECK</w:t>
            </w:r>
          </w:p>
        </w:tc>
        <w:tc>
          <w:tcPr>
            <w:tcW w:w="450" w:type="dxa"/>
            <w:tcMar>
              <w:top w:w="30" w:type="dxa"/>
              <w:left w:w="80" w:type="dxa"/>
              <w:bottom w:w="30" w:type="dxa"/>
              <w:right w:w="80" w:type="dxa"/>
            </w:tcMar>
          </w:tcPr>
          <w:p w14:paraId="22777F98">
            <w:r>
              <w:rPr>
                <w:b/>
                <w:bCs/>
                <w:sz w:val="14"/>
                <w:szCs w:val="14"/>
              </w:rPr>
              <w:t>+1</w:t>
            </w:r>
          </w:p>
        </w:tc>
      </w:tr>
      <w:tr w14:paraId="2CA8B8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7D023E7">
            <w:r>
              <w:rPr>
                <w:sz w:val="14"/>
                <w:szCs w:val="14"/>
              </w:rPr>
              <w:t>“Block breaking_defence_now”</w:t>
            </w:r>
          </w:p>
        </w:tc>
        <w:tc>
          <w:tcPr>
            <w:tcW w:w="1250" w:type="dxa"/>
            <w:tcMar>
              <w:top w:w="30" w:type="dxa"/>
              <w:left w:w="80" w:type="dxa"/>
              <w:bottom w:w="30" w:type="dxa"/>
              <w:right w:w="80" w:type="dxa"/>
            </w:tcMar>
          </w:tcPr>
          <w:p w14:paraId="16FE1DAD">
            <w:r>
              <w:rPr>
                <w:sz w:val="14"/>
                <w:szCs w:val="14"/>
              </w:rPr>
              <w:t>Unchecked report/block</w:t>
            </w:r>
          </w:p>
        </w:tc>
        <w:tc>
          <w:tcPr>
            <w:tcW w:w="3956" w:type="dxa"/>
            <w:tcMar>
              <w:top w:w="30" w:type="dxa"/>
              <w:left w:w="80" w:type="dxa"/>
              <w:bottom w:w="30" w:type="dxa"/>
              <w:right w:w="80" w:type="dxa"/>
            </w:tcMar>
          </w:tcPr>
          <w:p w14:paraId="2DC537A3">
            <w:r>
              <w:rPr>
                <w:sz w:val="14"/>
                <w:szCs w:val="14"/>
              </w:rPr>
              <w:t>Selection recorded; moves to Resolve.</w:t>
            </w:r>
          </w:p>
        </w:tc>
        <w:tc>
          <w:tcPr>
            <w:tcW w:w="2150" w:type="dxa"/>
            <w:tcMar>
              <w:top w:w="30" w:type="dxa"/>
              <w:left w:w="80" w:type="dxa"/>
              <w:bottom w:w="30" w:type="dxa"/>
              <w:right w:w="80" w:type="dxa"/>
            </w:tcMar>
          </w:tcPr>
          <w:p w14:paraId="01F42E21">
            <w:r>
              <w:rPr>
                <w:sz w:val="14"/>
                <w:szCs w:val="14"/>
              </w:rPr>
              <w:t>REPORT_ONLY_WITHOUT_CHECK</w:t>
            </w:r>
          </w:p>
        </w:tc>
        <w:tc>
          <w:tcPr>
            <w:tcW w:w="450" w:type="dxa"/>
            <w:tcMar>
              <w:top w:w="30" w:type="dxa"/>
              <w:left w:w="80" w:type="dxa"/>
              <w:bottom w:w="30" w:type="dxa"/>
              <w:right w:w="80" w:type="dxa"/>
            </w:tcMar>
          </w:tcPr>
          <w:p w14:paraId="0F9A4729">
            <w:r>
              <w:rPr>
                <w:b/>
                <w:bCs/>
                <w:sz w:val="14"/>
                <w:szCs w:val="14"/>
              </w:rPr>
              <w:t>+1</w:t>
            </w:r>
          </w:p>
        </w:tc>
      </w:tr>
    </w:tbl>
    <w:p w14:paraId="5FCC36F0">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034DE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38648E46">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4B2DB4A">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C9360C6">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CF4834B">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B5D9548">
            <w:pPr>
              <w:keepNext/>
            </w:pPr>
            <w:r>
              <w:rPr>
                <w:b/>
                <w:bCs/>
                <w:color w:val="FFFFFF"/>
                <w:sz w:val="14"/>
                <w:szCs w:val="14"/>
              </w:rPr>
              <w:t>Outcome class</w:t>
            </w:r>
          </w:p>
        </w:tc>
      </w:tr>
      <w:tr w14:paraId="5CF221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747906B">
            <w:r>
              <w:rPr>
                <w:sz w:val="14"/>
                <w:szCs w:val="14"/>
              </w:rPr>
              <w:t>“Report it as false information and send the link to the cell”</w:t>
            </w:r>
          </w:p>
        </w:tc>
        <w:tc>
          <w:tcPr>
            <w:tcW w:w="2100" w:type="dxa"/>
            <w:shd w:val="clear" w:color="auto" w:fill="F3FAF5"/>
            <w:tcMar>
              <w:top w:w="30" w:type="dxa"/>
              <w:left w:w="80" w:type="dxa"/>
              <w:bottom w:w="30" w:type="dxa"/>
              <w:right w:w="80" w:type="dxa"/>
            </w:tcMar>
          </w:tcPr>
          <w:p w14:paraId="5F7BFEC9">
            <w:r>
              <w:rPr>
                <w:sz w:val="14"/>
                <w:szCs w:val="14"/>
              </w:rPr>
              <w:t>You reported it.</w:t>
            </w:r>
          </w:p>
        </w:tc>
        <w:tc>
          <w:tcPr>
            <w:tcW w:w="2150" w:type="dxa"/>
            <w:shd w:val="clear" w:color="auto" w:fill="F3FAF5"/>
            <w:tcMar>
              <w:top w:w="30" w:type="dxa"/>
              <w:left w:w="80" w:type="dxa"/>
              <w:bottom w:w="30" w:type="dxa"/>
              <w:right w:w="80" w:type="dxa"/>
            </w:tcMar>
          </w:tcPr>
          <w:p w14:paraId="32EA49CA">
            <w:r>
              <w:rPr>
                <w:color w:val="1B6B3A"/>
                <w:sz w:val="14"/>
                <w:szCs w:val="14"/>
              </w:rPr>
              <w:t>RESOLVE_CORRECT</w:t>
            </w:r>
          </w:p>
        </w:tc>
        <w:tc>
          <w:tcPr>
            <w:tcW w:w="450" w:type="dxa"/>
            <w:shd w:val="clear" w:color="auto" w:fill="F3FAF5"/>
            <w:tcMar>
              <w:top w:w="30" w:type="dxa"/>
              <w:left w:w="80" w:type="dxa"/>
              <w:bottom w:w="30" w:type="dxa"/>
              <w:right w:w="80" w:type="dxa"/>
            </w:tcMar>
          </w:tcPr>
          <w:p w14:paraId="611DA0B3">
            <w:r>
              <w:rPr>
                <w:b/>
                <w:bCs/>
                <w:sz w:val="14"/>
                <w:szCs w:val="14"/>
              </w:rPr>
              <w:t>+2</w:t>
            </w:r>
          </w:p>
        </w:tc>
        <w:tc>
          <w:tcPr>
            <w:tcW w:w="2806" w:type="dxa"/>
            <w:shd w:val="clear" w:color="auto" w:fill="F3FAF5"/>
            <w:tcMar>
              <w:top w:w="30" w:type="dxa"/>
              <w:left w:w="80" w:type="dxa"/>
              <w:bottom w:w="30" w:type="dxa"/>
              <w:right w:w="80" w:type="dxa"/>
            </w:tcMar>
          </w:tcPr>
          <w:p w14:paraId="48AAD675">
            <w:r>
              <w:rPr>
                <w:sz w:val="14"/>
                <w:szCs w:val="14"/>
              </w:rPr>
              <w:t>Handled safely (if no critical step)</w:t>
            </w:r>
          </w:p>
        </w:tc>
      </w:tr>
      <w:tr w14:paraId="0A01F3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0063F2F">
            <w:r>
              <w:rPr>
                <w:sz w:val="14"/>
                <w:szCs w:val="14"/>
              </w:rPr>
              <w:t>“Follow the page in case there is an update”</w:t>
            </w:r>
          </w:p>
        </w:tc>
        <w:tc>
          <w:tcPr>
            <w:tcW w:w="2100" w:type="dxa"/>
            <w:tcMar>
              <w:top w:w="30" w:type="dxa"/>
              <w:left w:w="80" w:type="dxa"/>
              <w:bottom w:w="30" w:type="dxa"/>
              <w:right w:w="80" w:type="dxa"/>
            </w:tcMar>
          </w:tcPr>
          <w:p w14:paraId="1AB2C5E5">
            <w:r>
              <w:rPr>
                <w:sz w:val="14"/>
                <w:szCs w:val="14"/>
              </w:rPr>
              <w:t>You carried on with the request.</w:t>
            </w:r>
          </w:p>
        </w:tc>
        <w:tc>
          <w:tcPr>
            <w:tcW w:w="2150" w:type="dxa"/>
            <w:tcMar>
              <w:top w:w="30" w:type="dxa"/>
              <w:left w:w="80" w:type="dxa"/>
              <w:bottom w:w="30" w:type="dxa"/>
              <w:right w:w="80" w:type="dxa"/>
            </w:tcMar>
          </w:tcPr>
          <w:p w14:paraId="575E912C">
            <w:r>
              <w:rPr>
                <w:color w:val="A1261A"/>
                <w:sz w:val="14"/>
                <w:szCs w:val="14"/>
              </w:rPr>
              <w:t>CONTRADICTORY_UNSAFE_FINAL</w:t>
            </w:r>
          </w:p>
        </w:tc>
        <w:tc>
          <w:tcPr>
            <w:tcW w:w="450" w:type="dxa"/>
            <w:tcMar>
              <w:top w:w="30" w:type="dxa"/>
              <w:left w:w="80" w:type="dxa"/>
              <w:bottom w:w="30" w:type="dxa"/>
              <w:right w:w="80" w:type="dxa"/>
            </w:tcMar>
          </w:tcPr>
          <w:p w14:paraId="61F41A8D">
            <w:r>
              <w:rPr>
                <w:b/>
                <w:bCs/>
                <w:sz w:val="14"/>
                <w:szCs w:val="14"/>
              </w:rPr>
              <w:t>-4</w:t>
            </w:r>
          </w:p>
        </w:tc>
        <w:tc>
          <w:tcPr>
            <w:tcW w:w="2806" w:type="dxa"/>
            <w:tcMar>
              <w:top w:w="30" w:type="dxa"/>
              <w:left w:w="80" w:type="dxa"/>
              <w:bottom w:w="30" w:type="dxa"/>
              <w:right w:w="80" w:type="dxa"/>
            </w:tcMar>
          </w:tcPr>
          <w:p w14:paraId="6CAB7DB1">
            <w:r>
              <w:rPr>
                <w:sz w:val="14"/>
                <w:szCs w:val="14"/>
              </w:rPr>
              <w:t>Missed threat</w:t>
            </w:r>
          </w:p>
        </w:tc>
      </w:tr>
      <w:tr w14:paraId="5A4004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7F1D22B">
            <w:r>
              <w:rPr>
                <w:sz w:val="14"/>
                <w:szCs w:val="14"/>
              </w:rPr>
              <w:t>“Block breaking_defence_now and keep the link for review”</w:t>
            </w:r>
          </w:p>
        </w:tc>
        <w:tc>
          <w:tcPr>
            <w:tcW w:w="2100" w:type="dxa"/>
            <w:shd w:val="clear" w:color="auto" w:fill="F3FAF5"/>
            <w:tcMar>
              <w:top w:w="30" w:type="dxa"/>
              <w:left w:w="80" w:type="dxa"/>
              <w:bottom w:w="30" w:type="dxa"/>
              <w:right w:w="80" w:type="dxa"/>
            </w:tcMar>
          </w:tcPr>
          <w:p w14:paraId="631869ED">
            <w:r>
              <w:rPr>
                <w:sz w:val="14"/>
                <w:szCs w:val="14"/>
              </w:rPr>
              <w:t>You blocked the sender.</w:t>
            </w:r>
          </w:p>
        </w:tc>
        <w:tc>
          <w:tcPr>
            <w:tcW w:w="2150" w:type="dxa"/>
            <w:shd w:val="clear" w:color="auto" w:fill="F3FAF5"/>
            <w:tcMar>
              <w:top w:w="30" w:type="dxa"/>
              <w:left w:w="80" w:type="dxa"/>
              <w:bottom w:w="30" w:type="dxa"/>
              <w:right w:w="80" w:type="dxa"/>
            </w:tcMar>
          </w:tcPr>
          <w:p w14:paraId="3AA48CAE">
            <w:r>
              <w:rPr>
                <w:color w:val="1B6B3A"/>
                <w:sz w:val="14"/>
                <w:szCs w:val="14"/>
              </w:rPr>
              <w:t>RESOLVE_CORRECT</w:t>
            </w:r>
          </w:p>
        </w:tc>
        <w:tc>
          <w:tcPr>
            <w:tcW w:w="450" w:type="dxa"/>
            <w:shd w:val="clear" w:color="auto" w:fill="F3FAF5"/>
            <w:tcMar>
              <w:top w:w="30" w:type="dxa"/>
              <w:left w:w="80" w:type="dxa"/>
              <w:bottom w:w="30" w:type="dxa"/>
              <w:right w:w="80" w:type="dxa"/>
            </w:tcMar>
          </w:tcPr>
          <w:p w14:paraId="55B5B20C">
            <w:r>
              <w:rPr>
                <w:b/>
                <w:bCs/>
                <w:sz w:val="14"/>
                <w:szCs w:val="14"/>
              </w:rPr>
              <w:t>+2</w:t>
            </w:r>
          </w:p>
        </w:tc>
        <w:tc>
          <w:tcPr>
            <w:tcW w:w="2806" w:type="dxa"/>
            <w:shd w:val="clear" w:color="auto" w:fill="F3FAF5"/>
            <w:tcMar>
              <w:top w:w="30" w:type="dxa"/>
              <w:left w:w="80" w:type="dxa"/>
              <w:bottom w:w="30" w:type="dxa"/>
              <w:right w:w="80" w:type="dxa"/>
            </w:tcMar>
          </w:tcPr>
          <w:p w14:paraId="367C5119">
            <w:r>
              <w:rPr>
                <w:sz w:val="14"/>
                <w:szCs w:val="14"/>
              </w:rPr>
              <w:t>Handled safely (if no critical step)</w:t>
            </w:r>
          </w:p>
        </w:tc>
      </w:tr>
      <w:tr w14:paraId="781E99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4FF229A">
            <w:r>
              <w:rPr>
                <w:sz w:val="14"/>
                <w:szCs w:val="14"/>
              </w:rPr>
              <w:t>“Save the post to come back to later”</w:t>
            </w:r>
          </w:p>
        </w:tc>
        <w:tc>
          <w:tcPr>
            <w:tcW w:w="2100" w:type="dxa"/>
            <w:tcMar>
              <w:top w:w="30" w:type="dxa"/>
              <w:left w:w="80" w:type="dxa"/>
              <w:bottom w:w="30" w:type="dxa"/>
              <w:right w:w="80" w:type="dxa"/>
            </w:tcMar>
          </w:tcPr>
          <w:p w14:paraId="2ADF6708">
            <w:r>
              <w:rPr>
                <w:sz w:val="14"/>
                <w:szCs w:val="14"/>
              </w:rPr>
              <w:t>You kept it, with no further action.</w:t>
            </w:r>
          </w:p>
        </w:tc>
        <w:tc>
          <w:tcPr>
            <w:tcW w:w="2150" w:type="dxa"/>
            <w:tcMar>
              <w:top w:w="30" w:type="dxa"/>
              <w:left w:w="80" w:type="dxa"/>
              <w:bottom w:w="30" w:type="dxa"/>
              <w:right w:w="80" w:type="dxa"/>
            </w:tcMar>
          </w:tcPr>
          <w:p w14:paraId="578065C3">
            <w:r>
              <w:rPr>
                <w:color w:val="A1261A"/>
                <w:sz w:val="14"/>
                <w:szCs w:val="14"/>
              </w:rPr>
              <w:t>CONTRADICTORY_UNSAFE_FINAL</w:t>
            </w:r>
          </w:p>
        </w:tc>
        <w:tc>
          <w:tcPr>
            <w:tcW w:w="450" w:type="dxa"/>
            <w:tcMar>
              <w:top w:w="30" w:type="dxa"/>
              <w:left w:w="80" w:type="dxa"/>
              <w:bottom w:w="30" w:type="dxa"/>
              <w:right w:w="80" w:type="dxa"/>
            </w:tcMar>
          </w:tcPr>
          <w:p w14:paraId="73CCCB18">
            <w:r>
              <w:rPr>
                <w:b/>
                <w:bCs/>
                <w:sz w:val="14"/>
                <w:szCs w:val="14"/>
              </w:rPr>
              <w:t>-4</w:t>
            </w:r>
          </w:p>
        </w:tc>
        <w:tc>
          <w:tcPr>
            <w:tcW w:w="2806" w:type="dxa"/>
            <w:tcMar>
              <w:top w:w="30" w:type="dxa"/>
              <w:left w:w="80" w:type="dxa"/>
              <w:bottom w:w="30" w:type="dxa"/>
              <w:right w:w="80" w:type="dxa"/>
            </w:tcMar>
          </w:tcPr>
          <w:p w14:paraId="12984F15">
            <w:r>
              <w:rPr>
                <w:sz w:val="14"/>
                <w:szCs w:val="14"/>
              </w:rPr>
              <w:t>Missed threat</w:t>
            </w:r>
          </w:p>
        </w:tc>
      </w:tr>
      <w:tr w14:paraId="076C42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8FCE1F1">
            <w:r>
              <w:rPr>
                <w:sz w:val="14"/>
                <w:szCs w:val="14"/>
              </w:rPr>
              <w:t>“Scroll on and tell nobody”</w:t>
            </w:r>
          </w:p>
        </w:tc>
        <w:tc>
          <w:tcPr>
            <w:tcW w:w="2100" w:type="dxa"/>
            <w:tcMar>
              <w:top w:w="30" w:type="dxa"/>
              <w:left w:w="80" w:type="dxa"/>
              <w:bottom w:w="30" w:type="dxa"/>
              <w:right w:w="80" w:type="dxa"/>
            </w:tcMar>
          </w:tcPr>
          <w:p w14:paraId="2874C52D">
            <w:r>
              <w:rPr>
                <w:sz w:val="14"/>
                <w:szCs w:val="14"/>
              </w:rPr>
              <w:t>You ignored it.</w:t>
            </w:r>
          </w:p>
        </w:tc>
        <w:tc>
          <w:tcPr>
            <w:tcW w:w="2150" w:type="dxa"/>
            <w:tcMar>
              <w:top w:w="30" w:type="dxa"/>
              <w:left w:w="80" w:type="dxa"/>
              <w:bottom w:w="30" w:type="dxa"/>
              <w:right w:w="80" w:type="dxa"/>
            </w:tcMar>
          </w:tcPr>
          <w:p w14:paraId="22BD1508">
            <w:r>
              <w:rPr>
                <w:color w:val="A1261A"/>
                <w:sz w:val="14"/>
                <w:szCs w:val="14"/>
              </w:rPr>
              <w:t>CONTRADICTORY_UNSAFE_FINAL</w:t>
            </w:r>
          </w:p>
        </w:tc>
        <w:tc>
          <w:tcPr>
            <w:tcW w:w="450" w:type="dxa"/>
            <w:tcMar>
              <w:top w:w="30" w:type="dxa"/>
              <w:left w:w="80" w:type="dxa"/>
              <w:bottom w:w="30" w:type="dxa"/>
              <w:right w:w="80" w:type="dxa"/>
            </w:tcMar>
          </w:tcPr>
          <w:p w14:paraId="4ADCAAE6">
            <w:r>
              <w:rPr>
                <w:b/>
                <w:bCs/>
                <w:sz w:val="14"/>
                <w:szCs w:val="14"/>
              </w:rPr>
              <w:t>-4</w:t>
            </w:r>
          </w:p>
        </w:tc>
        <w:tc>
          <w:tcPr>
            <w:tcW w:w="2806" w:type="dxa"/>
            <w:tcMar>
              <w:top w:w="30" w:type="dxa"/>
              <w:left w:w="80" w:type="dxa"/>
              <w:bottom w:w="30" w:type="dxa"/>
              <w:right w:w="80" w:type="dxa"/>
            </w:tcMar>
          </w:tcPr>
          <w:p w14:paraId="0E950EFA">
            <w:r>
              <w:rPr>
                <w:sz w:val="14"/>
                <w:szCs w:val="14"/>
              </w:rPr>
              <w:t>Missed threat</w:t>
            </w:r>
          </w:p>
        </w:tc>
      </w:tr>
    </w:tbl>
    <w:p w14:paraId="5F52F0A0">
      <w:pPr>
        <w:spacing w:before="30" w:after="60" w:line="250" w:lineRule="auto"/>
      </w:pPr>
      <w:r>
        <w:rPr>
          <w:b/>
          <w:bCs/>
          <w:sz w:val="17"/>
          <w:szCs w:val="17"/>
        </w:rPr>
        <w:t xml:space="preserve">Expected resolution: </w:t>
      </w:r>
      <w:r>
        <w:rPr>
          <w:sz w:val="17"/>
          <w:szCs w:val="17"/>
        </w:rPr>
        <w:t xml:space="preserve">Do not repost; report misinformation/impersonation if applicable; preserve link for review. </w:t>
      </w:r>
      <w:r>
        <w:rPr>
          <w:b/>
          <w:bCs/>
          <w:sz w:val="17"/>
          <w:szCs w:val="17"/>
        </w:rPr>
        <w:t xml:space="preserve">End state: </w:t>
      </w:r>
      <w:r>
        <w:rPr>
          <w:sz w:val="17"/>
          <w:szCs w:val="17"/>
        </w:rPr>
        <w:t>The viral post is held from sharing and routed to local moderation.</w:t>
      </w:r>
    </w:p>
    <w:p w14:paraId="0BE6089D">
      <w:pPr>
        <w:pStyle w:val="31"/>
      </w:pPr>
      <w:r>
        <w:rPr>
          <w:color w:val="2E5C8A"/>
        </w:rPr>
        <w:t xml:space="preserve">I.  </w:t>
      </w:r>
      <w:r>
        <w:t>SCORING BEHAVIOUR</w:t>
      </w:r>
    </w:p>
    <w:p w14:paraId="12E52463">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BB1AA06">
      <w:pPr>
        <w:pStyle w:val="31"/>
      </w:pPr>
      <w:r>
        <w:rPr>
          <w:color w:val="2E5C8A"/>
        </w:rPr>
        <w:t xml:space="preserve">J.  </w:t>
      </w:r>
      <w:r>
        <w:t>TELEMETRY / EVENT BEHAVIOUR</w:t>
      </w:r>
    </w:p>
    <w:p w14:paraId="69D4B3FE">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data submission (rendering only).</w:t>
      </w:r>
    </w:p>
    <w:p w14:paraId="200A1561">
      <w:pPr>
        <w:pStyle w:val="31"/>
      </w:pPr>
      <w:r>
        <w:rPr>
          <w:color w:val="2E5C8A"/>
        </w:rPr>
        <w:t xml:space="preserve">K.  </w:t>
      </w:r>
      <w:r>
        <w:t>FEEDBACK</w:t>
      </w:r>
    </w:p>
    <w:p w14:paraId="3DE2F89D">
      <w:pPr>
        <w:spacing w:after="60" w:line="250" w:lineRule="auto"/>
      </w:pPr>
      <w:r>
        <w:rPr>
          <w:b/>
          <w:bCs/>
          <w:sz w:val="17"/>
          <w:szCs w:val="17"/>
        </w:rPr>
        <w:t xml:space="preserve">What it was: </w:t>
      </w:r>
      <w:r>
        <w:rPr>
          <w:sz w:val="17"/>
          <w:szCs w:val="17"/>
        </w:rPr>
        <w:t xml:space="preserve">Malicious - Disinformation / amplification lure.  </w:t>
      </w:r>
      <w:r>
        <w:rPr>
          <w:b/>
          <w:bCs/>
          <w:sz w:val="17"/>
          <w:szCs w:val="17"/>
        </w:rPr>
        <w:t xml:space="preserve">Key cue / prevention habit: </w:t>
      </w:r>
      <w:r>
        <w:rPr>
          <w:sz w:val="17"/>
          <w:szCs w:val="17"/>
        </w:rPr>
        <w:t xml:space="preserve">Pause before amplifying crisis claims. Verify through official channels and never add operational context.  </w:t>
      </w:r>
      <w:r>
        <w:rPr>
          <w:b/>
          <w:bCs/>
          <w:sz w:val="17"/>
          <w:szCs w:val="17"/>
        </w:rPr>
        <w:t xml:space="preserve">Why it mattered: </w:t>
      </w:r>
      <w:r>
        <w:rPr>
          <w:sz w:val="17"/>
          <w:szCs w:val="17"/>
        </w:rPr>
        <w:t>The viral post is held from sharing and routed to local moderation.  An optional one-line reason (max. 250 characters, not scored) is invited at Resolve.</w:t>
      </w:r>
    </w:p>
    <w:p w14:paraId="476878B9">
      <w:pPr>
        <w:pStyle w:val="31"/>
      </w:pPr>
      <w:r>
        <w:rPr>
          <w:color w:val="2E5C8A"/>
        </w:rPr>
        <w:t xml:space="preserve">L.  </w:t>
      </w:r>
      <w:r>
        <w:t>WHY THE SCENARIO IS UNSAFE (DECEPTION INDICATORS)</w:t>
      </w:r>
    </w:p>
    <w:p w14:paraId="0DEC3B4F">
      <w:pPr>
        <w:spacing w:after="60" w:line="250" w:lineRule="auto"/>
      </w:pPr>
      <w:r>
        <w:rPr>
          <w:sz w:val="18"/>
          <w:szCs w:val="18"/>
        </w:rPr>
        <w:t>Malicious. Unverified crisis content can expose people, misinform families and amplify manipulation. Indicators include a non-official source, no official confirmation, a recycled image, pressure to share quickly and prompts to add location or tag personnel. The Unit Bulletin and the public-information cell are the approved routes. The scenario tests whether the learner does not share, comment or add detail, and checks the official source.</w:t>
      </w:r>
    </w:p>
    <w:p w14:paraId="3AAC00F8">
      <w:pPr>
        <w:pStyle w:val="3"/>
      </w:pPr>
      <w:bookmarkStart w:id="50" w:name="_Toc241489578"/>
      <w:r>
        <w:t>I20 — Researcher Asks Capability Questions</w:t>
      </w:r>
      <w:bookmarkEnd w:id="50"/>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AF927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3ADF791">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73FF6ED5">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294BD6A5">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5D7635C1">
            <w:pPr>
              <w:keepNext/>
            </w:pPr>
            <w:r>
              <w:rPr>
                <w:color w:val="5A6270"/>
                <w:sz w:val="16"/>
                <w:szCs w:val="16"/>
              </w:rPr>
              <w:t xml:space="preserve">MILITARY  </w:t>
            </w:r>
            <w:r>
              <w:rPr>
                <w:b/>
                <w:bCs/>
                <w:color w:val="3E3789"/>
                <w:sz w:val="16"/>
                <w:szCs w:val="16"/>
              </w:rPr>
              <w:t>Yes (fictional)</w:t>
            </w:r>
          </w:p>
        </w:tc>
      </w:tr>
      <w:tr w14:paraId="7B6ACB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374B7CC">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0FBBE8AD">
            <w:pPr>
              <w:keepNext/>
            </w:pPr>
            <w:r>
              <w:rPr>
                <w:b/>
                <w:bCs/>
                <w:sz w:val="15"/>
                <w:szCs w:val="15"/>
              </w:rPr>
              <w:t xml:space="preserve">Client family: </w:t>
            </w:r>
            <w:r>
              <w:rPr>
                <w:sz w:val="15"/>
                <w:szCs w:val="15"/>
              </w:rPr>
              <w:t>Rapport-based elicitation / espionage pretext</w:t>
            </w:r>
          </w:p>
        </w:tc>
        <w:tc>
          <w:tcPr>
            <w:tcW w:w="5104" w:type="dxa"/>
            <w:gridSpan w:val="4"/>
            <w:tcMar>
              <w:top w:w="30" w:type="dxa"/>
              <w:left w:w="80" w:type="dxa"/>
              <w:bottom w:w="30" w:type="dxa"/>
              <w:right w:w="80" w:type="dxa"/>
            </w:tcMar>
          </w:tcPr>
          <w:p w14:paraId="36D9E6FA">
            <w:pPr>
              <w:keepNext/>
            </w:pPr>
            <w:r>
              <w:rPr>
                <w:b/>
                <w:bCs/>
                <w:sz w:val="15"/>
                <w:szCs w:val="15"/>
              </w:rPr>
              <w:t xml:space="preserve">Primary trigger (client): </w:t>
            </w:r>
            <w:r>
              <w:rPr>
                <w:sz w:val="15"/>
                <w:szCs w:val="15"/>
              </w:rPr>
              <w:t>Expert status + flattery</w:t>
            </w:r>
          </w:p>
          <w:p w14:paraId="607ECC27">
            <w:pPr>
              <w:keepNext/>
            </w:pPr>
            <w:r>
              <w:rPr>
                <w:b/>
                <w:bCs/>
                <w:sz w:val="15"/>
                <w:szCs w:val="15"/>
              </w:rPr>
              <w:t xml:space="preserve">Canonical triggers: </w:t>
            </w:r>
            <w:r>
              <w:rPr>
                <w:sz w:val="15"/>
                <w:szCs w:val="15"/>
              </w:rPr>
              <w:t>Expert status, Flattery</w:t>
            </w:r>
            <w:r>
              <w:rPr>
                <w:color w:val="5A6270"/>
                <w:sz w:val="15"/>
                <w:szCs w:val="15"/>
              </w:rPr>
              <w:t xml:space="preserve">   ·   Version: content v1, 22 scored controls</w:t>
            </w:r>
          </w:p>
        </w:tc>
      </w:tr>
      <w:tr w14:paraId="189F327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AFAF992">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9453AF8">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FF40946">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014795B">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4C80510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1B06EFF">
            <w:pPr>
              <w:jc w:val="center"/>
            </w:pPr>
            <w:r>
              <w:rPr>
                <w:b/>
                <w:bCs/>
                <w:color w:val="FFFFFF"/>
                <w:sz w:val="13"/>
                <w:szCs w:val="13"/>
              </w:rPr>
              <w:t>6 RESOLVE</w:t>
            </w:r>
            <w:r>
              <w:rPr>
                <w:color w:val="DCE6F2"/>
                <w:sz w:val="13"/>
                <w:szCs w:val="13"/>
              </w:rPr>
              <w:t xml:space="preserve">  ·  5 choices</w:t>
            </w:r>
          </w:p>
        </w:tc>
      </w:tr>
    </w:tbl>
    <w:p w14:paraId="2E5F9C3B">
      <w:pPr>
        <w:pStyle w:val="31"/>
      </w:pPr>
      <w:r>
        <w:rPr>
          <w:color w:val="2E5C8A"/>
        </w:rPr>
        <w:t xml:space="preserve">A.  </w:t>
      </w:r>
      <w:r>
        <w:t>SCENARIO STORY</w:t>
      </w:r>
    </w:p>
    <w:p w14:paraId="24F9423A">
      <w:pPr>
        <w:spacing w:after="60" w:line="250" w:lineRule="auto"/>
      </w:pPr>
      <w:r>
        <w:rPr>
          <w:sz w:val="18"/>
          <w:szCs w:val="18"/>
        </w:rPr>
        <w:t>Over several weeks, @defence_research_lab, which describes itself as a small independent group studying how equipment holds up in heat and dust, has built rapport with the learner: it asked to quote a caption, shared a "Field Systems Study - September note", and said the learner's field experience "carries weight". It now asks "Which system fails most often in field conditions?", links a structured interview form open until Friday, and asks for close-up workshop photos of wear.</w:t>
      </w:r>
    </w:p>
    <w:p w14:paraId="096E66CB">
      <w:pPr>
        <w:pStyle w:val="31"/>
      </w:pPr>
      <w:r>
        <w:rPr>
          <w:color w:val="2E5C8A"/>
        </w:rPr>
        <w:t xml:space="preserve">B.  </w:t>
      </w:r>
      <w:r>
        <w:t>INITIAL NOTIFICATION</w:t>
      </w:r>
    </w:p>
    <w:p w14:paraId="6B6A244E">
      <w:pPr>
        <w:spacing w:after="60" w:line="250" w:lineRule="auto"/>
      </w:pPr>
      <w:r>
        <w:rPr>
          <w:sz w:val="18"/>
          <w:szCs w:val="18"/>
        </w:rPr>
        <w:t xml:space="preserve">Home-screen Instagram toast from </w:t>
      </w:r>
      <w:r>
        <w:rPr>
          <w:b/>
          <w:bCs/>
          <w:sz w:val="18"/>
          <w:szCs w:val="18"/>
        </w:rPr>
        <w:t>defence_research_lab</w:t>
      </w:r>
      <w:r>
        <w:rPr>
          <w:sz w:val="18"/>
          <w:szCs w:val="18"/>
        </w:rPr>
        <w:t>: “@defence_research_lab: Your experience is valuable. Which system fails most often in field conditions?” (12:22); sender shown as @defence_research_lab, not verified. App list: unread. 2 inert background items in the app list.</w:t>
      </w:r>
    </w:p>
    <w:p w14:paraId="61FFA4C4">
      <w:pPr>
        <w:pStyle w:val="31"/>
      </w:pPr>
      <w:r>
        <w:rPr>
          <w:color w:val="2E5C8A"/>
        </w:rPr>
        <w:t xml:space="preserve">C.  </w:t>
      </w:r>
      <w:r>
        <w:t>OPEN STAGE</w:t>
      </w:r>
    </w:p>
    <w:p w14:paraId="2760EAB7">
      <w:pPr>
        <w:spacing w:after="60" w:line="250" w:lineRule="auto"/>
      </w:pPr>
      <w:r>
        <w:rPr>
          <w:sz w:val="18"/>
          <w:szCs w:val="18"/>
        </w:rPr>
        <w:t xml:space="preserve">Instagram opens the DM thread with @defence_research_lab. </w:t>
      </w:r>
      <w:r>
        <w:rPr>
          <w:b/>
          <w:bCs/>
          <w:sz w:val="18"/>
          <w:szCs w:val="18"/>
        </w:rPr>
        <w:t xml:space="preserve">Choices: </w:t>
      </w:r>
      <w:r>
        <w:rPr>
          <w:sz w:val="18"/>
          <w:szCs w:val="18"/>
        </w:rPr>
        <w:t>“Open your chat with Field Systems Study” → ITEM_OPEN 0; “Answer from the list without opening the chat”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95EE5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C193D74">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F577636">
            <w:pPr>
              <w:keepNext/>
            </w:pPr>
            <w:r>
              <w:rPr>
                <w:b/>
                <w:bCs/>
                <w:color w:val="FFFFFF"/>
                <w:sz w:val="14"/>
                <w:szCs w:val="14"/>
              </w:rPr>
              <w:t>Content shown (last 7 of 9 opening items); shaded rows appear later as the run advances</w:t>
            </w:r>
          </w:p>
        </w:tc>
      </w:tr>
      <w:tr w14:paraId="59B03B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88847CD">
            <w:r>
              <w:rPr>
                <w:sz w:val="14"/>
                <w:szCs w:val="14"/>
              </w:rPr>
              <w:t>Sender</w:t>
            </w:r>
          </w:p>
        </w:tc>
        <w:tc>
          <w:tcPr>
            <w:tcW w:w="8706" w:type="dxa"/>
            <w:tcMar>
              <w:top w:w="30" w:type="dxa"/>
              <w:left w:w="80" w:type="dxa"/>
              <w:bottom w:w="30" w:type="dxa"/>
              <w:right w:w="80" w:type="dxa"/>
            </w:tcMar>
          </w:tcPr>
          <w:p w14:paraId="0F375B24">
            <w:r>
              <w:rPr>
                <w:sz w:val="14"/>
                <w:szCs w:val="14"/>
              </w:rPr>
              <w:t>Thank you. Our September note is below if you are curious - mostly maintenance intervals, nothing heavy.</w:t>
            </w:r>
          </w:p>
        </w:tc>
      </w:tr>
      <w:tr w14:paraId="64DA47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8E6E1DB">
            <w:r>
              <w:rPr>
                <w:sz w:val="14"/>
                <w:szCs w:val="14"/>
              </w:rPr>
              <w:t>Sender</w:t>
            </w:r>
          </w:p>
        </w:tc>
        <w:tc>
          <w:tcPr>
            <w:tcW w:w="8706" w:type="dxa"/>
            <w:tcMar>
              <w:top w:w="30" w:type="dxa"/>
              <w:left w:w="80" w:type="dxa"/>
              <w:bottom w:w="30" w:type="dxa"/>
              <w:right w:w="80" w:type="dxa"/>
            </w:tcMar>
          </w:tcPr>
          <w:p w14:paraId="2C737849">
            <w:r>
              <w:rPr>
                <w:sz w:val="14"/>
                <w:szCs w:val="14"/>
              </w:rPr>
              <w:t>Link card: Field Systems Study · September note 12 pages · reliability in dust (fieldsystems.training.example/notes/sep)</w:t>
            </w:r>
          </w:p>
        </w:tc>
      </w:tr>
      <w:tr w14:paraId="267FEE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4EE83C8">
            <w:r>
              <w:rPr>
                <w:sz w:val="14"/>
                <w:szCs w:val="14"/>
              </w:rPr>
              <w:t>Learner</w:t>
            </w:r>
          </w:p>
        </w:tc>
        <w:tc>
          <w:tcPr>
            <w:tcW w:w="8706" w:type="dxa"/>
            <w:tcMar>
              <w:top w:w="30" w:type="dxa"/>
              <w:left w:w="80" w:type="dxa"/>
              <w:bottom w:w="30" w:type="dxa"/>
              <w:right w:w="80" w:type="dxa"/>
            </w:tcMar>
          </w:tcPr>
          <w:p w14:paraId="6D426094">
            <w:r>
              <w:rPr>
                <w:sz w:val="14"/>
                <w:szCs w:val="14"/>
              </w:rPr>
              <w:t>read it, interesting stuff</w:t>
            </w:r>
          </w:p>
        </w:tc>
      </w:tr>
      <w:tr w14:paraId="3CE0D5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4E1EBAD">
            <w:r>
              <w:rPr>
                <w:sz w:val="14"/>
                <w:szCs w:val="14"/>
              </w:rPr>
              <w:t>Sender</w:t>
            </w:r>
          </w:p>
        </w:tc>
        <w:tc>
          <w:tcPr>
            <w:tcW w:w="8706" w:type="dxa"/>
            <w:tcMar>
              <w:top w:w="30" w:type="dxa"/>
              <w:left w:w="80" w:type="dxa"/>
              <w:bottom w:w="30" w:type="dxa"/>
              <w:right w:w="80" w:type="dxa"/>
            </w:tcMar>
          </w:tcPr>
          <w:p w14:paraId="3A1B1AD3">
            <w:r>
              <w:rPr>
                <w:sz w:val="14"/>
                <w:szCs w:val="14"/>
              </w:rPr>
              <w:t>We quoted you in the note. Honestly, people with real field time are rare - most of what gets written comes from people who have never left a lab. Your view carries weight.</w:t>
            </w:r>
          </w:p>
        </w:tc>
      </w:tr>
      <w:tr w14:paraId="498DE6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86619EB">
            <w:r>
              <w:rPr>
                <w:sz w:val="14"/>
                <w:szCs w:val="14"/>
              </w:rPr>
              <w:t>Sender</w:t>
            </w:r>
          </w:p>
        </w:tc>
        <w:tc>
          <w:tcPr>
            <w:tcW w:w="8706" w:type="dxa"/>
            <w:tcMar>
              <w:top w:w="30" w:type="dxa"/>
              <w:left w:w="80" w:type="dxa"/>
              <w:bottom w:w="30" w:type="dxa"/>
              <w:right w:w="80" w:type="dxa"/>
            </w:tcMar>
          </w:tcPr>
          <w:p w14:paraId="1FFD0AA4">
            <w:r>
              <w:rPr>
                <w:sz w:val="14"/>
                <w:szCs w:val="14"/>
              </w:rPr>
              <w:t>If you ever have ten minutes, we have a short structured form. Anonymous and aggregated.</w:t>
            </w:r>
          </w:p>
        </w:tc>
      </w:tr>
      <w:tr w14:paraId="02EAA2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3DF3382">
            <w:r>
              <w:rPr>
                <w:sz w:val="14"/>
                <w:szCs w:val="14"/>
              </w:rPr>
              <w:t>Sender</w:t>
            </w:r>
          </w:p>
        </w:tc>
        <w:tc>
          <w:tcPr>
            <w:tcW w:w="8706" w:type="dxa"/>
            <w:tcMar>
              <w:top w:w="30" w:type="dxa"/>
              <w:left w:w="80" w:type="dxa"/>
              <w:bottom w:w="30" w:type="dxa"/>
              <w:right w:w="80" w:type="dxa"/>
            </w:tcMar>
          </w:tcPr>
          <w:p w14:paraId="04C7E00A">
            <w:r>
              <w:rPr>
                <w:sz w:val="14"/>
                <w:szCs w:val="14"/>
              </w:rPr>
              <w:t>Your experience is valuable. Which system fails most often in field conditions?</w:t>
            </w:r>
          </w:p>
        </w:tc>
      </w:tr>
      <w:tr w14:paraId="72F67D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E7BCF6C">
            <w:r>
              <w:rPr>
                <w:sz w:val="14"/>
                <w:szCs w:val="14"/>
              </w:rPr>
              <w:t>Sender</w:t>
            </w:r>
          </w:p>
        </w:tc>
        <w:tc>
          <w:tcPr>
            <w:tcW w:w="8706" w:type="dxa"/>
            <w:tcMar>
              <w:top w:w="30" w:type="dxa"/>
              <w:left w:w="80" w:type="dxa"/>
              <w:bottom w:w="30" w:type="dxa"/>
              <w:right w:w="80" w:type="dxa"/>
            </w:tcMar>
          </w:tcPr>
          <w:p w14:paraId="6ED16AAE">
            <w:r>
              <w:rPr>
                <w:sz w:val="14"/>
                <w:szCs w:val="14"/>
              </w:rPr>
              <w:t>The form is open until Friday. There is also a page for photos if you have any from the workshop - close-ups of wear help us most.</w:t>
            </w:r>
          </w:p>
        </w:tc>
      </w:tr>
      <w:tr w14:paraId="19CABE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52B7F27">
            <w:r>
              <w:rPr>
                <w:sz w:val="14"/>
                <w:szCs w:val="14"/>
              </w:rPr>
              <w:t>Sender · from Branch</w:t>
            </w:r>
          </w:p>
        </w:tc>
        <w:tc>
          <w:tcPr>
            <w:tcW w:w="8706" w:type="dxa"/>
            <w:shd w:val="clear" w:color="auto" w:fill="F5F7FA"/>
            <w:tcMar>
              <w:top w:w="30" w:type="dxa"/>
              <w:left w:w="80" w:type="dxa"/>
              <w:bottom w:w="30" w:type="dxa"/>
              <w:right w:w="80" w:type="dxa"/>
            </w:tcMar>
          </w:tcPr>
          <w:p w14:paraId="20B9FA79">
            <w:r>
              <w:rPr>
                <w:sz w:val="14"/>
                <w:szCs w:val="14"/>
              </w:rPr>
              <w:t>No pressure at all. Even one line here would help.</w:t>
            </w:r>
          </w:p>
        </w:tc>
      </w:tr>
    </w:tbl>
    <w:p w14:paraId="1206F6A6">
      <w:pPr>
        <w:pStyle w:val="31"/>
      </w:pPr>
      <w:r>
        <w:rPr>
          <w:color w:val="2E5C8A"/>
        </w:rPr>
        <w:t xml:space="preserve">D.  </w:t>
      </w:r>
      <w:r>
        <w:t>INSPECT STAGE</w:t>
      </w:r>
    </w:p>
    <w:p w14:paraId="303103EA">
      <w:pPr>
        <w:spacing w:after="60" w:line="250" w:lineRule="auto"/>
      </w:pPr>
      <w:r>
        <w:rPr>
          <w:b/>
          <w:bCs/>
          <w:sz w:val="18"/>
          <w:szCs w:val="18"/>
        </w:rPr>
        <w:t xml:space="preserve">Focus: </w:t>
      </w:r>
      <w:r>
        <w:rPr>
          <w:sz w:val="18"/>
          <w:szCs w:val="18"/>
        </w:rPr>
        <w:t xml:space="preserve">examine institution mismatch, unverifiable publications, narrow capability questions and gradual escalation. </w:t>
      </w:r>
      <w:r>
        <w:rPr>
          <w:b/>
          <w:bCs/>
          <w:sz w:val="18"/>
          <w:szCs w:val="18"/>
        </w:rPr>
        <w:t xml:space="preserve">Decision signal: </w:t>
      </w:r>
      <w:r>
        <w:rPr>
          <w:sz w:val="18"/>
          <w:szCs w:val="18"/>
        </w:rPr>
        <w:t>A plausible professional identity does not create authorization to discuss capabilities or limitations.</w:t>
      </w:r>
    </w:p>
    <w:p w14:paraId="636FF808">
      <w:pPr>
        <w:pStyle w:val="28"/>
        <w:numPr>
          <w:ilvl w:val="0"/>
          <w:numId w:val="1"/>
        </w:numPr>
        <w:spacing w:after="40" w:line="252" w:lineRule="auto"/>
      </w:pPr>
      <w:r>
        <w:rPr>
          <w:b/>
          <w:bCs/>
          <w:sz w:val="16"/>
          <w:szCs w:val="16"/>
        </w:rPr>
        <w:t>defence_research_lab</w:t>
      </w:r>
      <w:r>
        <w:rPr>
          <w:sz w:val="16"/>
          <w:szCs w:val="16"/>
        </w:rPr>
        <w:t xml:space="preserve"> → Instagram screen "defence_research_lab": @defence_research_lab (not verified) · 186 posts, 5,373 followers, 460 following · Instagram has not confirmed any organisation for this account. · Former username: @dustlab.reliability (March 2026) · None of the accounts you… </w:t>
      </w:r>
      <w:r>
        <w:rPr>
          <w:color w:val="5A6270"/>
          <w:sz w:val="16"/>
          <w:szCs w:val="16"/>
        </w:rPr>
        <w:t>INSPECT_CONTEXT +2</w:t>
      </w:r>
    </w:p>
    <w:p w14:paraId="598B2472">
      <w:pPr>
        <w:pStyle w:val="28"/>
        <w:numPr>
          <w:ilvl w:val="0"/>
          <w:numId w:val="1"/>
        </w:numPr>
        <w:spacing w:after="40" w:line="252" w:lineRule="auto"/>
      </w:pPr>
      <w:r>
        <w:rPr>
          <w:b/>
          <w:bCs/>
          <w:sz w:val="16"/>
          <w:szCs w:val="16"/>
        </w:rPr>
        <w:t>Read back through August and September</w:t>
      </w:r>
      <w:r>
        <w:rPr>
          <w:sz w:val="16"/>
          <w:szCs w:val="16"/>
        </w:rPr>
        <w:t xml:space="preserve"> </w:t>
      </w:r>
      <w:r>
        <w:rPr>
          <w:color w:val="5A6270"/>
          <w:sz w:val="16"/>
          <w:szCs w:val="16"/>
        </w:rPr>
        <w:t>INSPECT_CONTEXT +2</w:t>
      </w:r>
    </w:p>
    <w:p w14:paraId="4A020593">
      <w:pPr>
        <w:spacing w:after="40" w:line="250" w:lineRule="auto"/>
      </w:pPr>
      <w:r>
        <w:rPr>
          <w:color w:val="5A6270"/>
          <w:sz w:val="15"/>
          <w:szCs w:val="15"/>
        </w:rPr>
        <w:t>Skip option: “You know them by now - go straight to the question” → STAGE_SKIPPED 0 (telemetry). Free navigation (records nothing): “View defence_research_lab’s profile” from Inspect.</w:t>
      </w:r>
    </w:p>
    <w:p w14:paraId="4A9CC247">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B3BB8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AD5EA84">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B92CA27">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9623247">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72FAE39">
            <w:pPr>
              <w:keepNext/>
            </w:pPr>
            <w:r>
              <w:rPr>
                <w:b/>
                <w:bCs/>
                <w:color w:val="FFFFFF"/>
                <w:sz w:val="14"/>
                <w:szCs w:val="14"/>
              </w:rPr>
              <w:t>Pts</w:t>
            </w:r>
          </w:p>
        </w:tc>
      </w:tr>
      <w:tr w14:paraId="65FA14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D142B73">
            <w:r>
              <w:rPr>
                <w:sz w:val="14"/>
                <w:szCs w:val="14"/>
              </w:rPr>
              <w:t>1 Notify</w:t>
            </w:r>
          </w:p>
        </w:tc>
        <w:tc>
          <w:tcPr>
            <w:tcW w:w="6956" w:type="dxa"/>
            <w:tcMar>
              <w:top w:w="30" w:type="dxa"/>
              <w:left w:w="80" w:type="dxa"/>
              <w:bottom w:w="30" w:type="dxa"/>
              <w:right w:w="80" w:type="dxa"/>
            </w:tcMar>
          </w:tcPr>
          <w:p w14:paraId="29D3A39C">
            <w:r>
              <w:rPr>
                <w:sz w:val="14"/>
                <w:szCs w:val="14"/>
              </w:rPr>
              <w:t>Open the notification from the home screen.</w:t>
            </w:r>
          </w:p>
        </w:tc>
        <w:tc>
          <w:tcPr>
            <w:tcW w:w="1900" w:type="dxa"/>
            <w:tcMar>
              <w:top w:w="30" w:type="dxa"/>
              <w:left w:w="80" w:type="dxa"/>
              <w:bottom w:w="30" w:type="dxa"/>
              <w:right w:w="80" w:type="dxa"/>
            </w:tcMar>
          </w:tcPr>
          <w:p w14:paraId="3738606E">
            <w:r>
              <w:rPr>
                <w:sz w:val="14"/>
                <w:szCs w:val="14"/>
              </w:rPr>
              <w:t>NOTIFY_SEEN</w:t>
            </w:r>
          </w:p>
        </w:tc>
        <w:tc>
          <w:tcPr>
            <w:tcW w:w="450" w:type="dxa"/>
            <w:tcMar>
              <w:top w:w="30" w:type="dxa"/>
              <w:left w:w="80" w:type="dxa"/>
              <w:bottom w:w="30" w:type="dxa"/>
              <w:right w:w="80" w:type="dxa"/>
            </w:tcMar>
          </w:tcPr>
          <w:p w14:paraId="08D81DC0">
            <w:r>
              <w:rPr>
                <w:sz w:val="14"/>
                <w:szCs w:val="14"/>
              </w:rPr>
              <w:t>0</w:t>
            </w:r>
          </w:p>
        </w:tc>
      </w:tr>
      <w:tr w14:paraId="2F22E7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5F75CEE">
            <w:r>
              <w:rPr>
                <w:sz w:val="14"/>
                <w:szCs w:val="14"/>
              </w:rPr>
              <w:t>2 Open</w:t>
            </w:r>
          </w:p>
        </w:tc>
        <w:tc>
          <w:tcPr>
            <w:tcW w:w="6956" w:type="dxa"/>
            <w:tcMar>
              <w:top w:w="30" w:type="dxa"/>
              <w:left w:w="80" w:type="dxa"/>
              <w:bottom w:w="30" w:type="dxa"/>
              <w:right w:w="80" w:type="dxa"/>
            </w:tcMar>
          </w:tcPr>
          <w:p w14:paraId="3DB4DF84">
            <w:r>
              <w:rPr>
                <w:sz w:val="14"/>
                <w:szCs w:val="14"/>
              </w:rPr>
              <w:t>“Open your chat with Field Systems Study”</w:t>
            </w:r>
          </w:p>
        </w:tc>
        <w:tc>
          <w:tcPr>
            <w:tcW w:w="1900" w:type="dxa"/>
            <w:tcMar>
              <w:top w:w="30" w:type="dxa"/>
              <w:left w:w="80" w:type="dxa"/>
              <w:bottom w:w="30" w:type="dxa"/>
              <w:right w:w="80" w:type="dxa"/>
            </w:tcMar>
          </w:tcPr>
          <w:p w14:paraId="5EEFA89D">
            <w:r>
              <w:rPr>
                <w:sz w:val="14"/>
                <w:szCs w:val="14"/>
              </w:rPr>
              <w:t>ITEM_OPEN</w:t>
            </w:r>
          </w:p>
        </w:tc>
        <w:tc>
          <w:tcPr>
            <w:tcW w:w="450" w:type="dxa"/>
            <w:tcMar>
              <w:top w:w="30" w:type="dxa"/>
              <w:left w:w="80" w:type="dxa"/>
              <w:bottom w:w="30" w:type="dxa"/>
              <w:right w:w="80" w:type="dxa"/>
            </w:tcMar>
          </w:tcPr>
          <w:p w14:paraId="2B246AD3">
            <w:r>
              <w:rPr>
                <w:sz w:val="14"/>
                <w:szCs w:val="14"/>
              </w:rPr>
              <w:t>0</w:t>
            </w:r>
          </w:p>
        </w:tc>
      </w:tr>
      <w:tr w14:paraId="7412CA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91F05E7">
            <w:r>
              <w:rPr>
                <w:sz w:val="14"/>
                <w:szCs w:val="14"/>
              </w:rPr>
              <w:t>3 Inspect</w:t>
            </w:r>
          </w:p>
        </w:tc>
        <w:tc>
          <w:tcPr>
            <w:tcW w:w="6956" w:type="dxa"/>
            <w:tcMar>
              <w:top w:w="30" w:type="dxa"/>
              <w:left w:w="80" w:type="dxa"/>
              <w:bottom w:w="30" w:type="dxa"/>
              <w:right w:w="80" w:type="dxa"/>
            </w:tcMar>
          </w:tcPr>
          <w:p w14:paraId="66326D3F">
            <w:r>
              <w:rPr>
                <w:sz w:val="14"/>
                <w:szCs w:val="14"/>
              </w:rPr>
              <w:t>“defence_research_lab”; or “Read back through August and September”</w:t>
            </w:r>
          </w:p>
        </w:tc>
        <w:tc>
          <w:tcPr>
            <w:tcW w:w="1900" w:type="dxa"/>
            <w:tcMar>
              <w:top w:w="30" w:type="dxa"/>
              <w:left w:w="80" w:type="dxa"/>
              <w:bottom w:w="30" w:type="dxa"/>
              <w:right w:w="80" w:type="dxa"/>
            </w:tcMar>
          </w:tcPr>
          <w:p w14:paraId="3795ED2B">
            <w:r>
              <w:rPr>
                <w:sz w:val="14"/>
                <w:szCs w:val="14"/>
              </w:rPr>
              <w:t>INSPECT_CONTEXT</w:t>
            </w:r>
          </w:p>
        </w:tc>
        <w:tc>
          <w:tcPr>
            <w:tcW w:w="450" w:type="dxa"/>
            <w:tcMar>
              <w:top w:w="30" w:type="dxa"/>
              <w:left w:w="80" w:type="dxa"/>
              <w:bottom w:w="30" w:type="dxa"/>
              <w:right w:w="80" w:type="dxa"/>
            </w:tcMar>
          </w:tcPr>
          <w:p w14:paraId="0DB857F3">
            <w:r>
              <w:rPr>
                <w:sz w:val="14"/>
                <w:szCs w:val="14"/>
              </w:rPr>
              <w:t>+2</w:t>
            </w:r>
          </w:p>
        </w:tc>
      </w:tr>
      <w:tr w14:paraId="49D1FE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FE177C9">
            <w:r>
              <w:rPr>
                <w:sz w:val="14"/>
                <w:szCs w:val="14"/>
              </w:rPr>
              <w:t>4 Branch</w:t>
            </w:r>
          </w:p>
        </w:tc>
        <w:tc>
          <w:tcPr>
            <w:tcW w:w="6956" w:type="dxa"/>
            <w:tcMar>
              <w:top w:w="30" w:type="dxa"/>
              <w:left w:w="80" w:type="dxa"/>
              <w:bottom w:w="30" w:type="dxa"/>
              <w:right w:w="80" w:type="dxa"/>
            </w:tcMar>
          </w:tcPr>
          <w:p w14:paraId="57BD1031">
            <w:r>
              <w:rPr>
                <w:sz w:val="14"/>
                <w:szCs w:val="14"/>
              </w:rPr>
              <w:t>“Close the questionnaire” (on i20.training.example); or “Don’t discuss equipment and leave the form alone”</w:t>
            </w:r>
          </w:p>
        </w:tc>
        <w:tc>
          <w:tcPr>
            <w:tcW w:w="1900" w:type="dxa"/>
            <w:tcMar>
              <w:top w:w="30" w:type="dxa"/>
              <w:left w:w="80" w:type="dxa"/>
              <w:bottom w:w="30" w:type="dxa"/>
              <w:right w:w="80" w:type="dxa"/>
            </w:tcMar>
          </w:tcPr>
          <w:p w14:paraId="0B230E28">
            <w:r>
              <w:rPr>
                <w:sz w:val="14"/>
                <w:szCs w:val="14"/>
              </w:rPr>
              <w:t>SAFE_PIVOT</w:t>
            </w:r>
          </w:p>
        </w:tc>
        <w:tc>
          <w:tcPr>
            <w:tcW w:w="450" w:type="dxa"/>
            <w:tcMar>
              <w:top w:w="30" w:type="dxa"/>
              <w:left w:w="80" w:type="dxa"/>
              <w:bottom w:w="30" w:type="dxa"/>
              <w:right w:w="80" w:type="dxa"/>
            </w:tcMar>
          </w:tcPr>
          <w:p w14:paraId="5AE2CCA7">
            <w:r>
              <w:rPr>
                <w:sz w:val="14"/>
                <w:szCs w:val="14"/>
              </w:rPr>
              <w:t>+3</w:t>
            </w:r>
          </w:p>
        </w:tc>
      </w:tr>
      <w:tr w14:paraId="1E8ABA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818B5AB">
            <w:r>
              <w:rPr>
                <w:sz w:val="14"/>
                <w:szCs w:val="14"/>
              </w:rPr>
              <w:t>5 Verify</w:t>
            </w:r>
          </w:p>
        </w:tc>
        <w:tc>
          <w:tcPr>
            <w:tcW w:w="6956" w:type="dxa"/>
            <w:tcMar>
              <w:top w:w="30" w:type="dxa"/>
              <w:left w:w="80" w:type="dxa"/>
              <w:bottom w:w="30" w:type="dxa"/>
              <w:right w:w="80" w:type="dxa"/>
            </w:tcMar>
          </w:tcPr>
          <w:p w14:paraId="06FE2037">
            <w:r>
              <w:rPr>
                <w:sz w:val="14"/>
                <w:szCs w:val="14"/>
              </w:rPr>
              <w:t>“Ring the public-information and security contact”; “Check the Research &amp; Media Requests register”; or “Look up Unit Falcon Support Desk in the trusted directory”</w:t>
            </w:r>
          </w:p>
        </w:tc>
        <w:tc>
          <w:tcPr>
            <w:tcW w:w="1900" w:type="dxa"/>
            <w:tcMar>
              <w:top w:w="30" w:type="dxa"/>
              <w:left w:w="80" w:type="dxa"/>
              <w:bottom w:w="30" w:type="dxa"/>
              <w:right w:w="80" w:type="dxa"/>
            </w:tcMar>
          </w:tcPr>
          <w:p w14:paraId="5E268F35">
            <w:r>
              <w:rPr>
                <w:sz w:val="14"/>
                <w:szCs w:val="14"/>
              </w:rPr>
              <w:t>TRUSTED_VERIFY</w:t>
            </w:r>
          </w:p>
        </w:tc>
        <w:tc>
          <w:tcPr>
            <w:tcW w:w="450" w:type="dxa"/>
            <w:tcMar>
              <w:top w:w="30" w:type="dxa"/>
              <w:left w:w="80" w:type="dxa"/>
              <w:bottom w:w="30" w:type="dxa"/>
              <w:right w:w="80" w:type="dxa"/>
            </w:tcMar>
          </w:tcPr>
          <w:p w14:paraId="0850CB0F">
            <w:r>
              <w:rPr>
                <w:sz w:val="14"/>
                <w:szCs w:val="14"/>
              </w:rPr>
              <w:t>+3</w:t>
            </w:r>
          </w:p>
        </w:tc>
      </w:tr>
      <w:tr w14:paraId="25A6F3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B0F14CD">
            <w:r>
              <w:rPr>
                <w:sz w:val="14"/>
                <w:szCs w:val="14"/>
              </w:rPr>
              <w:t>6 Resolve</w:t>
            </w:r>
          </w:p>
        </w:tc>
        <w:tc>
          <w:tcPr>
            <w:tcW w:w="6956" w:type="dxa"/>
            <w:tcMar>
              <w:top w:w="30" w:type="dxa"/>
              <w:left w:w="80" w:type="dxa"/>
              <w:bottom w:w="30" w:type="dxa"/>
              <w:right w:w="80" w:type="dxa"/>
            </w:tcMar>
          </w:tcPr>
          <w:p w14:paraId="1C9DE526">
            <w:r>
              <w:rPr>
                <w:sz w:val="14"/>
                <w:szCs w:val="14"/>
              </w:rPr>
              <w:t>“Decline, report the approach to the cell, and restrict the account”; or “Block defence_research_lab and report it internally”</w:t>
            </w:r>
          </w:p>
        </w:tc>
        <w:tc>
          <w:tcPr>
            <w:tcW w:w="1900" w:type="dxa"/>
            <w:tcMar>
              <w:top w:w="30" w:type="dxa"/>
              <w:left w:w="80" w:type="dxa"/>
              <w:bottom w:w="30" w:type="dxa"/>
              <w:right w:w="80" w:type="dxa"/>
            </w:tcMar>
          </w:tcPr>
          <w:p w14:paraId="706CB320">
            <w:r>
              <w:rPr>
                <w:sz w:val="14"/>
                <w:szCs w:val="14"/>
              </w:rPr>
              <w:t>RESOLVE_CORRECT</w:t>
            </w:r>
          </w:p>
        </w:tc>
        <w:tc>
          <w:tcPr>
            <w:tcW w:w="450" w:type="dxa"/>
            <w:tcMar>
              <w:top w:w="30" w:type="dxa"/>
              <w:left w:w="80" w:type="dxa"/>
              <w:bottom w:w="30" w:type="dxa"/>
              <w:right w:w="80" w:type="dxa"/>
            </w:tcMar>
          </w:tcPr>
          <w:p w14:paraId="1520C80A">
            <w:r>
              <w:rPr>
                <w:sz w:val="14"/>
                <w:szCs w:val="14"/>
              </w:rPr>
              <w:t>+2</w:t>
            </w:r>
          </w:p>
        </w:tc>
      </w:tr>
    </w:tbl>
    <w:p w14:paraId="10D3E8F2">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5"/>
        <w:gridCol w:w="4756"/>
        <w:gridCol w:w="2686"/>
        <w:gridCol w:w="439"/>
      </w:tblGrid>
      <w:tr w14:paraId="56F477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C9C466F">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246E4D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4C6081C">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C320B9D">
            <w:pPr>
              <w:keepNext/>
            </w:pPr>
            <w:r>
              <w:rPr>
                <w:b/>
                <w:bCs/>
                <w:color w:val="FFFFFF"/>
                <w:sz w:val="14"/>
                <w:szCs w:val="14"/>
              </w:rPr>
              <w:t>Pts</w:t>
            </w:r>
          </w:p>
        </w:tc>
      </w:tr>
      <w:tr w14:paraId="10B9F3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B89FE07">
            <w:r>
              <w:rPr>
                <w:sz w:val="14"/>
                <w:szCs w:val="14"/>
              </w:rPr>
              <w:t>“Send my answers”</w:t>
            </w:r>
          </w:p>
        </w:tc>
        <w:tc>
          <w:tcPr>
            <w:tcW w:w="5106" w:type="dxa"/>
            <w:tcMar>
              <w:top w:w="30" w:type="dxa"/>
              <w:left w:w="80" w:type="dxa"/>
              <w:bottom w:w="30" w:type="dxa"/>
              <w:right w:w="80" w:type="dxa"/>
            </w:tcMar>
          </w:tcPr>
          <w:p w14:paraId="77E34DB9">
            <w:r>
              <w:rPr>
                <w:sz w:val="14"/>
                <w:szCs w:val="14"/>
              </w:rPr>
              <w:t>Control on the Offline browser "i20.training.example". The details are recorded in the simulation; nothing leaves the device. Thread then shows: “Field Systems Study has what you sent. A new message: “This is excellent - could you connect us with two…”</w:t>
            </w:r>
          </w:p>
        </w:tc>
        <w:tc>
          <w:tcPr>
            <w:tcW w:w="2150" w:type="dxa"/>
            <w:tcMar>
              <w:top w:w="30" w:type="dxa"/>
              <w:left w:w="80" w:type="dxa"/>
              <w:bottom w:w="30" w:type="dxa"/>
              <w:right w:w="80" w:type="dxa"/>
            </w:tcMar>
          </w:tcPr>
          <w:p w14:paraId="6629A3B9">
            <w:r>
              <w:rPr>
                <w:color w:val="A1261A"/>
                <w:sz w:val="14"/>
                <w:szCs w:val="14"/>
              </w:rPr>
              <w:t>SECRET_PAYMENT_INSTALL_DATA_RELEASE</w:t>
            </w:r>
          </w:p>
        </w:tc>
        <w:tc>
          <w:tcPr>
            <w:tcW w:w="450" w:type="dxa"/>
            <w:tcMar>
              <w:top w:w="30" w:type="dxa"/>
              <w:left w:w="80" w:type="dxa"/>
              <w:bottom w:w="30" w:type="dxa"/>
              <w:right w:w="80" w:type="dxa"/>
            </w:tcMar>
          </w:tcPr>
          <w:p w14:paraId="667AD13D">
            <w:r>
              <w:rPr>
                <w:b/>
                <w:bCs/>
                <w:color w:val="A1261A"/>
                <w:sz w:val="14"/>
                <w:szCs w:val="14"/>
              </w:rPr>
              <w:t>-8</w:t>
            </w:r>
          </w:p>
        </w:tc>
      </w:tr>
      <w:tr w14:paraId="21FE923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8C3C1CD">
            <w:r>
              <w:rPr>
                <w:sz w:val="14"/>
                <w:szCs w:val="14"/>
              </w:rPr>
              <w:t>“Answer the question here”</w:t>
            </w:r>
          </w:p>
        </w:tc>
        <w:tc>
          <w:tcPr>
            <w:tcW w:w="5106" w:type="dxa"/>
            <w:tcMar>
              <w:top w:w="30" w:type="dxa"/>
              <w:left w:w="80" w:type="dxa"/>
              <w:bottom w:w="30" w:type="dxa"/>
              <w:right w:w="80" w:type="dxa"/>
            </w:tcMar>
          </w:tcPr>
          <w:p w14:paraId="18EEA14E">
            <w:r>
              <w:rPr>
                <w:sz w:val="14"/>
                <w:szCs w:val="14"/>
              </w:rPr>
              <w:t>The details are recorded in the simulation; nothing leaves the device. Message shown as sent: “honestly it’s the mounts - they crack in dust, we lose a couple every month”. Thread then shows: “Field Systems Study has what you sent. A new message: “This is excellent - could you connect us with two…”</w:t>
            </w:r>
          </w:p>
        </w:tc>
        <w:tc>
          <w:tcPr>
            <w:tcW w:w="2150" w:type="dxa"/>
            <w:tcMar>
              <w:top w:w="30" w:type="dxa"/>
              <w:left w:w="80" w:type="dxa"/>
              <w:bottom w:w="30" w:type="dxa"/>
              <w:right w:w="80" w:type="dxa"/>
            </w:tcMar>
          </w:tcPr>
          <w:p w14:paraId="15AED9EC">
            <w:r>
              <w:rPr>
                <w:color w:val="A1261A"/>
                <w:sz w:val="14"/>
                <w:szCs w:val="14"/>
              </w:rPr>
              <w:t>SECRET_PAYMENT_INSTALL_DATA_RELEASE</w:t>
            </w:r>
          </w:p>
        </w:tc>
        <w:tc>
          <w:tcPr>
            <w:tcW w:w="450" w:type="dxa"/>
            <w:tcMar>
              <w:top w:w="30" w:type="dxa"/>
              <w:left w:w="80" w:type="dxa"/>
              <w:bottom w:w="30" w:type="dxa"/>
              <w:right w:w="80" w:type="dxa"/>
            </w:tcMar>
          </w:tcPr>
          <w:p w14:paraId="6FEAE921">
            <w:r>
              <w:rPr>
                <w:b/>
                <w:bCs/>
                <w:color w:val="A1261A"/>
                <w:sz w:val="14"/>
                <w:szCs w:val="14"/>
              </w:rPr>
              <w:t>-8</w:t>
            </w:r>
          </w:p>
        </w:tc>
      </w:tr>
      <w:tr w14:paraId="5DA780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E3D4D15">
            <w:r>
              <w:rPr>
                <w:sz w:val="14"/>
                <w:szCs w:val="14"/>
              </w:rPr>
              <w:t>“Correct the figure in their note”</w:t>
            </w:r>
          </w:p>
        </w:tc>
        <w:tc>
          <w:tcPr>
            <w:tcW w:w="5106" w:type="dxa"/>
            <w:tcMar>
              <w:top w:w="30" w:type="dxa"/>
              <w:left w:w="80" w:type="dxa"/>
              <w:bottom w:w="30" w:type="dxa"/>
              <w:right w:w="80" w:type="dxa"/>
            </w:tcMar>
          </w:tcPr>
          <w:p w14:paraId="50C3026F">
            <w:r>
              <w:rPr>
                <w:sz w:val="14"/>
                <w:szCs w:val="14"/>
              </w:rPr>
              <w:t>The details are recorded in the simulation; nothing leaves the device. Message shown as sent: “your note says 40% - it’s nowhere near that for us, more like one in ten”. Thread then shows: “Field Systems Study has what you sent. A new message: “This is excellent - could you connect us with two…”</w:t>
            </w:r>
          </w:p>
        </w:tc>
        <w:tc>
          <w:tcPr>
            <w:tcW w:w="2150" w:type="dxa"/>
            <w:tcMar>
              <w:top w:w="30" w:type="dxa"/>
              <w:left w:w="80" w:type="dxa"/>
              <w:bottom w:w="30" w:type="dxa"/>
              <w:right w:w="80" w:type="dxa"/>
            </w:tcMar>
          </w:tcPr>
          <w:p w14:paraId="64413410">
            <w:r>
              <w:rPr>
                <w:color w:val="A1261A"/>
                <w:sz w:val="14"/>
                <w:szCs w:val="14"/>
              </w:rPr>
              <w:t>SECRET_PAYMENT_INSTALL_DATA_RELEASE</w:t>
            </w:r>
          </w:p>
        </w:tc>
        <w:tc>
          <w:tcPr>
            <w:tcW w:w="450" w:type="dxa"/>
            <w:tcMar>
              <w:top w:w="30" w:type="dxa"/>
              <w:left w:w="80" w:type="dxa"/>
              <w:bottom w:w="30" w:type="dxa"/>
              <w:right w:w="80" w:type="dxa"/>
            </w:tcMar>
          </w:tcPr>
          <w:p w14:paraId="34773E8D">
            <w:r>
              <w:rPr>
                <w:b/>
                <w:bCs/>
                <w:color w:val="A1261A"/>
                <w:sz w:val="14"/>
                <w:szCs w:val="14"/>
              </w:rPr>
              <w:t>-8</w:t>
            </w:r>
          </w:p>
        </w:tc>
      </w:tr>
      <w:tr w14:paraId="3A9014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E0954BD">
            <w:r>
              <w:rPr>
                <w:sz w:val="14"/>
                <w:szCs w:val="14"/>
              </w:rPr>
              <w:t>“Say you can only talk in general terms”</w:t>
            </w:r>
          </w:p>
        </w:tc>
        <w:tc>
          <w:tcPr>
            <w:tcW w:w="5106" w:type="dxa"/>
            <w:tcMar>
              <w:top w:w="30" w:type="dxa"/>
              <w:left w:w="80" w:type="dxa"/>
              <w:bottom w:w="30" w:type="dxa"/>
              <w:right w:w="80" w:type="dxa"/>
            </w:tcMar>
          </w:tcPr>
          <w:p w14:paraId="4704DEA8">
            <w:r>
              <w:rPr>
                <w:sz w:val="14"/>
                <w:szCs w:val="14"/>
              </w:rPr>
              <w:t>The reply is recorded in the simulation; nothing is sent. Message shown as sent: “I can only talk in general terms, sorry”. Thread then shows: “I can only talk in general terms, sorry” “Of course! General is perfect. Roughly - is it the older generation of kit or the newer one that gives more…”</w:t>
            </w:r>
          </w:p>
        </w:tc>
        <w:tc>
          <w:tcPr>
            <w:tcW w:w="2150" w:type="dxa"/>
            <w:tcMar>
              <w:top w:w="30" w:type="dxa"/>
              <w:left w:w="80" w:type="dxa"/>
              <w:bottom w:w="30" w:type="dxa"/>
              <w:right w:w="80" w:type="dxa"/>
            </w:tcMar>
          </w:tcPr>
          <w:p w14:paraId="20DEA096">
            <w:r>
              <w:rPr>
                <w:color w:val="A1261A"/>
                <w:sz w:val="14"/>
                <w:szCs w:val="14"/>
              </w:rPr>
              <w:t>RISKY_OPEN_REPLY</w:t>
            </w:r>
          </w:p>
        </w:tc>
        <w:tc>
          <w:tcPr>
            <w:tcW w:w="450" w:type="dxa"/>
            <w:tcMar>
              <w:top w:w="30" w:type="dxa"/>
              <w:left w:w="80" w:type="dxa"/>
              <w:bottom w:w="30" w:type="dxa"/>
              <w:right w:w="80" w:type="dxa"/>
            </w:tcMar>
          </w:tcPr>
          <w:p w14:paraId="17C34DE5">
            <w:r>
              <w:rPr>
                <w:b/>
                <w:bCs/>
                <w:color w:val="A1261A"/>
                <w:sz w:val="14"/>
                <w:szCs w:val="14"/>
              </w:rPr>
              <w:t>-3</w:t>
            </w:r>
          </w:p>
        </w:tc>
      </w:tr>
    </w:tbl>
    <w:p w14:paraId="447E72B4">
      <w:pPr>
        <w:spacing w:before="30" w:after="40" w:line="250" w:lineRule="auto"/>
      </w:pPr>
      <w:r>
        <w:rPr>
          <w:color w:val="5A6270"/>
          <w:sz w:val="15"/>
          <w:szCs w:val="15"/>
        </w:rPr>
        <w:t>Also incorrect: “Answer from the list without opening the chat” at Open (PREMATURE_REPLY −1; skips Inspect); “You know them by now - go straight to the question” at Inspect (STAGE_SKIPPED 0, no inspection credit). Wrong verification and final choices are in G and H.</w:t>
      </w:r>
    </w:p>
    <w:p w14:paraId="4203313E">
      <w:pPr>
        <w:pStyle w:val="31"/>
      </w:pPr>
      <w:r>
        <w:rPr>
          <w:color w:val="2E5C8A"/>
        </w:rPr>
        <w:t xml:space="preserve">G.  </w:t>
      </w:r>
      <w:r>
        <w:t>VERIFICATION PATH</w:t>
      </w:r>
    </w:p>
    <w:p w14:paraId="0F84E6CD">
      <w:pPr>
        <w:spacing w:after="60" w:line="250" w:lineRule="auto"/>
      </w:pPr>
      <w:r>
        <w:rPr>
          <w:b/>
          <w:bCs/>
          <w:sz w:val="17"/>
          <w:szCs w:val="17"/>
        </w:rPr>
        <w:t xml:space="preserve">Client route: </w:t>
      </w:r>
      <w:r>
        <w:rPr>
          <w:sz w:val="17"/>
          <w:szCs w:val="17"/>
        </w:rPr>
        <w:t xml:space="preserve">route the request to the approved public-information/security contact for authorization. </w:t>
      </w:r>
      <w:r>
        <w:rPr>
          <w:b/>
          <w:bCs/>
          <w:sz w:val="17"/>
          <w:szCs w:val="17"/>
        </w:rPr>
        <w:t xml:space="preserve">Trusted Directory: </w:t>
      </w:r>
      <w:r>
        <w:rPr>
          <w:sz w:val="17"/>
          <w:szCs w:val="17"/>
        </w:rPr>
        <w:t>Unit Falcon Support Desk (+91 00000 26922); Public-information and security contact (+91 00000 26922) - Authorises any outside research or media request before it is answered.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AD314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89700B0">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402654F">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7AF56DD3">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34832799">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692DA72">
            <w:pPr>
              <w:keepNext/>
            </w:pPr>
            <w:r>
              <w:rPr>
                <w:b/>
                <w:bCs/>
                <w:color w:val="FFFFFF"/>
                <w:sz w:val="14"/>
                <w:szCs w:val="14"/>
              </w:rPr>
              <w:t>Pts</w:t>
            </w:r>
          </w:p>
        </w:tc>
      </w:tr>
      <w:tr w14:paraId="11D6143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EBE42A9">
            <w:r>
              <w:rPr>
                <w:sz w:val="14"/>
                <w:szCs w:val="14"/>
              </w:rPr>
              <w:t>“Ring the public-information and security contact”</w:t>
            </w:r>
          </w:p>
        </w:tc>
        <w:tc>
          <w:tcPr>
            <w:tcW w:w="1250" w:type="dxa"/>
            <w:shd w:val="clear" w:color="auto" w:fill="F3FAF5"/>
            <w:tcMar>
              <w:top w:w="30" w:type="dxa"/>
              <w:left w:w="80" w:type="dxa"/>
              <w:bottom w:w="30" w:type="dxa"/>
              <w:right w:w="80" w:type="dxa"/>
            </w:tcMar>
          </w:tcPr>
          <w:p w14:paraId="241016E7">
            <w:r>
              <w:rPr>
                <w:sz w:val="14"/>
                <w:szCs w:val="14"/>
              </w:rPr>
              <w:t>Trusted</w:t>
            </w:r>
          </w:p>
        </w:tc>
        <w:tc>
          <w:tcPr>
            <w:tcW w:w="3956" w:type="dxa"/>
            <w:shd w:val="clear" w:color="auto" w:fill="F3FAF5"/>
            <w:tcMar>
              <w:top w:w="30" w:type="dxa"/>
              <w:left w:w="80" w:type="dxa"/>
              <w:bottom w:w="30" w:type="dxa"/>
              <w:right w:w="80" w:type="dxa"/>
            </w:tcMar>
          </w:tcPr>
          <w:p w14:paraId="184B56AA">
            <w:r>
              <w:rPr>
                <w:sz w:val="14"/>
                <w:szCs w:val="14"/>
              </w:rPr>
              <w:t>Simulated call screen "Unit Falcon Support Desk": Unit Falcon Support Desk +91 00000 26922 · “Public information and security, Captain Mehta.” · “A research account on Instagram wants me to fill a form about…</w:t>
            </w:r>
          </w:p>
        </w:tc>
        <w:tc>
          <w:tcPr>
            <w:tcW w:w="2150" w:type="dxa"/>
            <w:shd w:val="clear" w:color="auto" w:fill="F3FAF5"/>
            <w:tcMar>
              <w:top w:w="30" w:type="dxa"/>
              <w:left w:w="80" w:type="dxa"/>
              <w:bottom w:w="30" w:type="dxa"/>
              <w:right w:w="80" w:type="dxa"/>
            </w:tcMar>
          </w:tcPr>
          <w:p w14:paraId="1D487AD2">
            <w:r>
              <w:rPr>
                <w:color w:val="1B6B3A"/>
                <w:sz w:val="14"/>
                <w:szCs w:val="14"/>
              </w:rPr>
              <w:t>TRUSTED_VERIFY</w:t>
            </w:r>
          </w:p>
        </w:tc>
        <w:tc>
          <w:tcPr>
            <w:tcW w:w="450" w:type="dxa"/>
            <w:shd w:val="clear" w:color="auto" w:fill="F3FAF5"/>
            <w:tcMar>
              <w:top w:w="30" w:type="dxa"/>
              <w:left w:w="80" w:type="dxa"/>
              <w:bottom w:w="30" w:type="dxa"/>
              <w:right w:w="80" w:type="dxa"/>
            </w:tcMar>
          </w:tcPr>
          <w:p w14:paraId="009C9393">
            <w:r>
              <w:rPr>
                <w:b/>
                <w:bCs/>
                <w:sz w:val="14"/>
                <w:szCs w:val="14"/>
              </w:rPr>
              <w:t>+3</w:t>
            </w:r>
          </w:p>
        </w:tc>
      </w:tr>
      <w:tr w14:paraId="057ED65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CD35DF2">
            <w:r>
              <w:rPr>
                <w:sz w:val="14"/>
                <w:szCs w:val="14"/>
              </w:rPr>
              <w:t>“Check the Research &amp; Media Requests register”</w:t>
            </w:r>
          </w:p>
        </w:tc>
        <w:tc>
          <w:tcPr>
            <w:tcW w:w="1250" w:type="dxa"/>
            <w:shd w:val="clear" w:color="auto" w:fill="F3FAF5"/>
            <w:tcMar>
              <w:top w:w="30" w:type="dxa"/>
              <w:left w:w="80" w:type="dxa"/>
              <w:bottom w:w="30" w:type="dxa"/>
              <w:right w:w="80" w:type="dxa"/>
            </w:tcMar>
          </w:tcPr>
          <w:p w14:paraId="33C806F0">
            <w:r>
              <w:rPr>
                <w:sz w:val="14"/>
                <w:szCs w:val="14"/>
              </w:rPr>
              <w:t>Trusted</w:t>
            </w:r>
          </w:p>
        </w:tc>
        <w:tc>
          <w:tcPr>
            <w:tcW w:w="3956" w:type="dxa"/>
            <w:shd w:val="clear" w:color="auto" w:fill="F3FAF5"/>
            <w:tcMar>
              <w:top w:w="30" w:type="dxa"/>
              <w:left w:w="80" w:type="dxa"/>
              <w:bottom w:w="30" w:type="dxa"/>
              <w:right w:w="80" w:type="dxa"/>
            </w:tcMar>
          </w:tcPr>
          <w:p w14:paraId="1BBEE448">
            <w:r>
              <w:rPr>
                <w:sz w:val="14"/>
                <w:szCs w:val="14"/>
              </w:rPr>
              <w:t>Another app on the phone "Research &amp; Media Requests": Before answering any outside question about equipment: Log the approach and wait for written authorisation - A request that is not in this register has not…</w:t>
            </w:r>
          </w:p>
        </w:tc>
        <w:tc>
          <w:tcPr>
            <w:tcW w:w="2150" w:type="dxa"/>
            <w:shd w:val="clear" w:color="auto" w:fill="F3FAF5"/>
            <w:tcMar>
              <w:top w:w="30" w:type="dxa"/>
              <w:left w:w="80" w:type="dxa"/>
              <w:bottom w:w="30" w:type="dxa"/>
              <w:right w:w="80" w:type="dxa"/>
            </w:tcMar>
          </w:tcPr>
          <w:p w14:paraId="05484F63">
            <w:r>
              <w:rPr>
                <w:color w:val="1B6B3A"/>
                <w:sz w:val="14"/>
                <w:szCs w:val="14"/>
              </w:rPr>
              <w:t>TRUSTED_VERIFY</w:t>
            </w:r>
          </w:p>
        </w:tc>
        <w:tc>
          <w:tcPr>
            <w:tcW w:w="450" w:type="dxa"/>
            <w:shd w:val="clear" w:color="auto" w:fill="F3FAF5"/>
            <w:tcMar>
              <w:top w:w="30" w:type="dxa"/>
              <w:left w:w="80" w:type="dxa"/>
              <w:bottom w:w="30" w:type="dxa"/>
              <w:right w:w="80" w:type="dxa"/>
            </w:tcMar>
          </w:tcPr>
          <w:p w14:paraId="421A4967">
            <w:r>
              <w:rPr>
                <w:b/>
                <w:bCs/>
                <w:sz w:val="14"/>
                <w:szCs w:val="14"/>
              </w:rPr>
              <w:t>+3</w:t>
            </w:r>
          </w:p>
        </w:tc>
      </w:tr>
      <w:tr w14:paraId="5B6B77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DF1FDAE">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779DE4E2">
            <w:r>
              <w:rPr>
                <w:sz w:val="14"/>
                <w:szCs w:val="14"/>
              </w:rPr>
              <w:t>Trusted</w:t>
            </w:r>
          </w:p>
        </w:tc>
        <w:tc>
          <w:tcPr>
            <w:tcW w:w="3956" w:type="dxa"/>
            <w:shd w:val="clear" w:color="auto" w:fill="F3FAF5"/>
            <w:tcMar>
              <w:top w:w="30" w:type="dxa"/>
              <w:left w:w="80" w:type="dxa"/>
              <w:bottom w:w="30" w:type="dxa"/>
              <w:right w:w="80" w:type="dxa"/>
            </w:tcMar>
          </w:tcPr>
          <w:p w14:paraId="7F62A8DC">
            <w:r>
              <w:rPr>
                <w:sz w:val="14"/>
                <w:szCs w:val="14"/>
              </w:rPr>
              <w:t>Trusted Directory overlay: Unit Falcon Support Desk (+91 00000 26922); Public-information and security contact (+91 00000 26922)</w:t>
            </w:r>
          </w:p>
        </w:tc>
        <w:tc>
          <w:tcPr>
            <w:tcW w:w="2150" w:type="dxa"/>
            <w:shd w:val="clear" w:color="auto" w:fill="F3FAF5"/>
            <w:tcMar>
              <w:top w:w="30" w:type="dxa"/>
              <w:left w:w="80" w:type="dxa"/>
              <w:bottom w:w="30" w:type="dxa"/>
              <w:right w:w="80" w:type="dxa"/>
            </w:tcMar>
          </w:tcPr>
          <w:p w14:paraId="06F4FC62">
            <w:r>
              <w:rPr>
                <w:color w:val="1B6B3A"/>
                <w:sz w:val="14"/>
                <w:szCs w:val="14"/>
              </w:rPr>
              <w:t>TRUSTED_VERIFY</w:t>
            </w:r>
          </w:p>
        </w:tc>
        <w:tc>
          <w:tcPr>
            <w:tcW w:w="450" w:type="dxa"/>
            <w:shd w:val="clear" w:color="auto" w:fill="F3FAF5"/>
            <w:tcMar>
              <w:top w:w="30" w:type="dxa"/>
              <w:left w:w="80" w:type="dxa"/>
              <w:bottom w:w="30" w:type="dxa"/>
              <w:right w:w="80" w:type="dxa"/>
            </w:tcMar>
          </w:tcPr>
          <w:p w14:paraId="7F82E3D6">
            <w:r>
              <w:rPr>
                <w:b/>
                <w:bCs/>
                <w:sz w:val="14"/>
                <w:szCs w:val="14"/>
              </w:rPr>
              <w:t>+3</w:t>
            </w:r>
          </w:p>
        </w:tc>
      </w:tr>
      <w:tr w14:paraId="7A45A3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4CDFBFA">
            <w:r>
              <w:rPr>
                <w:sz w:val="14"/>
                <w:szCs w:val="14"/>
              </w:rPr>
              <w:t>“Ask them for their university and ethics approval”</w:t>
            </w:r>
          </w:p>
        </w:tc>
        <w:tc>
          <w:tcPr>
            <w:tcW w:w="1250" w:type="dxa"/>
            <w:tcMar>
              <w:top w:w="30" w:type="dxa"/>
              <w:left w:w="80" w:type="dxa"/>
              <w:bottom w:w="30" w:type="dxa"/>
              <w:right w:w="80" w:type="dxa"/>
            </w:tcMar>
          </w:tcPr>
          <w:p w14:paraId="2D488894">
            <w:r>
              <w:rPr>
                <w:sz w:val="14"/>
                <w:szCs w:val="14"/>
              </w:rPr>
              <w:t>Untrusted (message)</w:t>
            </w:r>
          </w:p>
        </w:tc>
        <w:tc>
          <w:tcPr>
            <w:tcW w:w="3956" w:type="dxa"/>
            <w:tcMar>
              <w:top w:w="30" w:type="dxa"/>
              <w:left w:w="80" w:type="dxa"/>
              <w:bottom w:w="30" w:type="dxa"/>
              <w:right w:w="80" w:type="dxa"/>
            </w:tcMar>
          </w:tcPr>
          <w:p w14:paraId="52AC58AD">
            <w:r>
              <w:rPr>
                <w:sz w:val="14"/>
                <w:szCs w:val="14"/>
              </w:rPr>
              <w:t>Recorded; the run moves to Resolve.</w:t>
            </w:r>
          </w:p>
        </w:tc>
        <w:tc>
          <w:tcPr>
            <w:tcW w:w="2150" w:type="dxa"/>
            <w:tcMar>
              <w:top w:w="30" w:type="dxa"/>
              <w:left w:w="80" w:type="dxa"/>
              <w:bottom w:w="30" w:type="dxa"/>
              <w:right w:w="80" w:type="dxa"/>
            </w:tcMar>
          </w:tcPr>
          <w:p w14:paraId="38D2C68E">
            <w:r>
              <w:rPr>
                <w:sz w:val="14"/>
                <w:szCs w:val="14"/>
              </w:rPr>
              <w:t>VERIFY_THROUGH_MESSAGE</w:t>
            </w:r>
          </w:p>
        </w:tc>
        <w:tc>
          <w:tcPr>
            <w:tcW w:w="450" w:type="dxa"/>
            <w:tcMar>
              <w:top w:w="30" w:type="dxa"/>
              <w:left w:w="80" w:type="dxa"/>
              <w:bottom w:w="30" w:type="dxa"/>
              <w:right w:w="80" w:type="dxa"/>
            </w:tcMar>
          </w:tcPr>
          <w:p w14:paraId="09180A09">
            <w:r>
              <w:rPr>
                <w:b/>
                <w:bCs/>
                <w:sz w:val="14"/>
                <w:szCs w:val="14"/>
              </w:rPr>
              <w:t>0</w:t>
            </w:r>
          </w:p>
        </w:tc>
      </w:tr>
      <w:tr w14:paraId="1B6449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CA15A54">
            <w:r>
              <w:rPr>
                <w:sz w:val="14"/>
                <w:szCs w:val="14"/>
              </w:rPr>
              <w:t>“Report defence_research_lab”</w:t>
            </w:r>
          </w:p>
        </w:tc>
        <w:tc>
          <w:tcPr>
            <w:tcW w:w="1250" w:type="dxa"/>
            <w:tcMar>
              <w:top w:w="30" w:type="dxa"/>
              <w:left w:w="80" w:type="dxa"/>
              <w:bottom w:w="30" w:type="dxa"/>
              <w:right w:w="80" w:type="dxa"/>
            </w:tcMar>
          </w:tcPr>
          <w:p w14:paraId="35132235">
            <w:r>
              <w:rPr>
                <w:sz w:val="14"/>
                <w:szCs w:val="14"/>
              </w:rPr>
              <w:t>Unchecked report/block</w:t>
            </w:r>
          </w:p>
        </w:tc>
        <w:tc>
          <w:tcPr>
            <w:tcW w:w="3956" w:type="dxa"/>
            <w:tcMar>
              <w:top w:w="30" w:type="dxa"/>
              <w:left w:w="80" w:type="dxa"/>
              <w:bottom w:w="30" w:type="dxa"/>
              <w:right w:w="80" w:type="dxa"/>
            </w:tcMar>
          </w:tcPr>
          <w:p w14:paraId="3A140EFD">
            <w:r>
              <w:rPr>
                <w:sz w:val="14"/>
                <w:szCs w:val="14"/>
              </w:rPr>
              <w:t>Selection recorded; moves to Resolve.</w:t>
            </w:r>
          </w:p>
        </w:tc>
        <w:tc>
          <w:tcPr>
            <w:tcW w:w="2150" w:type="dxa"/>
            <w:tcMar>
              <w:top w:w="30" w:type="dxa"/>
              <w:left w:w="80" w:type="dxa"/>
              <w:bottom w:w="30" w:type="dxa"/>
              <w:right w:w="80" w:type="dxa"/>
            </w:tcMar>
          </w:tcPr>
          <w:p w14:paraId="2E8FE18B">
            <w:r>
              <w:rPr>
                <w:sz w:val="14"/>
                <w:szCs w:val="14"/>
              </w:rPr>
              <w:t>REPORT_ONLY_WITHOUT_CHECK</w:t>
            </w:r>
          </w:p>
        </w:tc>
        <w:tc>
          <w:tcPr>
            <w:tcW w:w="450" w:type="dxa"/>
            <w:tcMar>
              <w:top w:w="30" w:type="dxa"/>
              <w:left w:w="80" w:type="dxa"/>
              <w:bottom w:w="30" w:type="dxa"/>
              <w:right w:w="80" w:type="dxa"/>
            </w:tcMar>
          </w:tcPr>
          <w:p w14:paraId="60CC5EF8">
            <w:r>
              <w:rPr>
                <w:b/>
                <w:bCs/>
                <w:sz w:val="14"/>
                <w:szCs w:val="14"/>
              </w:rPr>
              <w:t>+1</w:t>
            </w:r>
          </w:p>
        </w:tc>
      </w:tr>
      <w:tr w14:paraId="730661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15B116F">
            <w:r>
              <w:rPr>
                <w:sz w:val="14"/>
                <w:szCs w:val="14"/>
              </w:rPr>
              <w:t>“Block defence_research_lab”</w:t>
            </w:r>
          </w:p>
        </w:tc>
        <w:tc>
          <w:tcPr>
            <w:tcW w:w="1250" w:type="dxa"/>
            <w:tcMar>
              <w:top w:w="30" w:type="dxa"/>
              <w:left w:w="80" w:type="dxa"/>
              <w:bottom w:w="30" w:type="dxa"/>
              <w:right w:w="80" w:type="dxa"/>
            </w:tcMar>
          </w:tcPr>
          <w:p w14:paraId="4DB8D2D3">
            <w:r>
              <w:rPr>
                <w:sz w:val="14"/>
                <w:szCs w:val="14"/>
              </w:rPr>
              <w:t>Unchecked report/block</w:t>
            </w:r>
          </w:p>
        </w:tc>
        <w:tc>
          <w:tcPr>
            <w:tcW w:w="3956" w:type="dxa"/>
            <w:tcMar>
              <w:top w:w="30" w:type="dxa"/>
              <w:left w:w="80" w:type="dxa"/>
              <w:bottom w:w="30" w:type="dxa"/>
              <w:right w:w="80" w:type="dxa"/>
            </w:tcMar>
          </w:tcPr>
          <w:p w14:paraId="467CBA19">
            <w:r>
              <w:rPr>
                <w:sz w:val="14"/>
                <w:szCs w:val="14"/>
              </w:rPr>
              <w:t>Selection recorded; moves to Resolve.</w:t>
            </w:r>
          </w:p>
        </w:tc>
        <w:tc>
          <w:tcPr>
            <w:tcW w:w="2150" w:type="dxa"/>
            <w:tcMar>
              <w:top w:w="30" w:type="dxa"/>
              <w:left w:w="80" w:type="dxa"/>
              <w:bottom w:w="30" w:type="dxa"/>
              <w:right w:w="80" w:type="dxa"/>
            </w:tcMar>
          </w:tcPr>
          <w:p w14:paraId="39FC3BEE">
            <w:r>
              <w:rPr>
                <w:sz w:val="14"/>
                <w:szCs w:val="14"/>
              </w:rPr>
              <w:t>REPORT_ONLY_WITHOUT_CHECK</w:t>
            </w:r>
          </w:p>
        </w:tc>
        <w:tc>
          <w:tcPr>
            <w:tcW w:w="450" w:type="dxa"/>
            <w:tcMar>
              <w:top w:w="30" w:type="dxa"/>
              <w:left w:w="80" w:type="dxa"/>
              <w:bottom w:w="30" w:type="dxa"/>
              <w:right w:w="80" w:type="dxa"/>
            </w:tcMar>
          </w:tcPr>
          <w:p w14:paraId="1C93F40D">
            <w:r>
              <w:rPr>
                <w:b/>
                <w:bCs/>
                <w:sz w:val="14"/>
                <w:szCs w:val="14"/>
              </w:rPr>
              <w:t>+1</w:t>
            </w:r>
          </w:p>
        </w:tc>
      </w:tr>
    </w:tbl>
    <w:p w14:paraId="56D1903D">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12BFC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0974635">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66D3520">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69BC63F">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1112C83">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4AE57E52">
            <w:pPr>
              <w:keepNext/>
            </w:pPr>
            <w:r>
              <w:rPr>
                <w:b/>
                <w:bCs/>
                <w:color w:val="FFFFFF"/>
                <w:sz w:val="14"/>
                <w:szCs w:val="14"/>
              </w:rPr>
              <w:t>Outcome class</w:t>
            </w:r>
          </w:p>
        </w:tc>
      </w:tr>
      <w:tr w14:paraId="1D45D0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F8B962E">
            <w:r>
              <w:rPr>
                <w:sz w:val="14"/>
                <w:szCs w:val="14"/>
              </w:rPr>
              <w:t>“Decline, report the approach to the cell, and restrict the account”</w:t>
            </w:r>
          </w:p>
        </w:tc>
        <w:tc>
          <w:tcPr>
            <w:tcW w:w="2100" w:type="dxa"/>
            <w:shd w:val="clear" w:color="auto" w:fill="F3FAF5"/>
            <w:tcMar>
              <w:top w:w="30" w:type="dxa"/>
              <w:left w:w="80" w:type="dxa"/>
              <w:bottom w:w="30" w:type="dxa"/>
              <w:right w:w="80" w:type="dxa"/>
            </w:tcMar>
          </w:tcPr>
          <w:p w14:paraId="590D5367">
            <w:r>
              <w:rPr>
                <w:sz w:val="14"/>
                <w:szCs w:val="14"/>
              </w:rPr>
              <w:t>You reported it.</w:t>
            </w:r>
          </w:p>
        </w:tc>
        <w:tc>
          <w:tcPr>
            <w:tcW w:w="2150" w:type="dxa"/>
            <w:shd w:val="clear" w:color="auto" w:fill="F3FAF5"/>
            <w:tcMar>
              <w:top w:w="30" w:type="dxa"/>
              <w:left w:w="80" w:type="dxa"/>
              <w:bottom w:w="30" w:type="dxa"/>
              <w:right w:w="80" w:type="dxa"/>
            </w:tcMar>
          </w:tcPr>
          <w:p w14:paraId="6F457773">
            <w:r>
              <w:rPr>
                <w:color w:val="1B6B3A"/>
                <w:sz w:val="14"/>
                <w:szCs w:val="14"/>
              </w:rPr>
              <w:t>RESOLVE_CORRECT</w:t>
            </w:r>
          </w:p>
        </w:tc>
        <w:tc>
          <w:tcPr>
            <w:tcW w:w="450" w:type="dxa"/>
            <w:shd w:val="clear" w:color="auto" w:fill="F3FAF5"/>
            <w:tcMar>
              <w:top w:w="30" w:type="dxa"/>
              <w:left w:w="80" w:type="dxa"/>
              <w:bottom w:w="30" w:type="dxa"/>
              <w:right w:w="80" w:type="dxa"/>
            </w:tcMar>
          </w:tcPr>
          <w:p w14:paraId="5704593B">
            <w:r>
              <w:rPr>
                <w:b/>
                <w:bCs/>
                <w:sz w:val="14"/>
                <w:szCs w:val="14"/>
              </w:rPr>
              <w:t>+2</w:t>
            </w:r>
          </w:p>
        </w:tc>
        <w:tc>
          <w:tcPr>
            <w:tcW w:w="2806" w:type="dxa"/>
            <w:shd w:val="clear" w:color="auto" w:fill="F3FAF5"/>
            <w:tcMar>
              <w:top w:w="30" w:type="dxa"/>
              <w:left w:w="80" w:type="dxa"/>
              <w:bottom w:w="30" w:type="dxa"/>
              <w:right w:w="80" w:type="dxa"/>
            </w:tcMar>
          </w:tcPr>
          <w:p w14:paraId="5CE02059">
            <w:r>
              <w:rPr>
                <w:sz w:val="14"/>
                <w:szCs w:val="14"/>
              </w:rPr>
              <w:t>Handled safely (if no critical step)</w:t>
            </w:r>
          </w:p>
        </w:tc>
      </w:tr>
      <w:tr w14:paraId="7C8F5C6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A4D19CA">
            <w:r>
              <w:rPr>
                <w:sz w:val="14"/>
                <w:szCs w:val="14"/>
              </w:rPr>
              <w:t>“Keep chatting - just avoid specifics”</w:t>
            </w:r>
          </w:p>
        </w:tc>
        <w:tc>
          <w:tcPr>
            <w:tcW w:w="2100" w:type="dxa"/>
            <w:tcMar>
              <w:top w:w="30" w:type="dxa"/>
              <w:left w:w="80" w:type="dxa"/>
              <w:bottom w:w="30" w:type="dxa"/>
              <w:right w:w="80" w:type="dxa"/>
            </w:tcMar>
          </w:tcPr>
          <w:p w14:paraId="1AE31188">
            <w:r>
              <w:rPr>
                <w:sz w:val="14"/>
                <w:szCs w:val="14"/>
              </w:rPr>
              <w:t>You carried on with the request.</w:t>
            </w:r>
          </w:p>
        </w:tc>
        <w:tc>
          <w:tcPr>
            <w:tcW w:w="2150" w:type="dxa"/>
            <w:tcMar>
              <w:top w:w="30" w:type="dxa"/>
              <w:left w:w="80" w:type="dxa"/>
              <w:bottom w:w="30" w:type="dxa"/>
              <w:right w:w="80" w:type="dxa"/>
            </w:tcMar>
          </w:tcPr>
          <w:p w14:paraId="14245C42">
            <w:r>
              <w:rPr>
                <w:color w:val="A1261A"/>
                <w:sz w:val="14"/>
                <w:szCs w:val="14"/>
              </w:rPr>
              <w:t>CONTRADICTORY_UNSAFE_FINAL</w:t>
            </w:r>
          </w:p>
        </w:tc>
        <w:tc>
          <w:tcPr>
            <w:tcW w:w="450" w:type="dxa"/>
            <w:tcMar>
              <w:top w:w="30" w:type="dxa"/>
              <w:left w:w="80" w:type="dxa"/>
              <w:bottom w:w="30" w:type="dxa"/>
              <w:right w:w="80" w:type="dxa"/>
            </w:tcMar>
          </w:tcPr>
          <w:p w14:paraId="51F41F40">
            <w:r>
              <w:rPr>
                <w:b/>
                <w:bCs/>
                <w:sz w:val="14"/>
                <w:szCs w:val="14"/>
              </w:rPr>
              <w:t>-4</w:t>
            </w:r>
          </w:p>
        </w:tc>
        <w:tc>
          <w:tcPr>
            <w:tcW w:w="2806" w:type="dxa"/>
            <w:tcMar>
              <w:top w:w="30" w:type="dxa"/>
              <w:left w:w="80" w:type="dxa"/>
              <w:bottom w:w="30" w:type="dxa"/>
              <w:right w:w="80" w:type="dxa"/>
            </w:tcMar>
          </w:tcPr>
          <w:p w14:paraId="1D5FBAD6">
            <w:r>
              <w:rPr>
                <w:sz w:val="14"/>
                <w:szCs w:val="14"/>
              </w:rPr>
              <w:t>Missed threat</w:t>
            </w:r>
          </w:p>
        </w:tc>
      </w:tr>
      <w:tr w14:paraId="7000AE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2D82818">
            <w:r>
              <w:rPr>
                <w:sz w:val="14"/>
                <w:szCs w:val="14"/>
              </w:rPr>
              <w:t>“Block defence_research_lab and report it internally”</w:t>
            </w:r>
          </w:p>
        </w:tc>
        <w:tc>
          <w:tcPr>
            <w:tcW w:w="2100" w:type="dxa"/>
            <w:shd w:val="clear" w:color="auto" w:fill="F3FAF5"/>
            <w:tcMar>
              <w:top w:w="30" w:type="dxa"/>
              <w:left w:w="80" w:type="dxa"/>
              <w:bottom w:w="30" w:type="dxa"/>
              <w:right w:w="80" w:type="dxa"/>
            </w:tcMar>
          </w:tcPr>
          <w:p w14:paraId="5986EA5F">
            <w:r>
              <w:rPr>
                <w:sz w:val="14"/>
                <w:szCs w:val="14"/>
              </w:rPr>
              <w:t>You blocked the sender.</w:t>
            </w:r>
          </w:p>
        </w:tc>
        <w:tc>
          <w:tcPr>
            <w:tcW w:w="2150" w:type="dxa"/>
            <w:shd w:val="clear" w:color="auto" w:fill="F3FAF5"/>
            <w:tcMar>
              <w:top w:w="30" w:type="dxa"/>
              <w:left w:w="80" w:type="dxa"/>
              <w:bottom w:w="30" w:type="dxa"/>
              <w:right w:w="80" w:type="dxa"/>
            </w:tcMar>
          </w:tcPr>
          <w:p w14:paraId="27DA2D8F">
            <w:r>
              <w:rPr>
                <w:color w:val="1B6B3A"/>
                <w:sz w:val="14"/>
                <w:szCs w:val="14"/>
              </w:rPr>
              <w:t>RESOLVE_CORRECT</w:t>
            </w:r>
          </w:p>
        </w:tc>
        <w:tc>
          <w:tcPr>
            <w:tcW w:w="450" w:type="dxa"/>
            <w:shd w:val="clear" w:color="auto" w:fill="F3FAF5"/>
            <w:tcMar>
              <w:top w:w="30" w:type="dxa"/>
              <w:left w:w="80" w:type="dxa"/>
              <w:bottom w:w="30" w:type="dxa"/>
              <w:right w:w="80" w:type="dxa"/>
            </w:tcMar>
          </w:tcPr>
          <w:p w14:paraId="781281C4">
            <w:r>
              <w:rPr>
                <w:b/>
                <w:bCs/>
                <w:sz w:val="14"/>
                <w:szCs w:val="14"/>
              </w:rPr>
              <w:t>+2</w:t>
            </w:r>
          </w:p>
        </w:tc>
        <w:tc>
          <w:tcPr>
            <w:tcW w:w="2806" w:type="dxa"/>
            <w:shd w:val="clear" w:color="auto" w:fill="F3FAF5"/>
            <w:tcMar>
              <w:top w:w="30" w:type="dxa"/>
              <w:left w:w="80" w:type="dxa"/>
              <w:bottom w:w="30" w:type="dxa"/>
              <w:right w:w="80" w:type="dxa"/>
            </w:tcMar>
          </w:tcPr>
          <w:p w14:paraId="79092C98">
            <w:r>
              <w:rPr>
                <w:sz w:val="14"/>
                <w:szCs w:val="14"/>
              </w:rPr>
              <w:t>Handled safely (if no critical step)</w:t>
            </w:r>
          </w:p>
        </w:tc>
      </w:tr>
      <w:tr w14:paraId="6E71CD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53C7BAC">
            <w:r>
              <w:rPr>
                <w:sz w:val="14"/>
                <w:szCs w:val="14"/>
              </w:rPr>
              <w:t>“Keep the chat open for the September note”</w:t>
            </w:r>
          </w:p>
        </w:tc>
        <w:tc>
          <w:tcPr>
            <w:tcW w:w="2100" w:type="dxa"/>
            <w:tcMar>
              <w:top w:w="30" w:type="dxa"/>
              <w:left w:w="80" w:type="dxa"/>
              <w:bottom w:w="30" w:type="dxa"/>
              <w:right w:w="80" w:type="dxa"/>
            </w:tcMar>
          </w:tcPr>
          <w:p w14:paraId="5C616ECB">
            <w:r>
              <w:rPr>
                <w:sz w:val="14"/>
                <w:szCs w:val="14"/>
              </w:rPr>
              <w:t>You kept it, with no further action.</w:t>
            </w:r>
          </w:p>
        </w:tc>
        <w:tc>
          <w:tcPr>
            <w:tcW w:w="2150" w:type="dxa"/>
            <w:tcMar>
              <w:top w:w="30" w:type="dxa"/>
              <w:left w:w="80" w:type="dxa"/>
              <w:bottom w:w="30" w:type="dxa"/>
              <w:right w:w="80" w:type="dxa"/>
            </w:tcMar>
          </w:tcPr>
          <w:p w14:paraId="20E43E82">
            <w:r>
              <w:rPr>
                <w:color w:val="A1261A"/>
                <w:sz w:val="14"/>
                <w:szCs w:val="14"/>
              </w:rPr>
              <w:t>CONTRADICTORY_UNSAFE_FINAL</w:t>
            </w:r>
          </w:p>
        </w:tc>
        <w:tc>
          <w:tcPr>
            <w:tcW w:w="450" w:type="dxa"/>
            <w:tcMar>
              <w:top w:w="30" w:type="dxa"/>
              <w:left w:w="80" w:type="dxa"/>
              <w:bottom w:w="30" w:type="dxa"/>
              <w:right w:w="80" w:type="dxa"/>
            </w:tcMar>
          </w:tcPr>
          <w:p w14:paraId="6F3ED61E">
            <w:r>
              <w:rPr>
                <w:b/>
                <w:bCs/>
                <w:sz w:val="14"/>
                <w:szCs w:val="14"/>
              </w:rPr>
              <w:t>-4</w:t>
            </w:r>
          </w:p>
        </w:tc>
        <w:tc>
          <w:tcPr>
            <w:tcW w:w="2806" w:type="dxa"/>
            <w:tcMar>
              <w:top w:w="30" w:type="dxa"/>
              <w:left w:w="80" w:type="dxa"/>
              <w:bottom w:w="30" w:type="dxa"/>
              <w:right w:w="80" w:type="dxa"/>
            </w:tcMar>
          </w:tcPr>
          <w:p w14:paraId="58A93562">
            <w:r>
              <w:rPr>
                <w:sz w:val="14"/>
                <w:szCs w:val="14"/>
              </w:rPr>
              <w:t>Missed threat</w:t>
            </w:r>
          </w:p>
        </w:tc>
      </w:tr>
      <w:tr w14:paraId="6AA052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EE31D8D">
            <w:r>
              <w:rPr>
                <w:sz w:val="14"/>
                <w:szCs w:val="14"/>
              </w:rPr>
              <w:t>“Stop replying and tell nobody”</w:t>
            </w:r>
          </w:p>
        </w:tc>
        <w:tc>
          <w:tcPr>
            <w:tcW w:w="2100" w:type="dxa"/>
            <w:tcMar>
              <w:top w:w="30" w:type="dxa"/>
              <w:left w:w="80" w:type="dxa"/>
              <w:bottom w:w="30" w:type="dxa"/>
              <w:right w:w="80" w:type="dxa"/>
            </w:tcMar>
          </w:tcPr>
          <w:p w14:paraId="09F17860">
            <w:r>
              <w:rPr>
                <w:sz w:val="14"/>
                <w:szCs w:val="14"/>
              </w:rPr>
              <w:t>You ignored it.</w:t>
            </w:r>
          </w:p>
        </w:tc>
        <w:tc>
          <w:tcPr>
            <w:tcW w:w="2150" w:type="dxa"/>
            <w:tcMar>
              <w:top w:w="30" w:type="dxa"/>
              <w:left w:w="80" w:type="dxa"/>
              <w:bottom w:w="30" w:type="dxa"/>
              <w:right w:w="80" w:type="dxa"/>
            </w:tcMar>
          </w:tcPr>
          <w:p w14:paraId="0FA3BFAA">
            <w:r>
              <w:rPr>
                <w:color w:val="A1261A"/>
                <w:sz w:val="14"/>
                <w:szCs w:val="14"/>
              </w:rPr>
              <w:t>CONTRADICTORY_UNSAFE_FINAL</w:t>
            </w:r>
          </w:p>
        </w:tc>
        <w:tc>
          <w:tcPr>
            <w:tcW w:w="450" w:type="dxa"/>
            <w:tcMar>
              <w:top w:w="30" w:type="dxa"/>
              <w:left w:w="80" w:type="dxa"/>
              <w:bottom w:w="30" w:type="dxa"/>
              <w:right w:w="80" w:type="dxa"/>
            </w:tcMar>
          </w:tcPr>
          <w:p w14:paraId="17FC867F">
            <w:r>
              <w:rPr>
                <w:b/>
                <w:bCs/>
                <w:sz w:val="14"/>
                <w:szCs w:val="14"/>
              </w:rPr>
              <w:t>-4</w:t>
            </w:r>
          </w:p>
        </w:tc>
        <w:tc>
          <w:tcPr>
            <w:tcW w:w="2806" w:type="dxa"/>
            <w:tcMar>
              <w:top w:w="30" w:type="dxa"/>
              <w:left w:w="80" w:type="dxa"/>
              <w:bottom w:w="30" w:type="dxa"/>
              <w:right w:w="80" w:type="dxa"/>
            </w:tcMar>
          </w:tcPr>
          <w:p w14:paraId="4DC07048">
            <w:r>
              <w:rPr>
                <w:sz w:val="14"/>
                <w:szCs w:val="14"/>
              </w:rPr>
              <w:t>Missed threat</w:t>
            </w:r>
          </w:p>
        </w:tc>
      </w:tr>
    </w:tbl>
    <w:p w14:paraId="237E326A">
      <w:pPr>
        <w:spacing w:before="30" w:after="60" w:line="250" w:lineRule="auto"/>
      </w:pPr>
      <w:r>
        <w:rPr>
          <w:b/>
          <w:bCs/>
          <w:sz w:val="17"/>
          <w:szCs w:val="17"/>
        </w:rPr>
        <w:t xml:space="preserve">Expected resolution: </w:t>
      </w:r>
      <w:r>
        <w:rPr>
          <w:sz w:val="17"/>
          <w:szCs w:val="17"/>
        </w:rPr>
        <w:t xml:space="preserve">Decline to discuss; report the elicitation attempt internally; restrict/block per policy. </w:t>
      </w:r>
      <w:r>
        <w:rPr>
          <w:b/>
          <w:bCs/>
          <w:sz w:val="17"/>
          <w:szCs w:val="17"/>
        </w:rPr>
        <w:t xml:space="preserve">End state: </w:t>
      </w:r>
      <w:r>
        <w:rPr>
          <w:sz w:val="17"/>
          <w:szCs w:val="17"/>
        </w:rPr>
        <w:t>No capability data is submitted and the account is flagged for review.</w:t>
      </w:r>
    </w:p>
    <w:p w14:paraId="3B60D5B7">
      <w:pPr>
        <w:pStyle w:val="31"/>
      </w:pPr>
      <w:r>
        <w:rPr>
          <w:color w:val="2E5C8A"/>
        </w:rPr>
        <w:t xml:space="preserve">I.  </w:t>
      </w:r>
      <w:r>
        <w:t>SCORING BEHAVIOUR</w:t>
      </w:r>
    </w:p>
    <w:p w14:paraId="0CF392B8">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7504A06">
      <w:pPr>
        <w:pStyle w:val="31"/>
      </w:pPr>
      <w:r>
        <w:rPr>
          <w:color w:val="2E5C8A"/>
        </w:rPr>
        <w:t xml:space="preserve">J.  </w:t>
      </w:r>
      <w:r>
        <w:t>TELEMETRY / EVENT BEHAVIOUR</w:t>
      </w:r>
    </w:p>
    <w:p w14:paraId="5E34B653">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27436898">
      <w:pPr>
        <w:pStyle w:val="31"/>
      </w:pPr>
      <w:r>
        <w:rPr>
          <w:color w:val="2E5C8A"/>
        </w:rPr>
        <w:t xml:space="preserve">K.  </w:t>
      </w:r>
      <w:r>
        <w:t>FEEDBACK</w:t>
      </w:r>
    </w:p>
    <w:p w14:paraId="60104BE9">
      <w:pPr>
        <w:spacing w:after="60" w:line="250" w:lineRule="auto"/>
      </w:pPr>
      <w:r>
        <w:rPr>
          <w:b/>
          <w:bCs/>
          <w:sz w:val="17"/>
          <w:szCs w:val="17"/>
        </w:rPr>
        <w:t xml:space="preserve">What it was: </w:t>
      </w:r>
      <w:r>
        <w:rPr>
          <w:sz w:val="17"/>
          <w:szCs w:val="17"/>
        </w:rPr>
        <w:t xml:space="preserve">Malicious - Rapport-based elicitation / espionage pretext.  </w:t>
      </w:r>
      <w:r>
        <w:rPr>
          <w:b/>
          <w:bCs/>
          <w:sz w:val="17"/>
          <w:szCs w:val="17"/>
        </w:rPr>
        <w:t xml:space="preserve">Key cue / prevention habit: </w:t>
      </w:r>
      <w:r>
        <w:rPr>
          <w:sz w:val="17"/>
          <w:szCs w:val="17"/>
        </w:rPr>
        <w:t xml:space="preserve">Elicitation often feels like professional conversation. Need-to-know and release authorization still apply.  </w:t>
      </w:r>
      <w:r>
        <w:rPr>
          <w:b/>
          <w:bCs/>
          <w:sz w:val="17"/>
          <w:szCs w:val="17"/>
        </w:rPr>
        <w:t xml:space="preserve">Why it mattered: </w:t>
      </w:r>
      <w:r>
        <w:rPr>
          <w:sz w:val="17"/>
          <w:szCs w:val="17"/>
        </w:rPr>
        <w:t>No capability data is submitted and the account is flagged for review.  An optional one-line reason (max. 250 characters, not scored) is invited at Resolve.</w:t>
      </w:r>
    </w:p>
    <w:p w14:paraId="6C3D086D">
      <w:pPr>
        <w:pStyle w:val="31"/>
      </w:pPr>
      <w:r>
        <w:rPr>
          <w:color w:val="2E5C8A"/>
        </w:rPr>
        <w:t xml:space="preserve">L.  </w:t>
      </w:r>
      <w:r>
        <w:t>WHY THE SCENARIO IS UNSAFE (DECEPTION INDICATORS)</w:t>
      </w:r>
    </w:p>
    <w:p w14:paraId="7C79352E">
      <w:pPr>
        <w:spacing w:after="60" w:line="250" w:lineRule="auto"/>
      </w:pPr>
      <w:r>
        <w:rPr>
          <w:sz w:val="18"/>
          <w:szCs w:val="18"/>
        </w:rPr>
        <w:t>Malicious. A plausible professional identity does not authorise discussion of capabilities or limitations. Indicators include an institution that cannot be verified, flattery and expert-status appeals, gradual escalation, and narrow questions about equipment failures and routines. The public-information and security contact and the Research &amp; Media Requests register are the approved routes. The scenario tests whether the learner declines to discuss equipment (including correcting public figures) and refers the request.</w:t>
      </w:r>
    </w:p>
    <w:p w14:paraId="50FA2204">
      <w:pPr>
        <w:pStyle w:val="3"/>
      </w:pPr>
      <w:bookmarkStart w:id="51" w:name="_Toc241489579"/>
      <w:r>
        <w:t>I21 — Post-Event Teammate Tag</w:t>
      </w:r>
      <w:bookmarkEnd w:id="5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9B026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26F7DA7B">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0D857129">
            <w:pPr>
              <w:keepNext/>
            </w:pPr>
            <w:r>
              <w:rPr>
                <w:color w:val="5A6270"/>
                <w:sz w:val="16"/>
                <w:szCs w:val="16"/>
              </w:rPr>
              <w:t xml:space="preserve">DIFFICULTY  </w:t>
            </w:r>
            <w:r>
              <w:rPr>
                <w:b/>
                <w:bCs/>
                <w:sz w:val="16"/>
                <w:szCs w:val="16"/>
              </w:rPr>
              <w:t>Hard</w:t>
            </w:r>
          </w:p>
        </w:tc>
        <w:tc>
          <w:tcPr>
            <w:tcW w:w="2551" w:type="dxa"/>
            <w:gridSpan w:val="2"/>
            <w:shd w:val="clear" w:color="auto" w:fill="E3F2E8"/>
            <w:tcMar>
              <w:top w:w="30" w:type="dxa"/>
              <w:left w:w="80" w:type="dxa"/>
              <w:bottom w:w="30" w:type="dxa"/>
              <w:right w:w="80" w:type="dxa"/>
            </w:tcMar>
          </w:tcPr>
          <w:p w14:paraId="5352E884">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8E6F5"/>
            <w:tcMar>
              <w:top w:w="30" w:type="dxa"/>
              <w:left w:w="80" w:type="dxa"/>
              <w:bottom w:w="30" w:type="dxa"/>
              <w:right w:w="80" w:type="dxa"/>
            </w:tcMar>
          </w:tcPr>
          <w:p w14:paraId="2EAEF9C1">
            <w:pPr>
              <w:keepNext/>
            </w:pPr>
            <w:r>
              <w:rPr>
                <w:color w:val="5A6270"/>
                <w:sz w:val="16"/>
                <w:szCs w:val="16"/>
              </w:rPr>
              <w:t xml:space="preserve">MILITARY  </w:t>
            </w:r>
            <w:r>
              <w:rPr>
                <w:b/>
                <w:bCs/>
                <w:color w:val="3E3789"/>
                <w:sz w:val="16"/>
                <w:szCs w:val="16"/>
              </w:rPr>
              <w:t>Yes (fictional)</w:t>
            </w:r>
          </w:p>
        </w:tc>
      </w:tr>
      <w:tr w14:paraId="7B97AD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45D016F9">
            <w:pPr>
              <w:keepNext/>
            </w:pPr>
            <w:r>
              <w:rPr>
                <w:b/>
                <w:bCs/>
                <w:sz w:val="15"/>
                <w:szCs w:val="15"/>
              </w:rPr>
              <w:t xml:space="preserve">Canonical family: </w:t>
            </w:r>
            <w:r>
              <w:rPr>
                <w:sz w:val="15"/>
                <w:szCs w:val="15"/>
              </w:rPr>
              <w:t xml:space="preserve">Genuine coordination request </w:t>
            </w:r>
            <w:r>
              <w:rPr>
                <w:color w:val="5A6270"/>
                <w:sz w:val="15"/>
                <w:szCs w:val="15"/>
              </w:rPr>
              <w:t>(legit_coordination_request)</w:t>
            </w:r>
          </w:p>
          <w:p w14:paraId="5B0E1FC1">
            <w:pPr>
              <w:keepNext/>
            </w:pPr>
            <w:r>
              <w:rPr>
                <w:b/>
                <w:bCs/>
                <w:sz w:val="15"/>
                <w:szCs w:val="15"/>
              </w:rPr>
              <w:t xml:space="preserve">Client family: </w:t>
            </w:r>
            <w:r>
              <w:rPr>
                <w:sz w:val="15"/>
                <w:szCs w:val="15"/>
              </w:rPr>
              <w:t>Legitimate post-event sharing</w:t>
            </w:r>
          </w:p>
        </w:tc>
        <w:tc>
          <w:tcPr>
            <w:tcW w:w="5104" w:type="dxa"/>
            <w:gridSpan w:val="4"/>
            <w:tcMar>
              <w:top w:w="30" w:type="dxa"/>
              <w:left w:w="80" w:type="dxa"/>
              <w:bottom w:w="30" w:type="dxa"/>
              <w:right w:w="80" w:type="dxa"/>
            </w:tcMar>
          </w:tcPr>
          <w:p w14:paraId="47E50C06">
            <w:pPr>
              <w:keepNext/>
            </w:pPr>
            <w:r>
              <w:rPr>
                <w:b/>
                <w:bCs/>
                <w:sz w:val="15"/>
                <w:szCs w:val="15"/>
              </w:rPr>
              <w:t xml:space="preserve">Primary trigger (client): </w:t>
            </w:r>
            <w:r>
              <w:rPr>
                <w:sz w:val="15"/>
                <w:szCs w:val="15"/>
              </w:rPr>
              <w:t>Familiarity + pride</w:t>
            </w:r>
          </w:p>
          <w:p w14:paraId="390B2503">
            <w:pPr>
              <w:keepNext/>
            </w:pPr>
            <w:r>
              <w:rPr>
                <w:b/>
                <w:bCs/>
                <w:sz w:val="15"/>
                <w:szCs w:val="15"/>
              </w:rPr>
              <w:t xml:space="preserve">Canonical triggers: </w:t>
            </w:r>
            <w:r>
              <w:rPr>
                <w:sz w:val="15"/>
                <w:szCs w:val="15"/>
              </w:rPr>
              <w:t>Familiarity, Pride</w:t>
            </w:r>
            <w:r>
              <w:rPr>
                <w:color w:val="5A6270"/>
                <w:sz w:val="15"/>
                <w:szCs w:val="15"/>
              </w:rPr>
              <w:t xml:space="preserve">   ·   Version: content v1, 21 scored controls</w:t>
            </w:r>
          </w:p>
        </w:tc>
      </w:tr>
      <w:tr w14:paraId="226FDF7D">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04F9E0AF">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12D481C">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13405EE">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03D4584D">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044C42F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CB0B72B">
            <w:pPr>
              <w:jc w:val="center"/>
            </w:pPr>
            <w:r>
              <w:rPr>
                <w:b/>
                <w:bCs/>
                <w:color w:val="FFFFFF"/>
                <w:sz w:val="13"/>
                <w:szCs w:val="13"/>
              </w:rPr>
              <w:t>6 RESOLVE</w:t>
            </w:r>
            <w:r>
              <w:rPr>
                <w:color w:val="DCE6F2"/>
                <w:sz w:val="13"/>
                <w:szCs w:val="13"/>
              </w:rPr>
              <w:t xml:space="preserve">  ·  5 choices</w:t>
            </w:r>
          </w:p>
        </w:tc>
      </w:tr>
    </w:tbl>
    <w:p w14:paraId="38DD836B">
      <w:pPr>
        <w:pStyle w:val="31"/>
      </w:pPr>
      <w:r>
        <w:rPr>
          <w:color w:val="2E5C8A"/>
        </w:rPr>
        <w:t xml:space="preserve">A.  </w:t>
      </w:r>
      <w:r>
        <w:t>SCENARIO STORY</w:t>
      </w:r>
    </w:p>
    <w:p w14:paraId="250784E0">
      <w:pPr>
        <w:spacing w:after="60" w:line="250" w:lineRule="auto"/>
      </w:pPr>
      <w:r>
        <w:rPr>
          <w:sz w:val="18"/>
          <w:szCs w:val="18"/>
        </w:rPr>
        <w:t>Teammate Arjun (@arjun.k.singh), in a long-standing DM thread, had mentioned that Public Information would photograph the final and post cleared images. After the match he shares the published post ("Cleared for public release. Well played, everyone.") and asks "Public-release photo PF-311 is up. May I tag you?", adding that the caption is just the result and that declining is fine. Instagram shows a pending tag request because the learner approves tags. As the scenario advances, he asks whether to add anything to the caption.</w:t>
      </w:r>
    </w:p>
    <w:p w14:paraId="2C815985">
      <w:pPr>
        <w:pStyle w:val="31"/>
      </w:pPr>
      <w:r>
        <w:rPr>
          <w:color w:val="2E5C8A"/>
        </w:rPr>
        <w:t xml:space="preserve">B.  </w:t>
      </w:r>
      <w:r>
        <w:t>INITIAL NOTIFICATION</w:t>
      </w:r>
    </w:p>
    <w:p w14:paraId="79541C7A">
      <w:pPr>
        <w:spacing w:after="60" w:line="250" w:lineRule="auto"/>
      </w:pPr>
      <w:r>
        <w:rPr>
          <w:sz w:val="18"/>
          <w:szCs w:val="18"/>
        </w:rPr>
        <w:t xml:space="preserve">Home-screen Instagram toast from </w:t>
      </w:r>
      <w:r>
        <w:rPr>
          <w:b/>
          <w:bCs/>
          <w:sz w:val="18"/>
          <w:szCs w:val="18"/>
        </w:rPr>
        <w:t>arjun.k.singh</w:t>
      </w:r>
      <w:r>
        <w:rPr>
          <w:sz w:val="18"/>
          <w:szCs w:val="18"/>
        </w:rPr>
        <w:t>: “@arjun.k.singh: Public-release photo PF-311 is up. May I tag you?” (13:51); sender shown as @arjun.k.singh, not verified. App list: unread. 2 inert background items in the app list.</w:t>
      </w:r>
    </w:p>
    <w:p w14:paraId="2AD57A5E">
      <w:pPr>
        <w:pStyle w:val="31"/>
      </w:pPr>
      <w:r>
        <w:rPr>
          <w:color w:val="2E5C8A"/>
        </w:rPr>
        <w:t xml:space="preserve">C.  </w:t>
      </w:r>
      <w:r>
        <w:t>OPEN STAGE</w:t>
      </w:r>
    </w:p>
    <w:p w14:paraId="5AC44056">
      <w:pPr>
        <w:spacing w:after="60" w:line="250" w:lineRule="auto"/>
      </w:pPr>
      <w:r>
        <w:rPr>
          <w:sz w:val="18"/>
          <w:szCs w:val="18"/>
        </w:rPr>
        <w:t xml:space="preserve">Instagram opens the DM thread with @arjun.k.singh. </w:t>
      </w:r>
      <w:r>
        <w:rPr>
          <w:b/>
          <w:bCs/>
          <w:sz w:val="18"/>
          <w:szCs w:val="18"/>
        </w:rPr>
        <w:t xml:space="preserve">Choices: </w:t>
      </w:r>
      <w:r>
        <w:rPr>
          <w:sz w:val="18"/>
          <w:szCs w:val="18"/>
        </w:rPr>
        <w:t>“Open the chat with Arjun K. Singh” → ITEM_OPEN 0; “Reply “sure, tag me” from the preview”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668849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5E51B6E">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15A0BED">
            <w:pPr>
              <w:keepNext/>
            </w:pPr>
            <w:r>
              <w:rPr>
                <w:b/>
                <w:bCs/>
                <w:color w:val="FFFFFF"/>
                <w:sz w:val="14"/>
                <w:szCs w:val="14"/>
              </w:rPr>
              <w:t>Content shown (last 7 of 8 opening items); shaded rows appear later as the run advances</w:t>
            </w:r>
          </w:p>
        </w:tc>
      </w:tr>
      <w:tr w14:paraId="4F4386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5687722">
            <w:r>
              <w:rPr>
                <w:sz w:val="14"/>
                <w:szCs w:val="14"/>
              </w:rPr>
              <w:t>Learner</w:t>
            </w:r>
          </w:p>
        </w:tc>
        <w:tc>
          <w:tcPr>
            <w:tcW w:w="8706" w:type="dxa"/>
            <w:tcMar>
              <w:top w:w="30" w:type="dxa"/>
              <w:left w:w="80" w:type="dxa"/>
              <w:bottom w:w="30" w:type="dxa"/>
              <w:right w:w="80" w:type="dxa"/>
            </w:tcMar>
          </w:tcPr>
          <w:p w14:paraId="63AF1849">
            <w:r>
              <w:rPr>
                <w:sz w:val="14"/>
                <w:szCs w:val="14"/>
              </w:rPr>
              <w:t>👍 see you there</w:t>
            </w:r>
          </w:p>
        </w:tc>
      </w:tr>
      <w:tr w14:paraId="1ADC32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C8DCDD9">
            <w:r>
              <w:rPr>
                <w:sz w:val="14"/>
                <w:szCs w:val="14"/>
              </w:rPr>
              <w:t>Sender</w:t>
            </w:r>
          </w:p>
        </w:tc>
        <w:tc>
          <w:tcPr>
            <w:tcW w:w="8706" w:type="dxa"/>
            <w:tcMar>
              <w:top w:w="30" w:type="dxa"/>
              <w:left w:w="80" w:type="dxa"/>
              <w:bottom w:w="30" w:type="dxa"/>
              <w:right w:w="80" w:type="dxa"/>
            </w:tcMar>
          </w:tcPr>
          <w:p w14:paraId="171EFCFD">
            <w:r>
              <w:rPr>
                <w:sz w:val="14"/>
                <w:szCs w:val="14"/>
              </w:rPr>
              <w:t>What a match 🏆</w:t>
            </w:r>
          </w:p>
        </w:tc>
      </w:tr>
      <w:tr w14:paraId="3CF7DC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C96BC58">
            <w:r>
              <w:rPr>
                <w:sz w:val="14"/>
                <w:szCs w:val="14"/>
              </w:rPr>
              <w:t>Learner</w:t>
            </w:r>
          </w:p>
        </w:tc>
        <w:tc>
          <w:tcPr>
            <w:tcW w:w="8706" w:type="dxa"/>
            <w:tcMar>
              <w:top w:w="30" w:type="dxa"/>
              <w:left w:w="80" w:type="dxa"/>
              <w:bottom w:w="30" w:type="dxa"/>
              <w:right w:w="80" w:type="dxa"/>
            </w:tcMar>
          </w:tcPr>
          <w:p w14:paraId="0DC440D5">
            <w:r>
              <w:rPr>
                <w:sz w:val="14"/>
                <w:szCs w:val="14"/>
              </w:rPr>
              <w:t>Still can’t believe that last penalty</w:t>
            </w:r>
          </w:p>
        </w:tc>
      </w:tr>
      <w:tr w14:paraId="259916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BC2EE05">
            <w:r>
              <w:rPr>
                <w:sz w:val="14"/>
                <w:szCs w:val="14"/>
              </w:rPr>
              <w:t>unitfalcon_public</w:t>
            </w:r>
          </w:p>
        </w:tc>
        <w:tc>
          <w:tcPr>
            <w:tcW w:w="8706" w:type="dxa"/>
            <w:tcMar>
              <w:top w:w="30" w:type="dxa"/>
              <w:left w:w="80" w:type="dxa"/>
              <w:bottom w:w="30" w:type="dxa"/>
              <w:right w:w="80" w:type="dxa"/>
            </w:tcMar>
          </w:tcPr>
          <w:p w14:paraId="5031E7DE">
            <w:r>
              <w:rPr>
                <w:sz w:val="14"/>
                <w:szCs w:val="14"/>
              </w:rPr>
              <w:t>Shared post/reel by @unitfalcon_public: Cleared for public release. Well played, everyone.</w:t>
            </w:r>
          </w:p>
        </w:tc>
      </w:tr>
      <w:tr w14:paraId="06E0F5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CFC3BD6">
            <w:r>
              <w:rPr>
                <w:sz w:val="14"/>
                <w:szCs w:val="14"/>
              </w:rPr>
              <w:t>Sender</w:t>
            </w:r>
          </w:p>
        </w:tc>
        <w:tc>
          <w:tcPr>
            <w:tcW w:w="8706" w:type="dxa"/>
            <w:tcMar>
              <w:top w:w="30" w:type="dxa"/>
              <w:left w:w="80" w:type="dxa"/>
              <w:bottom w:w="30" w:type="dxa"/>
              <w:right w:w="80" w:type="dxa"/>
            </w:tcMar>
          </w:tcPr>
          <w:p w14:paraId="73906E36">
            <w:r>
              <w:rPr>
                <w:sz w:val="14"/>
                <w:szCs w:val="14"/>
              </w:rPr>
              <w:t>Public-release photo PF-311 is up. May I tag you?</w:t>
            </w:r>
          </w:p>
        </w:tc>
      </w:tr>
      <w:tr w14:paraId="5CEF5A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F49EC28">
            <w:r>
              <w:rPr>
                <w:sz w:val="14"/>
                <w:szCs w:val="14"/>
              </w:rPr>
              <w:t>Sender</w:t>
            </w:r>
          </w:p>
        </w:tc>
        <w:tc>
          <w:tcPr>
            <w:tcW w:w="8706" w:type="dxa"/>
            <w:tcMar>
              <w:top w:w="30" w:type="dxa"/>
              <w:left w:w="80" w:type="dxa"/>
              <w:bottom w:w="30" w:type="dxa"/>
              <w:right w:w="80" w:type="dxa"/>
            </w:tcMar>
          </w:tcPr>
          <w:p w14:paraId="51F5C765">
            <w:r>
              <w:rPr>
                <w:sz w:val="14"/>
                <w:szCs w:val="14"/>
              </w:rPr>
              <w:t>It’s the team photo with the trophy, same frame as theirs. Caption is just the result. Totally fine if you’d rather not be tagged 🙂</w:t>
            </w:r>
          </w:p>
        </w:tc>
      </w:tr>
      <w:tr w14:paraId="1DC1938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560DE01">
            <w:r>
              <w:rPr>
                <w:sz w:val="14"/>
                <w:szCs w:val="14"/>
              </w:rPr>
              <w:t>System / app</w:t>
            </w:r>
          </w:p>
        </w:tc>
        <w:tc>
          <w:tcPr>
            <w:tcW w:w="8706" w:type="dxa"/>
            <w:tcMar>
              <w:top w:w="30" w:type="dxa"/>
              <w:left w:w="80" w:type="dxa"/>
              <w:bottom w:w="30" w:type="dxa"/>
              <w:right w:w="80" w:type="dxa"/>
            </w:tcMar>
          </w:tcPr>
          <w:p w14:paraId="5031B38A">
            <w:r>
              <w:rPr>
                <w:sz w:val="14"/>
                <w:szCs w:val="14"/>
              </w:rPr>
              <w:t>Instagram · arjun.k.singh wants to tag you in a post. You approve tags yourself, so it waits for you.</w:t>
            </w:r>
          </w:p>
        </w:tc>
      </w:tr>
      <w:tr w14:paraId="6F11AA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2646103E">
            <w:r>
              <w:rPr>
                <w:sz w:val="14"/>
                <w:szCs w:val="14"/>
              </w:rPr>
              <w:t>Sender · from Branch</w:t>
            </w:r>
          </w:p>
        </w:tc>
        <w:tc>
          <w:tcPr>
            <w:tcW w:w="8706" w:type="dxa"/>
            <w:shd w:val="clear" w:color="auto" w:fill="F5F7FA"/>
            <w:tcMar>
              <w:top w:w="30" w:type="dxa"/>
              <w:left w:w="80" w:type="dxa"/>
              <w:bottom w:w="30" w:type="dxa"/>
              <w:right w:w="80" w:type="dxa"/>
            </w:tcMar>
          </w:tcPr>
          <w:p w14:paraId="68E9DEB5">
            <w:r>
              <w:rPr>
                <w:sz w:val="14"/>
                <w:szCs w:val="14"/>
              </w:rPr>
              <w:t>Writing the caption now - want me to add anything?</w:t>
            </w:r>
          </w:p>
        </w:tc>
      </w:tr>
    </w:tbl>
    <w:p w14:paraId="13D3887F">
      <w:pPr>
        <w:pStyle w:val="31"/>
      </w:pPr>
      <w:r>
        <w:rPr>
          <w:color w:val="2E5C8A"/>
        </w:rPr>
        <w:t xml:space="preserve">D.  </w:t>
      </w:r>
      <w:r>
        <w:t>INSPECT STAGE</w:t>
      </w:r>
    </w:p>
    <w:p w14:paraId="35281ED1">
      <w:pPr>
        <w:spacing w:after="60" w:line="250" w:lineRule="auto"/>
      </w:pPr>
      <w:r>
        <w:rPr>
          <w:b/>
          <w:bCs/>
          <w:sz w:val="18"/>
          <w:szCs w:val="18"/>
        </w:rPr>
        <w:t xml:space="preserve">Focus: </w:t>
      </w:r>
      <w:r>
        <w:rPr>
          <w:sz w:val="18"/>
          <w:szCs w:val="18"/>
        </w:rPr>
        <w:t xml:space="preserve">examine exact handle, long history, public-release ID and absence of future schedule/location. </w:t>
      </w:r>
      <w:r>
        <w:rPr>
          <w:b/>
          <w:bCs/>
          <w:sz w:val="18"/>
          <w:szCs w:val="18"/>
        </w:rPr>
        <w:t xml:space="preserve">Decision signal: </w:t>
      </w:r>
      <w:r>
        <w:rPr>
          <w:sz w:val="18"/>
          <w:szCs w:val="18"/>
        </w:rPr>
        <w:t>The image and event are already approved for public release; the request is limited to a consent choice.</w:t>
      </w:r>
    </w:p>
    <w:p w14:paraId="5F3317FB">
      <w:pPr>
        <w:pStyle w:val="28"/>
        <w:numPr>
          <w:ilvl w:val="0"/>
          <w:numId w:val="1"/>
        </w:numPr>
        <w:spacing w:after="40" w:line="252" w:lineRule="auto"/>
      </w:pPr>
      <w:r>
        <w:rPr>
          <w:b/>
          <w:bCs/>
          <w:sz w:val="16"/>
          <w:szCs w:val="16"/>
        </w:rPr>
        <w:t>arjun.k.singh</w:t>
      </w:r>
      <w:r>
        <w:rPr>
          <w:sz w:val="16"/>
          <w:szCs w:val="16"/>
        </w:rPr>
        <w:t xml:space="preserve"> → Instagram screen "arjun.k.singh": @arjun.k.singh (not verified) · 214 posts, 612 followers, 540 following · You have followed each other since 2019. · Mostly people from the team and the trekking club, following since 2015-2024. · Date joined: June 2015 · Account… </w:t>
      </w:r>
      <w:r>
        <w:rPr>
          <w:color w:val="5A6270"/>
          <w:sz w:val="16"/>
          <w:szCs w:val="16"/>
        </w:rPr>
        <w:t>INSPECT_CONTEXT +2</w:t>
      </w:r>
    </w:p>
    <w:p w14:paraId="462BF324">
      <w:pPr>
        <w:pStyle w:val="28"/>
        <w:numPr>
          <w:ilvl w:val="0"/>
          <w:numId w:val="1"/>
        </w:numPr>
        <w:spacing w:after="40" w:line="252" w:lineRule="auto"/>
      </w:pPr>
      <w:r>
        <w:rPr>
          <w:b/>
          <w:bCs/>
          <w:sz w:val="16"/>
          <w:szCs w:val="16"/>
        </w:rPr>
        <w:t>Read back through the August and September messages</w:t>
      </w:r>
      <w:r>
        <w:rPr>
          <w:sz w:val="16"/>
          <w:szCs w:val="16"/>
        </w:rPr>
        <w:t xml:space="preserve"> </w:t>
      </w:r>
      <w:r>
        <w:rPr>
          <w:color w:val="5A6270"/>
          <w:sz w:val="16"/>
          <w:szCs w:val="16"/>
        </w:rPr>
        <w:t>INSPECT_CONTEXT +2</w:t>
      </w:r>
    </w:p>
    <w:p w14:paraId="1F1B88B1">
      <w:pPr>
        <w:spacing w:after="40" w:line="250" w:lineRule="auto"/>
      </w:pPr>
      <w:r>
        <w:rPr>
          <w:color w:val="5A6270"/>
          <w:sz w:val="15"/>
          <w:szCs w:val="15"/>
        </w:rPr>
        <w:t>Skip option: “Go straight to the tag request” → STAGE_SKIPPED 0 (telemetry). Free navigation (records nothing): “View arjun.k.singh’s profile” from Inspect; “Tags and mentions” from Verify.</w:t>
      </w:r>
    </w:p>
    <w:p w14:paraId="7E57B541">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A0172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5D17F58">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510F08D7">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8D310F2">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643E02E2">
            <w:pPr>
              <w:keepNext/>
            </w:pPr>
            <w:r>
              <w:rPr>
                <w:b/>
                <w:bCs/>
                <w:color w:val="FFFFFF"/>
                <w:sz w:val="14"/>
                <w:szCs w:val="14"/>
              </w:rPr>
              <w:t>Pts</w:t>
            </w:r>
          </w:p>
        </w:tc>
      </w:tr>
      <w:tr w14:paraId="2D2CBBA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48B5B93">
            <w:r>
              <w:rPr>
                <w:sz w:val="14"/>
                <w:szCs w:val="14"/>
              </w:rPr>
              <w:t>1 Notify</w:t>
            </w:r>
          </w:p>
        </w:tc>
        <w:tc>
          <w:tcPr>
            <w:tcW w:w="6956" w:type="dxa"/>
            <w:tcMar>
              <w:top w:w="30" w:type="dxa"/>
              <w:left w:w="80" w:type="dxa"/>
              <w:bottom w:w="30" w:type="dxa"/>
              <w:right w:w="80" w:type="dxa"/>
            </w:tcMar>
          </w:tcPr>
          <w:p w14:paraId="5145018D">
            <w:r>
              <w:rPr>
                <w:sz w:val="14"/>
                <w:szCs w:val="14"/>
              </w:rPr>
              <w:t>Open the notification from the home screen.</w:t>
            </w:r>
          </w:p>
        </w:tc>
        <w:tc>
          <w:tcPr>
            <w:tcW w:w="1900" w:type="dxa"/>
            <w:tcMar>
              <w:top w:w="30" w:type="dxa"/>
              <w:left w:w="80" w:type="dxa"/>
              <w:bottom w:w="30" w:type="dxa"/>
              <w:right w:w="80" w:type="dxa"/>
            </w:tcMar>
          </w:tcPr>
          <w:p w14:paraId="5F594E52">
            <w:r>
              <w:rPr>
                <w:sz w:val="14"/>
                <w:szCs w:val="14"/>
              </w:rPr>
              <w:t>NOTIFY_SEEN</w:t>
            </w:r>
          </w:p>
        </w:tc>
        <w:tc>
          <w:tcPr>
            <w:tcW w:w="450" w:type="dxa"/>
            <w:tcMar>
              <w:top w:w="30" w:type="dxa"/>
              <w:left w:w="80" w:type="dxa"/>
              <w:bottom w:w="30" w:type="dxa"/>
              <w:right w:w="80" w:type="dxa"/>
            </w:tcMar>
          </w:tcPr>
          <w:p w14:paraId="001E804D">
            <w:r>
              <w:rPr>
                <w:sz w:val="14"/>
                <w:szCs w:val="14"/>
              </w:rPr>
              <w:t>0</w:t>
            </w:r>
          </w:p>
        </w:tc>
      </w:tr>
      <w:tr w14:paraId="31B7AD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827B98E">
            <w:r>
              <w:rPr>
                <w:sz w:val="14"/>
                <w:szCs w:val="14"/>
              </w:rPr>
              <w:t>2 Open</w:t>
            </w:r>
          </w:p>
        </w:tc>
        <w:tc>
          <w:tcPr>
            <w:tcW w:w="6956" w:type="dxa"/>
            <w:tcMar>
              <w:top w:w="30" w:type="dxa"/>
              <w:left w:w="80" w:type="dxa"/>
              <w:bottom w:w="30" w:type="dxa"/>
              <w:right w:w="80" w:type="dxa"/>
            </w:tcMar>
          </w:tcPr>
          <w:p w14:paraId="1706542E">
            <w:r>
              <w:rPr>
                <w:sz w:val="14"/>
                <w:szCs w:val="14"/>
              </w:rPr>
              <w:t>“Open the chat with Arjun K. Singh”</w:t>
            </w:r>
          </w:p>
        </w:tc>
        <w:tc>
          <w:tcPr>
            <w:tcW w:w="1900" w:type="dxa"/>
            <w:tcMar>
              <w:top w:w="30" w:type="dxa"/>
              <w:left w:w="80" w:type="dxa"/>
              <w:bottom w:w="30" w:type="dxa"/>
              <w:right w:w="80" w:type="dxa"/>
            </w:tcMar>
          </w:tcPr>
          <w:p w14:paraId="68D82926">
            <w:r>
              <w:rPr>
                <w:sz w:val="14"/>
                <w:szCs w:val="14"/>
              </w:rPr>
              <w:t>ITEM_OPEN</w:t>
            </w:r>
          </w:p>
        </w:tc>
        <w:tc>
          <w:tcPr>
            <w:tcW w:w="450" w:type="dxa"/>
            <w:tcMar>
              <w:top w:w="30" w:type="dxa"/>
              <w:left w:w="80" w:type="dxa"/>
              <w:bottom w:w="30" w:type="dxa"/>
              <w:right w:w="80" w:type="dxa"/>
            </w:tcMar>
          </w:tcPr>
          <w:p w14:paraId="47AF78BC">
            <w:r>
              <w:rPr>
                <w:sz w:val="14"/>
                <w:szCs w:val="14"/>
              </w:rPr>
              <w:t>0</w:t>
            </w:r>
          </w:p>
        </w:tc>
      </w:tr>
      <w:tr w14:paraId="25F529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E8D7B9D">
            <w:r>
              <w:rPr>
                <w:sz w:val="14"/>
                <w:szCs w:val="14"/>
              </w:rPr>
              <w:t>3 Inspect</w:t>
            </w:r>
          </w:p>
        </w:tc>
        <w:tc>
          <w:tcPr>
            <w:tcW w:w="6956" w:type="dxa"/>
            <w:tcMar>
              <w:top w:w="30" w:type="dxa"/>
              <w:left w:w="80" w:type="dxa"/>
              <w:bottom w:w="30" w:type="dxa"/>
              <w:right w:w="80" w:type="dxa"/>
            </w:tcMar>
          </w:tcPr>
          <w:p w14:paraId="44CC2CB9">
            <w:r>
              <w:rPr>
                <w:sz w:val="14"/>
                <w:szCs w:val="14"/>
              </w:rPr>
              <w:t>“arjun.k.singh”; or “Read back through the August and September messages”</w:t>
            </w:r>
          </w:p>
        </w:tc>
        <w:tc>
          <w:tcPr>
            <w:tcW w:w="1900" w:type="dxa"/>
            <w:tcMar>
              <w:top w:w="30" w:type="dxa"/>
              <w:left w:w="80" w:type="dxa"/>
              <w:bottom w:w="30" w:type="dxa"/>
              <w:right w:w="80" w:type="dxa"/>
            </w:tcMar>
          </w:tcPr>
          <w:p w14:paraId="67DC8441">
            <w:r>
              <w:rPr>
                <w:sz w:val="14"/>
                <w:szCs w:val="14"/>
              </w:rPr>
              <w:t>INSPECT_CONTEXT</w:t>
            </w:r>
          </w:p>
        </w:tc>
        <w:tc>
          <w:tcPr>
            <w:tcW w:w="450" w:type="dxa"/>
            <w:tcMar>
              <w:top w:w="30" w:type="dxa"/>
              <w:left w:w="80" w:type="dxa"/>
              <w:bottom w:w="30" w:type="dxa"/>
              <w:right w:w="80" w:type="dxa"/>
            </w:tcMar>
          </w:tcPr>
          <w:p w14:paraId="11CAA3A8">
            <w:r>
              <w:rPr>
                <w:sz w:val="14"/>
                <w:szCs w:val="14"/>
              </w:rPr>
              <w:t>+2</w:t>
            </w:r>
          </w:p>
        </w:tc>
      </w:tr>
      <w:tr w14:paraId="286118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93449A3">
            <w:r>
              <w:rPr>
                <w:sz w:val="14"/>
                <w:szCs w:val="14"/>
              </w:rPr>
              <w:t>4 Branch</w:t>
            </w:r>
          </w:p>
        </w:tc>
        <w:tc>
          <w:tcPr>
            <w:tcW w:w="6956" w:type="dxa"/>
            <w:tcMar>
              <w:top w:w="30" w:type="dxa"/>
              <w:left w:w="80" w:type="dxa"/>
              <w:bottom w:w="30" w:type="dxa"/>
              <w:right w:w="80" w:type="dxa"/>
            </w:tcMar>
          </w:tcPr>
          <w:p w14:paraId="75F9C65B">
            <w:r>
              <w:rPr>
                <w:sz w:val="14"/>
                <w:szCs w:val="14"/>
              </w:rPr>
              <w:t>“Approve tag” (on Tag request); or “Decline tag” (on Tag request)</w:t>
            </w:r>
          </w:p>
        </w:tc>
        <w:tc>
          <w:tcPr>
            <w:tcW w:w="1900" w:type="dxa"/>
            <w:tcMar>
              <w:top w:w="30" w:type="dxa"/>
              <w:left w:w="80" w:type="dxa"/>
              <w:bottom w:w="30" w:type="dxa"/>
              <w:right w:w="80" w:type="dxa"/>
            </w:tcMar>
          </w:tcPr>
          <w:p w14:paraId="0A3B9097">
            <w:r>
              <w:rPr>
                <w:sz w:val="14"/>
                <w:szCs w:val="14"/>
              </w:rPr>
              <w:t>CORRECT_USE</w:t>
            </w:r>
          </w:p>
        </w:tc>
        <w:tc>
          <w:tcPr>
            <w:tcW w:w="450" w:type="dxa"/>
            <w:tcMar>
              <w:top w:w="30" w:type="dxa"/>
              <w:left w:w="80" w:type="dxa"/>
              <w:bottom w:w="30" w:type="dxa"/>
              <w:right w:w="80" w:type="dxa"/>
            </w:tcMar>
          </w:tcPr>
          <w:p w14:paraId="2A26AA54">
            <w:r>
              <w:rPr>
                <w:sz w:val="14"/>
                <w:szCs w:val="14"/>
              </w:rPr>
              <w:t>+3</w:t>
            </w:r>
          </w:p>
        </w:tc>
      </w:tr>
      <w:tr w14:paraId="41C330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FEA6BDE">
            <w:r>
              <w:rPr>
                <w:sz w:val="14"/>
                <w:szCs w:val="14"/>
              </w:rPr>
              <w:t>5 Verify</w:t>
            </w:r>
          </w:p>
        </w:tc>
        <w:tc>
          <w:tcPr>
            <w:tcW w:w="6956" w:type="dxa"/>
            <w:tcMar>
              <w:top w:w="30" w:type="dxa"/>
              <w:left w:w="80" w:type="dxa"/>
              <w:bottom w:w="30" w:type="dxa"/>
              <w:right w:w="80" w:type="dxa"/>
            </w:tcMar>
          </w:tcPr>
          <w:p w14:paraId="4F38E97B">
            <w:r>
              <w:rPr>
                <w:sz w:val="14"/>
                <w:szCs w:val="14"/>
              </w:rPr>
              <w:t>“Look up PF-311 in the Release Register”; “Ring Arjun on his saved number”; or “Look up Unit Falcon Support Desk in the trusted directory”</w:t>
            </w:r>
          </w:p>
        </w:tc>
        <w:tc>
          <w:tcPr>
            <w:tcW w:w="1900" w:type="dxa"/>
            <w:tcMar>
              <w:top w:w="30" w:type="dxa"/>
              <w:left w:w="80" w:type="dxa"/>
              <w:bottom w:w="30" w:type="dxa"/>
              <w:right w:w="80" w:type="dxa"/>
            </w:tcMar>
          </w:tcPr>
          <w:p w14:paraId="5561F89C">
            <w:r>
              <w:rPr>
                <w:sz w:val="14"/>
                <w:szCs w:val="14"/>
              </w:rPr>
              <w:t>TRUSTED_VERIFY</w:t>
            </w:r>
          </w:p>
        </w:tc>
        <w:tc>
          <w:tcPr>
            <w:tcW w:w="450" w:type="dxa"/>
            <w:tcMar>
              <w:top w:w="30" w:type="dxa"/>
              <w:left w:w="80" w:type="dxa"/>
              <w:bottom w:w="30" w:type="dxa"/>
              <w:right w:w="80" w:type="dxa"/>
            </w:tcMar>
          </w:tcPr>
          <w:p w14:paraId="2A8B6C37">
            <w:r>
              <w:rPr>
                <w:sz w:val="14"/>
                <w:szCs w:val="14"/>
              </w:rPr>
              <w:t>+3</w:t>
            </w:r>
          </w:p>
        </w:tc>
      </w:tr>
      <w:tr w14:paraId="1F9B65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837ED39">
            <w:r>
              <w:rPr>
                <w:sz w:val="14"/>
                <w:szCs w:val="14"/>
              </w:rPr>
              <w:t>6 Resolve</w:t>
            </w:r>
          </w:p>
        </w:tc>
        <w:tc>
          <w:tcPr>
            <w:tcW w:w="6956" w:type="dxa"/>
            <w:tcMar>
              <w:top w:w="30" w:type="dxa"/>
              <w:left w:w="80" w:type="dxa"/>
              <w:bottom w:w="30" w:type="dxa"/>
              <w:right w:w="80" w:type="dxa"/>
            </w:tcMar>
          </w:tcPr>
          <w:p w14:paraId="1494A5B6">
            <w:r>
              <w:rPr>
                <w:sz w:val="14"/>
                <w:szCs w:val="14"/>
              </w:rPr>
              <w:t>“Keep your tag choice and carry on”; or “Keep the chat as it is”</w:t>
            </w:r>
          </w:p>
        </w:tc>
        <w:tc>
          <w:tcPr>
            <w:tcW w:w="1900" w:type="dxa"/>
            <w:tcMar>
              <w:top w:w="30" w:type="dxa"/>
              <w:left w:w="80" w:type="dxa"/>
              <w:bottom w:w="30" w:type="dxa"/>
              <w:right w:w="80" w:type="dxa"/>
            </w:tcMar>
          </w:tcPr>
          <w:p w14:paraId="25A5F04A">
            <w:r>
              <w:rPr>
                <w:sz w:val="14"/>
                <w:szCs w:val="14"/>
              </w:rPr>
              <w:t>RESOLVE_CORRECT</w:t>
            </w:r>
          </w:p>
        </w:tc>
        <w:tc>
          <w:tcPr>
            <w:tcW w:w="450" w:type="dxa"/>
            <w:tcMar>
              <w:top w:w="30" w:type="dxa"/>
              <w:left w:w="80" w:type="dxa"/>
              <w:bottom w:w="30" w:type="dxa"/>
              <w:right w:w="80" w:type="dxa"/>
            </w:tcMar>
          </w:tcPr>
          <w:p w14:paraId="6A00110F">
            <w:r>
              <w:rPr>
                <w:sz w:val="14"/>
                <w:szCs w:val="14"/>
              </w:rPr>
              <w:t>+2</w:t>
            </w:r>
          </w:p>
        </w:tc>
      </w:tr>
    </w:tbl>
    <w:p w14:paraId="27A15FF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284C9A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74EBECD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9E9A09E">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2C37CFB">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109E69C6">
            <w:pPr>
              <w:keepNext/>
            </w:pPr>
            <w:r>
              <w:rPr>
                <w:b/>
                <w:bCs/>
                <w:color w:val="FFFFFF"/>
                <w:sz w:val="14"/>
                <w:szCs w:val="14"/>
              </w:rPr>
              <w:t>Pts</w:t>
            </w:r>
          </w:p>
        </w:tc>
      </w:tr>
      <w:tr w14:paraId="69957F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DCD756F">
            <w:r>
              <w:rPr>
                <w:sz w:val="14"/>
                <w:szCs w:val="14"/>
              </w:rPr>
              <w:t>“Open the “full HD album” from the comments”</w:t>
            </w:r>
          </w:p>
        </w:tc>
        <w:tc>
          <w:tcPr>
            <w:tcW w:w="5106" w:type="dxa"/>
            <w:tcMar>
              <w:top w:w="30" w:type="dxa"/>
              <w:left w:w="80" w:type="dxa"/>
              <w:bottom w:w="30" w:type="dxa"/>
              <w:right w:w="80" w:type="dxa"/>
            </w:tcMar>
          </w:tcPr>
          <w:p w14:paraId="6E1EE662">
            <w:r>
              <w:rPr>
                <w:sz w:val="14"/>
                <w:szCs w:val="14"/>
              </w:rPr>
              <w:t>Control on the Instagram screen "Tag request". The link opens in the offline browser on the phone. Thread then shows: “The album page asked you to sign in with your Instagram password to “unlock HD downloads”. Nothing in Arjun’s…”</w:t>
            </w:r>
          </w:p>
        </w:tc>
        <w:tc>
          <w:tcPr>
            <w:tcW w:w="2150" w:type="dxa"/>
            <w:tcMar>
              <w:top w:w="30" w:type="dxa"/>
              <w:left w:w="80" w:type="dxa"/>
              <w:bottom w:w="30" w:type="dxa"/>
              <w:right w:w="80" w:type="dxa"/>
            </w:tcMar>
          </w:tcPr>
          <w:p w14:paraId="32792D3F">
            <w:r>
              <w:rPr>
                <w:color w:val="A1261A"/>
                <w:sz w:val="14"/>
                <w:szCs w:val="14"/>
              </w:rPr>
              <w:t>UNSAFE_EXTERNAL_ACTION</w:t>
            </w:r>
          </w:p>
        </w:tc>
        <w:tc>
          <w:tcPr>
            <w:tcW w:w="450" w:type="dxa"/>
            <w:tcMar>
              <w:top w:w="30" w:type="dxa"/>
              <w:left w:w="80" w:type="dxa"/>
              <w:bottom w:w="30" w:type="dxa"/>
              <w:right w:w="80" w:type="dxa"/>
            </w:tcMar>
          </w:tcPr>
          <w:p w14:paraId="6DC9963C">
            <w:r>
              <w:rPr>
                <w:b/>
                <w:bCs/>
                <w:color w:val="A1261A"/>
                <w:sz w:val="14"/>
                <w:szCs w:val="14"/>
              </w:rPr>
              <w:t>-4</w:t>
            </w:r>
          </w:p>
        </w:tc>
      </w:tr>
      <w:tr w14:paraId="03D7B8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749F7BF">
            <w:r>
              <w:rPr>
                <w:sz w:val="14"/>
                <w:szCs w:val="14"/>
              </w:rPr>
              <w:t>“Leave the tag request unanswered”</w:t>
            </w:r>
          </w:p>
        </w:tc>
        <w:tc>
          <w:tcPr>
            <w:tcW w:w="5106" w:type="dxa"/>
            <w:tcMar>
              <w:top w:w="30" w:type="dxa"/>
              <w:left w:w="80" w:type="dxa"/>
              <w:bottom w:w="30" w:type="dxa"/>
              <w:right w:w="80" w:type="dxa"/>
            </w:tcMar>
          </w:tcPr>
          <w:p w14:paraId="5BB2197A">
            <w:r>
              <w:rPr>
                <w:sz w:val="14"/>
                <w:szCs w:val="14"/>
              </w:rPr>
              <w:t>Recorded; the run moves to Verify.</w:t>
            </w:r>
          </w:p>
        </w:tc>
        <w:tc>
          <w:tcPr>
            <w:tcW w:w="2150" w:type="dxa"/>
            <w:tcMar>
              <w:top w:w="30" w:type="dxa"/>
              <w:left w:w="80" w:type="dxa"/>
              <w:bottom w:w="30" w:type="dxa"/>
              <w:right w:w="80" w:type="dxa"/>
            </w:tcMar>
          </w:tcPr>
          <w:p w14:paraId="5A8834E9">
            <w:r>
              <w:rPr>
                <w:color w:val="A1261A"/>
                <w:sz w:val="14"/>
                <w:szCs w:val="14"/>
              </w:rPr>
              <w:t>NEEDLESS_REJECT_IGNORE</w:t>
            </w:r>
          </w:p>
        </w:tc>
        <w:tc>
          <w:tcPr>
            <w:tcW w:w="450" w:type="dxa"/>
            <w:tcMar>
              <w:top w:w="30" w:type="dxa"/>
              <w:left w:w="80" w:type="dxa"/>
              <w:bottom w:w="30" w:type="dxa"/>
              <w:right w:w="80" w:type="dxa"/>
            </w:tcMar>
          </w:tcPr>
          <w:p w14:paraId="3662B572">
            <w:r>
              <w:rPr>
                <w:b/>
                <w:bCs/>
                <w:color w:val="A1261A"/>
                <w:sz w:val="14"/>
                <w:szCs w:val="14"/>
              </w:rPr>
              <w:t>-2</w:t>
            </w:r>
          </w:p>
        </w:tc>
      </w:tr>
      <w:tr w14:paraId="29CC17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5C7F152">
            <w:r>
              <w:rPr>
                <w:sz w:val="14"/>
                <w:szCs w:val="14"/>
              </w:rPr>
              <w:t>“Suggest the next fixture’s date and ground for the caption”</w:t>
            </w:r>
          </w:p>
        </w:tc>
        <w:tc>
          <w:tcPr>
            <w:tcW w:w="5106" w:type="dxa"/>
            <w:tcMar>
              <w:top w:w="30" w:type="dxa"/>
              <w:left w:w="80" w:type="dxa"/>
              <w:bottom w:w="30" w:type="dxa"/>
              <w:right w:w="80" w:type="dxa"/>
            </w:tcMar>
          </w:tcPr>
          <w:p w14:paraId="62819919">
            <w:r>
              <w:rPr>
                <w:sz w:val="14"/>
                <w:szCs w:val="14"/>
              </w:rPr>
              <w:t>The details are recorded in the simulation; nothing leaves the device. Message shown as sent: “add: next up is the semi on 3 Oct at the east ground, 0700 🙌”. Thread then shows: “add: next up is the semi on 3 Oct at the east ground, 0700 🙌” “Ha, I’ll leave that out - the post was cleared as a result photo only.”</w:t>
            </w:r>
          </w:p>
        </w:tc>
        <w:tc>
          <w:tcPr>
            <w:tcW w:w="2150" w:type="dxa"/>
            <w:tcMar>
              <w:top w:w="30" w:type="dxa"/>
              <w:left w:w="80" w:type="dxa"/>
              <w:bottom w:w="30" w:type="dxa"/>
              <w:right w:w="80" w:type="dxa"/>
            </w:tcMar>
          </w:tcPr>
          <w:p w14:paraId="20DB4AC5">
            <w:r>
              <w:rPr>
                <w:color w:val="A1261A"/>
                <w:sz w:val="14"/>
                <w:szCs w:val="14"/>
              </w:rPr>
              <w:t>UNSAFE_EXTERNAL_ACTION</w:t>
            </w:r>
          </w:p>
        </w:tc>
        <w:tc>
          <w:tcPr>
            <w:tcW w:w="450" w:type="dxa"/>
            <w:tcMar>
              <w:top w:w="30" w:type="dxa"/>
              <w:left w:w="80" w:type="dxa"/>
              <w:bottom w:w="30" w:type="dxa"/>
              <w:right w:w="80" w:type="dxa"/>
            </w:tcMar>
          </w:tcPr>
          <w:p w14:paraId="17D0369E">
            <w:r>
              <w:rPr>
                <w:b/>
                <w:bCs/>
                <w:color w:val="A1261A"/>
                <w:sz w:val="14"/>
                <w:szCs w:val="14"/>
              </w:rPr>
              <w:t>-4</w:t>
            </w:r>
          </w:p>
        </w:tc>
      </w:tr>
    </w:tbl>
    <w:p w14:paraId="159E1F47">
      <w:pPr>
        <w:spacing w:before="30" w:after="40" w:line="250" w:lineRule="auto"/>
      </w:pPr>
      <w:r>
        <w:rPr>
          <w:color w:val="5A6270"/>
          <w:sz w:val="15"/>
          <w:szCs w:val="15"/>
        </w:rPr>
        <w:t>Also incorrect: “Reply “sure, tag me” from the preview” at Open (PREMATURE_REPLY −1; skips Inspect); “Go straight to the tag request” at Inspect (STAGE_SKIPPED 0, no inspection credit). Wrong verification and final choices are in G and H.</w:t>
      </w:r>
    </w:p>
    <w:p w14:paraId="6E22A56E">
      <w:pPr>
        <w:pStyle w:val="31"/>
      </w:pPr>
      <w:r>
        <w:rPr>
          <w:color w:val="2E5C8A"/>
        </w:rPr>
        <w:t xml:space="preserve">G.  </w:t>
      </w:r>
      <w:r>
        <w:t>VERIFICATION PATH</w:t>
      </w:r>
    </w:p>
    <w:p w14:paraId="42316778">
      <w:pPr>
        <w:spacing w:after="60" w:line="250" w:lineRule="auto"/>
      </w:pPr>
      <w:r>
        <w:rPr>
          <w:b/>
          <w:bCs/>
          <w:sz w:val="17"/>
          <w:szCs w:val="17"/>
        </w:rPr>
        <w:t xml:space="preserve">Client route: </w:t>
      </w:r>
      <w:r>
        <w:rPr>
          <w:sz w:val="17"/>
          <w:szCs w:val="17"/>
        </w:rPr>
        <w:t xml:space="preserve">compare PF-311 with the local release register and privacy preferences. </w:t>
      </w:r>
      <w:r>
        <w:rPr>
          <w:b/>
          <w:bCs/>
          <w:sz w:val="17"/>
          <w:szCs w:val="17"/>
        </w:rPr>
        <w:t xml:space="preserve">Trusted Directory: </w:t>
      </w:r>
      <w:r>
        <w:rPr>
          <w:sz w:val="17"/>
          <w:szCs w:val="17"/>
        </w:rPr>
        <w:t>Unit Falcon Support Desk (+91 00000 95859); Arjun K. Singh (+91 00000 41766) - Teammate. In your contacts since 2019.</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F00A8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C5B3FD4">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3ACB508">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3A9C80E">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36C73E3">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2A6AB26">
            <w:pPr>
              <w:keepNext/>
            </w:pPr>
            <w:r>
              <w:rPr>
                <w:b/>
                <w:bCs/>
                <w:color w:val="FFFFFF"/>
                <w:sz w:val="14"/>
                <w:szCs w:val="14"/>
              </w:rPr>
              <w:t>Pts</w:t>
            </w:r>
          </w:p>
        </w:tc>
      </w:tr>
      <w:tr w14:paraId="60ABE8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75D3097">
            <w:r>
              <w:rPr>
                <w:sz w:val="14"/>
                <w:szCs w:val="14"/>
              </w:rPr>
              <w:t>“Look up PF-311 in the Release Register”</w:t>
            </w:r>
          </w:p>
        </w:tc>
        <w:tc>
          <w:tcPr>
            <w:tcW w:w="1250" w:type="dxa"/>
            <w:shd w:val="clear" w:color="auto" w:fill="F3FAF5"/>
            <w:tcMar>
              <w:top w:w="30" w:type="dxa"/>
              <w:left w:w="80" w:type="dxa"/>
              <w:bottom w:w="30" w:type="dxa"/>
              <w:right w:w="80" w:type="dxa"/>
            </w:tcMar>
          </w:tcPr>
          <w:p w14:paraId="6D1DD5F0">
            <w:r>
              <w:rPr>
                <w:sz w:val="14"/>
                <w:szCs w:val="14"/>
              </w:rPr>
              <w:t>Trusted</w:t>
            </w:r>
          </w:p>
        </w:tc>
        <w:tc>
          <w:tcPr>
            <w:tcW w:w="3956" w:type="dxa"/>
            <w:shd w:val="clear" w:color="auto" w:fill="F3FAF5"/>
            <w:tcMar>
              <w:top w:w="30" w:type="dxa"/>
              <w:left w:w="80" w:type="dxa"/>
              <w:bottom w:w="30" w:type="dxa"/>
              <w:right w:w="80" w:type="dxa"/>
            </w:tcMar>
          </w:tcPr>
          <w:p w14:paraId="2CA54429">
            <w:r>
              <w:rPr>
                <w:sz w:val="14"/>
                <w:szCs w:val="14"/>
              </w:rPr>
              <w:t>Another app on the phone "Release Register": Release ID · PF-311: Released for public use - Published 13 September 2026, after the event had concluded. · Release IDs are issued only in this register. ·…</w:t>
            </w:r>
          </w:p>
        </w:tc>
        <w:tc>
          <w:tcPr>
            <w:tcW w:w="2150" w:type="dxa"/>
            <w:shd w:val="clear" w:color="auto" w:fill="F3FAF5"/>
            <w:tcMar>
              <w:top w:w="30" w:type="dxa"/>
              <w:left w:w="80" w:type="dxa"/>
              <w:bottom w:w="30" w:type="dxa"/>
              <w:right w:w="80" w:type="dxa"/>
            </w:tcMar>
          </w:tcPr>
          <w:p w14:paraId="5B34A8FE">
            <w:r>
              <w:rPr>
                <w:color w:val="1B6B3A"/>
                <w:sz w:val="14"/>
                <w:szCs w:val="14"/>
              </w:rPr>
              <w:t>TRUSTED_VERIFY</w:t>
            </w:r>
          </w:p>
        </w:tc>
        <w:tc>
          <w:tcPr>
            <w:tcW w:w="450" w:type="dxa"/>
            <w:shd w:val="clear" w:color="auto" w:fill="F3FAF5"/>
            <w:tcMar>
              <w:top w:w="30" w:type="dxa"/>
              <w:left w:w="80" w:type="dxa"/>
              <w:bottom w:w="30" w:type="dxa"/>
              <w:right w:w="80" w:type="dxa"/>
            </w:tcMar>
          </w:tcPr>
          <w:p w14:paraId="0E43F8C9">
            <w:r>
              <w:rPr>
                <w:b/>
                <w:bCs/>
                <w:sz w:val="14"/>
                <w:szCs w:val="14"/>
              </w:rPr>
              <w:t>+3</w:t>
            </w:r>
          </w:p>
        </w:tc>
      </w:tr>
      <w:tr w14:paraId="492FFA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E0ADEEA">
            <w:r>
              <w:rPr>
                <w:sz w:val="14"/>
                <w:szCs w:val="14"/>
              </w:rPr>
              <w:t>“Ring Arjun on his saved number”</w:t>
            </w:r>
          </w:p>
        </w:tc>
        <w:tc>
          <w:tcPr>
            <w:tcW w:w="1250" w:type="dxa"/>
            <w:shd w:val="clear" w:color="auto" w:fill="F3FAF5"/>
            <w:tcMar>
              <w:top w:w="30" w:type="dxa"/>
              <w:left w:w="80" w:type="dxa"/>
              <w:bottom w:w="30" w:type="dxa"/>
              <w:right w:w="80" w:type="dxa"/>
            </w:tcMar>
          </w:tcPr>
          <w:p w14:paraId="42168037">
            <w:r>
              <w:rPr>
                <w:sz w:val="14"/>
                <w:szCs w:val="14"/>
              </w:rPr>
              <w:t>Trusted</w:t>
            </w:r>
          </w:p>
        </w:tc>
        <w:tc>
          <w:tcPr>
            <w:tcW w:w="3956" w:type="dxa"/>
            <w:shd w:val="clear" w:color="auto" w:fill="F3FAF5"/>
            <w:tcMar>
              <w:top w:w="30" w:type="dxa"/>
              <w:left w:w="80" w:type="dxa"/>
              <w:bottom w:w="30" w:type="dxa"/>
              <w:right w:w="80" w:type="dxa"/>
            </w:tcMar>
          </w:tcPr>
          <w:p w14:paraId="74418336">
            <w:r>
              <w:rPr>
                <w:sz w:val="14"/>
                <w:szCs w:val="14"/>
              </w:rPr>
              <w:t>Simulated call screen "Arjun K. Singh": Arjun K. Singh +91 00000 41766 · “Hey! Did the tag come through?” · “It did. Just checking it’s you and that it’s the PF-311 photo.” · “Yes, the trophy one - same as the…</w:t>
            </w:r>
          </w:p>
        </w:tc>
        <w:tc>
          <w:tcPr>
            <w:tcW w:w="2150" w:type="dxa"/>
            <w:shd w:val="clear" w:color="auto" w:fill="F3FAF5"/>
            <w:tcMar>
              <w:top w:w="30" w:type="dxa"/>
              <w:left w:w="80" w:type="dxa"/>
              <w:bottom w:w="30" w:type="dxa"/>
              <w:right w:w="80" w:type="dxa"/>
            </w:tcMar>
          </w:tcPr>
          <w:p w14:paraId="1053A887">
            <w:r>
              <w:rPr>
                <w:color w:val="1B6B3A"/>
                <w:sz w:val="14"/>
                <w:szCs w:val="14"/>
              </w:rPr>
              <w:t>TRUSTED_VERIFY</w:t>
            </w:r>
          </w:p>
        </w:tc>
        <w:tc>
          <w:tcPr>
            <w:tcW w:w="450" w:type="dxa"/>
            <w:shd w:val="clear" w:color="auto" w:fill="F3FAF5"/>
            <w:tcMar>
              <w:top w:w="30" w:type="dxa"/>
              <w:left w:w="80" w:type="dxa"/>
              <w:bottom w:w="30" w:type="dxa"/>
              <w:right w:w="80" w:type="dxa"/>
            </w:tcMar>
          </w:tcPr>
          <w:p w14:paraId="74750AE5">
            <w:r>
              <w:rPr>
                <w:b/>
                <w:bCs/>
                <w:sz w:val="14"/>
                <w:szCs w:val="14"/>
              </w:rPr>
              <w:t>+3</w:t>
            </w:r>
          </w:p>
        </w:tc>
      </w:tr>
      <w:tr w14:paraId="608FB2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0B5CEB6">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9C7EB17">
            <w:r>
              <w:rPr>
                <w:sz w:val="14"/>
                <w:szCs w:val="14"/>
              </w:rPr>
              <w:t>Trusted</w:t>
            </w:r>
          </w:p>
        </w:tc>
        <w:tc>
          <w:tcPr>
            <w:tcW w:w="3956" w:type="dxa"/>
            <w:shd w:val="clear" w:color="auto" w:fill="F3FAF5"/>
            <w:tcMar>
              <w:top w:w="30" w:type="dxa"/>
              <w:left w:w="80" w:type="dxa"/>
              <w:bottom w:w="30" w:type="dxa"/>
              <w:right w:w="80" w:type="dxa"/>
            </w:tcMar>
          </w:tcPr>
          <w:p w14:paraId="3592BC6E">
            <w:r>
              <w:rPr>
                <w:sz w:val="14"/>
                <w:szCs w:val="14"/>
              </w:rPr>
              <w:t>Trusted Directory overlay: Unit Falcon Support Desk (+91 00000 95859); Arjun K. Singh (+91 00000 41766)</w:t>
            </w:r>
          </w:p>
        </w:tc>
        <w:tc>
          <w:tcPr>
            <w:tcW w:w="2150" w:type="dxa"/>
            <w:shd w:val="clear" w:color="auto" w:fill="F3FAF5"/>
            <w:tcMar>
              <w:top w:w="30" w:type="dxa"/>
              <w:left w:w="80" w:type="dxa"/>
              <w:bottom w:w="30" w:type="dxa"/>
              <w:right w:w="80" w:type="dxa"/>
            </w:tcMar>
          </w:tcPr>
          <w:p w14:paraId="59539117">
            <w:r>
              <w:rPr>
                <w:color w:val="1B6B3A"/>
                <w:sz w:val="14"/>
                <w:szCs w:val="14"/>
              </w:rPr>
              <w:t>TRUSTED_VERIFY</w:t>
            </w:r>
          </w:p>
        </w:tc>
        <w:tc>
          <w:tcPr>
            <w:tcW w:w="450" w:type="dxa"/>
            <w:shd w:val="clear" w:color="auto" w:fill="F3FAF5"/>
            <w:tcMar>
              <w:top w:w="30" w:type="dxa"/>
              <w:left w:w="80" w:type="dxa"/>
              <w:bottom w:w="30" w:type="dxa"/>
              <w:right w:w="80" w:type="dxa"/>
            </w:tcMar>
          </w:tcPr>
          <w:p w14:paraId="75F203FB">
            <w:r>
              <w:rPr>
                <w:b/>
                <w:bCs/>
                <w:sz w:val="14"/>
                <w:szCs w:val="14"/>
              </w:rPr>
              <w:t>+3</w:t>
            </w:r>
          </w:p>
        </w:tc>
      </w:tr>
      <w:tr w14:paraId="174DD7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3B4AF8A">
            <w:r>
              <w:rPr>
                <w:sz w:val="14"/>
                <w:szCs w:val="14"/>
              </w:rPr>
              <w:t>“Ask Arjun in this chat whether PF-311 is really public”</w:t>
            </w:r>
          </w:p>
        </w:tc>
        <w:tc>
          <w:tcPr>
            <w:tcW w:w="1250" w:type="dxa"/>
            <w:tcMar>
              <w:top w:w="30" w:type="dxa"/>
              <w:left w:w="80" w:type="dxa"/>
              <w:bottom w:w="30" w:type="dxa"/>
              <w:right w:w="80" w:type="dxa"/>
            </w:tcMar>
          </w:tcPr>
          <w:p w14:paraId="45BF0684">
            <w:r>
              <w:rPr>
                <w:sz w:val="14"/>
                <w:szCs w:val="14"/>
              </w:rPr>
              <w:t>Untrusted (message)</w:t>
            </w:r>
          </w:p>
        </w:tc>
        <w:tc>
          <w:tcPr>
            <w:tcW w:w="3956" w:type="dxa"/>
            <w:tcMar>
              <w:top w:w="30" w:type="dxa"/>
              <w:left w:w="80" w:type="dxa"/>
              <w:bottom w:w="30" w:type="dxa"/>
              <w:right w:w="80" w:type="dxa"/>
            </w:tcMar>
          </w:tcPr>
          <w:p w14:paraId="4C69D76F">
            <w:r>
              <w:rPr>
                <w:sz w:val="14"/>
                <w:szCs w:val="14"/>
              </w:rPr>
              <w:t>Recorded; the run moves to Resolve.</w:t>
            </w:r>
          </w:p>
        </w:tc>
        <w:tc>
          <w:tcPr>
            <w:tcW w:w="2150" w:type="dxa"/>
            <w:tcMar>
              <w:top w:w="30" w:type="dxa"/>
              <w:left w:w="80" w:type="dxa"/>
              <w:bottom w:w="30" w:type="dxa"/>
              <w:right w:w="80" w:type="dxa"/>
            </w:tcMar>
          </w:tcPr>
          <w:p w14:paraId="137AA33B">
            <w:r>
              <w:rPr>
                <w:sz w:val="14"/>
                <w:szCs w:val="14"/>
              </w:rPr>
              <w:t>VERIFY_THROUGH_MESSAGE</w:t>
            </w:r>
          </w:p>
        </w:tc>
        <w:tc>
          <w:tcPr>
            <w:tcW w:w="450" w:type="dxa"/>
            <w:tcMar>
              <w:top w:w="30" w:type="dxa"/>
              <w:left w:w="80" w:type="dxa"/>
              <w:bottom w:w="30" w:type="dxa"/>
              <w:right w:w="80" w:type="dxa"/>
            </w:tcMar>
          </w:tcPr>
          <w:p w14:paraId="62D4C31B">
            <w:r>
              <w:rPr>
                <w:b/>
                <w:bCs/>
                <w:sz w:val="14"/>
                <w:szCs w:val="14"/>
              </w:rPr>
              <w:t>0</w:t>
            </w:r>
          </w:p>
        </w:tc>
      </w:tr>
      <w:tr w14:paraId="01FC35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0477011">
            <w:r>
              <w:rPr>
                <w:sz w:val="14"/>
                <w:szCs w:val="14"/>
              </w:rPr>
              <w:t>“Report arjun.k.singh”</w:t>
            </w:r>
          </w:p>
        </w:tc>
        <w:tc>
          <w:tcPr>
            <w:tcW w:w="1250" w:type="dxa"/>
            <w:tcMar>
              <w:top w:w="30" w:type="dxa"/>
              <w:left w:w="80" w:type="dxa"/>
              <w:bottom w:w="30" w:type="dxa"/>
              <w:right w:w="80" w:type="dxa"/>
            </w:tcMar>
          </w:tcPr>
          <w:p w14:paraId="6FA31065">
            <w:r>
              <w:rPr>
                <w:sz w:val="14"/>
                <w:szCs w:val="14"/>
              </w:rPr>
              <w:t>Rejects genuine item</w:t>
            </w:r>
          </w:p>
        </w:tc>
        <w:tc>
          <w:tcPr>
            <w:tcW w:w="3956" w:type="dxa"/>
            <w:tcMar>
              <w:top w:w="30" w:type="dxa"/>
              <w:left w:w="80" w:type="dxa"/>
              <w:bottom w:w="30" w:type="dxa"/>
              <w:right w:w="80" w:type="dxa"/>
            </w:tcMar>
          </w:tcPr>
          <w:p w14:paraId="5DB8D2D3">
            <w:r>
              <w:rPr>
                <w:sz w:val="14"/>
                <w:szCs w:val="14"/>
              </w:rPr>
              <w:t>Selection recorded; moves to Resolve.</w:t>
            </w:r>
          </w:p>
        </w:tc>
        <w:tc>
          <w:tcPr>
            <w:tcW w:w="2150" w:type="dxa"/>
            <w:tcMar>
              <w:top w:w="30" w:type="dxa"/>
              <w:left w:w="80" w:type="dxa"/>
              <w:bottom w:w="30" w:type="dxa"/>
              <w:right w:w="80" w:type="dxa"/>
            </w:tcMar>
          </w:tcPr>
          <w:p w14:paraId="167CC44B">
            <w:r>
              <w:rPr>
                <w:color w:val="A1261A"/>
                <w:sz w:val="14"/>
                <w:szCs w:val="14"/>
              </w:rPr>
              <w:t>FALSE_REPORT_BLOCK</w:t>
            </w:r>
          </w:p>
        </w:tc>
        <w:tc>
          <w:tcPr>
            <w:tcW w:w="450" w:type="dxa"/>
            <w:tcMar>
              <w:top w:w="30" w:type="dxa"/>
              <w:left w:w="80" w:type="dxa"/>
              <w:bottom w:w="30" w:type="dxa"/>
              <w:right w:w="80" w:type="dxa"/>
            </w:tcMar>
          </w:tcPr>
          <w:p w14:paraId="4B832A57">
            <w:r>
              <w:rPr>
                <w:b/>
                <w:bCs/>
                <w:sz w:val="14"/>
                <w:szCs w:val="14"/>
              </w:rPr>
              <w:t>-4</w:t>
            </w:r>
          </w:p>
        </w:tc>
      </w:tr>
      <w:tr w14:paraId="73A31F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390FCED">
            <w:r>
              <w:rPr>
                <w:sz w:val="14"/>
                <w:szCs w:val="14"/>
              </w:rPr>
              <w:t>“Block arjun.k.singh”</w:t>
            </w:r>
          </w:p>
        </w:tc>
        <w:tc>
          <w:tcPr>
            <w:tcW w:w="1250" w:type="dxa"/>
            <w:tcMar>
              <w:top w:w="30" w:type="dxa"/>
              <w:left w:w="80" w:type="dxa"/>
              <w:bottom w:w="30" w:type="dxa"/>
              <w:right w:w="80" w:type="dxa"/>
            </w:tcMar>
          </w:tcPr>
          <w:p w14:paraId="2C43FA6D">
            <w:r>
              <w:rPr>
                <w:sz w:val="14"/>
                <w:szCs w:val="14"/>
              </w:rPr>
              <w:t>Rejects genuine item</w:t>
            </w:r>
          </w:p>
        </w:tc>
        <w:tc>
          <w:tcPr>
            <w:tcW w:w="3956" w:type="dxa"/>
            <w:tcMar>
              <w:top w:w="30" w:type="dxa"/>
              <w:left w:w="80" w:type="dxa"/>
              <w:bottom w:w="30" w:type="dxa"/>
              <w:right w:w="80" w:type="dxa"/>
            </w:tcMar>
          </w:tcPr>
          <w:p w14:paraId="46EAE869">
            <w:r>
              <w:rPr>
                <w:sz w:val="14"/>
                <w:szCs w:val="14"/>
              </w:rPr>
              <w:t>Selection recorded; moves to Resolve.</w:t>
            </w:r>
          </w:p>
        </w:tc>
        <w:tc>
          <w:tcPr>
            <w:tcW w:w="2150" w:type="dxa"/>
            <w:tcMar>
              <w:top w:w="30" w:type="dxa"/>
              <w:left w:w="80" w:type="dxa"/>
              <w:bottom w:w="30" w:type="dxa"/>
              <w:right w:w="80" w:type="dxa"/>
            </w:tcMar>
          </w:tcPr>
          <w:p w14:paraId="3CE2E28E">
            <w:r>
              <w:rPr>
                <w:color w:val="A1261A"/>
                <w:sz w:val="14"/>
                <w:szCs w:val="14"/>
              </w:rPr>
              <w:t>FALSE_REPORT_BLOCK</w:t>
            </w:r>
          </w:p>
        </w:tc>
        <w:tc>
          <w:tcPr>
            <w:tcW w:w="450" w:type="dxa"/>
            <w:tcMar>
              <w:top w:w="30" w:type="dxa"/>
              <w:left w:w="80" w:type="dxa"/>
              <w:bottom w:w="30" w:type="dxa"/>
              <w:right w:w="80" w:type="dxa"/>
            </w:tcMar>
          </w:tcPr>
          <w:p w14:paraId="671A3654">
            <w:r>
              <w:rPr>
                <w:b/>
                <w:bCs/>
                <w:sz w:val="14"/>
                <w:szCs w:val="14"/>
              </w:rPr>
              <w:t>-4</w:t>
            </w:r>
          </w:p>
        </w:tc>
      </w:tr>
    </w:tbl>
    <w:p w14:paraId="53EB8DE4">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192BE8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EAF3F05">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4115876">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87BA92B">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B15ABAB">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96778D1">
            <w:pPr>
              <w:keepNext/>
            </w:pPr>
            <w:r>
              <w:rPr>
                <w:b/>
                <w:bCs/>
                <w:color w:val="FFFFFF"/>
                <w:sz w:val="14"/>
                <w:szCs w:val="14"/>
              </w:rPr>
              <w:t>Outcome class</w:t>
            </w:r>
          </w:p>
        </w:tc>
      </w:tr>
      <w:tr w14:paraId="4E936B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5A3D0ED">
            <w:r>
              <w:rPr>
                <w:sz w:val="14"/>
                <w:szCs w:val="14"/>
              </w:rPr>
              <w:t>“Report arjun.k.singh’s post”</w:t>
            </w:r>
          </w:p>
        </w:tc>
        <w:tc>
          <w:tcPr>
            <w:tcW w:w="2100" w:type="dxa"/>
            <w:tcMar>
              <w:top w:w="30" w:type="dxa"/>
              <w:left w:w="80" w:type="dxa"/>
              <w:bottom w:w="30" w:type="dxa"/>
              <w:right w:w="80" w:type="dxa"/>
            </w:tcMar>
          </w:tcPr>
          <w:p w14:paraId="2893016C">
            <w:r>
              <w:rPr>
                <w:sz w:val="14"/>
                <w:szCs w:val="14"/>
              </w:rPr>
              <w:t>You reported it.</w:t>
            </w:r>
          </w:p>
        </w:tc>
        <w:tc>
          <w:tcPr>
            <w:tcW w:w="2150" w:type="dxa"/>
            <w:tcMar>
              <w:top w:w="30" w:type="dxa"/>
              <w:left w:w="80" w:type="dxa"/>
              <w:bottom w:w="30" w:type="dxa"/>
              <w:right w:w="80" w:type="dxa"/>
            </w:tcMar>
          </w:tcPr>
          <w:p w14:paraId="2AAA4BDA">
            <w:r>
              <w:rPr>
                <w:color w:val="A1261A"/>
                <w:sz w:val="14"/>
                <w:szCs w:val="14"/>
              </w:rPr>
              <w:t>CONTRADICTORY_UNSAFE_FINAL</w:t>
            </w:r>
          </w:p>
        </w:tc>
        <w:tc>
          <w:tcPr>
            <w:tcW w:w="450" w:type="dxa"/>
            <w:tcMar>
              <w:top w:w="30" w:type="dxa"/>
              <w:left w:w="80" w:type="dxa"/>
              <w:bottom w:w="30" w:type="dxa"/>
              <w:right w:w="80" w:type="dxa"/>
            </w:tcMar>
          </w:tcPr>
          <w:p w14:paraId="622CA5D6">
            <w:r>
              <w:rPr>
                <w:b/>
                <w:bCs/>
                <w:sz w:val="14"/>
                <w:szCs w:val="14"/>
              </w:rPr>
              <w:t>-4</w:t>
            </w:r>
          </w:p>
        </w:tc>
        <w:tc>
          <w:tcPr>
            <w:tcW w:w="2806" w:type="dxa"/>
            <w:tcMar>
              <w:top w:w="30" w:type="dxa"/>
              <w:left w:w="80" w:type="dxa"/>
              <w:bottom w:w="30" w:type="dxa"/>
              <w:right w:w="80" w:type="dxa"/>
            </w:tcMar>
          </w:tcPr>
          <w:p w14:paraId="65E2F30F">
            <w:r>
              <w:rPr>
                <w:sz w:val="14"/>
                <w:szCs w:val="14"/>
              </w:rPr>
              <w:t>False positive</w:t>
            </w:r>
          </w:p>
        </w:tc>
      </w:tr>
      <w:tr w14:paraId="557CE58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87CD611">
            <w:r>
              <w:rPr>
                <w:sz w:val="14"/>
                <w:szCs w:val="14"/>
              </w:rPr>
              <w:t>“Keep your tag choice and carry on”</w:t>
            </w:r>
          </w:p>
        </w:tc>
        <w:tc>
          <w:tcPr>
            <w:tcW w:w="2100" w:type="dxa"/>
            <w:shd w:val="clear" w:color="auto" w:fill="F3FAF5"/>
            <w:tcMar>
              <w:top w:w="30" w:type="dxa"/>
              <w:left w:w="80" w:type="dxa"/>
              <w:bottom w:w="30" w:type="dxa"/>
              <w:right w:w="80" w:type="dxa"/>
            </w:tcMar>
          </w:tcPr>
          <w:p w14:paraId="382CEF57">
            <w:r>
              <w:rPr>
                <w:sz w:val="14"/>
                <w:szCs w:val="14"/>
              </w:rPr>
              <w:t>You carried on with the request.</w:t>
            </w:r>
          </w:p>
        </w:tc>
        <w:tc>
          <w:tcPr>
            <w:tcW w:w="2150" w:type="dxa"/>
            <w:shd w:val="clear" w:color="auto" w:fill="F3FAF5"/>
            <w:tcMar>
              <w:top w:w="30" w:type="dxa"/>
              <w:left w:w="80" w:type="dxa"/>
              <w:bottom w:w="30" w:type="dxa"/>
              <w:right w:w="80" w:type="dxa"/>
            </w:tcMar>
          </w:tcPr>
          <w:p w14:paraId="2EE6BA0B">
            <w:r>
              <w:rPr>
                <w:color w:val="1B6B3A"/>
                <w:sz w:val="14"/>
                <w:szCs w:val="14"/>
              </w:rPr>
              <w:t>RESOLVE_CORRECT</w:t>
            </w:r>
          </w:p>
        </w:tc>
        <w:tc>
          <w:tcPr>
            <w:tcW w:w="450" w:type="dxa"/>
            <w:shd w:val="clear" w:color="auto" w:fill="F3FAF5"/>
            <w:tcMar>
              <w:top w:w="30" w:type="dxa"/>
              <w:left w:w="80" w:type="dxa"/>
              <w:bottom w:w="30" w:type="dxa"/>
              <w:right w:w="80" w:type="dxa"/>
            </w:tcMar>
          </w:tcPr>
          <w:p w14:paraId="647BFEE0">
            <w:r>
              <w:rPr>
                <w:b/>
                <w:bCs/>
                <w:sz w:val="14"/>
                <w:szCs w:val="14"/>
              </w:rPr>
              <w:t>+2</w:t>
            </w:r>
          </w:p>
        </w:tc>
        <w:tc>
          <w:tcPr>
            <w:tcW w:w="2806" w:type="dxa"/>
            <w:shd w:val="clear" w:color="auto" w:fill="F3FAF5"/>
            <w:tcMar>
              <w:top w:w="30" w:type="dxa"/>
              <w:left w:w="80" w:type="dxa"/>
              <w:bottom w:w="30" w:type="dxa"/>
              <w:right w:w="80" w:type="dxa"/>
            </w:tcMar>
          </w:tcPr>
          <w:p w14:paraId="03EDD123">
            <w:r>
              <w:rPr>
                <w:sz w:val="14"/>
                <w:szCs w:val="14"/>
              </w:rPr>
              <w:t>Handled safely (if no critical step)</w:t>
            </w:r>
          </w:p>
        </w:tc>
      </w:tr>
      <w:tr w14:paraId="58B571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37F817B">
            <w:r>
              <w:rPr>
                <w:sz w:val="14"/>
                <w:szCs w:val="14"/>
              </w:rPr>
              <w:t>“Keep the chat as it is”</w:t>
            </w:r>
          </w:p>
        </w:tc>
        <w:tc>
          <w:tcPr>
            <w:tcW w:w="2100" w:type="dxa"/>
            <w:shd w:val="clear" w:color="auto" w:fill="F3FAF5"/>
            <w:tcMar>
              <w:top w:w="30" w:type="dxa"/>
              <w:left w:w="80" w:type="dxa"/>
              <w:bottom w:w="30" w:type="dxa"/>
              <w:right w:w="80" w:type="dxa"/>
            </w:tcMar>
          </w:tcPr>
          <w:p w14:paraId="3D97200E">
            <w:r>
              <w:rPr>
                <w:sz w:val="14"/>
                <w:szCs w:val="14"/>
              </w:rPr>
              <w:t>You kept it, with no further action.</w:t>
            </w:r>
          </w:p>
        </w:tc>
        <w:tc>
          <w:tcPr>
            <w:tcW w:w="2150" w:type="dxa"/>
            <w:shd w:val="clear" w:color="auto" w:fill="F3FAF5"/>
            <w:tcMar>
              <w:top w:w="30" w:type="dxa"/>
              <w:left w:w="80" w:type="dxa"/>
              <w:bottom w:w="30" w:type="dxa"/>
              <w:right w:w="80" w:type="dxa"/>
            </w:tcMar>
          </w:tcPr>
          <w:p w14:paraId="69B580CA">
            <w:r>
              <w:rPr>
                <w:color w:val="1B6B3A"/>
                <w:sz w:val="14"/>
                <w:szCs w:val="14"/>
              </w:rPr>
              <w:t>RESOLVE_CORRECT</w:t>
            </w:r>
          </w:p>
        </w:tc>
        <w:tc>
          <w:tcPr>
            <w:tcW w:w="450" w:type="dxa"/>
            <w:shd w:val="clear" w:color="auto" w:fill="F3FAF5"/>
            <w:tcMar>
              <w:top w:w="30" w:type="dxa"/>
              <w:left w:w="80" w:type="dxa"/>
              <w:bottom w:w="30" w:type="dxa"/>
              <w:right w:w="80" w:type="dxa"/>
            </w:tcMar>
          </w:tcPr>
          <w:p w14:paraId="731ABF10">
            <w:r>
              <w:rPr>
                <w:b/>
                <w:bCs/>
                <w:sz w:val="14"/>
                <w:szCs w:val="14"/>
              </w:rPr>
              <w:t>+2</w:t>
            </w:r>
          </w:p>
        </w:tc>
        <w:tc>
          <w:tcPr>
            <w:tcW w:w="2806" w:type="dxa"/>
            <w:shd w:val="clear" w:color="auto" w:fill="F3FAF5"/>
            <w:tcMar>
              <w:top w:w="30" w:type="dxa"/>
              <w:left w:w="80" w:type="dxa"/>
              <w:bottom w:w="30" w:type="dxa"/>
              <w:right w:w="80" w:type="dxa"/>
            </w:tcMar>
          </w:tcPr>
          <w:p w14:paraId="6420C86A">
            <w:r>
              <w:rPr>
                <w:sz w:val="14"/>
                <w:szCs w:val="14"/>
              </w:rPr>
              <w:t>Handled safely (if no critical step)</w:t>
            </w:r>
          </w:p>
        </w:tc>
      </w:tr>
      <w:tr w14:paraId="77403F8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3C5E5C3">
            <w:r>
              <w:rPr>
                <w:sz w:val="14"/>
                <w:szCs w:val="14"/>
              </w:rPr>
              <w:t>“Block arjun.k.singh”</w:t>
            </w:r>
          </w:p>
        </w:tc>
        <w:tc>
          <w:tcPr>
            <w:tcW w:w="2100" w:type="dxa"/>
            <w:tcMar>
              <w:top w:w="30" w:type="dxa"/>
              <w:left w:w="80" w:type="dxa"/>
              <w:bottom w:w="30" w:type="dxa"/>
              <w:right w:w="80" w:type="dxa"/>
            </w:tcMar>
          </w:tcPr>
          <w:p w14:paraId="1A0C30F3">
            <w:r>
              <w:rPr>
                <w:sz w:val="14"/>
                <w:szCs w:val="14"/>
              </w:rPr>
              <w:t>You blocked the sender.</w:t>
            </w:r>
          </w:p>
        </w:tc>
        <w:tc>
          <w:tcPr>
            <w:tcW w:w="2150" w:type="dxa"/>
            <w:tcMar>
              <w:top w:w="30" w:type="dxa"/>
              <w:left w:w="80" w:type="dxa"/>
              <w:bottom w:w="30" w:type="dxa"/>
              <w:right w:w="80" w:type="dxa"/>
            </w:tcMar>
          </w:tcPr>
          <w:p w14:paraId="60BE9C36">
            <w:r>
              <w:rPr>
                <w:color w:val="A1261A"/>
                <w:sz w:val="14"/>
                <w:szCs w:val="14"/>
              </w:rPr>
              <w:t>CONTRADICTORY_UNSAFE_FINAL</w:t>
            </w:r>
          </w:p>
        </w:tc>
        <w:tc>
          <w:tcPr>
            <w:tcW w:w="450" w:type="dxa"/>
            <w:tcMar>
              <w:top w:w="30" w:type="dxa"/>
              <w:left w:w="80" w:type="dxa"/>
              <w:bottom w:w="30" w:type="dxa"/>
              <w:right w:w="80" w:type="dxa"/>
            </w:tcMar>
          </w:tcPr>
          <w:p w14:paraId="0B7BBDD4">
            <w:r>
              <w:rPr>
                <w:b/>
                <w:bCs/>
                <w:sz w:val="14"/>
                <w:szCs w:val="14"/>
              </w:rPr>
              <w:t>-4</w:t>
            </w:r>
          </w:p>
        </w:tc>
        <w:tc>
          <w:tcPr>
            <w:tcW w:w="2806" w:type="dxa"/>
            <w:tcMar>
              <w:top w:w="30" w:type="dxa"/>
              <w:left w:w="80" w:type="dxa"/>
              <w:bottom w:w="30" w:type="dxa"/>
              <w:right w:w="80" w:type="dxa"/>
            </w:tcMar>
          </w:tcPr>
          <w:p w14:paraId="252E2B4F">
            <w:r>
              <w:rPr>
                <w:sz w:val="14"/>
                <w:szCs w:val="14"/>
              </w:rPr>
              <w:t>False positive</w:t>
            </w:r>
          </w:p>
        </w:tc>
      </w:tr>
      <w:tr w14:paraId="7C609B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6D10E7A">
            <w:r>
              <w:rPr>
                <w:sz w:val="14"/>
                <w:szCs w:val="14"/>
              </w:rPr>
              <w:t>“Remove Arjun from your followers and say nothing”</w:t>
            </w:r>
          </w:p>
        </w:tc>
        <w:tc>
          <w:tcPr>
            <w:tcW w:w="2100" w:type="dxa"/>
            <w:tcMar>
              <w:top w:w="30" w:type="dxa"/>
              <w:left w:w="80" w:type="dxa"/>
              <w:bottom w:w="30" w:type="dxa"/>
              <w:right w:w="80" w:type="dxa"/>
            </w:tcMar>
          </w:tcPr>
          <w:p w14:paraId="4D255D9F">
            <w:r>
              <w:rPr>
                <w:sz w:val="14"/>
                <w:szCs w:val="14"/>
              </w:rPr>
              <w:t>You ignored it.</w:t>
            </w:r>
          </w:p>
        </w:tc>
        <w:tc>
          <w:tcPr>
            <w:tcW w:w="2150" w:type="dxa"/>
            <w:tcMar>
              <w:top w:w="30" w:type="dxa"/>
              <w:left w:w="80" w:type="dxa"/>
              <w:bottom w:w="30" w:type="dxa"/>
              <w:right w:w="80" w:type="dxa"/>
            </w:tcMar>
          </w:tcPr>
          <w:p w14:paraId="2D858DFB">
            <w:r>
              <w:rPr>
                <w:color w:val="A1261A"/>
                <w:sz w:val="14"/>
                <w:szCs w:val="14"/>
              </w:rPr>
              <w:t>CONTRADICTORY_UNSAFE_FINAL</w:t>
            </w:r>
          </w:p>
        </w:tc>
        <w:tc>
          <w:tcPr>
            <w:tcW w:w="450" w:type="dxa"/>
            <w:tcMar>
              <w:top w:w="30" w:type="dxa"/>
              <w:left w:w="80" w:type="dxa"/>
              <w:bottom w:w="30" w:type="dxa"/>
              <w:right w:w="80" w:type="dxa"/>
            </w:tcMar>
          </w:tcPr>
          <w:p w14:paraId="77A49B44">
            <w:r>
              <w:rPr>
                <w:b/>
                <w:bCs/>
                <w:sz w:val="14"/>
                <w:szCs w:val="14"/>
              </w:rPr>
              <w:t>-4</w:t>
            </w:r>
          </w:p>
        </w:tc>
        <w:tc>
          <w:tcPr>
            <w:tcW w:w="2806" w:type="dxa"/>
            <w:tcMar>
              <w:top w:w="30" w:type="dxa"/>
              <w:left w:w="80" w:type="dxa"/>
              <w:bottom w:w="30" w:type="dxa"/>
              <w:right w:w="80" w:type="dxa"/>
            </w:tcMar>
          </w:tcPr>
          <w:p w14:paraId="00E56BAE">
            <w:r>
              <w:rPr>
                <w:sz w:val="14"/>
                <w:szCs w:val="14"/>
              </w:rPr>
              <w:t>False positive</w:t>
            </w:r>
          </w:p>
        </w:tc>
      </w:tr>
    </w:tbl>
    <w:p w14:paraId="214B736D">
      <w:pPr>
        <w:spacing w:before="30" w:after="60" w:line="250" w:lineRule="auto"/>
      </w:pPr>
      <w:r>
        <w:rPr>
          <w:b/>
          <w:bCs/>
          <w:sz w:val="17"/>
          <w:szCs w:val="17"/>
        </w:rPr>
        <w:t xml:space="preserve">Expected resolution: </w:t>
      </w:r>
      <w:r>
        <w:rPr>
          <w:sz w:val="17"/>
          <w:szCs w:val="17"/>
        </w:rPr>
        <w:t xml:space="preserve">Approve or decline the verified tag; do not report/block; add no sensitive caption. </w:t>
      </w:r>
      <w:r>
        <w:rPr>
          <w:b/>
          <w:bCs/>
          <w:sz w:val="17"/>
          <w:szCs w:val="17"/>
        </w:rPr>
        <w:t xml:space="preserve">End state: </w:t>
      </w:r>
      <w:r>
        <w:rPr>
          <w:sz w:val="17"/>
          <w:szCs w:val="17"/>
        </w:rPr>
        <w:t>Tag preference is applied only to the approved post.</w:t>
      </w:r>
    </w:p>
    <w:p w14:paraId="6697D9D0">
      <w:pPr>
        <w:pStyle w:val="31"/>
      </w:pPr>
      <w:r>
        <w:rPr>
          <w:color w:val="2E5C8A"/>
        </w:rPr>
        <w:t xml:space="preserve">I.  </w:t>
      </w:r>
      <w:r>
        <w:t>SCORING BEHAVIOUR</w:t>
      </w:r>
    </w:p>
    <w:p w14:paraId="6A8BE9C2">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1493B895">
      <w:pPr>
        <w:pStyle w:val="31"/>
      </w:pPr>
      <w:r>
        <w:rPr>
          <w:color w:val="2E5C8A"/>
        </w:rPr>
        <w:t xml:space="preserve">J.  </w:t>
      </w:r>
      <w:r>
        <w:t>TELEMETRY / EVENT BEHAVIOUR</w:t>
      </w:r>
    </w:p>
    <w:p w14:paraId="021CDE56">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browser open, data submission (rendering only).</w:t>
      </w:r>
    </w:p>
    <w:p w14:paraId="288A312E">
      <w:pPr>
        <w:pStyle w:val="31"/>
      </w:pPr>
      <w:r>
        <w:rPr>
          <w:color w:val="2E5C8A"/>
        </w:rPr>
        <w:t xml:space="preserve">K.  </w:t>
      </w:r>
      <w:r>
        <w:t>FEEDBACK</w:t>
      </w:r>
    </w:p>
    <w:p w14:paraId="588D846F">
      <w:pPr>
        <w:spacing w:after="60" w:line="250" w:lineRule="auto"/>
      </w:pPr>
      <w:r>
        <w:rPr>
          <w:b/>
          <w:bCs/>
          <w:sz w:val="17"/>
          <w:szCs w:val="17"/>
        </w:rPr>
        <w:t xml:space="preserve">What it was: </w:t>
      </w:r>
      <w:r>
        <w:rPr>
          <w:sz w:val="17"/>
          <w:szCs w:val="17"/>
        </w:rPr>
        <w:t xml:space="preserve">Legitimate - Legitimate post-event sharing.  </w:t>
      </w:r>
      <w:r>
        <w:rPr>
          <w:b/>
          <w:bCs/>
          <w:sz w:val="17"/>
          <w:szCs w:val="17"/>
        </w:rPr>
        <w:t xml:space="preserve">Key cue / prevention habit: </w:t>
      </w:r>
      <w:r>
        <w:rPr>
          <w:sz w:val="17"/>
          <w:szCs w:val="17"/>
        </w:rPr>
        <w:t xml:space="preserve">After verification, legitimate social use should remain possible. Control audience and avoid adding extra detail.  </w:t>
      </w:r>
      <w:r>
        <w:rPr>
          <w:b/>
          <w:bCs/>
          <w:sz w:val="17"/>
          <w:szCs w:val="17"/>
        </w:rPr>
        <w:t xml:space="preserve">Why it mattered: </w:t>
      </w:r>
      <w:r>
        <w:rPr>
          <w:sz w:val="17"/>
          <w:szCs w:val="17"/>
        </w:rPr>
        <w:t>Tag preference is applied only to the approved post.</w:t>
      </w:r>
    </w:p>
    <w:p w14:paraId="481E752F">
      <w:pPr>
        <w:pStyle w:val="31"/>
      </w:pPr>
      <w:r>
        <w:rPr>
          <w:color w:val="2E5C8A"/>
        </w:rPr>
        <w:t xml:space="preserve">L.  </w:t>
      </w:r>
      <w:r>
        <w:t>WHY THE SCENARIO IS LEGITIMATE</w:t>
      </w:r>
    </w:p>
    <w:p w14:paraId="53826444">
      <w:pPr>
        <w:spacing w:after="60" w:line="250" w:lineRule="auto"/>
      </w:pPr>
      <w:r>
        <w:rPr>
          <w:sz w:val="18"/>
          <w:szCs w:val="18"/>
        </w:rPr>
        <w:t>Legitimate. The handle and history match the known teammate, PF-311 is listed in the local Release Register, the event has concluded, and the request is only a consent choice. A "full HD album" link in comments and the invitation to add caption detail are distractors. The scenario tests whether the learner approves or declines the tag (either is correct) without reporting the teammate, opening outside links or adding future schedule or location detail.</w:t>
      </w:r>
    </w:p>
    <w:p w14:paraId="4C4D5686">
      <w:pPr>
        <w:pStyle w:val="3"/>
      </w:pPr>
      <w:bookmarkStart w:id="52" w:name="_Toc241489580"/>
      <w:r>
        <w:t>I22 — Live Support Video Call</w:t>
      </w:r>
      <w:bookmarkEnd w:id="52"/>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D2698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DFD3A01">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06A724B7">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5538269E">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662E66B2">
            <w:pPr>
              <w:keepNext/>
            </w:pPr>
            <w:r>
              <w:rPr>
                <w:color w:val="5A6270"/>
                <w:sz w:val="16"/>
                <w:szCs w:val="16"/>
              </w:rPr>
              <w:t xml:space="preserve">MILITARY  </w:t>
            </w:r>
            <w:r>
              <w:rPr>
                <w:b/>
                <w:bCs/>
                <w:sz w:val="16"/>
                <w:szCs w:val="16"/>
              </w:rPr>
              <w:t>No (civilian)</w:t>
            </w:r>
          </w:p>
        </w:tc>
      </w:tr>
      <w:tr w14:paraId="247539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CBCE34A">
            <w:pPr>
              <w:keepNext/>
            </w:pPr>
            <w:r>
              <w:rPr>
                <w:b/>
                <w:bCs/>
                <w:sz w:val="15"/>
                <w:szCs w:val="15"/>
              </w:rPr>
              <w:t xml:space="preserve">Canonical family: </w:t>
            </w:r>
            <w:r>
              <w:rPr>
                <w:sz w:val="15"/>
                <w:szCs w:val="15"/>
              </w:rPr>
              <w:t xml:space="preserve">Tech-support and callback fraud </w:t>
            </w:r>
            <w:r>
              <w:rPr>
                <w:color w:val="5A6270"/>
                <w:sz w:val="15"/>
                <w:szCs w:val="15"/>
              </w:rPr>
              <w:t>(tech_support_and_callback_fraud)</w:t>
            </w:r>
          </w:p>
          <w:p w14:paraId="25688D0A">
            <w:pPr>
              <w:keepNext/>
            </w:pPr>
            <w:r>
              <w:rPr>
                <w:b/>
                <w:bCs/>
                <w:sz w:val="15"/>
                <w:szCs w:val="15"/>
              </w:rPr>
              <w:t xml:space="preserve">Client family: </w:t>
            </w:r>
            <w:r>
              <w:rPr>
                <w:sz w:val="15"/>
                <w:szCs w:val="15"/>
              </w:rPr>
              <w:t>Fake platform support / call coercion</w:t>
            </w:r>
          </w:p>
        </w:tc>
        <w:tc>
          <w:tcPr>
            <w:tcW w:w="5104" w:type="dxa"/>
            <w:gridSpan w:val="4"/>
            <w:tcMar>
              <w:top w:w="30" w:type="dxa"/>
              <w:left w:w="80" w:type="dxa"/>
              <w:bottom w:w="30" w:type="dxa"/>
              <w:right w:w="80" w:type="dxa"/>
            </w:tcMar>
          </w:tcPr>
          <w:p w14:paraId="36F7758D">
            <w:pPr>
              <w:keepNext/>
            </w:pPr>
            <w:r>
              <w:rPr>
                <w:b/>
                <w:bCs/>
                <w:sz w:val="15"/>
                <w:szCs w:val="15"/>
              </w:rPr>
              <w:t xml:space="preserve">Primary trigger (client): </w:t>
            </w:r>
            <w:r>
              <w:rPr>
                <w:sz w:val="15"/>
                <w:szCs w:val="15"/>
              </w:rPr>
              <w:t>Authority + fear</w:t>
            </w:r>
          </w:p>
          <w:p w14:paraId="4E656F8C">
            <w:pPr>
              <w:keepNext/>
            </w:pPr>
            <w:r>
              <w:rPr>
                <w:b/>
                <w:bCs/>
                <w:sz w:val="15"/>
                <w:szCs w:val="15"/>
              </w:rPr>
              <w:t xml:space="preserve">Canonical triggers: </w:t>
            </w:r>
            <w:r>
              <w:rPr>
                <w:sz w:val="15"/>
                <w:szCs w:val="15"/>
              </w:rPr>
              <w:t>Authority, Fear</w:t>
            </w:r>
            <w:r>
              <w:rPr>
                <w:color w:val="5A6270"/>
                <w:sz w:val="15"/>
                <w:szCs w:val="15"/>
              </w:rPr>
              <w:t xml:space="preserve">   ·   Version: content v1, 24 scored controls</w:t>
            </w:r>
          </w:p>
        </w:tc>
      </w:tr>
      <w:tr w14:paraId="28B9E078">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01BB1B2">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17CD60E">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D2C8924">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095EA72">
            <w:pPr>
              <w:jc w:val="center"/>
            </w:pPr>
            <w:r>
              <w:rPr>
                <w:b/>
                <w:bCs/>
                <w:color w:val="FFFFFF"/>
                <w:sz w:val="13"/>
                <w:szCs w:val="13"/>
              </w:rPr>
              <w:t>4 BRANCH</w:t>
            </w:r>
            <w:r>
              <w:rPr>
                <w:color w:val="DCE6F2"/>
                <w:sz w:val="13"/>
                <w:szCs w:val="13"/>
              </w:rPr>
              <w:t xml:space="preserve">  ·  8 choices</w:t>
            </w:r>
          </w:p>
        </w:tc>
        <w:tc>
          <w:tcPr>
            <w:tcW w:w="1701" w:type="dxa"/>
            <w:gridSpan w:val="2"/>
            <w:shd w:val="clear" w:color="auto" w:fill="1F3864"/>
            <w:tcMar>
              <w:top w:w="30" w:type="dxa"/>
              <w:left w:w="80" w:type="dxa"/>
              <w:bottom w:w="30" w:type="dxa"/>
              <w:right w:w="80" w:type="dxa"/>
            </w:tcMar>
          </w:tcPr>
          <w:p w14:paraId="324FD784">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C0BB8B6">
            <w:pPr>
              <w:jc w:val="center"/>
            </w:pPr>
            <w:r>
              <w:rPr>
                <w:b/>
                <w:bCs/>
                <w:color w:val="FFFFFF"/>
                <w:sz w:val="13"/>
                <w:szCs w:val="13"/>
              </w:rPr>
              <w:t>6 RESOLVE</w:t>
            </w:r>
            <w:r>
              <w:rPr>
                <w:color w:val="DCE6F2"/>
                <w:sz w:val="13"/>
                <w:szCs w:val="13"/>
              </w:rPr>
              <w:t xml:space="preserve">  ·  5 choices</w:t>
            </w:r>
          </w:p>
        </w:tc>
      </w:tr>
    </w:tbl>
    <w:p w14:paraId="7DE51C2E">
      <w:pPr>
        <w:pStyle w:val="31"/>
      </w:pPr>
      <w:r>
        <w:rPr>
          <w:color w:val="2E5C8A"/>
        </w:rPr>
        <w:t xml:space="preserve">A.  </w:t>
      </w:r>
      <w:r>
        <w:t>SCENARIO STORY</w:t>
      </w:r>
    </w:p>
    <w:p w14:paraId="59770094">
      <w:pPr>
        <w:spacing w:after="60" w:line="250" w:lineRule="auto"/>
      </w:pPr>
      <w:r>
        <w:rPr>
          <w:sz w:val="18"/>
          <w:szCs w:val="18"/>
        </w:rPr>
        <w:t>A message request from @security_live_case says the learner's profile failed identity review and removal is scheduled for today. It demands a video verification in which a "live agent" must see the learner's face and ID, gives a case number (88-2041), and tells the learner not to discuss the case or change their password. A missed video chat is shown. As the scenario advances, the account calls again and says 25 minutes remain. The call screens request camera access, screen sharing and a backup code read aloud.</w:t>
      </w:r>
    </w:p>
    <w:p w14:paraId="455E0EF3">
      <w:pPr>
        <w:pStyle w:val="31"/>
      </w:pPr>
      <w:r>
        <w:rPr>
          <w:color w:val="2E5C8A"/>
        </w:rPr>
        <w:t xml:space="preserve">B.  </w:t>
      </w:r>
      <w:r>
        <w:t>INITIAL NOTIFICATION</w:t>
      </w:r>
    </w:p>
    <w:p w14:paraId="44704A4E">
      <w:pPr>
        <w:spacing w:after="60" w:line="250" w:lineRule="auto"/>
      </w:pPr>
      <w:r>
        <w:rPr>
          <w:sz w:val="18"/>
          <w:szCs w:val="18"/>
        </w:rPr>
        <w:t xml:space="preserve">Home-screen Instagram toast from </w:t>
      </w:r>
      <w:r>
        <w:rPr>
          <w:b/>
          <w:bCs/>
          <w:sz w:val="18"/>
          <w:szCs w:val="18"/>
        </w:rPr>
        <w:t>security_live_case</w:t>
      </w:r>
      <w:r>
        <w:rPr>
          <w:sz w:val="18"/>
          <w:szCs w:val="18"/>
        </w:rPr>
        <w:t>: “@security_live_case: Accept our video verification now to prevent account removal.” (11:03); sender shown as @security_live_case, not verified. App list: unread. 2 inert background items in the app list.</w:t>
      </w:r>
    </w:p>
    <w:p w14:paraId="22DF7DDC">
      <w:pPr>
        <w:pStyle w:val="31"/>
      </w:pPr>
      <w:r>
        <w:rPr>
          <w:color w:val="2E5C8A"/>
        </w:rPr>
        <w:t xml:space="preserve">C.  </w:t>
      </w:r>
      <w:r>
        <w:t>OPEN STAGE</w:t>
      </w:r>
    </w:p>
    <w:p w14:paraId="72EC2D7F">
      <w:pPr>
        <w:spacing w:after="60" w:line="250" w:lineRule="auto"/>
      </w:pPr>
      <w:r>
        <w:rPr>
          <w:sz w:val="18"/>
          <w:szCs w:val="18"/>
        </w:rPr>
        <w:t xml:space="preserve">Instagram opens the DM thread with @security_live_case. </w:t>
      </w:r>
      <w:r>
        <w:rPr>
          <w:b/>
          <w:bCs/>
          <w:sz w:val="18"/>
          <w:szCs w:val="18"/>
        </w:rPr>
        <w:t xml:space="preserve">Choices: </w:t>
      </w:r>
      <w:r>
        <w:rPr>
          <w:sz w:val="18"/>
          <w:szCs w:val="18"/>
        </w:rPr>
        <w:t>“Open the message request” → ITEM_OPEN 0; “Join the video chat from the request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6DAB25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99A536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07E7068">
            <w:pPr>
              <w:keepNext/>
            </w:pPr>
            <w:r>
              <w:rPr>
                <w:b/>
                <w:bCs/>
                <w:color w:val="FFFFFF"/>
                <w:sz w:val="14"/>
                <w:szCs w:val="14"/>
              </w:rPr>
              <w:t>Content shown; shaded rows appear later as the run advances</w:t>
            </w:r>
          </w:p>
        </w:tc>
      </w:tr>
      <w:tr w14:paraId="2D3D11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9C63E79">
            <w:r>
              <w:rPr>
                <w:sz w:val="14"/>
                <w:szCs w:val="14"/>
              </w:rPr>
              <w:t>Sender</w:t>
            </w:r>
          </w:p>
        </w:tc>
        <w:tc>
          <w:tcPr>
            <w:tcW w:w="8706" w:type="dxa"/>
            <w:tcMar>
              <w:top w:w="30" w:type="dxa"/>
              <w:left w:w="80" w:type="dxa"/>
              <w:bottom w:w="30" w:type="dxa"/>
              <w:right w:w="80" w:type="dxa"/>
            </w:tcMar>
          </w:tcPr>
          <w:p w14:paraId="25579D5F">
            <w:r>
              <w:rPr>
                <w:sz w:val="14"/>
                <w:szCs w:val="14"/>
              </w:rPr>
              <w:t>Message request from Security Live Case (@security_live_case) - You don’t follow each other</w:t>
            </w:r>
          </w:p>
        </w:tc>
      </w:tr>
      <w:tr w14:paraId="18B3F2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AC949D0">
            <w:r>
              <w:rPr>
                <w:sz w:val="14"/>
                <w:szCs w:val="14"/>
              </w:rPr>
              <w:t>Sender</w:t>
            </w:r>
          </w:p>
        </w:tc>
        <w:tc>
          <w:tcPr>
            <w:tcW w:w="8706" w:type="dxa"/>
            <w:tcMar>
              <w:top w:w="30" w:type="dxa"/>
              <w:left w:w="80" w:type="dxa"/>
              <w:bottom w:w="30" w:type="dxa"/>
              <w:right w:w="80" w:type="dxa"/>
            </w:tcMar>
          </w:tcPr>
          <w:p w14:paraId="37216F34">
            <w:r>
              <w:rPr>
                <w:sz w:val="14"/>
                <w:szCs w:val="14"/>
              </w:rPr>
              <w:t>ACCOUNT NOTICE ⚠️ Your profile failed identity review. Removal is scheduled for today.</w:t>
            </w:r>
          </w:p>
        </w:tc>
      </w:tr>
      <w:tr w14:paraId="63B45A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A591C6F">
            <w:r>
              <w:rPr>
                <w:sz w:val="14"/>
                <w:szCs w:val="14"/>
              </w:rPr>
              <w:t>Sender</w:t>
            </w:r>
          </w:p>
        </w:tc>
        <w:tc>
          <w:tcPr>
            <w:tcW w:w="8706" w:type="dxa"/>
            <w:tcMar>
              <w:top w:w="30" w:type="dxa"/>
              <w:left w:w="80" w:type="dxa"/>
              <w:bottom w:w="30" w:type="dxa"/>
              <w:right w:w="80" w:type="dxa"/>
            </w:tcMar>
          </w:tcPr>
          <w:p w14:paraId="57A4AE02">
            <w:r>
              <w:rPr>
                <w:sz w:val="14"/>
                <w:szCs w:val="14"/>
              </w:rPr>
              <w:t>Accept our video verification now to prevent account removal.</w:t>
            </w:r>
          </w:p>
        </w:tc>
      </w:tr>
      <w:tr w14:paraId="7CAC1D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90DDB53">
            <w:r>
              <w:rPr>
                <w:sz w:val="14"/>
                <w:szCs w:val="14"/>
              </w:rPr>
              <w:t>Sender</w:t>
            </w:r>
          </w:p>
        </w:tc>
        <w:tc>
          <w:tcPr>
            <w:tcW w:w="8706" w:type="dxa"/>
            <w:tcMar>
              <w:top w:w="30" w:type="dxa"/>
              <w:left w:w="80" w:type="dxa"/>
              <w:bottom w:w="30" w:type="dxa"/>
              <w:right w:w="80" w:type="dxa"/>
            </w:tcMar>
          </w:tcPr>
          <w:p w14:paraId="43A3C43D">
            <w:r>
              <w:rPr>
                <w:sz w:val="14"/>
                <w:szCs w:val="14"/>
              </w:rPr>
              <w:t>Case 88-2041. A live agent must see your face and your ID on camera. Do not discuss this case with anyone and do not change your password - it resets the review.</w:t>
            </w:r>
          </w:p>
        </w:tc>
      </w:tr>
      <w:tr w14:paraId="081D9E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1FEDE96">
            <w:r>
              <w:rPr>
                <w:sz w:val="14"/>
                <w:szCs w:val="14"/>
              </w:rPr>
              <w:t>System / app</w:t>
            </w:r>
          </w:p>
        </w:tc>
        <w:tc>
          <w:tcPr>
            <w:tcW w:w="8706" w:type="dxa"/>
            <w:tcMar>
              <w:top w:w="30" w:type="dxa"/>
              <w:left w:w="80" w:type="dxa"/>
              <w:bottom w:w="30" w:type="dxa"/>
              <w:right w:w="80" w:type="dxa"/>
            </w:tcMar>
          </w:tcPr>
          <w:p w14:paraId="59AE2065">
            <w:r>
              <w:rPr>
                <w:sz w:val="14"/>
                <w:szCs w:val="14"/>
              </w:rPr>
              <w:t>📹 security_live_case started a video chat · 11:04 · Missed</w:t>
            </w:r>
          </w:p>
        </w:tc>
      </w:tr>
      <w:tr w14:paraId="6EAD90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366DAF0">
            <w:r>
              <w:rPr>
                <w:sz w:val="14"/>
                <w:szCs w:val="14"/>
              </w:rPr>
              <w:t>System / app · from Branch</w:t>
            </w:r>
          </w:p>
        </w:tc>
        <w:tc>
          <w:tcPr>
            <w:tcW w:w="8706" w:type="dxa"/>
            <w:shd w:val="clear" w:color="auto" w:fill="F5F7FA"/>
            <w:tcMar>
              <w:top w:w="30" w:type="dxa"/>
              <w:left w:w="80" w:type="dxa"/>
              <w:bottom w:w="30" w:type="dxa"/>
              <w:right w:w="80" w:type="dxa"/>
            </w:tcMar>
          </w:tcPr>
          <w:p w14:paraId="4BEA1828">
            <w:r>
              <w:rPr>
                <w:sz w:val="14"/>
                <w:szCs w:val="14"/>
              </w:rPr>
              <w:t>📹 security_live_case is calling you · Video chat</w:t>
            </w:r>
          </w:p>
        </w:tc>
      </w:tr>
      <w:tr w14:paraId="1E7226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3999D69">
            <w:r>
              <w:rPr>
                <w:sz w:val="14"/>
                <w:szCs w:val="14"/>
              </w:rPr>
              <w:t>Sender · from Branch</w:t>
            </w:r>
          </w:p>
        </w:tc>
        <w:tc>
          <w:tcPr>
            <w:tcW w:w="8706" w:type="dxa"/>
            <w:shd w:val="clear" w:color="auto" w:fill="F5F7FA"/>
            <w:tcMar>
              <w:top w:w="30" w:type="dxa"/>
              <w:left w:w="80" w:type="dxa"/>
              <w:bottom w:w="30" w:type="dxa"/>
              <w:right w:w="80" w:type="dxa"/>
            </w:tcMar>
          </w:tcPr>
          <w:p w14:paraId="073885D0">
            <w:r>
              <w:rPr>
                <w:sz w:val="14"/>
                <w:szCs w:val="14"/>
              </w:rPr>
              <w:t>Agent is waiting. 25 minutes left before removal.</w:t>
            </w:r>
          </w:p>
        </w:tc>
      </w:tr>
      <w:tr w14:paraId="17EAD2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C427179">
            <w:r>
              <w:rPr>
                <w:sz w:val="14"/>
                <w:szCs w:val="14"/>
              </w:rPr>
              <w:t>System / app · from Verify</w:t>
            </w:r>
          </w:p>
        </w:tc>
        <w:tc>
          <w:tcPr>
            <w:tcW w:w="8706" w:type="dxa"/>
            <w:shd w:val="clear" w:color="auto" w:fill="F5F7FA"/>
            <w:tcMar>
              <w:top w:w="30" w:type="dxa"/>
              <w:left w:w="80" w:type="dxa"/>
              <w:bottom w:w="30" w:type="dxa"/>
              <w:right w:w="80" w:type="dxa"/>
            </w:tcMar>
          </w:tcPr>
          <w:p w14:paraId="3C07F265">
            <w:r>
              <w:rPr>
                <w:sz w:val="14"/>
                <w:szCs w:val="14"/>
              </w:rPr>
              <w:t>📹 Video chat ended</w:t>
            </w:r>
          </w:p>
        </w:tc>
      </w:tr>
    </w:tbl>
    <w:p w14:paraId="269863BD">
      <w:pPr>
        <w:pStyle w:val="31"/>
      </w:pPr>
      <w:r>
        <w:rPr>
          <w:color w:val="2E5C8A"/>
        </w:rPr>
        <w:t xml:space="preserve">D.  </w:t>
      </w:r>
      <w:r>
        <w:t>INSPECT STAGE</w:t>
      </w:r>
    </w:p>
    <w:p w14:paraId="3F371AF5">
      <w:pPr>
        <w:spacing w:after="60" w:line="250" w:lineRule="auto"/>
      </w:pPr>
      <w:r>
        <w:rPr>
          <w:b/>
          <w:bCs/>
          <w:sz w:val="18"/>
          <w:szCs w:val="18"/>
        </w:rPr>
        <w:t xml:space="preserve">Focus: </w:t>
      </w:r>
      <w:r>
        <w:rPr>
          <w:sz w:val="18"/>
          <w:szCs w:val="18"/>
        </w:rPr>
        <w:t xml:space="preserve">examine unofficial handle, unsolicited call, secrecy and absence of in-app case. </w:t>
      </w:r>
      <w:r>
        <w:rPr>
          <w:b/>
          <w:bCs/>
          <w:sz w:val="18"/>
          <w:szCs w:val="18"/>
        </w:rPr>
        <w:t xml:space="preserve">Decision signal: </w:t>
      </w:r>
      <w:r>
        <w:rPr>
          <w:sz w:val="18"/>
          <w:szCs w:val="18"/>
        </w:rPr>
        <w:t>Support does not require an unsolicited DM video call, screen share or spoken recovery code.</w:t>
      </w:r>
    </w:p>
    <w:p w14:paraId="401205EA">
      <w:pPr>
        <w:pStyle w:val="28"/>
        <w:numPr>
          <w:ilvl w:val="0"/>
          <w:numId w:val="1"/>
        </w:numPr>
        <w:spacing w:after="40" w:line="252" w:lineRule="auto"/>
      </w:pPr>
      <w:r>
        <w:rPr>
          <w:b/>
          <w:bCs/>
          <w:sz w:val="16"/>
          <w:szCs w:val="16"/>
        </w:rPr>
        <w:t>security_live_case</w:t>
      </w:r>
      <w:r>
        <w:rPr>
          <w:sz w:val="16"/>
          <w:szCs w:val="16"/>
        </w:rPr>
        <w:t xml:space="preserve"> → Instagram screen "security_live_case": @security_live_case (not verified) · 2 posts, 311 followers, 9 following · Former username: @help.center.case (6 days ago), @appeal_review_desk (3 days ago) · Date joined: September 2026 · Account based in: Not shown · Verified… </w:t>
      </w:r>
      <w:r>
        <w:rPr>
          <w:color w:val="5A6270"/>
          <w:sz w:val="16"/>
          <w:szCs w:val="16"/>
        </w:rPr>
        <w:t>INSPECT_CONTEXT +2</w:t>
      </w:r>
    </w:p>
    <w:p w14:paraId="0E79C4D7">
      <w:pPr>
        <w:pStyle w:val="28"/>
        <w:numPr>
          <w:ilvl w:val="0"/>
          <w:numId w:val="1"/>
        </w:numPr>
        <w:spacing w:after="40" w:line="252" w:lineRule="auto"/>
      </w:pPr>
      <w:r>
        <w:rPr>
          <w:b/>
          <w:bCs/>
          <w:sz w:val="16"/>
          <w:szCs w:val="16"/>
        </w:rPr>
        <w:t>Read every message in the request again</w:t>
      </w:r>
      <w:r>
        <w:rPr>
          <w:sz w:val="16"/>
          <w:szCs w:val="16"/>
        </w:rPr>
        <w:t xml:space="preserve"> </w:t>
      </w:r>
      <w:r>
        <w:rPr>
          <w:color w:val="5A6270"/>
          <w:sz w:val="16"/>
          <w:szCs w:val="16"/>
        </w:rPr>
        <w:t>INSPECT_CONTEXT +2</w:t>
      </w:r>
    </w:p>
    <w:p w14:paraId="708135FB">
      <w:pPr>
        <w:spacing w:after="40" w:line="250" w:lineRule="auto"/>
      </w:pPr>
      <w:r>
        <w:rPr>
          <w:color w:val="5A6270"/>
          <w:sz w:val="15"/>
          <w:szCs w:val="15"/>
        </w:rPr>
        <w:t>Skip option: “Go straight to the video chat” → STAGE_SKIPPED 0 (telemetry). Free navigation (records nothing): “View security_live_case’s profile” from Inspect; “Settings › Account Status” from Resolve.</w:t>
      </w:r>
    </w:p>
    <w:p w14:paraId="2800E222">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7E5E73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4F0073F">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4752CE02">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EB5FF90">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71A132D">
            <w:pPr>
              <w:keepNext/>
            </w:pPr>
            <w:r>
              <w:rPr>
                <w:b/>
                <w:bCs/>
                <w:color w:val="FFFFFF"/>
                <w:sz w:val="14"/>
                <w:szCs w:val="14"/>
              </w:rPr>
              <w:t>Pts</w:t>
            </w:r>
          </w:p>
        </w:tc>
      </w:tr>
      <w:tr w14:paraId="33C1A9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87BFA8C">
            <w:r>
              <w:rPr>
                <w:sz w:val="14"/>
                <w:szCs w:val="14"/>
              </w:rPr>
              <w:t>1 Notify</w:t>
            </w:r>
          </w:p>
        </w:tc>
        <w:tc>
          <w:tcPr>
            <w:tcW w:w="6956" w:type="dxa"/>
            <w:tcMar>
              <w:top w:w="30" w:type="dxa"/>
              <w:left w:w="80" w:type="dxa"/>
              <w:bottom w:w="30" w:type="dxa"/>
              <w:right w:w="80" w:type="dxa"/>
            </w:tcMar>
          </w:tcPr>
          <w:p w14:paraId="17477ED7">
            <w:r>
              <w:rPr>
                <w:sz w:val="14"/>
                <w:szCs w:val="14"/>
              </w:rPr>
              <w:t>Open the notification from the home screen.</w:t>
            </w:r>
          </w:p>
        </w:tc>
        <w:tc>
          <w:tcPr>
            <w:tcW w:w="1900" w:type="dxa"/>
            <w:tcMar>
              <w:top w:w="30" w:type="dxa"/>
              <w:left w:w="80" w:type="dxa"/>
              <w:bottom w:w="30" w:type="dxa"/>
              <w:right w:w="80" w:type="dxa"/>
            </w:tcMar>
          </w:tcPr>
          <w:p w14:paraId="2CD9B781">
            <w:r>
              <w:rPr>
                <w:sz w:val="14"/>
                <w:szCs w:val="14"/>
              </w:rPr>
              <w:t>NOTIFY_SEEN</w:t>
            </w:r>
          </w:p>
        </w:tc>
        <w:tc>
          <w:tcPr>
            <w:tcW w:w="450" w:type="dxa"/>
            <w:tcMar>
              <w:top w:w="30" w:type="dxa"/>
              <w:left w:w="80" w:type="dxa"/>
              <w:bottom w:w="30" w:type="dxa"/>
              <w:right w:w="80" w:type="dxa"/>
            </w:tcMar>
          </w:tcPr>
          <w:p w14:paraId="37618896">
            <w:r>
              <w:rPr>
                <w:sz w:val="14"/>
                <w:szCs w:val="14"/>
              </w:rPr>
              <w:t>0</w:t>
            </w:r>
          </w:p>
        </w:tc>
      </w:tr>
      <w:tr w14:paraId="06EF168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785DB88">
            <w:r>
              <w:rPr>
                <w:sz w:val="14"/>
                <w:szCs w:val="14"/>
              </w:rPr>
              <w:t>2 Open</w:t>
            </w:r>
          </w:p>
        </w:tc>
        <w:tc>
          <w:tcPr>
            <w:tcW w:w="6956" w:type="dxa"/>
            <w:tcMar>
              <w:top w:w="30" w:type="dxa"/>
              <w:left w:w="80" w:type="dxa"/>
              <w:bottom w:w="30" w:type="dxa"/>
              <w:right w:w="80" w:type="dxa"/>
            </w:tcMar>
          </w:tcPr>
          <w:p w14:paraId="5543B27E">
            <w:r>
              <w:rPr>
                <w:sz w:val="14"/>
                <w:szCs w:val="14"/>
              </w:rPr>
              <w:t>“Open the message request”</w:t>
            </w:r>
          </w:p>
        </w:tc>
        <w:tc>
          <w:tcPr>
            <w:tcW w:w="1900" w:type="dxa"/>
            <w:tcMar>
              <w:top w:w="30" w:type="dxa"/>
              <w:left w:w="80" w:type="dxa"/>
              <w:bottom w:w="30" w:type="dxa"/>
              <w:right w:w="80" w:type="dxa"/>
            </w:tcMar>
          </w:tcPr>
          <w:p w14:paraId="21236D8F">
            <w:r>
              <w:rPr>
                <w:sz w:val="14"/>
                <w:szCs w:val="14"/>
              </w:rPr>
              <w:t>ITEM_OPEN</w:t>
            </w:r>
          </w:p>
        </w:tc>
        <w:tc>
          <w:tcPr>
            <w:tcW w:w="450" w:type="dxa"/>
            <w:tcMar>
              <w:top w:w="30" w:type="dxa"/>
              <w:left w:w="80" w:type="dxa"/>
              <w:bottom w:w="30" w:type="dxa"/>
              <w:right w:w="80" w:type="dxa"/>
            </w:tcMar>
          </w:tcPr>
          <w:p w14:paraId="672EBBFF">
            <w:r>
              <w:rPr>
                <w:sz w:val="14"/>
                <w:szCs w:val="14"/>
              </w:rPr>
              <w:t>0</w:t>
            </w:r>
          </w:p>
        </w:tc>
      </w:tr>
      <w:tr w14:paraId="063090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D41152A">
            <w:r>
              <w:rPr>
                <w:sz w:val="14"/>
                <w:szCs w:val="14"/>
              </w:rPr>
              <w:t>3 Inspect</w:t>
            </w:r>
          </w:p>
        </w:tc>
        <w:tc>
          <w:tcPr>
            <w:tcW w:w="6956" w:type="dxa"/>
            <w:tcMar>
              <w:top w:w="30" w:type="dxa"/>
              <w:left w:w="80" w:type="dxa"/>
              <w:bottom w:w="30" w:type="dxa"/>
              <w:right w:w="80" w:type="dxa"/>
            </w:tcMar>
          </w:tcPr>
          <w:p w14:paraId="64D59BFC">
            <w:r>
              <w:rPr>
                <w:sz w:val="14"/>
                <w:szCs w:val="14"/>
              </w:rPr>
              <w:t>“security_live_case”; or “Read every message in the request again”</w:t>
            </w:r>
          </w:p>
        </w:tc>
        <w:tc>
          <w:tcPr>
            <w:tcW w:w="1900" w:type="dxa"/>
            <w:tcMar>
              <w:top w:w="30" w:type="dxa"/>
              <w:left w:w="80" w:type="dxa"/>
              <w:bottom w:w="30" w:type="dxa"/>
              <w:right w:w="80" w:type="dxa"/>
            </w:tcMar>
          </w:tcPr>
          <w:p w14:paraId="71CE076F">
            <w:r>
              <w:rPr>
                <w:sz w:val="14"/>
                <w:szCs w:val="14"/>
              </w:rPr>
              <w:t>INSPECT_CONTEXT</w:t>
            </w:r>
          </w:p>
        </w:tc>
        <w:tc>
          <w:tcPr>
            <w:tcW w:w="450" w:type="dxa"/>
            <w:tcMar>
              <w:top w:w="30" w:type="dxa"/>
              <w:left w:w="80" w:type="dxa"/>
              <w:bottom w:w="30" w:type="dxa"/>
              <w:right w:w="80" w:type="dxa"/>
            </w:tcMar>
          </w:tcPr>
          <w:p w14:paraId="080014F4">
            <w:r>
              <w:rPr>
                <w:sz w:val="14"/>
                <w:szCs w:val="14"/>
              </w:rPr>
              <w:t>+2</w:t>
            </w:r>
          </w:p>
        </w:tc>
      </w:tr>
      <w:tr w14:paraId="69C83A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192A9B">
            <w:r>
              <w:rPr>
                <w:sz w:val="14"/>
                <w:szCs w:val="14"/>
              </w:rPr>
              <w:t>4 Branch</w:t>
            </w:r>
          </w:p>
        </w:tc>
        <w:tc>
          <w:tcPr>
            <w:tcW w:w="6956" w:type="dxa"/>
            <w:tcMar>
              <w:top w:w="30" w:type="dxa"/>
              <w:left w:w="80" w:type="dxa"/>
              <w:bottom w:w="30" w:type="dxa"/>
              <w:right w:w="80" w:type="dxa"/>
            </w:tcMar>
          </w:tcPr>
          <w:p w14:paraId="30843E9F">
            <w:r>
              <w:rPr>
                <w:sz w:val="14"/>
                <w:szCs w:val="14"/>
              </w:rPr>
              <w:t>“End call” (on Video chat); “Keep camera off” (on Camera); “Don’t share” (on Share screen); or “Decline the video chat and don’t reply”</w:t>
            </w:r>
          </w:p>
        </w:tc>
        <w:tc>
          <w:tcPr>
            <w:tcW w:w="1900" w:type="dxa"/>
            <w:tcMar>
              <w:top w:w="30" w:type="dxa"/>
              <w:left w:w="80" w:type="dxa"/>
              <w:bottom w:w="30" w:type="dxa"/>
              <w:right w:w="80" w:type="dxa"/>
            </w:tcMar>
          </w:tcPr>
          <w:p w14:paraId="5C632A15">
            <w:r>
              <w:rPr>
                <w:sz w:val="14"/>
                <w:szCs w:val="14"/>
              </w:rPr>
              <w:t>SAFE_PIVOT</w:t>
            </w:r>
          </w:p>
        </w:tc>
        <w:tc>
          <w:tcPr>
            <w:tcW w:w="450" w:type="dxa"/>
            <w:tcMar>
              <w:top w:w="30" w:type="dxa"/>
              <w:left w:w="80" w:type="dxa"/>
              <w:bottom w:w="30" w:type="dxa"/>
              <w:right w:w="80" w:type="dxa"/>
            </w:tcMar>
          </w:tcPr>
          <w:p w14:paraId="63525D0A">
            <w:r>
              <w:rPr>
                <w:sz w:val="14"/>
                <w:szCs w:val="14"/>
              </w:rPr>
              <w:t>+3</w:t>
            </w:r>
          </w:p>
        </w:tc>
      </w:tr>
      <w:tr w14:paraId="453925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17FC3DB">
            <w:r>
              <w:rPr>
                <w:sz w:val="14"/>
                <w:szCs w:val="14"/>
              </w:rPr>
              <w:t>5 Verify</w:t>
            </w:r>
          </w:p>
        </w:tc>
        <w:tc>
          <w:tcPr>
            <w:tcW w:w="6956" w:type="dxa"/>
            <w:tcMar>
              <w:top w:w="30" w:type="dxa"/>
              <w:left w:w="80" w:type="dxa"/>
              <w:bottom w:w="30" w:type="dxa"/>
              <w:right w:w="80" w:type="dxa"/>
            </w:tcMar>
          </w:tcPr>
          <w:p w14:paraId="5D898D8F">
            <w:r>
              <w:rPr>
                <w:sz w:val="14"/>
                <w:szCs w:val="14"/>
              </w:rPr>
              <w:t>“Open Settings › Account Status yourself”; “Ring the support desk on the directory number”; or “Look up Unit Falcon Support Desk in the trusted directory”</w:t>
            </w:r>
          </w:p>
        </w:tc>
        <w:tc>
          <w:tcPr>
            <w:tcW w:w="1900" w:type="dxa"/>
            <w:tcMar>
              <w:top w:w="30" w:type="dxa"/>
              <w:left w:w="80" w:type="dxa"/>
              <w:bottom w:w="30" w:type="dxa"/>
              <w:right w:w="80" w:type="dxa"/>
            </w:tcMar>
          </w:tcPr>
          <w:p w14:paraId="0108A176">
            <w:r>
              <w:rPr>
                <w:sz w:val="14"/>
                <w:szCs w:val="14"/>
              </w:rPr>
              <w:t>TRUSTED_VERIFY</w:t>
            </w:r>
          </w:p>
        </w:tc>
        <w:tc>
          <w:tcPr>
            <w:tcW w:w="450" w:type="dxa"/>
            <w:tcMar>
              <w:top w:w="30" w:type="dxa"/>
              <w:left w:w="80" w:type="dxa"/>
              <w:bottom w:w="30" w:type="dxa"/>
              <w:right w:w="80" w:type="dxa"/>
            </w:tcMar>
          </w:tcPr>
          <w:p w14:paraId="4326DEAB">
            <w:r>
              <w:rPr>
                <w:sz w:val="14"/>
                <w:szCs w:val="14"/>
              </w:rPr>
              <w:t>+3</w:t>
            </w:r>
          </w:p>
        </w:tc>
      </w:tr>
      <w:tr w14:paraId="1B344D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C6C336B">
            <w:r>
              <w:rPr>
                <w:sz w:val="14"/>
                <w:szCs w:val="14"/>
              </w:rPr>
              <w:t>6 Resolve</w:t>
            </w:r>
          </w:p>
        </w:tc>
        <w:tc>
          <w:tcPr>
            <w:tcW w:w="6956" w:type="dxa"/>
            <w:tcMar>
              <w:top w:w="30" w:type="dxa"/>
              <w:left w:w="80" w:type="dxa"/>
              <w:bottom w:w="30" w:type="dxa"/>
              <w:right w:w="80" w:type="dxa"/>
            </w:tcMar>
          </w:tcPr>
          <w:p w14:paraId="1DFD52B6">
            <w:r>
              <w:rPr>
                <w:sz w:val="14"/>
                <w:szCs w:val="14"/>
              </w:rPr>
              <w:t>“Report the account for pretending to be Instagram, and run Security Checkup”; or “Block security_live_case and delete the request”</w:t>
            </w:r>
          </w:p>
        </w:tc>
        <w:tc>
          <w:tcPr>
            <w:tcW w:w="1900" w:type="dxa"/>
            <w:tcMar>
              <w:top w:w="30" w:type="dxa"/>
              <w:left w:w="80" w:type="dxa"/>
              <w:bottom w:w="30" w:type="dxa"/>
              <w:right w:w="80" w:type="dxa"/>
            </w:tcMar>
          </w:tcPr>
          <w:p w14:paraId="1A5AC47F">
            <w:r>
              <w:rPr>
                <w:sz w:val="14"/>
                <w:szCs w:val="14"/>
              </w:rPr>
              <w:t>RESOLVE_CORRECT</w:t>
            </w:r>
          </w:p>
        </w:tc>
        <w:tc>
          <w:tcPr>
            <w:tcW w:w="450" w:type="dxa"/>
            <w:tcMar>
              <w:top w:w="30" w:type="dxa"/>
              <w:left w:w="80" w:type="dxa"/>
              <w:bottom w:w="30" w:type="dxa"/>
              <w:right w:w="80" w:type="dxa"/>
            </w:tcMar>
          </w:tcPr>
          <w:p w14:paraId="2730EE57">
            <w:r>
              <w:rPr>
                <w:sz w:val="14"/>
                <w:szCs w:val="14"/>
              </w:rPr>
              <w:t>+2</w:t>
            </w:r>
          </w:p>
        </w:tc>
      </w:tr>
    </w:tbl>
    <w:p w14:paraId="409D9001">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1"/>
        <w:gridCol w:w="4738"/>
        <w:gridCol w:w="2686"/>
        <w:gridCol w:w="441"/>
      </w:tblGrid>
      <w:tr w14:paraId="7EE7A0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77AA3E37">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921CB9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08CA419">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E7FFBB2">
            <w:pPr>
              <w:keepNext/>
            </w:pPr>
            <w:r>
              <w:rPr>
                <w:b/>
                <w:bCs/>
                <w:color w:val="FFFFFF"/>
                <w:sz w:val="14"/>
                <w:szCs w:val="14"/>
              </w:rPr>
              <w:t>Pts</w:t>
            </w:r>
          </w:p>
        </w:tc>
      </w:tr>
      <w:tr w14:paraId="1C4968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7005782">
            <w:r>
              <w:rPr>
                <w:sz w:val="14"/>
                <w:szCs w:val="14"/>
              </w:rPr>
              <w:t>“Stay on and ask for the case number in writing”</w:t>
            </w:r>
          </w:p>
        </w:tc>
        <w:tc>
          <w:tcPr>
            <w:tcW w:w="5106" w:type="dxa"/>
            <w:tcMar>
              <w:top w:w="30" w:type="dxa"/>
              <w:left w:w="80" w:type="dxa"/>
              <w:bottom w:w="30" w:type="dxa"/>
              <w:right w:w="80" w:type="dxa"/>
            </w:tcMar>
          </w:tcPr>
          <w:p w14:paraId="0329E32F">
            <w:r>
              <w:rPr>
                <w:sz w:val="14"/>
                <w:szCs w:val="14"/>
              </w:rPr>
              <w:t>Control on the Simulated call screen "Video chat". The reply is recorded in the simulation; nothing is sent. Thread then shows: “The agent read out a case number, held a badge up to the camera, and asked again for your ID.”</w:t>
            </w:r>
          </w:p>
        </w:tc>
        <w:tc>
          <w:tcPr>
            <w:tcW w:w="2150" w:type="dxa"/>
            <w:tcMar>
              <w:top w:w="30" w:type="dxa"/>
              <w:left w:w="80" w:type="dxa"/>
              <w:bottom w:w="30" w:type="dxa"/>
              <w:right w:w="80" w:type="dxa"/>
            </w:tcMar>
          </w:tcPr>
          <w:p w14:paraId="78FD2417">
            <w:r>
              <w:rPr>
                <w:color w:val="A1261A"/>
                <w:sz w:val="14"/>
                <w:szCs w:val="14"/>
              </w:rPr>
              <w:t>RISKY_OPEN_REPLY</w:t>
            </w:r>
          </w:p>
        </w:tc>
        <w:tc>
          <w:tcPr>
            <w:tcW w:w="450" w:type="dxa"/>
            <w:tcMar>
              <w:top w:w="30" w:type="dxa"/>
              <w:left w:w="80" w:type="dxa"/>
              <w:bottom w:w="30" w:type="dxa"/>
              <w:right w:w="80" w:type="dxa"/>
            </w:tcMar>
          </w:tcPr>
          <w:p w14:paraId="225E7208">
            <w:r>
              <w:rPr>
                <w:b/>
                <w:bCs/>
                <w:color w:val="A1261A"/>
                <w:sz w:val="14"/>
                <w:szCs w:val="14"/>
              </w:rPr>
              <w:t>-3</w:t>
            </w:r>
          </w:p>
        </w:tc>
      </w:tr>
      <w:tr w14:paraId="4719EE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729E868">
            <w:r>
              <w:rPr>
                <w:sz w:val="14"/>
                <w:szCs w:val="14"/>
              </w:rPr>
              <w:t>“Turn on camera and hold up my ID”</w:t>
            </w:r>
          </w:p>
        </w:tc>
        <w:tc>
          <w:tcPr>
            <w:tcW w:w="5106" w:type="dxa"/>
            <w:tcMar>
              <w:top w:w="30" w:type="dxa"/>
              <w:left w:w="80" w:type="dxa"/>
              <w:bottom w:w="30" w:type="dxa"/>
              <w:right w:w="80" w:type="dxa"/>
            </w:tcMar>
          </w:tcPr>
          <w:p w14:paraId="2DC5B945">
            <w:r>
              <w:rPr>
                <w:sz w:val="14"/>
                <w:szCs w:val="14"/>
              </w:rPr>
              <w:t>Control on the System / installer prompt "Camera". The details are recorded in the simulation; nothing leaves the device. Thread then shows: “What you showed or read out on the call is now with the caller, and the agent is still talking: “One more…”</w:t>
            </w:r>
          </w:p>
        </w:tc>
        <w:tc>
          <w:tcPr>
            <w:tcW w:w="2150" w:type="dxa"/>
            <w:tcMar>
              <w:top w:w="30" w:type="dxa"/>
              <w:left w:w="80" w:type="dxa"/>
              <w:bottom w:w="30" w:type="dxa"/>
              <w:right w:w="80" w:type="dxa"/>
            </w:tcMar>
          </w:tcPr>
          <w:p w14:paraId="15615D97">
            <w:r>
              <w:rPr>
                <w:color w:val="A1261A"/>
                <w:sz w:val="14"/>
                <w:szCs w:val="14"/>
              </w:rPr>
              <w:t>SECRET_PAYMENT_INSTALL_DATA_RELEASE</w:t>
            </w:r>
          </w:p>
        </w:tc>
        <w:tc>
          <w:tcPr>
            <w:tcW w:w="450" w:type="dxa"/>
            <w:tcMar>
              <w:top w:w="30" w:type="dxa"/>
              <w:left w:w="80" w:type="dxa"/>
              <w:bottom w:w="30" w:type="dxa"/>
              <w:right w:w="80" w:type="dxa"/>
            </w:tcMar>
          </w:tcPr>
          <w:p w14:paraId="5350354F">
            <w:r>
              <w:rPr>
                <w:b/>
                <w:bCs/>
                <w:color w:val="A1261A"/>
                <w:sz w:val="14"/>
                <w:szCs w:val="14"/>
              </w:rPr>
              <w:t>-8</w:t>
            </w:r>
          </w:p>
        </w:tc>
      </w:tr>
      <w:tr w14:paraId="399427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8D2B2A0">
            <w:r>
              <w:rPr>
                <w:sz w:val="14"/>
                <w:szCs w:val="14"/>
              </w:rPr>
              <w:t>“Start sharing”</w:t>
            </w:r>
          </w:p>
        </w:tc>
        <w:tc>
          <w:tcPr>
            <w:tcW w:w="5106" w:type="dxa"/>
            <w:tcMar>
              <w:top w:w="30" w:type="dxa"/>
              <w:left w:w="80" w:type="dxa"/>
              <w:bottom w:w="30" w:type="dxa"/>
              <w:right w:w="80" w:type="dxa"/>
            </w:tcMar>
          </w:tcPr>
          <w:p w14:paraId="561B7725">
            <w:r>
              <w:rPr>
                <w:sz w:val="14"/>
                <w:szCs w:val="14"/>
              </w:rPr>
              <w:t>Control on the System / installer prompt "Share screen". The details are recorded in the simulation; nothing leaves the device. Thread then shows: “What you showed or read out on the call is now with the caller, and the agent is still talking: “One more…”</w:t>
            </w:r>
          </w:p>
        </w:tc>
        <w:tc>
          <w:tcPr>
            <w:tcW w:w="2150" w:type="dxa"/>
            <w:tcMar>
              <w:top w:w="30" w:type="dxa"/>
              <w:left w:w="80" w:type="dxa"/>
              <w:bottom w:w="30" w:type="dxa"/>
              <w:right w:w="80" w:type="dxa"/>
            </w:tcMar>
          </w:tcPr>
          <w:p w14:paraId="76B6AA2B">
            <w:r>
              <w:rPr>
                <w:color w:val="A1261A"/>
                <w:sz w:val="14"/>
                <w:szCs w:val="14"/>
              </w:rPr>
              <w:t>SECRET_PAYMENT_INSTALL_DATA_RELEASE</w:t>
            </w:r>
          </w:p>
        </w:tc>
        <w:tc>
          <w:tcPr>
            <w:tcW w:w="450" w:type="dxa"/>
            <w:tcMar>
              <w:top w:w="30" w:type="dxa"/>
              <w:left w:w="80" w:type="dxa"/>
              <w:bottom w:w="30" w:type="dxa"/>
              <w:right w:w="80" w:type="dxa"/>
            </w:tcMar>
          </w:tcPr>
          <w:p w14:paraId="58AB2AC2">
            <w:r>
              <w:rPr>
                <w:b/>
                <w:bCs/>
                <w:color w:val="A1261A"/>
                <w:sz w:val="14"/>
                <w:szCs w:val="14"/>
              </w:rPr>
              <w:t>-8</w:t>
            </w:r>
          </w:p>
        </w:tc>
      </w:tr>
      <w:tr w14:paraId="63433B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3ADB784">
            <w:r>
              <w:rPr>
                <w:sz w:val="14"/>
                <w:szCs w:val="14"/>
              </w:rPr>
              <w:t>“Read code 1 aloud to the agent”</w:t>
            </w:r>
          </w:p>
        </w:tc>
        <w:tc>
          <w:tcPr>
            <w:tcW w:w="5106" w:type="dxa"/>
            <w:tcMar>
              <w:top w:w="30" w:type="dxa"/>
              <w:left w:w="80" w:type="dxa"/>
              <w:bottom w:w="30" w:type="dxa"/>
              <w:right w:w="80" w:type="dxa"/>
            </w:tcMar>
          </w:tcPr>
          <w:p w14:paraId="3A6601F8">
            <w:r>
              <w:rPr>
                <w:sz w:val="14"/>
                <w:szCs w:val="14"/>
              </w:rPr>
              <w:t>Control on the Instagram screen "Backup codes". The details are recorded in the simulation; nothing leaves the device. Thread then shows: “What you showed or read out on the call is now with the caller, and the agent is still talking: “One more…”</w:t>
            </w:r>
          </w:p>
        </w:tc>
        <w:tc>
          <w:tcPr>
            <w:tcW w:w="2150" w:type="dxa"/>
            <w:tcMar>
              <w:top w:w="30" w:type="dxa"/>
              <w:left w:w="80" w:type="dxa"/>
              <w:bottom w:w="30" w:type="dxa"/>
              <w:right w:w="80" w:type="dxa"/>
            </w:tcMar>
          </w:tcPr>
          <w:p w14:paraId="766657B7">
            <w:r>
              <w:rPr>
                <w:color w:val="A1261A"/>
                <w:sz w:val="14"/>
                <w:szCs w:val="14"/>
              </w:rPr>
              <w:t>SECRET_PAYMENT_INSTALL_DATA_RELEASE</w:t>
            </w:r>
          </w:p>
        </w:tc>
        <w:tc>
          <w:tcPr>
            <w:tcW w:w="450" w:type="dxa"/>
            <w:tcMar>
              <w:top w:w="30" w:type="dxa"/>
              <w:left w:w="80" w:type="dxa"/>
              <w:bottom w:w="30" w:type="dxa"/>
              <w:right w:w="80" w:type="dxa"/>
            </w:tcMar>
          </w:tcPr>
          <w:p w14:paraId="4F3FF267">
            <w:r>
              <w:rPr>
                <w:b/>
                <w:bCs/>
                <w:color w:val="A1261A"/>
                <w:sz w:val="14"/>
                <w:szCs w:val="14"/>
              </w:rPr>
              <w:t>-8</w:t>
            </w:r>
          </w:p>
        </w:tc>
      </w:tr>
    </w:tbl>
    <w:p w14:paraId="253D2F33">
      <w:pPr>
        <w:spacing w:before="30" w:after="40" w:line="250" w:lineRule="auto"/>
      </w:pPr>
      <w:r>
        <w:rPr>
          <w:color w:val="5A6270"/>
          <w:sz w:val="15"/>
          <w:szCs w:val="15"/>
        </w:rPr>
        <w:t>Also incorrect: “Join the video chat from the request list” at Open (PREMATURE_REPLY −1; skips Inspect); “Go straight to the video chat” at Inspect (STAGE_SKIPPED 0, no inspection credit). Wrong verification and final choices are in G and H.</w:t>
      </w:r>
    </w:p>
    <w:p w14:paraId="37488A53">
      <w:pPr>
        <w:pStyle w:val="31"/>
      </w:pPr>
      <w:r>
        <w:rPr>
          <w:color w:val="2E5C8A"/>
        </w:rPr>
        <w:t xml:space="preserve">G.  </w:t>
      </w:r>
      <w:r>
        <w:t>VERIFICATION PATH</w:t>
      </w:r>
    </w:p>
    <w:p w14:paraId="74EF60F9">
      <w:pPr>
        <w:spacing w:after="60" w:line="250" w:lineRule="auto"/>
      </w:pPr>
      <w:r>
        <w:rPr>
          <w:b/>
          <w:bCs/>
          <w:sz w:val="17"/>
          <w:szCs w:val="17"/>
        </w:rPr>
        <w:t xml:space="preserve">Client route: </w:t>
      </w:r>
      <w:r>
        <w:rPr>
          <w:sz w:val="17"/>
          <w:szCs w:val="17"/>
        </w:rPr>
        <w:t xml:space="preserve">end the call and open Security/Support directly in app settings. </w:t>
      </w:r>
      <w:r>
        <w:rPr>
          <w:b/>
          <w:bCs/>
          <w:sz w:val="17"/>
          <w:szCs w:val="17"/>
        </w:rPr>
        <w:t xml:space="preserve">Trusted Directory: </w:t>
      </w:r>
      <w:r>
        <w:rPr>
          <w:sz w:val="17"/>
          <w:szCs w:val="17"/>
        </w:rPr>
        <w:t>Unit Falcon Support Desk (+91 00000 95469).</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B9F74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E6833F5">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E9E0F74">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0C399A0">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AE969B6">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7895C1C">
            <w:pPr>
              <w:keepNext/>
            </w:pPr>
            <w:r>
              <w:rPr>
                <w:b/>
                <w:bCs/>
                <w:color w:val="FFFFFF"/>
                <w:sz w:val="14"/>
                <w:szCs w:val="14"/>
              </w:rPr>
              <w:t>Pts</w:t>
            </w:r>
          </w:p>
        </w:tc>
      </w:tr>
      <w:tr w14:paraId="7327D8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F4D6274">
            <w:r>
              <w:rPr>
                <w:sz w:val="14"/>
                <w:szCs w:val="14"/>
              </w:rPr>
              <w:t>“Open Settings › Account Status yourself”</w:t>
            </w:r>
          </w:p>
        </w:tc>
        <w:tc>
          <w:tcPr>
            <w:tcW w:w="1250" w:type="dxa"/>
            <w:shd w:val="clear" w:color="auto" w:fill="F3FAF5"/>
            <w:tcMar>
              <w:top w:w="30" w:type="dxa"/>
              <w:left w:w="80" w:type="dxa"/>
              <w:bottom w:w="30" w:type="dxa"/>
              <w:right w:w="80" w:type="dxa"/>
            </w:tcMar>
          </w:tcPr>
          <w:p w14:paraId="46C6CB31">
            <w:r>
              <w:rPr>
                <w:sz w:val="14"/>
                <w:szCs w:val="14"/>
              </w:rPr>
              <w:t>Trusted</w:t>
            </w:r>
          </w:p>
        </w:tc>
        <w:tc>
          <w:tcPr>
            <w:tcW w:w="3956" w:type="dxa"/>
            <w:shd w:val="clear" w:color="auto" w:fill="F3FAF5"/>
            <w:tcMar>
              <w:top w:w="30" w:type="dxa"/>
              <w:left w:w="80" w:type="dxa"/>
              <w:bottom w:w="30" w:type="dxa"/>
              <w:right w:w="80" w:type="dxa"/>
            </w:tcMar>
          </w:tcPr>
          <w:p w14:paraId="536DE27A">
            <w:r>
              <w:rPr>
                <w:sz w:val="14"/>
                <w:szCs w:val="14"/>
              </w:rPr>
              <w:t>Instagram screen "Settings": Anything that affects your account is listed here and in Support requests. · Account Status: See what affects your account · Support requests: Reports and violations · Password and…</w:t>
            </w:r>
          </w:p>
        </w:tc>
        <w:tc>
          <w:tcPr>
            <w:tcW w:w="2150" w:type="dxa"/>
            <w:shd w:val="clear" w:color="auto" w:fill="F3FAF5"/>
            <w:tcMar>
              <w:top w:w="30" w:type="dxa"/>
              <w:left w:w="80" w:type="dxa"/>
              <w:bottom w:w="30" w:type="dxa"/>
              <w:right w:w="80" w:type="dxa"/>
            </w:tcMar>
          </w:tcPr>
          <w:p w14:paraId="39964DB1">
            <w:r>
              <w:rPr>
                <w:color w:val="1B6B3A"/>
                <w:sz w:val="14"/>
                <w:szCs w:val="14"/>
              </w:rPr>
              <w:t>TRUSTED_VERIFY</w:t>
            </w:r>
          </w:p>
        </w:tc>
        <w:tc>
          <w:tcPr>
            <w:tcW w:w="450" w:type="dxa"/>
            <w:shd w:val="clear" w:color="auto" w:fill="F3FAF5"/>
            <w:tcMar>
              <w:top w:w="30" w:type="dxa"/>
              <w:left w:w="80" w:type="dxa"/>
              <w:bottom w:w="30" w:type="dxa"/>
              <w:right w:w="80" w:type="dxa"/>
            </w:tcMar>
          </w:tcPr>
          <w:p w14:paraId="562F644E">
            <w:r>
              <w:rPr>
                <w:b/>
                <w:bCs/>
                <w:sz w:val="14"/>
                <w:szCs w:val="14"/>
              </w:rPr>
              <w:t>+3</w:t>
            </w:r>
          </w:p>
        </w:tc>
      </w:tr>
      <w:tr w14:paraId="1BB8CD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AA8BFD9">
            <w:r>
              <w:rPr>
                <w:sz w:val="14"/>
                <w:szCs w:val="14"/>
              </w:rPr>
              <w:t>“Ring the support desk on the directory number”</w:t>
            </w:r>
          </w:p>
        </w:tc>
        <w:tc>
          <w:tcPr>
            <w:tcW w:w="1250" w:type="dxa"/>
            <w:shd w:val="clear" w:color="auto" w:fill="F3FAF5"/>
            <w:tcMar>
              <w:top w:w="30" w:type="dxa"/>
              <w:left w:w="80" w:type="dxa"/>
              <w:bottom w:w="30" w:type="dxa"/>
              <w:right w:w="80" w:type="dxa"/>
            </w:tcMar>
          </w:tcPr>
          <w:p w14:paraId="16D4C7AB">
            <w:r>
              <w:rPr>
                <w:sz w:val="14"/>
                <w:szCs w:val="14"/>
              </w:rPr>
              <w:t>Trusted</w:t>
            </w:r>
          </w:p>
        </w:tc>
        <w:tc>
          <w:tcPr>
            <w:tcW w:w="3956" w:type="dxa"/>
            <w:shd w:val="clear" w:color="auto" w:fill="F3FAF5"/>
            <w:tcMar>
              <w:top w:w="30" w:type="dxa"/>
              <w:left w:w="80" w:type="dxa"/>
              <w:bottom w:w="30" w:type="dxa"/>
              <w:right w:w="80" w:type="dxa"/>
            </w:tcMar>
          </w:tcPr>
          <w:p w14:paraId="7BFCAACF">
            <w:r>
              <w:rPr>
                <w:sz w:val="14"/>
                <w:szCs w:val="14"/>
              </w:rPr>
              <w:t>Simulated call screen "Unit Falcon Support Desk": Unit Falcon Support Desk +91 00000 95469 · “Support desk, Naik Pillai.” · “An Instagram account video-called me as “security” and wants my ID and a backup…</w:t>
            </w:r>
          </w:p>
        </w:tc>
        <w:tc>
          <w:tcPr>
            <w:tcW w:w="2150" w:type="dxa"/>
            <w:shd w:val="clear" w:color="auto" w:fill="F3FAF5"/>
            <w:tcMar>
              <w:top w:w="30" w:type="dxa"/>
              <w:left w:w="80" w:type="dxa"/>
              <w:bottom w:w="30" w:type="dxa"/>
              <w:right w:w="80" w:type="dxa"/>
            </w:tcMar>
          </w:tcPr>
          <w:p w14:paraId="2731B02D">
            <w:r>
              <w:rPr>
                <w:color w:val="1B6B3A"/>
                <w:sz w:val="14"/>
                <w:szCs w:val="14"/>
              </w:rPr>
              <w:t>TRUSTED_VERIFY</w:t>
            </w:r>
          </w:p>
        </w:tc>
        <w:tc>
          <w:tcPr>
            <w:tcW w:w="450" w:type="dxa"/>
            <w:shd w:val="clear" w:color="auto" w:fill="F3FAF5"/>
            <w:tcMar>
              <w:top w:w="30" w:type="dxa"/>
              <w:left w:w="80" w:type="dxa"/>
              <w:bottom w:w="30" w:type="dxa"/>
              <w:right w:w="80" w:type="dxa"/>
            </w:tcMar>
          </w:tcPr>
          <w:p w14:paraId="38407442">
            <w:r>
              <w:rPr>
                <w:b/>
                <w:bCs/>
                <w:sz w:val="14"/>
                <w:szCs w:val="14"/>
              </w:rPr>
              <w:t>+3</w:t>
            </w:r>
          </w:p>
        </w:tc>
      </w:tr>
      <w:tr w14:paraId="193EE5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BB0E3A6">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C1A0E99">
            <w:r>
              <w:rPr>
                <w:sz w:val="14"/>
                <w:szCs w:val="14"/>
              </w:rPr>
              <w:t>Trusted</w:t>
            </w:r>
          </w:p>
        </w:tc>
        <w:tc>
          <w:tcPr>
            <w:tcW w:w="3956" w:type="dxa"/>
            <w:shd w:val="clear" w:color="auto" w:fill="F3FAF5"/>
            <w:tcMar>
              <w:top w:w="30" w:type="dxa"/>
              <w:left w:w="80" w:type="dxa"/>
              <w:bottom w:w="30" w:type="dxa"/>
              <w:right w:w="80" w:type="dxa"/>
            </w:tcMar>
          </w:tcPr>
          <w:p w14:paraId="3EAF05BC">
            <w:r>
              <w:rPr>
                <w:sz w:val="14"/>
                <w:szCs w:val="14"/>
              </w:rPr>
              <w:t>Trusted Directory overlay: Unit Falcon Support Desk (+91 00000 95469)</w:t>
            </w:r>
          </w:p>
        </w:tc>
        <w:tc>
          <w:tcPr>
            <w:tcW w:w="2150" w:type="dxa"/>
            <w:shd w:val="clear" w:color="auto" w:fill="F3FAF5"/>
            <w:tcMar>
              <w:top w:w="30" w:type="dxa"/>
              <w:left w:w="80" w:type="dxa"/>
              <w:bottom w:w="30" w:type="dxa"/>
              <w:right w:w="80" w:type="dxa"/>
            </w:tcMar>
          </w:tcPr>
          <w:p w14:paraId="5B7BC467">
            <w:r>
              <w:rPr>
                <w:color w:val="1B6B3A"/>
                <w:sz w:val="14"/>
                <w:szCs w:val="14"/>
              </w:rPr>
              <w:t>TRUSTED_VERIFY</w:t>
            </w:r>
          </w:p>
        </w:tc>
        <w:tc>
          <w:tcPr>
            <w:tcW w:w="450" w:type="dxa"/>
            <w:shd w:val="clear" w:color="auto" w:fill="F3FAF5"/>
            <w:tcMar>
              <w:top w:w="30" w:type="dxa"/>
              <w:left w:w="80" w:type="dxa"/>
              <w:bottom w:w="30" w:type="dxa"/>
              <w:right w:w="80" w:type="dxa"/>
            </w:tcMar>
          </w:tcPr>
          <w:p w14:paraId="362A8BB8">
            <w:r>
              <w:rPr>
                <w:b/>
                <w:bCs/>
                <w:sz w:val="14"/>
                <w:szCs w:val="14"/>
              </w:rPr>
              <w:t>+3</w:t>
            </w:r>
          </w:p>
        </w:tc>
      </w:tr>
      <w:tr w14:paraId="31E52F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CFE7498">
            <w:r>
              <w:rPr>
                <w:sz w:val="14"/>
                <w:szCs w:val="14"/>
              </w:rPr>
              <w:t>“Ask in this chat for the agent’s employee ID”</w:t>
            </w:r>
          </w:p>
        </w:tc>
        <w:tc>
          <w:tcPr>
            <w:tcW w:w="1250" w:type="dxa"/>
            <w:tcMar>
              <w:top w:w="30" w:type="dxa"/>
              <w:left w:w="80" w:type="dxa"/>
              <w:bottom w:w="30" w:type="dxa"/>
              <w:right w:w="80" w:type="dxa"/>
            </w:tcMar>
          </w:tcPr>
          <w:p w14:paraId="68CBB505">
            <w:r>
              <w:rPr>
                <w:sz w:val="14"/>
                <w:szCs w:val="14"/>
              </w:rPr>
              <w:t>Untrusted (message)</w:t>
            </w:r>
          </w:p>
        </w:tc>
        <w:tc>
          <w:tcPr>
            <w:tcW w:w="3956" w:type="dxa"/>
            <w:tcMar>
              <w:top w:w="30" w:type="dxa"/>
              <w:left w:w="80" w:type="dxa"/>
              <w:bottom w:w="30" w:type="dxa"/>
              <w:right w:w="80" w:type="dxa"/>
            </w:tcMar>
          </w:tcPr>
          <w:p w14:paraId="69EC7DCB">
            <w:r>
              <w:rPr>
                <w:sz w:val="14"/>
                <w:szCs w:val="14"/>
              </w:rPr>
              <w:t>Recorded; the run moves to Resolve.</w:t>
            </w:r>
          </w:p>
        </w:tc>
        <w:tc>
          <w:tcPr>
            <w:tcW w:w="2150" w:type="dxa"/>
            <w:tcMar>
              <w:top w:w="30" w:type="dxa"/>
              <w:left w:w="80" w:type="dxa"/>
              <w:bottom w:w="30" w:type="dxa"/>
              <w:right w:w="80" w:type="dxa"/>
            </w:tcMar>
          </w:tcPr>
          <w:p w14:paraId="30A2D40D">
            <w:r>
              <w:rPr>
                <w:sz w:val="14"/>
                <w:szCs w:val="14"/>
              </w:rPr>
              <w:t>VERIFY_THROUGH_MESSAGE</w:t>
            </w:r>
          </w:p>
        </w:tc>
        <w:tc>
          <w:tcPr>
            <w:tcW w:w="450" w:type="dxa"/>
            <w:tcMar>
              <w:top w:w="30" w:type="dxa"/>
              <w:left w:w="80" w:type="dxa"/>
              <w:bottom w:w="30" w:type="dxa"/>
              <w:right w:w="80" w:type="dxa"/>
            </w:tcMar>
          </w:tcPr>
          <w:p w14:paraId="71ADC180">
            <w:r>
              <w:rPr>
                <w:b/>
                <w:bCs/>
                <w:sz w:val="14"/>
                <w:szCs w:val="14"/>
              </w:rPr>
              <w:t>0</w:t>
            </w:r>
          </w:p>
        </w:tc>
      </w:tr>
      <w:tr w14:paraId="01ABF6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06E79FD">
            <w:r>
              <w:rPr>
                <w:sz w:val="14"/>
                <w:szCs w:val="14"/>
              </w:rPr>
              <w:t>“Report security_live_case”</w:t>
            </w:r>
          </w:p>
        </w:tc>
        <w:tc>
          <w:tcPr>
            <w:tcW w:w="1250" w:type="dxa"/>
            <w:tcMar>
              <w:top w:w="30" w:type="dxa"/>
              <w:left w:w="80" w:type="dxa"/>
              <w:bottom w:w="30" w:type="dxa"/>
              <w:right w:w="80" w:type="dxa"/>
            </w:tcMar>
          </w:tcPr>
          <w:p w14:paraId="694AB586">
            <w:r>
              <w:rPr>
                <w:sz w:val="14"/>
                <w:szCs w:val="14"/>
              </w:rPr>
              <w:t>Unchecked report/block</w:t>
            </w:r>
          </w:p>
        </w:tc>
        <w:tc>
          <w:tcPr>
            <w:tcW w:w="3956" w:type="dxa"/>
            <w:tcMar>
              <w:top w:w="30" w:type="dxa"/>
              <w:left w:w="80" w:type="dxa"/>
              <w:bottom w:w="30" w:type="dxa"/>
              <w:right w:w="80" w:type="dxa"/>
            </w:tcMar>
          </w:tcPr>
          <w:p w14:paraId="7222D4FB">
            <w:r>
              <w:rPr>
                <w:sz w:val="14"/>
                <w:szCs w:val="14"/>
              </w:rPr>
              <w:t>Selection recorded; moves to Resolve.</w:t>
            </w:r>
          </w:p>
        </w:tc>
        <w:tc>
          <w:tcPr>
            <w:tcW w:w="2150" w:type="dxa"/>
            <w:tcMar>
              <w:top w:w="30" w:type="dxa"/>
              <w:left w:w="80" w:type="dxa"/>
              <w:bottom w:w="30" w:type="dxa"/>
              <w:right w:w="80" w:type="dxa"/>
            </w:tcMar>
          </w:tcPr>
          <w:p w14:paraId="3D519253">
            <w:r>
              <w:rPr>
                <w:sz w:val="14"/>
                <w:szCs w:val="14"/>
              </w:rPr>
              <w:t>REPORT_ONLY_WITHOUT_CHECK</w:t>
            </w:r>
          </w:p>
        </w:tc>
        <w:tc>
          <w:tcPr>
            <w:tcW w:w="450" w:type="dxa"/>
            <w:tcMar>
              <w:top w:w="30" w:type="dxa"/>
              <w:left w:w="80" w:type="dxa"/>
              <w:bottom w:w="30" w:type="dxa"/>
              <w:right w:w="80" w:type="dxa"/>
            </w:tcMar>
          </w:tcPr>
          <w:p w14:paraId="7D675EC7">
            <w:r>
              <w:rPr>
                <w:b/>
                <w:bCs/>
                <w:sz w:val="14"/>
                <w:szCs w:val="14"/>
              </w:rPr>
              <w:t>+1</w:t>
            </w:r>
          </w:p>
        </w:tc>
      </w:tr>
      <w:tr w14:paraId="73A2334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D1595B6">
            <w:r>
              <w:rPr>
                <w:sz w:val="14"/>
                <w:szCs w:val="14"/>
              </w:rPr>
              <w:t>“Block security_live_case”</w:t>
            </w:r>
          </w:p>
        </w:tc>
        <w:tc>
          <w:tcPr>
            <w:tcW w:w="1250" w:type="dxa"/>
            <w:tcMar>
              <w:top w:w="30" w:type="dxa"/>
              <w:left w:w="80" w:type="dxa"/>
              <w:bottom w:w="30" w:type="dxa"/>
              <w:right w:w="80" w:type="dxa"/>
            </w:tcMar>
          </w:tcPr>
          <w:p w14:paraId="001D2C82">
            <w:r>
              <w:rPr>
                <w:sz w:val="14"/>
                <w:szCs w:val="14"/>
              </w:rPr>
              <w:t>Unchecked report/block</w:t>
            </w:r>
          </w:p>
        </w:tc>
        <w:tc>
          <w:tcPr>
            <w:tcW w:w="3956" w:type="dxa"/>
            <w:tcMar>
              <w:top w:w="30" w:type="dxa"/>
              <w:left w:w="80" w:type="dxa"/>
              <w:bottom w:w="30" w:type="dxa"/>
              <w:right w:w="80" w:type="dxa"/>
            </w:tcMar>
          </w:tcPr>
          <w:p w14:paraId="7A4122FB">
            <w:r>
              <w:rPr>
                <w:sz w:val="14"/>
                <w:szCs w:val="14"/>
              </w:rPr>
              <w:t>Selection recorded; moves to Resolve.</w:t>
            </w:r>
          </w:p>
        </w:tc>
        <w:tc>
          <w:tcPr>
            <w:tcW w:w="2150" w:type="dxa"/>
            <w:tcMar>
              <w:top w:w="30" w:type="dxa"/>
              <w:left w:w="80" w:type="dxa"/>
              <w:bottom w:w="30" w:type="dxa"/>
              <w:right w:w="80" w:type="dxa"/>
            </w:tcMar>
          </w:tcPr>
          <w:p w14:paraId="2FE7FA63">
            <w:r>
              <w:rPr>
                <w:sz w:val="14"/>
                <w:szCs w:val="14"/>
              </w:rPr>
              <w:t>REPORT_ONLY_WITHOUT_CHECK</w:t>
            </w:r>
          </w:p>
        </w:tc>
        <w:tc>
          <w:tcPr>
            <w:tcW w:w="450" w:type="dxa"/>
            <w:tcMar>
              <w:top w:w="30" w:type="dxa"/>
              <w:left w:w="80" w:type="dxa"/>
              <w:bottom w:w="30" w:type="dxa"/>
              <w:right w:w="80" w:type="dxa"/>
            </w:tcMar>
          </w:tcPr>
          <w:p w14:paraId="717D6BEC">
            <w:r>
              <w:rPr>
                <w:b/>
                <w:bCs/>
                <w:sz w:val="14"/>
                <w:szCs w:val="14"/>
              </w:rPr>
              <w:t>+1</w:t>
            </w:r>
          </w:p>
        </w:tc>
      </w:tr>
    </w:tbl>
    <w:p w14:paraId="3095C5B2">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14F94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CCDF93B">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4DF35C9">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21F227C">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7F7AA6F1">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F6358BA">
            <w:pPr>
              <w:keepNext/>
            </w:pPr>
            <w:r>
              <w:rPr>
                <w:b/>
                <w:bCs/>
                <w:color w:val="FFFFFF"/>
                <w:sz w:val="14"/>
                <w:szCs w:val="14"/>
              </w:rPr>
              <w:t>Outcome class</w:t>
            </w:r>
          </w:p>
        </w:tc>
      </w:tr>
      <w:tr w14:paraId="052D70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5060C7B">
            <w:r>
              <w:rPr>
                <w:sz w:val="14"/>
                <w:szCs w:val="14"/>
              </w:rPr>
              <w:t>“Wait for the agent to call back and finish the check”</w:t>
            </w:r>
          </w:p>
        </w:tc>
        <w:tc>
          <w:tcPr>
            <w:tcW w:w="2100" w:type="dxa"/>
            <w:tcMar>
              <w:top w:w="30" w:type="dxa"/>
              <w:left w:w="80" w:type="dxa"/>
              <w:bottom w:w="30" w:type="dxa"/>
              <w:right w:w="80" w:type="dxa"/>
            </w:tcMar>
          </w:tcPr>
          <w:p w14:paraId="7419874C">
            <w:r>
              <w:rPr>
                <w:sz w:val="14"/>
                <w:szCs w:val="14"/>
              </w:rPr>
              <w:t>You carried on with the request.</w:t>
            </w:r>
          </w:p>
        </w:tc>
        <w:tc>
          <w:tcPr>
            <w:tcW w:w="2150" w:type="dxa"/>
            <w:tcMar>
              <w:top w:w="30" w:type="dxa"/>
              <w:left w:w="80" w:type="dxa"/>
              <w:bottom w:w="30" w:type="dxa"/>
              <w:right w:w="80" w:type="dxa"/>
            </w:tcMar>
          </w:tcPr>
          <w:p w14:paraId="12686CCB">
            <w:r>
              <w:rPr>
                <w:color w:val="A1261A"/>
                <w:sz w:val="14"/>
                <w:szCs w:val="14"/>
              </w:rPr>
              <w:t>CONTRADICTORY_UNSAFE_FINAL</w:t>
            </w:r>
          </w:p>
        </w:tc>
        <w:tc>
          <w:tcPr>
            <w:tcW w:w="450" w:type="dxa"/>
            <w:tcMar>
              <w:top w:w="30" w:type="dxa"/>
              <w:left w:w="80" w:type="dxa"/>
              <w:bottom w:w="30" w:type="dxa"/>
              <w:right w:w="80" w:type="dxa"/>
            </w:tcMar>
          </w:tcPr>
          <w:p w14:paraId="4B2256BA">
            <w:r>
              <w:rPr>
                <w:b/>
                <w:bCs/>
                <w:sz w:val="14"/>
                <w:szCs w:val="14"/>
              </w:rPr>
              <w:t>-4</w:t>
            </w:r>
          </w:p>
        </w:tc>
        <w:tc>
          <w:tcPr>
            <w:tcW w:w="2806" w:type="dxa"/>
            <w:tcMar>
              <w:top w:w="30" w:type="dxa"/>
              <w:left w:w="80" w:type="dxa"/>
              <w:bottom w:w="30" w:type="dxa"/>
              <w:right w:w="80" w:type="dxa"/>
            </w:tcMar>
          </w:tcPr>
          <w:p w14:paraId="7F65F323">
            <w:r>
              <w:rPr>
                <w:sz w:val="14"/>
                <w:szCs w:val="14"/>
              </w:rPr>
              <w:t>Missed threat</w:t>
            </w:r>
          </w:p>
        </w:tc>
      </w:tr>
      <w:tr w14:paraId="5C0FA2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B35BF9F">
            <w:r>
              <w:rPr>
                <w:sz w:val="14"/>
                <w:szCs w:val="14"/>
              </w:rPr>
              <w:t>“Report the account for pretending to be Instagram, and run Security Checkup”</w:t>
            </w:r>
          </w:p>
        </w:tc>
        <w:tc>
          <w:tcPr>
            <w:tcW w:w="2100" w:type="dxa"/>
            <w:shd w:val="clear" w:color="auto" w:fill="F3FAF5"/>
            <w:tcMar>
              <w:top w:w="30" w:type="dxa"/>
              <w:left w:w="80" w:type="dxa"/>
              <w:bottom w:w="30" w:type="dxa"/>
              <w:right w:w="80" w:type="dxa"/>
            </w:tcMar>
          </w:tcPr>
          <w:p w14:paraId="18051CF7">
            <w:r>
              <w:rPr>
                <w:sz w:val="14"/>
                <w:szCs w:val="14"/>
              </w:rPr>
              <w:t>You reported it.</w:t>
            </w:r>
          </w:p>
        </w:tc>
        <w:tc>
          <w:tcPr>
            <w:tcW w:w="2150" w:type="dxa"/>
            <w:shd w:val="clear" w:color="auto" w:fill="F3FAF5"/>
            <w:tcMar>
              <w:top w:w="30" w:type="dxa"/>
              <w:left w:w="80" w:type="dxa"/>
              <w:bottom w:w="30" w:type="dxa"/>
              <w:right w:w="80" w:type="dxa"/>
            </w:tcMar>
          </w:tcPr>
          <w:p w14:paraId="17350048">
            <w:r>
              <w:rPr>
                <w:color w:val="1B6B3A"/>
                <w:sz w:val="14"/>
                <w:szCs w:val="14"/>
              </w:rPr>
              <w:t>RESOLVE_CORRECT</w:t>
            </w:r>
          </w:p>
        </w:tc>
        <w:tc>
          <w:tcPr>
            <w:tcW w:w="450" w:type="dxa"/>
            <w:shd w:val="clear" w:color="auto" w:fill="F3FAF5"/>
            <w:tcMar>
              <w:top w:w="30" w:type="dxa"/>
              <w:left w:w="80" w:type="dxa"/>
              <w:bottom w:w="30" w:type="dxa"/>
              <w:right w:w="80" w:type="dxa"/>
            </w:tcMar>
          </w:tcPr>
          <w:p w14:paraId="675887BF">
            <w:r>
              <w:rPr>
                <w:b/>
                <w:bCs/>
                <w:sz w:val="14"/>
                <w:szCs w:val="14"/>
              </w:rPr>
              <w:t>+2</w:t>
            </w:r>
          </w:p>
        </w:tc>
        <w:tc>
          <w:tcPr>
            <w:tcW w:w="2806" w:type="dxa"/>
            <w:shd w:val="clear" w:color="auto" w:fill="F3FAF5"/>
            <w:tcMar>
              <w:top w:w="30" w:type="dxa"/>
              <w:left w:w="80" w:type="dxa"/>
              <w:bottom w:w="30" w:type="dxa"/>
              <w:right w:w="80" w:type="dxa"/>
            </w:tcMar>
          </w:tcPr>
          <w:p w14:paraId="4A5C9010">
            <w:r>
              <w:rPr>
                <w:sz w:val="14"/>
                <w:szCs w:val="14"/>
              </w:rPr>
              <w:t>Handled safely (if no critical step)</w:t>
            </w:r>
          </w:p>
        </w:tc>
      </w:tr>
      <w:tr w14:paraId="3B01A61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ED28B23">
            <w:r>
              <w:rPr>
                <w:sz w:val="14"/>
                <w:szCs w:val="14"/>
              </w:rPr>
              <w:t>“Block security_live_case and delete the request”</w:t>
            </w:r>
          </w:p>
        </w:tc>
        <w:tc>
          <w:tcPr>
            <w:tcW w:w="2100" w:type="dxa"/>
            <w:shd w:val="clear" w:color="auto" w:fill="F3FAF5"/>
            <w:tcMar>
              <w:top w:w="30" w:type="dxa"/>
              <w:left w:w="80" w:type="dxa"/>
              <w:bottom w:w="30" w:type="dxa"/>
              <w:right w:w="80" w:type="dxa"/>
            </w:tcMar>
          </w:tcPr>
          <w:p w14:paraId="4E30A0C5">
            <w:r>
              <w:rPr>
                <w:sz w:val="14"/>
                <w:szCs w:val="14"/>
              </w:rPr>
              <w:t>You blocked the sender.</w:t>
            </w:r>
          </w:p>
        </w:tc>
        <w:tc>
          <w:tcPr>
            <w:tcW w:w="2150" w:type="dxa"/>
            <w:shd w:val="clear" w:color="auto" w:fill="F3FAF5"/>
            <w:tcMar>
              <w:top w:w="30" w:type="dxa"/>
              <w:left w:w="80" w:type="dxa"/>
              <w:bottom w:w="30" w:type="dxa"/>
              <w:right w:w="80" w:type="dxa"/>
            </w:tcMar>
          </w:tcPr>
          <w:p w14:paraId="3A94845A">
            <w:r>
              <w:rPr>
                <w:color w:val="1B6B3A"/>
                <w:sz w:val="14"/>
                <w:szCs w:val="14"/>
              </w:rPr>
              <w:t>RESOLVE_CORRECT</w:t>
            </w:r>
          </w:p>
        </w:tc>
        <w:tc>
          <w:tcPr>
            <w:tcW w:w="450" w:type="dxa"/>
            <w:shd w:val="clear" w:color="auto" w:fill="F3FAF5"/>
            <w:tcMar>
              <w:top w:w="30" w:type="dxa"/>
              <w:left w:w="80" w:type="dxa"/>
              <w:bottom w:w="30" w:type="dxa"/>
              <w:right w:w="80" w:type="dxa"/>
            </w:tcMar>
          </w:tcPr>
          <w:p w14:paraId="6EA641EA">
            <w:r>
              <w:rPr>
                <w:b/>
                <w:bCs/>
                <w:sz w:val="14"/>
                <w:szCs w:val="14"/>
              </w:rPr>
              <w:t>+2</w:t>
            </w:r>
          </w:p>
        </w:tc>
        <w:tc>
          <w:tcPr>
            <w:tcW w:w="2806" w:type="dxa"/>
            <w:shd w:val="clear" w:color="auto" w:fill="F3FAF5"/>
            <w:tcMar>
              <w:top w:w="30" w:type="dxa"/>
              <w:left w:w="80" w:type="dxa"/>
              <w:bottom w:w="30" w:type="dxa"/>
              <w:right w:w="80" w:type="dxa"/>
            </w:tcMar>
          </w:tcPr>
          <w:p w14:paraId="7B3BAA50">
            <w:r>
              <w:rPr>
                <w:sz w:val="14"/>
                <w:szCs w:val="14"/>
              </w:rPr>
              <w:t>Handled safely (if no critical step)</w:t>
            </w:r>
          </w:p>
        </w:tc>
      </w:tr>
      <w:tr w14:paraId="25E404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94D90E7">
            <w:r>
              <w:rPr>
                <w:sz w:val="14"/>
                <w:szCs w:val="14"/>
              </w:rPr>
              <w:t>“Accept the request so the agent can reach you”</w:t>
            </w:r>
          </w:p>
        </w:tc>
        <w:tc>
          <w:tcPr>
            <w:tcW w:w="2100" w:type="dxa"/>
            <w:tcMar>
              <w:top w:w="30" w:type="dxa"/>
              <w:left w:w="80" w:type="dxa"/>
              <w:bottom w:w="30" w:type="dxa"/>
              <w:right w:w="80" w:type="dxa"/>
            </w:tcMar>
          </w:tcPr>
          <w:p w14:paraId="3FBCD1DF">
            <w:r>
              <w:rPr>
                <w:sz w:val="14"/>
                <w:szCs w:val="14"/>
              </w:rPr>
              <w:t>You kept it, with no further action.</w:t>
            </w:r>
          </w:p>
        </w:tc>
        <w:tc>
          <w:tcPr>
            <w:tcW w:w="2150" w:type="dxa"/>
            <w:tcMar>
              <w:top w:w="30" w:type="dxa"/>
              <w:left w:w="80" w:type="dxa"/>
              <w:bottom w:w="30" w:type="dxa"/>
              <w:right w:w="80" w:type="dxa"/>
            </w:tcMar>
          </w:tcPr>
          <w:p w14:paraId="49CC3DB0">
            <w:r>
              <w:rPr>
                <w:color w:val="A1261A"/>
                <w:sz w:val="14"/>
                <w:szCs w:val="14"/>
              </w:rPr>
              <w:t>CONTRADICTORY_UNSAFE_FINAL</w:t>
            </w:r>
          </w:p>
        </w:tc>
        <w:tc>
          <w:tcPr>
            <w:tcW w:w="450" w:type="dxa"/>
            <w:tcMar>
              <w:top w:w="30" w:type="dxa"/>
              <w:left w:w="80" w:type="dxa"/>
              <w:bottom w:w="30" w:type="dxa"/>
              <w:right w:w="80" w:type="dxa"/>
            </w:tcMar>
          </w:tcPr>
          <w:p w14:paraId="3B67756F">
            <w:r>
              <w:rPr>
                <w:b/>
                <w:bCs/>
                <w:sz w:val="14"/>
                <w:szCs w:val="14"/>
              </w:rPr>
              <w:t>-4</w:t>
            </w:r>
          </w:p>
        </w:tc>
        <w:tc>
          <w:tcPr>
            <w:tcW w:w="2806" w:type="dxa"/>
            <w:tcMar>
              <w:top w:w="30" w:type="dxa"/>
              <w:left w:w="80" w:type="dxa"/>
              <w:bottom w:w="30" w:type="dxa"/>
              <w:right w:w="80" w:type="dxa"/>
            </w:tcMar>
          </w:tcPr>
          <w:p w14:paraId="0B10FDC4">
            <w:r>
              <w:rPr>
                <w:sz w:val="14"/>
                <w:szCs w:val="14"/>
              </w:rPr>
              <w:t>Missed threat</w:t>
            </w:r>
          </w:p>
        </w:tc>
      </w:tr>
      <w:tr w14:paraId="27F24F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79CA3FA">
            <w:r>
              <w:rPr>
                <w:sz w:val="14"/>
                <w:szCs w:val="14"/>
              </w:rPr>
              <w:t>“Delete the request and tell nobody”</w:t>
            </w:r>
          </w:p>
        </w:tc>
        <w:tc>
          <w:tcPr>
            <w:tcW w:w="2100" w:type="dxa"/>
            <w:tcMar>
              <w:top w:w="30" w:type="dxa"/>
              <w:left w:w="80" w:type="dxa"/>
              <w:bottom w:w="30" w:type="dxa"/>
              <w:right w:w="80" w:type="dxa"/>
            </w:tcMar>
          </w:tcPr>
          <w:p w14:paraId="0F4B7F0C">
            <w:r>
              <w:rPr>
                <w:sz w:val="14"/>
                <w:szCs w:val="14"/>
              </w:rPr>
              <w:t>You ignored it.</w:t>
            </w:r>
          </w:p>
        </w:tc>
        <w:tc>
          <w:tcPr>
            <w:tcW w:w="2150" w:type="dxa"/>
            <w:tcMar>
              <w:top w:w="30" w:type="dxa"/>
              <w:left w:w="80" w:type="dxa"/>
              <w:bottom w:w="30" w:type="dxa"/>
              <w:right w:w="80" w:type="dxa"/>
            </w:tcMar>
          </w:tcPr>
          <w:p w14:paraId="5E559EF0">
            <w:r>
              <w:rPr>
                <w:color w:val="A1261A"/>
                <w:sz w:val="14"/>
                <w:szCs w:val="14"/>
              </w:rPr>
              <w:t>CONTRADICTORY_UNSAFE_FINAL</w:t>
            </w:r>
          </w:p>
        </w:tc>
        <w:tc>
          <w:tcPr>
            <w:tcW w:w="450" w:type="dxa"/>
            <w:tcMar>
              <w:top w:w="30" w:type="dxa"/>
              <w:left w:w="80" w:type="dxa"/>
              <w:bottom w:w="30" w:type="dxa"/>
              <w:right w:w="80" w:type="dxa"/>
            </w:tcMar>
          </w:tcPr>
          <w:p w14:paraId="15BF4424">
            <w:r>
              <w:rPr>
                <w:b/>
                <w:bCs/>
                <w:sz w:val="14"/>
                <w:szCs w:val="14"/>
              </w:rPr>
              <w:t>-4</w:t>
            </w:r>
          </w:p>
        </w:tc>
        <w:tc>
          <w:tcPr>
            <w:tcW w:w="2806" w:type="dxa"/>
            <w:tcMar>
              <w:top w:w="30" w:type="dxa"/>
              <w:left w:w="80" w:type="dxa"/>
              <w:bottom w:w="30" w:type="dxa"/>
              <w:right w:w="80" w:type="dxa"/>
            </w:tcMar>
          </w:tcPr>
          <w:p w14:paraId="65A5E295">
            <w:r>
              <w:rPr>
                <w:sz w:val="14"/>
                <w:szCs w:val="14"/>
              </w:rPr>
              <w:t>Missed threat</w:t>
            </w:r>
          </w:p>
        </w:tc>
      </w:tr>
    </w:tbl>
    <w:p w14:paraId="15D69A39">
      <w:pPr>
        <w:spacing w:before="30" w:after="60" w:line="250" w:lineRule="auto"/>
      </w:pPr>
      <w:r>
        <w:rPr>
          <w:b/>
          <w:bCs/>
          <w:sz w:val="17"/>
          <w:szCs w:val="17"/>
        </w:rPr>
        <w:t xml:space="preserve">Expected resolution: </w:t>
      </w:r>
      <w:r>
        <w:rPr>
          <w:sz w:val="17"/>
          <w:szCs w:val="17"/>
        </w:rPr>
        <w:t xml:space="preserve">Decline/end; report/block the support impersonator; review account security. </w:t>
      </w:r>
      <w:r>
        <w:rPr>
          <w:b/>
          <w:bCs/>
          <w:sz w:val="17"/>
          <w:szCs w:val="17"/>
        </w:rPr>
        <w:t xml:space="preserve">End state: </w:t>
      </w:r>
      <w:r>
        <w:rPr>
          <w:sz w:val="17"/>
          <w:szCs w:val="17"/>
        </w:rPr>
        <w:t>Call ends before any permission or code is shared.</w:t>
      </w:r>
    </w:p>
    <w:p w14:paraId="64E745FC">
      <w:pPr>
        <w:pStyle w:val="31"/>
      </w:pPr>
      <w:r>
        <w:rPr>
          <w:color w:val="2E5C8A"/>
        </w:rPr>
        <w:t xml:space="preserve">I.  </w:t>
      </w:r>
      <w:r>
        <w:t>SCORING BEHAVIOUR</w:t>
      </w:r>
    </w:p>
    <w:p w14:paraId="1774C71D">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60772F5">
      <w:pPr>
        <w:pStyle w:val="31"/>
      </w:pPr>
      <w:r>
        <w:rPr>
          <w:color w:val="2E5C8A"/>
        </w:rPr>
        <w:t xml:space="preserve">J.  </w:t>
      </w:r>
      <w:r>
        <w:t>TELEMETRY / EVENT BEHAVIOUR</w:t>
      </w:r>
    </w:p>
    <w:p w14:paraId="16D20F87">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data submission (rendering only).</w:t>
      </w:r>
    </w:p>
    <w:p w14:paraId="13AA5E86">
      <w:pPr>
        <w:pStyle w:val="31"/>
      </w:pPr>
      <w:r>
        <w:rPr>
          <w:color w:val="2E5C8A"/>
        </w:rPr>
        <w:t xml:space="preserve">K.  </w:t>
      </w:r>
      <w:r>
        <w:t>FEEDBACK</w:t>
      </w:r>
    </w:p>
    <w:p w14:paraId="09F9022A">
      <w:pPr>
        <w:spacing w:after="60" w:line="250" w:lineRule="auto"/>
      </w:pPr>
      <w:r>
        <w:rPr>
          <w:b/>
          <w:bCs/>
          <w:sz w:val="17"/>
          <w:szCs w:val="17"/>
        </w:rPr>
        <w:t xml:space="preserve">What it was: </w:t>
      </w:r>
      <w:r>
        <w:rPr>
          <w:sz w:val="17"/>
          <w:szCs w:val="17"/>
        </w:rPr>
        <w:t xml:space="preserve">Malicious - Fake platform support / call coercion.  </w:t>
      </w:r>
      <w:r>
        <w:rPr>
          <w:b/>
          <w:bCs/>
          <w:sz w:val="17"/>
          <w:szCs w:val="17"/>
        </w:rPr>
        <w:t xml:space="preserve">Key cue / prevention habit: </w:t>
      </w:r>
      <w:r>
        <w:rPr>
          <w:sz w:val="17"/>
          <w:szCs w:val="17"/>
        </w:rPr>
        <w:t xml:space="preserve">A video call is not proof of platform authority. Start support from the app and protect identity and recovery secrets.  </w:t>
      </w:r>
      <w:r>
        <w:rPr>
          <w:b/>
          <w:bCs/>
          <w:sz w:val="17"/>
          <w:szCs w:val="17"/>
        </w:rPr>
        <w:t xml:space="preserve">Why it mattered: </w:t>
      </w:r>
      <w:r>
        <w:rPr>
          <w:sz w:val="17"/>
          <w:szCs w:val="17"/>
        </w:rPr>
        <w:t>Call ends before any permission or code is shared.</w:t>
      </w:r>
    </w:p>
    <w:p w14:paraId="30D4C3AD">
      <w:pPr>
        <w:pStyle w:val="31"/>
      </w:pPr>
      <w:r>
        <w:rPr>
          <w:color w:val="2E5C8A"/>
        </w:rPr>
        <w:t xml:space="preserve">L.  </w:t>
      </w:r>
      <w:r>
        <w:t>WHY THE SCENARIO IS UNSAFE (DECEPTION INDICATORS)</w:t>
      </w:r>
    </w:p>
    <w:p w14:paraId="6D638316">
      <w:pPr>
        <w:spacing w:after="60" w:line="250" w:lineRule="auto"/>
      </w:pPr>
      <w:r>
        <w:rPr>
          <w:sz w:val="18"/>
          <w:szCs w:val="18"/>
        </w:rPr>
        <w:t>Malicious. Platform support does not require an unsolicited DM video call, screen share or spoken recovery code. Indicators include an unofficial handle, no in-app case, a threat of removal, a deadline and instructions to stay silent and not change the password. Settings &gt; Account Status is the independent check. The scenario tests whether the learner ends or declines the call and shares nothing.</w:t>
      </w:r>
    </w:p>
    <w:p w14:paraId="1DA8C886">
      <w:pPr>
        <w:pStyle w:val="3"/>
      </w:pPr>
      <w:bookmarkStart w:id="53" w:name="_Toc241489581"/>
      <w:r>
        <w:t>I23 — Compromised Charity Influencer</w:t>
      </w:r>
      <w:bookmarkEnd w:id="5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C8682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6F2174F3">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719077EC">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4E559D6F">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4585792D">
            <w:pPr>
              <w:keepNext/>
            </w:pPr>
            <w:r>
              <w:rPr>
                <w:color w:val="5A6270"/>
                <w:sz w:val="16"/>
                <w:szCs w:val="16"/>
              </w:rPr>
              <w:t xml:space="preserve">MILITARY  </w:t>
            </w:r>
            <w:r>
              <w:rPr>
                <w:b/>
                <w:bCs/>
                <w:sz w:val="16"/>
                <w:szCs w:val="16"/>
              </w:rPr>
              <w:t>No (civilian)</w:t>
            </w:r>
          </w:p>
        </w:tc>
      </w:tr>
      <w:tr w14:paraId="2BE910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F4DEE58">
            <w:pPr>
              <w:keepNext/>
            </w:pPr>
            <w:r>
              <w:rPr>
                <w:b/>
                <w:bCs/>
                <w:sz w:val="15"/>
                <w:szCs w:val="15"/>
              </w:rPr>
              <w:t xml:space="preserve">Canonical family: </w:t>
            </w:r>
            <w:r>
              <w:rPr>
                <w:sz w:val="15"/>
                <w:szCs w:val="15"/>
              </w:rPr>
              <w:t xml:space="preserve">Unsolicited payment lure </w:t>
            </w:r>
            <w:r>
              <w:rPr>
                <w:color w:val="5A6270"/>
                <w:sz w:val="15"/>
                <w:szCs w:val="15"/>
              </w:rPr>
              <w:t>(unsolicited_payment_lure)</w:t>
            </w:r>
          </w:p>
          <w:p w14:paraId="2BBD84FB">
            <w:pPr>
              <w:keepNext/>
            </w:pPr>
            <w:r>
              <w:rPr>
                <w:b/>
                <w:bCs/>
                <w:sz w:val="15"/>
                <w:szCs w:val="15"/>
              </w:rPr>
              <w:t xml:space="preserve">Client family: </w:t>
            </w:r>
            <w:r>
              <w:rPr>
                <w:sz w:val="15"/>
                <w:szCs w:val="15"/>
              </w:rPr>
              <w:t>Compromised trusted account / donation diversion</w:t>
            </w:r>
          </w:p>
        </w:tc>
        <w:tc>
          <w:tcPr>
            <w:tcW w:w="5104" w:type="dxa"/>
            <w:gridSpan w:val="4"/>
            <w:tcMar>
              <w:top w:w="30" w:type="dxa"/>
              <w:left w:w="80" w:type="dxa"/>
              <w:bottom w:w="30" w:type="dxa"/>
              <w:right w:w="80" w:type="dxa"/>
            </w:tcMar>
          </w:tcPr>
          <w:p w14:paraId="20A350F3">
            <w:pPr>
              <w:keepNext/>
            </w:pPr>
            <w:r>
              <w:rPr>
                <w:b/>
                <w:bCs/>
                <w:sz w:val="15"/>
                <w:szCs w:val="15"/>
              </w:rPr>
              <w:t xml:space="preserve">Primary trigger (client): </w:t>
            </w:r>
            <w:r>
              <w:rPr>
                <w:sz w:val="15"/>
                <w:szCs w:val="15"/>
              </w:rPr>
              <w:t>Empathy + social proof</w:t>
            </w:r>
          </w:p>
          <w:p w14:paraId="346543DC">
            <w:pPr>
              <w:keepNext/>
            </w:pPr>
            <w:r>
              <w:rPr>
                <w:b/>
                <w:bCs/>
                <w:sz w:val="15"/>
                <w:szCs w:val="15"/>
              </w:rPr>
              <w:t xml:space="preserve">Canonical triggers: </w:t>
            </w:r>
            <w:r>
              <w:rPr>
                <w:sz w:val="15"/>
                <w:szCs w:val="15"/>
              </w:rPr>
              <w:t>Empathy, Social proof</w:t>
            </w:r>
            <w:r>
              <w:rPr>
                <w:color w:val="5A6270"/>
                <w:sz w:val="15"/>
                <w:szCs w:val="15"/>
              </w:rPr>
              <w:t xml:space="preserve">   ·   Version: content v1, 19 scored controls</w:t>
            </w:r>
          </w:p>
        </w:tc>
      </w:tr>
      <w:tr w14:paraId="0F4C3B7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72FFC28">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6E9542F">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04F7E1E">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4A6263B">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65157D79">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047B7536">
            <w:pPr>
              <w:jc w:val="center"/>
            </w:pPr>
            <w:r>
              <w:rPr>
                <w:b/>
                <w:bCs/>
                <w:color w:val="FFFFFF"/>
                <w:sz w:val="13"/>
                <w:szCs w:val="13"/>
              </w:rPr>
              <w:t>6 RESOLVE</w:t>
            </w:r>
            <w:r>
              <w:rPr>
                <w:color w:val="DCE6F2"/>
                <w:sz w:val="13"/>
                <w:szCs w:val="13"/>
              </w:rPr>
              <w:t xml:space="preserve">  ·  5 choices</w:t>
            </w:r>
          </w:p>
        </w:tc>
      </w:tr>
    </w:tbl>
    <w:p w14:paraId="7A91E319">
      <w:pPr>
        <w:pStyle w:val="31"/>
      </w:pPr>
      <w:r>
        <w:rPr>
          <w:color w:val="2E5C8A"/>
        </w:rPr>
        <w:t xml:space="preserve">A.  </w:t>
      </w:r>
      <w:r>
        <w:t>SCENARIO STORY</w:t>
      </w:r>
    </w:p>
    <w:p w14:paraId="49C22FFD">
      <w:pPr>
        <w:spacing w:after="60" w:line="250" w:lineRule="auto"/>
      </w:pPr>
      <w:r>
        <w:rPr>
          <w:sz w:val="18"/>
          <w:szCs w:val="18"/>
        </w:rPr>
        <w:t>The learner follows the verified charity creator @carewithmaya through her broadcast channel. Earlier messages thank 1,212 donors for fully funding Aarav's surgery and state that donations should only go through the fundraiser on her post, which pays the Asha Care Trust directly. A new message then announces an "Emergency surgery fund - crypto only for the next two hours", claims the trust account is frozen, gives a wallet address, says comments are off, and asks followers to put it on their stories.</w:t>
      </w:r>
    </w:p>
    <w:p w14:paraId="39B7EB21">
      <w:pPr>
        <w:pStyle w:val="31"/>
      </w:pPr>
      <w:r>
        <w:rPr>
          <w:color w:val="2E5C8A"/>
        </w:rPr>
        <w:t xml:space="preserve">B.  </w:t>
      </w:r>
      <w:r>
        <w:t>INITIAL NOTIFICATION</w:t>
      </w:r>
    </w:p>
    <w:p w14:paraId="5FC4323E">
      <w:pPr>
        <w:spacing w:after="60" w:line="250" w:lineRule="auto"/>
      </w:pPr>
      <w:r>
        <w:rPr>
          <w:sz w:val="18"/>
          <w:szCs w:val="18"/>
        </w:rPr>
        <w:t xml:space="preserve">Home-screen Instagram toast from </w:t>
      </w:r>
      <w:r>
        <w:rPr>
          <w:b/>
          <w:bCs/>
          <w:sz w:val="18"/>
          <w:szCs w:val="18"/>
        </w:rPr>
        <w:t>carewithmaya</w:t>
      </w:r>
      <w:r>
        <w:rPr>
          <w:sz w:val="18"/>
          <w:szCs w:val="18"/>
        </w:rPr>
        <w:t>: “@carewithmaya: Emergency surgery fund - crypto only for the next two hours.” (12:59); sender shown as @carewithmaya, not verified. App list: unread. 3 inert background items in the app list.</w:t>
      </w:r>
    </w:p>
    <w:p w14:paraId="04C86BE3">
      <w:pPr>
        <w:pStyle w:val="31"/>
      </w:pPr>
      <w:r>
        <w:rPr>
          <w:color w:val="2E5C8A"/>
        </w:rPr>
        <w:t xml:space="preserve">C.  </w:t>
      </w:r>
      <w:r>
        <w:t>OPEN STAGE</w:t>
      </w:r>
    </w:p>
    <w:p w14:paraId="17DFA481">
      <w:pPr>
        <w:spacing w:after="60" w:line="250" w:lineRule="auto"/>
      </w:pPr>
      <w:r>
        <w:rPr>
          <w:sz w:val="18"/>
          <w:szCs w:val="18"/>
        </w:rPr>
        <w:t xml:space="preserve">Instagram opens the DM thread with @carewithmaya (verified). </w:t>
      </w:r>
      <w:r>
        <w:rPr>
          <w:b/>
          <w:bCs/>
          <w:sz w:val="18"/>
          <w:szCs w:val="18"/>
        </w:rPr>
        <w:t xml:space="preserve">Choices: </w:t>
      </w:r>
      <w:r>
        <w:rPr>
          <w:sz w:val="18"/>
          <w:szCs w:val="18"/>
        </w:rPr>
        <w:t>“Open Maya’s Care Circle 💛” → ITEM_OPEN 0; “Send from the preview without opening the channel”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050F2B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9B6B5D0">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169DB4E">
            <w:pPr>
              <w:keepNext/>
            </w:pPr>
            <w:r>
              <w:rPr>
                <w:b/>
                <w:bCs/>
                <w:color w:val="FFFFFF"/>
                <w:sz w:val="14"/>
                <w:szCs w:val="14"/>
              </w:rPr>
              <w:t>Content shown (last 7 of 8 opening items); shaded rows appear later as the run advances</w:t>
            </w:r>
          </w:p>
        </w:tc>
      </w:tr>
      <w:tr w14:paraId="1D0C7C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1F7860F">
            <w:r>
              <w:rPr>
                <w:sz w:val="14"/>
                <w:szCs w:val="14"/>
              </w:rPr>
              <w:t>Sender</w:t>
            </w:r>
          </w:p>
        </w:tc>
        <w:tc>
          <w:tcPr>
            <w:tcW w:w="8706" w:type="dxa"/>
            <w:tcMar>
              <w:top w:w="30" w:type="dxa"/>
              <w:left w:w="80" w:type="dxa"/>
              <w:bottom w:w="30" w:type="dxa"/>
              <w:right w:w="80" w:type="dxa"/>
            </w:tcMar>
          </w:tcPr>
          <w:p w14:paraId="7FDEAFD5">
            <w:r>
              <w:rPr>
                <w:sz w:val="14"/>
                <w:szCs w:val="14"/>
              </w:rPr>
              <w:t>Aarav’s surgery is fully funded 🙏 Thank you, all 1,212 of you. Receipts are on Asha Care Trust’s page as always.</w:t>
            </w:r>
          </w:p>
        </w:tc>
      </w:tr>
      <w:tr w14:paraId="7942DF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2FF3047">
            <w:r>
              <w:rPr>
                <w:sz w:val="14"/>
                <w:szCs w:val="14"/>
              </w:rPr>
              <w:t>carewithmaya</w:t>
            </w:r>
          </w:p>
        </w:tc>
        <w:tc>
          <w:tcPr>
            <w:tcW w:w="8706" w:type="dxa"/>
            <w:tcMar>
              <w:top w:w="30" w:type="dxa"/>
              <w:left w:w="80" w:type="dxa"/>
              <w:bottom w:w="30" w:type="dxa"/>
              <w:right w:w="80" w:type="dxa"/>
            </w:tcMar>
          </w:tcPr>
          <w:p w14:paraId="12EBC074">
            <w:r>
              <w:rPr>
                <w:sz w:val="14"/>
                <w:szCs w:val="14"/>
              </w:rPr>
              <w:t>Shared post/reel by @carewithmaya: Donate button · ₹6,40,000 raised of ₹6,00,000</w:t>
            </w:r>
          </w:p>
        </w:tc>
      </w:tr>
      <w:tr w14:paraId="56660E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5856601">
            <w:r>
              <w:rPr>
                <w:sz w:val="14"/>
                <w:szCs w:val="14"/>
              </w:rPr>
              <w:t>Sender</w:t>
            </w:r>
          </w:p>
        </w:tc>
        <w:tc>
          <w:tcPr>
            <w:tcW w:w="8706" w:type="dxa"/>
            <w:tcMar>
              <w:top w:w="30" w:type="dxa"/>
              <w:left w:w="80" w:type="dxa"/>
              <w:bottom w:w="30" w:type="dxa"/>
              <w:right w:w="80" w:type="dxa"/>
            </w:tcMar>
          </w:tcPr>
          <w:p w14:paraId="39A6FDDE">
            <w:r>
              <w:rPr>
                <w:sz w:val="14"/>
                <w:szCs w:val="14"/>
              </w:rPr>
              <w:t>Next up: Riya’s cardiac care. As always, give only through the fundraiser on my post - it goes straight to the trust.</w:t>
            </w:r>
          </w:p>
        </w:tc>
      </w:tr>
      <w:tr w14:paraId="03F66C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450EB8A">
            <w:r>
              <w:rPr>
                <w:sz w:val="14"/>
                <w:szCs w:val="14"/>
              </w:rPr>
              <w:t>Sender</w:t>
            </w:r>
          </w:p>
        </w:tc>
        <w:tc>
          <w:tcPr>
            <w:tcW w:w="8706" w:type="dxa"/>
            <w:tcMar>
              <w:top w:w="30" w:type="dxa"/>
              <w:left w:w="80" w:type="dxa"/>
              <w:bottom w:w="30" w:type="dxa"/>
              <w:right w:w="80" w:type="dxa"/>
            </w:tcMar>
          </w:tcPr>
          <w:p w14:paraId="4F68D669">
            <w:r>
              <w:rPr>
                <w:sz w:val="14"/>
                <w:szCs w:val="14"/>
              </w:rPr>
              <w:t>Emergency surgery fund - crypto only for the next two hours.</w:t>
            </w:r>
          </w:p>
        </w:tc>
      </w:tr>
      <w:tr w14:paraId="24AD22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FB5518B">
            <w:r>
              <w:rPr>
                <w:sz w:val="14"/>
                <w:szCs w:val="14"/>
              </w:rPr>
              <w:t>Sender</w:t>
            </w:r>
          </w:p>
        </w:tc>
        <w:tc>
          <w:tcPr>
            <w:tcW w:w="8706" w:type="dxa"/>
            <w:tcMar>
              <w:top w:w="30" w:type="dxa"/>
              <w:left w:w="80" w:type="dxa"/>
              <w:bottom w:w="30" w:type="dxa"/>
              <w:right w:w="80" w:type="dxa"/>
            </w:tcMar>
          </w:tcPr>
          <w:p w14:paraId="0A0609A8">
            <w:r>
              <w:rPr>
                <w:sz w:val="14"/>
                <w:szCs w:val="14"/>
              </w:rPr>
              <w:t>The hospital changed the rules this morning and the trust account is frozen, so it has to be crypto. Comments are off to stop spam.</w:t>
            </w:r>
          </w:p>
        </w:tc>
      </w:tr>
      <w:tr w14:paraId="4DC9AE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10EE334">
            <w:r>
              <w:rPr>
                <w:sz w:val="14"/>
                <w:szCs w:val="14"/>
              </w:rPr>
              <w:t>Sender</w:t>
            </w:r>
          </w:p>
        </w:tc>
        <w:tc>
          <w:tcPr>
            <w:tcW w:w="8706" w:type="dxa"/>
            <w:tcMar>
              <w:top w:w="30" w:type="dxa"/>
              <w:left w:w="80" w:type="dxa"/>
              <w:bottom w:w="30" w:type="dxa"/>
              <w:right w:w="80" w:type="dxa"/>
            </w:tcMar>
          </w:tcPr>
          <w:p w14:paraId="532F046D">
            <w:r>
              <w:rPr>
                <w:sz w:val="14"/>
                <w:szCs w:val="14"/>
              </w:rPr>
              <w:t>Wallet address: 9e41k77ab02fdq</w:t>
            </w:r>
          </w:p>
        </w:tc>
      </w:tr>
      <w:tr w14:paraId="4D6C8B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D44BDB4">
            <w:r>
              <w:rPr>
                <w:sz w:val="14"/>
                <w:szCs w:val="14"/>
              </w:rPr>
              <w:t>Sender</w:t>
            </w:r>
          </w:p>
        </w:tc>
        <w:tc>
          <w:tcPr>
            <w:tcW w:w="8706" w:type="dxa"/>
            <w:tcMar>
              <w:top w:w="30" w:type="dxa"/>
              <w:left w:w="80" w:type="dxa"/>
              <w:bottom w:w="30" w:type="dxa"/>
              <w:right w:w="80" w:type="dxa"/>
            </w:tcMar>
          </w:tcPr>
          <w:p w14:paraId="612E6F31">
            <w:r>
              <w:rPr>
                <w:sz w:val="14"/>
                <w:szCs w:val="14"/>
              </w:rPr>
              <w:t>Put this on your story - the next two hours decide everything 💔</w:t>
            </w:r>
          </w:p>
        </w:tc>
      </w:tr>
      <w:tr w14:paraId="56D115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5834AD39">
            <w:r>
              <w:rPr>
                <w:sz w:val="14"/>
                <w:szCs w:val="14"/>
              </w:rPr>
              <w:t>Sender · from Branch</w:t>
            </w:r>
          </w:p>
        </w:tc>
        <w:tc>
          <w:tcPr>
            <w:tcW w:w="8706" w:type="dxa"/>
            <w:shd w:val="clear" w:color="auto" w:fill="F5F7FA"/>
            <w:tcMar>
              <w:top w:w="30" w:type="dxa"/>
              <w:left w:w="80" w:type="dxa"/>
              <w:bottom w:w="30" w:type="dxa"/>
              <w:right w:w="80" w:type="dxa"/>
            </w:tcMar>
          </w:tcPr>
          <w:p w14:paraId="77E63D78">
            <w:r>
              <w:rPr>
                <w:sz w:val="14"/>
                <w:szCs w:val="14"/>
              </w:rPr>
              <w:t>₹1,40,000 in so far. 1 hour 20 minutes left.</w:t>
            </w:r>
          </w:p>
        </w:tc>
      </w:tr>
    </w:tbl>
    <w:p w14:paraId="2E38D1FB">
      <w:pPr>
        <w:pStyle w:val="31"/>
      </w:pPr>
      <w:r>
        <w:rPr>
          <w:color w:val="2E5C8A"/>
        </w:rPr>
        <w:t xml:space="preserve">D.  </w:t>
      </w:r>
      <w:r>
        <w:t>INSPECT STAGE</w:t>
      </w:r>
    </w:p>
    <w:p w14:paraId="54DC5F00">
      <w:pPr>
        <w:spacing w:after="60" w:line="250" w:lineRule="auto"/>
      </w:pPr>
      <w:r>
        <w:rPr>
          <w:b/>
          <w:bCs/>
          <w:sz w:val="18"/>
          <w:szCs w:val="18"/>
        </w:rPr>
        <w:t xml:space="preserve">Focus: </w:t>
      </w:r>
      <w:r>
        <w:rPr>
          <w:sz w:val="18"/>
          <w:szCs w:val="18"/>
        </w:rPr>
        <w:t xml:space="preserve">examine changed beneficiary, crypto-only method, disabled comments and abrupt content shift. </w:t>
      </w:r>
      <w:r>
        <w:rPr>
          <w:b/>
          <w:bCs/>
          <w:sz w:val="18"/>
          <w:szCs w:val="18"/>
        </w:rPr>
        <w:t xml:space="preserve">Decision signal: </w:t>
      </w:r>
      <w:r>
        <w:rPr>
          <w:sz w:val="18"/>
          <w:szCs w:val="18"/>
        </w:rPr>
        <w:t>A real account can be compromised; urgency and a changed payment route need independent confirmation.</w:t>
      </w:r>
    </w:p>
    <w:p w14:paraId="25357485">
      <w:pPr>
        <w:pStyle w:val="28"/>
        <w:numPr>
          <w:ilvl w:val="0"/>
          <w:numId w:val="1"/>
        </w:numPr>
        <w:spacing w:after="40" w:line="252" w:lineRule="auto"/>
      </w:pPr>
      <w:r>
        <w:rPr>
          <w:b/>
          <w:bCs/>
          <w:sz w:val="16"/>
          <w:szCs w:val="16"/>
        </w:rPr>
        <w:t>carewithmaya</w:t>
      </w:r>
      <w:r>
        <w:rPr>
          <w:sz w:val="16"/>
          <w:szCs w:val="16"/>
        </w:rPr>
        <w:t xml:space="preserve"> → Instagram screen "carewithmaya": @carewithmaya (verified) · 1,088 posts, 212K followers, 402 following · Comments are turned off on the 3 newest posts. · You have followed this account since 2022. · Today’s emergency post has no fundraiser attached. · Date… </w:t>
      </w:r>
      <w:r>
        <w:rPr>
          <w:color w:val="5A6270"/>
          <w:sz w:val="16"/>
          <w:szCs w:val="16"/>
        </w:rPr>
        <w:t>INSPECT_CONTEXT +2</w:t>
      </w:r>
    </w:p>
    <w:p w14:paraId="0EC3CCEA">
      <w:pPr>
        <w:pStyle w:val="28"/>
        <w:numPr>
          <w:ilvl w:val="0"/>
          <w:numId w:val="1"/>
        </w:numPr>
        <w:spacing w:after="40" w:line="252" w:lineRule="auto"/>
      </w:pPr>
      <w:r>
        <w:rPr>
          <w:b/>
          <w:bCs/>
          <w:sz w:val="16"/>
          <w:szCs w:val="16"/>
        </w:rPr>
        <w:t>Scroll back through the channel’s earlier fundraisers</w:t>
      </w:r>
      <w:r>
        <w:rPr>
          <w:sz w:val="16"/>
          <w:szCs w:val="16"/>
        </w:rPr>
        <w:t xml:space="preserve"> </w:t>
      </w:r>
      <w:r>
        <w:rPr>
          <w:color w:val="5A6270"/>
          <w:sz w:val="16"/>
          <w:szCs w:val="16"/>
        </w:rPr>
        <w:t>INSPECT_CONTEXT +2</w:t>
      </w:r>
    </w:p>
    <w:p w14:paraId="0898E223">
      <w:pPr>
        <w:spacing w:after="40" w:line="250" w:lineRule="auto"/>
      </w:pPr>
      <w:r>
        <w:rPr>
          <w:color w:val="5A6270"/>
          <w:sz w:val="15"/>
          <w:szCs w:val="15"/>
        </w:rPr>
        <w:t>Skip option: “Go straight to the wallet address” → STAGE_SKIPPED 0 (telemetry). Free navigation (records nothing): “View carewithmaya’s profile” from Inspect.</w:t>
      </w:r>
    </w:p>
    <w:p w14:paraId="6C2803DF">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0A687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62973D4">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F4D6290">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6CAD9EC">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F1701A2">
            <w:pPr>
              <w:keepNext/>
            </w:pPr>
            <w:r>
              <w:rPr>
                <w:b/>
                <w:bCs/>
                <w:color w:val="FFFFFF"/>
                <w:sz w:val="14"/>
                <w:szCs w:val="14"/>
              </w:rPr>
              <w:t>Pts</w:t>
            </w:r>
          </w:p>
        </w:tc>
      </w:tr>
      <w:tr w14:paraId="19D41C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BA8F41">
            <w:r>
              <w:rPr>
                <w:sz w:val="14"/>
                <w:szCs w:val="14"/>
              </w:rPr>
              <w:t>1 Notify</w:t>
            </w:r>
          </w:p>
        </w:tc>
        <w:tc>
          <w:tcPr>
            <w:tcW w:w="6956" w:type="dxa"/>
            <w:tcMar>
              <w:top w:w="30" w:type="dxa"/>
              <w:left w:w="80" w:type="dxa"/>
              <w:bottom w:w="30" w:type="dxa"/>
              <w:right w:w="80" w:type="dxa"/>
            </w:tcMar>
          </w:tcPr>
          <w:p w14:paraId="431694DE">
            <w:r>
              <w:rPr>
                <w:sz w:val="14"/>
                <w:szCs w:val="14"/>
              </w:rPr>
              <w:t>Open the notification from the home screen.</w:t>
            </w:r>
          </w:p>
        </w:tc>
        <w:tc>
          <w:tcPr>
            <w:tcW w:w="1900" w:type="dxa"/>
            <w:tcMar>
              <w:top w:w="30" w:type="dxa"/>
              <w:left w:w="80" w:type="dxa"/>
              <w:bottom w:w="30" w:type="dxa"/>
              <w:right w:w="80" w:type="dxa"/>
            </w:tcMar>
          </w:tcPr>
          <w:p w14:paraId="5459E3D6">
            <w:r>
              <w:rPr>
                <w:sz w:val="14"/>
                <w:szCs w:val="14"/>
              </w:rPr>
              <w:t>NOTIFY_SEEN</w:t>
            </w:r>
          </w:p>
        </w:tc>
        <w:tc>
          <w:tcPr>
            <w:tcW w:w="450" w:type="dxa"/>
            <w:tcMar>
              <w:top w:w="30" w:type="dxa"/>
              <w:left w:w="80" w:type="dxa"/>
              <w:bottom w:w="30" w:type="dxa"/>
              <w:right w:w="80" w:type="dxa"/>
            </w:tcMar>
          </w:tcPr>
          <w:p w14:paraId="178664C2">
            <w:r>
              <w:rPr>
                <w:sz w:val="14"/>
                <w:szCs w:val="14"/>
              </w:rPr>
              <w:t>0</w:t>
            </w:r>
          </w:p>
        </w:tc>
      </w:tr>
      <w:tr w14:paraId="7B14E7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944F3B0">
            <w:r>
              <w:rPr>
                <w:sz w:val="14"/>
                <w:szCs w:val="14"/>
              </w:rPr>
              <w:t>2 Open</w:t>
            </w:r>
          </w:p>
        </w:tc>
        <w:tc>
          <w:tcPr>
            <w:tcW w:w="6956" w:type="dxa"/>
            <w:tcMar>
              <w:top w:w="30" w:type="dxa"/>
              <w:left w:w="80" w:type="dxa"/>
              <w:bottom w:w="30" w:type="dxa"/>
              <w:right w:w="80" w:type="dxa"/>
            </w:tcMar>
          </w:tcPr>
          <w:p w14:paraId="6545A663">
            <w:r>
              <w:rPr>
                <w:sz w:val="14"/>
                <w:szCs w:val="14"/>
              </w:rPr>
              <w:t>“Open Maya’s Care Circle 💛”</w:t>
            </w:r>
          </w:p>
        </w:tc>
        <w:tc>
          <w:tcPr>
            <w:tcW w:w="1900" w:type="dxa"/>
            <w:tcMar>
              <w:top w:w="30" w:type="dxa"/>
              <w:left w:w="80" w:type="dxa"/>
              <w:bottom w:w="30" w:type="dxa"/>
              <w:right w:w="80" w:type="dxa"/>
            </w:tcMar>
          </w:tcPr>
          <w:p w14:paraId="3C0D231E">
            <w:r>
              <w:rPr>
                <w:sz w:val="14"/>
                <w:szCs w:val="14"/>
              </w:rPr>
              <w:t>ITEM_OPEN</w:t>
            </w:r>
          </w:p>
        </w:tc>
        <w:tc>
          <w:tcPr>
            <w:tcW w:w="450" w:type="dxa"/>
            <w:tcMar>
              <w:top w:w="30" w:type="dxa"/>
              <w:left w:w="80" w:type="dxa"/>
              <w:bottom w:w="30" w:type="dxa"/>
              <w:right w:w="80" w:type="dxa"/>
            </w:tcMar>
          </w:tcPr>
          <w:p w14:paraId="5F09191A">
            <w:r>
              <w:rPr>
                <w:sz w:val="14"/>
                <w:szCs w:val="14"/>
              </w:rPr>
              <w:t>0</w:t>
            </w:r>
          </w:p>
        </w:tc>
      </w:tr>
      <w:tr w14:paraId="27B0FF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BF52599">
            <w:r>
              <w:rPr>
                <w:sz w:val="14"/>
                <w:szCs w:val="14"/>
              </w:rPr>
              <w:t>3 Inspect</w:t>
            </w:r>
          </w:p>
        </w:tc>
        <w:tc>
          <w:tcPr>
            <w:tcW w:w="6956" w:type="dxa"/>
            <w:tcMar>
              <w:top w:w="30" w:type="dxa"/>
              <w:left w:w="80" w:type="dxa"/>
              <w:bottom w:w="30" w:type="dxa"/>
              <w:right w:w="80" w:type="dxa"/>
            </w:tcMar>
          </w:tcPr>
          <w:p w14:paraId="36B05BCA">
            <w:r>
              <w:rPr>
                <w:sz w:val="14"/>
                <w:szCs w:val="14"/>
              </w:rPr>
              <w:t>“carewithmaya”; or “Scroll back through the channel’s earlier fundraisers”</w:t>
            </w:r>
          </w:p>
        </w:tc>
        <w:tc>
          <w:tcPr>
            <w:tcW w:w="1900" w:type="dxa"/>
            <w:tcMar>
              <w:top w:w="30" w:type="dxa"/>
              <w:left w:w="80" w:type="dxa"/>
              <w:bottom w:w="30" w:type="dxa"/>
              <w:right w:w="80" w:type="dxa"/>
            </w:tcMar>
          </w:tcPr>
          <w:p w14:paraId="26BE1BF1">
            <w:r>
              <w:rPr>
                <w:sz w:val="14"/>
                <w:szCs w:val="14"/>
              </w:rPr>
              <w:t>INSPECT_CONTEXT</w:t>
            </w:r>
          </w:p>
        </w:tc>
        <w:tc>
          <w:tcPr>
            <w:tcW w:w="450" w:type="dxa"/>
            <w:tcMar>
              <w:top w:w="30" w:type="dxa"/>
              <w:left w:w="80" w:type="dxa"/>
              <w:bottom w:w="30" w:type="dxa"/>
              <w:right w:w="80" w:type="dxa"/>
            </w:tcMar>
          </w:tcPr>
          <w:p w14:paraId="6642B1EF">
            <w:r>
              <w:rPr>
                <w:sz w:val="14"/>
                <w:szCs w:val="14"/>
              </w:rPr>
              <w:t>+2</w:t>
            </w:r>
          </w:p>
        </w:tc>
      </w:tr>
      <w:tr w14:paraId="6A5CBD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C3F393D">
            <w:r>
              <w:rPr>
                <w:sz w:val="14"/>
                <w:szCs w:val="14"/>
              </w:rPr>
              <w:t>4 Branch</w:t>
            </w:r>
          </w:p>
        </w:tc>
        <w:tc>
          <w:tcPr>
            <w:tcW w:w="6956" w:type="dxa"/>
            <w:tcMar>
              <w:top w:w="30" w:type="dxa"/>
              <w:left w:w="80" w:type="dxa"/>
              <w:bottom w:w="30" w:type="dxa"/>
              <w:right w:w="80" w:type="dxa"/>
            </w:tcMar>
          </w:tcPr>
          <w:p w14:paraId="3083B433">
            <w:r>
              <w:rPr>
                <w:sz w:val="14"/>
                <w:szCs w:val="14"/>
              </w:rPr>
              <w:t>“Send nothing and share nothing until the trust confirms”</w:t>
            </w:r>
          </w:p>
        </w:tc>
        <w:tc>
          <w:tcPr>
            <w:tcW w:w="1900" w:type="dxa"/>
            <w:tcMar>
              <w:top w:w="30" w:type="dxa"/>
              <w:left w:w="80" w:type="dxa"/>
              <w:bottom w:w="30" w:type="dxa"/>
              <w:right w:w="80" w:type="dxa"/>
            </w:tcMar>
          </w:tcPr>
          <w:p w14:paraId="47A4D69A">
            <w:r>
              <w:rPr>
                <w:sz w:val="14"/>
                <w:szCs w:val="14"/>
              </w:rPr>
              <w:t>SAFE_PIVOT</w:t>
            </w:r>
          </w:p>
        </w:tc>
        <w:tc>
          <w:tcPr>
            <w:tcW w:w="450" w:type="dxa"/>
            <w:tcMar>
              <w:top w:w="30" w:type="dxa"/>
              <w:left w:w="80" w:type="dxa"/>
              <w:bottom w:w="30" w:type="dxa"/>
              <w:right w:w="80" w:type="dxa"/>
            </w:tcMar>
          </w:tcPr>
          <w:p w14:paraId="19C9B621">
            <w:r>
              <w:rPr>
                <w:sz w:val="14"/>
                <w:szCs w:val="14"/>
              </w:rPr>
              <w:t>+3</w:t>
            </w:r>
          </w:p>
        </w:tc>
      </w:tr>
      <w:tr w14:paraId="54272C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2EBE79B">
            <w:r>
              <w:rPr>
                <w:sz w:val="14"/>
                <w:szCs w:val="14"/>
              </w:rPr>
              <w:t>5 Verify</w:t>
            </w:r>
          </w:p>
        </w:tc>
        <w:tc>
          <w:tcPr>
            <w:tcW w:w="6956" w:type="dxa"/>
            <w:tcMar>
              <w:top w:w="30" w:type="dxa"/>
              <w:left w:w="80" w:type="dxa"/>
              <w:bottom w:w="30" w:type="dxa"/>
              <w:right w:w="80" w:type="dxa"/>
            </w:tcMar>
          </w:tcPr>
          <w:p w14:paraId="2F20DA82">
            <w:r>
              <w:rPr>
                <w:sz w:val="14"/>
                <w:szCs w:val="14"/>
              </w:rPr>
              <w:t>“Open Asha Care Trust’s website from your bookmarks”; “Ring the trust helpline saved in your contacts”; or “Look up Unit Falcon Support Desk in the trusted directory”</w:t>
            </w:r>
          </w:p>
        </w:tc>
        <w:tc>
          <w:tcPr>
            <w:tcW w:w="1900" w:type="dxa"/>
            <w:tcMar>
              <w:top w:w="30" w:type="dxa"/>
              <w:left w:w="80" w:type="dxa"/>
              <w:bottom w:w="30" w:type="dxa"/>
              <w:right w:w="80" w:type="dxa"/>
            </w:tcMar>
          </w:tcPr>
          <w:p w14:paraId="1A6B85B9">
            <w:r>
              <w:rPr>
                <w:sz w:val="14"/>
                <w:szCs w:val="14"/>
              </w:rPr>
              <w:t>TRUSTED_VERIFY</w:t>
            </w:r>
          </w:p>
        </w:tc>
        <w:tc>
          <w:tcPr>
            <w:tcW w:w="450" w:type="dxa"/>
            <w:tcMar>
              <w:top w:w="30" w:type="dxa"/>
              <w:left w:w="80" w:type="dxa"/>
              <w:bottom w:w="30" w:type="dxa"/>
              <w:right w:w="80" w:type="dxa"/>
            </w:tcMar>
          </w:tcPr>
          <w:p w14:paraId="29F5C22E">
            <w:r>
              <w:rPr>
                <w:sz w:val="14"/>
                <w:szCs w:val="14"/>
              </w:rPr>
              <w:t>+3</w:t>
            </w:r>
          </w:p>
        </w:tc>
      </w:tr>
      <w:tr w14:paraId="47BBA7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DE27FB6">
            <w:r>
              <w:rPr>
                <w:sz w:val="14"/>
                <w:szCs w:val="14"/>
              </w:rPr>
              <w:t>6 Resolve</w:t>
            </w:r>
          </w:p>
        </w:tc>
        <w:tc>
          <w:tcPr>
            <w:tcW w:w="6956" w:type="dxa"/>
            <w:tcMar>
              <w:top w:w="30" w:type="dxa"/>
              <w:left w:w="80" w:type="dxa"/>
              <w:bottom w:w="30" w:type="dxa"/>
              <w:right w:w="80" w:type="dxa"/>
            </w:tcMar>
          </w:tcPr>
          <w:p w14:paraId="754A742E">
            <w:r>
              <w:rPr>
                <w:sz w:val="14"/>
                <w:szCs w:val="14"/>
              </w:rPr>
              <w:t>“Report the post, and let Asha Care Trust know what you saw”; or “Leave the channel and block the account until Maya is back”</w:t>
            </w:r>
          </w:p>
        </w:tc>
        <w:tc>
          <w:tcPr>
            <w:tcW w:w="1900" w:type="dxa"/>
            <w:tcMar>
              <w:top w:w="30" w:type="dxa"/>
              <w:left w:w="80" w:type="dxa"/>
              <w:bottom w:w="30" w:type="dxa"/>
              <w:right w:w="80" w:type="dxa"/>
            </w:tcMar>
          </w:tcPr>
          <w:p w14:paraId="44580DB5">
            <w:r>
              <w:rPr>
                <w:sz w:val="14"/>
                <w:szCs w:val="14"/>
              </w:rPr>
              <w:t>RESOLVE_CORRECT</w:t>
            </w:r>
          </w:p>
        </w:tc>
        <w:tc>
          <w:tcPr>
            <w:tcW w:w="450" w:type="dxa"/>
            <w:tcMar>
              <w:top w:w="30" w:type="dxa"/>
              <w:left w:w="80" w:type="dxa"/>
              <w:bottom w:w="30" w:type="dxa"/>
              <w:right w:w="80" w:type="dxa"/>
            </w:tcMar>
          </w:tcPr>
          <w:p w14:paraId="0112C27B">
            <w:r>
              <w:rPr>
                <w:sz w:val="14"/>
                <w:szCs w:val="14"/>
              </w:rPr>
              <w:t>+2</w:t>
            </w:r>
          </w:p>
        </w:tc>
      </w:tr>
    </w:tbl>
    <w:p w14:paraId="0514AF0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1"/>
        <w:gridCol w:w="4749"/>
        <w:gridCol w:w="2686"/>
        <w:gridCol w:w="440"/>
      </w:tblGrid>
      <w:tr w14:paraId="78B1A7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058BEF0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45D6B3B">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EE79D28">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68508DB">
            <w:pPr>
              <w:keepNext/>
            </w:pPr>
            <w:r>
              <w:rPr>
                <w:b/>
                <w:bCs/>
                <w:color w:val="FFFFFF"/>
                <w:sz w:val="14"/>
                <w:szCs w:val="14"/>
              </w:rPr>
              <w:t>Pts</w:t>
            </w:r>
          </w:p>
        </w:tc>
      </w:tr>
      <w:tr w14:paraId="4761F2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2675F95">
            <w:r>
              <w:rPr>
                <w:sz w:val="14"/>
                <w:szCs w:val="14"/>
              </w:rPr>
              <w:t>“Send ₹5,000”</w:t>
            </w:r>
          </w:p>
        </w:tc>
        <w:tc>
          <w:tcPr>
            <w:tcW w:w="5106" w:type="dxa"/>
            <w:tcMar>
              <w:top w:w="30" w:type="dxa"/>
              <w:left w:w="80" w:type="dxa"/>
              <w:bottom w:w="30" w:type="dxa"/>
              <w:right w:w="80" w:type="dxa"/>
            </w:tcMar>
          </w:tcPr>
          <w:p w14:paraId="62CAC93E">
            <w:r>
              <w:rPr>
                <w:sz w:val="14"/>
                <w:szCs w:val="14"/>
              </w:rPr>
              <w:t>Control on the Payment sheet "Send". The simulated payment screen opens. Thread then shows: “The transfer to 9e41k77ab02fdq cannot be reversed. Ten minutes later the channel posted a higher target.”</w:t>
            </w:r>
          </w:p>
        </w:tc>
        <w:tc>
          <w:tcPr>
            <w:tcW w:w="2150" w:type="dxa"/>
            <w:tcMar>
              <w:top w:w="30" w:type="dxa"/>
              <w:left w:w="80" w:type="dxa"/>
              <w:bottom w:w="30" w:type="dxa"/>
              <w:right w:w="80" w:type="dxa"/>
            </w:tcMar>
          </w:tcPr>
          <w:p w14:paraId="189741DE">
            <w:r>
              <w:rPr>
                <w:color w:val="A1261A"/>
                <w:sz w:val="14"/>
                <w:szCs w:val="14"/>
              </w:rPr>
              <w:t>SECRET_PAYMENT_INSTALL_DATA_RELEASE</w:t>
            </w:r>
          </w:p>
        </w:tc>
        <w:tc>
          <w:tcPr>
            <w:tcW w:w="450" w:type="dxa"/>
            <w:tcMar>
              <w:top w:w="30" w:type="dxa"/>
              <w:left w:w="80" w:type="dxa"/>
              <w:bottom w:w="30" w:type="dxa"/>
              <w:right w:w="80" w:type="dxa"/>
            </w:tcMar>
          </w:tcPr>
          <w:p w14:paraId="7DC69C2A">
            <w:r>
              <w:rPr>
                <w:b/>
                <w:bCs/>
                <w:color w:val="A1261A"/>
                <w:sz w:val="14"/>
                <w:szCs w:val="14"/>
              </w:rPr>
              <w:t>-8</w:t>
            </w:r>
          </w:p>
        </w:tc>
      </w:tr>
      <w:tr w14:paraId="78A026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39324B9">
            <w:r>
              <w:rPr>
                <w:sz w:val="14"/>
                <w:szCs w:val="14"/>
              </w:rPr>
              <w:t>“Share to your story”</w:t>
            </w:r>
          </w:p>
        </w:tc>
        <w:tc>
          <w:tcPr>
            <w:tcW w:w="5106" w:type="dxa"/>
            <w:tcMar>
              <w:top w:w="30" w:type="dxa"/>
              <w:left w:w="80" w:type="dxa"/>
              <w:bottom w:w="30" w:type="dxa"/>
              <w:right w:w="80" w:type="dxa"/>
            </w:tcMar>
          </w:tcPr>
          <w:p w14:paraId="0EF4984A">
            <w:r>
              <w:rPr>
                <w:sz w:val="14"/>
                <w:szCs w:val="14"/>
              </w:rPr>
              <w:t>The reply is recorded in the simulation; nothing is sent. Thread then shows: “Your story now shows the wallet address to your followers, under your name. Two of them have already asked…”</w:t>
            </w:r>
          </w:p>
        </w:tc>
        <w:tc>
          <w:tcPr>
            <w:tcW w:w="2150" w:type="dxa"/>
            <w:tcMar>
              <w:top w:w="30" w:type="dxa"/>
              <w:left w:w="80" w:type="dxa"/>
              <w:bottom w:w="30" w:type="dxa"/>
              <w:right w:w="80" w:type="dxa"/>
            </w:tcMar>
          </w:tcPr>
          <w:p w14:paraId="58830282">
            <w:r>
              <w:rPr>
                <w:color w:val="A1261A"/>
                <w:sz w:val="14"/>
                <w:szCs w:val="14"/>
              </w:rPr>
              <w:t>RISKY_OPEN_REPLY</w:t>
            </w:r>
          </w:p>
        </w:tc>
        <w:tc>
          <w:tcPr>
            <w:tcW w:w="450" w:type="dxa"/>
            <w:tcMar>
              <w:top w:w="30" w:type="dxa"/>
              <w:left w:w="80" w:type="dxa"/>
              <w:bottom w:w="30" w:type="dxa"/>
              <w:right w:w="80" w:type="dxa"/>
            </w:tcMar>
          </w:tcPr>
          <w:p w14:paraId="350414D6">
            <w:r>
              <w:rPr>
                <w:b/>
                <w:bCs/>
                <w:color w:val="A1261A"/>
                <w:sz w:val="14"/>
                <w:szCs w:val="14"/>
              </w:rPr>
              <w:t>-3</w:t>
            </w:r>
          </w:p>
        </w:tc>
      </w:tr>
    </w:tbl>
    <w:p w14:paraId="3300C7CE">
      <w:pPr>
        <w:spacing w:before="30" w:after="40" w:line="250" w:lineRule="auto"/>
      </w:pPr>
      <w:r>
        <w:rPr>
          <w:color w:val="5A6270"/>
          <w:sz w:val="15"/>
          <w:szCs w:val="15"/>
        </w:rPr>
        <w:t>Also incorrect: “Send from the preview without opening the channel” at Open (PREMATURE_REPLY −1; skips Inspect); “Go straight to the wallet address” at Inspect (STAGE_SKIPPED 0, no inspection credit). Wrong verification and final choices are in G and H.</w:t>
      </w:r>
    </w:p>
    <w:p w14:paraId="3FFDEEB2">
      <w:pPr>
        <w:pStyle w:val="31"/>
      </w:pPr>
      <w:r>
        <w:rPr>
          <w:color w:val="2E5C8A"/>
        </w:rPr>
        <w:t xml:space="preserve">G.  </w:t>
      </w:r>
      <w:r>
        <w:t>VERIFICATION PATH</w:t>
      </w:r>
    </w:p>
    <w:p w14:paraId="0BBAF9BC">
      <w:pPr>
        <w:spacing w:after="60" w:line="250" w:lineRule="auto"/>
      </w:pPr>
      <w:r>
        <w:rPr>
          <w:b/>
          <w:bCs/>
          <w:sz w:val="17"/>
          <w:szCs w:val="17"/>
        </w:rPr>
        <w:t xml:space="preserve">Client route: </w:t>
      </w:r>
      <w:r>
        <w:rPr>
          <w:sz w:val="17"/>
          <w:szCs w:val="17"/>
        </w:rPr>
        <w:t xml:space="preserve">use the charity's separately known website/contact and compare beneficiary details. </w:t>
      </w:r>
      <w:r>
        <w:rPr>
          <w:b/>
          <w:bCs/>
          <w:sz w:val="17"/>
          <w:szCs w:val="17"/>
        </w:rPr>
        <w:t xml:space="preserve">Trusted Directory: </w:t>
      </w:r>
      <w:r>
        <w:rPr>
          <w:sz w:val="17"/>
          <w:szCs w:val="17"/>
        </w:rPr>
        <w:t>Unit Falcon Support Desk (+91 00000 38856); Asha Care Trust helpline (+91 00000 52318) - Registered charity. Number saved from its own website.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F43BB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F0B5753">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121BD35">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6645A9E">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2F53A5C">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4CCC8E4">
            <w:pPr>
              <w:keepNext/>
            </w:pPr>
            <w:r>
              <w:rPr>
                <w:b/>
                <w:bCs/>
                <w:color w:val="FFFFFF"/>
                <w:sz w:val="14"/>
                <w:szCs w:val="14"/>
              </w:rPr>
              <w:t>Pts</w:t>
            </w:r>
          </w:p>
        </w:tc>
      </w:tr>
      <w:tr w14:paraId="2C635D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46EB4D6">
            <w:r>
              <w:rPr>
                <w:sz w:val="14"/>
                <w:szCs w:val="14"/>
              </w:rPr>
              <w:t>“Open Asha Care Trust’s website from your bookmarks”</w:t>
            </w:r>
          </w:p>
        </w:tc>
        <w:tc>
          <w:tcPr>
            <w:tcW w:w="1250" w:type="dxa"/>
            <w:shd w:val="clear" w:color="auto" w:fill="F3FAF5"/>
            <w:tcMar>
              <w:top w:w="30" w:type="dxa"/>
              <w:left w:w="80" w:type="dxa"/>
              <w:bottom w:w="30" w:type="dxa"/>
              <w:right w:w="80" w:type="dxa"/>
            </w:tcMar>
          </w:tcPr>
          <w:p w14:paraId="761C331B">
            <w:r>
              <w:rPr>
                <w:sz w:val="14"/>
                <w:szCs w:val="14"/>
              </w:rPr>
              <w:t>Trusted</w:t>
            </w:r>
          </w:p>
        </w:tc>
        <w:tc>
          <w:tcPr>
            <w:tcW w:w="3956" w:type="dxa"/>
            <w:shd w:val="clear" w:color="auto" w:fill="F3FAF5"/>
            <w:tcMar>
              <w:top w:w="30" w:type="dxa"/>
              <w:left w:w="80" w:type="dxa"/>
              <w:bottom w:w="30" w:type="dxa"/>
              <w:right w:w="80" w:type="dxa"/>
            </w:tcMar>
          </w:tcPr>
          <w:p w14:paraId="32E189F2">
            <w:r>
              <w:rPr>
                <w:sz w:val="14"/>
                <w:szCs w:val="14"/>
              </w:rPr>
              <w:t>Offline browser "ashacare.training.example": Host: ashacare.training.example · Pages: Asha Care Trust - How to give; Asha Care Trust - Contact · Cryptocurrency: We do not accept it · Helpline: +91 00000 52318…</w:t>
            </w:r>
          </w:p>
        </w:tc>
        <w:tc>
          <w:tcPr>
            <w:tcW w:w="2150" w:type="dxa"/>
            <w:shd w:val="clear" w:color="auto" w:fill="F3FAF5"/>
            <w:tcMar>
              <w:top w:w="30" w:type="dxa"/>
              <w:left w:w="80" w:type="dxa"/>
              <w:bottom w:w="30" w:type="dxa"/>
              <w:right w:w="80" w:type="dxa"/>
            </w:tcMar>
          </w:tcPr>
          <w:p w14:paraId="1175DB90">
            <w:r>
              <w:rPr>
                <w:color w:val="1B6B3A"/>
                <w:sz w:val="14"/>
                <w:szCs w:val="14"/>
              </w:rPr>
              <w:t>TRUSTED_VERIFY</w:t>
            </w:r>
          </w:p>
        </w:tc>
        <w:tc>
          <w:tcPr>
            <w:tcW w:w="450" w:type="dxa"/>
            <w:shd w:val="clear" w:color="auto" w:fill="F3FAF5"/>
            <w:tcMar>
              <w:top w:w="30" w:type="dxa"/>
              <w:left w:w="80" w:type="dxa"/>
              <w:bottom w:w="30" w:type="dxa"/>
              <w:right w:w="80" w:type="dxa"/>
            </w:tcMar>
          </w:tcPr>
          <w:p w14:paraId="7174E433">
            <w:r>
              <w:rPr>
                <w:b/>
                <w:bCs/>
                <w:sz w:val="14"/>
                <w:szCs w:val="14"/>
              </w:rPr>
              <w:t>+3</w:t>
            </w:r>
          </w:p>
        </w:tc>
      </w:tr>
      <w:tr w14:paraId="3A2A65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B165DFA">
            <w:r>
              <w:rPr>
                <w:sz w:val="14"/>
                <w:szCs w:val="14"/>
              </w:rPr>
              <w:t>“Ring the trust helpline saved in your contacts”</w:t>
            </w:r>
          </w:p>
        </w:tc>
        <w:tc>
          <w:tcPr>
            <w:tcW w:w="1250" w:type="dxa"/>
            <w:shd w:val="clear" w:color="auto" w:fill="F3FAF5"/>
            <w:tcMar>
              <w:top w:w="30" w:type="dxa"/>
              <w:left w:w="80" w:type="dxa"/>
              <w:bottom w:w="30" w:type="dxa"/>
              <w:right w:w="80" w:type="dxa"/>
            </w:tcMar>
          </w:tcPr>
          <w:p w14:paraId="242031B7">
            <w:r>
              <w:rPr>
                <w:sz w:val="14"/>
                <w:szCs w:val="14"/>
              </w:rPr>
              <w:t>Trusted</w:t>
            </w:r>
          </w:p>
        </w:tc>
        <w:tc>
          <w:tcPr>
            <w:tcW w:w="3956" w:type="dxa"/>
            <w:shd w:val="clear" w:color="auto" w:fill="F3FAF5"/>
            <w:tcMar>
              <w:top w:w="30" w:type="dxa"/>
              <w:left w:w="80" w:type="dxa"/>
              <w:bottom w:w="30" w:type="dxa"/>
              <w:right w:w="80" w:type="dxa"/>
            </w:tcMar>
          </w:tcPr>
          <w:p w14:paraId="021FF08F">
            <w:r>
              <w:rPr>
                <w:sz w:val="14"/>
                <w:szCs w:val="14"/>
              </w:rPr>
              <w:t>Simulated call screen "Asha Care Trust helpline": Asha Care Trust helpline +91 00000 52318 · “Asha Care Trust, Leela speaking.” · “Maya’s channel is asking for crypto for Riya’s surgery. Is that from you?” ·…</w:t>
            </w:r>
          </w:p>
        </w:tc>
        <w:tc>
          <w:tcPr>
            <w:tcW w:w="2150" w:type="dxa"/>
            <w:shd w:val="clear" w:color="auto" w:fill="F3FAF5"/>
            <w:tcMar>
              <w:top w:w="30" w:type="dxa"/>
              <w:left w:w="80" w:type="dxa"/>
              <w:bottom w:w="30" w:type="dxa"/>
              <w:right w:w="80" w:type="dxa"/>
            </w:tcMar>
          </w:tcPr>
          <w:p w14:paraId="1E5C3E78">
            <w:r>
              <w:rPr>
                <w:color w:val="1B6B3A"/>
                <w:sz w:val="14"/>
                <w:szCs w:val="14"/>
              </w:rPr>
              <w:t>TRUSTED_VERIFY</w:t>
            </w:r>
          </w:p>
        </w:tc>
        <w:tc>
          <w:tcPr>
            <w:tcW w:w="450" w:type="dxa"/>
            <w:shd w:val="clear" w:color="auto" w:fill="F3FAF5"/>
            <w:tcMar>
              <w:top w:w="30" w:type="dxa"/>
              <w:left w:w="80" w:type="dxa"/>
              <w:bottom w:w="30" w:type="dxa"/>
              <w:right w:w="80" w:type="dxa"/>
            </w:tcMar>
          </w:tcPr>
          <w:p w14:paraId="53D554FE">
            <w:r>
              <w:rPr>
                <w:b/>
                <w:bCs/>
                <w:sz w:val="14"/>
                <w:szCs w:val="14"/>
              </w:rPr>
              <w:t>+3</w:t>
            </w:r>
          </w:p>
        </w:tc>
      </w:tr>
      <w:tr w14:paraId="72C646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7762FBB">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C11C7C3">
            <w:r>
              <w:rPr>
                <w:sz w:val="14"/>
                <w:szCs w:val="14"/>
              </w:rPr>
              <w:t>Trusted</w:t>
            </w:r>
          </w:p>
        </w:tc>
        <w:tc>
          <w:tcPr>
            <w:tcW w:w="3956" w:type="dxa"/>
            <w:shd w:val="clear" w:color="auto" w:fill="F3FAF5"/>
            <w:tcMar>
              <w:top w:w="30" w:type="dxa"/>
              <w:left w:w="80" w:type="dxa"/>
              <w:bottom w:w="30" w:type="dxa"/>
              <w:right w:w="80" w:type="dxa"/>
            </w:tcMar>
          </w:tcPr>
          <w:p w14:paraId="312971D6">
            <w:r>
              <w:rPr>
                <w:sz w:val="14"/>
                <w:szCs w:val="14"/>
              </w:rPr>
              <w:t>Trusted Directory overlay: Unit Falcon Support Desk (+91 00000 38856); Asha Care Trust helpline (+91 00000 52318)</w:t>
            </w:r>
          </w:p>
        </w:tc>
        <w:tc>
          <w:tcPr>
            <w:tcW w:w="2150" w:type="dxa"/>
            <w:shd w:val="clear" w:color="auto" w:fill="F3FAF5"/>
            <w:tcMar>
              <w:top w:w="30" w:type="dxa"/>
              <w:left w:w="80" w:type="dxa"/>
              <w:bottom w:w="30" w:type="dxa"/>
              <w:right w:w="80" w:type="dxa"/>
            </w:tcMar>
          </w:tcPr>
          <w:p w14:paraId="1E00EB19">
            <w:r>
              <w:rPr>
                <w:color w:val="1B6B3A"/>
                <w:sz w:val="14"/>
                <w:szCs w:val="14"/>
              </w:rPr>
              <w:t>TRUSTED_VERIFY</w:t>
            </w:r>
          </w:p>
        </w:tc>
        <w:tc>
          <w:tcPr>
            <w:tcW w:w="450" w:type="dxa"/>
            <w:shd w:val="clear" w:color="auto" w:fill="F3FAF5"/>
            <w:tcMar>
              <w:top w:w="30" w:type="dxa"/>
              <w:left w:w="80" w:type="dxa"/>
              <w:bottom w:w="30" w:type="dxa"/>
              <w:right w:w="80" w:type="dxa"/>
            </w:tcMar>
          </w:tcPr>
          <w:p w14:paraId="2447D515">
            <w:r>
              <w:rPr>
                <w:b/>
                <w:bCs/>
                <w:sz w:val="14"/>
                <w:szCs w:val="14"/>
              </w:rPr>
              <w:t>+3</w:t>
            </w:r>
          </w:p>
        </w:tc>
      </w:tr>
      <w:tr w14:paraId="73E03E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B8D1A03">
            <w:r>
              <w:rPr>
                <w:sz w:val="14"/>
                <w:szCs w:val="14"/>
              </w:rPr>
              <w:t>“Reply to Maya’s story to ask if it’s really her”</w:t>
            </w:r>
          </w:p>
        </w:tc>
        <w:tc>
          <w:tcPr>
            <w:tcW w:w="1250" w:type="dxa"/>
            <w:tcMar>
              <w:top w:w="30" w:type="dxa"/>
              <w:left w:w="80" w:type="dxa"/>
              <w:bottom w:w="30" w:type="dxa"/>
              <w:right w:w="80" w:type="dxa"/>
            </w:tcMar>
          </w:tcPr>
          <w:p w14:paraId="2F2BC4ED">
            <w:r>
              <w:rPr>
                <w:sz w:val="14"/>
                <w:szCs w:val="14"/>
              </w:rPr>
              <w:t>Untrusted (message)</w:t>
            </w:r>
          </w:p>
        </w:tc>
        <w:tc>
          <w:tcPr>
            <w:tcW w:w="3956" w:type="dxa"/>
            <w:tcMar>
              <w:top w:w="30" w:type="dxa"/>
              <w:left w:w="80" w:type="dxa"/>
              <w:bottom w:w="30" w:type="dxa"/>
              <w:right w:w="80" w:type="dxa"/>
            </w:tcMar>
          </w:tcPr>
          <w:p w14:paraId="3D2E77CA">
            <w:r>
              <w:rPr>
                <w:sz w:val="14"/>
                <w:szCs w:val="14"/>
              </w:rPr>
              <w:t>Recorded; the run moves to Resolve.</w:t>
            </w:r>
          </w:p>
        </w:tc>
        <w:tc>
          <w:tcPr>
            <w:tcW w:w="2150" w:type="dxa"/>
            <w:tcMar>
              <w:top w:w="30" w:type="dxa"/>
              <w:left w:w="80" w:type="dxa"/>
              <w:bottom w:w="30" w:type="dxa"/>
              <w:right w:w="80" w:type="dxa"/>
            </w:tcMar>
          </w:tcPr>
          <w:p w14:paraId="3AB642FF">
            <w:r>
              <w:rPr>
                <w:sz w:val="14"/>
                <w:szCs w:val="14"/>
              </w:rPr>
              <w:t>VERIFY_THROUGH_MESSAGE</w:t>
            </w:r>
          </w:p>
        </w:tc>
        <w:tc>
          <w:tcPr>
            <w:tcW w:w="450" w:type="dxa"/>
            <w:tcMar>
              <w:top w:w="30" w:type="dxa"/>
              <w:left w:w="80" w:type="dxa"/>
              <w:bottom w:w="30" w:type="dxa"/>
              <w:right w:w="80" w:type="dxa"/>
            </w:tcMar>
          </w:tcPr>
          <w:p w14:paraId="7D34F677">
            <w:r>
              <w:rPr>
                <w:b/>
                <w:bCs/>
                <w:sz w:val="14"/>
                <w:szCs w:val="14"/>
              </w:rPr>
              <w:t>0</w:t>
            </w:r>
          </w:p>
        </w:tc>
      </w:tr>
      <w:tr w14:paraId="4D7FBF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CCB67ED">
            <w:r>
              <w:rPr>
                <w:sz w:val="14"/>
                <w:szCs w:val="14"/>
              </w:rPr>
              <w:t>“Report carewithmaya’s post”</w:t>
            </w:r>
          </w:p>
        </w:tc>
        <w:tc>
          <w:tcPr>
            <w:tcW w:w="1250" w:type="dxa"/>
            <w:tcMar>
              <w:top w:w="30" w:type="dxa"/>
              <w:left w:w="80" w:type="dxa"/>
              <w:bottom w:w="30" w:type="dxa"/>
              <w:right w:w="80" w:type="dxa"/>
            </w:tcMar>
          </w:tcPr>
          <w:p w14:paraId="225EF9CB">
            <w:r>
              <w:rPr>
                <w:sz w:val="14"/>
                <w:szCs w:val="14"/>
              </w:rPr>
              <w:t>Unchecked report/block</w:t>
            </w:r>
          </w:p>
        </w:tc>
        <w:tc>
          <w:tcPr>
            <w:tcW w:w="3956" w:type="dxa"/>
            <w:tcMar>
              <w:top w:w="30" w:type="dxa"/>
              <w:left w:w="80" w:type="dxa"/>
              <w:bottom w:w="30" w:type="dxa"/>
              <w:right w:w="80" w:type="dxa"/>
            </w:tcMar>
          </w:tcPr>
          <w:p w14:paraId="30A19C9D">
            <w:r>
              <w:rPr>
                <w:sz w:val="14"/>
                <w:szCs w:val="14"/>
              </w:rPr>
              <w:t>Selection recorded; moves to Resolve.</w:t>
            </w:r>
          </w:p>
        </w:tc>
        <w:tc>
          <w:tcPr>
            <w:tcW w:w="2150" w:type="dxa"/>
            <w:tcMar>
              <w:top w:w="30" w:type="dxa"/>
              <w:left w:w="80" w:type="dxa"/>
              <w:bottom w:w="30" w:type="dxa"/>
              <w:right w:w="80" w:type="dxa"/>
            </w:tcMar>
          </w:tcPr>
          <w:p w14:paraId="430211E5">
            <w:r>
              <w:rPr>
                <w:sz w:val="14"/>
                <w:szCs w:val="14"/>
              </w:rPr>
              <w:t>REPORT_ONLY_WITHOUT_CHECK</w:t>
            </w:r>
          </w:p>
        </w:tc>
        <w:tc>
          <w:tcPr>
            <w:tcW w:w="450" w:type="dxa"/>
            <w:tcMar>
              <w:top w:w="30" w:type="dxa"/>
              <w:left w:w="80" w:type="dxa"/>
              <w:bottom w:w="30" w:type="dxa"/>
              <w:right w:w="80" w:type="dxa"/>
            </w:tcMar>
          </w:tcPr>
          <w:p w14:paraId="41755662">
            <w:r>
              <w:rPr>
                <w:b/>
                <w:bCs/>
                <w:sz w:val="14"/>
                <w:szCs w:val="14"/>
              </w:rPr>
              <w:t>+1</w:t>
            </w:r>
          </w:p>
        </w:tc>
      </w:tr>
      <w:tr w14:paraId="35AB4B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8DF7990">
            <w:r>
              <w:rPr>
                <w:sz w:val="14"/>
                <w:szCs w:val="14"/>
              </w:rPr>
              <w:t>“Block carewithmaya”</w:t>
            </w:r>
          </w:p>
        </w:tc>
        <w:tc>
          <w:tcPr>
            <w:tcW w:w="1250" w:type="dxa"/>
            <w:tcMar>
              <w:top w:w="30" w:type="dxa"/>
              <w:left w:w="80" w:type="dxa"/>
              <w:bottom w:w="30" w:type="dxa"/>
              <w:right w:w="80" w:type="dxa"/>
            </w:tcMar>
          </w:tcPr>
          <w:p w14:paraId="70474F4B">
            <w:r>
              <w:rPr>
                <w:sz w:val="14"/>
                <w:szCs w:val="14"/>
              </w:rPr>
              <w:t>Unchecked report/block</w:t>
            </w:r>
          </w:p>
        </w:tc>
        <w:tc>
          <w:tcPr>
            <w:tcW w:w="3956" w:type="dxa"/>
            <w:tcMar>
              <w:top w:w="30" w:type="dxa"/>
              <w:left w:w="80" w:type="dxa"/>
              <w:bottom w:w="30" w:type="dxa"/>
              <w:right w:w="80" w:type="dxa"/>
            </w:tcMar>
          </w:tcPr>
          <w:p w14:paraId="7AB9E31C">
            <w:r>
              <w:rPr>
                <w:sz w:val="14"/>
                <w:szCs w:val="14"/>
              </w:rPr>
              <w:t>Selection recorded; moves to Resolve.</w:t>
            </w:r>
          </w:p>
        </w:tc>
        <w:tc>
          <w:tcPr>
            <w:tcW w:w="2150" w:type="dxa"/>
            <w:tcMar>
              <w:top w:w="30" w:type="dxa"/>
              <w:left w:w="80" w:type="dxa"/>
              <w:bottom w:w="30" w:type="dxa"/>
              <w:right w:w="80" w:type="dxa"/>
            </w:tcMar>
          </w:tcPr>
          <w:p w14:paraId="484A948B">
            <w:r>
              <w:rPr>
                <w:sz w:val="14"/>
                <w:szCs w:val="14"/>
              </w:rPr>
              <w:t>REPORT_ONLY_WITHOUT_CHECK</w:t>
            </w:r>
          </w:p>
        </w:tc>
        <w:tc>
          <w:tcPr>
            <w:tcW w:w="450" w:type="dxa"/>
            <w:tcMar>
              <w:top w:w="30" w:type="dxa"/>
              <w:left w:w="80" w:type="dxa"/>
              <w:bottom w:w="30" w:type="dxa"/>
              <w:right w:w="80" w:type="dxa"/>
            </w:tcMar>
          </w:tcPr>
          <w:p w14:paraId="70317D92">
            <w:r>
              <w:rPr>
                <w:b/>
                <w:bCs/>
                <w:sz w:val="14"/>
                <w:szCs w:val="14"/>
              </w:rPr>
              <w:t>+1</w:t>
            </w:r>
          </w:p>
        </w:tc>
      </w:tr>
    </w:tbl>
    <w:p w14:paraId="077CDC00">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5F0E2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5C10A5B2">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5B1724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3792A98">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A63A9D0">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C766AED">
            <w:pPr>
              <w:keepNext/>
            </w:pPr>
            <w:r>
              <w:rPr>
                <w:b/>
                <w:bCs/>
                <w:color w:val="FFFFFF"/>
                <w:sz w:val="14"/>
                <w:szCs w:val="14"/>
              </w:rPr>
              <w:t>Outcome class</w:t>
            </w:r>
          </w:p>
        </w:tc>
      </w:tr>
      <w:tr w14:paraId="1A6D4B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52207FB">
            <w:r>
              <w:rPr>
                <w:sz w:val="14"/>
                <w:szCs w:val="14"/>
              </w:rPr>
              <w:t>“Report the post, and let Asha Care Trust know what you saw”</w:t>
            </w:r>
          </w:p>
        </w:tc>
        <w:tc>
          <w:tcPr>
            <w:tcW w:w="2100" w:type="dxa"/>
            <w:shd w:val="clear" w:color="auto" w:fill="F3FAF5"/>
            <w:tcMar>
              <w:top w:w="30" w:type="dxa"/>
              <w:left w:w="80" w:type="dxa"/>
              <w:bottom w:w="30" w:type="dxa"/>
              <w:right w:w="80" w:type="dxa"/>
            </w:tcMar>
          </w:tcPr>
          <w:p w14:paraId="2598F908">
            <w:r>
              <w:rPr>
                <w:sz w:val="14"/>
                <w:szCs w:val="14"/>
              </w:rPr>
              <w:t>You reported it.</w:t>
            </w:r>
          </w:p>
        </w:tc>
        <w:tc>
          <w:tcPr>
            <w:tcW w:w="2150" w:type="dxa"/>
            <w:shd w:val="clear" w:color="auto" w:fill="F3FAF5"/>
            <w:tcMar>
              <w:top w:w="30" w:type="dxa"/>
              <w:left w:w="80" w:type="dxa"/>
              <w:bottom w:w="30" w:type="dxa"/>
              <w:right w:w="80" w:type="dxa"/>
            </w:tcMar>
          </w:tcPr>
          <w:p w14:paraId="7896815E">
            <w:r>
              <w:rPr>
                <w:color w:val="1B6B3A"/>
                <w:sz w:val="14"/>
                <w:szCs w:val="14"/>
              </w:rPr>
              <w:t>RESOLVE_CORRECT</w:t>
            </w:r>
          </w:p>
        </w:tc>
        <w:tc>
          <w:tcPr>
            <w:tcW w:w="450" w:type="dxa"/>
            <w:shd w:val="clear" w:color="auto" w:fill="F3FAF5"/>
            <w:tcMar>
              <w:top w:w="30" w:type="dxa"/>
              <w:left w:w="80" w:type="dxa"/>
              <w:bottom w:w="30" w:type="dxa"/>
              <w:right w:w="80" w:type="dxa"/>
            </w:tcMar>
          </w:tcPr>
          <w:p w14:paraId="40EDEEB5">
            <w:r>
              <w:rPr>
                <w:b/>
                <w:bCs/>
                <w:sz w:val="14"/>
                <w:szCs w:val="14"/>
              </w:rPr>
              <w:t>+2</w:t>
            </w:r>
          </w:p>
        </w:tc>
        <w:tc>
          <w:tcPr>
            <w:tcW w:w="2806" w:type="dxa"/>
            <w:shd w:val="clear" w:color="auto" w:fill="F3FAF5"/>
            <w:tcMar>
              <w:top w:w="30" w:type="dxa"/>
              <w:left w:w="80" w:type="dxa"/>
              <w:bottom w:w="30" w:type="dxa"/>
              <w:right w:w="80" w:type="dxa"/>
            </w:tcMar>
          </w:tcPr>
          <w:p w14:paraId="02EB5D77">
            <w:r>
              <w:rPr>
                <w:sz w:val="14"/>
                <w:szCs w:val="14"/>
              </w:rPr>
              <w:t>Handled safely (if no critical step)</w:t>
            </w:r>
          </w:p>
        </w:tc>
      </w:tr>
      <w:tr w14:paraId="640D5B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DEA49AD">
            <w:r>
              <w:rPr>
                <w:sz w:val="14"/>
                <w:szCs w:val="14"/>
              </w:rPr>
              <w:t>“Donate later once the target is nearly met”</w:t>
            </w:r>
          </w:p>
        </w:tc>
        <w:tc>
          <w:tcPr>
            <w:tcW w:w="2100" w:type="dxa"/>
            <w:tcMar>
              <w:top w:w="30" w:type="dxa"/>
              <w:left w:w="80" w:type="dxa"/>
              <w:bottom w:w="30" w:type="dxa"/>
              <w:right w:w="80" w:type="dxa"/>
            </w:tcMar>
          </w:tcPr>
          <w:p w14:paraId="50196F80">
            <w:r>
              <w:rPr>
                <w:sz w:val="14"/>
                <w:szCs w:val="14"/>
              </w:rPr>
              <w:t>You carried on with the request.</w:t>
            </w:r>
          </w:p>
        </w:tc>
        <w:tc>
          <w:tcPr>
            <w:tcW w:w="2150" w:type="dxa"/>
            <w:tcMar>
              <w:top w:w="30" w:type="dxa"/>
              <w:left w:w="80" w:type="dxa"/>
              <w:bottom w:w="30" w:type="dxa"/>
              <w:right w:w="80" w:type="dxa"/>
            </w:tcMar>
          </w:tcPr>
          <w:p w14:paraId="7AD772DD">
            <w:r>
              <w:rPr>
                <w:color w:val="A1261A"/>
                <w:sz w:val="14"/>
                <w:szCs w:val="14"/>
              </w:rPr>
              <w:t>CONTRADICTORY_UNSAFE_FINAL</w:t>
            </w:r>
          </w:p>
        </w:tc>
        <w:tc>
          <w:tcPr>
            <w:tcW w:w="450" w:type="dxa"/>
            <w:tcMar>
              <w:top w:w="30" w:type="dxa"/>
              <w:left w:w="80" w:type="dxa"/>
              <w:bottom w:w="30" w:type="dxa"/>
              <w:right w:w="80" w:type="dxa"/>
            </w:tcMar>
          </w:tcPr>
          <w:p w14:paraId="365E81AB">
            <w:r>
              <w:rPr>
                <w:b/>
                <w:bCs/>
                <w:sz w:val="14"/>
                <w:szCs w:val="14"/>
              </w:rPr>
              <w:t>-4</w:t>
            </w:r>
          </w:p>
        </w:tc>
        <w:tc>
          <w:tcPr>
            <w:tcW w:w="2806" w:type="dxa"/>
            <w:tcMar>
              <w:top w:w="30" w:type="dxa"/>
              <w:left w:w="80" w:type="dxa"/>
              <w:bottom w:w="30" w:type="dxa"/>
              <w:right w:w="80" w:type="dxa"/>
            </w:tcMar>
          </w:tcPr>
          <w:p w14:paraId="62A160D9">
            <w:r>
              <w:rPr>
                <w:sz w:val="14"/>
                <w:szCs w:val="14"/>
              </w:rPr>
              <w:t>Missed threat</w:t>
            </w:r>
          </w:p>
        </w:tc>
      </w:tr>
      <w:tr w14:paraId="501763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F8E0B96">
            <w:r>
              <w:rPr>
                <w:sz w:val="14"/>
                <w:szCs w:val="14"/>
              </w:rPr>
              <w:t>“Leave the channel and block the account until Maya is back”</w:t>
            </w:r>
          </w:p>
        </w:tc>
        <w:tc>
          <w:tcPr>
            <w:tcW w:w="2100" w:type="dxa"/>
            <w:shd w:val="clear" w:color="auto" w:fill="F3FAF5"/>
            <w:tcMar>
              <w:top w:w="30" w:type="dxa"/>
              <w:left w:w="80" w:type="dxa"/>
              <w:bottom w:w="30" w:type="dxa"/>
              <w:right w:w="80" w:type="dxa"/>
            </w:tcMar>
          </w:tcPr>
          <w:p w14:paraId="375F792C">
            <w:r>
              <w:rPr>
                <w:sz w:val="14"/>
                <w:szCs w:val="14"/>
              </w:rPr>
              <w:t>You blocked the sender.</w:t>
            </w:r>
          </w:p>
        </w:tc>
        <w:tc>
          <w:tcPr>
            <w:tcW w:w="2150" w:type="dxa"/>
            <w:shd w:val="clear" w:color="auto" w:fill="F3FAF5"/>
            <w:tcMar>
              <w:top w:w="30" w:type="dxa"/>
              <w:left w:w="80" w:type="dxa"/>
              <w:bottom w:w="30" w:type="dxa"/>
              <w:right w:w="80" w:type="dxa"/>
            </w:tcMar>
          </w:tcPr>
          <w:p w14:paraId="64B8543D">
            <w:r>
              <w:rPr>
                <w:color w:val="1B6B3A"/>
                <w:sz w:val="14"/>
                <w:szCs w:val="14"/>
              </w:rPr>
              <w:t>RESOLVE_CORRECT</w:t>
            </w:r>
          </w:p>
        </w:tc>
        <w:tc>
          <w:tcPr>
            <w:tcW w:w="450" w:type="dxa"/>
            <w:shd w:val="clear" w:color="auto" w:fill="F3FAF5"/>
            <w:tcMar>
              <w:top w:w="30" w:type="dxa"/>
              <w:left w:w="80" w:type="dxa"/>
              <w:bottom w:w="30" w:type="dxa"/>
              <w:right w:w="80" w:type="dxa"/>
            </w:tcMar>
          </w:tcPr>
          <w:p w14:paraId="0E849E66">
            <w:r>
              <w:rPr>
                <w:b/>
                <w:bCs/>
                <w:sz w:val="14"/>
                <w:szCs w:val="14"/>
              </w:rPr>
              <w:t>+2</w:t>
            </w:r>
          </w:p>
        </w:tc>
        <w:tc>
          <w:tcPr>
            <w:tcW w:w="2806" w:type="dxa"/>
            <w:shd w:val="clear" w:color="auto" w:fill="F3FAF5"/>
            <w:tcMar>
              <w:top w:w="30" w:type="dxa"/>
              <w:left w:w="80" w:type="dxa"/>
              <w:bottom w:w="30" w:type="dxa"/>
              <w:right w:w="80" w:type="dxa"/>
            </w:tcMar>
          </w:tcPr>
          <w:p w14:paraId="10BD7AA9">
            <w:r>
              <w:rPr>
                <w:sz w:val="14"/>
                <w:szCs w:val="14"/>
              </w:rPr>
              <w:t>Handled safely (if no critical step)</w:t>
            </w:r>
          </w:p>
        </w:tc>
      </w:tr>
      <w:tr w14:paraId="2098BB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C4E8273">
            <w:r>
              <w:rPr>
                <w:sz w:val="14"/>
                <w:szCs w:val="14"/>
              </w:rPr>
              <w:t>“Keep the wallet address in case the trust really is frozen”</w:t>
            </w:r>
          </w:p>
        </w:tc>
        <w:tc>
          <w:tcPr>
            <w:tcW w:w="2100" w:type="dxa"/>
            <w:tcMar>
              <w:top w:w="30" w:type="dxa"/>
              <w:left w:w="80" w:type="dxa"/>
              <w:bottom w:w="30" w:type="dxa"/>
              <w:right w:w="80" w:type="dxa"/>
            </w:tcMar>
          </w:tcPr>
          <w:p w14:paraId="5AEF498C">
            <w:r>
              <w:rPr>
                <w:sz w:val="14"/>
                <w:szCs w:val="14"/>
              </w:rPr>
              <w:t>You kept it, with no further action.</w:t>
            </w:r>
          </w:p>
        </w:tc>
        <w:tc>
          <w:tcPr>
            <w:tcW w:w="2150" w:type="dxa"/>
            <w:tcMar>
              <w:top w:w="30" w:type="dxa"/>
              <w:left w:w="80" w:type="dxa"/>
              <w:bottom w:w="30" w:type="dxa"/>
              <w:right w:w="80" w:type="dxa"/>
            </w:tcMar>
          </w:tcPr>
          <w:p w14:paraId="28E55C8C">
            <w:r>
              <w:rPr>
                <w:color w:val="A1261A"/>
                <w:sz w:val="14"/>
                <w:szCs w:val="14"/>
              </w:rPr>
              <w:t>CONTRADICTORY_UNSAFE_FINAL</w:t>
            </w:r>
          </w:p>
        </w:tc>
        <w:tc>
          <w:tcPr>
            <w:tcW w:w="450" w:type="dxa"/>
            <w:tcMar>
              <w:top w:w="30" w:type="dxa"/>
              <w:left w:w="80" w:type="dxa"/>
              <w:bottom w:w="30" w:type="dxa"/>
              <w:right w:w="80" w:type="dxa"/>
            </w:tcMar>
          </w:tcPr>
          <w:p w14:paraId="021C34CA">
            <w:r>
              <w:rPr>
                <w:b/>
                <w:bCs/>
                <w:sz w:val="14"/>
                <w:szCs w:val="14"/>
              </w:rPr>
              <w:t>-4</w:t>
            </w:r>
          </w:p>
        </w:tc>
        <w:tc>
          <w:tcPr>
            <w:tcW w:w="2806" w:type="dxa"/>
            <w:tcMar>
              <w:top w:w="30" w:type="dxa"/>
              <w:left w:w="80" w:type="dxa"/>
              <w:bottom w:w="30" w:type="dxa"/>
              <w:right w:w="80" w:type="dxa"/>
            </w:tcMar>
          </w:tcPr>
          <w:p w14:paraId="0F21D944">
            <w:r>
              <w:rPr>
                <w:sz w:val="14"/>
                <w:szCs w:val="14"/>
              </w:rPr>
              <w:t>Missed threat</w:t>
            </w:r>
          </w:p>
        </w:tc>
      </w:tr>
      <w:tr w14:paraId="7490FF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E699DDD">
            <w:r>
              <w:rPr>
                <w:sz w:val="14"/>
                <w:szCs w:val="14"/>
              </w:rPr>
              <w:t>“Mute the channel and say nothing”</w:t>
            </w:r>
          </w:p>
        </w:tc>
        <w:tc>
          <w:tcPr>
            <w:tcW w:w="2100" w:type="dxa"/>
            <w:tcMar>
              <w:top w:w="30" w:type="dxa"/>
              <w:left w:w="80" w:type="dxa"/>
              <w:bottom w:w="30" w:type="dxa"/>
              <w:right w:w="80" w:type="dxa"/>
            </w:tcMar>
          </w:tcPr>
          <w:p w14:paraId="54D9DA76">
            <w:r>
              <w:rPr>
                <w:sz w:val="14"/>
                <w:szCs w:val="14"/>
              </w:rPr>
              <w:t>You ignored it.</w:t>
            </w:r>
          </w:p>
        </w:tc>
        <w:tc>
          <w:tcPr>
            <w:tcW w:w="2150" w:type="dxa"/>
            <w:tcMar>
              <w:top w:w="30" w:type="dxa"/>
              <w:left w:w="80" w:type="dxa"/>
              <w:bottom w:w="30" w:type="dxa"/>
              <w:right w:w="80" w:type="dxa"/>
            </w:tcMar>
          </w:tcPr>
          <w:p w14:paraId="449EBD07">
            <w:r>
              <w:rPr>
                <w:color w:val="A1261A"/>
                <w:sz w:val="14"/>
                <w:szCs w:val="14"/>
              </w:rPr>
              <w:t>CONTRADICTORY_UNSAFE_FINAL</w:t>
            </w:r>
          </w:p>
        </w:tc>
        <w:tc>
          <w:tcPr>
            <w:tcW w:w="450" w:type="dxa"/>
            <w:tcMar>
              <w:top w:w="30" w:type="dxa"/>
              <w:left w:w="80" w:type="dxa"/>
              <w:bottom w:w="30" w:type="dxa"/>
              <w:right w:w="80" w:type="dxa"/>
            </w:tcMar>
          </w:tcPr>
          <w:p w14:paraId="18C69F6B">
            <w:r>
              <w:rPr>
                <w:b/>
                <w:bCs/>
                <w:sz w:val="14"/>
                <w:szCs w:val="14"/>
              </w:rPr>
              <w:t>-4</w:t>
            </w:r>
          </w:p>
        </w:tc>
        <w:tc>
          <w:tcPr>
            <w:tcW w:w="2806" w:type="dxa"/>
            <w:tcMar>
              <w:top w:w="30" w:type="dxa"/>
              <w:left w:w="80" w:type="dxa"/>
              <w:bottom w:w="30" w:type="dxa"/>
              <w:right w:w="80" w:type="dxa"/>
            </w:tcMar>
          </w:tcPr>
          <w:p w14:paraId="16DE989A">
            <w:r>
              <w:rPr>
                <w:sz w:val="14"/>
                <w:szCs w:val="14"/>
              </w:rPr>
              <w:t>Missed threat</w:t>
            </w:r>
          </w:p>
        </w:tc>
      </w:tr>
    </w:tbl>
    <w:p w14:paraId="79A3A3E7">
      <w:pPr>
        <w:spacing w:before="30" w:after="60" w:line="250" w:lineRule="auto"/>
      </w:pPr>
      <w:r>
        <w:rPr>
          <w:b/>
          <w:bCs/>
          <w:sz w:val="17"/>
          <w:szCs w:val="17"/>
        </w:rPr>
        <w:t xml:space="preserve">Expected resolution: </w:t>
      </w:r>
      <w:r>
        <w:rPr>
          <w:sz w:val="17"/>
          <w:szCs w:val="17"/>
        </w:rPr>
        <w:t xml:space="preserve">Do not donate/share; report the compromised story; notify the legitimate organization. </w:t>
      </w:r>
      <w:r>
        <w:rPr>
          <w:b/>
          <w:bCs/>
          <w:sz w:val="17"/>
          <w:szCs w:val="17"/>
        </w:rPr>
        <w:t xml:space="preserve">End state: </w:t>
      </w:r>
      <w:r>
        <w:rPr>
          <w:sz w:val="17"/>
          <w:szCs w:val="17"/>
        </w:rPr>
        <w:t>Donation is held and the verified charity confirms account compromise.</w:t>
      </w:r>
    </w:p>
    <w:p w14:paraId="15D3D4D3">
      <w:pPr>
        <w:pStyle w:val="31"/>
      </w:pPr>
      <w:r>
        <w:rPr>
          <w:color w:val="2E5C8A"/>
        </w:rPr>
        <w:t xml:space="preserve">I.  </w:t>
      </w:r>
      <w:r>
        <w:t>SCORING BEHAVIOUR</w:t>
      </w:r>
    </w:p>
    <w:p w14:paraId="7A985886">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188FD86">
      <w:pPr>
        <w:pStyle w:val="31"/>
      </w:pPr>
      <w:r>
        <w:rPr>
          <w:color w:val="2E5C8A"/>
        </w:rPr>
        <w:t xml:space="preserve">J.  </w:t>
      </w:r>
      <w:r>
        <w:t>TELEMETRY / EVENT BEHAVIOUR</w:t>
      </w:r>
    </w:p>
    <w:p w14:paraId="3F72C66F">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payment, reply sent (rendering only).</w:t>
      </w:r>
    </w:p>
    <w:p w14:paraId="3133787A">
      <w:pPr>
        <w:pStyle w:val="31"/>
      </w:pPr>
      <w:r>
        <w:rPr>
          <w:color w:val="2E5C8A"/>
        </w:rPr>
        <w:t xml:space="preserve">K.  </w:t>
      </w:r>
      <w:r>
        <w:t>FEEDBACK</w:t>
      </w:r>
    </w:p>
    <w:p w14:paraId="1EA1A63B">
      <w:pPr>
        <w:spacing w:after="60" w:line="250" w:lineRule="auto"/>
      </w:pPr>
      <w:r>
        <w:rPr>
          <w:b/>
          <w:bCs/>
          <w:sz w:val="17"/>
          <w:szCs w:val="17"/>
        </w:rPr>
        <w:t xml:space="preserve">What it was: </w:t>
      </w:r>
      <w:r>
        <w:rPr>
          <w:sz w:val="17"/>
          <w:szCs w:val="17"/>
        </w:rPr>
        <w:t xml:space="preserve">Malicious - Compromised trusted account / donation diversion.  </w:t>
      </w:r>
      <w:r>
        <w:rPr>
          <w:b/>
          <w:bCs/>
          <w:sz w:val="17"/>
          <w:szCs w:val="17"/>
        </w:rPr>
        <w:t xml:space="preserve">Key cue / prevention habit: </w:t>
      </w:r>
      <w:r>
        <w:rPr>
          <w:sz w:val="17"/>
          <w:szCs w:val="17"/>
        </w:rPr>
        <w:t xml:space="preserve">Verify the beneficiary, not just the account name. Compromised trusted accounts can redirect genuine goodwill.  </w:t>
      </w:r>
      <w:r>
        <w:rPr>
          <w:b/>
          <w:bCs/>
          <w:sz w:val="17"/>
          <w:szCs w:val="17"/>
        </w:rPr>
        <w:t xml:space="preserve">Why it mattered: </w:t>
      </w:r>
      <w:r>
        <w:rPr>
          <w:sz w:val="17"/>
          <w:szCs w:val="17"/>
        </w:rPr>
        <w:t>Donation is held and the verified charity confirms account compromise.</w:t>
      </w:r>
    </w:p>
    <w:p w14:paraId="3A72EAF8">
      <w:pPr>
        <w:pStyle w:val="31"/>
      </w:pPr>
      <w:r>
        <w:rPr>
          <w:color w:val="2E5C8A"/>
        </w:rPr>
        <w:t xml:space="preserve">L.  </w:t>
      </w:r>
      <w:r>
        <w:t>WHY THE SCENARIO IS UNSAFE (DECEPTION INDICATORS)</w:t>
      </w:r>
    </w:p>
    <w:p w14:paraId="65ACF526">
      <w:pPr>
        <w:spacing w:after="60" w:line="250" w:lineRule="auto"/>
      </w:pPr>
      <w:r>
        <w:rPr>
          <w:sz w:val="18"/>
          <w:szCs w:val="18"/>
        </w:rPr>
        <w:t>Malicious (compromised trusted account). The account is real, but the beneficiary and payment method have changed abruptly, the creator's own earlier rule is contradicted, comments are disabled, and a short deadline applies. Asha Care Trust's bookmarked website and saved helpline are the independent routes. The scenario tests whether the learner neither donates nor shares until the trust confirms.</w:t>
      </w:r>
    </w:p>
    <w:p w14:paraId="37459077">
      <w:pPr>
        <w:pStyle w:val="3"/>
      </w:pPr>
      <w:bookmarkStart w:id="54" w:name="_Toc241489582"/>
      <w:r>
        <w:t>I24 — Institutional Trading App</w:t>
      </w:r>
      <w:bookmarkEnd w:id="5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90022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2C40106">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3467E3D9">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109CDD2B">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6CDD8339">
            <w:pPr>
              <w:keepNext/>
            </w:pPr>
            <w:r>
              <w:rPr>
                <w:color w:val="5A6270"/>
                <w:sz w:val="16"/>
                <w:szCs w:val="16"/>
              </w:rPr>
              <w:t xml:space="preserve">MILITARY  </w:t>
            </w:r>
            <w:r>
              <w:rPr>
                <w:b/>
                <w:bCs/>
                <w:sz w:val="16"/>
                <w:szCs w:val="16"/>
              </w:rPr>
              <w:t>No (civilian)</w:t>
            </w:r>
          </w:p>
        </w:tc>
      </w:tr>
      <w:tr w14:paraId="6ABFCF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53018AB">
            <w:pPr>
              <w:keepNext/>
            </w:pPr>
            <w:r>
              <w:rPr>
                <w:b/>
                <w:bCs/>
                <w:sz w:val="15"/>
                <w:szCs w:val="15"/>
              </w:rPr>
              <w:t xml:space="preserve">Canonical family: </w:t>
            </w:r>
            <w:r>
              <w:rPr>
                <w:sz w:val="15"/>
                <w:szCs w:val="15"/>
              </w:rPr>
              <w:t xml:space="preserve">Investment and task fraud </w:t>
            </w:r>
            <w:r>
              <w:rPr>
                <w:color w:val="5A6270"/>
                <w:sz w:val="15"/>
                <w:szCs w:val="15"/>
              </w:rPr>
              <w:t>(investment_and_task_fraud)</w:t>
            </w:r>
          </w:p>
          <w:p w14:paraId="012F4346">
            <w:pPr>
              <w:keepNext/>
            </w:pPr>
            <w:r>
              <w:rPr>
                <w:b/>
                <w:bCs/>
                <w:sz w:val="15"/>
                <w:szCs w:val="15"/>
              </w:rPr>
              <w:t xml:space="preserve">Client family: </w:t>
            </w:r>
            <w:r>
              <w:rPr>
                <w:sz w:val="15"/>
                <w:szCs w:val="15"/>
              </w:rPr>
              <w:t>Fake regulated investment platform</w:t>
            </w:r>
          </w:p>
        </w:tc>
        <w:tc>
          <w:tcPr>
            <w:tcW w:w="5104" w:type="dxa"/>
            <w:gridSpan w:val="4"/>
            <w:tcMar>
              <w:top w:w="30" w:type="dxa"/>
              <w:left w:w="80" w:type="dxa"/>
              <w:bottom w:w="30" w:type="dxa"/>
              <w:right w:w="80" w:type="dxa"/>
            </w:tcMar>
          </w:tcPr>
          <w:p w14:paraId="0D347E2B">
            <w:pPr>
              <w:keepNext/>
            </w:pPr>
            <w:r>
              <w:rPr>
                <w:b/>
                <w:bCs/>
                <w:sz w:val="15"/>
                <w:szCs w:val="15"/>
              </w:rPr>
              <w:t xml:space="preserve">Primary trigger (client): </w:t>
            </w:r>
            <w:r>
              <w:rPr>
                <w:sz w:val="15"/>
                <w:szCs w:val="15"/>
              </w:rPr>
              <w:t>Authority + greed</w:t>
            </w:r>
          </w:p>
          <w:p w14:paraId="31D8F1C5">
            <w:pPr>
              <w:keepNext/>
            </w:pPr>
            <w:r>
              <w:rPr>
                <w:b/>
                <w:bCs/>
                <w:sz w:val="15"/>
                <w:szCs w:val="15"/>
              </w:rPr>
              <w:t xml:space="preserve">Canonical triggers: </w:t>
            </w:r>
            <w:r>
              <w:rPr>
                <w:sz w:val="15"/>
                <w:szCs w:val="15"/>
              </w:rPr>
              <w:t>Authority, Reward</w:t>
            </w:r>
            <w:r>
              <w:rPr>
                <w:color w:val="5A6270"/>
                <w:sz w:val="15"/>
                <w:szCs w:val="15"/>
              </w:rPr>
              <w:t xml:space="preserve">   ·   Version: content v1, 22 scored controls</w:t>
            </w:r>
          </w:p>
        </w:tc>
      </w:tr>
      <w:tr w14:paraId="29CFF9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B91A4EB">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D70BB4F">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8CED423">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1AD2817">
            <w:pPr>
              <w:jc w:val="center"/>
            </w:pPr>
            <w:r>
              <w:rPr>
                <w:b/>
                <w:bCs/>
                <w:color w:val="FFFFFF"/>
                <w:sz w:val="13"/>
                <w:szCs w:val="13"/>
              </w:rPr>
              <w:t>4 BRANCH</w:t>
            </w:r>
            <w:r>
              <w:rPr>
                <w:color w:val="DCE6F2"/>
                <w:sz w:val="13"/>
                <w:szCs w:val="13"/>
              </w:rPr>
              <w:t xml:space="preserve">  ·  6 choices</w:t>
            </w:r>
          </w:p>
        </w:tc>
        <w:tc>
          <w:tcPr>
            <w:tcW w:w="1701" w:type="dxa"/>
            <w:gridSpan w:val="2"/>
            <w:shd w:val="clear" w:color="auto" w:fill="1F3864"/>
            <w:tcMar>
              <w:top w:w="30" w:type="dxa"/>
              <w:left w:w="80" w:type="dxa"/>
              <w:bottom w:w="30" w:type="dxa"/>
              <w:right w:w="80" w:type="dxa"/>
            </w:tcMar>
          </w:tcPr>
          <w:p w14:paraId="4AE7F157">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F228187">
            <w:pPr>
              <w:jc w:val="center"/>
            </w:pPr>
            <w:r>
              <w:rPr>
                <w:b/>
                <w:bCs/>
                <w:color w:val="FFFFFF"/>
                <w:sz w:val="13"/>
                <w:szCs w:val="13"/>
              </w:rPr>
              <w:t>6 RESOLVE</w:t>
            </w:r>
            <w:r>
              <w:rPr>
                <w:color w:val="DCE6F2"/>
                <w:sz w:val="13"/>
                <w:szCs w:val="13"/>
              </w:rPr>
              <w:t xml:space="preserve">  ·  5 choices</w:t>
            </w:r>
          </w:p>
        </w:tc>
      </w:tr>
    </w:tbl>
    <w:p w14:paraId="2AA74F74">
      <w:pPr>
        <w:pStyle w:val="31"/>
      </w:pPr>
      <w:r>
        <w:rPr>
          <w:color w:val="2E5C8A"/>
        </w:rPr>
        <w:t xml:space="preserve">A.  </w:t>
      </w:r>
      <w:r>
        <w:t>SCENARIO STORY</w:t>
      </w:r>
    </w:p>
    <w:p w14:paraId="6F9FEC0E">
      <w:pPr>
        <w:spacing w:after="60" w:line="250" w:lineRule="auto"/>
      </w:pPr>
      <w:r>
        <w:rPr>
          <w:sz w:val="18"/>
          <w:szCs w:val="18"/>
        </w:rPr>
        <w:t>A sponsored carousel from @nivacap.institutional offers "Institutional account access for service professionals - confirmed IPO allotment", shows official-looking registration marks and invites the learner to install "NivaCap Pro". Comments include duplicated testimonials, a claimed withdrawal of INR 42,000, a sceptical question about how an IPO allotment can be confirmed in advance, and a reply quoting a registration number. As the scenario advances, a banner says the allotment window closes in six hours. The download route leads to an installer, KYC and a withdrawal-tax payment.</w:t>
      </w:r>
    </w:p>
    <w:p w14:paraId="652FC9E6">
      <w:pPr>
        <w:pStyle w:val="31"/>
      </w:pPr>
      <w:r>
        <w:rPr>
          <w:color w:val="2E5C8A"/>
        </w:rPr>
        <w:t xml:space="preserve">B.  </w:t>
      </w:r>
      <w:r>
        <w:t>INITIAL NOTIFICATION</w:t>
      </w:r>
    </w:p>
    <w:p w14:paraId="75615D49">
      <w:pPr>
        <w:spacing w:after="60" w:line="250" w:lineRule="auto"/>
      </w:pPr>
      <w:r>
        <w:rPr>
          <w:sz w:val="18"/>
          <w:szCs w:val="18"/>
        </w:rPr>
        <w:t xml:space="preserve">Home-screen Instagram toast from </w:t>
      </w:r>
      <w:r>
        <w:rPr>
          <w:b/>
          <w:bCs/>
          <w:sz w:val="18"/>
          <w:szCs w:val="18"/>
        </w:rPr>
        <w:t>Sponsored</w:t>
      </w:r>
      <w:r>
        <w:rPr>
          <w:sz w:val="18"/>
          <w:szCs w:val="18"/>
        </w:rPr>
        <w:t>: “Institutional account access for service professionals - confirmed IPO allotment.” (17:14); sender shown as @nivacap.institutional (Sponsored) (@nivacap.institutional), not verified. App list: Sponsored · suggested for service professionals. 2 inert background items in the app list.</w:t>
      </w:r>
    </w:p>
    <w:p w14:paraId="3344A677">
      <w:pPr>
        <w:pStyle w:val="31"/>
      </w:pPr>
      <w:r>
        <w:rPr>
          <w:color w:val="2E5C8A"/>
        </w:rPr>
        <w:t xml:space="preserve">C.  </w:t>
      </w:r>
      <w:r>
        <w:t>OPEN STAGE</w:t>
      </w:r>
    </w:p>
    <w:p w14:paraId="6BB30143">
      <w:pPr>
        <w:spacing w:after="60" w:line="250" w:lineRule="auto"/>
      </w:pPr>
      <w:r>
        <w:rPr>
          <w:sz w:val="18"/>
          <w:szCs w:val="18"/>
        </w:rPr>
        <w:t xml:space="preserve">Instagram opens the sponsored post by @nivacap.institutional. </w:t>
      </w:r>
      <w:r>
        <w:rPr>
          <w:b/>
          <w:bCs/>
          <w:sz w:val="18"/>
          <w:szCs w:val="18"/>
        </w:rPr>
        <w:t xml:space="preserve">Choices: </w:t>
      </w:r>
      <w:r>
        <w:rPr>
          <w:sz w:val="18"/>
          <w:szCs w:val="18"/>
        </w:rPr>
        <w:t>“Open the sponsored post” → ITEM_OPEN 0; “Tap Install app straight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6CEF88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D4465F8">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408B408">
            <w:pPr>
              <w:keepNext/>
            </w:pPr>
            <w:r>
              <w:rPr>
                <w:b/>
                <w:bCs/>
                <w:color w:val="FFFFFF"/>
                <w:sz w:val="14"/>
                <w:szCs w:val="14"/>
              </w:rPr>
              <w:t>Content shown; shaded rows appear later as the run advances</w:t>
            </w:r>
          </w:p>
        </w:tc>
      </w:tr>
      <w:tr w14:paraId="6A14F64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C4318D7">
            <w:r>
              <w:rPr>
                <w:sz w:val="14"/>
                <w:szCs w:val="14"/>
              </w:rPr>
              <w:t>@nivacap.institutional</w:t>
            </w:r>
          </w:p>
        </w:tc>
        <w:tc>
          <w:tcPr>
            <w:tcW w:w="8706" w:type="dxa"/>
            <w:tcMar>
              <w:top w:w="30" w:type="dxa"/>
              <w:left w:w="80" w:type="dxa"/>
              <w:bottom w:w="30" w:type="dxa"/>
              <w:right w:w="80" w:type="dxa"/>
            </w:tcMar>
          </w:tcPr>
          <w:p w14:paraId="751CB9E8">
            <w:r>
              <w:rPr>
                <w:sz w:val="14"/>
                <w:szCs w:val="14"/>
              </w:rPr>
              <w:t>Post caption by @nivacap.institutional: Institutional account access for service professionals - confirmed IPO allotment. Registered institutional desk, limited allotment window this week. ⬇️ Install NivaCap Pro</w:t>
            </w:r>
          </w:p>
        </w:tc>
      </w:tr>
      <w:tr w14:paraId="2EE182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1384148">
            <w:r>
              <w:rPr>
                <w:sz w:val="14"/>
                <w:szCs w:val="14"/>
              </w:rPr>
              <w:t>@sunil.sharma_7824</w:t>
            </w:r>
          </w:p>
        </w:tc>
        <w:tc>
          <w:tcPr>
            <w:tcW w:w="8706" w:type="dxa"/>
            <w:tcMar>
              <w:top w:w="30" w:type="dxa"/>
              <w:left w:w="80" w:type="dxa"/>
              <w:bottom w:w="30" w:type="dxa"/>
              <w:right w:w="80" w:type="dxa"/>
            </w:tcMar>
          </w:tcPr>
          <w:p w14:paraId="262D31F0">
            <w:r>
              <w:rPr>
                <w:sz w:val="14"/>
                <w:szCs w:val="14"/>
              </w:rPr>
              <w:t>Comment by @sunil.sharma_7824: Got my allotment confirmed in 2 days 🙏 thank you NivaCap</w:t>
            </w:r>
          </w:p>
        </w:tc>
      </w:tr>
      <w:tr w14:paraId="5383DE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C50B411">
            <w:r>
              <w:rPr>
                <w:sz w:val="14"/>
                <w:szCs w:val="14"/>
              </w:rPr>
              <w:t>@kavita.rao_4410</w:t>
            </w:r>
          </w:p>
        </w:tc>
        <w:tc>
          <w:tcPr>
            <w:tcW w:w="8706" w:type="dxa"/>
            <w:tcMar>
              <w:top w:w="30" w:type="dxa"/>
              <w:left w:w="80" w:type="dxa"/>
              <w:bottom w:w="30" w:type="dxa"/>
              <w:right w:w="80" w:type="dxa"/>
            </w:tcMar>
          </w:tcPr>
          <w:p w14:paraId="5F18BFD3">
            <w:r>
              <w:rPr>
                <w:sz w:val="14"/>
                <w:szCs w:val="14"/>
              </w:rPr>
              <w:t>Comment by @kavita.rao_4410: Got my allotment confirmed in 2 days 🙏 thank you NivaCap!!</w:t>
            </w:r>
          </w:p>
        </w:tc>
      </w:tr>
      <w:tr w14:paraId="59E66D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503DCE3">
            <w:r>
              <w:rPr>
                <w:sz w:val="14"/>
                <w:szCs w:val="14"/>
              </w:rPr>
              <w:t>@retd.vikram_2291</w:t>
            </w:r>
          </w:p>
        </w:tc>
        <w:tc>
          <w:tcPr>
            <w:tcW w:w="8706" w:type="dxa"/>
            <w:tcMar>
              <w:top w:w="30" w:type="dxa"/>
              <w:left w:w="80" w:type="dxa"/>
              <w:bottom w:w="30" w:type="dxa"/>
              <w:right w:w="80" w:type="dxa"/>
            </w:tcMar>
          </w:tcPr>
          <w:p w14:paraId="003DB21B">
            <w:r>
              <w:rPr>
                <w:sz w:val="14"/>
                <w:szCs w:val="14"/>
              </w:rPr>
              <w:t>Comment by @retd.vikram_2291: Withdrew ₹42,000 profit last week, very trusted team</w:t>
            </w:r>
          </w:p>
        </w:tc>
      </w:tr>
      <w:tr w14:paraId="152405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80E5F6E">
            <w:r>
              <w:rPr>
                <w:sz w:val="14"/>
                <w:szCs w:val="14"/>
              </w:rPr>
              <w:t>@anjali.m</w:t>
            </w:r>
          </w:p>
        </w:tc>
        <w:tc>
          <w:tcPr>
            <w:tcW w:w="8706" w:type="dxa"/>
            <w:tcMar>
              <w:top w:w="30" w:type="dxa"/>
              <w:left w:w="80" w:type="dxa"/>
              <w:bottom w:w="30" w:type="dxa"/>
              <w:right w:w="80" w:type="dxa"/>
            </w:tcMar>
          </w:tcPr>
          <w:p w14:paraId="5A6FFC04">
            <w:r>
              <w:rPr>
                <w:sz w:val="14"/>
                <w:szCs w:val="14"/>
              </w:rPr>
              <w:t>Comment by @anjali.m: how is an IPO allotment “confirmed” before it has even been decided?</w:t>
            </w:r>
          </w:p>
        </w:tc>
      </w:tr>
      <w:tr w14:paraId="5C9680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1F16751">
            <w:r>
              <w:rPr>
                <w:sz w:val="14"/>
                <w:szCs w:val="14"/>
              </w:rPr>
              <w:t>@nivacap.institutional</w:t>
            </w:r>
          </w:p>
        </w:tc>
        <w:tc>
          <w:tcPr>
            <w:tcW w:w="8706" w:type="dxa"/>
            <w:tcMar>
              <w:top w:w="30" w:type="dxa"/>
              <w:left w:w="80" w:type="dxa"/>
              <w:bottom w:w="30" w:type="dxa"/>
              <w:right w:w="80" w:type="dxa"/>
            </w:tcMar>
          </w:tcPr>
          <w:p w14:paraId="451548CC">
            <w:r>
              <w:rPr>
                <w:sz w:val="14"/>
                <w:szCs w:val="14"/>
              </w:rPr>
              <w:t>Comment by @nivacap.institutional: @anjali.m institutional quota is separate ✅ registration INV-00417</w:t>
            </w:r>
          </w:p>
        </w:tc>
      </w:tr>
      <w:tr w14:paraId="4E6073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14D3E430">
            <w:r>
              <w:rPr>
                <w:sz w:val="14"/>
                <w:szCs w:val="14"/>
              </w:rPr>
              <w:t>System / app · from Branch</w:t>
            </w:r>
          </w:p>
        </w:tc>
        <w:tc>
          <w:tcPr>
            <w:tcW w:w="8706" w:type="dxa"/>
            <w:shd w:val="clear" w:color="auto" w:fill="F5F7FA"/>
            <w:tcMar>
              <w:top w:w="30" w:type="dxa"/>
              <w:left w:w="80" w:type="dxa"/>
              <w:bottom w:w="30" w:type="dxa"/>
              <w:right w:w="80" w:type="dxa"/>
            </w:tcMar>
          </w:tcPr>
          <w:p w14:paraId="1FE5CFC5">
            <w:r>
              <w:rPr>
                <w:sz w:val="14"/>
                <w:szCs w:val="14"/>
              </w:rPr>
              <w:t>nivacap.institutional · Allotment window closes in 6 hours</w:t>
            </w:r>
          </w:p>
        </w:tc>
      </w:tr>
    </w:tbl>
    <w:p w14:paraId="6531A740">
      <w:pPr>
        <w:pStyle w:val="31"/>
      </w:pPr>
      <w:r>
        <w:rPr>
          <w:color w:val="2E5C8A"/>
        </w:rPr>
        <w:t xml:space="preserve">D.  </w:t>
      </w:r>
      <w:r>
        <w:t>INSPECT STAGE</w:t>
      </w:r>
    </w:p>
    <w:p w14:paraId="3CEA3604">
      <w:pPr>
        <w:spacing w:after="60" w:line="250" w:lineRule="auto"/>
      </w:pPr>
      <w:r>
        <w:rPr>
          <w:b/>
          <w:bCs/>
          <w:sz w:val="18"/>
          <w:szCs w:val="18"/>
        </w:rPr>
        <w:t xml:space="preserve">Focus: </w:t>
      </w:r>
      <w:r>
        <w:rPr>
          <w:sz w:val="18"/>
          <w:szCs w:val="18"/>
        </w:rPr>
        <w:t xml:space="preserve">examine misused marks, unverifiable registration, scripted comments and APK/download route. </w:t>
      </w:r>
      <w:r>
        <w:rPr>
          <w:b/>
          <w:bCs/>
          <w:sz w:val="18"/>
          <w:szCs w:val="18"/>
        </w:rPr>
        <w:t xml:space="preserve">Decision signal: </w:t>
      </w:r>
      <w:r>
        <w:rPr>
          <w:sz w:val="18"/>
          <w:szCs w:val="18"/>
        </w:rPr>
        <w:t>Official-looking marks and testimonials can be fabricated; special guaranteed access is implausible.</w:t>
      </w:r>
    </w:p>
    <w:p w14:paraId="00270349">
      <w:pPr>
        <w:pStyle w:val="28"/>
        <w:numPr>
          <w:ilvl w:val="0"/>
          <w:numId w:val="1"/>
        </w:numPr>
        <w:spacing w:after="40" w:line="252" w:lineRule="auto"/>
      </w:pPr>
      <w:r>
        <w:rPr>
          <w:b/>
          <w:bCs/>
          <w:sz w:val="16"/>
          <w:szCs w:val="16"/>
        </w:rPr>
        <w:t>nivacap.institutional</w:t>
      </w:r>
      <w:r>
        <w:rPr>
          <w:sz w:val="16"/>
          <w:szCs w:val="16"/>
        </w:rPr>
        <w:t xml:space="preserve"> → Instagram screen "nivacap.institutional": @nivacap.institutional (not verified) · 36 posts, 41.2K followers, 3 following · Former username: @quickprofit.signals (3 weeks ago), @ipo.alerts.daily (2 weeks ago) · 212 comments were posted between 17:01 and 17:03. 186 of them… </w:t>
      </w:r>
      <w:r>
        <w:rPr>
          <w:color w:val="5A6270"/>
          <w:sz w:val="16"/>
          <w:szCs w:val="16"/>
        </w:rPr>
        <w:t>INSPECT_CONTEXT +2</w:t>
      </w:r>
    </w:p>
    <w:p w14:paraId="73B5B419">
      <w:pPr>
        <w:pStyle w:val="28"/>
        <w:numPr>
          <w:ilvl w:val="0"/>
          <w:numId w:val="1"/>
        </w:numPr>
        <w:spacing w:after="40" w:line="252" w:lineRule="auto"/>
      </w:pPr>
      <w:r>
        <w:rPr>
          <w:b/>
          <w:bCs/>
          <w:sz w:val="16"/>
          <w:szCs w:val="16"/>
        </w:rPr>
        <w:t>Read every comment under the ad</w:t>
      </w:r>
      <w:r>
        <w:rPr>
          <w:sz w:val="16"/>
          <w:szCs w:val="16"/>
        </w:rPr>
        <w:t xml:space="preserve"> </w:t>
      </w:r>
      <w:r>
        <w:rPr>
          <w:color w:val="5A6270"/>
          <w:sz w:val="16"/>
          <w:szCs w:val="16"/>
        </w:rPr>
        <w:t>INSPECT_CONTEXT +2</w:t>
      </w:r>
    </w:p>
    <w:p w14:paraId="1CCB2636">
      <w:pPr>
        <w:spacing w:after="40" w:line="250" w:lineRule="auto"/>
      </w:pPr>
      <w:r>
        <w:rPr>
          <w:color w:val="5A6270"/>
          <w:sz w:val="15"/>
          <w:szCs w:val="15"/>
        </w:rPr>
        <w:t>Skip option: “Go straight to the app” → STAGE_SKIPPED 0 (telemetry). Free navigation (records nothing): “View nivacap.institutional’s profile” from Inspect.</w:t>
      </w:r>
    </w:p>
    <w:p w14:paraId="3885A289">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463A8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9B92F18">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505096F1">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EBB72B1">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82BD3A8">
            <w:pPr>
              <w:keepNext/>
            </w:pPr>
            <w:r>
              <w:rPr>
                <w:b/>
                <w:bCs/>
                <w:color w:val="FFFFFF"/>
                <w:sz w:val="14"/>
                <w:szCs w:val="14"/>
              </w:rPr>
              <w:t>Pts</w:t>
            </w:r>
          </w:p>
        </w:tc>
      </w:tr>
      <w:tr w14:paraId="6E9CC3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E3D5F40">
            <w:r>
              <w:rPr>
                <w:sz w:val="14"/>
                <w:szCs w:val="14"/>
              </w:rPr>
              <w:t>1 Notify</w:t>
            </w:r>
          </w:p>
        </w:tc>
        <w:tc>
          <w:tcPr>
            <w:tcW w:w="6956" w:type="dxa"/>
            <w:tcMar>
              <w:top w:w="30" w:type="dxa"/>
              <w:left w:w="80" w:type="dxa"/>
              <w:bottom w:w="30" w:type="dxa"/>
              <w:right w:w="80" w:type="dxa"/>
            </w:tcMar>
          </w:tcPr>
          <w:p w14:paraId="137C180F">
            <w:r>
              <w:rPr>
                <w:sz w:val="14"/>
                <w:szCs w:val="14"/>
              </w:rPr>
              <w:t>Open the notification from the home screen.</w:t>
            </w:r>
          </w:p>
        </w:tc>
        <w:tc>
          <w:tcPr>
            <w:tcW w:w="1900" w:type="dxa"/>
            <w:tcMar>
              <w:top w:w="30" w:type="dxa"/>
              <w:left w:w="80" w:type="dxa"/>
              <w:bottom w:w="30" w:type="dxa"/>
              <w:right w:w="80" w:type="dxa"/>
            </w:tcMar>
          </w:tcPr>
          <w:p w14:paraId="1AB3AA07">
            <w:r>
              <w:rPr>
                <w:sz w:val="14"/>
                <w:szCs w:val="14"/>
              </w:rPr>
              <w:t>NOTIFY_SEEN</w:t>
            </w:r>
          </w:p>
        </w:tc>
        <w:tc>
          <w:tcPr>
            <w:tcW w:w="450" w:type="dxa"/>
            <w:tcMar>
              <w:top w:w="30" w:type="dxa"/>
              <w:left w:w="80" w:type="dxa"/>
              <w:bottom w:w="30" w:type="dxa"/>
              <w:right w:w="80" w:type="dxa"/>
            </w:tcMar>
          </w:tcPr>
          <w:p w14:paraId="798E9951">
            <w:r>
              <w:rPr>
                <w:sz w:val="14"/>
                <w:szCs w:val="14"/>
              </w:rPr>
              <w:t>0</w:t>
            </w:r>
          </w:p>
        </w:tc>
      </w:tr>
      <w:tr w14:paraId="6D1D62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EFBF7E0">
            <w:r>
              <w:rPr>
                <w:sz w:val="14"/>
                <w:szCs w:val="14"/>
              </w:rPr>
              <w:t>2 Open</w:t>
            </w:r>
          </w:p>
        </w:tc>
        <w:tc>
          <w:tcPr>
            <w:tcW w:w="6956" w:type="dxa"/>
            <w:tcMar>
              <w:top w:w="30" w:type="dxa"/>
              <w:left w:w="80" w:type="dxa"/>
              <w:bottom w:w="30" w:type="dxa"/>
              <w:right w:w="80" w:type="dxa"/>
            </w:tcMar>
          </w:tcPr>
          <w:p w14:paraId="7360FCB3">
            <w:r>
              <w:rPr>
                <w:sz w:val="14"/>
                <w:szCs w:val="14"/>
              </w:rPr>
              <w:t>“Open the sponsored post”</w:t>
            </w:r>
          </w:p>
        </w:tc>
        <w:tc>
          <w:tcPr>
            <w:tcW w:w="1900" w:type="dxa"/>
            <w:tcMar>
              <w:top w:w="30" w:type="dxa"/>
              <w:left w:w="80" w:type="dxa"/>
              <w:bottom w:w="30" w:type="dxa"/>
              <w:right w:w="80" w:type="dxa"/>
            </w:tcMar>
          </w:tcPr>
          <w:p w14:paraId="6ACB654C">
            <w:r>
              <w:rPr>
                <w:sz w:val="14"/>
                <w:szCs w:val="14"/>
              </w:rPr>
              <w:t>ITEM_OPEN</w:t>
            </w:r>
          </w:p>
        </w:tc>
        <w:tc>
          <w:tcPr>
            <w:tcW w:w="450" w:type="dxa"/>
            <w:tcMar>
              <w:top w:w="30" w:type="dxa"/>
              <w:left w:w="80" w:type="dxa"/>
              <w:bottom w:w="30" w:type="dxa"/>
              <w:right w:w="80" w:type="dxa"/>
            </w:tcMar>
          </w:tcPr>
          <w:p w14:paraId="17FA01A2">
            <w:r>
              <w:rPr>
                <w:sz w:val="14"/>
                <w:szCs w:val="14"/>
              </w:rPr>
              <w:t>0</w:t>
            </w:r>
          </w:p>
        </w:tc>
      </w:tr>
      <w:tr w14:paraId="7E76CC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B55700D">
            <w:r>
              <w:rPr>
                <w:sz w:val="14"/>
                <w:szCs w:val="14"/>
              </w:rPr>
              <w:t>3 Inspect</w:t>
            </w:r>
          </w:p>
        </w:tc>
        <w:tc>
          <w:tcPr>
            <w:tcW w:w="6956" w:type="dxa"/>
            <w:tcMar>
              <w:top w:w="30" w:type="dxa"/>
              <w:left w:w="80" w:type="dxa"/>
              <w:bottom w:w="30" w:type="dxa"/>
              <w:right w:w="80" w:type="dxa"/>
            </w:tcMar>
          </w:tcPr>
          <w:p w14:paraId="37B859CC">
            <w:r>
              <w:rPr>
                <w:sz w:val="14"/>
                <w:szCs w:val="14"/>
              </w:rPr>
              <w:t>“nivacap.institutional”; or “Read every comment under the ad”</w:t>
            </w:r>
          </w:p>
        </w:tc>
        <w:tc>
          <w:tcPr>
            <w:tcW w:w="1900" w:type="dxa"/>
            <w:tcMar>
              <w:top w:w="30" w:type="dxa"/>
              <w:left w:w="80" w:type="dxa"/>
              <w:bottom w:w="30" w:type="dxa"/>
              <w:right w:w="80" w:type="dxa"/>
            </w:tcMar>
          </w:tcPr>
          <w:p w14:paraId="3659ADFE">
            <w:r>
              <w:rPr>
                <w:sz w:val="14"/>
                <w:szCs w:val="14"/>
              </w:rPr>
              <w:t>INSPECT_CONTEXT</w:t>
            </w:r>
          </w:p>
        </w:tc>
        <w:tc>
          <w:tcPr>
            <w:tcW w:w="450" w:type="dxa"/>
            <w:tcMar>
              <w:top w:w="30" w:type="dxa"/>
              <w:left w:w="80" w:type="dxa"/>
              <w:bottom w:w="30" w:type="dxa"/>
              <w:right w:w="80" w:type="dxa"/>
            </w:tcMar>
          </w:tcPr>
          <w:p w14:paraId="2974BCAC">
            <w:r>
              <w:rPr>
                <w:sz w:val="14"/>
                <w:szCs w:val="14"/>
              </w:rPr>
              <w:t>+2</w:t>
            </w:r>
          </w:p>
        </w:tc>
      </w:tr>
      <w:tr w14:paraId="3B2C28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E89950C">
            <w:r>
              <w:rPr>
                <w:sz w:val="14"/>
                <w:szCs w:val="14"/>
              </w:rPr>
              <w:t>4 Branch</w:t>
            </w:r>
          </w:p>
        </w:tc>
        <w:tc>
          <w:tcPr>
            <w:tcW w:w="6956" w:type="dxa"/>
            <w:tcMar>
              <w:top w:w="30" w:type="dxa"/>
              <w:left w:w="80" w:type="dxa"/>
              <w:bottom w:w="30" w:type="dxa"/>
              <w:right w:w="80" w:type="dxa"/>
            </w:tcMar>
          </w:tcPr>
          <w:p w14:paraId="6F27C1CD">
            <w:r>
              <w:rPr>
                <w:sz w:val="14"/>
                <w:szCs w:val="14"/>
              </w:rPr>
              <w:t>“Not now” (on Download); or “Hide ad”</w:t>
            </w:r>
          </w:p>
        </w:tc>
        <w:tc>
          <w:tcPr>
            <w:tcW w:w="1900" w:type="dxa"/>
            <w:tcMar>
              <w:top w:w="30" w:type="dxa"/>
              <w:left w:w="80" w:type="dxa"/>
              <w:bottom w:w="30" w:type="dxa"/>
              <w:right w:w="80" w:type="dxa"/>
            </w:tcMar>
          </w:tcPr>
          <w:p w14:paraId="6342CA82">
            <w:r>
              <w:rPr>
                <w:sz w:val="14"/>
                <w:szCs w:val="14"/>
              </w:rPr>
              <w:t>SAFE_PIVOT</w:t>
            </w:r>
          </w:p>
        </w:tc>
        <w:tc>
          <w:tcPr>
            <w:tcW w:w="450" w:type="dxa"/>
            <w:tcMar>
              <w:top w:w="30" w:type="dxa"/>
              <w:left w:w="80" w:type="dxa"/>
              <w:bottom w:w="30" w:type="dxa"/>
              <w:right w:w="80" w:type="dxa"/>
            </w:tcMar>
          </w:tcPr>
          <w:p w14:paraId="145FD2F1">
            <w:r>
              <w:rPr>
                <w:sz w:val="14"/>
                <w:szCs w:val="14"/>
              </w:rPr>
              <w:t>+3</w:t>
            </w:r>
          </w:p>
        </w:tc>
      </w:tr>
      <w:tr w14:paraId="6FE8D2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823B58D">
            <w:r>
              <w:rPr>
                <w:sz w:val="14"/>
                <w:szCs w:val="14"/>
              </w:rPr>
              <w:t>5 Verify</w:t>
            </w:r>
          </w:p>
        </w:tc>
        <w:tc>
          <w:tcPr>
            <w:tcW w:w="6956" w:type="dxa"/>
            <w:tcMar>
              <w:top w:w="30" w:type="dxa"/>
              <w:left w:w="80" w:type="dxa"/>
              <w:bottom w:w="30" w:type="dxa"/>
              <w:right w:w="80" w:type="dxa"/>
            </w:tcMar>
          </w:tcPr>
          <w:p w14:paraId="7CF8A25C">
            <w:r>
              <w:rPr>
                <w:sz w:val="14"/>
                <w:szCs w:val="14"/>
              </w:rPr>
              <w:t>“Search your phone’s own app store for NivaCap Pro”; “Open TradeDesk, your own broker”; or “Look up Unit Falcon Support Desk and the investor helpline in the trusted directory”</w:t>
            </w:r>
          </w:p>
        </w:tc>
        <w:tc>
          <w:tcPr>
            <w:tcW w:w="1900" w:type="dxa"/>
            <w:tcMar>
              <w:top w:w="30" w:type="dxa"/>
              <w:left w:w="80" w:type="dxa"/>
              <w:bottom w:w="30" w:type="dxa"/>
              <w:right w:w="80" w:type="dxa"/>
            </w:tcMar>
          </w:tcPr>
          <w:p w14:paraId="69798FD7">
            <w:r>
              <w:rPr>
                <w:sz w:val="14"/>
                <w:szCs w:val="14"/>
              </w:rPr>
              <w:t>TRUSTED_VERIFY</w:t>
            </w:r>
          </w:p>
        </w:tc>
        <w:tc>
          <w:tcPr>
            <w:tcW w:w="450" w:type="dxa"/>
            <w:tcMar>
              <w:top w:w="30" w:type="dxa"/>
              <w:left w:w="80" w:type="dxa"/>
              <w:bottom w:w="30" w:type="dxa"/>
              <w:right w:w="80" w:type="dxa"/>
            </w:tcMar>
          </w:tcPr>
          <w:p w14:paraId="77902503">
            <w:r>
              <w:rPr>
                <w:sz w:val="14"/>
                <w:szCs w:val="14"/>
              </w:rPr>
              <w:t>+3</w:t>
            </w:r>
          </w:p>
        </w:tc>
      </w:tr>
      <w:tr w14:paraId="1DE164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1D6223C">
            <w:r>
              <w:rPr>
                <w:sz w:val="14"/>
                <w:szCs w:val="14"/>
              </w:rPr>
              <w:t>6 Resolve</w:t>
            </w:r>
          </w:p>
        </w:tc>
        <w:tc>
          <w:tcPr>
            <w:tcW w:w="6956" w:type="dxa"/>
            <w:tcMar>
              <w:top w:w="30" w:type="dxa"/>
              <w:left w:w="80" w:type="dxa"/>
              <w:bottom w:w="30" w:type="dxa"/>
              <w:right w:w="80" w:type="dxa"/>
            </w:tcMar>
          </w:tcPr>
          <w:p w14:paraId="1EEC3AEE">
            <w:r>
              <w:rPr>
                <w:sz w:val="14"/>
                <w:szCs w:val="14"/>
              </w:rPr>
              <w:t>“Report the ad and the advertiser; install nothing”; or “Block nivacap.institutional and hide its ads”</w:t>
            </w:r>
          </w:p>
        </w:tc>
        <w:tc>
          <w:tcPr>
            <w:tcW w:w="1900" w:type="dxa"/>
            <w:tcMar>
              <w:top w:w="30" w:type="dxa"/>
              <w:left w:w="80" w:type="dxa"/>
              <w:bottom w:w="30" w:type="dxa"/>
              <w:right w:w="80" w:type="dxa"/>
            </w:tcMar>
          </w:tcPr>
          <w:p w14:paraId="679D7BD9">
            <w:r>
              <w:rPr>
                <w:sz w:val="14"/>
                <w:szCs w:val="14"/>
              </w:rPr>
              <w:t>RESOLVE_CORRECT</w:t>
            </w:r>
          </w:p>
        </w:tc>
        <w:tc>
          <w:tcPr>
            <w:tcW w:w="450" w:type="dxa"/>
            <w:tcMar>
              <w:top w:w="30" w:type="dxa"/>
              <w:left w:w="80" w:type="dxa"/>
              <w:bottom w:w="30" w:type="dxa"/>
              <w:right w:w="80" w:type="dxa"/>
            </w:tcMar>
          </w:tcPr>
          <w:p w14:paraId="1FA5274C">
            <w:r>
              <w:rPr>
                <w:sz w:val="14"/>
                <w:szCs w:val="14"/>
              </w:rPr>
              <w:t>+2</w:t>
            </w:r>
          </w:p>
        </w:tc>
      </w:tr>
    </w:tbl>
    <w:p w14:paraId="6AE9BB86">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1"/>
        <w:gridCol w:w="4740"/>
        <w:gridCol w:w="2686"/>
        <w:gridCol w:w="439"/>
      </w:tblGrid>
      <w:tr w14:paraId="113C04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3CC054F">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4F4647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EBF0EFD">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52AEA6A6">
            <w:pPr>
              <w:keepNext/>
            </w:pPr>
            <w:r>
              <w:rPr>
                <w:b/>
                <w:bCs/>
                <w:color w:val="FFFFFF"/>
                <w:sz w:val="14"/>
                <w:szCs w:val="14"/>
              </w:rPr>
              <w:t>Pts</w:t>
            </w:r>
          </w:p>
        </w:tc>
      </w:tr>
      <w:tr w14:paraId="0B4A62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68A2B31">
            <w:r>
              <w:rPr>
                <w:sz w:val="14"/>
                <w:szCs w:val="14"/>
              </w:rPr>
              <w:t>“Install”</w:t>
            </w:r>
          </w:p>
        </w:tc>
        <w:tc>
          <w:tcPr>
            <w:tcW w:w="5106" w:type="dxa"/>
            <w:tcMar>
              <w:top w:w="30" w:type="dxa"/>
              <w:left w:w="80" w:type="dxa"/>
              <w:bottom w:w="30" w:type="dxa"/>
              <w:right w:w="80" w:type="dxa"/>
            </w:tcMar>
          </w:tcPr>
          <w:p w14:paraId="3DA7D210">
            <w:r>
              <w:rPr>
                <w:sz w:val="14"/>
                <w:szCs w:val="14"/>
              </w:rPr>
              <w:t>Control on the System / installer prompt "Download". The simulated install prompt opens. Thread then shows: “NivaCap Pro was installed from outside your app store. As it opened it asked to read your SMS and to draw…”</w:t>
            </w:r>
          </w:p>
        </w:tc>
        <w:tc>
          <w:tcPr>
            <w:tcW w:w="2150" w:type="dxa"/>
            <w:tcMar>
              <w:top w:w="30" w:type="dxa"/>
              <w:left w:w="80" w:type="dxa"/>
              <w:bottom w:w="30" w:type="dxa"/>
              <w:right w:w="80" w:type="dxa"/>
            </w:tcMar>
          </w:tcPr>
          <w:p w14:paraId="6A3292CA">
            <w:r>
              <w:rPr>
                <w:color w:val="A1261A"/>
                <w:sz w:val="14"/>
                <w:szCs w:val="14"/>
              </w:rPr>
              <w:t>SECRET_PAYMENT_INSTALL_DATA_RELEASE</w:t>
            </w:r>
          </w:p>
        </w:tc>
        <w:tc>
          <w:tcPr>
            <w:tcW w:w="450" w:type="dxa"/>
            <w:tcMar>
              <w:top w:w="30" w:type="dxa"/>
              <w:left w:w="80" w:type="dxa"/>
              <w:bottom w:w="30" w:type="dxa"/>
              <w:right w:w="80" w:type="dxa"/>
            </w:tcMar>
          </w:tcPr>
          <w:p w14:paraId="31364D90">
            <w:r>
              <w:rPr>
                <w:b/>
                <w:bCs/>
                <w:color w:val="A1261A"/>
                <w:sz w:val="14"/>
                <w:szCs w:val="14"/>
              </w:rPr>
              <w:t>-8</w:t>
            </w:r>
          </w:p>
        </w:tc>
      </w:tr>
      <w:tr w14:paraId="008880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FB79C9A">
            <w:r>
              <w:rPr>
                <w:sz w:val="14"/>
                <w:szCs w:val="14"/>
              </w:rPr>
              <w:t>“Submit KYC”</w:t>
            </w:r>
          </w:p>
        </w:tc>
        <w:tc>
          <w:tcPr>
            <w:tcW w:w="5106" w:type="dxa"/>
            <w:tcMar>
              <w:top w:w="30" w:type="dxa"/>
              <w:left w:w="80" w:type="dxa"/>
              <w:bottom w:w="30" w:type="dxa"/>
              <w:right w:w="80" w:type="dxa"/>
            </w:tcMar>
          </w:tcPr>
          <w:p w14:paraId="01FF840F">
            <w:r>
              <w:rPr>
                <w:sz w:val="14"/>
                <w:szCs w:val="14"/>
              </w:rPr>
              <w:t>Control on the Offline browser "i24.training.example". The details are recorded in the simulation; nothing leaves the device. Thread then shows: ““KYC received ✅ Your withdrawal unlocks after the 18% profit tax is paid.””</w:t>
            </w:r>
          </w:p>
        </w:tc>
        <w:tc>
          <w:tcPr>
            <w:tcW w:w="2150" w:type="dxa"/>
            <w:tcMar>
              <w:top w:w="30" w:type="dxa"/>
              <w:left w:w="80" w:type="dxa"/>
              <w:bottom w:w="30" w:type="dxa"/>
              <w:right w:w="80" w:type="dxa"/>
            </w:tcMar>
          </w:tcPr>
          <w:p w14:paraId="4279EB32">
            <w:r>
              <w:rPr>
                <w:color w:val="A1261A"/>
                <w:sz w:val="14"/>
                <w:szCs w:val="14"/>
              </w:rPr>
              <w:t>SECRET_PAYMENT_INSTALL_DATA_RELEASE</w:t>
            </w:r>
          </w:p>
        </w:tc>
        <w:tc>
          <w:tcPr>
            <w:tcW w:w="450" w:type="dxa"/>
            <w:tcMar>
              <w:top w:w="30" w:type="dxa"/>
              <w:left w:w="80" w:type="dxa"/>
              <w:bottom w:w="30" w:type="dxa"/>
              <w:right w:w="80" w:type="dxa"/>
            </w:tcMar>
          </w:tcPr>
          <w:p w14:paraId="5A40BC66">
            <w:r>
              <w:rPr>
                <w:b/>
                <w:bCs/>
                <w:color w:val="A1261A"/>
                <w:sz w:val="14"/>
                <w:szCs w:val="14"/>
              </w:rPr>
              <w:t>-8</w:t>
            </w:r>
          </w:p>
        </w:tc>
      </w:tr>
      <w:tr w14:paraId="000A0D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FBF3A16">
            <w:r>
              <w:rPr>
                <w:sz w:val="14"/>
                <w:szCs w:val="14"/>
              </w:rPr>
              <w:t>“Pay ₹3,283”</w:t>
            </w:r>
          </w:p>
        </w:tc>
        <w:tc>
          <w:tcPr>
            <w:tcW w:w="5106" w:type="dxa"/>
            <w:tcMar>
              <w:top w:w="30" w:type="dxa"/>
              <w:left w:w="80" w:type="dxa"/>
              <w:bottom w:w="30" w:type="dxa"/>
              <w:right w:w="80" w:type="dxa"/>
            </w:tcMar>
          </w:tcPr>
          <w:p w14:paraId="362421A8">
            <w:r>
              <w:rPr>
                <w:sz w:val="14"/>
                <w:szCs w:val="14"/>
              </w:rPr>
              <w:t>Control on the Payment sheet "Pay". The simulated payment screen opens. Thread then shows: “₹3,283 paid. The dashboard now says the withdrawal also needs a ₹15,000 “verification deposit”.”</w:t>
            </w:r>
          </w:p>
        </w:tc>
        <w:tc>
          <w:tcPr>
            <w:tcW w:w="2150" w:type="dxa"/>
            <w:tcMar>
              <w:top w:w="30" w:type="dxa"/>
              <w:left w:w="80" w:type="dxa"/>
              <w:bottom w:w="30" w:type="dxa"/>
              <w:right w:w="80" w:type="dxa"/>
            </w:tcMar>
          </w:tcPr>
          <w:p w14:paraId="232BE9D6">
            <w:r>
              <w:rPr>
                <w:color w:val="A1261A"/>
                <w:sz w:val="14"/>
                <w:szCs w:val="14"/>
              </w:rPr>
              <w:t>SECRET_PAYMENT_INSTALL_DATA_RELEASE</w:t>
            </w:r>
          </w:p>
        </w:tc>
        <w:tc>
          <w:tcPr>
            <w:tcW w:w="450" w:type="dxa"/>
            <w:tcMar>
              <w:top w:w="30" w:type="dxa"/>
              <w:left w:w="80" w:type="dxa"/>
              <w:bottom w:w="30" w:type="dxa"/>
              <w:right w:w="80" w:type="dxa"/>
            </w:tcMar>
          </w:tcPr>
          <w:p w14:paraId="66B67096">
            <w:r>
              <w:rPr>
                <w:b/>
                <w:bCs/>
                <w:color w:val="A1261A"/>
                <w:sz w:val="14"/>
                <w:szCs w:val="14"/>
              </w:rPr>
              <w:t>-8</w:t>
            </w:r>
          </w:p>
        </w:tc>
      </w:tr>
      <w:tr w14:paraId="7CFBFC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CA2738D">
            <w:r>
              <w:rPr>
                <w:sz w:val="14"/>
                <w:szCs w:val="14"/>
              </w:rPr>
              <w:t>“Comment “Interested””</w:t>
            </w:r>
          </w:p>
        </w:tc>
        <w:tc>
          <w:tcPr>
            <w:tcW w:w="5106" w:type="dxa"/>
            <w:tcMar>
              <w:top w:w="30" w:type="dxa"/>
              <w:left w:w="80" w:type="dxa"/>
              <w:bottom w:w="30" w:type="dxa"/>
              <w:right w:w="80" w:type="dxa"/>
            </w:tcMar>
          </w:tcPr>
          <w:p w14:paraId="1F37AFEF">
            <w:r>
              <w:rPr>
                <w:sz w:val="14"/>
                <w:szCs w:val="14"/>
              </w:rPr>
              <w:t>The reply is recorded in the simulation; nothing is sent. Message shown as sent: “Interested 🙋 please DM the details”. Thread then shows: “Your comment is public. Within a minute two accounts replied: “DM sent, check your requests.””</w:t>
            </w:r>
          </w:p>
        </w:tc>
        <w:tc>
          <w:tcPr>
            <w:tcW w:w="2150" w:type="dxa"/>
            <w:tcMar>
              <w:top w:w="30" w:type="dxa"/>
              <w:left w:w="80" w:type="dxa"/>
              <w:bottom w:w="30" w:type="dxa"/>
              <w:right w:w="80" w:type="dxa"/>
            </w:tcMar>
          </w:tcPr>
          <w:p w14:paraId="36651E6B">
            <w:r>
              <w:rPr>
                <w:color w:val="A1261A"/>
                <w:sz w:val="14"/>
                <w:szCs w:val="14"/>
              </w:rPr>
              <w:t>RISKY_OPEN_REPLY</w:t>
            </w:r>
          </w:p>
        </w:tc>
        <w:tc>
          <w:tcPr>
            <w:tcW w:w="450" w:type="dxa"/>
            <w:tcMar>
              <w:top w:w="30" w:type="dxa"/>
              <w:left w:w="80" w:type="dxa"/>
              <w:bottom w:w="30" w:type="dxa"/>
              <w:right w:w="80" w:type="dxa"/>
            </w:tcMar>
          </w:tcPr>
          <w:p w14:paraId="604CCA5B">
            <w:r>
              <w:rPr>
                <w:b/>
                <w:bCs/>
                <w:color w:val="A1261A"/>
                <w:sz w:val="14"/>
                <w:szCs w:val="14"/>
              </w:rPr>
              <w:t>-3</w:t>
            </w:r>
          </w:p>
        </w:tc>
      </w:tr>
    </w:tbl>
    <w:p w14:paraId="6A239B5D">
      <w:pPr>
        <w:spacing w:before="30" w:after="40" w:line="250" w:lineRule="auto"/>
      </w:pPr>
      <w:r>
        <w:rPr>
          <w:color w:val="5A6270"/>
          <w:sz w:val="15"/>
          <w:szCs w:val="15"/>
        </w:rPr>
        <w:t>Also incorrect: “Tap Install app straight from the notification” at Open (PREMATURE_REPLY −1; skips Inspect); “Go straight to the app” at Inspect (STAGE_SKIPPED 0, no inspection credit). Wrong verification and final choices are in G and H.</w:t>
      </w:r>
    </w:p>
    <w:p w14:paraId="730C3BB0">
      <w:pPr>
        <w:pStyle w:val="31"/>
      </w:pPr>
      <w:r>
        <w:rPr>
          <w:color w:val="2E5C8A"/>
        </w:rPr>
        <w:t xml:space="preserve">G.  </w:t>
      </w:r>
      <w:r>
        <w:t>VERIFICATION PATH</w:t>
      </w:r>
    </w:p>
    <w:p w14:paraId="375AC746">
      <w:pPr>
        <w:spacing w:after="60" w:line="250" w:lineRule="auto"/>
      </w:pPr>
      <w:r>
        <w:rPr>
          <w:b/>
          <w:bCs/>
          <w:sz w:val="17"/>
          <w:szCs w:val="17"/>
        </w:rPr>
        <w:t xml:space="preserve">Client route: </w:t>
      </w:r>
      <w:r>
        <w:rPr>
          <w:sz w:val="17"/>
          <w:szCs w:val="17"/>
        </w:rPr>
        <w:t xml:space="preserve">independently verify the entity/adviser and use only an approved store/broker. </w:t>
      </w:r>
      <w:r>
        <w:rPr>
          <w:b/>
          <w:bCs/>
          <w:sz w:val="17"/>
          <w:szCs w:val="17"/>
        </w:rPr>
        <w:t xml:space="preserve">Trusted Directory: </w:t>
      </w:r>
      <w:r>
        <w:rPr>
          <w:sz w:val="17"/>
          <w:szCs w:val="17"/>
        </w:rPr>
        <w:t>Unit Falcon Support Desk (+91 00000 94005); Investor helpline (+91 00000 60214) - Public line for checking whether an adviser or trading platform is registered.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EFC38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09B977B">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C0F155C">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9B355CB">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7FEF31BF">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165466E6">
            <w:pPr>
              <w:keepNext/>
            </w:pPr>
            <w:r>
              <w:rPr>
                <w:b/>
                <w:bCs/>
                <w:color w:val="FFFFFF"/>
                <w:sz w:val="14"/>
                <w:szCs w:val="14"/>
              </w:rPr>
              <w:t>Pts</w:t>
            </w:r>
          </w:p>
        </w:tc>
      </w:tr>
      <w:tr w14:paraId="6C9968F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D0DBA9C">
            <w:r>
              <w:rPr>
                <w:sz w:val="14"/>
                <w:szCs w:val="14"/>
              </w:rPr>
              <w:t>“Search your phone’s own app store for NivaCap Pro”</w:t>
            </w:r>
          </w:p>
        </w:tc>
        <w:tc>
          <w:tcPr>
            <w:tcW w:w="1250" w:type="dxa"/>
            <w:shd w:val="clear" w:color="auto" w:fill="F3FAF5"/>
            <w:tcMar>
              <w:top w:w="30" w:type="dxa"/>
              <w:left w:w="80" w:type="dxa"/>
              <w:bottom w:w="30" w:type="dxa"/>
              <w:right w:w="80" w:type="dxa"/>
            </w:tcMar>
          </w:tcPr>
          <w:p w14:paraId="42BCED08">
            <w:r>
              <w:rPr>
                <w:sz w:val="14"/>
                <w:szCs w:val="14"/>
              </w:rPr>
              <w:t>Trusted</w:t>
            </w:r>
          </w:p>
        </w:tc>
        <w:tc>
          <w:tcPr>
            <w:tcW w:w="3956" w:type="dxa"/>
            <w:shd w:val="clear" w:color="auto" w:fill="F3FAF5"/>
            <w:tcMar>
              <w:top w:w="30" w:type="dxa"/>
              <w:left w:w="80" w:type="dxa"/>
              <w:bottom w:w="30" w:type="dxa"/>
              <w:right w:w="80" w:type="dxa"/>
            </w:tcMar>
          </w:tcPr>
          <w:p w14:paraId="64DE1735">
            <w:r>
              <w:rPr>
                <w:sz w:val="14"/>
                <w:szCs w:val="14"/>
              </w:rPr>
              <w:t>Another app on the phone "App Store": Search: “NivaCap Pro”: No results - Brokers’ apps listed here show the broker’s registration on their page. · No app named NivaCap Pro or published by NivaCap is listed. ·…</w:t>
            </w:r>
          </w:p>
        </w:tc>
        <w:tc>
          <w:tcPr>
            <w:tcW w:w="2150" w:type="dxa"/>
            <w:shd w:val="clear" w:color="auto" w:fill="F3FAF5"/>
            <w:tcMar>
              <w:top w:w="30" w:type="dxa"/>
              <w:left w:w="80" w:type="dxa"/>
              <w:bottom w:w="30" w:type="dxa"/>
              <w:right w:w="80" w:type="dxa"/>
            </w:tcMar>
          </w:tcPr>
          <w:p w14:paraId="372D3B26">
            <w:r>
              <w:rPr>
                <w:color w:val="1B6B3A"/>
                <w:sz w:val="14"/>
                <w:szCs w:val="14"/>
              </w:rPr>
              <w:t>TRUSTED_VERIFY</w:t>
            </w:r>
          </w:p>
        </w:tc>
        <w:tc>
          <w:tcPr>
            <w:tcW w:w="450" w:type="dxa"/>
            <w:shd w:val="clear" w:color="auto" w:fill="F3FAF5"/>
            <w:tcMar>
              <w:top w:w="30" w:type="dxa"/>
              <w:left w:w="80" w:type="dxa"/>
              <w:bottom w:w="30" w:type="dxa"/>
              <w:right w:w="80" w:type="dxa"/>
            </w:tcMar>
          </w:tcPr>
          <w:p w14:paraId="5D42F40C">
            <w:r>
              <w:rPr>
                <w:b/>
                <w:bCs/>
                <w:sz w:val="14"/>
                <w:szCs w:val="14"/>
              </w:rPr>
              <w:t>+3</w:t>
            </w:r>
          </w:p>
        </w:tc>
      </w:tr>
      <w:tr w14:paraId="24850E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45DC30C">
            <w:r>
              <w:rPr>
                <w:sz w:val="14"/>
                <w:szCs w:val="14"/>
              </w:rPr>
              <w:t>“Open TradeDesk, your own broker”</w:t>
            </w:r>
          </w:p>
        </w:tc>
        <w:tc>
          <w:tcPr>
            <w:tcW w:w="1250" w:type="dxa"/>
            <w:shd w:val="clear" w:color="auto" w:fill="F3FAF5"/>
            <w:tcMar>
              <w:top w:w="30" w:type="dxa"/>
              <w:left w:w="80" w:type="dxa"/>
              <w:bottom w:w="30" w:type="dxa"/>
              <w:right w:w="80" w:type="dxa"/>
            </w:tcMar>
          </w:tcPr>
          <w:p w14:paraId="2C10770E">
            <w:r>
              <w:rPr>
                <w:sz w:val="14"/>
                <w:szCs w:val="14"/>
              </w:rPr>
              <w:t>Trusted</w:t>
            </w:r>
          </w:p>
        </w:tc>
        <w:tc>
          <w:tcPr>
            <w:tcW w:w="3956" w:type="dxa"/>
            <w:shd w:val="clear" w:color="auto" w:fill="F3FAF5"/>
            <w:tcMar>
              <w:top w:w="30" w:type="dxa"/>
              <w:left w:w="80" w:type="dxa"/>
              <w:bottom w:w="30" w:type="dxa"/>
              <w:right w:w="80" w:type="dxa"/>
            </w:tcMar>
          </w:tcPr>
          <w:p w14:paraId="0EB429CF">
            <w:r>
              <w:rPr>
                <w:sz w:val="14"/>
                <w:szCs w:val="14"/>
              </w:rPr>
              <w:t>Another app on the phone "TradeDesk": IPO applications this month: None - Allotment is decided by the registrar after bidding closes. Nobody can confirm it in advance. · Apps: Trade only in this app, installed…</w:t>
            </w:r>
          </w:p>
        </w:tc>
        <w:tc>
          <w:tcPr>
            <w:tcW w:w="2150" w:type="dxa"/>
            <w:shd w:val="clear" w:color="auto" w:fill="F3FAF5"/>
            <w:tcMar>
              <w:top w:w="30" w:type="dxa"/>
              <w:left w:w="80" w:type="dxa"/>
              <w:bottom w:w="30" w:type="dxa"/>
              <w:right w:w="80" w:type="dxa"/>
            </w:tcMar>
          </w:tcPr>
          <w:p w14:paraId="30B495E2">
            <w:r>
              <w:rPr>
                <w:color w:val="1B6B3A"/>
                <w:sz w:val="14"/>
                <w:szCs w:val="14"/>
              </w:rPr>
              <w:t>TRUSTED_VERIFY</w:t>
            </w:r>
          </w:p>
        </w:tc>
        <w:tc>
          <w:tcPr>
            <w:tcW w:w="450" w:type="dxa"/>
            <w:shd w:val="clear" w:color="auto" w:fill="F3FAF5"/>
            <w:tcMar>
              <w:top w:w="30" w:type="dxa"/>
              <w:left w:w="80" w:type="dxa"/>
              <w:bottom w:w="30" w:type="dxa"/>
              <w:right w:w="80" w:type="dxa"/>
            </w:tcMar>
          </w:tcPr>
          <w:p w14:paraId="1AE6D4F9">
            <w:r>
              <w:rPr>
                <w:b/>
                <w:bCs/>
                <w:sz w:val="14"/>
                <w:szCs w:val="14"/>
              </w:rPr>
              <w:t>+3</w:t>
            </w:r>
          </w:p>
        </w:tc>
      </w:tr>
      <w:tr w14:paraId="53138B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F79E2E5">
            <w:r>
              <w:rPr>
                <w:sz w:val="14"/>
                <w:szCs w:val="14"/>
              </w:rPr>
              <w:t>“Look up Unit Falcon Support Desk and the investor helpline in the trusted directory”</w:t>
            </w:r>
          </w:p>
        </w:tc>
        <w:tc>
          <w:tcPr>
            <w:tcW w:w="1250" w:type="dxa"/>
            <w:shd w:val="clear" w:color="auto" w:fill="F3FAF5"/>
            <w:tcMar>
              <w:top w:w="30" w:type="dxa"/>
              <w:left w:w="80" w:type="dxa"/>
              <w:bottom w:w="30" w:type="dxa"/>
              <w:right w:w="80" w:type="dxa"/>
            </w:tcMar>
          </w:tcPr>
          <w:p w14:paraId="22022590">
            <w:r>
              <w:rPr>
                <w:sz w:val="14"/>
                <w:szCs w:val="14"/>
              </w:rPr>
              <w:t>Trusted</w:t>
            </w:r>
          </w:p>
        </w:tc>
        <w:tc>
          <w:tcPr>
            <w:tcW w:w="3956" w:type="dxa"/>
            <w:shd w:val="clear" w:color="auto" w:fill="F3FAF5"/>
            <w:tcMar>
              <w:top w:w="30" w:type="dxa"/>
              <w:left w:w="80" w:type="dxa"/>
              <w:bottom w:w="30" w:type="dxa"/>
              <w:right w:w="80" w:type="dxa"/>
            </w:tcMar>
          </w:tcPr>
          <w:p w14:paraId="4767CBE5">
            <w:r>
              <w:rPr>
                <w:sz w:val="14"/>
                <w:szCs w:val="14"/>
              </w:rPr>
              <w:t>Trusted Directory overlay: Unit Falcon Support Desk (+91 00000 94005); Investor helpline (+91 00000 60214)</w:t>
            </w:r>
          </w:p>
        </w:tc>
        <w:tc>
          <w:tcPr>
            <w:tcW w:w="2150" w:type="dxa"/>
            <w:shd w:val="clear" w:color="auto" w:fill="F3FAF5"/>
            <w:tcMar>
              <w:top w:w="30" w:type="dxa"/>
              <w:left w:w="80" w:type="dxa"/>
              <w:bottom w:w="30" w:type="dxa"/>
              <w:right w:w="80" w:type="dxa"/>
            </w:tcMar>
          </w:tcPr>
          <w:p w14:paraId="7405EE13">
            <w:r>
              <w:rPr>
                <w:color w:val="1B6B3A"/>
                <w:sz w:val="14"/>
                <w:szCs w:val="14"/>
              </w:rPr>
              <w:t>TRUSTED_VERIFY</w:t>
            </w:r>
          </w:p>
        </w:tc>
        <w:tc>
          <w:tcPr>
            <w:tcW w:w="450" w:type="dxa"/>
            <w:shd w:val="clear" w:color="auto" w:fill="F3FAF5"/>
            <w:tcMar>
              <w:top w:w="30" w:type="dxa"/>
              <w:left w:w="80" w:type="dxa"/>
              <w:bottom w:w="30" w:type="dxa"/>
              <w:right w:w="80" w:type="dxa"/>
            </w:tcMar>
          </w:tcPr>
          <w:p w14:paraId="228B3F99">
            <w:r>
              <w:rPr>
                <w:b/>
                <w:bCs/>
                <w:sz w:val="14"/>
                <w:szCs w:val="14"/>
              </w:rPr>
              <w:t>+3</w:t>
            </w:r>
          </w:p>
        </w:tc>
      </w:tr>
      <w:tr w14:paraId="5B9D0C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FD1F8B5">
            <w:r>
              <w:rPr>
                <w:sz w:val="14"/>
                <w:szCs w:val="14"/>
              </w:rPr>
              <w:t>“Message nivacap.institutional for its registration certificate”</w:t>
            </w:r>
          </w:p>
        </w:tc>
        <w:tc>
          <w:tcPr>
            <w:tcW w:w="1250" w:type="dxa"/>
            <w:tcMar>
              <w:top w:w="30" w:type="dxa"/>
              <w:left w:w="80" w:type="dxa"/>
              <w:bottom w:w="30" w:type="dxa"/>
              <w:right w:w="80" w:type="dxa"/>
            </w:tcMar>
          </w:tcPr>
          <w:p w14:paraId="253F0528">
            <w:r>
              <w:rPr>
                <w:sz w:val="14"/>
                <w:szCs w:val="14"/>
              </w:rPr>
              <w:t>Untrusted (message)</w:t>
            </w:r>
          </w:p>
        </w:tc>
        <w:tc>
          <w:tcPr>
            <w:tcW w:w="3956" w:type="dxa"/>
            <w:tcMar>
              <w:top w:w="30" w:type="dxa"/>
              <w:left w:w="80" w:type="dxa"/>
              <w:bottom w:w="30" w:type="dxa"/>
              <w:right w:w="80" w:type="dxa"/>
            </w:tcMar>
          </w:tcPr>
          <w:p w14:paraId="7DB59B5B">
            <w:r>
              <w:rPr>
                <w:sz w:val="14"/>
                <w:szCs w:val="14"/>
              </w:rPr>
              <w:t>Recorded; the run moves to Resolve.</w:t>
            </w:r>
          </w:p>
        </w:tc>
        <w:tc>
          <w:tcPr>
            <w:tcW w:w="2150" w:type="dxa"/>
            <w:tcMar>
              <w:top w:w="30" w:type="dxa"/>
              <w:left w:w="80" w:type="dxa"/>
              <w:bottom w:w="30" w:type="dxa"/>
              <w:right w:w="80" w:type="dxa"/>
            </w:tcMar>
          </w:tcPr>
          <w:p w14:paraId="3B15EB5E">
            <w:r>
              <w:rPr>
                <w:sz w:val="14"/>
                <w:szCs w:val="14"/>
              </w:rPr>
              <w:t>VERIFY_THROUGH_MESSAGE</w:t>
            </w:r>
          </w:p>
        </w:tc>
        <w:tc>
          <w:tcPr>
            <w:tcW w:w="450" w:type="dxa"/>
            <w:tcMar>
              <w:top w:w="30" w:type="dxa"/>
              <w:left w:w="80" w:type="dxa"/>
              <w:bottom w:w="30" w:type="dxa"/>
              <w:right w:w="80" w:type="dxa"/>
            </w:tcMar>
          </w:tcPr>
          <w:p w14:paraId="52F351FC">
            <w:r>
              <w:rPr>
                <w:b/>
                <w:bCs/>
                <w:sz w:val="14"/>
                <w:szCs w:val="14"/>
              </w:rPr>
              <w:t>0</w:t>
            </w:r>
          </w:p>
        </w:tc>
      </w:tr>
      <w:tr w14:paraId="7B38C0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2F1E625">
            <w:r>
              <w:rPr>
                <w:sz w:val="14"/>
                <w:szCs w:val="14"/>
              </w:rPr>
              <w:t>“Report ad”</w:t>
            </w:r>
          </w:p>
        </w:tc>
        <w:tc>
          <w:tcPr>
            <w:tcW w:w="1250" w:type="dxa"/>
            <w:tcMar>
              <w:top w:w="30" w:type="dxa"/>
              <w:left w:w="80" w:type="dxa"/>
              <w:bottom w:w="30" w:type="dxa"/>
              <w:right w:w="80" w:type="dxa"/>
            </w:tcMar>
          </w:tcPr>
          <w:p w14:paraId="0516F6A8">
            <w:r>
              <w:rPr>
                <w:sz w:val="14"/>
                <w:szCs w:val="14"/>
              </w:rPr>
              <w:t>Unchecked report/block</w:t>
            </w:r>
          </w:p>
        </w:tc>
        <w:tc>
          <w:tcPr>
            <w:tcW w:w="3956" w:type="dxa"/>
            <w:tcMar>
              <w:top w:w="30" w:type="dxa"/>
              <w:left w:w="80" w:type="dxa"/>
              <w:bottom w:w="30" w:type="dxa"/>
              <w:right w:w="80" w:type="dxa"/>
            </w:tcMar>
          </w:tcPr>
          <w:p w14:paraId="5D013D02">
            <w:r>
              <w:rPr>
                <w:sz w:val="14"/>
                <w:szCs w:val="14"/>
              </w:rPr>
              <w:t>Selection recorded; moves to Resolve.</w:t>
            </w:r>
          </w:p>
        </w:tc>
        <w:tc>
          <w:tcPr>
            <w:tcW w:w="2150" w:type="dxa"/>
            <w:tcMar>
              <w:top w:w="30" w:type="dxa"/>
              <w:left w:w="80" w:type="dxa"/>
              <w:bottom w:w="30" w:type="dxa"/>
              <w:right w:w="80" w:type="dxa"/>
            </w:tcMar>
          </w:tcPr>
          <w:p w14:paraId="138E557D">
            <w:r>
              <w:rPr>
                <w:sz w:val="14"/>
                <w:szCs w:val="14"/>
              </w:rPr>
              <w:t>REPORT_ONLY_WITHOUT_CHECK</w:t>
            </w:r>
          </w:p>
        </w:tc>
        <w:tc>
          <w:tcPr>
            <w:tcW w:w="450" w:type="dxa"/>
            <w:tcMar>
              <w:top w:w="30" w:type="dxa"/>
              <w:left w:w="80" w:type="dxa"/>
              <w:bottom w:w="30" w:type="dxa"/>
              <w:right w:w="80" w:type="dxa"/>
            </w:tcMar>
          </w:tcPr>
          <w:p w14:paraId="56725521">
            <w:r>
              <w:rPr>
                <w:b/>
                <w:bCs/>
                <w:sz w:val="14"/>
                <w:szCs w:val="14"/>
              </w:rPr>
              <w:t>+1</w:t>
            </w:r>
          </w:p>
        </w:tc>
      </w:tr>
      <w:tr w14:paraId="1161E8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B2DD173">
            <w:r>
              <w:rPr>
                <w:sz w:val="14"/>
                <w:szCs w:val="14"/>
              </w:rPr>
              <w:t>“Block nivacap.institutional”</w:t>
            </w:r>
          </w:p>
        </w:tc>
        <w:tc>
          <w:tcPr>
            <w:tcW w:w="1250" w:type="dxa"/>
            <w:tcMar>
              <w:top w:w="30" w:type="dxa"/>
              <w:left w:w="80" w:type="dxa"/>
              <w:bottom w:w="30" w:type="dxa"/>
              <w:right w:w="80" w:type="dxa"/>
            </w:tcMar>
          </w:tcPr>
          <w:p w14:paraId="37C9114E">
            <w:r>
              <w:rPr>
                <w:sz w:val="14"/>
                <w:szCs w:val="14"/>
              </w:rPr>
              <w:t>Unchecked report/block</w:t>
            </w:r>
          </w:p>
        </w:tc>
        <w:tc>
          <w:tcPr>
            <w:tcW w:w="3956" w:type="dxa"/>
            <w:tcMar>
              <w:top w:w="30" w:type="dxa"/>
              <w:left w:w="80" w:type="dxa"/>
              <w:bottom w:w="30" w:type="dxa"/>
              <w:right w:w="80" w:type="dxa"/>
            </w:tcMar>
          </w:tcPr>
          <w:p w14:paraId="37A99FB9">
            <w:r>
              <w:rPr>
                <w:sz w:val="14"/>
                <w:szCs w:val="14"/>
              </w:rPr>
              <w:t>Selection recorded; moves to Resolve.</w:t>
            </w:r>
          </w:p>
        </w:tc>
        <w:tc>
          <w:tcPr>
            <w:tcW w:w="2150" w:type="dxa"/>
            <w:tcMar>
              <w:top w:w="30" w:type="dxa"/>
              <w:left w:w="80" w:type="dxa"/>
              <w:bottom w:w="30" w:type="dxa"/>
              <w:right w:w="80" w:type="dxa"/>
            </w:tcMar>
          </w:tcPr>
          <w:p w14:paraId="01615381">
            <w:r>
              <w:rPr>
                <w:sz w:val="14"/>
                <w:szCs w:val="14"/>
              </w:rPr>
              <w:t>REPORT_ONLY_WITHOUT_CHECK</w:t>
            </w:r>
          </w:p>
        </w:tc>
        <w:tc>
          <w:tcPr>
            <w:tcW w:w="450" w:type="dxa"/>
            <w:tcMar>
              <w:top w:w="30" w:type="dxa"/>
              <w:left w:w="80" w:type="dxa"/>
              <w:bottom w:w="30" w:type="dxa"/>
              <w:right w:w="80" w:type="dxa"/>
            </w:tcMar>
          </w:tcPr>
          <w:p w14:paraId="0DCD206F">
            <w:r>
              <w:rPr>
                <w:b/>
                <w:bCs/>
                <w:sz w:val="14"/>
                <w:szCs w:val="14"/>
              </w:rPr>
              <w:t>+1</w:t>
            </w:r>
          </w:p>
        </w:tc>
      </w:tr>
    </w:tbl>
    <w:p w14:paraId="740EAE70">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43E1B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2470418">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97509A0">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9FF112D">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9429ADB">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B3B7D2E">
            <w:pPr>
              <w:keepNext/>
            </w:pPr>
            <w:r>
              <w:rPr>
                <w:b/>
                <w:bCs/>
                <w:color w:val="FFFFFF"/>
                <w:sz w:val="14"/>
                <w:szCs w:val="14"/>
              </w:rPr>
              <w:t>Outcome class</w:t>
            </w:r>
          </w:p>
        </w:tc>
      </w:tr>
      <w:tr w14:paraId="46AABC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DAB92F9">
            <w:r>
              <w:rPr>
                <w:sz w:val="14"/>
                <w:szCs w:val="14"/>
              </w:rPr>
              <w:t>“Save the ad to check the allotment later”</w:t>
            </w:r>
          </w:p>
        </w:tc>
        <w:tc>
          <w:tcPr>
            <w:tcW w:w="2100" w:type="dxa"/>
            <w:tcMar>
              <w:top w:w="30" w:type="dxa"/>
              <w:left w:w="80" w:type="dxa"/>
              <w:bottom w:w="30" w:type="dxa"/>
              <w:right w:w="80" w:type="dxa"/>
            </w:tcMar>
          </w:tcPr>
          <w:p w14:paraId="3A324767">
            <w:r>
              <w:rPr>
                <w:sz w:val="14"/>
                <w:szCs w:val="14"/>
              </w:rPr>
              <w:t>You kept it, with no further action.</w:t>
            </w:r>
          </w:p>
        </w:tc>
        <w:tc>
          <w:tcPr>
            <w:tcW w:w="2150" w:type="dxa"/>
            <w:tcMar>
              <w:top w:w="30" w:type="dxa"/>
              <w:left w:w="80" w:type="dxa"/>
              <w:bottom w:w="30" w:type="dxa"/>
              <w:right w:w="80" w:type="dxa"/>
            </w:tcMar>
          </w:tcPr>
          <w:p w14:paraId="35EA1874">
            <w:r>
              <w:rPr>
                <w:color w:val="A1261A"/>
                <w:sz w:val="14"/>
                <w:szCs w:val="14"/>
              </w:rPr>
              <w:t>CONTRADICTORY_UNSAFE_FINAL</w:t>
            </w:r>
          </w:p>
        </w:tc>
        <w:tc>
          <w:tcPr>
            <w:tcW w:w="450" w:type="dxa"/>
            <w:tcMar>
              <w:top w:w="30" w:type="dxa"/>
              <w:left w:w="80" w:type="dxa"/>
              <w:bottom w:w="30" w:type="dxa"/>
              <w:right w:w="80" w:type="dxa"/>
            </w:tcMar>
          </w:tcPr>
          <w:p w14:paraId="70B8F267">
            <w:r>
              <w:rPr>
                <w:b/>
                <w:bCs/>
                <w:sz w:val="14"/>
                <w:szCs w:val="14"/>
              </w:rPr>
              <w:t>-4</w:t>
            </w:r>
          </w:p>
        </w:tc>
        <w:tc>
          <w:tcPr>
            <w:tcW w:w="2806" w:type="dxa"/>
            <w:tcMar>
              <w:top w:w="30" w:type="dxa"/>
              <w:left w:w="80" w:type="dxa"/>
              <w:bottom w:w="30" w:type="dxa"/>
              <w:right w:w="80" w:type="dxa"/>
            </w:tcMar>
          </w:tcPr>
          <w:p w14:paraId="02385893">
            <w:r>
              <w:rPr>
                <w:sz w:val="14"/>
                <w:szCs w:val="14"/>
              </w:rPr>
              <w:t>Missed threat</w:t>
            </w:r>
          </w:p>
        </w:tc>
      </w:tr>
      <w:tr w14:paraId="741993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F07631F">
            <w:r>
              <w:rPr>
                <w:sz w:val="14"/>
                <w:szCs w:val="14"/>
              </w:rPr>
              <w:t>“Report the ad and the advertiser; install nothing”</w:t>
            </w:r>
          </w:p>
        </w:tc>
        <w:tc>
          <w:tcPr>
            <w:tcW w:w="2100" w:type="dxa"/>
            <w:shd w:val="clear" w:color="auto" w:fill="F3FAF5"/>
            <w:tcMar>
              <w:top w:w="30" w:type="dxa"/>
              <w:left w:w="80" w:type="dxa"/>
              <w:bottom w:w="30" w:type="dxa"/>
              <w:right w:w="80" w:type="dxa"/>
            </w:tcMar>
          </w:tcPr>
          <w:p w14:paraId="797251C2">
            <w:r>
              <w:rPr>
                <w:sz w:val="14"/>
                <w:szCs w:val="14"/>
              </w:rPr>
              <w:t>You reported it.</w:t>
            </w:r>
          </w:p>
        </w:tc>
        <w:tc>
          <w:tcPr>
            <w:tcW w:w="2150" w:type="dxa"/>
            <w:shd w:val="clear" w:color="auto" w:fill="F3FAF5"/>
            <w:tcMar>
              <w:top w:w="30" w:type="dxa"/>
              <w:left w:w="80" w:type="dxa"/>
              <w:bottom w:w="30" w:type="dxa"/>
              <w:right w:w="80" w:type="dxa"/>
            </w:tcMar>
          </w:tcPr>
          <w:p w14:paraId="31B773D7">
            <w:r>
              <w:rPr>
                <w:color w:val="1B6B3A"/>
                <w:sz w:val="14"/>
                <w:szCs w:val="14"/>
              </w:rPr>
              <w:t>RESOLVE_CORRECT</w:t>
            </w:r>
          </w:p>
        </w:tc>
        <w:tc>
          <w:tcPr>
            <w:tcW w:w="450" w:type="dxa"/>
            <w:shd w:val="clear" w:color="auto" w:fill="F3FAF5"/>
            <w:tcMar>
              <w:top w:w="30" w:type="dxa"/>
              <w:left w:w="80" w:type="dxa"/>
              <w:bottom w:w="30" w:type="dxa"/>
              <w:right w:w="80" w:type="dxa"/>
            </w:tcMar>
          </w:tcPr>
          <w:p w14:paraId="65E3DC64">
            <w:r>
              <w:rPr>
                <w:b/>
                <w:bCs/>
                <w:sz w:val="14"/>
                <w:szCs w:val="14"/>
              </w:rPr>
              <w:t>+2</w:t>
            </w:r>
          </w:p>
        </w:tc>
        <w:tc>
          <w:tcPr>
            <w:tcW w:w="2806" w:type="dxa"/>
            <w:shd w:val="clear" w:color="auto" w:fill="F3FAF5"/>
            <w:tcMar>
              <w:top w:w="30" w:type="dxa"/>
              <w:left w:w="80" w:type="dxa"/>
              <w:bottom w:w="30" w:type="dxa"/>
              <w:right w:w="80" w:type="dxa"/>
            </w:tcMar>
          </w:tcPr>
          <w:p w14:paraId="718AC7A2">
            <w:r>
              <w:rPr>
                <w:sz w:val="14"/>
                <w:szCs w:val="14"/>
              </w:rPr>
              <w:t>Handled safely (if no critical step)</w:t>
            </w:r>
          </w:p>
        </w:tc>
      </w:tr>
      <w:tr w14:paraId="07C99D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449F1BB">
            <w:r>
              <w:rPr>
                <w:sz w:val="14"/>
                <w:szCs w:val="14"/>
              </w:rPr>
              <w:t>“Block nivacap.institutional and hide its ads”</w:t>
            </w:r>
          </w:p>
        </w:tc>
        <w:tc>
          <w:tcPr>
            <w:tcW w:w="2100" w:type="dxa"/>
            <w:shd w:val="clear" w:color="auto" w:fill="F3FAF5"/>
            <w:tcMar>
              <w:top w:w="30" w:type="dxa"/>
              <w:left w:w="80" w:type="dxa"/>
              <w:bottom w:w="30" w:type="dxa"/>
              <w:right w:w="80" w:type="dxa"/>
            </w:tcMar>
          </w:tcPr>
          <w:p w14:paraId="73CB5D2F">
            <w:r>
              <w:rPr>
                <w:sz w:val="14"/>
                <w:szCs w:val="14"/>
              </w:rPr>
              <w:t>You blocked the sender.</w:t>
            </w:r>
          </w:p>
        </w:tc>
        <w:tc>
          <w:tcPr>
            <w:tcW w:w="2150" w:type="dxa"/>
            <w:shd w:val="clear" w:color="auto" w:fill="F3FAF5"/>
            <w:tcMar>
              <w:top w:w="30" w:type="dxa"/>
              <w:left w:w="80" w:type="dxa"/>
              <w:bottom w:w="30" w:type="dxa"/>
              <w:right w:w="80" w:type="dxa"/>
            </w:tcMar>
          </w:tcPr>
          <w:p w14:paraId="5BC2D480">
            <w:r>
              <w:rPr>
                <w:color w:val="1B6B3A"/>
                <w:sz w:val="14"/>
                <w:szCs w:val="14"/>
              </w:rPr>
              <w:t>RESOLVE_CORRECT</w:t>
            </w:r>
          </w:p>
        </w:tc>
        <w:tc>
          <w:tcPr>
            <w:tcW w:w="450" w:type="dxa"/>
            <w:shd w:val="clear" w:color="auto" w:fill="F3FAF5"/>
            <w:tcMar>
              <w:top w:w="30" w:type="dxa"/>
              <w:left w:w="80" w:type="dxa"/>
              <w:bottom w:w="30" w:type="dxa"/>
              <w:right w:w="80" w:type="dxa"/>
            </w:tcMar>
          </w:tcPr>
          <w:p w14:paraId="5C5F193A">
            <w:r>
              <w:rPr>
                <w:b/>
                <w:bCs/>
                <w:sz w:val="14"/>
                <w:szCs w:val="14"/>
              </w:rPr>
              <w:t>+2</w:t>
            </w:r>
          </w:p>
        </w:tc>
        <w:tc>
          <w:tcPr>
            <w:tcW w:w="2806" w:type="dxa"/>
            <w:shd w:val="clear" w:color="auto" w:fill="F3FAF5"/>
            <w:tcMar>
              <w:top w:w="30" w:type="dxa"/>
              <w:left w:w="80" w:type="dxa"/>
              <w:bottom w:w="30" w:type="dxa"/>
              <w:right w:w="80" w:type="dxa"/>
            </w:tcMar>
          </w:tcPr>
          <w:p w14:paraId="4757A108">
            <w:r>
              <w:rPr>
                <w:sz w:val="14"/>
                <w:szCs w:val="14"/>
              </w:rPr>
              <w:t>Handled safely (if no critical step)</w:t>
            </w:r>
          </w:p>
        </w:tc>
      </w:tr>
      <w:tr w14:paraId="69E454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CA7542C">
            <w:r>
              <w:rPr>
                <w:sz w:val="14"/>
                <w:szCs w:val="14"/>
              </w:rPr>
              <w:t>“Keep the web dashboard in case the bonus is real”</w:t>
            </w:r>
          </w:p>
        </w:tc>
        <w:tc>
          <w:tcPr>
            <w:tcW w:w="2100" w:type="dxa"/>
            <w:tcMar>
              <w:top w:w="30" w:type="dxa"/>
              <w:left w:w="80" w:type="dxa"/>
              <w:bottom w:w="30" w:type="dxa"/>
              <w:right w:w="80" w:type="dxa"/>
            </w:tcMar>
          </w:tcPr>
          <w:p w14:paraId="1A551632">
            <w:r>
              <w:rPr>
                <w:sz w:val="14"/>
                <w:szCs w:val="14"/>
              </w:rPr>
              <w:t>You carried on with the request.</w:t>
            </w:r>
          </w:p>
        </w:tc>
        <w:tc>
          <w:tcPr>
            <w:tcW w:w="2150" w:type="dxa"/>
            <w:tcMar>
              <w:top w:w="30" w:type="dxa"/>
              <w:left w:w="80" w:type="dxa"/>
              <w:bottom w:w="30" w:type="dxa"/>
              <w:right w:w="80" w:type="dxa"/>
            </w:tcMar>
          </w:tcPr>
          <w:p w14:paraId="4D413974">
            <w:r>
              <w:rPr>
                <w:color w:val="A1261A"/>
                <w:sz w:val="14"/>
                <w:szCs w:val="14"/>
              </w:rPr>
              <w:t>CONTRADICTORY_UNSAFE_FINAL</w:t>
            </w:r>
          </w:p>
        </w:tc>
        <w:tc>
          <w:tcPr>
            <w:tcW w:w="450" w:type="dxa"/>
            <w:tcMar>
              <w:top w:w="30" w:type="dxa"/>
              <w:left w:w="80" w:type="dxa"/>
              <w:bottom w:w="30" w:type="dxa"/>
              <w:right w:w="80" w:type="dxa"/>
            </w:tcMar>
          </w:tcPr>
          <w:p w14:paraId="5A46074F">
            <w:r>
              <w:rPr>
                <w:b/>
                <w:bCs/>
                <w:sz w:val="14"/>
                <w:szCs w:val="14"/>
              </w:rPr>
              <w:t>-4</w:t>
            </w:r>
          </w:p>
        </w:tc>
        <w:tc>
          <w:tcPr>
            <w:tcW w:w="2806" w:type="dxa"/>
            <w:tcMar>
              <w:top w:w="30" w:type="dxa"/>
              <w:left w:w="80" w:type="dxa"/>
              <w:bottom w:w="30" w:type="dxa"/>
              <w:right w:w="80" w:type="dxa"/>
            </w:tcMar>
          </w:tcPr>
          <w:p w14:paraId="4B933851">
            <w:r>
              <w:rPr>
                <w:sz w:val="14"/>
                <w:szCs w:val="14"/>
              </w:rPr>
              <w:t>Missed threat</w:t>
            </w:r>
          </w:p>
        </w:tc>
      </w:tr>
      <w:tr w14:paraId="430DEA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78564EC">
            <w:r>
              <w:rPr>
                <w:sz w:val="14"/>
                <w:szCs w:val="14"/>
              </w:rPr>
              <w:t>“Scroll on without reporting”</w:t>
            </w:r>
          </w:p>
        </w:tc>
        <w:tc>
          <w:tcPr>
            <w:tcW w:w="2100" w:type="dxa"/>
            <w:tcMar>
              <w:top w:w="30" w:type="dxa"/>
              <w:left w:w="80" w:type="dxa"/>
              <w:bottom w:w="30" w:type="dxa"/>
              <w:right w:w="80" w:type="dxa"/>
            </w:tcMar>
          </w:tcPr>
          <w:p w14:paraId="537DBC93">
            <w:r>
              <w:rPr>
                <w:sz w:val="14"/>
                <w:szCs w:val="14"/>
              </w:rPr>
              <w:t>You ignored it.</w:t>
            </w:r>
          </w:p>
        </w:tc>
        <w:tc>
          <w:tcPr>
            <w:tcW w:w="2150" w:type="dxa"/>
            <w:tcMar>
              <w:top w:w="30" w:type="dxa"/>
              <w:left w:w="80" w:type="dxa"/>
              <w:bottom w:w="30" w:type="dxa"/>
              <w:right w:w="80" w:type="dxa"/>
            </w:tcMar>
          </w:tcPr>
          <w:p w14:paraId="19B84393">
            <w:r>
              <w:rPr>
                <w:color w:val="A1261A"/>
                <w:sz w:val="14"/>
                <w:szCs w:val="14"/>
              </w:rPr>
              <w:t>CONTRADICTORY_UNSAFE_FINAL</w:t>
            </w:r>
          </w:p>
        </w:tc>
        <w:tc>
          <w:tcPr>
            <w:tcW w:w="450" w:type="dxa"/>
            <w:tcMar>
              <w:top w:w="30" w:type="dxa"/>
              <w:left w:w="80" w:type="dxa"/>
              <w:bottom w:w="30" w:type="dxa"/>
              <w:right w:w="80" w:type="dxa"/>
            </w:tcMar>
          </w:tcPr>
          <w:p w14:paraId="4D050EA8">
            <w:r>
              <w:rPr>
                <w:b/>
                <w:bCs/>
                <w:sz w:val="14"/>
                <w:szCs w:val="14"/>
              </w:rPr>
              <w:t>-4</w:t>
            </w:r>
          </w:p>
        </w:tc>
        <w:tc>
          <w:tcPr>
            <w:tcW w:w="2806" w:type="dxa"/>
            <w:tcMar>
              <w:top w:w="30" w:type="dxa"/>
              <w:left w:w="80" w:type="dxa"/>
              <w:bottom w:w="30" w:type="dxa"/>
              <w:right w:w="80" w:type="dxa"/>
            </w:tcMar>
          </w:tcPr>
          <w:p w14:paraId="56101BF8">
            <w:r>
              <w:rPr>
                <w:sz w:val="14"/>
                <w:szCs w:val="14"/>
              </w:rPr>
              <w:t>Missed threat</w:t>
            </w:r>
          </w:p>
        </w:tc>
      </w:tr>
    </w:tbl>
    <w:p w14:paraId="07DFE448">
      <w:pPr>
        <w:spacing w:before="30" w:after="60" w:line="250" w:lineRule="auto"/>
      </w:pPr>
      <w:r>
        <w:rPr>
          <w:b/>
          <w:bCs/>
          <w:sz w:val="17"/>
          <w:szCs w:val="17"/>
        </w:rPr>
        <w:t xml:space="preserve">Expected resolution: </w:t>
      </w:r>
      <w:r>
        <w:rPr>
          <w:sz w:val="17"/>
          <w:szCs w:val="17"/>
        </w:rPr>
        <w:t xml:space="preserve">Report the ad/account; do not install, deposit or upload documents. </w:t>
      </w:r>
      <w:r>
        <w:rPr>
          <w:b/>
          <w:bCs/>
          <w:sz w:val="17"/>
          <w:szCs w:val="17"/>
        </w:rPr>
        <w:t xml:space="preserve">End state: </w:t>
      </w:r>
      <w:r>
        <w:rPr>
          <w:sz w:val="17"/>
          <w:szCs w:val="17"/>
        </w:rPr>
        <w:t>The fake app remains inert and no identity/payment data is entered.</w:t>
      </w:r>
    </w:p>
    <w:p w14:paraId="33454186">
      <w:pPr>
        <w:pStyle w:val="31"/>
      </w:pPr>
      <w:r>
        <w:rPr>
          <w:color w:val="2E5C8A"/>
        </w:rPr>
        <w:t xml:space="preserve">I.  </w:t>
      </w:r>
      <w:r>
        <w:t>SCORING BEHAVIOUR</w:t>
      </w:r>
    </w:p>
    <w:p w14:paraId="02EF8155">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9415094">
      <w:pPr>
        <w:pStyle w:val="31"/>
      </w:pPr>
      <w:r>
        <w:rPr>
          <w:color w:val="2E5C8A"/>
        </w:rPr>
        <w:t xml:space="preserve">J.  </w:t>
      </w:r>
      <w:r>
        <w:t>TELEMETRY / EVENT BEHAVIOUR</w:t>
      </w:r>
    </w:p>
    <w:p w14:paraId="19BD082D">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install, data submission, payment, reply sent (rendering only).</w:t>
      </w:r>
    </w:p>
    <w:p w14:paraId="03EF58A1">
      <w:pPr>
        <w:pStyle w:val="31"/>
      </w:pPr>
      <w:r>
        <w:rPr>
          <w:color w:val="2E5C8A"/>
        </w:rPr>
        <w:t xml:space="preserve">K.  </w:t>
      </w:r>
      <w:r>
        <w:t>FEEDBACK</w:t>
      </w:r>
    </w:p>
    <w:p w14:paraId="1027C766">
      <w:pPr>
        <w:spacing w:after="60" w:line="250" w:lineRule="auto"/>
      </w:pPr>
      <w:r>
        <w:rPr>
          <w:b/>
          <w:bCs/>
          <w:sz w:val="17"/>
          <w:szCs w:val="17"/>
        </w:rPr>
        <w:t xml:space="preserve">What it was: </w:t>
      </w:r>
      <w:r>
        <w:rPr>
          <w:sz w:val="17"/>
          <w:szCs w:val="17"/>
        </w:rPr>
        <w:t xml:space="preserve">Malicious - Fake regulated investment platform.  </w:t>
      </w:r>
      <w:r>
        <w:rPr>
          <w:b/>
          <w:bCs/>
          <w:sz w:val="17"/>
          <w:szCs w:val="17"/>
        </w:rPr>
        <w:t xml:space="preserve">Key cue / prevention habit: </w:t>
      </w:r>
      <w:r>
        <w:rPr>
          <w:sz w:val="17"/>
          <w:szCs w:val="17"/>
        </w:rPr>
        <w:t xml:space="preserve">Regulatory logos are not proof. Verify registration independently and distrust guaranteed allocation or withdrawal fees.  </w:t>
      </w:r>
      <w:r>
        <w:rPr>
          <w:b/>
          <w:bCs/>
          <w:sz w:val="17"/>
          <w:szCs w:val="17"/>
        </w:rPr>
        <w:t xml:space="preserve">Why it mattered: </w:t>
      </w:r>
      <w:r>
        <w:rPr>
          <w:sz w:val="17"/>
          <w:szCs w:val="17"/>
        </w:rPr>
        <w:t>The fake app remains inert and no identity/payment data is entered.  An optional one-line reason (max. 250 characters, not scored) is invited at Resolve.</w:t>
      </w:r>
    </w:p>
    <w:p w14:paraId="61193C4A">
      <w:pPr>
        <w:pStyle w:val="31"/>
      </w:pPr>
      <w:r>
        <w:rPr>
          <w:color w:val="2E5C8A"/>
        </w:rPr>
        <w:t xml:space="preserve">L.  </w:t>
      </w:r>
      <w:r>
        <w:t>WHY THE SCENARIO IS UNSAFE (DECEPTION INDICATORS)</w:t>
      </w:r>
    </w:p>
    <w:p w14:paraId="202AD17B">
      <w:pPr>
        <w:spacing w:after="60" w:line="250" w:lineRule="auto"/>
      </w:pPr>
      <w:r>
        <w:rPr>
          <w:sz w:val="18"/>
          <w:szCs w:val="18"/>
        </w:rPr>
        <w:t>Malicious. Official-looking marks and testimonials can be fabricated, and special guaranteed access is implausible. Indicators include misused regulator marks, an unverifiable registration, scripted comments, an off-store download and a deadline. The phone's own App Store, the learner's own broker (TradeDesk) and the investor helpline are the independent checks. The scenario tests whether the learner declines to install, submit KYC or pay.</w:t>
      </w:r>
    </w:p>
    <w:p w14:paraId="25B3130F">
      <w:pPr>
        <w:pStyle w:val="3"/>
      </w:pPr>
      <w:bookmarkStart w:id="55" w:name="_Toc241489583"/>
      <w:r>
        <w:t>I25 — Canteen Coupon Reel QR</w:t>
      </w:r>
      <w:bookmarkEnd w:id="5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EE6B1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61EEE2D7">
            <w:pPr>
              <w:keepNext/>
            </w:pPr>
            <w:r>
              <w:rPr>
                <w:color w:val="5A6270"/>
                <w:sz w:val="16"/>
                <w:szCs w:val="16"/>
              </w:rPr>
              <w:t xml:space="preserve">PLATFORM  </w:t>
            </w:r>
            <w:r>
              <w:rPr>
                <w:b/>
                <w:bCs/>
                <w:sz w:val="16"/>
                <w:szCs w:val="16"/>
              </w:rPr>
              <w:t>Instagram</w:t>
            </w:r>
          </w:p>
        </w:tc>
        <w:tc>
          <w:tcPr>
            <w:tcW w:w="2551" w:type="dxa"/>
            <w:gridSpan w:val="2"/>
            <w:shd w:val="clear" w:color="auto" w:fill="E9EEF5"/>
            <w:tcMar>
              <w:top w:w="30" w:type="dxa"/>
              <w:left w:w="80" w:type="dxa"/>
              <w:bottom w:w="30" w:type="dxa"/>
              <w:right w:w="80" w:type="dxa"/>
            </w:tcMar>
          </w:tcPr>
          <w:p w14:paraId="24813B62">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0CCFD9F3">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1CE8ED5C">
            <w:pPr>
              <w:keepNext/>
            </w:pPr>
            <w:r>
              <w:rPr>
                <w:color w:val="5A6270"/>
                <w:sz w:val="16"/>
                <w:szCs w:val="16"/>
              </w:rPr>
              <w:t xml:space="preserve">MILITARY  </w:t>
            </w:r>
            <w:r>
              <w:rPr>
                <w:b/>
                <w:bCs/>
                <w:color w:val="3E3789"/>
                <w:sz w:val="16"/>
                <w:szCs w:val="16"/>
              </w:rPr>
              <w:t>Yes (fictional)</w:t>
            </w:r>
          </w:p>
        </w:tc>
      </w:tr>
      <w:tr w14:paraId="103E81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324DB48">
            <w:pPr>
              <w:keepNext/>
            </w:pPr>
            <w:r>
              <w:rPr>
                <w:b/>
                <w:bCs/>
                <w:sz w:val="15"/>
                <w:szCs w:val="15"/>
              </w:rPr>
              <w:t xml:space="preserve">Canonical family: </w:t>
            </w:r>
            <w:r>
              <w:rPr>
                <w:sz w:val="15"/>
                <w:szCs w:val="15"/>
              </w:rPr>
              <w:t xml:space="preserve">QR-code phishing </w:t>
            </w:r>
            <w:r>
              <w:rPr>
                <w:color w:val="5A6270"/>
                <w:sz w:val="15"/>
                <w:szCs w:val="15"/>
              </w:rPr>
              <w:t>(qr_code_phishing)</w:t>
            </w:r>
          </w:p>
          <w:p w14:paraId="17FD32C6">
            <w:pPr>
              <w:keepNext/>
            </w:pPr>
            <w:r>
              <w:rPr>
                <w:b/>
                <w:bCs/>
                <w:sz w:val="15"/>
                <w:szCs w:val="15"/>
              </w:rPr>
              <w:t xml:space="preserve">Client family: </w:t>
            </w:r>
            <w:r>
              <w:rPr>
                <w:sz w:val="15"/>
                <w:szCs w:val="15"/>
              </w:rPr>
              <w:t>Military-themed QR phishing</w:t>
            </w:r>
          </w:p>
        </w:tc>
        <w:tc>
          <w:tcPr>
            <w:tcW w:w="5104" w:type="dxa"/>
            <w:gridSpan w:val="4"/>
            <w:tcMar>
              <w:top w:w="30" w:type="dxa"/>
              <w:left w:w="80" w:type="dxa"/>
              <w:bottom w:w="30" w:type="dxa"/>
              <w:right w:w="80" w:type="dxa"/>
            </w:tcMar>
          </w:tcPr>
          <w:p w14:paraId="679192B2">
            <w:pPr>
              <w:keepNext/>
            </w:pPr>
            <w:r>
              <w:rPr>
                <w:b/>
                <w:bCs/>
                <w:sz w:val="15"/>
                <w:szCs w:val="15"/>
              </w:rPr>
              <w:t xml:space="preserve">Primary trigger (client): </w:t>
            </w:r>
            <w:r>
              <w:rPr>
                <w:sz w:val="15"/>
                <w:szCs w:val="15"/>
              </w:rPr>
              <w:t>Familiarity + scarcity</w:t>
            </w:r>
          </w:p>
          <w:p w14:paraId="56B59C6A">
            <w:pPr>
              <w:keepNext/>
            </w:pPr>
            <w:r>
              <w:rPr>
                <w:b/>
                <w:bCs/>
                <w:sz w:val="15"/>
                <w:szCs w:val="15"/>
              </w:rPr>
              <w:t xml:space="preserve">Canonical triggers: </w:t>
            </w:r>
            <w:r>
              <w:rPr>
                <w:sz w:val="15"/>
                <w:szCs w:val="15"/>
              </w:rPr>
              <w:t>Familiarity, Scarcity</w:t>
            </w:r>
            <w:r>
              <w:rPr>
                <w:color w:val="5A6270"/>
                <w:sz w:val="15"/>
                <w:szCs w:val="15"/>
              </w:rPr>
              <w:t xml:space="preserve">   ·   Version: content v1, 21 scored controls</w:t>
            </w:r>
          </w:p>
        </w:tc>
      </w:tr>
      <w:tr w14:paraId="13F9A14D">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90D03C6">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356A65D">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E38F2AE">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9C3068D">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79DF4D79">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06AC1DA3">
            <w:pPr>
              <w:jc w:val="center"/>
            </w:pPr>
            <w:r>
              <w:rPr>
                <w:b/>
                <w:bCs/>
                <w:color w:val="FFFFFF"/>
                <w:sz w:val="13"/>
                <w:szCs w:val="13"/>
              </w:rPr>
              <w:t>6 RESOLVE</w:t>
            </w:r>
            <w:r>
              <w:rPr>
                <w:color w:val="DCE6F2"/>
                <w:sz w:val="13"/>
                <w:szCs w:val="13"/>
              </w:rPr>
              <w:t xml:space="preserve">  ·  5 choices</w:t>
            </w:r>
          </w:p>
        </w:tc>
      </w:tr>
    </w:tbl>
    <w:p w14:paraId="6AADCB74">
      <w:pPr>
        <w:pStyle w:val="31"/>
      </w:pPr>
      <w:r>
        <w:rPr>
          <w:color w:val="2E5C8A"/>
        </w:rPr>
        <w:t xml:space="preserve">A.  </w:t>
      </w:r>
      <w:r>
        <w:t>SCENARIO STORY</w:t>
      </w:r>
    </w:p>
    <w:p w14:paraId="28632218">
      <w:pPr>
        <w:spacing w:after="60" w:line="250" w:lineRule="auto"/>
      </w:pPr>
      <w:r>
        <w:rPr>
          <w:sz w:val="18"/>
          <w:szCs w:val="18"/>
        </w:rPr>
        <w:t>A reel from @falcon_family_deals offers "the first 200 service-family coupon packs" for the canteen, with a QR code shown at 0:06 and a link in bio. A pinned comment says 58 packs remain and that the learner's service number confirms eligibility. Other comments are duplicated "got my pack" messages, and one asks whether this comes from the canteen office because its page shows nothing. As the scenario advances, a comment says 20 packs are left. The QR leads to an eligibility form and an INR 49 activation fee.</w:t>
      </w:r>
    </w:p>
    <w:p w14:paraId="7E1FBD58">
      <w:pPr>
        <w:pStyle w:val="31"/>
      </w:pPr>
      <w:r>
        <w:rPr>
          <w:color w:val="2E5C8A"/>
        </w:rPr>
        <w:t xml:space="preserve">B.  </w:t>
      </w:r>
      <w:r>
        <w:t>INITIAL NOTIFICATION</w:t>
      </w:r>
    </w:p>
    <w:p w14:paraId="22AFD5E0">
      <w:pPr>
        <w:spacing w:after="60" w:line="250" w:lineRule="auto"/>
      </w:pPr>
      <w:r>
        <w:rPr>
          <w:sz w:val="18"/>
          <w:szCs w:val="18"/>
        </w:rPr>
        <w:t xml:space="preserve">Home-screen Instagram toast from </w:t>
      </w:r>
      <w:r>
        <w:rPr>
          <w:b/>
          <w:bCs/>
          <w:sz w:val="18"/>
          <w:szCs w:val="18"/>
        </w:rPr>
        <w:t>falcon_family_deals</w:t>
      </w:r>
      <w:r>
        <w:rPr>
          <w:sz w:val="18"/>
          <w:szCs w:val="18"/>
        </w:rPr>
        <w:t>: “@falcon_family_deals: Scan for the first 200 service-family coupon packs.” (11:58); sender shown as @falcon_family_deals, not verified. App list: falcon_family_deals posted a reel for Falcon families. 2 inert background items in the app list.</w:t>
      </w:r>
    </w:p>
    <w:p w14:paraId="4EACC46C">
      <w:pPr>
        <w:pStyle w:val="31"/>
      </w:pPr>
      <w:r>
        <w:rPr>
          <w:color w:val="2E5C8A"/>
        </w:rPr>
        <w:t xml:space="preserve">C.  </w:t>
      </w:r>
      <w:r>
        <w:t>OPEN STAGE</w:t>
      </w:r>
    </w:p>
    <w:p w14:paraId="54F8391A">
      <w:pPr>
        <w:spacing w:after="60" w:line="250" w:lineRule="auto"/>
      </w:pPr>
      <w:r>
        <w:rPr>
          <w:sz w:val="18"/>
          <w:szCs w:val="18"/>
        </w:rPr>
        <w:t xml:space="preserve">Instagram opens the post by @falcon_family_deals. </w:t>
      </w:r>
      <w:r>
        <w:rPr>
          <w:b/>
          <w:bCs/>
          <w:sz w:val="18"/>
          <w:szCs w:val="18"/>
        </w:rPr>
        <w:t xml:space="preserve">Choices: </w:t>
      </w:r>
      <w:r>
        <w:rPr>
          <w:sz w:val="18"/>
          <w:szCs w:val="18"/>
        </w:rPr>
        <w:t>“Open falcon_family_deals’s reel” → ITEM_OPEN 0; “Open the coupon link straight from the notification”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806"/>
        <w:gridCol w:w="8400"/>
      </w:tblGrid>
      <w:tr w14:paraId="7A99AA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1B37A6D">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D6C9B96">
            <w:pPr>
              <w:keepNext/>
            </w:pPr>
            <w:r>
              <w:rPr>
                <w:b/>
                <w:bCs/>
                <w:color w:val="FFFFFF"/>
                <w:sz w:val="14"/>
                <w:szCs w:val="14"/>
              </w:rPr>
              <w:t>Content shown; shaded rows appear later as the run advances</w:t>
            </w:r>
          </w:p>
        </w:tc>
      </w:tr>
      <w:tr w14:paraId="7B8CF0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42439BA">
            <w:r>
              <w:rPr>
                <w:sz w:val="14"/>
                <w:szCs w:val="14"/>
              </w:rPr>
              <w:t>@falcon_family_deals</w:t>
            </w:r>
          </w:p>
        </w:tc>
        <w:tc>
          <w:tcPr>
            <w:tcW w:w="8706" w:type="dxa"/>
            <w:tcMar>
              <w:top w:w="30" w:type="dxa"/>
              <w:left w:w="80" w:type="dxa"/>
              <w:bottom w:w="30" w:type="dxa"/>
              <w:right w:w="80" w:type="dxa"/>
            </w:tcMar>
          </w:tcPr>
          <w:p w14:paraId="2CC77980">
            <w:r>
              <w:rPr>
                <w:sz w:val="14"/>
                <w:szCs w:val="14"/>
              </w:rPr>
              <w:t>Post caption by @falcon_family_deals: Scan for the first 200 service-family coupon packs. 🛒 Canteen coupon packs for service families. Scan at 0:06 or use the link in bio.</w:t>
            </w:r>
          </w:p>
        </w:tc>
      </w:tr>
      <w:tr w14:paraId="1E8043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8FCDA00">
            <w:r>
              <w:rPr>
                <w:sz w:val="14"/>
                <w:szCs w:val="14"/>
              </w:rPr>
              <w:t>@falcon_family_deals</w:t>
            </w:r>
          </w:p>
        </w:tc>
        <w:tc>
          <w:tcPr>
            <w:tcW w:w="8706" w:type="dxa"/>
            <w:tcMar>
              <w:top w:w="30" w:type="dxa"/>
              <w:left w:w="80" w:type="dxa"/>
              <w:bottom w:w="30" w:type="dxa"/>
              <w:right w:w="80" w:type="dxa"/>
            </w:tcMar>
          </w:tcPr>
          <w:p w14:paraId="474433B3">
            <w:r>
              <w:rPr>
                <w:sz w:val="14"/>
                <w:szCs w:val="14"/>
              </w:rPr>
              <w:t>Comment by @falcon_family_deals: 📌 Pinned · Scan the code at 0:06 👆 58 packs left. Your service number confirms eligibility.</w:t>
            </w:r>
          </w:p>
        </w:tc>
      </w:tr>
      <w:tr w14:paraId="04450A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9BCA184">
            <w:r>
              <w:rPr>
                <w:sz w:val="14"/>
                <w:szCs w:val="14"/>
              </w:rPr>
              <w:t>@meena_familyfirst</w:t>
            </w:r>
          </w:p>
        </w:tc>
        <w:tc>
          <w:tcPr>
            <w:tcW w:w="8706" w:type="dxa"/>
            <w:tcMar>
              <w:top w:w="30" w:type="dxa"/>
              <w:left w:w="80" w:type="dxa"/>
              <w:bottom w:w="30" w:type="dxa"/>
              <w:right w:w="80" w:type="dxa"/>
            </w:tcMar>
          </w:tcPr>
          <w:p w14:paraId="148D1AAD">
            <w:r>
              <w:rPr>
                <w:sz w:val="14"/>
                <w:szCs w:val="14"/>
              </w:rPr>
              <w:t>Comment by @meena_familyfirst: Done ✅ got my pack in 2 min</w:t>
            </w:r>
          </w:p>
        </w:tc>
      </w:tr>
      <w:tr w14:paraId="093FDA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7B1D946">
            <w:r>
              <w:rPr>
                <w:sz w:val="14"/>
                <w:szCs w:val="14"/>
              </w:rPr>
              <w:t>@priya.k_falcon</w:t>
            </w:r>
          </w:p>
        </w:tc>
        <w:tc>
          <w:tcPr>
            <w:tcW w:w="8706" w:type="dxa"/>
            <w:tcMar>
              <w:top w:w="30" w:type="dxa"/>
              <w:left w:w="80" w:type="dxa"/>
              <w:bottom w:w="30" w:type="dxa"/>
              <w:right w:w="80" w:type="dxa"/>
            </w:tcMar>
          </w:tcPr>
          <w:p w14:paraId="2CE9326A">
            <w:r>
              <w:rPr>
                <w:sz w:val="14"/>
                <w:szCs w:val="14"/>
              </w:rPr>
              <w:t>Comment by @priya.k_falcon: Done ✅ got my pack in 2 min!!</w:t>
            </w:r>
          </w:p>
        </w:tc>
      </w:tr>
      <w:tr w14:paraId="5E2632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1A02B15">
            <w:r>
              <w:rPr>
                <w:sz w:val="14"/>
                <w:szCs w:val="14"/>
              </w:rPr>
              <w:t>@rohan.dsilva</w:t>
            </w:r>
          </w:p>
        </w:tc>
        <w:tc>
          <w:tcPr>
            <w:tcW w:w="8706" w:type="dxa"/>
            <w:tcMar>
              <w:top w:w="30" w:type="dxa"/>
              <w:left w:w="80" w:type="dxa"/>
              <w:bottom w:w="30" w:type="dxa"/>
              <w:right w:w="80" w:type="dxa"/>
            </w:tcMar>
          </w:tcPr>
          <w:p w14:paraId="28A1B194">
            <w:r>
              <w:rPr>
                <w:sz w:val="14"/>
                <w:szCs w:val="14"/>
              </w:rPr>
              <w:t>Comment by @rohan.dsilva: is this from the canteen office? their page has nothing about it</w:t>
            </w:r>
          </w:p>
        </w:tc>
      </w:tr>
      <w:tr w14:paraId="3ED81E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A69CAF3">
            <w:r>
              <w:rPr>
                <w:sz w:val="14"/>
                <w:szCs w:val="14"/>
              </w:rPr>
              <w:t>@falcon_family_deals</w:t>
            </w:r>
          </w:p>
        </w:tc>
        <w:tc>
          <w:tcPr>
            <w:tcW w:w="8706" w:type="dxa"/>
            <w:tcMar>
              <w:top w:w="30" w:type="dxa"/>
              <w:left w:w="80" w:type="dxa"/>
              <w:bottom w:w="30" w:type="dxa"/>
              <w:right w:w="80" w:type="dxa"/>
            </w:tcMar>
          </w:tcPr>
          <w:p w14:paraId="479BCB6E">
            <w:r>
              <w:rPr>
                <w:sz w:val="14"/>
                <w:szCs w:val="14"/>
              </w:rPr>
              <w:t>Comment by @falcon_family_deals: @rohan.dsilva community partner 🤝 limited stock, hurry</w:t>
            </w:r>
          </w:p>
        </w:tc>
      </w:tr>
      <w:tr w14:paraId="412C45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040CFDDA">
            <w:r>
              <w:rPr>
                <w:sz w:val="14"/>
                <w:szCs w:val="14"/>
              </w:rPr>
              <w:t>@falcon_family_dea… · from Branch</w:t>
            </w:r>
          </w:p>
        </w:tc>
        <w:tc>
          <w:tcPr>
            <w:tcW w:w="8706" w:type="dxa"/>
            <w:shd w:val="clear" w:color="auto" w:fill="F5F7FA"/>
            <w:tcMar>
              <w:top w:w="30" w:type="dxa"/>
              <w:left w:w="80" w:type="dxa"/>
              <w:bottom w:w="30" w:type="dxa"/>
              <w:right w:w="80" w:type="dxa"/>
            </w:tcMar>
          </w:tcPr>
          <w:p w14:paraId="0173590F">
            <w:r>
              <w:rPr>
                <w:sz w:val="14"/>
                <w:szCs w:val="14"/>
              </w:rPr>
              <w:t>Comment by @falcon_family_deals: 🔥 20 packs left</w:t>
            </w:r>
          </w:p>
        </w:tc>
      </w:tr>
    </w:tbl>
    <w:p w14:paraId="5A65C58E">
      <w:pPr>
        <w:pStyle w:val="31"/>
      </w:pPr>
      <w:r>
        <w:rPr>
          <w:color w:val="2E5C8A"/>
        </w:rPr>
        <w:t xml:space="preserve">D.  </w:t>
      </w:r>
      <w:r>
        <w:t>INSPECT STAGE</w:t>
      </w:r>
    </w:p>
    <w:p w14:paraId="0D58BC78">
      <w:pPr>
        <w:spacing w:after="60" w:line="250" w:lineRule="auto"/>
      </w:pPr>
      <w:r>
        <w:rPr>
          <w:b/>
          <w:bCs/>
          <w:sz w:val="18"/>
          <w:szCs w:val="18"/>
        </w:rPr>
        <w:t xml:space="preserve">Focus: </w:t>
      </w:r>
      <w:r>
        <w:rPr>
          <w:sz w:val="18"/>
          <w:szCs w:val="18"/>
        </w:rPr>
        <w:t xml:space="preserve">examine unofficial handle, copied posts, limited-quantity pressure and hidden QR destination. </w:t>
      </w:r>
      <w:r>
        <w:rPr>
          <w:b/>
          <w:bCs/>
          <w:sz w:val="18"/>
          <w:szCs w:val="18"/>
        </w:rPr>
        <w:t xml:space="preserve">Decision signal: </w:t>
      </w:r>
      <w:r>
        <w:rPr>
          <w:sz w:val="18"/>
          <w:szCs w:val="18"/>
        </w:rPr>
        <w:t>A community theme and copied photos do not authorize collection of service or payment data.</w:t>
      </w:r>
    </w:p>
    <w:p w14:paraId="2042FFF1">
      <w:pPr>
        <w:pStyle w:val="28"/>
        <w:numPr>
          <w:ilvl w:val="0"/>
          <w:numId w:val="1"/>
        </w:numPr>
        <w:spacing w:after="40" w:line="252" w:lineRule="auto"/>
      </w:pPr>
      <w:r>
        <w:rPr>
          <w:b/>
          <w:bCs/>
          <w:sz w:val="16"/>
          <w:szCs w:val="16"/>
        </w:rPr>
        <w:t>Read the code from a screenshot, without opening it</w:t>
      </w:r>
      <w:r>
        <w:rPr>
          <w:sz w:val="16"/>
          <w:szCs w:val="16"/>
        </w:rPr>
        <w:t xml:space="preserve"> → Inert viewer "Scan result": Nothing opens until you choose to. · Type: Web address · Opens: https://i25.training.example/qr · Host: i25.training.example · Page name: Falcon Family Deals · coupon desk · Read from: Screenshot · today 11:58 </w:t>
      </w:r>
      <w:r>
        <w:rPr>
          <w:color w:val="5A6270"/>
          <w:sz w:val="16"/>
          <w:szCs w:val="16"/>
        </w:rPr>
        <w:t>INSPECT_CONTEXT +2</w:t>
      </w:r>
    </w:p>
    <w:p w14:paraId="45618ACE">
      <w:pPr>
        <w:pStyle w:val="28"/>
        <w:numPr>
          <w:ilvl w:val="0"/>
          <w:numId w:val="1"/>
        </w:numPr>
        <w:spacing w:after="40" w:line="252" w:lineRule="auto"/>
      </w:pPr>
      <w:r>
        <w:rPr>
          <w:b/>
          <w:bCs/>
          <w:sz w:val="16"/>
          <w:szCs w:val="16"/>
        </w:rPr>
        <w:t>falcon_family_deals</w:t>
      </w:r>
      <w:r>
        <w:rPr>
          <w:sz w:val="16"/>
          <w:szCs w:val="16"/>
        </w:rPr>
        <w:t xml:space="preserve"> → Instagram screen "falcon_family_deals": @falcon_family_deals (not verified) · 27 posts, 9,860 followers, 1,412 following · Former username: @mega_coupon_zone (5 weeks ago), @quick.deals.hub (3 weeks ago) · @falconwelfare.official (verified) · 318 posts, 14.9K… </w:t>
      </w:r>
      <w:r>
        <w:rPr>
          <w:color w:val="5A6270"/>
          <w:sz w:val="16"/>
          <w:szCs w:val="16"/>
        </w:rPr>
        <w:t>INSPECT_CONTEXT +2</w:t>
      </w:r>
    </w:p>
    <w:p w14:paraId="4A16DAE6">
      <w:pPr>
        <w:spacing w:after="40" w:line="250" w:lineRule="auto"/>
      </w:pPr>
      <w:r>
        <w:rPr>
          <w:color w:val="5A6270"/>
          <w:sz w:val="15"/>
          <w:szCs w:val="15"/>
        </w:rPr>
        <w:t>Skip option: “Go straight to the coupon” → STAGE_SKIPPED 0 (telemetry). Free navigation (records nothing): “View falcon_family_deals’s profile” from Inspect; “Scan result” from Verify.</w:t>
      </w:r>
    </w:p>
    <w:p w14:paraId="69D89021">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2DA33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341E3561">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5F29997">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6FAF70B">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4E43BE3">
            <w:pPr>
              <w:keepNext/>
            </w:pPr>
            <w:r>
              <w:rPr>
                <w:b/>
                <w:bCs/>
                <w:color w:val="FFFFFF"/>
                <w:sz w:val="14"/>
                <w:szCs w:val="14"/>
              </w:rPr>
              <w:t>Pts</w:t>
            </w:r>
          </w:p>
        </w:tc>
      </w:tr>
      <w:tr w14:paraId="0A3B29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7FA875D">
            <w:r>
              <w:rPr>
                <w:sz w:val="14"/>
                <w:szCs w:val="14"/>
              </w:rPr>
              <w:t>1 Notify</w:t>
            </w:r>
          </w:p>
        </w:tc>
        <w:tc>
          <w:tcPr>
            <w:tcW w:w="6956" w:type="dxa"/>
            <w:tcMar>
              <w:top w:w="30" w:type="dxa"/>
              <w:left w:w="80" w:type="dxa"/>
              <w:bottom w:w="30" w:type="dxa"/>
              <w:right w:w="80" w:type="dxa"/>
            </w:tcMar>
          </w:tcPr>
          <w:p w14:paraId="1127F49F">
            <w:r>
              <w:rPr>
                <w:sz w:val="14"/>
                <w:szCs w:val="14"/>
              </w:rPr>
              <w:t>Open the notification from the home screen.</w:t>
            </w:r>
          </w:p>
        </w:tc>
        <w:tc>
          <w:tcPr>
            <w:tcW w:w="1900" w:type="dxa"/>
            <w:tcMar>
              <w:top w:w="30" w:type="dxa"/>
              <w:left w:w="80" w:type="dxa"/>
              <w:bottom w:w="30" w:type="dxa"/>
              <w:right w:w="80" w:type="dxa"/>
            </w:tcMar>
          </w:tcPr>
          <w:p w14:paraId="44E03893">
            <w:r>
              <w:rPr>
                <w:sz w:val="14"/>
                <w:szCs w:val="14"/>
              </w:rPr>
              <w:t>NOTIFY_SEEN</w:t>
            </w:r>
          </w:p>
        </w:tc>
        <w:tc>
          <w:tcPr>
            <w:tcW w:w="450" w:type="dxa"/>
            <w:tcMar>
              <w:top w:w="30" w:type="dxa"/>
              <w:left w:w="80" w:type="dxa"/>
              <w:bottom w:w="30" w:type="dxa"/>
              <w:right w:w="80" w:type="dxa"/>
            </w:tcMar>
          </w:tcPr>
          <w:p w14:paraId="68E73DCF">
            <w:r>
              <w:rPr>
                <w:sz w:val="14"/>
                <w:szCs w:val="14"/>
              </w:rPr>
              <w:t>0</w:t>
            </w:r>
          </w:p>
        </w:tc>
      </w:tr>
      <w:tr w14:paraId="4211C8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AAC7FE3">
            <w:r>
              <w:rPr>
                <w:sz w:val="14"/>
                <w:szCs w:val="14"/>
              </w:rPr>
              <w:t>2 Open</w:t>
            </w:r>
          </w:p>
        </w:tc>
        <w:tc>
          <w:tcPr>
            <w:tcW w:w="6956" w:type="dxa"/>
            <w:tcMar>
              <w:top w:w="30" w:type="dxa"/>
              <w:left w:w="80" w:type="dxa"/>
              <w:bottom w:w="30" w:type="dxa"/>
              <w:right w:w="80" w:type="dxa"/>
            </w:tcMar>
          </w:tcPr>
          <w:p w14:paraId="66B2E62E">
            <w:r>
              <w:rPr>
                <w:sz w:val="14"/>
                <w:szCs w:val="14"/>
              </w:rPr>
              <w:t>“Open falcon_family_deals’s reel”</w:t>
            </w:r>
          </w:p>
        </w:tc>
        <w:tc>
          <w:tcPr>
            <w:tcW w:w="1900" w:type="dxa"/>
            <w:tcMar>
              <w:top w:w="30" w:type="dxa"/>
              <w:left w:w="80" w:type="dxa"/>
              <w:bottom w:w="30" w:type="dxa"/>
              <w:right w:w="80" w:type="dxa"/>
            </w:tcMar>
          </w:tcPr>
          <w:p w14:paraId="78354DD2">
            <w:r>
              <w:rPr>
                <w:sz w:val="14"/>
                <w:szCs w:val="14"/>
              </w:rPr>
              <w:t>ITEM_OPEN</w:t>
            </w:r>
          </w:p>
        </w:tc>
        <w:tc>
          <w:tcPr>
            <w:tcW w:w="450" w:type="dxa"/>
            <w:tcMar>
              <w:top w:w="30" w:type="dxa"/>
              <w:left w:w="80" w:type="dxa"/>
              <w:bottom w:w="30" w:type="dxa"/>
              <w:right w:w="80" w:type="dxa"/>
            </w:tcMar>
          </w:tcPr>
          <w:p w14:paraId="2FF76CB3">
            <w:r>
              <w:rPr>
                <w:sz w:val="14"/>
                <w:szCs w:val="14"/>
              </w:rPr>
              <w:t>0</w:t>
            </w:r>
          </w:p>
        </w:tc>
      </w:tr>
      <w:tr w14:paraId="48DFB6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F5115AC">
            <w:r>
              <w:rPr>
                <w:sz w:val="14"/>
                <w:szCs w:val="14"/>
              </w:rPr>
              <w:t>3 Inspect</w:t>
            </w:r>
          </w:p>
        </w:tc>
        <w:tc>
          <w:tcPr>
            <w:tcW w:w="6956" w:type="dxa"/>
            <w:tcMar>
              <w:top w:w="30" w:type="dxa"/>
              <w:left w:w="80" w:type="dxa"/>
              <w:bottom w:w="30" w:type="dxa"/>
              <w:right w:w="80" w:type="dxa"/>
            </w:tcMar>
          </w:tcPr>
          <w:p w14:paraId="24B93FFA">
            <w:r>
              <w:rPr>
                <w:sz w:val="14"/>
                <w:szCs w:val="14"/>
              </w:rPr>
              <w:t>“Read the code from a screenshot, without opening it”; or “falcon_family_deals”</w:t>
            </w:r>
          </w:p>
        </w:tc>
        <w:tc>
          <w:tcPr>
            <w:tcW w:w="1900" w:type="dxa"/>
            <w:tcMar>
              <w:top w:w="30" w:type="dxa"/>
              <w:left w:w="80" w:type="dxa"/>
              <w:bottom w:w="30" w:type="dxa"/>
              <w:right w:w="80" w:type="dxa"/>
            </w:tcMar>
          </w:tcPr>
          <w:p w14:paraId="71D82126">
            <w:r>
              <w:rPr>
                <w:sz w:val="14"/>
                <w:szCs w:val="14"/>
              </w:rPr>
              <w:t>INSPECT_CONTEXT</w:t>
            </w:r>
          </w:p>
        </w:tc>
        <w:tc>
          <w:tcPr>
            <w:tcW w:w="450" w:type="dxa"/>
            <w:tcMar>
              <w:top w:w="30" w:type="dxa"/>
              <w:left w:w="80" w:type="dxa"/>
              <w:bottom w:w="30" w:type="dxa"/>
              <w:right w:w="80" w:type="dxa"/>
            </w:tcMar>
          </w:tcPr>
          <w:p w14:paraId="0B7CAC03">
            <w:r>
              <w:rPr>
                <w:sz w:val="14"/>
                <w:szCs w:val="14"/>
              </w:rPr>
              <w:t>+2</w:t>
            </w:r>
          </w:p>
        </w:tc>
      </w:tr>
      <w:tr w14:paraId="2A63FC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96EC3B0">
            <w:r>
              <w:rPr>
                <w:sz w:val="14"/>
                <w:szCs w:val="14"/>
              </w:rPr>
              <w:t>4 Branch</w:t>
            </w:r>
          </w:p>
        </w:tc>
        <w:tc>
          <w:tcPr>
            <w:tcW w:w="6956" w:type="dxa"/>
            <w:tcMar>
              <w:top w:w="30" w:type="dxa"/>
              <w:left w:w="80" w:type="dxa"/>
              <w:bottom w:w="30" w:type="dxa"/>
              <w:right w:w="80" w:type="dxa"/>
            </w:tcMar>
          </w:tcPr>
          <w:p w14:paraId="3956186C">
            <w:r>
              <w:rPr>
                <w:sz w:val="14"/>
                <w:szCs w:val="14"/>
              </w:rPr>
              <w:t>“Close without opening” (on Scan result)</w:t>
            </w:r>
          </w:p>
        </w:tc>
        <w:tc>
          <w:tcPr>
            <w:tcW w:w="1900" w:type="dxa"/>
            <w:tcMar>
              <w:top w:w="30" w:type="dxa"/>
              <w:left w:w="80" w:type="dxa"/>
              <w:bottom w:w="30" w:type="dxa"/>
              <w:right w:w="80" w:type="dxa"/>
            </w:tcMar>
          </w:tcPr>
          <w:p w14:paraId="36F3A6C6">
            <w:r>
              <w:rPr>
                <w:sz w:val="14"/>
                <w:szCs w:val="14"/>
              </w:rPr>
              <w:t>SAFE_PIVOT</w:t>
            </w:r>
          </w:p>
        </w:tc>
        <w:tc>
          <w:tcPr>
            <w:tcW w:w="450" w:type="dxa"/>
            <w:tcMar>
              <w:top w:w="30" w:type="dxa"/>
              <w:left w:w="80" w:type="dxa"/>
              <w:bottom w:w="30" w:type="dxa"/>
              <w:right w:w="80" w:type="dxa"/>
            </w:tcMar>
          </w:tcPr>
          <w:p w14:paraId="3C51D4F8">
            <w:r>
              <w:rPr>
                <w:sz w:val="14"/>
                <w:szCs w:val="14"/>
              </w:rPr>
              <w:t>+3</w:t>
            </w:r>
          </w:p>
        </w:tc>
      </w:tr>
      <w:tr w14:paraId="3E88A8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8CDE1CD">
            <w:r>
              <w:rPr>
                <w:sz w:val="14"/>
                <w:szCs w:val="14"/>
              </w:rPr>
              <w:t>5 Verify</w:t>
            </w:r>
          </w:p>
        </w:tc>
        <w:tc>
          <w:tcPr>
            <w:tcW w:w="6956" w:type="dxa"/>
            <w:tcMar>
              <w:top w:w="30" w:type="dxa"/>
              <w:left w:w="80" w:type="dxa"/>
              <w:bottom w:w="30" w:type="dxa"/>
              <w:right w:w="80" w:type="dxa"/>
            </w:tcMar>
          </w:tcPr>
          <w:p w14:paraId="6D5C49B1">
            <w:r>
              <w:rPr>
                <w:sz w:val="14"/>
                <w:szCs w:val="14"/>
              </w:rPr>
              <w:t>“Open Welfare Notices”; “Ring the canteen office on the directory number”; or “Look up the canteen office and Unit Falcon Support Desk in the trusted directory”</w:t>
            </w:r>
          </w:p>
        </w:tc>
        <w:tc>
          <w:tcPr>
            <w:tcW w:w="1900" w:type="dxa"/>
            <w:tcMar>
              <w:top w:w="30" w:type="dxa"/>
              <w:left w:w="80" w:type="dxa"/>
              <w:bottom w:w="30" w:type="dxa"/>
              <w:right w:w="80" w:type="dxa"/>
            </w:tcMar>
          </w:tcPr>
          <w:p w14:paraId="0883EB70">
            <w:r>
              <w:rPr>
                <w:sz w:val="14"/>
                <w:szCs w:val="14"/>
              </w:rPr>
              <w:t>TRUSTED_VERIFY</w:t>
            </w:r>
          </w:p>
        </w:tc>
        <w:tc>
          <w:tcPr>
            <w:tcW w:w="450" w:type="dxa"/>
            <w:tcMar>
              <w:top w:w="30" w:type="dxa"/>
              <w:left w:w="80" w:type="dxa"/>
              <w:bottom w:w="30" w:type="dxa"/>
              <w:right w:w="80" w:type="dxa"/>
            </w:tcMar>
          </w:tcPr>
          <w:p w14:paraId="47EBDCF6">
            <w:r>
              <w:rPr>
                <w:sz w:val="14"/>
                <w:szCs w:val="14"/>
              </w:rPr>
              <w:t>+3</w:t>
            </w:r>
          </w:p>
        </w:tc>
      </w:tr>
      <w:tr w14:paraId="32B472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BC1903B">
            <w:r>
              <w:rPr>
                <w:sz w:val="14"/>
                <w:szCs w:val="14"/>
              </w:rPr>
              <w:t>6 Resolve</w:t>
            </w:r>
          </w:p>
        </w:tc>
        <w:tc>
          <w:tcPr>
            <w:tcW w:w="6956" w:type="dxa"/>
            <w:tcMar>
              <w:top w:w="30" w:type="dxa"/>
              <w:left w:w="80" w:type="dxa"/>
              <w:bottom w:w="30" w:type="dxa"/>
              <w:right w:w="80" w:type="dxa"/>
            </w:tcMar>
          </w:tcPr>
          <w:p w14:paraId="6BC6D849">
            <w:r>
              <w:rPr>
                <w:sz w:val="14"/>
                <w:szCs w:val="14"/>
              </w:rPr>
              <w:t>“Report the reel and the account, and tell the welfare office”; or “Block falcon_family_deals”</w:t>
            </w:r>
          </w:p>
        </w:tc>
        <w:tc>
          <w:tcPr>
            <w:tcW w:w="1900" w:type="dxa"/>
            <w:tcMar>
              <w:top w:w="30" w:type="dxa"/>
              <w:left w:w="80" w:type="dxa"/>
              <w:bottom w:w="30" w:type="dxa"/>
              <w:right w:w="80" w:type="dxa"/>
            </w:tcMar>
          </w:tcPr>
          <w:p w14:paraId="466452D8">
            <w:r>
              <w:rPr>
                <w:sz w:val="14"/>
                <w:szCs w:val="14"/>
              </w:rPr>
              <w:t>RESOLVE_CORRECT</w:t>
            </w:r>
          </w:p>
        </w:tc>
        <w:tc>
          <w:tcPr>
            <w:tcW w:w="450" w:type="dxa"/>
            <w:tcMar>
              <w:top w:w="30" w:type="dxa"/>
              <w:left w:w="80" w:type="dxa"/>
              <w:bottom w:w="30" w:type="dxa"/>
              <w:right w:w="80" w:type="dxa"/>
            </w:tcMar>
          </w:tcPr>
          <w:p w14:paraId="11CAF8B8">
            <w:r>
              <w:rPr>
                <w:sz w:val="14"/>
                <w:szCs w:val="14"/>
              </w:rPr>
              <w:t>+2</w:t>
            </w:r>
          </w:p>
        </w:tc>
      </w:tr>
    </w:tbl>
    <w:p w14:paraId="4FA9BDE5">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8"/>
        <w:gridCol w:w="4753"/>
        <w:gridCol w:w="2686"/>
        <w:gridCol w:w="439"/>
      </w:tblGrid>
      <w:tr w14:paraId="3BF748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3DE6E531">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DF34AF6">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98FA81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7315E30">
            <w:pPr>
              <w:keepNext/>
            </w:pPr>
            <w:r>
              <w:rPr>
                <w:b/>
                <w:bCs/>
                <w:color w:val="FFFFFF"/>
                <w:sz w:val="14"/>
                <w:szCs w:val="14"/>
              </w:rPr>
              <w:t>Pts</w:t>
            </w:r>
          </w:p>
        </w:tc>
      </w:tr>
      <w:tr w14:paraId="73AE85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8ADF9FD">
            <w:r>
              <w:rPr>
                <w:sz w:val="14"/>
                <w:szCs w:val="14"/>
              </w:rPr>
              <w:t>“Open link”</w:t>
            </w:r>
          </w:p>
        </w:tc>
        <w:tc>
          <w:tcPr>
            <w:tcW w:w="5106" w:type="dxa"/>
            <w:tcMar>
              <w:top w:w="30" w:type="dxa"/>
              <w:left w:w="80" w:type="dxa"/>
              <w:bottom w:w="30" w:type="dxa"/>
              <w:right w:w="80" w:type="dxa"/>
            </w:tcMar>
          </w:tcPr>
          <w:p w14:paraId="655C2065">
            <w:r>
              <w:rPr>
                <w:sz w:val="14"/>
                <w:szCs w:val="14"/>
              </w:rPr>
              <w:t>Opens Offline browser "i25.training.example". The code is decoded on the phone and its target shown. Thread then shows: “The code opened i25.training.example, a page that asks for your service number before it shows any coupon.”</w:t>
            </w:r>
          </w:p>
        </w:tc>
        <w:tc>
          <w:tcPr>
            <w:tcW w:w="2150" w:type="dxa"/>
            <w:tcMar>
              <w:top w:w="30" w:type="dxa"/>
              <w:left w:w="80" w:type="dxa"/>
              <w:bottom w:w="30" w:type="dxa"/>
              <w:right w:w="80" w:type="dxa"/>
            </w:tcMar>
          </w:tcPr>
          <w:p w14:paraId="1A53B975">
            <w:r>
              <w:rPr>
                <w:color w:val="A1261A"/>
                <w:sz w:val="14"/>
                <w:szCs w:val="14"/>
              </w:rPr>
              <w:t>RISKY_OPEN_REPLY</w:t>
            </w:r>
          </w:p>
        </w:tc>
        <w:tc>
          <w:tcPr>
            <w:tcW w:w="450" w:type="dxa"/>
            <w:tcMar>
              <w:top w:w="30" w:type="dxa"/>
              <w:left w:w="80" w:type="dxa"/>
              <w:bottom w:w="30" w:type="dxa"/>
              <w:right w:w="80" w:type="dxa"/>
            </w:tcMar>
          </w:tcPr>
          <w:p w14:paraId="18FE6D29">
            <w:r>
              <w:rPr>
                <w:b/>
                <w:bCs/>
                <w:color w:val="A1261A"/>
                <w:sz w:val="14"/>
                <w:szCs w:val="14"/>
              </w:rPr>
              <w:t>-3</w:t>
            </w:r>
          </w:p>
        </w:tc>
      </w:tr>
      <w:tr w14:paraId="105559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9427887">
            <w:r>
              <w:rPr>
                <w:sz w:val="14"/>
                <w:szCs w:val="14"/>
              </w:rPr>
              <w:t>“Confirm eligibility”</w:t>
            </w:r>
          </w:p>
        </w:tc>
        <w:tc>
          <w:tcPr>
            <w:tcW w:w="5106" w:type="dxa"/>
            <w:tcMar>
              <w:top w:w="30" w:type="dxa"/>
              <w:left w:w="80" w:type="dxa"/>
              <w:bottom w:w="30" w:type="dxa"/>
              <w:right w:w="80" w:type="dxa"/>
            </w:tcMar>
          </w:tcPr>
          <w:p w14:paraId="56168E4F">
            <w:r>
              <w:rPr>
                <w:sz w:val="14"/>
                <w:szCs w:val="14"/>
              </w:rPr>
              <w:t>Control on the Offline browser "i25.training.example". The details are recorded in the simulation; nothing leaves the device. Thread then shows: ““Eligibility confirmed ✅ Pay the ₹49 activation to receive your pack.””</w:t>
            </w:r>
          </w:p>
        </w:tc>
        <w:tc>
          <w:tcPr>
            <w:tcW w:w="2150" w:type="dxa"/>
            <w:tcMar>
              <w:top w:w="30" w:type="dxa"/>
              <w:left w:w="80" w:type="dxa"/>
              <w:bottom w:w="30" w:type="dxa"/>
              <w:right w:w="80" w:type="dxa"/>
            </w:tcMar>
          </w:tcPr>
          <w:p w14:paraId="3A5E608A">
            <w:r>
              <w:rPr>
                <w:color w:val="A1261A"/>
                <w:sz w:val="14"/>
                <w:szCs w:val="14"/>
              </w:rPr>
              <w:t>SECRET_PAYMENT_INSTALL_DATA_RELEASE</w:t>
            </w:r>
          </w:p>
        </w:tc>
        <w:tc>
          <w:tcPr>
            <w:tcW w:w="450" w:type="dxa"/>
            <w:tcMar>
              <w:top w:w="30" w:type="dxa"/>
              <w:left w:w="80" w:type="dxa"/>
              <w:bottom w:w="30" w:type="dxa"/>
              <w:right w:w="80" w:type="dxa"/>
            </w:tcMar>
          </w:tcPr>
          <w:p w14:paraId="51AA60EE">
            <w:r>
              <w:rPr>
                <w:b/>
                <w:bCs/>
                <w:color w:val="A1261A"/>
                <w:sz w:val="14"/>
                <w:szCs w:val="14"/>
              </w:rPr>
              <w:t>-8</w:t>
            </w:r>
          </w:p>
        </w:tc>
      </w:tr>
      <w:tr w14:paraId="58AFF1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54F22A8">
            <w:r>
              <w:rPr>
                <w:sz w:val="14"/>
                <w:szCs w:val="14"/>
              </w:rPr>
              <w:t>“Pay ₹49”</w:t>
            </w:r>
          </w:p>
        </w:tc>
        <w:tc>
          <w:tcPr>
            <w:tcW w:w="5106" w:type="dxa"/>
            <w:tcMar>
              <w:top w:w="30" w:type="dxa"/>
              <w:left w:w="80" w:type="dxa"/>
              <w:bottom w:w="30" w:type="dxa"/>
              <w:right w:w="80" w:type="dxa"/>
            </w:tcMar>
          </w:tcPr>
          <w:p w14:paraId="37F15867">
            <w:r>
              <w:rPr>
                <w:sz w:val="14"/>
                <w:szCs w:val="14"/>
              </w:rPr>
              <w:t>Control on the Payment sheet "Pay". The simulated payment screen opens. Thread then shows: “₹49 went to a personal UPI ID. The page now asks for ₹499 “delivery security”.”</w:t>
            </w:r>
          </w:p>
        </w:tc>
        <w:tc>
          <w:tcPr>
            <w:tcW w:w="2150" w:type="dxa"/>
            <w:tcMar>
              <w:top w:w="30" w:type="dxa"/>
              <w:left w:w="80" w:type="dxa"/>
              <w:bottom w:w="30" w:type="dxa"/>
              <w:right w:w="80" w:type="dxa"/>
            </w:tcMar>
          </w:tcPr>
          <w:p w14:paraId="40D94B4C">
            <w:r>
              <w:rPr>
                <w:color w:val="A1261A"/>
                <w:sz w:val="14"/>
                <w:szCs w:val="14"/>
              </w:rPr>
              <w:t>SECRET_PAYMENT_INSTALL_DATA_RELEASE</w:t>
            </w:r>
          </w:p>
        </w:tc>
        <w:tc>
          <w:tcPr>
            <w:tcW w:w="450" w:type="dxa"/>
            <w:tcMar>
              <w:top w:w="30" w:type="dxa"/>
              <w:left w:w="80" w:type="dxa"/>
              <w:bottom w:w="30" w:type="dxa"/>
              <w:right w:w="80" w:type="dxa"/>
            </w:tcMar>
          </w:tcPr>
          <w:p w14:paraId="6B2A8151">
            <w:r>
              <w:rPr>
                <w:b/>
                <w:bCs/>
                <w:color w:val="A1261A"/>
                <w:sz w:val="14"/>
                <w:szCs w:val="14"/>
              </w:rPr>
              <w:t>-8</w:t>
            </w:r>
          </w:p>
        </w:tc>
      </w:tr>
      <w:tr w14:paraId="174AF4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0BF0D22">
            <w:r>
              <w:rPr>
                <w:sz w:val="14"/>
                <w:szCs w:val="14"/>
              </w:rPr>
              <w:t>“Send the reel to your family group chat”</w:t>
            </w:r>
          </w:p>
        </w:tc>
        <w:tc>
          <w:tcPr>
            <w:tcW w:w="5106" w:type="dxa"/>
            <w:tcMar>
              <w:top w:w="30" w:type="dxa"/>
              <w:left w:w="80" w:type="dxa"/>
              <w:bottom w:w="30" w:type="dxa"/>
              <w:right w:w="80" w:type="dxa"/>
            </w:tcMar>
          </w:tcPr>
          <w:p w14:paraId="6C67BEE5">
            <w:r>
              <w:rPr>
                <w:sz w:val="14"/>
                <w:szCs w:val="14"/>
              </w:rPr>
              <w:t>The reply is recorded in the simulation; nothing is sent. Thread then shows: “The reel is now in your family group, sent by you. Your aunt has already asked for the link.”</w:t>
            </w:r>
          </w:p>
        </w:tc>
        <w:tc>
          <w:tcPr>
            <w:tcW w:w="2150" w:type="dxa"/>
            <w:tcMar>
              <w:top w:w="30" w:type="dxa"/>
              <w:left w:w="80" w:type="dxa"/>
              <w:bottom w:w="30" w:type="dxa"/>
              <w:right w:w="80" w:type="dxa"/>
            </w:tcMar>
          </w:tcPr>
          <w:p w14:paraId="6313469C">
            <w:r>
              <w:rPr>
                <w:color w:val="A1261A"/>
                <w:sz w:val="14"/>
                <w:szCs w:val="14"/>
              </w:rPr>
              <w:t>RISKY_OPEN_REPLY</w:t>
            </w:r>
          </w:p>
        </w:tc>
        <w:tc>
          <w:tcPr>
            <w:tcW w:w="450" w:type="dxa"/>
            <w:tcMar>
              <w:top w:w="30" w:type="dxa"/>
              <w:left w:w="80" w:type="dxa"/>
              <w:bottom w:w="30" w:type="dxa"/>
              <w:right w:w="80" w:type="dxa"/>
            </w:tcMar>
          </w:tcPr>
          <w:p w14:paraId="7588AC67">
            <w:r>
              <w:rPr>
                <w:b/>
                <w:bCs/>
                <w:color w:val="A1261A"/>
                <w:sz w:val="14"/>
                <w:szCs w:val="14"/>
              </w:rPr>
              <w:t>-3</w:t>
            </w:r>
          </w:p>
        </w:tc>
      </w:tr>
    </w:tbl>
    <w:p w14:paraId="31941532">
      <w:pPr>
        <w:spacing w:before="30" w:after="40" w:line="250" w:lineRule="auto"/>
      </w:pPr>
      <w:r>
        <w:rPr>
          <w:color w:val="5A6270"/>
          <w:sz w:val="15"/>
          <w:szCs w:val="15"/>
        </w:rPr>
        <w:t>Also incorrect: “Open the coupon link straight from the notification” at Open (PREMATURE_REPLY −1; skips Inspect); “Go straight to the coupon” at Inspect (STAGE_SKIPPED 0, no inspection credit). Wrong verification and final choices are in G and H.</w:t>
      </w:r>
    </w:p>
    <w:p w14:paraId="18FDE872">
      <w:pPr>
        <w:pStyle w:val="31"/>
      </w:pPr>
      <w:r>
        <w:rPr>
          <w:color w:val="2E5C8A"/>
        </w:rPr>
        <w:t xml:space="preserve">G.  </w:t>
      </w:r>
      <w:r>
        <w:t>VERIFICATION PATH</w:t>
      </w:r>
    </w:p>
    <w:p w14:paraId="5FCB299D">
      <w:pPr>
        <w:spacing w:after="60" w:line="250" w:lineRule="auto"/>
      </w:pPr>
      <w:r>
        <w:rPr>
          <w:b/>
          <w:bCs/>
          <w:sz w:val="17"/>
          <w:szCs w:val="17"/>
        </w:rPr>
        <w:t xml:space="preserve">Client route: </w:t>
      </w:r>
      <w:r>
        <w:rPr>
          <w:sz w:val="17"/>
          <w:szCs w:val="17"/>
        </w:rPr>
        <w:t xml:space="preserve">check the known canteen/welfare notice route and official directory. </w:t>
      </w:r>
      <w:r>
        <w:rPr>
          <w:b/>
          <w:bCs/>
          <w:sz w:val="17"/>
          <w:szCs w:val="17"/>
        </w:rPr>
        <w:t xml:space="preserve">Trusted Directory: </w:t>
      </w:r>
      <w:r>
        <w:rPr>
          <w:sz w:val="17"/>
          <w:szCs w:val="17"/>
        </w:rPr>
        <w:t>Unit Falcon Support Desk (+91 00000 36091); Canteen office (+91 00000 73342) - Canteen timings, counter offers and card queries.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394A1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00861D3">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C9DA3CF">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6A212F8">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2BE749C">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F8C4735">
            <w:pPr>
              <w:keepNext/>
            </w:pPr>
            <w:r>
              <w:rPr>
                <w:b/>
                <w:bCs/>
                <w:color w:val="FFFFFF"/>
                <w:sz w:val="14"/>
                <w:szCs w:val="14"/>
              </w:rPr>
              <w:t>Pts</w:t>
            </w:r>
          </w:p>
        </w:tc>
      </w:tr>
      <w:tr w14:paraId="60B584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803EBBD">
            <w:r>
              <w:rPr>
                <w:sz w:val="14"/>
                <w:szCs w:val="14"/>
              </w:rPr>
              <w:t>“Open Welfare Notices”</w:t>
            </w:r>
          </w:p>
        </w:tc>
        <w:tc>
          <w:tcPr>
            <w:tcW w:w="1250" w:type="dxa"/>
            <w:shd w:val="clear" w:color="auto" w:fill="F3FAF5"/>
            <w:tcMar>
              <w:top w:w="30" w:type="dxa"/>
              <w:left w:w="80" w:type="dxa"/>
              <w:bottom w:w="30" w:type="dxa"/>
              <w:right w:w="80" w:type="dxa"/>
            </w:tcMar>
          </w:tcPr>
          <w:p w14:paraId="69777565">
            <w:r>
              <w:rPr>
                <w:sz w:val="14"/>
                <w:szCs w:val="14"/>
              </w:rPr>
              <w:t>Trusted</w:t>
            </w:r>
          </w:p>
        </w:tc>
        <w:tc>
          <w:tcPr>
            <w:tcW w:w="3956" w:type="dxa"/>
            <w:shd w:val="clear" w:color="auto" w:fill="F3FAF5"/>
            <w:tcMar>
              <w:top w:w="30" w:type="dxa"/>
              <w:left w:w="80" w:type="dxa"/>
              <w:bottom w:w="30" w:type="dxa"/>
              <w:right w:w="80" w:type="dxa"/>
            </w:tcMar>
          </w:tcPr>
          <w:p w14:paraId="26DF8553">
            <w:r>
              <w:rPr>
                <w:sz w:val="14"/>
                <w:szCs w:val="14"/>
              </w:rPr>
              <w:t>Another app on the phone "Welfare Notices": Canteen and welfare · this month: No coupon scheme - Offers are announced only on this board and at the canteen counter. · The canteen never asks for service…</w:t>
            </w:r>
          </w:p>
        </w:tc>
        <w:tc>
          <w:tcPr>
            <w:tcW w:w="2150" w:type="dxa"/>
            <w:shd w:val="clear" w:color="auto" w:fill="F3FAF5"/>
            <w:tcMar>
              <w:top w:w="30" w:type="dxa"/>
              <w:left w:w="80" w:type="dxa"/>
              <w:bottom w:w="30" w:type="dxa"/>
              <w:right w:w="80" w:type="dxa"/>
            </w:tcMar>
          </w:tcPr>
          <w:p w14:paraId="680A8EA0">
            <w:r>
              <w:rPr>
                <w:color w:val="1B6B3A"/>
                <w:sz w:val="14"/>
                <w:szCs w:val="14"/>
              </w:rPr>
              <w:t>TRUSTED_VERIFY</w:t>
            </w:r>
          </w:p>
        </w:tc>
        <w:tc>
          <w:tcPr>
            <w:tcW w:w="450" w:type="dxa"/>
            <w:shd w:val="clear" w:color="auto" w:fill="F3FAF5"/>
            <w:tcMar>
              <w:top w:w="30" w:type="dxa"/>
              <w:left w:w="80" w:type="dxa"/>
              <w:bottom w:w="30" w:type="dxa"/>
              <w:right w:w="80" w:type="dxa"/>
            </w:tcMar>
          </w:tcPr>
          <w:p w14:paraId="780E8948">
            <w:r>
              <w:rPr>
                <w:b/>
                <w:bCs/>
                <w:sz w:val="14"/>
                <w:szCs w:val="14"/>
              </w:rPr>
              <w:t>+3</w:t>
            </w:r>
          </w:p>
        </w:tc>
      </w:tr>
      <w:tr w14:paraId="3FEA718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EA3011B">
            <w:r>
              <w:rPr>
                <w:sz w:val="14"/>
                <w:szCs w:val="14"/>
              </w:rPr>
              <w:t>“Ring the canteen office on the directory number”</w:t>
            </w:r>
          </w:p>
        </w:tc>
        <w:tc>
          <w:tcPr>
            <w:tcW w:w="1250" w:type="dxa"/>
            <w:shd w:val="clear" w:color="auto" w:fill="F3FAF5"/>
            <w:tcMar>
              <w:top w:w="30" w:type="dxa"/>
              <w:left w:w="80" w:type="dxa"/>
              <w:bottom w:w="30" w:type="dxa"/>
              <w:right w:w="80" w:type="dxa"/>
            </w:tcMar>
          </w:tcPr>
          <w:p w14:paraId="3E6E3A2E">
            <w:r>
              <w:rPr>
                <w:sz w:val="14"/>
                <w:szCs w:val="14"/>
              </w:rPr>
              <w:t>Trusted</w:t>
            </w:r>
          </w:p>
        </w:tc>
        <w:tc>
          <w:tcPr>
            <w:tcW w:w="3956" w:type="dxa"/>
            <w:shd w:val="clear" w:color="auto" w:fill="F3FAF5"/>
            <w:tcMar>
              <w:top w:w="30" w:type="dxa"/>
              <w:left w:w="80" w:type="dxa"/>
              <w:bottom w:w="30" w:type="dxa"/>
              <w:right w:w="80" w:type="dxa"/>
            </w:tcMar>
          </w:tcPr>
          <w:p w14:paraId="25BADA98">
            <w:r>
              <w:rPr>
                <w:sz w:val="14"/>
                <w:szCs w:val="14"/>
              </w:rPr>
              <w:t>Simulated call screen "Canteen office": Canteen office +91 00000 73342 · “Canteen office.” · “There’s a reel offering coupon packs for service families with a QR code. Is it yours?” · “No. There is no coupon…</w:t>
            </w:r>
          </w:p>
        </w:tc>
        <w:tc>
          <w:tcPr>
            <w:tcW w:w="2150" w:type="dxa"/>
            <w:shd w:val="clear" w:color="auto" w:fill="F3FAF5"/>
            <w:tcMar>
              <w:top w:w="30" w:type="dxa"/>
              <w:left w:w="80" w:type="dxa"/>
              <w:bottom w:w="30" w:type="dxa"/>
              <w:right w:w="80" w:type="dxa"/>
            </w:tcMar>
          </w:tcPr>
          <w:p w14:paraId="0C60B191">
            <w:r>
              <w:rPr>
                <w:color w:val="1B6B3A"/>
                <w:sz w:val="14"/>
                <w:szCs w:val="14"/>
              </w:rPr>
              <w:t>TRUSTED_VERIFY</w:t>
            </w:r>
          </w:p>
        </w:tc>
        <w:tc>
          <w:tcPr>
            <w:tcW w:w="450" w:type="dxa"/>
            <w:shd w:val="clear" w:color="auto" w:fill="F3FAF5"/>
            <w:tcMar>
              <w:top w:w="30" w:type="dxa"/>
              <w:left w:w="80" w:type="dxa"/>
              <w:bottom w:w="30" w:type="dxa"/>
              <w:right w:w="80" w:type="dxa"/>
            </w:tcMar>
          </w:tcPr>
          <w:p w14:paraId="7488D1ED">
            <w:r>
              <w:rPr>
                <w:b/>
                <w:bCs/>
                <w:sz w:val="14"/>
                <w:szCs w:val="14"/>
              </w:rPr>
              <w:t>+3</w:t>
            </w:r>
          </w:p>
        </w:tc>
      </w:tr>
      <w:tr w14:paraId="0F18D8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0120869">
            <w:r>
              <w:rPr>
                <w:sz w:val="14"/>
                <w:szCs w:val="14"/>
              </w:rPr>
              <w:t>“Look up the canteen office and Unit Falcon Support Desk in the trusted directory”</w:t>
            </w:r>
          </w:p>
        </w:tc>
        <w:tc>
          <w:tcPr>
            <w:tcW w:w="1250" w:type="dxa"/>
            <w:shd w:val="clear" w:color="auto" w:fill="F3FAF5"/>
            <w:tcMar>
              <w:top w:w="30" w:type="dxa"/>
              <w:left w:w="80" w:type="dxa"/>
              <w:bottom w:w="30" w:type="dxa"/>
              <w:right w:w="80" w:type="dxa"/>
            </w:tcMar>
          </w:tcPr>
          <w:p w14:paraId="6ED958BE">
            <w:r>
              <w:rPr>
                <w:sz w:val="14"/>
                <w:szCs w:val="14"/>
              </w:rPr>
              <w:t>Trusted</w:t>
            </w:r>
          </w:p>
        </w:tc>
        <w:tc>
          <w:tcPr>
            <w:tcW w:w="3956" w:type="dxa"/>
            <w:shd w:val="clear" w:color="auto" w:fill="F3FAF5"/>
            <w:tcMar>
              <w:top w:w="30" w:type="dxa"/>
              <w:left w:w="80" w:type="dxa"/>
              <w:bottom w:w="30" w:type="dxa"/>
              <w:right w:w="80" w:type="dxa"/>
            </w:tcMar>
          </w:tcPr>
          <w:p w14:paraId="232E5E7F">
            <w:r>
              <w:rPr>
                <w:sz w:val="14"/>
                <w:szCs w:val="14"/>
              </w:rPr>
              <w:t>Trusted Directory overlay: Unit Falcon Support Desk (+91 00000 36091); Canteen office (+91 00000 73342)</w:t>
            </w:r>
          </w:p>
        </w:tc>
        <w:tc>
          <w:tcPr>
            <w:tcW w:w="2150" w:type="dxa"/>
            <w:shd w:val="clear" w:color="auto" w:fill="F3FAF5"/>
            <w:tcMar>
              <w:top w:w="30" w:type="dxa"/>
              <w:left w:w="80" w:type="dxa"/>
              <w:bottom w:w="30" w:type="dxa"/>
              <w:right w:w="80" w:type="dxa"/>
            </w:tcMar>
          </w:tcPr>
          <w:p w14:paraId="44EBF026">
            <w:r>
              <w:rPr>
                <w:color w:val="1B6B3A"/>
                <w:sz w:val="14"/>
                <w:szCs w:val="14"/>
              </w:rPr>
              <w:t>TRUSTED_VERIFY</w:t>
            </w:r>
          </w:p>
        </w:tc>
        <w:tc>
          <w:tcPr>
            <w:tcW w:w="450" w:type="dxa"/>
            <w:shd w:val="clear" w:color="auto" w:fill="F3FAF5"/>
            <w:tcMar>
              <w:top w:w="30" w:type="dxa"/>
              <w:left w:w="80" w:type="dxa"/>
              <w:bottom w:w="30" w:type="dxa"/>
              <w:right w:w="80" w:type="dxa"/>
            </w:tcMar>
          </w:tcPr>
          <w:p w14:paraId="2A68BC9F">
            <w:r>
              <w:rPr>
                <w:b/>
                <w:bCs/>
                <w:sz w:val="14"/>
                <w:szCs w:val="14"/>
              </w:rPr>
              <w:t>+3</w:t>
            </w:r>
          </w:p>
        </w:tc>
      </w:tr>
      <w:tr w14:paraId="35BE24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7471301">
            <w:r>
              <w:rPr>
                <w:sz w:val="14"/>
                <w:szCs w:val="14"/>
              </w:rPr>
              <w:t>“Ask falcon_family_deals in a comment whether it’s official”</w:t>
            </w:r>
          </w:p>
        </w:tc>
        <w:tc>
          <w:tcPr>
            <w:tcW w:w="1250" w:type="dxa"/>
            <w:tcMar>
              <w:top w:w="30" w:type="dxa"/>
              <w:left w:w="80" w:type="dxa"/>
              <w:bottom w:w="30" w:type="dxa"/>
              <w:right w:w="80" w:type="dxa"/>
            </w:tcMar>
          </w:tcPr>
          <w:p w14:paraId="0CB0E076">
            <w:r>
              <w:rPr>
                <w:sz w:val="14"/>
                <w:szCs w:val="14"/>
              </w:rPr>
              <w:t>Untrusted (message)</w:t>
            </w:r>
          </w:p>
        </w:tc>
        <w:tc>
          <w:tcPr>
            <w:tcW w:w="3956" w:type="dxa"/>
            <w:tcMar>
              <w:top w:w="30" w:type="dxa"/>
              <w:left w:w="80" w:type="dxa"/>
              <w:bottom w:w="30" w:type="dxa"/>
              <w:right w:w="80" w:type="dxa"/>
            </w:tcMar>
          </w:tcPr>
          <w:p w14:paraId="789FD333">
            <w:r>
              <w:rPr>
                <w:sz w:val="14"/>
                <w:szCs w:val="14"/>
              </w:rPr>
              <w:t>Recorded; the run moves to Resolve.</w:t>
            </w:r>
          </w:p>
        </w:tc>
        <w:tc>
          <w:tcPr>
            <w:tcW w:w="2150" w:type="dxa"/>
            <w:tcMar>
              <w:top w:w="30" w:type="dxa"/>
              <w:left w:w="80" w:type="dxa"/>
              <w:bottom w:w="30" w:type="dxa"/>
              <w:right w:w="80" w:type="dxa"/>
            </w:tcMar>
          </w:tcPr>
          <w:p w14:paraId="26763E8B">
            <w:r>
              <w:rPr>
                <w:sz w:val="14"/>
                <w:szCs w:val="14"/>
              </w:rPr>
              <w:t>VERIFY_THROUGH_MESSAGE</w:t>
            </w:r>
          </w:p>
        </w:tc>
        <w:tc>
          <w:tcPr>
            <w:tcW w:w="450" w:type="dxa"/>
            <w:tcMar>
              <w:top w:w="30" w:type="dxa"/>
              <w:left w:w="80" w:type="dxa"/>
              <w:bottom w:w="30" w:type="dxa"/>
              <w:right w:w="80" w:type="dxa"/>
            </w:tcMar>
          </w:tcPr>
          <w:p w14:paraId="214A2D72">
            <w:r>
              <w:rPr>
                <w:b/>
                <w:bCs/>
                <w:sz w:val="14"/>
                <w:szCs w:val="14"/>
              </w:rPr>
              <w:t>0</w:t>
            </w:r>
          </w:p>
        </w:tc>
      </w:tr>
      <w:tr w14:paraId="60D147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A971474">
            <w:r>
              <w:rPr>
                <w:sz w:val="14"/>
                <w:szCs w:val="14"/>
              </w:rPr>
              <w:t>“Report reel”</w:t>
            </w:r>
          </w:p>
        </w:tc>
        <w:tc>
          <w:tcPr>
            <w:tcW w:w="1250" w:type="dxa"/>
            <w:tcMar>
              <w:top w:w="30" w:type="dxa"/>
              <w:left w:w="80" w:type="dxa"/>
              <w:bottom w:w="30" w:type="dxa"/>
              <w:right w:w="80" w:type="dxa"/>
            </w:tcMar>
          </w:tcPr>
          <w:p w14:paraId="70F89E9F">
            <w:r>
              <w:rPr>
                <w:sz w:val="14"/>
                <w:szCs w:val="14"/>
              </w:rPr>
              <w:t>Unchecked report/block</w:t>
            </w:r>
          </w:p>
        </w:tc>
        <w:tc>
          <w:tcPr>
            <w:tcW w:w="3956" w:type="dxa"/>
            <w:tcMar>
              <w:top w:w="30" w:type="dxa"/>
              <w:left w:w="80" w:type="dxa"/>
              <w:bottom w:w="30" w:type="dxa"/>
              <w:right w:w="80" w:type="dxa"/>
            </w:tcMar>
          </w:tcPr>
          <w:p w14:paraId="0CEA3CF7">
            <w:r>
              <w:rPr>
                <w:sz w:val="14"/>
                <w:szCs w:val="14"/>
              </w:rPr>
              <w:t>Selection recorded; moves to Resolve.</w:t>
            </w:r>
          </w:p>
        </w:tc>
        <w:tc>
          <w:tcPr>
            <w:tcW w:w="2150" w:type="dxa"/>
            <w:tcMar>
              <w:top w:w="30" w:type="dxa"/>
              <w:left w:w="80" w:type="dxa"/>
              <w:bottom w:w="30" w:type="dxa"/>
              <w:right w:w="80" w:type="dxa"/>
            </w:tcMar>
          </w:tcPr>
          <w:p w14:paraId="1131854F">
            <w:r>
              <w:rPr>
                <w:sz w:val="14"/>
                <w:szCs w:val="14"/>
              </w:rPr>
              <w:t>REPORT_ONLY_WITHOUT_CHECK</w:t>
            </w:r>
          </w:p>
        </w:tc>
        <w:tc>
          <w:tcPr>
            <w:tcW w:w="450" w:type="dxa"/>
            <w:tcMar>
              <w:top w:w="30" w:type="dxa"/>
              <w:left w:w="80" w:type="dxa"/>
              <w:bottom w:w="30" w:type="dxa"/>
              <w:right w:w="80" w:type="dxa"/>
            </w:tcMar>
          </w:tcPr>
          <w:p w14:paraId="33D3D64E">
            <w:r>
              <w:rPr>
                <w:b/>
                <w:bCs/>
                <w:sz w:val="14"/>
                <w:szCs w:val="14"/>
              </w:rPr>
              <w:t>+1</w:t>
            </w:r>
          </w:p>
        </w:tc>
      </w:tr>
      <w:tr w14:paraId="377923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7ADF950">
            <w:r>
              <w:rPr>
                <w:sz w:val="14"/>
                <w:szCs w:val="14"/>
              </w:rPr>
              <w:t>“Block falcon_family_deals”</w:t>
            </w:r>
          </w:p>
        </w:tc>
        <w:tc>
          <w:tcPr>
            <w:tcW w:w="1250" w:type="dxa"/>
            <w:tcMar>
              <w:top w:w="30" w:type="dxa"/>
              <w:left w:w="80" w:type="dxa"/>
              <w:bottom w:w="30" w:type="dxa"/>
              <w:right w:w="80" w:type="dxa"/>
            </w:tcMar>
          </w:tcPr>
          <w:p w14:paraId="48424E4D">
            <w:r>
              <w:rPr>
                <w:sz w:val="14"/>
                <w:szCs w:val="14"/>
              </w:rPr>
              <w:t>Unchecked report/block</w:t>
            </w:r>
          </w:p>
        </w:tc>
        <w:tc>
          <w:tcPr>
            <w:tcW w:w="3956" w:type="dxa"/>
            <w:tcMar>
              <w:top w:w="30" w:type="dxa"/>
              <w:left w:w="80" w:type="dxa"/>
              <w:bottom w:w="30" w:type="dxa"/>
              <w:right w:w="80" w:type="dxa"/>
            </w:tcMar>
          </w:tcPr>
          <w:p w14:paraId="32C2AA74">
            <w:r>
              <w:rPr>
                <w:sz w:val="14"/>
                <w:szCs w:val="14"/>
              </w:rPr>
              <w:t>Selection recorded; moves to Resolve.</w:t>
            </w:r>
          </w:p>
        </w:tc>
        <w:tc>
          <w:tcPr>
            <w:tcW w:w="2150" w:type="dxa"/>
            <w:tcMar>
              <w:top w:w="30" w:type="dxa"/>
              <w:left w:w="80" w:type="dxa"/>
              <w:bottom w:w="30" w:type="dxa"/>
              <w:right w:w="80" w:type="dxa"/>
            </w:tcMar>
          </w:tcPr>
          <w:p w14:paraId="7111ECBE">
            <w:r>
              <w:rPr>
                <w:sz w:val="14"/>
                <w:szCs w:val="14"/>
              </w:rPr>
              <w:t>REPORT_ONLY_WITHOUT_CHECK</w:t>
            </w:r>
          </w:p>
        </w:tc>
        <w:tc>
          <w:tcPr>
            <w:tcW w:w="450" w:type="dxa"/>
            <w:tcMar>
              <w:top w:w="30" w:type="dxa"/>
              <w:left w:w="80" w:type="dxa"/>
              <w:bottom w:w="30" w:type="dxa"/>
              <w:right w:w="80" w:type="dxa"/>
            </w:tcMar>
          </w:tcPr>
          <w:p w14:paraId="57B43599">
            <w:r>
              <w:rPr>
                <w:b/>
                <w:bCs/>
                <w:sz w:val="14"/>
                <w:szCs w:val="14"/>
              </w:rPr>
              <w:t>+1</w:t>
            </w:r>
          </w:p>
        </w:tc>
      </w:tr>
    </w:tbl>
    <w:p w14:paraId="3D443ADE">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443AA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D9326BE">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1424DE6">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37B3223C">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E351BAE">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673D1C8">
            <w:pPr>
              <w:keepNext/>
            </w:pPr>
            <w:r>
              <w:rPr>
                <w:b/>
                <w:bCs/>
                <w:color w:val="FFFFFF"/>
                <w:sz w:val="14"/>
                <w:szCs w:val="14"/>
              </w:rPr>
              <w:t>Outcome class</w:t>
            </w:r>
          </w:p>
        </w:tc>
      </w:tr>
      <w:tr w14:paraId="36CD41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302A03E">
            <w:r>
              <w:rPr>
                <w:sz w:val="14"/>
                <w:szCs w:val="14"/>
              </w:rPr>
              <w:t>“Report the reel and the account, and tell the welfare office”</w:t>
            </w:r>
          </w:p>
        </w:tc>
        <w:tc>
          <w:tcPr>
            <w:tcW w:w="2100" w:type="dxa"/>
            <w:shd w:val="clear" w:color="auto" w:fill="F3FAF5"/>
            <w:tcMar>
              <w:top w:w="30" w:type="dxa"/>
              <w:left w:w="80" w:type="dxa"/>
              <w:bottom w:w="30" w:type="dxa"/>
              <w:right w:w="80" w:type="dxa"/>
            </w:tcMar>
          </w:tcPr>
          <w:p w14:paraId="26CA548D">
            <w:r>
              <w:rPr>
                <w:sz w:val="14"/>
                <w:szCs w:val="14"/>
              </w:rPr>
              <w:t>You reported it.</w:t>
            </w:r>
          </w:p>
        </w:tc>
        <w:tc>
          <w:tcPr>
            <w:tcW w:w="2150" w:type="dxa"/>
            <w:shd w:val="clear" w:color="auto" w:fill="F3FAF5"/>
            <w:tcMar>
              <w:top w:w="30" w:type="dxa"/>
              <w:left w:w="80" w:type="dxa"/>
              <w:bottom w:w="30" w:type="dxa"/>
              <w:right w:w="80" w:type="dxa"/>
            </w:tcMar>
          </w:tcPr>
          <w:p w14:paraId="3B1A5986">
            <w:r>
              <w:rPr>
                <w:color w:val="1B6B3A"/>
                <w:sz w:val="14"/>
                <w:szCs w:val="14"/>
              </w:rPr>
              <w:t>RESOLVE_CORRECT</w:t>
            </w:r>
          </w:p>
        </w:tc>
        <w:tc>
          <w:tcPr>
            <w:tcW w:w="450" w:type="dxa"/>
            <w:shd w:val="clear" w:color="auto" w:fill="F3FAF5"/>
            <w:tcMar>
              <w:top w:w="30" w:type="dxa"/>
              <w:left w:w="80" w:type="dxa"/>
              <w:bottom w:w="30" w:type="dxa"/>
              <w:right w:w="80" w:type="dxa"/>
            </w:tcMar>
          </w:tcPr>
          <w:p w14:paraId="7CE93B46">
            <w:r>
              <w:rPr>
                <w:b/>
                <w:bCs/>
                <w:sz w:val="14"/>
                <w:szCs w:val="14"/>
              </w:rPr>
              <w:t>+2</w:t>
            </w:r>
          </w:p>
        </w:tc>
        <w:tc>
          <w:tcPr>
            <w:tcW w:w="2806" w:type="dxa"/>
            <w:shd w:val="clear" w:color="auto" w:fill="F3FAF5"/>
            <w:tcMar>
              <w:top w:w="30" w:type="dxa"/>
              <w:left w:w="80" w:type="dxa"/>
              <w:bottom w:w="30" w:type="dxa"/>
              <w:right w:w="80" w:type="dxa"/>
            </w:tcMar>
          </w:tcPr>
          <w:p w14:paraId="1A93E537">
            <w:r>
              <w:rPr>
                <w:sz w:val="14"/>
                <w:szCs w:val="14"/>
              </w:rPr>
              <w:t>Handled safely (if no critical step)</w:t>
            </w:r>
          </w:p>
        </w:tc>
      </w:tr>
      <w:tr w14:paraId="6D5505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B4FFEE4">
            <w:r>
              <w:rPr>
                <w:sz w:val="14"/>
                <w:szCs w:val="14"/>
              </w:rPr>
              <w:t>“Save the reel in case the offer is real”</w:t>
            </w:r>
          </w:p>
        </w:tc>
        <w:tc>
          <w:tcPr>
            <w:tcW w:w="2100" w:type="dxa"/>
            <w:tcMar>
              <w:top w:w="30" w:type="dxa"/>
              <w:left w:w="80" w:type="dxa"/>
              <w:bottom w:w="30" w:type="dxa"/>
              <w:right w:w="80" w:type="dxa"/>
            </w:tcMar>
          </w:tcPr>
          <w:p w14:paraId="46F266B1">
            <w:r>
              <w:rPr>
                <w:sz w:val="14"/>
                <w:szCs w:val="14"/>
              </w:rPr>
              <w:t>You kept it, with no further action.</w:t>
            </w:r>
          </w:p>
        </w:tc>
        <w:tc>
          <w:tcPr>
            <w:tcW w:w="2150" w:type="dxa"/>
            <w:tcMar>
              <w:top w:w="30" w:type="dxa"/>
              <w:left w:w="80" w:type="dxa"/>
              <w:bottom w:w="30" w:type="dxa"/>
              <w:right w:w="80" w:type="dxa"/>
            </w:tcMar>
          </w:tcPr>
          <w:p w14:paraId="5C5A6380">
            <w:r>
              <w:rPr>
                <w:color w:val="A1261A"/>
                <w:sz w:val="14"/>
                <w:szCs w:val="14"/>
              </w:rPr>
              <w:t>CONTRADICTORY_UNSAFE_FINAL</w:t>
            </w:r>
          </w:p>
        </w:tc>
        <w:tc>
          <w:tcPr>
            <w:tcW w:w="450" w:type="dxa"/>
            <w:tcMar>
              <w:top w:w="30" w:type="dxa"/>
              <w:left w:w="80" w:type="dxa"/>
              <w:bottom w:w="30" w:type="dxa"/>
              <w:right w:w="80" w:type="dxa"/>
            </w:tcMar>
          </w:tcPr>
          <w:p w14:paraId="12A7FF1E">
            <w:r>
              <w:rPr>
                <w:b/>
                <w:bCs/>
                <w:sz w:val="14"/>
                <w:szCs w:val="14"/>
              </w:rPr>
              <w:t>-4</w:t>
            </w:r>
          </w:p>
        </w:tc>
        <w:tc>
          <w:tcPr>
            <w:tcW w:w="2806" w:type="dxa"/>
            <w:tcMar>
              <w:top w:w="30" w:type="dxa"/>
              <w:left w:w="80" w:type="dxa"/>
              <w:bottom w:w="30" w:type="dxa"/>
              <w:right w:w="80" w:type="dxa"/>
            </w:tcMar>
          </w:tcPr>
          <w:p w14:paraId="51F2DEAA">
            <w:r>
              <w:rPr>
                <w:sz w:val="14"/>
                <w:szCs w:val="14"/>
              </w:rPr>
              <w:t>Missed threat</w:t>
            </w:r>
          </w:p>
        </w:tc>
      </w:tr>
      <w:tr w14:paraId="783938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1C13FB0">
            <w:r>
              <w:rPr>
                <w:sz w:val="14"/>
                <w:szCs w:val="14"/>
              </w:rPr>
              <w:t>“Block falcon_family_deals”</w:t>
            </w:r>
          </w:p>
        </w:tc>
        <w:tc>
          <w:tcPr>
            <w:tcW w:w="2100" w:type="dxa"/>
            <w:shd w:val="clear" w:color="auto" w:fill="F3FAF5"/>
            <w:tcMar>
              <w:top w:w="30" w:type="dxa"/>
              <w:left w:w="80" w:type="dxa"/>
              <w:bottom w:w="30" w:type="dxa"/>
              <w:right w:w="80" w:type="dxa"/>
            </w:tcMar>
          </w:tcPr>
          <w:p w14:paraId="1DB53FB2">
            <w:r>
              <w:rPr>
                <w:sz w:val="14"/>
                <w:szCs w:val="14"/>
              </w:rPr>
              <w:t>You blocked the sender.</w:t>
            </w:r>
          </w:p>
        </w:tc>
        <w:tc>
          <w:tcPr>
            <w:tcW w:w="2150" w:type="dxa"/>
            <w:shd w:val="clear" w:color="auto" w:fill="F3FAF5"/>
            <w:tcMar>
              <w:top w:w="30" w:type="dxa"/>
              <w:left w:w="80" w:type="dxa"/>
              <w:bottom w:w="30" w:type="dxa"/>
              <w:right w:w="80" w:type="dxa"/>
            </w:tcMar>
          </w:tcPr>
          <w:p w14:paraId="4D5953C6">
            <w:r>
              <w:rPr>
                <w:color w:val="1B6B3A"/>
                <w:sz w:val="14"/>
                <w:szCs w:val="14"/>
              </w:rPr>
              <w:t>RESOLVE_CORRECT</w:t>
            </w:r>
          </w:p>
        </w:tc>
        <w:tc>
          <w:tcPr>
            <w:tcW w:w="450" w:type="dxa"/>
            <w:shd w:val="clear" w:color="auto" w:fill="F3FAF5"/>
            <w:tcMar>
              <w:top w:w="30" w:type="dxa"/>
              <w:left w:w="80" w:type="dxa"/>
              <w:bottom w:w="30" w:type="dxa"/>
              <w:right w:w="80" w:type="dxa"/>
            </w:tcMar>
          </w:tcPr>
          <w:p w14:paraId="76EFB109">
            <w:r>
              <w:rPr>
                <w:b/>
                <w:bCs/>
                <w:sz w:val="14"/>
                <w:szCs w:val="14"/>
              </w:rPr>
              <w:t>+2</w:t>
            </w:r>
          </w:p>
        </w:tc>
        <w:tc>
          <w:tcPr>
            <w:tcW w:w="2806" w:type="dxa"/>
            <w:shd w:val="clear" w:color="auto" w:fill="F3FAF5"/>
            <w:tcMar>
              <w:top w:w="30" w:type="dxa"/>
              <w:left w:w="80" w:type="dxa"/>
              <w:bottom w:w="30" w:type="dxa"/>
              <w:right w:w="80" w:type="dxa"/>
            </w:tcMar>
          </w:tcPr>
          <w:p w14:paraId="6467ABDD">
            <w:r>
              <w:rPr>
                <w:sz w:val="14"/>
                <w:szCs w:val="14"/>
              </w:rPr>
              <w:t>Handled safely (if no critical step)</w:t>
            </w:r>
          </w:p>
        </w:tc>
      </w:tr>
      <w:tr w14:paraId="550F3D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6353EE0">
            <w:r>
              <w:rPr>
                <w:sz w:val="14"/>
                <w:szCs w:val="14"/>
              </w:rPr>
              <w:t>“Scan it later if more families say it worked”</w:t>
            </w:r>
          </w:p>
        </w:tc>
        <w:tc>
          <w:tcPr>
            <w:tcW w:w="2100" w:type="dxa"/>
            <w:tcMar>
              <w:top w:w="30" w:type="dxa"/>
              <w:left w:w="80" w:type="dxa"/>
              <w:bottom w:w="30" w:type="dxa"/>
              <w:right w:w="80" w:type="dxa"/>
            </w:tcMar>
          </w:tcPr>
          <w:p w14:paraId="03B9FC9B">
            <w:r>
              <w:rPr>
                <w:sz w:val="14"/>
                <w:szCs w:val="14"/>
              </w:rPr>
              <w:t>You carried on with the request.</w:t>
            </w:r>
          </w:p>
        </w:tc>
        <w:tc>
          <w:tcPr>
            <w:tcW w:w="2150" w:type="dxa"/>
            <w:tcMar>
              <w:top w:w="30" w:type="dxa"/>
              <w:left w:w="80" w:type="dxa"/>
              <w:bottom w:w="30" w:type="dxa"/>
              <w:right w:w="80" w:type="dxa"/>
            </w:tcMar>
          </w:tcPr>
          <w:p w14:paraId="111C88FF">
            <w:r>
              <w:rPr>
                <w:color w:val="A1261A"/>
                <w:sz w:val="14"/>
                <w:szCs w:val="14"/>
              </w:rPr>
              <w:t>CONTRADICTORY_UNSAFE_FINAL</w:t>
            </w:r>
          </w:p>
        </w:tc>
        <w:tc>
          <w:tcPr>
            <w:tcW w:w="450" w:type="dxa"/>
            <w:tcMar>
              <w:top w:w="30" w:type="dxa"/>
              <w:left w:w="80" w:type="dxa"/>
              <w:bottom w:w="30" w:type="dxa"/>
              <w:right w:w="80" w:type="dxa"/>
            </w:tcMar>
          </w:tcPr>
          <w:p w14:paraId="0EC06B71">
            <w:r>
              <w:rPr>
                <w:b/>
                <w:bCs/>
                <w:sz w:val="14"/>
                <w:szCs w:val="14"/>
              </w:rPr>
              <w:t>-4</w:t>
            </w:r>
          </w:p>
        </w:tc>
        <w:tc>
          <w:tcPr>
            <w:tcW w:w="2806" w:type="dxa"/>
            <w:tcMar>
              <w:top w:w="30" w:type="dxa"/>
              <w:left w:w="80" w:type="dxa"/>
              <w:bottom w:w="30" w:type="dxa"/>
              <w:right w:w="80" w:type="dxa"/>
            </w:tcMar>
          </w:tcPr>
          <w:p w14:paraId="06E68880">
            <w:r>
              <w:rPr>
                <w:sz w:val="14"/>
                <w:szCs w:val="14"/>
              </w:rPr>
              <w:t>Missed threat</w:t>
            </w:r>
          </w:p>
        </w:tc>
      </w:tr>
      <w:tr w14:paraId="340348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4BE62B4">
            <w:r>
              <w:rPr>
                <w:sz w:val="14"/>
                <w:szCs w:val="14"/>
              </w:rPr>
              <w:t>“Scroll on and say nothing”</w:t>
            </w:r>
          </w:p>
        </w:tc>
        <w:tc>
          <w:tcPr>
            <w:tcW w:w="2100" w:type="dxa"/>
            <w:tcMar>
              <w:top w:w="30" w:type="dxa"/>
              <w:left w:w="80" w:type="dxa"/>
              <w:bottom w:w="30" w:type="dxa"/>
              <w:right w:w="80" w:type="dxa"/>
            </w:tcMar>
          </w:tcPr>
          <w:p w14:paraId="56DD5E18">
            <w:r>
              <w:rPr>
                <w:sz w:val="14"/>
                <w:szCs w:val="14"/>
              </w:rPr>
              <w:t>You ignored it.</w:t>
            </w:r>
          </w:p>
        </w:tc>
        <w:tc>
          <w:tcPr>
            <w:tcW w:w="2150" w:type="dxa"/>
            <w:tcMar>
              <w:top w:w="30" w:type="dxa"/>
              <w:left w:w="80" w:type="dxa"/>
              <w:bottom w:w="30" w:type="dxa"/>
              <w:right w:w="80" w:type="dxa"/>
            </w:tcMar>
          </w:tcPr>
          <w:p w14:paraId="056F9C3C">
            <w:r>
              <w:rPr>
                <w:color w:val="A1261A"/>
                <w:sz w:val="14"/>
                <w:szCs w:val="14"/>
              </w:rPr>
              <w:t>CONTRADICTORY_UNSAFE_FINAL</w:t>
            </w:r>
          </w:p>
        </w:tc>
        <w:tc>
          <w:tcPr>
            <w:tcW w:w="450" w:type="dxa"/>
            <w:tcMar>
              <w:top w:w="30" w:type="dxa"/>
              <w:left w:w="80" w:type="dxa"/>
              <w:bottom w:w="30" w:type="dxa"/>
              <w:right w:w="80" w:type="dxa"/>
            </w:tcMar>
          </w:tcPr>
          <w:p w14:paraId="25C95149">
            <w:r>
              <w:rPr>
                <w:b/>
                <w:bCs/>
                <w:sz w:val="14"/>
                <w:szCs w:val="14"/>
              </w:rPr>
              <w:t>-4</w:t>
            </w:r>
          </w:p>
        </w:tc>
        <w:tc>
          <w:tcPr>
            <w:tcW w:w="2806" w:type="dxa"/>
            <w:tcMar>
              <w:top w:w="30" w:type="dxa"/>
              <w:left w:w="80" w:type="dxa"/>
              <w:bottom w:w="30" w:type="dxa"/>
              <w:right w:w="80" w:type="dxa"/>
            </w:tcMar>
          </w:tcPr>
          <w:p w14:paraId="37402CCB">
            <w:r>
              <w:rPr>
                <w:sz w:val="14"/>
                <w:szCs w:val="14"/>
              </w:rPr>
              <w:t>Missed threat</w:t>
            </w:r>
          </w:p>
        </w:tc>
      </w:tr>
    </w:tbl>
    <w:p w14:paraId="7CFA9D85">
      <w:pPr>
        <w:spacing w:before="30" w:after="60" w:line="250" w:lineRule="auto"/>
      </w:pPr>
      <w:r>
        <w:rPr>
          <w:b/>
          <w:bCs/>
          <w:sz w:val="17"/>
          <w:szCs w:val="17"/>
        </w:rPr>
        <w:t xml:space="preserve">Expected resolution: </w:t>
      </w:r>
      <w:r>
        <w:rPr>
          <w:sz w:val="17"/>
          <w:szCs w:val="17"/>
        </w:rPr>
        <w:t xml:space="preserve">Close; report the account/reel; do not enter data or share the coupon. </w:t>
      </w:r>
      <w:r>
        <w:rPr>
          <w:b/>
          <w:bCs/>
          <w:sz w:val="17"/>
          <w:szCs w:val="17"/>
        </w:rPr>
        <w:t xml:space="preserve">End state: </w:t>
      </w:r>
      <w:r>
        <w:rPr>
          <w:sz w:val="17"/>
          <w:szCs w:val="17"/>
        </w:rPr>
        <w:t>QR flow is blocked locally and the community account is reported.</w:t>
      </w:r>
    </w:p>
    <w:p w14:paraId="357A03CF">
      <w:pPr>
        <w:pStyle w:val="31"/>
      </w:pPr>
      <w:r>
        <w:rPr>
          <w:color w:val="2E5C8A"/>
        </w:rPr>
        <w:t xml:space="preserve">I.  </w:t>
      </w:r>
      <w:r>
        <w:t>SCORING BEHAVIOUR</w:t>
      </w:r>
    </w:p>
    <w:p w14:paraId="24F0E5DB">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8AECB3D">
      <w:pPr>
        <w:pStyle w:val="31"/>
      </w:pPr>
      <w:r>
        <w:rPr>
          <w:color w:val="2E5C8A"/>
        </w:rPr>
        <w:t xml:space="preserve">J.  </w:t>
      </w:r>
      <w:r>
        <w:t>TELEMETRY / EVENT BEHAVIOUR</w:t>
      </w:r>
    </w:p>
    <w:p w14:paraId="74B7C457">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qr inspect, data submission, payment, reply sent (rendering only).</w:t>
      </w:r>
    </w:p>
    <w:p w14:paraId="48F42DFF">
      <w:pPr>
        <w:pStyle w:val="31"/>
      </w:pPr>
      <w:r>
        <w:rPr>
          <w:color w:val="2E5C8A"/>
        </w:rPr>
        <w:t xml:space="preserve">K.  </w:t>
      </w:r>
      <w:r>
        <w:t>FEEDBACK</w:t>
      </w:r>
    </w:p>
    <w:p w14:paraId="5A957B28">
      <w:pPr>
        <w:spacing w:after="60" w:line="250" w:lineRule="auto"/>
      </w:pPr>
      <w:r>
        <w:rPr>
          <w:b/>
          <w:bCs/>
          <w:sz w:val="17"/>
          <w:szCs w:val="17"/>
        </w:rPr>
        <w:t xml:space="preserve">What it was: </w:t>
      </w:r>
      <w:r>
        <w:rPr>
          <w:sz w:val="17"/>
          <w:szCs w:val="17"/>
        </w:rPr>
        <w:t xml:space="preserve">Malicious - Military-themed QR phishing.  </w:t>
      </w:r>
      <w:r>
        <w:rPr>
          <w:b/>
          <w:bCs/>
          <w:sz w:val="17"/>
          <w:szCs w:val="17"/>
        </w:rPr>
        <w:t xml:space="preserve">Key cue / prevention habit: </w:t>
      </w:r>
      <w:r>
        <w:rPr>
          <w:sz w:val="17"/>
          <w:szCs w:val="17"/>
        </w:rPr>
        <w:t xml:space="preserve">Military-themed familiarity can disguise phishing. Inspect the QR and verify benefits through official channels.  </w:t>
      </w:r>
      <w:r>
        <w:rPr>
          <w:b/>
          <w:bCs/>
          <w:sz w:val="17"/>
          <w:szCs w:val="17"/>
        </w:rPr>
        <w:t xml:space="preserve">Why it mattered: </w:t>
      </w:r>
      <w:r>
        <w:rPr>
          <w:sz w:val="17"/>
          <w:szCs w:val="17"/>
        </w:rPr>
        <w:t>QR flow is blocked locally and the community account is reported.  An optional one-line reason (max. 250 characters, not scored) is invited at Resolve.</w:t>
      </w:r>
    </w:p>
    <w:p w14:paraId="33A2A079">
      <w:pPr>
        <w:pStyle w:val="31"/>
      </w:pPr>
      <w:r>
        <w:rPr>
          <w:color w:val="2E5C8A"/>
        </w:rPr>
        <w:t xml:space="preserve">L.  </w:t>
      </w:r>
      <w:r>
        <w:t>WHY THE SCENARIO IS UNSAFE (DECEPTION INDICATORS)</w:t>
      </w:r>
    </w:p>
    <w:p w14:paraId="00F30DDD">
      <w:pPr>
        <w:spacing w:after="60" w:line="250" w:lineRule="auto"/>
      </w:pPr>
      <w:r>
        <w:rPr>
          <w:sz w:val="18"/>
          <w:szCs w:val="18"/>
        </w:rPr>
        <w:t>Malicious. A community theme and copied photos do not authorise collection of service or payment data. Indicators include an unofficial handle, copied content, limited-quantity pressure, a QR code hiding its destination, and requests for service number and a fee. The Welfare Notices app and the canteen office number in the directory are the independent routes. The scenario tests whether the learner closes the QR flow and does not enter data or share the reel.</w:t>
      </w:r>
    </w:p>
    <w:p w14:paraId="07678AD7">
      <w:pPr>
        <w:sectPr>
          <w:headerReference r:id="rId13" w:type="default"/>
          <w:footerReference r:id="rId14" w:type="default"/>
          <w:pgSz w:w="11906" w:h="16838"/>
          <w:pgMar w:top="950" w:right="850" w:bottom="900" w:left="850" w:header="420" w:footer="420" w:gutter="0"/>
          <w:cols w:space="720" w:num="1"/>
          <w:docGrid w:linePitch="360" w:charSpace="0"/>
        </w:sectPr>
      </w:pPr>
    </w:p>
    <w:p w14:paraId="2A460C63">
      <w:pPr>
        <w:pStyle w:val="2"/>
        <w:pageBreakBefore/>
      </w:pPr>
      <w:bookmarkStart w:id="56" w:name="_Toc241489584"/>
      <w:r>
        <w:t>5. Email Scenarios</w:t>
      </w:r>
      <w:bookmarkEnd w:id="56"/>
    </w:p>
    <w:p w14:paraId="5C55EC5F">
      <w:pPr>
        <w:spacing w:after="60" w:line="250" w:lineRule="auto"/>
      </w:pPr>
      <w:r>
        <w:t>25 scenarios, E01-E25: 20 malicious and 5 legitimate; 8 Easy, 9 Medium and 8 Hard; 8 in a fictional military context.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700"/>
        <w:gridCol w:w="6406"/>
        <w:gridCol w:w="1000"/>
        <w:gridCol w:w="1200"/>
        <w:gridCol w:w="900"/>
      </w:tblGrid>
      <w:tr w14:paraId="24ED84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700" w:type="dxa"/>
            <w:shd w:val="clear" w:color="auto" w:fill="1F3864"/>
            <w:tcMar>
              <w:top w:w="30" w:type="dxa"/>
              <w:left w:w="80" w:type="dxa"/>
              <w:bottom w:w="30" w:type="dxa"/>
              <w:right w:w="80" w:type="dxa"/>
            </w:tcMar>
          </w:tcPr>
          <w:p w14:paraId="6759D5C2">
            <w:pPr>
              <w:keepNext/>
            </w:pPr>
            <w:r>
              <w:rPr>
                <w:b/>
                <w:bCs/>
                <w:color w:val="FFFFFF"/>
                <w:sz w:val="16"/>
                <w:szCs w:val="16"/>
              </w:rPr>
              <w:t>ID</w:t>
            </w:r>
          </w:p>
        </w:tc>
        <w:tc>
          <w:tcPr>
            <w:tcW w:w="6406" w:type="dxa"/>
            <w:shd w:val="clear" w:color="auto" w:fill="1F3864"/>
            <w:tcMar>
              <w:top w:w="30" w:type="dxa"/>
              <w:left w:w="80" w:type="dxa"/>
              <w:bottom w:w="30" w:type="dxa"/>
              <w:right w:w="80" w:type="dxa"/>
            </w:tcMar>
          </w:tcPr>
          <w:p w14:paraId="7C6A6284">
            <w:pPr>
              <w:keepNext/>
            </w:pPr>
            <w:r>
              <w:rPr>
                <w:b/>
                <w:bCs/>
                <w:color w:val="FFFFFF"/>
                <w:sz w:val="16"/>
                <w:szCs w:val="16"/>
              </w:rPr>
              <w:t>Title</w:t>
            </w:r>
          </w:p>
        </w:tc>
        <w:tc>
          <w:tcPr>
            <w:tcW w:w="1000" w:type="dxa"/>
            <w:shd w:val="clear" w:color="auto" w:fill="1F3864"/>
            <w:tcMar>
              <w:top w:w="30" w:type="dxa"/>
              <w:left w:w="80" w:type="dxa"/>
              <w:bottom w:w="30" w:type="dxa"/>
              <w:right w:w="80" w:type="dxa"/>
            </w:tcMar>
          </w:tcPr>
          <w:p w14:paraId="18526980">
            <w:pPr>
              <w:keepNext/>
            </w:pPr>
            <w:r>
              <w:rPr>
                <w:b/>
                <w:bCs/>
                <w:color w:val="FFFFFF"/>
                <w:sz w:val="16"/>
                <w:szCs w:val="16"/>
              </w:rPr>
              <w:t>Difficulty</w:t>
            </w:r>
          </w:p>
        </w:tc>
        <w:tc>
          <w:tcPr>
            <w:tcW w:w="1200" w:type="dxa"/>
            <w:shd w:val="clear" w:color="auto" w:fill="1F3864"/>
            <w:tcMar>
              <w:top w:w="30" w:type="dxa"/>
              <w:left w:w="80" w:type="dxa"/>
              <w:bottom w:w="30" w:type="dxa"/>
              <w:right w:w="80" w:type="dxa"/>
            </w:tcMar>
          </w:tcPr>
          <w:p w14:paraId="2CA61D9B">
            <w:pPr>
              <w:keepNext/>
            </w:pPr>
            <w:r>
              <w:rPr>
                <w:b/>
                <w:bCs/>
                <w:color w:val="FFFFFF"/>
                <w:sz w:val="16"/>
                <w:szCs w:val="16"/>
              </w:rPr>
              <w:t>Disposition</w:t>
            </w:r>
          </w:p>
        </w:tc>
        <w:tc>
          <w:tcPr>
            <w:tcW w:w="900" w:type="dxa"/>
            <w:shd w:val="clear" w:color="auto" w:fill="1F3864"/>
            <w:tcMar>
              <w:top w:w="30" w:type="dxa"/>
              <w:left w:w="80" w:type="dxa"/>
              <w:bottom w:w="30" w:type="dxa"/>
              <w:right w:w="80" w:type="dxa"/>
            </w:tcMar>
          </w:tcPr>
          <w:p w14:paraId="7BCA8F6F">
            <w:pPr>
              <w:keepNext/>
            </w:pPr>
            <w:r>
              <w:rPr>
                <w:b/>
                <w:bCs/>
                <w:color w:val="FFFFFF"/>
                <w:sz w:val="16"/>
                <w:szCs w:val="16"/>
              </w:rPr>
              <w:t>Military</w:t>
            </w:r>
          </w:p>
        </w:tc>
      </w:tr>
      <w:tr w14:paraId="3F85DB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6F34BCB">
            <w:r>
              <w:rPr>
                <w:sz w:val="16"/>
                <w:szCs w:val="16"/>
              </w:rPr>
              <w:t>E01</w:t>
            </w:r>
          </w:p>
        </w:tc>
        <w:tc>
          <w:tcPr>
            <w:tcW w:w="6406" w:type="dxa"/>
            <w:tcMar>
              <w:top w:w="30" w:type="dxa"/>
              <w:left w:w="80" w:type="dxa"/>
              <w:bottom w:w="30" w:type="dxa"/>
              <w:right w:w="80" w:type="dxa"/>
            </w:tcMar>
          </w:tcPr>
          <w:p w14:paraId="7EAF881A">
            <w:r>
              <w:rPr>
                <w:sz w:val="16"/>
                <w:szCs w:val="16"/>
              </w:rPr>
              <w:t>Password Expires Today</w:t>
            </w:r>
          </w:p>
        </w:tc>
        <w:tc>
          <w:tcPr>
            <w:tcW w:w="1000" w:type="dxa"/>
            <w:tcMar>
              <w:top w:w="30" w:type="dxa"/>
              <w:left w:w="80" w:type="dxa"/>
              <w:bottom w:w="30" w:type="dxa"/>
              <w:right w:w="80" w:type="dxa"/>
            </w:tcMar>
          </w:tcPr>
          <w:p w14:paraId="2F055A16">
            <w:r>
              <w:rPr>
                <w:sz w:val="16"/>
                <w:szCs w:val="16"/>
              </w:rPr>
              <w:t>Easy</w:t>
            </w:r>
          </w:p>
        </w:tc>
        <w:tc>
          <w:tcPr>
            <w:tcW w:w="1200" w:type="dxa"/>
            <w:tcMar>
              <w:top w:w="30" w:type="dxa"/>
              <w:left w:w="80" w:type="dxa"/>
              <w:bottom w:w="30" w:type="dxa"/>
              <w:right w:w="80" w:type="dxa"/>
            </w:tcMar>
          </w:tcPr>
          <w:p w14:paraId="7B5DD594">
            <w:r>
              <w:rPr>
                <w:color w:val="A1261A"/>
                <w:sz w:val="16"/>
                <w:szCs w:val="16"/>
              </w:rPr>
              <w:t>Malicious</w:t>
            </w:r>
          </w:p>
        </w:tc>
        <w:tc>
          <w:tcPr>
            <w:tcW w:w="900" w:type="dxa"/>
            <w:tcMar>
              <w:top w:w="30" w:type="dxa"/>
              <w:left w:w="80" w:type="dxa"/>
              <w:bottom w:w="30" w:type="dxa"/>
              <w:right w:w="80" w:type="dxa"/>
            </w:tcMar>
          </w:tcPr>
          <w:p w14:paraId="59D79BEE">
            <w:r>
              <w:rPr>
                <w:sz w:val="16"/>
                <w:szCs w:val="16"/>
              </w:rPr>
              <w:t>No</w:t>
            </w:r>
          </w:p>
        </w:tc>
      </w:tr>
      <w:tr w14:paraId="2B554B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D3E74AE">
            <w:r>
              <w:rPr>
                <w:sz w:val="16"/>
                <w:szCs w:val="16"/>
              </w:rPr>
              <w:t>E02</w:t>
            </w:r>
          </w:p>
        </w:tc>
        <w:tc>
          <w:tcPr>
            <w:tcW w:w="6406" w:type="dxa"/>
            <w:tcMar>
              <w:top w:w="30" w:type="dxa"/>
              <w:left w:w="80" w:type="dxa"/>
              <w:bottom w:w="30" w:type="dxa"/>
              <w:right w:w="80" w:type="dxa"/>
            </w:tcMar>
          </w:tcPr>
          <w:p w14:paraId="300EF986">
            <w:r>
              <w:rPr>
                <w:sz w:val="16"/>
                <w:szCs w:val="16"/>
              </w:rPr>
              <w:t>Invoice Spreadsheet Macro</w:t>
            </w:r>
          </w:p>
        </w:tc>
        <w:tc>
          <w:tcPr>
            <w:tcW w:w="1000" w:type="dxa"/>
            <w:tcMar>
              <w:top w:w="30" w:type="dxa"/>
              <w:left w:w="80" w:type="dxa"/>
              <w:bottom w:w="30" w:type="dxa"/>
              <w:right w:w="80" w:type="dxa"/>
            </w:tcMar>
          </w:tcPr>
          <w:p w14:paraId="49875A01">
            <w:r>
              <w:rPr>
                <w:sz w:val="16"/>
                <w:szCs w:val="16"/>
              </w:rPr>
              <w:t>Easy</w:t>
            </w:r>
          </w:p>
        </w:tc>
        <w:tc>
          <w:tcPr>
            <w:tcW w:w="1200" w:type="dxa"/>
            <w:tcMar>
              <w:top w:w="30" w:type="dxa"/>
              <w:left w:w="80" w:type="dxa"/>
              <w:bottom w:w="30" w:type="dxa"/>
              <w:right w:w="80" w:type="dxa"/>
            </w:tcMar>
          </w:tcPr>
          <w:p w14:paraId="6894A769">
            <w:r>
              <w:rPr>
                <w:color w:val="A1261A"/>
                <w:sz w:val="16"/>
                <w:szCs w:val="16"/>
              </w:rPr>
              <w:t>Malicious</w:t>
            </w:r>
          </w:p>
        </w:tc>
        <w:tc>
          <w:tcPr>
            <w:tcW w:w="900" w:type="dxa"/>
            <w:tcMar>
              <w:top w:w="30" w:type="dxa"/>
              <w:left w:w="80" w:type="dxa"/>
              <w:bottom w:w="30" w:type="dxa"/>
              <w:right w:w="80" w:type="dxa"/>
            </w:tcMar>
          </w:tcPr>
          <w:p w14:paraId="29E75930">
            <w:r>
              <w:rPr>
                <w:sz w:val="16"/>
                <w:szCs w:val="16"/>
              </w:rPr>
              <w:t>No</w:t>
            </w:r>
          </w:p>
        </w:tc>
      </w:tr>
      <w:tr w14:paraId="742E70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23C396C">
            <w:r>
              <w:rPr>
                <w:sz w:val="16"/>
                <w:szCs w:val="16"/>
              </w:rPr>
              <w:t>E03</w:t>
            </w:r>
          </w:p>
        </w:tc>
        <w:tc>
          <w:tcPr>
            <w:tcW w:w="6406" w:type="dxa"/>
            <w:tcMar>
              <w:top w:w="30" w:type="dxa"/>
              <w:left w:w="80" w:type="dxa"/>
              <w:bottom w:w="30" w:type="dxa"/>
              <w:right w:w="80" w:type="dxa"/>
            </w:tcMar>
          </w:tcPr>
          <w:p w14:paraId="5B739204">
            <w:r>
              <w:rPr>
                <w:sz w:val="16"/>
                <w:szCs w:val="16"/>
              </w:rPr>
              <w:t>Authenticated Internal Newsletter</w:t>
            </w:r>
          </w:p>
        </w:tc>
        <w:tc>
          <w:tcPr>
            <w:tcW w:w="1000" w:type="dxa"/>
            <w:tcMar>
              <w:top w:w="30" w:type="dxa"/>
              <w:left w:w="80" w:type="dxa"/>
              <w:bottom w:w="30" w:type="dxa"/>
              <w:right w:w="80" w:type="dxa"/>
            </w:tcMar>
          </w:tcPr>
          <w:p w14:paraId="7BB57C9E">
            <w:r>
              <w:rPr>
                <w:sz w:val="16"/>
                <w:szCs w:val="16"/>
              </w:rPr>
              <w:t>Easy</w:t>
            </w:r>
          </w:p>
        </w:tc>
        <w:tc>
          <w:tcPr>
            <w:tcW w:w="1200" w:type="dxa"/>
            <w:tcMar>
              <w:top w:w="30" w:type="dxa"/>
              <w:left w:w="80" w:type="dxa"/>
              <w:bottom w:w="30" w:type="dxa"/>
              <w:right w:w="80" w:type="dxa"/>
            </w:tcMar>
          </w:tcPr>
          <w:p w14:paraId="7C7AB015">
            <w:r>
              <w:rPr>
                <w:color w:val="1B6B3A"/>
                <w:sz w:val="16"/>
                <w:szCs w:val="16"/>
              </w:rPr>
              <w:t>Legitimate</w:t>
            </w:r>
          </w:p>
        </w:tc>
        <w:tc>
          <w:tcPr>
            <w:tcW w:w="900" w:type="dxa"/>
            <w:tcMar>
              <w:top w:w="30" w:type="dxa"/>
              <w:left w:w="80" w:type="dxa"/>
              <w:bottom w:w="30" w:type="dxa"/>
              <w:right w:w="80" w:type="dxa"/>
            </w:tcMar>
          </w:tcPr>
          <w:p w14:paraId="09C20B0C">
            <w:r>
              <w:rPr>
                <w:sz w:val="16"/>
                <w:szCs w:val="16"/>
              </w:rPr>
              <w:t>No</w:t>
            </w:r>
          </w:p>
        </w:tc>
      </w:tr>
      <w:tr w14:paraId="629DDC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4A841BA">
            <w:r>
              <w:rPr>
                <w:sz w:val="16"/>
                <w:szCs w:val="16"/>
              </w:rPr>
              <w:t>E04</w:t>
            </w:r>
          </w:p>
        </w:tc>
        <w:tc>
          <w:tcPr>
            <w:tcW w:w="6406" w:type="dxa"/>
            <w:tcMar>
              <w:top w:w="30" w:type="dxa"/>
              <w:left w:w="80" w:type="dxa"/>
              <w:bottom w:w="30" w:type="dxa"/>
              <w:right w:w="80" w:type="dxa"/>
            </w:tcMar>
          </w:tcPr>
          <w:p w14:paraId="35EE5D9A">
            <w:r>
              <w:rPr>
                <w:sz w:val="16"/>
                <w:szCs w:val="16"/>
              </w:rPr>
              <w:t>Customs Parcel Hold</w:t>
            </w:r>
          </w:p>
        </w:tc>
        <w:tc>
          <w:tcPr>
            <w:tcW w:w="1000" w:type="dxa"/>
            <w:tcMar>
              <w:top w:w="30" w:type="dxa"/>
              <w:left w:w="80" w:type="dxa"/>
              <w:bottom w:w="30" w:type="dxa"/>
              <w:right w:w="80" w:type="dxa"/>
            </w:tcMar>
          </w:tcPr>
          <w:p w14:paraId="1489BF67">
            <w:r>
              <w:rPr>
                <w:sz w:val="16"/>
                <w:szCs w:val="16"/>
              </w:rPr>
              <w:t>Easy</w:t>
            </w:r>
          </w:p>
        </w:tc>
        <w:tc>
          <w:tcPr>
            <w:tcW w:w="1200" w:type="dxa"/>
            <w:tcMar>
              <w:top w:w="30" w:type="dxa"/>
              <w:left w:w="80" w:type="dxa"/>
              <w:bottom w:w="30" w:type="dxa"/>
              <w:right w:w="80" w:type="dxa"/>
            </w:tcMar>
          </w:tcPr>
          <w:p w14:paraId="03809FD3">
            <w:r>
              <w:rPr>
                <w:color w:val="A1261A"/>
                <w:sz w:val="16"/>
                <w:szCs w:val="16"/>
              </w:rPr>
              <w:t>Malicious</w:t>
            </w:r>
          </w:p>
        </w:tc>
        <w:tc>
          <w:tcPr>
            <w:tcW w:w="900" w:type="dxa"/>
            <w:tcMar>
              <w:top w:w="30" w:type="dxa"/>
              <w:left w:w="80" w:type="dxa"/>
              <w:bottom w:w="30" w:type="dxa"/>
              <w:right w:w="80" w:type="dxa"/>
            </w:tcMar>
          </w:tcPr>
          <w:p w14:paraId="7880071D">
            <w:r>
              <w:rPr>
                <w:sz w:val="16"/>
                <w:szCs w:val="16"/>
              </w:rPr>
              <w:t>No</w:t>
            </w:r>
          </w:p>
        </w:tc>
      </w:tr>
      <w:tr w14:paraId="106A0A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D2E274E">
            <w:r>
              <w:rPr>
                <w:sz w:val="16"/>
                <w:szCs w:val="16"/>
              </w:rPr>
              <w:t>E05</w:t>
            </w:r>
          </w:p>
        </w:tc>
        <w:tc>
          <w:tcPr>
            <w:tcW w:w="6406" w:type="dxa"/>
            <w:tcMar>
              <w:top w:w="30" w:type="dxa"/>
              <w:left w:w="80" w:type="dxa"/>
              <w:bottom w:w="30" w:type="dxa"/>
              <w:right w:w="80" w:type="dxa"/>
            </w:tcMar>
          </w:tcPr>
          <w:p w14:paraId="4EA6B733">
            <w:r>
              <w:rPr>
                <w:sz w:val="16"/>
                <w:szCs w:val="16"/>
              </w:rPr>
              <w:t>Mandatory HR Policy Login</w:t>
            </w:r>
          </w:p>
        </w:tc>
        <w:tc>
          <w:tcPr>
            <w:tcW w:w="1000" w:type="dxa"/>
            <w:tcMar>
              <w:top w:w="30" w:type="dxa"/>
              <w:left w:w="80" w:type="dxa"/>
              <w:bottom w:w="30" w:type="dxa"/>
              <w:right w:w="80" w:type="dxa"/>
            </w:tcMar>
          </w:tcPr>
          <w:p w14:paraId="6CCEED86">
            <w:r>
              <w:rPr>
                <w:sz w:val="16"/>
                <w:szCs w:val="16"/>
              </w:rPr>
              <w:t>Easy</w:t>
            </w:r>
          </w:p>
        </w:tc>
        <w:tc>
          <w:tcPr>
            <w:tcW w:w="1200" w:type="dxa"/>
            <w:tcMar>
              <w:top w:w="30" w:type="dxa"/>
              <w:left w:w="80" w:type="dxa"/>
              <w:bottom w:w="30" w:type="dxa"/>
              <w:right w:w="80" w:type="dxa"/>
            </w:tcMar>
          </w:tcPr>
          <w:p w14:paraId="597B3141">
            <w:r>
              <w:rPr>
                <w:color w:val="A1261A"/>
                <w:sz w:val="16"/>
                <w:szCs w:val="16"/>
              </w:rPr>
              <w:t>Malicious</w:t>
            </w:r>
          </w:p>
        </w:tc>
        <w:tc>
          <w:tcPr>
            <w:tcW w:w="900" w:type="dxa"/>
            <w:tcMar>
              <w:top w:w="30" w:type="dxa"/>
              <w:left w:w="80" w:type="dxa"/>
              <w:bottom w:w="30" w:type="dxa"/>
              <w:right w:w="80" w:type="dxa"/>
            </w:tcMar>
          </w:tcPr>
          <w:p w14:paraId="661D62F4">
            <w:r>
              <w:rPr>
                <w:sz w:val="16"/>
                <w:szCs w:val="16"/>
              </w:rPr>
              <w:t>No</w:t>
            </w:r>
          </w:p>
        </w:tc>
      </w:tr>
      <w:tr w14:paraId="3D2574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F1DCA23">
            <w:r>
              <w:rPr>
                <w:sz w:val="16"/>
                <w:szCs w:val="16"/>
              </w:rPr>
              <w:t>E06</w:t>
            </w:r>
          </w:p>
        </w:tc>
        <w:tc>
          <w:tcPr>
            <w:tcW w:w="6406" w:type="dxa"/>
            <w:tcMar>
              <w:top w:w="30" w:type="dxa"/>
              <w:left w:w="80" w:type="dxa"/>
              <w:bottom w:w="30" w:type="dxa"/>
              <w:right w:w="80" w:type="dxa"/>
            </w:tcMar>
          </w:tcPr>
          <w:p w14:paraId="44E08DCF">
            <w:r>
              <w:rPr>
                <w:sz w:val="16"/>
                <w:szCs w:val="16"/>
              </w:rPr>
              <w:t>Adjutant Roster Request</w:t>
            </w:r>
          </w:p>
        </w:tc>
        <w:tc>
          <w:tcPr>
            <w:tcW w:w="1000" w:type="dxa"/>
            <w:tcMar>
              <w:top w:w="30" w:type="dxa"/>
              <w:left w:w="80" w:type="dxa"/>
              <w:bottom w:w="30" w:type="dxa"/>
              <w:right w:w="80" w:type="dxa"/>
            </w:tcMar>
          </w:tcPr>
          <w:p w14:paraId="75AD2A05">
            <w:r>
              <w:rPr>
                <w:sz w:val="16"/>
                <w:szCs w:val="16"/>
              </w:rPr>
              <w:t>Easy</w:t>
            </w:r>
          </w:p>
        </w:tc>
        <w:tc>
          <w:tcPr>
            <w:tcW w:w="1200" w:type="dxa"/>
            <w:tcMar>
              <w:top w:w="30" w:type="dxa"/>
              <w:left w:w="80" w:type="dxa"/>
              <w:bottom w:w="30" w:type="dxa"/>
              <w:right w:w="80" w:type="dxa"/>
            </w:tcMar>
          </w:tcPr>
          <w:p w14:paraId="0F31EA45">
            <w:r>
              <w:rPr>
                <w:color w:val="A1261A"/>
                <w:sz w:val="16"/>
                <w:szCs w:val="16"/>
              </w:rPr>
              <w:t>Malicious</w:t>
            </w:r>
          </w:p>
        </w:tc>
        <w:tc>
          <w:tcPr>
            <w:tcW w:w="900" w:type="dxa"/>
            <w:tcMar>
              <w:top w:w="30" w:type="dxa"/>
              <w:left w:w="80" w:type="dxa"/>
              <w:bottom w:w="30" w:type="dxa"/>
              <w:right w:w="80" w:type="dxa"/>
            </w:tcMar>
          </w:tcPr>
          <w:p w14:paraId="08F514A3">
            <w:r>
              <w:rPr>
                <w:sz w:val="16"/>
                <w:szCs w:val="16"/>
              </w:rPr>
              <w:t>Yes</w:t>
            </w:r>
          </w:p>
        </w:tc>
      </w:tr>
      <w:tr w14:paraId="68060D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0E7B133">
            <w:r>
              <w:rPr>
                <w:sz w:val="16"/>
                <w:szCs w:val="16"/>
              </w:rPr>
              <w:t>E07</w:t>
            </w:r>
          </w:p>
        </w:tc>
        <w:tc>
          <w:tcPr>
            <w:tcW w:w="6406" w:type="dxa"/>
            <w:tcMar>
              <w:top w:w="30" w:type="dxa"/>
              <w:left w:w="80" w:type="dxa"/>
              <w:bottom w:w="30" w:type="dxa"/>
              <w:right w:w="80" w:type="dxa"/>
            </w:tcMar>
          </w:tcPr>
          <w:p w14:paraId="3385E837">
            <w:r>
              <w:rPr>
                <w:sz w:val="16"/>
                <w:szCs w:val="16"/>
              </w:rPr>
              <w:t>Expected Training Calendar Invite</w:t>
            </w:r>
          </w:p>
        </w:tc>
        <w:tc>
          <w:tcPr>
            <w:tcW w:w="1000" w:type="dxa"/>
            <w:tcMar>
              <w:top w:w="30" w:type="dxa"/>
              <w:left w:w="80" w:type="dxa"/>
              <w:bottom w:w="30" w:type="dxa"/>
              <w:right w:w="80" w:type="dxa"/>
            </w:tcMar>
          </w:tcPr>
          <w:p w14:paraId="332A5508">
            <w:r>
              <w:rPr>
                <w:sz w:val="16"/>
                <w:szCs w:val="16"/>
              </w:rPr>
              <w:t>Easy</w:t>
            </w:r>
          </w:p>
        </w:tc>
        <w:tc>
          <w:tcPr>
            <w:tcW w:w="1200" w:type="dxa"/>
            <w:tcMar>
              <w:top w:w="30" w:type="dxa"/>
              <w:left w:w="80" w:type="dxa"/>
              <w:bottom w:w="30" w:type="dxa"/>
              <w:right w:w="80" w:type="dxa"/>
            </w:tcMar>
          </w:tcPr>
          <w:p w14:paraId="7A0CDF95">
            <w:r>
              <w:rPr>
                <w:color w:val="1B6B3A"/>
                <w:sz w:val="16"/>
                <w:szCs w:val="16"/>
              </w:rPr>
              <w:t>Legitimate</w:t>
            </w:r>
          </w:p>
        </w:tc>
        <w:tc>
          <w:tcPr>
            <w:tcW w:w="900" w:type="dxa"/>
            <w:tcMar>
              <w:top w:w="30" w:type="dxa"/>
              <w:left w:w="80" w:type="dxa"/>
              <w:bottom w:w="30" w:type="dxa"/>
              <w:right w:w="80" w:type="dxa"/>
            </w:tcMar>
          </w:tcPr>
          <w:p w14:paraId="5AEA4280">
            <w:r>
              <w:rPr>
                <w:sz w:val="16"/>
                <w:szCs w:val="16"/>
              </w:rPr>
              <w:t>Yes</w:t>
            </w:r>
          </w:p>
        </w:tc>
      </w:tr>
      <w:tr w14:paraId="6164AF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B43C1E1">
            <w:r>
              <w:rPr>
                <w:sz w:val="16"/>
                <w:szCs w:val="16"/>
              </w:rPr>
              <w:t>E08</w:t>
            </w:r>
          </w:p>
        </w:tc>
        <w:tc>
          <w:tcPr>
            <w:tcW w:w="6406" w:type="dxa"/>
            <w:tcMar>
              <w:top w:w="30" w:type="dxa"/>
              <w:left w:w="80" w:type="dxa"/>
              <w:bottom w:w="30" w:type="dxa"/>
              <w:right w:w="80" w:type="dxa"/>
            </w:tcMar>
          </w:tcPr>
          <w:p w14:paraId="0171A9C9">
            <w:r>
              <w:rPr>
                <w:sz w:val="16"/>
                <w:szCs w:val="16"/>
              </w:rPr>
              <w:t>Instant Tax Refund</w:t>
            </w:r>
          </w:p>
        </w:tc>
        <w:tc>
          <w:tcPr>
            <w:tcW w:w="1000" w:type="dxa"/>
            <w:tcMar>
              <w:top w:w="30" w:type="dxa"/>
              <w:left w:w="80" w:type="dxa"/>
              <w:bottom w:w="30" w:type="dxa"/>
              <w:right w:w="80" w:type="dxa"/>
            </w:tcMar>
          </w:tcPr>
          <w:p w14:paraId="008B3DB8">
            <w:r>
              <w:rPr>
                <w:sz w:val="16"/>
                <w:szCs w:val="16"/>
              </w:rPr>
              <w:t>Easy</w:t>
            </w:r>
          </w:p>
        </w:tc>
        <w:tc>
          <w:tcPr>
            <w:tcW w:w="1200" w:type="dxa"/>
            <w:tcMar>
              <w:top w:w="30" w:type="dxa"/>
              <w:left w:w="80" w:type="dxa"/>
              <w:bottom w:w="30" w:type="dxa"/>
              <w:right w:w="80" w:type="dxa"/>
            </w:tcMar>
          </w:tcPr>
          <w:p w14:paraId="78CB6A13">
            <w:r>
              <w:rPr>
                <w:color w:val="A1261A"/>
                <w:sz w:val="16"/>
                <w:szCs w:val="16"/>
              </w:rPr>
              <w:t>Malicious</w:t>
            </w:r>
          </w:p>
        </w:tc>
        <w:tc>
          <w:tcPr>
            <w:tcW w:w="900" w:type="dxa"/>
            <w:tcMar>
              <w:top w:w="30" w:type="dxa"/>
              <w:left w:w="80" w:type="dxa"/>
              <w:bottom w:w="30" w:type="dxa"/>
              <w:right w:w="80" w:type="dxa"/>
            </w:tcMar>
          </w:tcPr>
          <w:p w14:paraId="2EB14304">
            <w:r>
              <w:rPr>
                <w:sz w:val="16"/>
                <w:szCs w:val="16"/>
              </w:rPr>
              <w:t>No</w:t>
            </w:r>
          </w:p>
        </w:tc>
      </w:tr>
      <w:tr w14:paraId="67F351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EA0DFBB">
            <w:r>
              <w:rPr>
                <w:sz w:val="16"/>
                <w:szCs w:val="16"/>
              </w:rPr>
              <w:t>E09</w:t>
            </w:r>
          </w:p>
        </w:tc>
        <w:tc>
          <w:tcPr>
            <w:tcW w:w="6406" w:type="dxa"/>
            <w:tcMar>
              <w:top w:w="30" w:type="dxa"/>
              <w:left w:w="80" w:type="dxa"/>
              <w:bottom w:w="30" w:type="dxa"/>
              <w:right w:w="80" w:type="dxa"/>
            </w:tcMar>
          </w:tcPr>
          <w:p w14:paraId="2CB40458">
            <w:r>
              <w:rPr>
                <w:sz w:val="16"/>
                <w:szCs w:val="16"/>
              </w:rPr>
              <w:t>Executive Gift-Card Request</w:t>
            </w:r>
          </w:p>
        </w:tc>
        <w:tc>
          <w:tcPr>
            <w:tcW w:w="1000" w:type="dxa"/>
            <w:tcMar>
              <w:top w:w="30" w:type="dxa"/>
              <w:left w:w="80" w:type="dxa"/>
              <w:bottom w:w="30" w:type="dxa"/>
              <w:right w:w="80" w:type="dxa"/>
            </w:tcMar>
          </w:tcPr>
          <w:p w14:paraId="11175DBE">
            <w:r>
              <w:rPr>
                <w:sz w:val="16"/>
                <w:szCs w:val="16"/>
              </w:rPr>
              <w:t>Medium</w:t>
            </w:r>
          </w:p>
        </w:tc>
        <w:tc>
          <w:tcPr>
            <w:tcW w:w="1200" w:type="dxa"/>
            <w:tcMar>
              <w:top w:w="30" w:type="dxa"/>
              <w:left w:w="80" w:type="dxa"/>
              <w:bottom w:w="30" w:type="dxa"/>
              <w:right w:w="80" w:type="dxa"/>
            </w:tcMar>
          </w:tcPr>
          <w:p w14:paraId="4873F739">
            <w:r>
              <w:rPr>
                <w:color w:val="A1261A"/>
                <w:sz w:val="16"/>
                <w:szCs w:val="16"/>
              </w:rPr>
              <w:t>Malicious</w:t>
            </w:r>
          </w:p>
        </w:tc>
        <w:tc>
          <w:tcPr>
            <w:tcW w:w="900" w:type="dxa"/>
            <w:tcMar>
              <w:top w:w="30" w:type="dxa"/>
              <w:left w:w="80" w:type="dxa"/>
              <w:bottom w:w="30" w:type="dxa"/>
              <w:right w:w="80" w:type="dxa"/>
            </w:tcMar>
          </w:tcPr>
          <w:p w14:paraId="23E01E33">
            <w:r>
              <w:rPr>
                <w:sz w:val="16"/>
                <w:szCs w:val="16"/>
              </w:rPr>
              <w:t>Yes</w:t>
            </w:r>
          </w:p>
        </w:tc>
      </w:tr>
      <w:tr w14:paraId="54D6B9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C983BC3">
            <w:r>
              <w:rPr>
                <w:sz w:val="16"/>
                <w:szCs w:val="16"/>
              </w:rPr>
              <w:t>E10</w:t>
            </w:r>
          </w:p>
        </w:tc>
        <w:tc>
          <w:tcPr>
            <w:tcW w:w="6406" w:type="dxa"/>
            <w:tcMar>
              <w:top w:w="30" w:type="dxa"/>
              <w:left w:w="80" w:type="dxa"/>
              <w:bottom w:w="30" w:type="dxa"/>
              <w:right w:w="80" w:type="dxa"/>
            </w:tcMar>
          </w:tcPr>
          <w:p w14:paraId="773995AF">
            <w:r>
              <w:rPr>
                <w:sz w:val="16"/>
                <w:szCs w:val="16"/>
              </w:rPr>
              <w:t>Vendor Changes Bank Details</w:t>
            </w:r>
          </w:p>
        </w:tc>
        <w:tc>
          <w:tcPr>
            <w:tcW w:w="1000" w:type="dxa"/>
            <w:tcMar>
              <w:top w:w="30" w:type="dxa"/>
              <w:left w:w="80" w:type="dxa"/>
              <w:bottom w:w="30" w:type="dxa"/>
              <w:right w:w="80" w:type="dxa"/>
            </w:tcMar>
          </w:tcPr>
          <w:p w14:paraId="77303F80">
            <w:r>
              <w:rPr>
                <w:sz w:val="16"/>
                <w:szCs w:val="16"/>
              </w:rPr>
              <w:t>Medium</w:t>
            </w:r>
          </w:p>
        </w:tc>
        <w:tc>
          <w:tcPr>
            <w:tcW w:w="1200" w:type="dxa"/>
            <w:tcMar>
              <w:top w:w="30" w:type="dxa"/>
              <w:left w:w="80" w:type="dxa"/>
              <w:bottom w:w="30" w:type="dxa"/>
              <w:right w:w="80" w:type="dxa"/>
            </w:tcMar>
          </w:tcPr>
          <w:p w14:paraId="1101051E">
            <w:r>
              <w:rPr>
                <w:color w:val="A1261A"/>
                <w:sz w:val="16"/>
                <w:szCs w:val="16"/>
              </w:rPr>
              <w:t>Malicious</w:t>
            </w:r>
          </w:p>
        </w:tc>
        <w:tc>
          <w:tcPr>
            <w:tcW w:w="900" w:type="dxa"/>
            <w:tcMar>
              <w:top w:w="30" w:type="dxa"/>
              <w:left w:w="80" w:type="dxa"/>
              <w:bottom w:w="30" w:type="dxa"/>
              <w:right w:w="80" w:type="dxa"/>
            </w:tcMar>
          </w:tcPr>
          <w:p w14:paraId="6F2E0DDD">
            <w:r>
              <w:rPr>
                <w:sz w:val="16"/>
                <w:szCs w:val="16"/>
              </w:rPr>
              <w:t>No</w:t>
            </w:r>
          </w:p>
        </w:tc>
      </w:tr>
      <w:tr w14:paraId="592036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C94FC17">
            <w:r>
              <w:rPr>
                <w:sz w:val="16"/>
                <w:szCs w:val="16"/>
              </w:rPr>
              <w:t>E11</w:t>
            </w:r>
          </w:p>
        </w:tc>
        <w:tc>
          <w:tcPr>
            <w:tcW w:w="6406" w:type="dxa"/>
            <w:tcMar>
              <w:top w:w="30" w:type="dxa"/>
              <w:left w:w="80" w:type="dxa"/>
              <w:bottom w:w="30" w:type="dxa"/>
              <w:right w:w="80" w:type="dxa"/>
            </w:tcMar>
          </w:tcPr>
          <w:p w14:paraId="0A97E89B">
            <w:r>
              <w:rPr>
                <w:sz w:val="16"/>
                <w:szCs w:val="16"/>
              </w:rPr>
              <w:t>Leave Approval in Known Portal</w:t>
            </w:r>
          </w:p>
        </w:tc>
        <w:tc>
          <w:tcPr>
            <w:tcW w:w="1000" w:type="dxa"/>
            <w:tcMar>
              <w:top w:w="30" w:type="dxa"/>
              <w:left w:w="80" w:type="dxa"/>
              <w:bottom w:w="30" w:type="dxa"/>
              <w:right w:w="80" w:type="dxa"/>
            </w:tcMar>
          </w:tcPr>
          <w:p w14:paraId="00C34B85">
            <w:r>
              <w:rPr>
                <w:sz w:val="16"/>
                <w:szCs w:val="16"/>
              </w:rPr>
              <w:t>Medium</w:t>
            </w:r>
          </w:p>
        </w:tc>
        <w:tc>
          <w:tcPr>
            <w:tcW w:w="1200" w:type="dxa"/>
            <w:tcMar>
              <w:top w:w="30" w:type="dxa"/>
              <w:left w:w="80" w:type="dxa"/>
              <w:bottom w:w="30" w:type="dxa"/>
              <w:right w:w="80" w:type="dxa"/>
            </w:tcMar>
          </w:tcPr>
          <w:p w14:paraId="5F34CC2F">
            <w:r>
              <w:rPr>
                <w:color w:val="1B6B3A"/>
                <w:sz w:val="16"/>
                <w:szCs w:val="16"/>
              </w:rPr>
              <w:t>Legitimate</w:t>
            </w:r>
          </w:p>
        </w:tc>
        <w:tc>
          <w:tcPr>
            <w:tcW w:w="900" w:type="dxa"/>
            <w:tcMar>
              <w:top w:w="30" w:type="dxa"/>
              <w:left w:w="80" w:type="dxa"/>
              <w:bottom w:w="30" w:type="dxa"/>
              <w:right w:w="80" w:type="dxa"/>
            </w:tcMar>
          </w:tcPr>
          <w:p w14:paraId="078A20FD">
            <w:r>
              <w:rPr>
                <w:sz w:val="16"/>
                <w:szCs w:val="16"/>
              </w:rPr>
              <w:t>No</w:t>
            </w:r>
          </w:p>
        </w:tc>
      </w:tr>
      <w:tr w14:paraId="0B2669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3E2DC04">
            <w:r>
              <w:rPr>
                <w:sz w:val="16"/>
                <w:szCs w:val="16"/>
              </w:rPr>
              <w:t>E12</w:t>
            </w:r>
          </w:p>
        </w:tc>
        <w:tc>
          <w:tcPr>
            <w:tcW w:w="6406" w:type="dxa"/>
            <w:tcMar>
              <w:top w:w="30" w:type="dxa"/>
              <w:left w:w="80" w:type="dxa"/>
              <w:bottom w:w="30" w:type="dxa"/>
              <w:right w:w="80" w:type="dxa"/>
            </w:tcMar>
          </w:tcPr>
          <w:p w14:paraId="711F7039">
            <w:r>
              <w:rPr>
                <w:sz w:val="16"/>
                <w:szCs w:val="16"/>
              </w:rPr>
              <w:t>Shared Document Sign-In</w:t>
            </w:r>
          </w:p>
        </w:tc>
        <w:tc>
          <w:tcPr>
            <w:tcW w:w="1000" w:type="dxa"/>
            <w:tcMar>
              <w:top w:w="30" w:type="dxa"/>
              <w:left w:w="80" w:type="dxa"/>
              <w:bottom w:w="30" w:type="dxa"/>
              <w:right w:w="80" w:type="dxa"/>
            </w:tcMar>
          </w:tcPr>
          <w:p w14:paraId="5E2134B0">
            <w:r>
              <w:rPr>
                <w:sz w:val="16"/>
                <w:szCs w:val="16"/>
              </w:rPr>
              <w:t>Medium</w:t>
            </w:r>
          </w:p>
        </w:tc>
        <w:tc>
          <w:tcPr>
            <w:tcW w:w="1200" w:type="dxa"/>
            <w:tcMar>
              <w:top w:w="30" w:type="dxa"/>
              <w:left w:w="80" w:type="dxa"/>
              <w:bottom w:w="30" w:type="dxa"/>
              <w:right w:w="80" w:type="dxa"/>
            </w:tcMar>
          </w:tcPr>
          <w:p w14:paraId="3AEF390D">
            <w:r>
              <w:rPr>
                <w:color w:val="A1261A"/>
                <w:sz w:val="16"/>
                <w:szCs w:val="16"/>
              </w:rPr>
              <w:t>Malicious</w:t>
            </w:r>
          </w:p>
        </w:tc>
        <w:tc>
          <w:tcPr>
            <w:tcW w:w="900" w:type="dxa"/>
            <w:tcMar>
              <w:top w:w="30" w:type="dxa"/>
              <w:left w:w="80" w:type="dxa"/>
              <w:bottom w:w="30" w:type="dxa"/>
              <w:right w:w="80" w:type="dxa"/>
            </w:tcMar>
          </w:tcPr>
          <w:p w14:paraId="066C7DE5">
            <w:r>
              <w:rPr>
                <w:sz w:val="16"/>
                <w:szCs w:val="16"/>
              </w:rPr>
              <w:t>Yes</w:t>
            </w:r>
          </w:p>
        </w:tc>
      </w:tr>
      <w:tr w14:paraId="56D224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BA3524B">
            <w:r>
              <w:rPr>
                <w:sz w:val="16"/>
                <w:szCs w:val="16"/>
              </w:rPr>
              <w:t>E13</w:t>
            </w:r>
          </w:p>
        </w:tc>
        <w:tc>
          <w:tcPr>
            <w:tcW w:w="6406" w:type="dxa"/>
            <w:tcMar>
              <w:top w:w="30" w:type="dxa"/>
              <w:left w:w="80" w:type="dxa"/>
              <w:bottom w:w="30" w:type="dxa"/>
              <w:right w:w="80" w:type="dxa"/>
            </w:tcMar>
          </w:tcPr>
          <w:p w14:paraId="2398E97B">
            <w:r>
              <w:rPr>
                <w:sz w:val="16"/>
                <w:szCs w:val="16"/>
              </w:rPr>
              <w:t>Password-Protected ZIP</w:t>
            </w:r>
          </w:p>
        </w:tc>
        <w:tc>
          <w:tcPr>
            <w:tcW w:w="1000" w:type="dxa"/>
            <w:tcMar>
              <w:top w:w="30" w:type="dxa"/>
              <w:left w:w="80" w:type="dxa"/>
              <w:bottom w:w="30" w:type="dxa"/>
              <w:right w:w="80" w:type="dxa"/>
            </w:tcMar>
          </w:tcPr>
          <w:p w14:paraId="3C41CC2E">
            <w:r>
              <w:rPr>
                <w:sz w:val="16"/>
                <w:szCs w:val="16"/>
              </w:rPr>
              <w:t>Medium</w:t>
            </w:r>
          </w:p>
        </w:tc>
        <w:tc>
          <w:tcPr>
            <w:tcW w:w="1200" w:type="dxa"/>
            <w:tcMar>
              <w:top w:w="30" w:type="dxa"/>
              <w:left w:w="80" w:type="dxa"/>
              <w:bottom w:w="30" w:type="dxa"/>
              <w:right w:w="80" w:type="dxa"/>
            </w:tcMar>
          </w:tcPr>
          <w:p w14:paraId="4342D8E7">
            <w:r>
              <w:rPr>
                <w:color w:val="A1261A"/>
                <w:sz w:val="16"/>
                <w:szCs w:val="16"/>
              </w:rPr>
              <w:t>Malicious</w:t>
            </w:r>
          </w:p>
        </w:tc>
        <w:tc>
          <w:tcPr>
            <w:tcW w:w="900" w:type="dxa"/>
            <w:tcMar>
              <w:top w:w="30" w:type="dxa"/>
              <w:left w:w="80" w:type="dxa"/>
              <w:bottom w:w="30" w:type="dxa"/>
              <w:right w:w="80" w:type="dxa"/>
            </w:tcMar>
          </w:tcPr>
          <w:p w14:paraId="7687E7BD">
            <w:r>
              <w:rPr>
                <w:sz w:val="16"/>
                <w:szCs w:val="16"/>
              </w:rPr>
              <w:t>No</w:t>
            </w:r>
          </w:p>
        </w:tc>
      </w:tr>
      <w:tr w14:paraId="61ECB2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6E1C3F8">
            <w:r>
              <w:rPr>
                <w:sz w:val="16"/>
                <w:szCs w:val="16"/>
              </w:rPr>
              <w:t>E14</w:t>
            </w:r>
          </w:p>
        </w:tc>
        <w:tc>
          <w:tcPr>
            <w:tcW w:w="6406" w:type="dxa"/>
            <w:tcMar>
              <w:top w:w="30" w:type="dxa"/>
              <w:left w:w="80" w:type="dxa"/>
              <w:bottom w:w="30" w:type="dxa"/>
              <w:right w:w="80" w:type="dxa"/>
            </w:tcMar>
          </w:tcPr>
          <w:p w14:paraId="2E27D491">
            <w:r>
              <w:rPr>
                <w:sz w:val="16"/>
                <w:szCs w:val="16"/>
              </w:rPr>
              <w:t>Revised Movement Order</w:t>
            </w:r>
          </w:p>
        </w:tc>
        <w:tc>
          <w:tcPr>
            <w:tcW w:w="1000" w:type="dxa"/>
            <w:tcMar>
              <w:top w:w="30" w:type="dxa"/>
              <w:left w:w="80" w:type="dxa"/>
              <w:bottom w:w="30" w:type="dxa"/>
              <w:right w:w="80" w:type="dxa"/>
            </w:tcMar>
          </w:tcPr>
          <w:p w14:paraId="49127F7D">
            <w:r>
              <w:rPr>
                <w:sz w:val="16"/>
                <w:szCs w:val="16"/>
              </w:rPr>
              <w:t>Medium</w:t>
            </w:r>
          </w:p>
        </w:tc>
        <w:tc>
          <w:tcPr>
            <w:tcW w:w="1200" w:type="dxa"/>
            <w:tcMar>
              <w:top w:w="30" w:type="dxa"/>
              <w:left w:w="80" w:type="dxa"/>
              <w:bottom w:w="30" w:type="dxa"/>
              <w:right w:w="80" w:type="dxa"/>
            </w:tcMar>
          </w:tcPr>
          <w:p w14:paraId="65B1BCD1">
            <w:r>
              <w:rPr>
                <w:color w:val="A1261A"/>
                <w:sz w:val="16"/>
                <w:szCs w:val="16"/>
              </w:rPr>
              <w:t>Malicious</w:t>
            </w:r>
          </w:p>
        </w:tc>
        <w:tc>
          <w:tcPr>
            <w:tcW w:w="900" w:type="dxa"/>
            <w:tcMar>
              <w:top w:w="30" w:type="dxa"/>
              <w:left w:w="80" w:type="dxa"/>
              <w:bottom w:w="30" w:type="dxa"/>
              <w:right w:w="80" w:type="dxa"/>
            </w:tcMar>
          </w:tcPr>
          <w:p w14:paraId="6EA59908">
            <w:r>
              <w:rPr>
                <w:sz w:val="16"/>
                <w:szCs w:val="16"/>
              </w:rPr>
              <w:t>Yes</w:t>
            </w:r>
          </w:p>
        </w:tc>
      </w:tr>
      <w:tr w14:paraId="0374EC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086F15E">
            <w:r>
              <w:rPr>
                <w:sz w:val="16"/>
                <w:szCs w:val="16"/>
              </w:rPr>
              <w:t>E15</w:t>
            </w:r>
          </w:p>
        </w:tc>
        <w:tc>
          <w:tcPr>
            <w:tcW w:w="6406" w:type="dxa"/>
            <w:tcMar>
              <w:top w:w="30" w:type="dxa"/>
              <w:left w:w="80" w:type="dxa"/>
              <w:bottom w:w="30" w:type="dxa"/>
              <w:right w:w="80" w:type="dxa"/>
            </w:tcMar>
          </w:tcPr>
          <w:p w14:paraId="63E68C32">
            <w:r>
              <w:rPr>
                <w:sz w:val="16"/>
                <w:szCs w:val="16"/>
              </w:rPr>
              <w:t>OAuth Consent for Mail Review</w:t>
            </w:r>
          </w:p>
        </w:tc>
        <w:tc>
          <w:tcPr>
            <w:tcW w:w="1000" w:type="dxa"/>
            <w:tcMar>
              <w:top w:w="30" w:type="dxa"/>
              <w:left w:w="80" w:type="dxa"/>
              <w:bottom w:w="30" w:type="dxa"/>
              <w:right w:w="80" w:type="dxa"/>
            </w:tcMar>
          </w:tcPr>
          <w:p w14:paraId="1E9D4D55">
            <w:r>
              <w:rPr>
                <w:sz w:val="16"/>
                <w:szCs w:val="16"/>
              </w:rPr>
              <w:t>Medium</w:t>
            </w:r>
          </w:p>
        </w:tc>
        <w:tc>
          <w:tcPr>
            <w:tcW w:w="1200" w:type="dxa"/>
            <w:tcMar>
              <w:top w:w="30" w:type="dxa"/>
              <w:left w:w="80" w:type="dxa"/>
              <w:bottom w:w="30" w:type="dxa"/>
              <w:right w:w="80" w:type="dxa"/>
            </w:tcMar>
          </w:tcPr>
          <w:p w14:paraId="13AC7053">
            <w:r>
              <w:rPr>
                <w:color w:val="A1261A"/>
                <w:sz w:val="16"/>
                <w:szCs w:val="16"/>
              </w:rPr>
              <w:t>Malicious</w:t>
            </w:r>
          </w:p>
        </w:tc>
        <w:tc>
          <w:tcPr>
            <w:tcW w:w="900" w:type="dxa"/>
            <w:tcMar>
              <w:top w:w="30" w:type="dxa"/>
              <w:left w:w="80" w:type="dxa"/>
              <w:bottom w:w="30" w:type="dxa"/>
              <w:right w:w="80" w:type="dxa"/>
            </w:tcMar>
          </w:tcPr>
          <w:p w14:paraId="595DEDB4">
            <w:r>
              <w:rPr>
                <w:sz w:val="16"/>
                <w:szCs w:val="16"/>
              </w:rPr>
              <w:t>No</w:t>
            </w:r>
          </w:p>
        </w:tc>
      </w:tr>
      <w:tr w14:paraId="45C049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794853C">
            <w:r>
              <w:rPr>
                <w:sz w:val="16"/>
                <w:szCs w:val="16"/>
              </w:rPr>
              <w:t>E16</w:t>
            </w:r>
          </w:p>
        </w:tc>
        <w:tc>
          <w:tcPr>
            <w:tcW w:w="6406" w:type="dxa"/>
            <w:tcMar>
              <w:top w:w="30" w:type="dxa"/>
              <w:left w:w="80" w:type="dxa"/>
              <w:bottom w:w="30" w:type="dxa"/>
              <w:right w:w="80" w:type="dxa"/>
            </w:tcMar>
          </w:tcPr>
          <w:p w14:paraId="57C82C4E">
            <w:r>
              <w:rPr>
                <w:sz w:val="16"/>
                <w:szCs w:val="16"/>
              </w:rPr>
              <w:t>Signed Maintenance Notice</w:t>
            </w:r>
          </w:p>
        </w:tc>
        <w:tc>
          <w:tcPr>
            <w:tcW w:w="1000" w:type="dxa"/>
            <w:tcMar>
              <w:top w:w="30" w:type="dxa"/>
              <w:left w:w="80" w:type="dxa"/>
              <w:bottom w:w="30" w:type="dxa"/>
              <w:right w:w="80" w:type="dxa"/>
            </w:tcMar>
          </w:tcPr>
          <w:p w14:paraId="3558A08D">
            <w:r>
              <w:rPr>
                <w:sz w:val="16"/>
                <w:szCs w:val="16"/>
              </w:rPr>
              <w:t>Medium</w:t>
            </w:r>
          </w:p>
        </w:tc>
        <w:tc>
          <w:tcPr>
            <w:tcW w:w="1200" w:type="dxa"/>
            <w:tcMar>
              <w:top w:w="30" w:type="dxa"/>
              <w:left w:w="80" w:type="dxa"/>
              <w:bottom w:w="30" w:type="dxa"/>
              <w:right w:w="80" w:type="dxa"/>
            </w:tcMar>
          </w:tcPr>
          <w:p w14:paraId="24141080">
            <w:r>
              <w:rPr>
                <w:color w:val="1B6B3A"/>
                <w:sz w:val="16"/>
                <w:szCs w:val="16"/>
              </w:rPr>
              <w:t>Legitimate</w:t>
            </w:r>
          </w:p>
        </w:tc>
        <w:tc>
          <w:tcPr>
            <w:tcW w:w="900" w:type="dxa"/>
            <w:tcMar>
              <w:top w:w="30" w:type="dxa"/>
              <w:left w:w="80" w:type="dxa"/>
              <w:bottom w:w="30" w:type="dxa"/>
              <w:right w:w="80" w:type="dxa"/>
            </w:tcMar>
          </w:tcPr>
          <w:p w14:paraId="30C9B8B8">
            <w:r>
              <w:rPr>
                <w:sz w:val="16"/>
                <w:szCs w:val="16"/>
              </w:rPr>
              <w:t>No</w:t>
            </w:r>
          </w:p>
        </w:tc>
      </w:tr>
      <w:tr w14:paraId="77C9C2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CDE1652">
            <w:r>
              <w:rPr>
                <w:sz w:val="16"/>
                <w:szCs w:val="16"/>
              </w:rPr>
              <w:t>E17</w:t>
            </w:r>
          </w:p>
        </w:tc>
        <w:tc>
          <w:tcPr>
            <w:tcW w:w="6406" w:type="dxa"/>
            <w:tcMar>
              <w:top w:w="30" w:type="dxa"/>
              <w:left w:w="80" w:type="dxa"/>
              <w:bottom w:w="30" w:type="dxa"/>
              <w:right w:w="80" w:type="dxa"/>
            </w:tcMar>
          </w:tcPr>
          <w:p w14:paraId="6F0B37BB">
            <w:r>
              <w:rPr>
                <w:sz w:val="16"/>
                <w:szCs w:val="16"/>
              </w:rPr>
              <w:t>Invoice Callback Trap</w:t>
            </w:r>
          </w:p>
        </w:tc>
        <w:tc>
          <w:tcPr>
            <w:tcW w:w="1000" w:type="dxa"/>
            <w:tcMar>
              <w:top w:w="30" w:type="dxa"/>
              <w:left w:w="80" w:type="dxa"/>
              <w:bottom w:w="30" w:type="dxa"/>
              <w:right w:w="80" w:type="dxa"/>
            </w:tcMar>
          </w:tcPr>
          <w:p w14:paraId="1C65E929">
            <w:r>
              <w:rPr>
                <w:sz w:val="16"/>
                <w:szCs w:val="16"/>
              </w:rPr>
              <w:t>Medium</w:t>
            </w:r>
          </w:p>
        </w:tc>
        <w:tc>
          <w:tcPr>
            <w:tcW w:w="1200" w:type="dxa"/>
            <w:tcMar>
              <w:top w:w="30" w:type="dxa"/>
              <w:left w:w="80" w:type="dxa"/>
              <w:bottom w:w="30" w:type="dxa"/>
              <w:right w:w="80" w:type="dxa"/>
            </w:tcMar>
          </w:tcPr>
          <w:p w14:paraId="0CAE96D9">
            <w:r>
              <w:rPr>
                <w:color w:val="A1261A"/>
                <w:sz w:val="16"/>
                <w:szCs w:val="16"/>
              </w:rPr>
              <w:t>Malicious</w:t>
            </w:r>
          </w:p>
        </w:tc>
        <w:tc>
          <w:tcPr>
            <w:tcW w:w="900" w:type="dxa"/>
            <w:tcMar>
              <w:top w:w="30" w:type="dxa"/>
              <w:left w:w="80" w:type="dxa"/>
              <w:bottom w:w="30" w:type="dxa"/>
              <w:right w:w="80" w:type="dxa"/>
            </w:tcMar>
          </w:tcPr>
          <w:p w14:paraId="20DDCB37">
            <w:r>
              <w:rPr>
                <w:sz w:val="16"/>
                <w:szCs w:val="16"/>
              </w:rPr>
              <w:t>No</w:t>
            </w:r>
          </w:p>
        </w:tc>
      </w:tr>
      <w:tr w14:paraId="13F7F8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22F6B66">
            <w:r>
              <w:rPr>
                <w:sz w:val="16"/>
                <w:szCs w:val="16"/>
              </w:rPr>
              <w:t>E18</w:t>
            </w:r>
          </w:p>
        </w:tc>
        <w:tc>
          <w:tcPr>
            <w:tcW w:w="6406" w:type="dxa"/>
            <w:tcMar>
              <w:top w:w="30" w:type="dxa"/>
              <w:left w:w="80" w:type="dxa"/>
              <w:bottom w:w="30" w:type="dxa"/>
              <w:right w:w="80" w:type="dxa"/>
            </w:tcMar>
          </w:tcPr>
          <w:p w14:paraId="4037EBB7">
            <w:r>
              <w:rPr>
                <w:sz w:val="16"/>
                <w:szCs w:val="16"/>
              </w:rPr>
              <w:t>Hijacked Reply-Chain Invoice</w:t>
            </w:r>
          </w:p>
        </w:tc>
        <w:tc>
          <w:tcPr>
            <w:tcW w:w="1000" w:type="dxa"/>
            <w:tcMar>
              <w:top w:w="30" w:type="dxa"/>
              <w:left w:w="80" w:type="dxa"/>
              <w:bottom w:w="30" w:type="dxa"/>
              <w:right w:w="80" w:type="dxa"/>
            </w:tcMar>
          </w:tcPr>
          <w:p w14:paraId="3C5AA625">
            <w:r>
              <w:rPr>
                <w:sz w:val="16"/>
                <w:szCs w:val="16"/>
              </w:rPr>
              <w:t>Hard</w:t>
            </w:r>
          </w:p>
        </w:tc>
        <w:tc>
          <w:tcPr>
            <w:tcW w:w="1200" w:type="dxa"/>
            <w:tcMar>
              <w:top w:w="30" w:type="dxa"/>
              <w:left w:w="80" w:type="dxa"/>
              <w:bottom w:w="30" w:type="dxa"/>
              <w:right w:w="80" w:type="dxa"/>
            </w:tcMar>
          </w:tcPr>
          <w:p w14:paraId="7CA4AB09">
            <w:r>
              <w:rPr>
                <w:color w:val="A1261A"/>
                <w:sz w:val="16"/>
                <w:szCs w:val="16"/>
              </w:rPr>
              <w:t>Malicious</w:t>
            </w:r>
          </w:p>
        </w:tc>
        <w:tc>
          <w:tcPr>
            <w:tcW w:w="900" w:type="dxa"/>
            <w:tcMar>
              <w:top w:w="30" w:type="dxa"/>
              <w:left w:w="80" w:type="dxa"/>
              <w:bottom w:w="30" w:type="dxa"/>
              <w:right w:w="80" w:type="dxa"/>
            </w:tcMar>
          </w:tcPr>
          <w:p w14:paraId="5442710E">
            <w:r>
              <w:rPr>
                <w:sz w:val="16"/>
                <w:szCs w:val="16"/>
              </w:rPr>
              <w:t>No</w:t>
            </w:r>
          </w:p>
        </w:tc>
      </w:tr>
      <w:tr w14:paraId="5D0186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B0285B4">
            <w:r>
              <w:rPr>
                <w:sz w:val="16"/>
                <w:szCs w:val="16"/>
              </w:rPr>
              <w:t>E19</w:t>
            </w:r>
          </w:p>
        </w:tc>
        <w:tc>
          <w:tcPr>
            <w:tcW w:w="6406" w:type="dxa"/>
            <w:tcMar>
              <w:top w:w="30" w:type="dxa"/>
              <w:left w:w="80" w:type="dxa"/>
              <w:bottom w:w="30" w:type="dxa"/>
              <w:right w:w="80" w:type="dxa"/>
            </w:tcMar>
          </w:tcPr>
          <w:p w14:paraId="1AD019E4">
            <w:r>
              <w:rPr>
                <w:sz w:val="16"/>
                <w:szCs w:val="16"/>
              </w:rPr>
              <w:t>Academic Interview on Readiness</w:t>
            </w:r>
          </w:p>
        </w:tc>
        <w:tc>
          <w:tcPr>
            <w:tcW w:w="1000" w:type="dxa"/>
            <w:tcMar>
              <w:top w:w="30" w:type="dxa"/>
              <w:left w:w="80" w:type="dxa"/>
              <w:bottom w:w="30" w:type="dxa"/>
              <w:right w:w="80" w:type="dxa"/>
            </w:tcMar>
          </w:tcPr>
          <w:p w14:paraId="3C7E0EF4">
            <w:r>
              <w:rPr>
                <w:sz w:val="16"/>
                <w:szCs w:val="16"/>
              </w:rPr>
              <w:t>Hard</w:t>
            </w:r>
          </w:p>
        </w:tc>
        <w:tc>
          <w:tcPr>
            <w:tcW w:w="1200" w:type="dxa"/>
            <w:tcMar>
              <w:top w:w="30" w:type="dxa"/>
              <w:left w:w="80" w:type="dxa"/>
              <w:bottom w:w="30" w:type="dxa"/>
              <w:right w:w="80" w:type="dxa"/>
            </w:tcMar>
          </w:tcPr>
          <w:p w14:paraId="4B107949">
            <w:r>
              <w:rPr>
                <w:color w:val="A1261A"/>
                <w:sz w:val="16"/>
                <w:szCs w:val="16"/>
              </w:rPr>
              <w:t>Malicious</w:t>
            </w:r>
          </w:p>
        </w:tc>
        <w:tc>
          <w:tcPr>
            <w:tcW w:w="900" w:type="dxa"/>
            <w:tcMar>
              <w:top w:w="30" w:type="dxa"/>
              <w:left w:w="80" w:type="dxa"/>
              <w:bottom w:w="30" w:type="dxa"/>
              <w:right w:w="80" w:type="dxa"/>
            </w:tcMar>
          </w:tcPr>
          <w:p w14:paraId="5209CCC5">
            <w:r>
              <w:rPr>
                <w:sz w:val="16"/>
                <w:szCs w:val="16"/>
              </w:rPr>
              <w:t>Yes</w:t>
            </w:r>
          </w:p>
        </w:tc>
      </w:tr>
      <w:tr w14:paraId="7CC02D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EA2C28A">
            <w:r>
              <w:rPr>
                <w:sz w:val="16"/>
                <w:szCs w:val="16"/>
              </w:rPr>
              <w:t>E20</w:t>
            </w:r>
          </w:p>
        </w:tc>
        <w:tc>
          <w:tcPr>
            <w:tcW w:w="6406" w:type="dxa"/>
            <w:tcMar>
              <w:top w:w="30" w:type="dxa"/>
              <w:left w:w="80" w:type="dxa"/>
              <w:bottom w:w="30" w:type="dxa"/>
              <w:right w:w="80" w:type="dxa"/>
            </w:tcMar>
          </w:tcPr>
          <w:p w14:paraId="650DECB1">
            <w:r>
              <w:rPr>
                <w:sz w:val="16"/>
                <w:szCs w:val="16"/>
              </w:rPr>
              <w:t>Legal Notice and Secrecy Order</w:t>
            </w:r>
          </w:p>
        </w:tc>
        <w:tc>
          <w:tcPr>
            <w:tcW w:w="1000" w:type="dxa"/>
            <w:tcMar>
              <w:top w:w="30" w:type="dxa"/>
              <w:left w:w="80" w:type="dxa"/>
              <w:bottom w:w="30" w:type="dxa"/>
              <w:right w:w="80" w:type="dxa"/>
            </w:tcMar>
          </w:tcPr>
          <w:p w14:paraId="623E23DB">
            <w:r>
              <w:rPr>
                <w:sz w:val="16"/>
                <w:szCs w:val="16"/>
              </w:rPr>
              <w:t>Hard</w:t>
            </w:r>
          </w:p>
        </w:tc>
        <w:tc>
          <w:tcPr>
            <w:tcW w:w="1200" w:type="dxa"/>
            <w:tcMar>
              <w:top w:w="30" w:type="dxa"/>
              <w:left w:w="80" w:type="dxa"/>
              <w:bottom w:w="30" w:type="dxa"/>
              <w:right w:w="80" w:type="dxa"/>
            </w:tcMar>
          </w:tcPr>
          <w:p w14:paraId="04F2756F">
            <w:r>
              <w:rPr>
                <w:color w:val="A1261A"/>
                <w:sz w:val="16"/>
                <w:szCs w:val="16"/>
              </w:rPr>
              <w:t>Malicious</w:t>
            </w:r>
          </w:p>
        </w:tc>
        <w:tc>
          <w:tcPr>
            <w:tcW w:w="900" w:type="dxa"/>
            <w:tcMar>
              <w:top w:w="30" w:type="dxa"/>
              <w:left w:w="80" w:type="dxa"/>
              <w:bottom w:w="30" w:type="dxa"/>
              <w:right w:w="80" w:type="dxa"/>
            </w:tcMar>
          </w:tcPr>
          <w:p w14:paraId="648FD3E0">
            <w:r>
              <w:rPr>
                <w:sz w:val="16"/>
                <w:szCs w:val="16"/>
              </w:rPr>
              <w:t>No</w:t>
            </w:r>
          </w:p>
        </w:tc>
      </w:tr>
      <w:tr w14:paraId="59B0B6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3926B18">
            <w:r>
              <w:rPr>
                <w:sz w:val="16"/>
                <w:szCs w:val="16"/>
              </w:rPr>
              <w:t>E21</w:t>
            </w:r>
          </w:p>
        </w:tc>
        <w:tc>
          <w:tcPr>
            <w:tcW w:w="6406" w:type="dxa"/>
            <w:tcMar>
              <w:top w:w="30" w:type="dxa"/>
              <w:left w:w="80" w:type="dxa"/>
              <w:bottom w:w="30" w:type="dxa"/>
              <w:right w:w="80" w:type="dxa"/>
            </w:tcMar>
          </w:tcPr>
          <w:p w14:paraId="53235DD8">
            <w:r>
              <w:rPr>
                <w:sz w:val="16"/>
                <w:szCs w:val="16"/>
              </w:rPr>
              <w:t>Verified Vendor Master Change</w:t>
            </w:r>
          </w:p>
        </w:tc>
        <w:tc>
          <w:tcPr>
            <w:tcW w:w="1000" w:type="dxa"/>
            <w:tcMar>
              <w:top w:w="30" w:type="dxa"/>
              <w:left w:w="80" w:type="dxa"/>
              <w:bottom w:w="30" w:type="dxa"/>
              <w:right w:w="80" w:type="dxa"/>
            </w:tcMar>
          </w:tcPr>
          <w:p w14:paraId="0ED4177D">
            <w:r>
              <w:rPr>
                <w:sz w:val="16"/>
                <w:szCs w:val="16"/>
              </w:rPr>
              <w:t>Hard</w:t>
            </w:r>
          </w:p>
        </w:tc>
        <w:tc>
          <w:tcPr>
            <w:tcW w:w="1200" w:type="dxa"/>
            <w:tcMar>
              <w:top w:w="30" w:type="dxa"/>
              <w:left w:w="80" w:type="dxa"/>
              <w:bottom w:w="30" w:type="dxa"/>
              <w:right w:w="80" w:type="dxa"/>
            </w:tcMar>
          </w:tcPr>
          <w:p w14:paraId="7995DF16">
            <w:r>
              <w:rPr>
                <w:color w:val="1B6B3A"/>
                <w:sz w:val="16"/>
                <w:szCs w:val="16"/>
              </w:rPr>
              <w:t>Legitimate</w:t>
            </w:r>
          </w:p>
        </w:tc>
        <w:tc>
          <w:tcPr>
            <w:tcW w:w="900" w:type="dxa"/>
            <w:tcMar>
              <w:top w:w="30" w:type="dxa"/>
              <w:left w:w="80" w:type="dxa"/>
              <w:bottom w:w="30" w:type="dxa"/>
              <w:right w:w="80" w:type="dxa"/>
            </w:tcMar>
          </w:tcPr>
          <w:p w14:paraId="059C568B">
            <w:r>
              <w:rPr>
                <w:sz w:val="16"/>
                <w:szCs w:val="16"/>
              </w:rPr>
              <w:t>No</w:t>
            </w:r>
          </w:p>
        </w:tc>
      </w:tr>
      <w:tr w14:paraId="61945D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B4C0E49">
            <w:r>
              <w:rPr>
                <w:sz w:val="16"/>
                <w:szCs w:val="16"/>
              </w:rPr>
              <w:t>E22</w:t>
            </w:r>
          </w:p>
        </w:tc>
        <w:tc>
          <w:tcPr>
            <w:tcW w:w="6406" w:type="dxa"/>
            <w:tcMar>
              <w:top w:w="30" w:type="dxa"/>
              <w:left w:w="80" w:type="dxa"/>
              <w:bottom w:w="30" w:type="dxa"/>
              <w:right w:w="80" w:type="dxa"/>
            </w:tcMar>
          </w:tcPr>
          <w:p w14:paraId="5FCCF556">
            <w:r>
              <w:rPr>
                <w:sz w:val="16"/>
                <w:szCs w:val="16"/>
              </w:rPr>
              <w:t>Senior Voice Memo Transfer</w:t>
            </w:r>
          </w:p>
        </w:tc>
        <w:tc>
          <w:tcPr>
            <w:tcW w:w="1000" w:type="dxa"/>
            <w:tcMar>
              <w:top w:w="30" w:type="dxa"/>
              <w:left w:w="80" w:type="dxa"/>
              <w:bottom w:w="30" w:type="dxa"/>
              <w:right w:w="80" w:type="dxa"/>
            </w:tcMar>
          </w:tcPr>
          <w:p w14:paraId="54ECD6F5">
            <w:r>
              <w:rPr>
                <w:sz w:val="16"/>
                <w:szCs w:val="16"/>
              </w:rPr>
              <w:t>Hard</w:t>
            </w:r>
          </w:p>
        </w:tc>
        <w:tc>
          <w:tcPr>
            <w:tcW w:w="1200" w:type="dxa"/>
            <w:tcMar>
              <w:top w:w="30" w:type="dxa"/>
              <w:left w:w="80" w:type="dxa"/>
              <w:bottom w:w="30" w:type="dxa"/>
              <w:right w:w="80" w:type="dxa"/>
            </w:tcMar>
          </w:tcPr>
          <w:p w14:paraId="1CFF525E">
            <w:r>
              <w:rPr>
                <w:color w:val="A1261A"/>
                <w:sz w:val="16"/>
                <w:szCs w:val="16"/>
              </w:rPr>
              <w:t>Malicious</w:t>
            </w:r>
          </w:p>
        </w:tc>
        <w:tc>
          <w:tcPr>
            <w:tcW w:w="900" w:type="dxa"/>
            <w:tcMar>
              <w:top w:w="30" w:type="dxa"/>
              <w:left w:w="80" w:type="dxa"/>
              <w:bottom w:w="30" w:type="dxa"/>
              <w:right w:w="80" w:type="dxa"/>
            </w:tcMar>
          </w:tcPr>
          <w:p w14:paraId="0A07A011">
            <w:r>
              <w:rPr>
                <w:sz w:val="16"/>
                <w:szCs w:val="16"/>
              </w:rPr>
              <w:t>Yes</w:t>
            </w:r>
          </w:p>
        </w:tc>
      </w:tr>
      <w:tr w14:paraId="1F47CA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3CD3F5A">
            <w:r>
              <w:rPr>
                <w:sz w:val="16"/>
                <w:szCs w:val="16"/>
              </w:rPr>
              <w:t>E23</w:t>
            </w:r>
          </w:p>
        </w:tc>
        <w:tc>
          <w:tcPr>
            <w:tcW w:w="6406" w:type="dxa"/>
            <w:tcMar>
              <w:top w:w="30" w:type="dxa"/>
              <w:left w:w="80" w:type="dxa"/>
              <w:bottom w:w="30" w:type="dxa"/>
              <w:right w:w="80" w:type="dxa"/>
            </w:tcMar>
          </w:tcPr>
          <w:p w14:paraId="44041F62">
            <w:r>
              <w:rPr>
                <w:sz w:val="16"/>
                <w:szCs w:val="16"/>
              </w:rPr>
              <w:t>DLP Alert HTML Attachment</w:t>
            </w:r>
          </w:p>
        </w:tc>
        <w:tc>
          <w:tcPr>
            <w:tcW w:w="1000" w:type="dxa"/>
            <w:tcMar>
              <w:top w:w="30" w:type="dxa"/>
              <w:left w:w="80" w:type="dxa"/>
              <w:bottom w:w="30" w:type="dxa"/>
              <w:right w:w="80" w:type="dxa"/>
            </w:tcMar>
          </w:tcPr>
          <w:p w14:paraId="6D34DB93">
            <w:r>
              <w:rPr>
                <w:sz w:val="16"/>
                <w:szCs w:val="16"/>
              </w:rPr>
              <w:t>Hard</w:t>
            </w:r>
          </w:p>
        </w:tc>
        <w:tc>
          <w:tcPr>
            <w:tcW w:w="1200" w:type="dxa"/>
            <w:tcMar>
              <w:top w:w="30" w:type="dxa"/>
              <w:left w:w="80" w:type="dxa"/>
              <w:bottom w:w="30" w:type="dxa"/>
              <w:right w:w="80" w:type="dxa"/>
            </w:tcMar>
          </w:tcPr>
          <w:p w14:paraId="1FD8829A">
            <w:r>
              <w:rPr>
                <w:color w:val="A1261A"/>
                <w:sz w:val="16"/>
                <w:szCs w:val="16"/>
              </w:rPr>
              <w:t>Malicious</w:t>
            </w:r>
          </w:p>
        </w:tc>
        <w:tc>
          <w:tcPr>
            <w:tcW w:w="900" w:type="dxa"/>
            <w:tcMar>
              <w:top w:w="30" w:type="dxa"/>
              <w:left w:w="80" w:type="dxa"/>
              <w:bottom w:w="30" w:type="dxa"/>
              <w:right w:w="80" w:type="dxa"/>
            </w:tcMar>
          </w:tcPr>
          <w:p w14:paraId="50170C83">
            <w:r>
              <w:rPr>
                <w:sz w:val="16"/>
                <w:szCs w:val="16"/>
              </w:rPr>
              <w:t>No</w:t>
            </w:r>
          </w:p>
        </w:tc>
      </w:tr>
      <w:tr w14:paraId="6C5397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03A9E7E">
            <w:r>
              <w:rPr>
                <w:sz w:val="16"/>
                <w:szCs w:val="16"/>
              </w:rPr>
              <w:t>E24</w:t>
            </w:r>
          </w:p>
        </w:tc>
        <w:tc>
          <w:tcPr>
            <w:tcW w:w="6406" w:type="dxa"/>
            <w:tcMar>
              <w:top w:w="30" w:type="dxa"/>
              <w:left w:w="80" w:type="dxa"/>
              <w:bottom w:w="30" w:type="dxa"/>
              <w:right w:w="80" w:type="dxa"/>
            </w:tcMar>
          </w:tcPr>
          <w:p w14:paraId="03DF00B9">
            <w:r>
              <w:rPr>
                <w:sz w:val="16"/>
                <w:szCs w:val="16"/>
              </w:rPr>
              <w:t>QR Code in Policy PDF</w:t>
            </w:r>
          </w:p>
        </w:tc>
        <w:tc>
          <w:tcPr>
            <w:tcW w:w="1000" w:type="dxa"/>
            <w:tcMar>
              <w:top w:w="30" w:type="dxa"/>
              <w:left w:w="80" w:type="dxa"/>
              <w:bottom w:w="30" w:type="dxa"/>
              <w:right w:w="80" w:type="dxa"/>
            </w:tcMar>
          </w:tcPr>
          <w:p w14:paraId="1D2B6E7C">
            <w:r>
              <w:rPr>
                <w:sz w:val="16"/>
                <w:szCs w:val="16"/>
              </w:rPr>
              <w:t>Hard</w:t>
            </w:r>
          </w:p>
        </w:tc>
        <w:tc>
          <w:tcPr>
            <w:tcW w:w="1200" w:type="dxa"/>
            <w:tcMar>
              <w:top w:w="30" w:type="dxa"/>
              <w:left w:w="80" w:type="dxa"/>
              <w:bottom w:w="30" w:type="dxa"/>
              <w:right w:w="80" w:type="dxa"/>
            </w:tcMar>
          </w:tcPr>
          <w:p w14:paraId="263A4425">
            <w:r>
              <w:rPr>
                <w:color w:val="A1261A"/>
                <w:sz w:val="16"/>
                <w:szCs w:val="16"/>
              </w:rPr>
              <w:t>Malicious</w:t>
            </w:r>
          </w:p>
        </w:tc>
        <w:tc>
          <w:tcPr>
            <w:tcW w:w="900" w:type="dxa"/>
            <w:tcMar>
              <w:top w:w="30" w:type="dxa"/>
              <w:left w:w="80" w:type="dxa"/>
              <w:bottom w:w="30" w:type="dxa"/>
              <w:right w:w="80" w:type="dxa"/>
            </w:tcMar>
          </w:tcPr>
          <w:p w14:paraId="245502A7">
            <w:r>
              <w:rPr>
                <w:sz w:val="16"/>
                <w:szCs w:val="16"/>
              </w:rPr>
              <w:t>No</w:t>
            </w:r>
          </w:p>
        </w:tc>
      </w:tr>
      <w:tr w14:paraId="3DDB50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DF6A36C">
            <w:r>
              <w:rPr>
                <w:sz w:val="16"/>
                <w:szCs w:val="16"/>
              </w:rPr>
              <w:t>E25</w:t>
            </w:r>
          </w:p>
        </w:tc>
        <w:tc>
          <w:tcPr>
            <w:tcW w:w="6406" w:type="dxa"/>
            <w:tcMar>
              <w:top w:w="30" w:type="dxa"/>
              <w:left w:w="80" w:type="dxa"/>
              <w:bottom w:w="30" w:type="dxa"/>
              <w:right w:w="80" w:type="dxa"/>
            </w:tcMar>
          </w:tcPr>
          <w:p w14:paraId="59E85CD8">
            <w:r>
              <w:rPr>
                <w:sz w:val="16"/>
                <w:szCs w:val="16"/>
              </w:rPr>
              <w:t>Payroll Direct-Deposit Redirect</w:t>
            </w:r>
          </w:p>
        </w:tc>
        <w:tc>
          <w:tcPr>
            <w:tcW w:w="1000" w:type="dxa"/>
            <w:tcMar>
              <w:top w:w="30" w:type="dxa"/>
              <w:left w:w="80" w:type="dxa"/>
              <w:bottom w:w="30" w:type="dxa"/>
              <w:right w:w="80" w:type="dxa"/>
            </w:tcMar>
          </w:tcPr>
          <w:p w14:paraId="423EB8EA">
            <w:r>
              <w:rPr>
                <w:sz w:val="16"/>
                <w:szCs w:val="16"/>
              </w:rPr>
              <w:t>Hard</w:t>
            </w:r>
          </w:p>
        </w:tc>
        <w:tc>
          <w:tcPr>
            <w:tcW w:w="1200" w:type="dxa"/>
            <w:tcMar>
              <w:top w:w="30" w:type="dxa"/>
              <w:left w:w="80" w:type="dxa"/>
              <w:bottom w:w="30" w:type="dxa"/>
              <w:right w:w="80" w:type="dxa"/>
            </w:tcMar>
          </w:tcPr>
          <w:p w14:paraId="7B48B8CE">
            <w:r>
              <w:rPr>
                <w:color w:val="A1261A"/>
                <w:sz w:val="16"/>
                <w:szCs w:val="16"/>
              </w:rPr>
              <w:t>Malicious</w:t>
            </w:r>
          </w:p>
        </w:tc>
        <w:tc>
          <w:tcPr>
            <w:tcW w:w="900" w:type="dxa"/>
            <w:tcMar>
              <w:top w:w="30" w:type="dxa"/>
              <w:left w:w="80" w:type="dxa"/>
              <w:bottom w:w="30" w:type="dxa"/>
              <w:right w:w="80" w:type="dxa"/>
            </w:tcMar>
          </w:tcPr>
          <w:p w14:paraId="2FE6A1D6">
            <w:r>
              <w:rPr>
                <w:sz w:val="16"/>
                <w:szCs w:val="16"/>
              </w:rPr>
              <w:t>Yes</w:t>
            </w:r>
          </w:p>
        </w:tc>
      </w:tr>
    </w:tbl>
    <w:p w14:paraId="21BB96AB">
      <w:pPr>
        <w:pStyle w:val="3"/>
      </w:pPr>
      <w:bookmarkStart w:id="57" w:name="_Toc241489585"/>
      <w:r>
        <w:t>E01 — Password Expires Today</w:t>
      </w:r>
      <w:bookmarkEnd w:id="5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F051DF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48FF56A">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11C6AE70">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0E1ECABE">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4E549C83">
            <w:pPr>
              <w:keepNext/>
            </w:pPr>
            <w:r>
              <w:rPr>
                <w:color w:val="5A6270"/>
                <w:sz w:val="16"/>
                <w:szCs w:val="16"/>
              </w:rPr>
              <w:t xml:space="preserve">MILITARY  </w:t>
            </w:r>
            <w:r>
              <w:rPr>
                <w:b/>
                <w:bCs/>
                <w:sz w:val="16"/>
                <w:szCs w:val="16"/>
              </w:rPr>
              <w:t>No (civilian)</w:t>
            </w:r>
          </w:p>
        </w:tc>
      </w:tr>
      <w:tr w14:paraId="76854FA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25C48EE">
            <w:pPr>
              <w:keepNext/>
            </w:pPr>
            <w:r>
              <w:rPr>
                <w:b/>
                <w:bCs/>
                <w:sz w:val="15"/>
                <w:szCs w:val="15"/>
              </w:rPr>
              <w:t xml:space="preserve">Canonical family: </w:t>
            </w:r>
            <w:r>
              <w:rPr>
                <w:sz w:val="15"/>
                <w:szCs w:val="15"/>
              </w:rPr>
              <w:t xml:space="preserve">Credential phishing </w:t>
            </w:r>
            <w:r>
              <w:rPr>
                <w:color w:val="5A6270"/>
                <w:sz w:val="15"/>
                <w:szCs w:val="15"/>
              </w:rPr>
              <w:t>(credential_phishing)</w:t>
            </w:r>
          </w:p>
          <w:p w14:paraId="49669A04">
            <w:pPr>
              <w:keepNext/>
            </w:pPr>
            <w:r>
              <w:rPr>
                <w:b/>
                <w:bCs/>
                <w:sz w:val="15"/>
                <w:szCs w:val="15"/>
              </w:rPr>
              <w:t xml:space="preserve">Client family: </w:t>
            </w:r>
            <w:r>
              <w:rPr>
                <w:sz w:val="15"/>
                <w:szCs w:val="15"/>
              </w:rPr>
              <w:t>Credential phishing</w:t>
            </w:r>
          </w:p>
        </w:tc>
        <w:tc>
          <w:tcPr>
            <w:tcW w:w="5104" w:type="dxa"/>
            <w:gridSpan w:val="4"/>
            <w:tcMar>
              <w:top w:w="30" w:type="dxa"/>
              <w:left w:w="80" w:type="dxa"/>
              <w:bottom w:w="30" w:type="dxa"/>
              <w:right w:w="80" w:type="dxa"/>
            </w:tcMar>
          </w:tcPr>
          <w:p w14:paraId="002F7734">
            <w:pPr>
              <w:keepNext/>
            </w:pPr>
            <w:r>
              <w:rPr>
                <w:b/>
                <w:bCs/>
                <w:sz w:val="15"/>
                <w:szCs w:val="15"/>
              </w:rPr>
              <w:t xml:space="preserve">Primary trigger (client): </w:t>
            </w:r>
            <w:r>
              <w:rPr>
                <w:sz w:val="15"/>
                <w:szCs w:val="15"/>
              </w:rPr>
              <w:t>Urgency + authority</w:t>
            </w:r>
          </w:p>
          <w:p w14:paraId="37FCC103">
            <w:pPr>
              <w:keepNext/>
            </w:pPr>
            <w:r>
              <w:rPr>
                <w:b/>
                <w:bCs/>
                <w:sz w:val="15"/>
                <w:szCs w:val="15"/>
              </w:rPr>
              <w:t xml:space="preserve">Canonical triggers: </w:t>
            </w:r>
            <w:r>
              <w:rPr>
                <w:sz w:val="15"/>
                <w:szCs w:val="15"/>
              </w:rPr>
              <w:t>Urgency, Authority</w:t>
            </w:r>
            <w:r>
              <w:rPr>
                <w:color w:val="5A6270"/>
                <w:sz w:val="15"/>
                <w:szCs w:val="15"/>
              </w:rPr>
              <w:t xml:space="preserve">   ·   Version: content v1, 18 scored controls</w:t>
            </w:r>
          </w:p>
        </w:tc>
      </w:tr>
      <w:tr w14:paraId="07AB6FDB">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34CBCE9">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61F8265C">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7E49109">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69CB22D">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46C531F">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6ABD9FE1">
            <w:pPr>
              <w:jc w:val="center"/>
            </w:pPr>
            <w:r>
              <w:rPr>
                <w:b/>
                <w:bCs/>
                <w:color w:val="FFFFFF"/>
                <w:sz w:val="13"/>
                <w:szCs w:val="13"/>
              </w:rPr>
              <w:t>6 RESOLVE</w:t>
            </w:r>
            <w:r>
              <w:rPr>
                <w:color w:val="DCE6F2"/>
                <w:sz w:val="13"/>
                <w:szCs w:val="13"/>
              </w:rPr>
              <w:t xml:space="preserve">  ·  4 choices</w:t>
            </w:r>
          </w:p>
        </w:tc>
      </w:tr>
    </w:tbl>
    <w:p w14:paraId="56EED45D">
      <w:pPr>
        <w:pStyle w:val="31"/>
      </w:pPr>
      <w:r>
        <w:rPr>
          <w:color w:val="2E5C8A"/>
        </w:rPr>
        <w:t xml:space="preserve">A.  </w:t>
      </w:r>
      <w:r>
        <w:t>SCENARIO STORY</w:t>
      </w:r>
    </w:p>
    <w:p w14:paraId="2355C948">
      <w:pPr>
        <w:spacing w:after="60" w:line="250" w:lineRule="auto"/>
      </w:pPr>
      <w:r>
        <w:rPr>
          <w:sz w:val="18"/>
          <w:szCs w:val="18"/>
        </w:rPr>
        <w:t>An email branded "IT Service Desk" (itservicedesk@e01.training.example) tells the learner that their mailbox password expires today and that they must validate their account within a few hours by confirming username, current password and a one-time code. A timer shows "Access expires Today, 18:00" and a "Validate password now" button points to e01.training.example/verify. An earlier genuine notice from the Unit Falcon IT Helpdesk in the mailbox states that the desk never sends a link to a sign-in page and that passwords are changed from the Account portal.</w:t>
      </w:r>
    </w:p>
    <w:p w14:paraId="2D178C4D">
      <w:pPr>
        <w:pStyle w:val="31"/>
      </w:pPr>
      <w:r>
        <w:rPr>
          <w:color w:val="2E5C8A"/>
        </w:rPr>
        <w:t xml:space="preserve">B.  </w:t>
      </w:r>
      <w:r>
        <w:t>INITIAL NOTIFICATION</w:t>
      </w:r>
    </w:p>
    <w:p w14:paraId="7B6E21D6">
      <w:pPr>
        <w:spacing w:after="60" w:line="250" w:lineRule="auto"/>
      </w:pPr>
      <w:r>
        <w:rPr>
          <w:sz w:val="18"/>
          <w:szCs w:val="18"/>
        </w:rPr>
        <w:t xml:space="preserve">Home-screen Email toast from </w:t>
      </w:r>
      <w:r>
        <w:rPr>
          <w:b/>
          <w:bCs/>
          <w:sz w:val="18"/>
          <w:szCs w:val="18"/>
        </w:rPr>
        <w:t>IT Service Desk</w:t>
      </w:r>
      <w:r>
        <w:rPr>
          <w:sz w:val="18"/>
          <w:szCs w:val="18"/>
        </w:rPr>
        <w:t>: “Password expires today - retain access by validating now.” (08:10); sender shown as IT Service Desk (itservicedesk@e01.training.example), not verified. App list: unread, subject “Password expires today - retain access by validating now.”. 2 inert background items in the app list.</w:t>
      </w:r>
    </w:p>
    <w:p w14:paraId="4B1513F7">
      <w:pPr>
        <w:pStyle w:val="31"/>
      </w:pPr>
      <w:r>
        <w:rPr>
          <w:color w:val="2E5C8A"/>
        </w:rPr>
        <w:t xml:space="preserve">C.  </w:t>
      </w:r>
      <w:r>
        <w:t>OPEN STAGE</w:t>
      </w:r>
    </w:p>
    <w:p w14:paraId="02ABC313">
      <w:pPr>
        <w:spacing w:after="60" w:line="250" w:lineRule="auto"/>
      </w:pPr>
      <w:r>
        <w:rPr>
          <w:sz w:val="18"/>
          <w:szCs w:val="18"/>
        </w:rPr>
        <w:t xml:space="preserve">The mail client opens “Password expires today - retain access by validating now.” from IT Service Desk &lt;itservicedesk@e01.training.example&gt;. </w:t>
      </w:r>
      <w:r>
        <w:rPr>
          <w:b/>
          <w:bCs/>
          <w:sz w:val="18"/>
          <w:szCs w:val="18"/>
        </w:rPr>
        <w:t xml:space="preserve">Choices: </w:t>
      </w:r>
      <w:r>
        <w:rPr>
          <w:sz w:val="18"/>
          <w:szCs w:val="18"/>
        </w:rPr>
        <w:t>“Open the email from IT Service Desk” → ITEM_OPEN 0; “Reply from the list to ask for a reset”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F79F5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1500" w:type="dxa"/>
            <w:shd w:val="clear" w:color="auto" w:fill="2E5C8A"/>
            <w:tcMar>
              <w:top w:w="30" w:type="dxa"/>
              <w:left w:w="80" w:type="dxa"/>
              <w:bottom w:w="30" w:type="dxa"/>
              <w:right w:w="80" w:type="dxa"/>
            </w:tcMar>
          </w:tcPr>
          <w:p w14:paraId="1267694D">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243F67B3">
            <w:pPr>
              <w:keepNext/>
            </w:pPr>
            <w:r>
              <w:rPr>
                <w:b/>
                <w:bCs/>
                <w:color w:val="FFFFFF"/>
                <w:sz w:val="14"/>
                <w:szCs w:val="14"/>
              </w:rPr>
              <w:t>Content shown; shaded rows appear later as the run advances</w:t>
            </w:r>
          </w:p>
        </w:tc>
      </w:tr>
      <w:tr w14:paraId="4D0F05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4C82CCF">
            <w:r>
              <w:rPr>
                <w:sz w:val="14"/>
                <w:szCs w:val="14"/>
              </w:rPr>
              <w:t>Mailbox</w:t>
            </w:r>
          </w:p>
        </w:tc>
        <w:tc>
          <w:tcPr>
            <w:tcW w:w="8706" w:type="dxa"/>
            <w:tcMar>
              <w:top w:w="30" w:type="dxa"/>
              <w:left w:w="80" w:type="dxa"/>
              <w:bottom w:w="30" w:type="dxa"/>
              <w:right w:w="80" w:type="dxa"/>
            </w:tcMar>
          </w:tcPr>
          <w:p w14:paraId="3E6BEA79">
            <w:r>
              <w:rPr>
                <w:sz w:val="14"/>
                <w:szCs w:val="14"/>
              </w:rPr>
              <w:t>Earlier message from IT Helpdesk (Unit Falcon) (13 Aug): Scheduled maintenance: password change window opens next month.</w:t>
            </w:r>
          </w:p>
        </w:tc>
      </w:tr>
      <w:tr w14:paraId="2A7CC6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45BFF12">
            <w:r>
              <w:rPr>
                <w:sz w:val="14"/>
                <w:szCs w:val="14"/>
              </w:rPr>
              <w:t>Email body</w:t>
            </w:r>
          </w:p>
        </w:tc>
        <w:tc>
          <w:tcPr>
            <w:tcW w:w="8706" w:type="dxa"/>
            <w:tcMar>
              <w:top w:w="30" w:type="dxa"/>
              <w:left w:w="80" w:type="dxa"/>
              <w:bottom w:w="30" w:type="dxa"/>
              <w:right w:w="80" w:type="dxa"/>
            </w:tcMar>
          </w:tcPr>
          <w:p w14:paraId="68554674">
            <w:r>
              <w:rPr>
                <w:sz w:val="14"/>
                <w:szCs w:val="14"/>
              </w:rPr>
              <w:t>Branded header: IT Service Desk - Account &amp; access</w:t>
            </w:r>
          </w:p>
        </w:tc>
      </w:tr>
      <w:tr w14:paraId="421321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FC7C35D">
            <w:r>
              <w:rPr>
                <w:sz w:val="14"/>
                <w:szCs w:val="14"/>
              </w:rPr>
              <w:t>Email body</w:t>
            </w:r>
          </w:p>
        </w:tc>
        <w:tc>
          <w:tcPr>
            <w:tcW w:w="8706" w:type="dxa"/>
            <w:tcMar>
              <w:top w:w="30" w:type="dxa"/>
              <w:left w:w="80" w:type="dxa"/>
              <w:bottom w:w="30" w:type="dxa"/>
              <w:right w:w="80" w:type="dxa"/>
            </w:tcMar>
          </w:tcPr>
          <w:p w14:paraId="7D9E6EF1">
            <w:r>
              <w:rPr>
                <w:sz w:val="14"/>
                <w:szCs w:val="14"/>
              </w:rPr>
              <w:t>Dear user, Our records show your mailbox password expires today. To avoid an interruption to your access, you must validate your account within the next few hours. Use the button below to confirm your username, current password…</w:t>
            </w:r>
          </w:p>
        </w:tc>
      </w:tr>
      <w:tr w14:paraId="292E75B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2FA8D10">
            <w:r>
              <w:rPr>
                <w:sz w:val="14"/>
                <w:szCs w:val="14"/>
              </w:rPr>
              <w:t>Email body</w:t>
            </w:r>
          </w:p>
        </w:tc>
        <w:tc>
          <w:tcPr>
            <w:tcW w:w="8706" w:type="dxa"/>
            <w:tcMar>
              <w:top w:w="30" w:type="dxa"/>
              <w:left w:w="80" w:type="dxa"/>
              <w:bottom w:w="30" w:type="dxa"/>
              <w:right w:w="80" w:type="dxa"/>
            </w:tcMar>
          </w:tcPr>
          <w:p w14:paraId="1102882A">
            <w:r>
              <w:rPr>
                <w:sz w:val="14"/>
                <w:szCs w:val="14"/>
              </w:rPr>
              <w:t>Timer: Access expires Today, 18:00</w:t>
            </w:r>
          </w:p>
        </w:tc>
      </w:tr>
      <w:tr w14:paraId="74EAC5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666F21A">
            <w:r>
              <w:rPr>
                <w:sz w:val="14"/>
                <w:szCs w:val="14"/>
              </w:rPr>
              <w:t>Email body</w:t>
            </w:r>
          </w:p>
        </w:tc>
        <w:tc>
          <w:tcPr>
            <w:tcW w:w="8706" w:type="dxa"/>
            <w:tcMar>
              <w:top w:w="30" w:type="dxa"/>
              <w:left w:w="80" w:type="dxa"/>
              <w:bottom w:w="30" w:type="dxa"/>
              <w:right w:w="80" w:type="dxa"/>
            </w:tcMar>
          </w:tcPr>
          <w:p w14:paraId="6662BC9D">
            <w:r>
              <w:rPr>
                <w:sz w:val="14"/>
                <w:szCs w:val="14"/>
              </w:rPr>
              <w:t>Button: “Validate password now” -&gt; e01.training.example/verify</w:t>
            </w:r>
          </w:p>
        </w:tc>
      </w:tr>
    </w:tbl>
    <w:p w14:paraId="6DB6F3D9">
      <w:pPr>
        <w:pStyle w:val="31"/>
      </w:pPr>
      <w:r>
        <w:rPr>
          <w:color w:val="2E5C8A"/>
        </w:rPr>
        <w:t xml:space="preserve">D.  </w:t>
      </w:r>
      <w:r>
        <w:t>INSPECT STAGE</w:t>
      </w:r>
    </w:p>
    <w:p w14:paraId="1EB5D03C">
      <w:pPr>
        <w:spacing w:after="60" w:line="250" w:lineRule="auto"/>
      </w:pPr>
      <w:r>
        <w:rPr>
          <w:b/>
          <w:bCs/>
          <w:sz w:val="18"/>
          <w:szCs w:val="18"/>
        </w:rPr>
        <w:t xml:space="preserve">Focus: </w:t>
      </w:r>
      <w:r>
        <w:rPr>
          <w:sz w:val="18"/>
          <w:szCs w:val="18"/>
        </w:rPr>
        <w:t xml:space="preserve">examine full From/Reply-To, authentication summary and link target. </w:t>
      </w:r>
      <w:r>
        <w:rPr>
          <w:b/>
          <w:bCs/>
          <w:sz w:val="18"/>
          <w:szCs w:val="18"/>
        </w:rPr>
        <w:t xml:space="preserve">Decision signal: </w:t>
      </w:r>
      <w:r>
        <w:rPr>
          <w:sz w:val="18"/>
          <w:szCs w:val="18"/>
        </w:rPr>
        <w:t>The display name looks official but the sender and reply-to use unrelated reserved domains.</w:t>
      </w:r>
    </w:p>
    <w:p w14:paraId="40023FC6">
      <w:pPr>
        <w:pStyle w:val="28"/>
        <w:numPr>
          <w:ilvl w:val="0"/>
          <w:numId w:val="1"/>
        </w:numPr>
        <w:spacing w:after="40" w:line="252" w:lineRule="auto"/>
      </w:pPr>
      <w:r>
        <w:rPr>
          <w:b/>
          <w:bCs/>
          <w:sz w:val="16"/>
          <w:szCs w:val="16"/>
        </w:rPr>
        <w:t>IT Service Desk</w:t>
      </w:r>
      <w:r>
        <w:rPr>
          <w:sz w:val="16"/>
          <w:szCs w:val="16"/>
        </w:rPr>
        <w:t xml:space="preserve"> → Mail-client screen "Message details": IT Service Desk itservicedesk@e01.training.example · Display name set by sender · From: IT Service Desk &lt;itservicedesk@e01.training.example&gt; · Reply-To: no-reply@id-e01-secure.training.example · To: learner@unit.training.example… </w:t>
      </w:r>
      <w:r>
        <w:rPr>
          <w:color w:val="5A6270"/>
          <w:sz w:val="16"/>
          <w:szCs w:val="16"/>
        </w:rPr>
        <w:t>INSPECT_CONTEXT +2</w:t>
      </w:r>
    </w:p>
    <w:p w14:paraId="31556EB0">
      <w:pPr>
        <w:pStyle w:val="28"/>
        <w:numPr>
          <w:ilvl w:val="0"/>
          <w:numId w:val="1"/>
        </w:numPr>
        <w:spacing w:after="40" w:line="252" w:lineRule="auto"/>
      </w:pPr>
      <w:r>
        <w:rPr>
          <w:b/>
          <w:bCs/>
          <w:sz w:val="16"/>
          <w:szCs w:val="16"/>
        </w:rPr>
        <w:t>Read the whole thread from the start</w:t>
      </w:r>
      <w:r>
        <w:rPr>
          <w:sz w:val="16"/>
          <w:szCs w:val="16"/>
        </w:rPr>
        <w:t xml:space="preserve"> </w:t>
      </w:r>
      <w:r>
        <w:rPr>
          <w:color w:val="5A6270"/>
          <w:sz w:val="16"/>
          <w:szCs w:val="16"/>
        </w:rPr>
        <w:t>INSPECT_CONTEXT +2</w:t>
      </w:r>
    </w:p>
    <w:p w14:paraId="35843506">
      <w:pPr>
        <w:spacing w:after="40" w:line="250" w:lineRule="auto"/>
      </w:pPr>
      <w:r>
        <w:rPr>
          <w:color w:val="5A6270"/>
          <w:sz w:val="15"/>
          <w:szCs w:val="15"/>
        </w:rPr>
        <w:t>Skip option: “Skip ahead to the button” → STAGE_SKIPPED 0 (telemetry). Free navigation (records nothing): “Show message details” from Inspect; “Open the Account portal” from Verify.</w:t>
      </w:r>
    </w:p>
    <w:p w14:paraId="2BF2EDEA">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A9CED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19DEF78">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42F890AE">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4D344FE">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80A9FB0">
            <w:pPr>
              <w:keepNext/>
            </w:pPr>
            <w:r>
              <w:rPr>
                <w:b/>
                <w:bCs/>
                <w:color w:val="FFFFFF"/>
                <w:sz w:val="14"/>
                <w:szCs w:val="14"/>
              </w:rPr>
              <w:t>Pts</w:t>
            </w:r>
          </w:p>
        </w:tc>
      </w:tr>
      <w:tr w14:paraId="2F18CC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14FCA59">
            <w:r>
              <w:rPr>
                <w:sz w:val="14"/>
                <w:szCs w:val="14"/>
              </w:rPr>
              <w:t>1 Notify</w:t>
            </w:r>
          </w:p>
        </w:tc>
        <w:tc>
          <w:tcPr>
            <w:tcW w:w="6956" w:type="dxa"/>
            <w:tcMar>
              <w:top w:w="30" w:type="dxa"/>
              <w:left w:w="80" w:type="dxa"/>
              <w:bottom w:w="30" w:type="dxa"/>
              <w:right w:w="80" w:type="dxa"/>
            </w:tcMar>
          </w:tcPr>
          <w:p w14:paraId="7D128E6C">
            <w:r>
              <w:rPr>
                <w:sz w:val="14"/>
                <w:szCs w:val="14"/>
              </w:rPr>
              <w:t>Open the notification from the home screen.</w:t>
            </w:r>
          </w:p>
        </w:tc>
        <w:tc>
          <w:tcPr>
            <w:tcW w:w="1900" w:type="dxa"/>
            <w:tcMar>
              <w:top w:w="30" w:type="dxa"/>
              <w:left w:w="80" w:type="dxa"/>
              <w:bottom w:w="30" w:type="dxa"/>
              <w:right w:w="80" w:type="dxa"/>
            </w:tcMar>
          </w:tcPr>
          <w:p w14:paraId="4BEEBA1F">
            <w:r>
              <w:rPr>
                <w:sz w:val="14"/>
                <w:szCs w:val="14"/>
              </w:rPr>
              <w:t>NOTIFY_SEEN</w:t>
            </w:r>
          </w:p>
        </w:tc>
        <w:tc>
          <w:tcPr>
            <w:tcW w:w="450" w:type="dxa"/>
            <w:tcMar>
              <w:top w:w="30" w:type="dxa"/>
              <w:left w:w="80" w:type="dxa"/>
              <w:bottom w:w="30" w:type="dxa"/>
              <w:right w:w="80" w:type="dxa"/>
            </w:tcMar>
          </w:tcPr>
          <w:p w14:paraId="20671EE4">
            <w:r>
              <w:rPr>
                <w:sz w:val="14"/>
                <w:szCs w:val="14"/>
              </w:rPr>
              <w:t>0</w:t>
            </w:r>
          </w:p>
        </w:tc>
      </w:tr>
      <w:tr w14:paraId="2534F0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563482B">
            <w:r>
              <w:rPr>
                <w:sz w:val="14"/>
                <w:szCs w:val="14"/>
              </w:rPr>
              <w:t>2 Open</w:t>
            </w:r>
          </w:p>
        </w:tc>
        <w:tc>
          <w:tcPr>
            <w:tcW w:w="6956" w:type="dxa"/>
            <w:tcMar>
              <w:top w:w="30" w:type="dxa"/>
              <w:left w:w="80" w:type="dxa"/>
              <w:bottom w:w="30" w:type="dxa"/>
              <w:right w:w="80" w:type="dxa"/>
            </w:tcMar>
          </w:tcPr>
          <w:p w14:paraId="2CD4866B">
            <w:r>
              <w:rPr>
                <w:sz w:val="14"/>
                <w:szCs w:val="14"/>
              </w:rPr>
              <w:t>“Open the email from IT Service Desk”</w:t>
            </w:r>
          </w:p>
        </w:tc>
        <w:tc>
          <w:tcPr>
            <w:tcW w:w="1900" w:type="dxa"/>
            <w:tcMar>
              <w:top w:w="30" w:type="dxa"/>
              <w:left w:w="80" w:type="dxa"/>
              <w:bottom w:w="30" w:type="dxa"/>
              <w:right w:w="80" w:type="dxa"/>
            </w:tcMar>
          </w:tcPr>
          <w:p w14:paraId="703586D1">
            <w:r>
              <w:rPr>
                <w:sz w:val="14"/>
                <w:szCs w:val="14"/>
              </w:rPr>
              <w:t>ITEM_OPEN</w:t>
            </w:r>
          </w:p>
        </w:tc>
        <w:tc>
          <w:tcPr>
            <w:tcW w:w="450" w:type="dxa"/>
            <w:tcMar>
              <w:top w:w="30" w:type="dxa"/>
              <w:left w:w="80" w:type="dxa"/>
              <w:bottom w:w="30" w:type="dxa"/>
              <w:right w:w="80" w:type="dxa"/>
            </w:tcMar>
          </w:tcPr>
          <w:p w14:paraId="5081F8DC">
            <w:r>
              <w:rPr>
                <w:sz w:val="14"/>
                <w:szCs w:val="14"/>
              </w:rPr>
              <w:t>0</w:t>
            </w:r>
          </w:p>
        </w:tc>
      </w:tr>
      <w:tr w14:paraId="61FAFC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AF5A421">
            <w:r>
              <w:rPr>
                <w:sz w:val="14"/>
                <w:szCs w:val="14"/>
              </w:rPr>
              <w:t>3 Inspect</w:t>
            </w:r>
          </w:p>
        </w:tc>
        <w:tc>
          <w:tcPr>
            <w:tcW w:w="6956" w:type="dxa"/>
            <w:tcMar>
              <w:top w:w="30" w:type="dxa"/>
              <w:left w:w="80" w:type="dxa"/>
              <w:bottom w:w="30" w:type="dxa"/>
              <w:right w:w="80" w:type="dxa"/>
            </w:tcMar>
          </w:tcPr>
          <w:p w14:paraId="3CA6745C">
            <w:r>
              <w:rPr>
                <w:sz w:val="14"/>
                <w:szCs w:val="14"/>
              </w:rPr>
              <w:t>“IT Service Desk”; or “Read the whole thread from the start”</w:t>
            </w:r>
          </w:p>
        </w:tc>
        <w:tc>
          <w:tcPr>
            <w:tcW w:w="1900" w:type="dxa"/>
            <w:tcMar>
              <w:top w:w="30" w:type="dxa"/>
              <w:left w:w="80" w:type="dxa"/>
              <w:bottom w:w="30" w:type="dxa"/>
              <w:right w:w="80" w:type="dxa"/>
            </w:tcMar>
          </w:tcPr>
          <w:p w14:paraId="58CAB653">
            <w:r>
              <w:rPr>
                <w:sz w:val="14"/>
                <w:szCs w:val="14"/>
              </w:rPr>
              <w:t>INSPECT_CONTEXT</w:t>
            </w:r>
          </w:p>
        </w:tc>
        <w:tc>
          <w:tcPr>
            <w:tcW w:w="450" w:type="dxa"/>
            <w:tcMar>
              <w:top w:w="30" w:type="dxa"/>
              <w:left w:w="80" w:type="dxa"/>
              <w:bottom w:w="30" w:type="dxa"/>
              <w:right w:w="80" w:type="dxa"/>
            </w:tcMar>
          </w:tcPr>
          <w:p w14:paraId="73C1843D">
            <w:r>
              <w:rPr>
                <w:sz w:val="14"/>
                <w:szCs w:val="14"/>
              </w:rPr>
              <w:t>+2</w:t>
            </w:r>
          </w:p>
        </w:tc>
      </w:tr>
      <w:tr w14:paraId="31E735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4A9AA28">
            <w:r>
              <w:rPr>
                <w:sz w:val="14"/>
                <w:szCs w:val="14"/>
              </w:rPr>
              <w:t>4 Branch</w:t>
            </w:r>
          </w:p>
        </w:tc>
        <w:tc>
          <w:tcPr>
            <w:tcW w:w="6956" w:type="dxa"/>
            <w:tcMar>
              <w:top w:w="30" w:type="dxa"/>
              <w:left w:w="80" w:type="dxa"/>
              <w:bottom w:w="30" w:type="dxa"/>
              <w:right w:w="80" w:type="dxa"/>
            </w:tcMar>
          </w:tcPr>
          <w:p w14:paraId="2BF1AFE0">
            <w:r>
              <w:rPr>
                <w:sz w:val="14"/>
                <w:szCs w:val="14"/>
              </w:rPr>
              <w:t>“Close the sign-in page” (on e01.training.example); or “Leave the email without clicking anything”</w:t>
            </w:r>
          </w:p>
        </w:tc>
        <w:tc>
          <w:tcPr>
            <w:tcW w:w="1900" w:type="dxa"/>
            <w:tcMar>
              <w:top w:w="30" w:type="dxa"/>
              <w:left w:w="80" w:type="dxa"/>
              <w:bottom w:w="30" w:type="dxa"/>
              <w:right w:w="80" w:type="dxa"/>
            </w:tcMar>
          </w:tcPr>
          <w:p w14:paraId="71F4FB37">
            <w:r>
              <w:rPr>
                <w:sz w:val="14"/>
                <w:szCs w:val="14"/>
              </w:rPr>
              <w:t>SAFE_PIVOT</w:t>
            </w:r>
          </w:p>
        </w:tc>
        <w:tc>
          <w:tcPr>
            <w:tcW w:w="450" w:type="dxa"/>
            <w:tcMar>
              <w:top w:w="30" w:type="dxa"/>
              <w:left w:w="80" w:type="dxa"/>
              <w:bottom w:w="30" w:type="dxa"/>
              <w:right w:w="80" w:type="dxa"/>
            </w:tcMar>
          </w:tcPr>
          <w:p w14:paraId="5E565AD3">
            <w:r>
              <w:rPr>
                <w:sz w:val="14"/>
                <w:szCs w:val="14"/>
              </w:rPr>
              <w:t>+3</w:t>
            </w:r>
          </w:p>
        </w:tc>
      </w:tr>
      <w:tr w14:paraId="0E5581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DFF624F">
            <w:r>
              <w:rPr>
                <w:sz w:val="14"/>
                <w:szCs w:val="14"/>
              </w:rPr>
              <w:t>5 Verify</w:t>
            </w:r>
          </w:p>
        </w:tc>
        <w:tc>
          <w:tcPr>
            <w:tcW w:w="6956" w:type="dxa"/>
            <w:tcMar>
              <w:top w:w="30" w:type="dxa"/>
              <w:left w:w="80" w:type="dxa"/>
              <w:bottom w:w="30" w:type="dxa"/>
              <w:right w:w="80" w:type="dxa"/>
            </w:tcMar>
          </w:tcPr>
          <w:p w14:paraId="196B27A0">
            <w:r>
              <w:rPr>
                <w:sz w:val="14"/>
                <w:szCs w:val="14"/>
              </w:rPr>
              <w:t>“Open your Account portal from your bookmark”; or “Look up Unit Falcon Support Desk in the trusted directory”</w:t>
            </w:r>
          </w:p>
        </w:tc>
        <w:tc>
          <w:tcPr>
            <w:tcW w:w="1900" w:type="dxa"/>
            <w:tcMar>
              <w:top w:w="30" w:type="dxa"/>
              <w:left w:w="80" w:type="dxa"/>
              <w:bottom w:w="30" w:type="dxa"/>
              <w:right w:w="80" w:type="dxa"/>
            </w:tcMar>
          </w:tcPr>
          <w:p w14:paraId="3EDBDE12">
            <w:r>
              <w:rPr>
                <w:sz w:val="14"/>
                <w:szCs w:val="14"/>
              </w:rPr>
              <w:t>TRUSTED_VERIFY</w:t>
            </w:r>
          </w:p>
        </w:tc>
        <w:tc>
          <w:tcPr>
            <w:tcW w:w="450" w:type="dxa"/>
            <w:tcMar>
              <w:top w:w="30" w:type="dxa"/>
              <w:left w:w="80" w:type="dxa"/>
              <w:bottom w:w="30" w:type="dxa"/>
              <w:right w:w="80" w:type="dxa"/>
            </w:tcMar>
          </w:tcPr>
          <w:p w14:paraId="13E3342E">
            <w:r>
              <w:rPr>
                <w:sz w:val="14"/>
                <w:szCs w:val="14"/>
              </w:rPr>
              <w:t>+3</w:t>
            </w:r>
          </w:p>
        </w:tc>
      </w:tr>
      <w:tr w14:paraId="3A0203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161A56A">
            <w:r>
              <w:rPr>
                <w:sz w:val="14"/>
                <w:szCs w:val="14"/>
              </w:rPr>
              <w:t>6 Resolve</w:t>
            </w:r>
          </w:p>
        </w:tc>
        <w:tc>
          <w:tcPr>
            <w:tcW w:w="6956" w:type="dxa"/>
            <w:tcMar>
              <w:top w:w="30" w:type="dxa"/>
              <w:left w:w="80" w:type="dxa"/>
              <w:bottom w:w="30" w:type="dxa"/>
              <w:right w:w="80" w:type="dxa"/>
            </w:tcMar>
          </w:tcPr>
          <w:p w14:paraId="1A13845D">
            <w:r>
              <w:rPr>
                <w:sz w:val="14"/>
                <w:szCs w:val="14"/>
              </w:rPr>
              <w:t>“Report and delete it”; or “Block the sender and report”</w:t>
            </w:r>
          </w:p>
        </w:tc>
        <w:tc>
          <w:tcPr>
            <w:tcW w:w="1900" w:type="dxa"/>
            <w:tcMar>
              <w:top w:w="30" w:type="dxa"/>
              <w:left w:w="80" w:type="dxa"/>
              <w:bottom w:w="30" w:type="dxa"/>
              <w:right w:w="80" w:type="dxa"/>
            </w:tcMar>
          </w:tcPr>
          <w:p w14:paraId="79C9A7BE">
            <w:r>
              <w:rPr>
                <w:sz w:val="14"/>
                <w:szCs w:val="14"/>
              </w:rPr>
              <w:t>RESOLVE_CORRECT</w:t>
            </w:r>
          </w:p>
        </w:tc>
        <w:tc>
          <w:tcPr>
            <w:tcW w:w="450" w:type="dxa"/>
            <w:tcMar>
              <w:top w:w="30" w:type="dxa"/>
              <w:left w:w="80" w:type="dxa"/>
              <w:bottom w:w="30" w:type="dxa"/>
              <w:right w:w="80" w:type="dxa"/>
            </w:tcMar>
          </w:tcPr>
          <w:p w14:paraId="48352610">
            <w:r>
              <w:rPr>
                <w:sz w:val="14"/>
                <w:szCs w:val="14"/>
              </w:rPr>
              <w:t>+2</w:t>
            </w:r>
          </w:p>
        </w:tc>
      </w:tr>
    </w:tbl>
    <w:p w14:paraId="7A5162A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8"/>
        <w:gridCol w:w="4753"/>
        <w:gridCol w:w="2686"/>
        <w:gridCol w:w="439"/>
      </w:tblGrid>
      <w:tr w14:paraId="435688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1F4322A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D94FCC3">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7B1C977">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A8AA130">
            <w:pPr>
              <w:keepNext/>
            </w:pPr>
            <w:r>
              <w:rPr>
                <w:b/>
                <w:bCs/>
                <w:color w:val="FFFFFF"/>
                <w:sz w:val="14"/>
                <w:szCs w:val="14"/>
              </w:rPr>
              <w:t>Pts</w:t>
            </w:r>
          </w:p>
        </w:tc>
      </w:tr>
      <w:tr w14:paraId="629A17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9CAFC8F">
            <w:r>
              <w:rPr>
                <w:sz w:val="14"/>
                <w:szCs w:val="14"/>
              </w:rPr>
              <w:t>“Validate password now”</w:t>
            </w:r>
          </w:p>
        </w:tc>
        <w:tc>
          <w:tcPr>
            <w:tcW w:w="5106" w:type="dxa"/>
            <w:tcMar>
              <w:top w:w="30" w:type="dxa"/>
              <w:left w:w="80" w:type="dxa"/>
              <w:bottom w:w="30" w:type="dxa"/>
              <w:right w:w="80" w:type="dxa"/>
            </w:tcMar>
          </w:tcPr>
          <w:p w14:paraId="2B47DCDB">
            <w:r>
              <w:rPr>
                <w:sz w:val="14"/>
                <w:szCs w:val="14"/>
              </w:rPr>
              <w:t>Opens Offline browser "e01.training.example". The link opens in the offline browser on the phone.</w:t>
            </w:r>
          </w:p>
        </w:tc>
        <w:tc>
          <w:tcPr>
            <w:tcW w:w="2150" w:type="dxa"/>
            <w:tcMar>
              <w:top w:w="30" w:type="dxa"/>
              <w:left w:w="80" w:type="dxa"/>
              <w:bottom w:w="30" w:type="dxa"/>
              <w:right w:w="80" w:type="dxa"/>
            </w:tcMar>
          </w:tcPr>
          <w:p w14:paraId="7EF08E67">
            <w:r>
              <w:rPr>
                <w:color w:val="A1261A"/>
                <w:sz w:val="14"/>
                <w:szCs w:val="14"/>
              </w:rPr>
              <w:t>RISKY_OPEN_REPLY</w:t>
            </w:r>
          </w:p>
        </w:tc>
        <w:tc>
          <w:tcPr>
            <w:tcW w:w="450" w:type="dxa"/>
            <w:tcMar>
              <w:top w:w="30" w:type="dxa"/>
              <w:left w:w="80" w:type="dxa"/>
              <w:bottom w:w="30" w:type="dxa"/>
              <w:right w:w="80" w:type="dxa"/>
            </w:tcMar>
          </w:tcPr>
          <w:p w14:paraId="6D94053E">
            <w:r>
              <w:rPr>
                <w:b/>
                <w:bCs/>
                <w:color w:val="A1261A"/>
                <w:sz w:val="14"/>
                <w:szCs w:val="14"/>
              </w:rPr>
              <w:t>-3</w:t>
            </w:r>
          </w:p>
        </w:tc>
      </w:tr>
      <w:tr w14:paraId="73796C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C7A0814">
            <w:r>
              <w:rPr>
                <w:sz w:val="14"/>
                <w:szCs w:val="14"/>
              </w:rPr>
              <w:t>“Validate”</w:t>
            </w:r>
          </w:p>
        </w:tc>
        <w:tc>
          <w:tcPr>
            <w:tcW w:w="5106" w:type="dxa"/>
            <w:tcMar>
              <w:top w:w="30" w:type="dxa"/>
              <w:left w:w="80" w:type="dxa"/>
              <w:bottom w:w="30" w:type="dxa"/>
              <w:right w:w="80" w:type="dxa"/>
            </w:tcMar>
          </w:tcPr>
          <w:p w14:paraId="0094B259">
            <w:r>
              <w:rPr>
                <w:sz w:val="14"/>
                <w:szCs w:val="14"/>
              </w:rPr>
              <w:t>Control on the Offline browser "e01.training.example". The details are recorded in the simulation; nothing leaves the device.</w:t>
            </w:r>
          </w:p>
        </w:tc>
        <w:tc>
          <w:tcPr>
            <w:tcW w:w="2150" w:type="dxa"/>
            <w:tcMar>
              <w:top w:w="30" w:type="dxa"/>
              <w:left w:w="80" w:type="dxa"/>
              <w:bottom w:w="30" w:type="dxa"/>
              <w:right w:w="80" w:type="dxa"/>
            </w:tcMar>
          </w:tcPr>
          <w:p w14:paraId="638AB3F5">
            <w:r>
              <w:rPr>
                <w:color w:val="A1261A"/>
                <w:sz w:val="14"/>
                <w:szCs w:val="14"/>
              </w:rPr>
              <w:t>SECRET_PAYMENT_INSTALL_DATA_RELEASE</w:t>
            </w:r>
          </w:p>
        </w:tc>
        <w:tc>
          <w:tcPr>
            <w:tcW w:w="450" w:type="dxa"/>
            <w:tcMar>
              <w:top w:w="30" w:type="dxa"/>
              <w:left w:w="80" w:type="dxa"/>
              <w:bottom w:w="30" w:type="dxa"/>
              <w:right w:w="80" w:type="dxa"/>
            </w:tcMar>
          </w:tcPr>
          <w:p w14:paraId="5B269D9D">
            <w:r>
              <w:rPr>
                <w:b/>
                <w:bCs/>
                <w:color w:val="A1261A"/>
                <w:sz w:val="14"/>
                <w:szCs w:val="14"/>
              </w:rPr>
              <w:t>-8</w:t>
            </w:r>
          </w:p>
        </w:tc>
      </w:tr>
    </w:tbl>
    <w:p w14:paraId="1449E344">
      <w:pPr>
        <w:spacing w:before="30" w:after="40" w:line="250" w:lineRule="auto"/>
      </w:pPr>
      <w:r>
        <w:rPr>
          <w:color w:val="5A6270"/>
          <w:sz w:val="15"/>
          <w:szCs w:val="15"/>
        </w:rPr>
        <w:t>Also incorrect: “Reply from the list to ask for a reset” at Open (PREMATURE_REPLY −1; skips Inspect); “Skip ahead to the button” at Inspect (STAGE_SKIPPED 0, no inspection credit). Wrong verification and final choices are in G and H.</w:t>
      </w:r>
    </w:p>
    <w:p w14:paraId="71A05BC7">
      <w:pPr>
        <w:pStyle w:val="31"/>
      </w:pPr>
      <w:r>
        <w:rPr>
          <w:color w:val="2E5C8A"/>
        </w:rPr>
        <w:t xml:space="preserve">G.  </w:t>
      </w:r>
      <w:r>
        <w:t>VERIFICATION PATH</w:t>
      </w:r>
    </w:p>
    <w:p w14:paraId="2FEDC459">
      <w:pPr>
        <w:spacing w:after="60" w:line="250" w:lineRule="auto"/>
      </w:pPr>
      <w:r>
        <w:rPr>
          <w:b/>
          <w:bCs/>
          <w:sz w:val="17"/>
          <w:szCs w:val="17"/>
        </w:rPr>
        <w:t xml:space="preserve">Client route: </w:t>
      </w:r>
      <w:r>
        <w:rPr>
          <w:sz w:val="17"/>
          <w:szCs w:val="17"/>
        </w:rPr>
        <w:t xml:space="preserve">open the known account/security portal directly from the Trusted Directory. </w:t>
      </w:r>
      <w:r>
        <w:rPr>
          <w:b/>
          <w:bCs/>
          <w:sz w:val="17"/>
          <w:szCs w:val="17"/>
        </w:rPr>
        <w:t xml:space="preserve">Trusted Directory: </w:t>
      </w:r>
      <w:r>
        <w:rPr>
          <w:sz w:val="17"/>
          <w:szCs w:val="17"/>
        </w:rPr>
        <w:t>Unit Falcon Support Desk (+91 00000 43605); Unit Falcon IT Helpdesk (helpdesk@falcon.unit.training.example) - Password changes are made in the Account portal; the desk never emails a sign-in link.</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684C7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F926944">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EDD34D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741CFFC">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2D4DE3F">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B5EFFB5">
            <w:pPr>
              <w:keepNext/>
            </w:pPr>
            <w:r>
              <w:rPr>
                <w:b/>
                <w:bCs/>
                <w:color w:val="FFFFFF"/>
                <w:sz w:val="14"/>
                <w:szCs w:val="14"/>
              </w:rPr>
              <w:t>Pts</w:t>
            </w:r>
          </w:p>
        </w:tc>
      </w:tr>
      <w:tr w14:paraId="210EF1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EE19B32">
            <w:r>
              <w:rPr>
                <w:sz w:val="14"/>
                <w:szCs w:val="14"/>
              </w:rPr>
              <w:t>“Open your Account portal from your bookmark”</w:t>
            </w:r>
          </w:p>
        </w:tc>
        <w:tc>
          <w:tcPr>
            <w:tcW w:w="1250" w:type="dxa"/>
            <w:shd w:val="clear" w:color="auto" w:fill="F3FAF5"/>
            <w:tcMar>
              <w:top w:w="30" w:type="dxa"/>
              <w:left w:w="80" w:type="dxa"/>
              <w:bottom w:w="30" w:type="dxa"/>
              <w:right w:w="80" w:type="dxa"/>
            </w:tcMar>
          </w:tcPr>
          <w:p w14:paraId="200BA788">
            <w:r>
              <w:rPr>
                <w:sz w:val="14"/>
                <w:szCs w:val="14"/>
              </w:rPr>
              <w:t>Trusted</w:t>
            </w:r>
          </w:p>
        </w:tc>
        <w:tc>
          <w:tcPr>
            <w:tcW w:w="3956" w:type="dxa"/>
            <w:shd w:val="clear" w:color="auto" w:fill="F3FAF5"/>
            <w:tcMar>
              <w:top w:w="30" w:type="dxa"/>
              <w:left w:w="80" w:type="dxa"/>
              <w:bottom w:w="30" w:type="dxa"/>
              <w:right w:w="80" w:type="dxa"/>
            </w:tcMar>
          </w:tcPr>
          <w:p w14:paraId="7A26C220">
            <w:r>
              <w:rPr>
                <w:sz w:val="14"/>
                <w:szCs w:val="14"/>
              </w:rPr>
              <w:t>Another app on the phone "Account portal": Password status: Active · 47 days left - Nothing is expiring today. · Password changes always start here, from your own bookmark — never from an emailed link. ·…</w:t>
            </w:r>
          </w:p>
        </w:tc>
        <w:tc>
          <w:tcPr>
            <w:tcW w:w="2150" w:type="dxa"/>
            <w:shd w:val="clear" w:color="auto" w:fill="F3FAF5"/>
            <w:tcMar>
              <w:top w:w="30" w:type="dxa"/>
              <w:left w:w="80" w:type="dxa"/>
              <w:bottom w:w="30" w:type="dxa"/>
              <w:right w:w="80" w:type="dxa"/>
            </w:tcMar>
          </w:tcPr>
          <w:p w14:paraId="3BF24EE5">
            <w:r>
              <w:rPr>
                <w:color w:val="1B6B3A"/>
                <w:sz w:val="14"/>
                <w:szCs w:val="14"/>
              </w:rPr>
              <w:t>TRUSTED_VERIFY</w:t>
            </w:r>
          </w:p>
        </w:tc>
        <w:tc>
          <w:tcPr>
            <w:tcW w:w="450" w:type="dxa"/>
            <w:shd w:val="clear" w:color="auto" w:fill="F3FAF5"/>
            <w:tcMar>
              <w:top w:w="30" w:type="dxa"/>
              <w:left w:w="80" w:type="dxa"/>
              <w:bottom w:w="30" w:type="dxa"/>
              <w:right w:w="80" w:type="dxa"/>
            </w:tcMar>
          </w:tcPr>
          <w:p w14:paraId="59C9780A">
            <w:r>
              <w:rPr>
                <w:b/>
                <w:bCs/>
                <w:sz w:val="14"/>
                <w:szCs w:val="14"/>
              </w:rPr>
              <w:t>+3</w:t>
            </w:r>
          </w:p>
        </w:tc>
      </w:tr>
      <w:tr w14:paraId="02F02C4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5442146">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1BD686D">
            <w:r>
              <w:rPr>
                <w:sz w:val="14"/>
                <w:szCs w:val="14"/>
              </w:rPr>
              <w:t>Trusted</w:t>
            </w:r>
          </w:p>
        </w:tc>
        <w:tc>
          <w:tcPr>
            <w:tcW w:w="3956" w:type="dxa"/>
            <w:shd w:val="clear" w:color="auto" w:fill="F3FAF5"/>
            <w:tcMar>
              <w:top w:w="30" w:type="dxa"/>
              <w:left w:w="80" w:type="dxa"/>
              <w:bottom w:w="30" w:type="dxa"/>
              <w:right w:w="80" w:type="dxa"/>
            </w:tcMar>
          </w:tcPr>
          <w:p w14:paraId="4A5BE9F3">
            <w:r>
              <w:rPr>
                <w:sz w:val="14"/>
                <w:szCs w:val="14"/>
              </w:rPr>
              <w:t>Trusted Directory overlay: Unit Falcon Support Desk (+91 00000 43605); Unit Falcon IT Helpdesk (helpdesk@falcon.unit.training.example)</w:t>
            </w:r>
          </w:p>
        </w:tc>
        <w:tc>
          <w:tcPr>
            <w:tcW w:w="2150" w:type="dxa"/>
            <w:shd w:val="clear" w:color="auto" w:fill="F3FAF5"/>
            <w:tcMar>
              <w:top w:w="30" w:type="dxa"/>
              <w:left w:w="80" w:type="dxa"/>
              <w:bottom w:w="30" w:type="dxa"/>
              <w:right w:w="80" w:type="dxa"/>
            </w:tcMar>
          </w:tcPr>
          <w:p w14:paraId="432AECA3">
            <w:r>
              <w:rPr>
                <w:color w:val="1B6B3A"/>
                <w:sz w:val="14"/>
                <w:szCs w:val="14"/>
              </w:rPr>
              <w:t>TRUSTED_VERIFY</w:t>
            </w:r>
          </w:p>
        </w:tc>
        <w:tc>
          <w:tcPr>
            <w:tcW w:w="450" w:type="dxa"/>
            <w:shd w:val="clear" w:color="auto" w:fill="F3FAF5"/>
            <w:tcMar>
              <w:top w:w="30" w:type="dxa"/>
              <w:left w:w="80" w:type="dxa"/>
              <w:bottom w:w="30" w:type="dxa"/>
              <w:right w:w="80" w:type="dxa"/>
            </w:tcMar>
          </w:tcPr>
          <w:p w14:paraId="60C50F7E">
            <w:r>
              <w:rPr>
                <w:b/>
                <w:bCs/>
                <w:sz w:val="14"/>
                <w:szCs w:val="14"/>
              </w:rPr>
              <w:t>+3</w:t>
            </w:r>
          </w:p>
        </w:tc>
      </w:tr>
      <w:tr w14:paraId="7BB90F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2DFF2B7">
            <w:r>
              <w:rPr>
                <w:sz w:val="14"/>
                <w:szCs w:val="14"/>
              </w:rPr>
              <w:t>“Reply to the sender to ask if it is real”</w:t>
            </w:r>
          </w:p>
        </w:tc>
        <w:tc>
          <w:tcPr>
            <w:tcW w:w="1250" w:type="dxa"/>
            <w:tcMar>
              <w:top w:w="30" w:type="dxa"/>
              <w:left w:w="80" w:type="dxa"/>
              <w:bottom w:w="30" w:type="dxa"/>
              <w:right w:w="80" w:type="dxa"/>
            </w:tcMar>
          </w:tcPr>
          <w:p w14:paraId="746F3C88">
            <w:r>
              <w:rPr>
                <w:sz w:val="14"/>
                <w:szCs w:val="14"/>
              </w:rPr>
              <w:t>Untrusted (message)</w:t>
            </w:r>
          </w:p>
        </w:tc>
        <w:tc>
          <w:tcPr>
            <w:tcW w:w="3956" w:type="dxa"/>
            <w:tcMar>
              <w:top w:w="30" w:type="dxa"/>
              <w:left w:w="80" w:type="dxa"/>
              <w:bottom w:w="30" w:type="dxa"/>
              <w:right w:w="80" w:type="dxa"/>
            </w:tcMar>
          </w:tcPr>
          <w:p w14:paraId="6A722D62">
            <w:r>
              <w:rPr>
                <w:sz w:val="14"/>
                <w:szCs w:val="14"/>
              </w:rPr>
              <w:t>Recorded; the run moves to Resolve.</w:t>
            </w:r>
          </w:p>
        </w:tc>
        <w:tc>
          <w:tcPr>
            <w:tcW w:w="2150" w:type="dxa"/>
            <w:tcMar>
              <w:top w:w="30" w:type="dxa"/>
              <w:left w:w="80" w:type="dxa"/>
              <w:bottom w:w="30" w:type="dxa"/>
              <w:right w:w="80" w:type="dxa"/>
            </w:tcMar>
          </w:tcPr>
          <w:p w14:paraId="3943EBBC">
            <w:r>
              <w:rPr>
                <w:sz w:val="14"/>
                <w:szCs w:val="14"/>
              </w:rPr>
              <w:t>VERIFY_THROUGH_MESSAGE</w:t>
            </w:r>
          </w:p>
        </w:tc>
        <w:tc>
          <w:tcPr>
            <w:tcW w:w="450" w:type="dxa"/>
            <w:tcMar>
              <w:top w:w="30" w:type="dxa"/>
              <w:left w:w="80" w:type="dxa"/>
              <w:bottom w:w="30" w:type="dxa"/>
              <w:right w:w="80" w:type="dxa"/>
            </w:tcMar>
          </w:tcPr>
          <w:p w14:paraId="7DB74AAF">
            <w:r>
              <w:rPr>
                <w:b/>
                <w:bCs/>
                <w:sz w:val="14"/>
                <w:szCs w:val="14"/>
              </w:rPr>
              <w:t>0</w:t>
            </w:r>
          </w:p>
        </w:tc>
      </w:tr>
      <w:tr w14:paraId="3D1AEE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582C907">
            <w:r>
              <w:rPr>
                <w:sz w:val="14"/>
                <w:szCs w:val="14"/>
              </w:rPr>
              <w:t>“Report the message”</w:t>
            </w:r>
          </w:p>
        </w:tc>
        <w:tc>
          <w:tcPr>
            <w:tcW w:w="1250" w:type="dxa"/>
            <w:tcMar>
              <w:top w:w="30" w:type="dxa"/>
              <w:left w:w="80" w:type="dxa"/>
              <w:bottom w:w="30" w:type="dxa"/>
              <w:right w:w="80" w:type="dxa"/>
            </w:tcMar>
          </w:tcPr>
          <w:p w14:paraId="0566D5A8">
            <w:r>
              <w:rPr>
                <w:sz w:val="14"/>
                <w:szCs w:val="14"/>
              </w:rPr>
              <w:t>Unchecked report/block</w:t>
            </w:r>
          </w:p>
        </w:tc>
        <w:tc>
          <w:tcPr>
            <w:tcW w:w="3956" w:type="dxa"/>
            <w:tcMar>
              <w:top w:w="30" w:type="dxa"/>
              <w:left w:w="80" w:type="dxa"/>
              <w:bottom w:w="30" w:type="dxa"/>
              <w:right w:w="80" w:type="dxa"/>
            </w:tcMar>
          </w:tcPr>
          <w:p w14:paraId="551F45C7">
            <w:r>
              <w:rPr>
                <w:sz w:val="14"/>
                <w:szCs w:val="14"/>
              </w:rPr>
              <w:t>Selection recorded; moves to Resolve.</w:t>
            </w:r>
          </w:p>
        </w:tc>
        <w:tc>
          <w:tcPr>
            <w:tcW w:w="2150" w:type="dxa"/>
            <w:tcMar>
              <w:top w:w="30" w:type="dxa"/>
              <w:left w:w="80" w:type="dxa"/>
              <w:bottom w:w="30" w:type="dxa"/>
              <w:right w:w="80" w:type="dxa"/>
            </w:tcMar>
          </w:tcPr>
          <w:p w14:paraId="2BC4C287">
            <w:r>
              <w:rPr>
                <w:sz w:val="14"/>
                <w:szCs w:val="14"/>
              </w:rPr>
              <w:t>REPORT_ONLY_WITHOUT_CHECK</w:t>
            </w:r>
          </w:p>
        </w:tc>
        <w:tc>
          <w:tcPr>
            <w:tcW w:w="450" w:type="dxa"/>
            <w:tcMar>
              <w:top w:w="30" w:type="dxa"/>
              <w:left w:w="80" w:type="dxa"/>
              <w:bottom w:w="30" w:type="dxa"/>
              <w:right w:w="80" w:type="dxa"/>
            </w:tcMar>
          </w:tcPr>
          <w:p w14:paraId="366789B6">
            <w:r>
              <w:rPr>
                <w:b/>
                <w:bCs/>
                <w:sz w:val="14"/>
                <w:szCs w:val="14"/>
              </w:rPr>
              <w:t>+1</w:t>
            </w:r>
          </w:p>
        </w:tc>
      </w:tr>
      <w:tr w14:paraId="2D4D08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D440BDD">
            <w:r>
              <w:rPr>
                <w:sz w:val="14"/>
                <w:szCs w:val="14"/>
              </w:rPr>
              <w:t>“Block the sender”</w:t>
            </w:r>
          </w:p>
        </w:tc>
        <w:tc>
          <w:tcPr>
            <w:tcW w:w="1250" w:type="dxa"/>
            <w:tcMar>
              <w:top w:w="30" w:type="dxa"/>
              <w:left w:w="80" w:type="dxa"/>
              <w:bottom w:w="30" w:type="dxa"/>
              <w:right w:w="80" w:type="dxa"/>
            </w:tcMar>
          </w:tcPr>
          <w:p w14:paraId="4687F806">
            <w:r>
              <w:rPr>
                <w:sz w:val="14"/>
                <w:szCs w:val="14"/>
              </w:rPr>
              <w:t>Unchecked report/block</w:t>
            </w:r>
          </w:p>
        </w:tc>
        <w:tc>
          <w:tcPr>
            <w:tcW w:w="3956" w:type="dxa"/>
            <w:tcMar>
              <w:top w:w="30" w:type="dxa"/>
              <w:left w:w="80" w:type="dxa"/>
              <w:bottom w:w="30" w:type="dxa"/>
              <w:right w:w="80" w:type="dxa"/>
            </w:tcMar>
          </w:tcPr>
          <w:p w14:paraId="6942D6BE">
            <w:r>
              <w:rPr>
                <w:sz w:val="14"/>
                <w:szCs w:val="14"/>
              </w:rPr>
              <w:t>Selection recorded; moves to Resolve.</w:t>
            </w:r>
          </w:p>
        </w:tc>
        <w:tc>
          <w:tcPr>
            <w:tcW w:w="2150" w:type="dxa"/>
            <w:tcMar>
              <w:top w:w="30" w:type="dxa"/>
              <w:left w:w="80" w:type="dxa"/>
              <w:bottom w:w="30" w:type="dxa"/>
              <w:right w:w="80" w:type="dxa"/>
            </w:tcMar>
          </w:tcPr>
          <w:p w14:paraId="44352BB0">
            <w:r>
              <w:rPr>
                <w:sz w:val="14"/>
                <w:szCs w:val="14"/>
              </w:rPr>
              <w:t>REPORT_ONLY_WITHOUT_CHECK</w:t>
            </w:r>
          </w:p>
        </w:tc>
        <w:tc>
          <w:tcPr>
            <w:tcW w:w="450" w:type="dxa"/>
            <w:tcMar>
              <w:top w:w="30" w:type="dxa"/>
              <w:left w:w="80" w:type="dxa"/>
              <w:bottom w:w="30" w:type="dxa"/>
              <w:right w:w="80" w:type="dxa"/>
            </w:tcMar>
          </w:tcPr>
          <w:p w14:paraId="46D9D1A9">
            <w:r>
              <w:rPr>
                <w:b/>
                <w:bCs/>
                <w:sz w:val="14"/>
                <w:szCs w:val="14"/>
              </w:rPr>
              <w:t>+1</w:t>
            </w:r>
          </w:p>
        </w:tc>
      </w:tr>
    </w:tbl>
    <w:p w14:paraId="7F426081">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3E4D72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07D2C3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D166E2F">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08DD4FE">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C30FEE6">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4EAF8350">
            <w:pPr>
              <w:keepNext/>
            </w:pPr>
            <w:r>
              <w:rPr>
                <w:b/>
                <w:bCs/>
                <w:color w:val="FFFFFF"/>
                <w:sz w:val="14"/>
                <w:szCs w:val="14"/>
              </w:rPr>
              <w:t>Outcome class</w:t>
            </w:r>
          </w:p>
        </w:tc>
      </w:tr>
      <w:tr w14:paraId="4926BC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C1C217A">
            <w:r>
              <w:rPr>
                <w:sz w:val="14"/>
                <w:szCs w:val="14"/>
              </w:rPr>
              <w:t>“Report and delete it”</w:t>
            </w:r>
          </w:p>
        </w:tc>
        <w:tc>
          <w:tcPr>
            <w:tcW w:w="2100" w:type="dxa"/>
            <w:shd w:val="clear" w:color="auto" w:fill="F3FAF5"/>
            <w:tcMar>
              <w:top w:w="30" w:type="dxa"/>
              <w:left w:w="80" w:type="dxa"/>
              <w:bottom w:w="30" w:type="dxa"/>
              <w:right w:w="80" w:type="dxa"/>
            </w:tcMar>
          </w:tcPr>
          <w:p w14:paraId="1E3D223C">
            <w:r>
              <w:rPr>
                <w:sz w:val="14"/>
                <w:szCs w:val="14"/>
              </w:rPr>
              <w:t>You reported it.</w:t>
            </w:r>
          </w:p>
        </w:tc>
        <w:tc>
          <w:tcPr>
            <w:tcW w:w="2150" w:type="dxa"/>
            <w:shd w:val="clear" w:color="auto" w:fill="F3FAF5"/>
            <w:tcMar>
              <w:top w:w="30" w:type="dxa"/>
              <w:left w:w="80" w:type="dxa"/>
              <w:bottom w:w="30" w:type="dxa"/>
              <w:right w:w="80" w:type="dxa"/>
            </w:tcMar>
          </w:tcPr>
          <w:p w14:paraId="2A571444">
            <w:r>
              <w:rPr>
                <w:color w:val="1B6B3A"/>
                <w:sz w:val="14"/>
                <w:szCs w:val="14"/>
              </w:rPr>
              <w:t>RESOLVE_CORRECT</w:t>
            </w:r>
          </w:p>
        </w:tc>
        <w:tc>
          <w:tcPr>
            <w:tcW w:w="450" w:type="dxa"/>
            <w:shd w:val="clear" w:color="auto" w:fill="F3FAF5"/>
            <w:tcMar>
              <w:top w:w="30" w:type="dxa"/>
              <w:left w:w="80" w:type="dxa"/>
              <w:bottom w:w="30" w:type="dxa"/>
              <w:right w:w="80" w:type="dxa"/>
            </w:tcMar>
          </w:tcPr>
          <w:p w14:paraId="69B13E95">
            <w:r>
              <w:rPr>
                <w:b/>
                <w:bCs/>
                <w:sz w:val="14"/>
                <w:szCs w:val="14"/>
              </w:rPr>
              <w:t>+2</w:t>
            </w:r>
          </w:p>
        </w:tc>
        <w:tc>
          <w:tcPr>
            <w:tcW w:w="2806" w:type="dxa"/>
            <w:shd w:val="clear" w:color="auto" w:fill="F3FAF5"/>
            <w:tcMar>
              <w:top w:w="30" w:type="dxa"/>
              <w:left w:w="80" w:type="dxa"/>
              <w:bottom w:w="30" w:type="dxa"/>
              <w:right w:w="80" w:type="dxa"/>
            </w:tcMar>
          </w:tcPr>
          <w:p w14:paraId="4FBAB7B7">
            <w:r>
              <w:rPr>
                <w:sz w:val="14"/>
                <w:szCs w:val="14"/>
              </w:rPr>
              <w:t>Handled safely (if no critical step)</w:t>
            </w:r>
          </w:p>
        </w:tc>
      </w:tr>
      <w:tr w14:paraId="6572DF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E12A120">
            <w:r>
              <w:rPr>
                <w:sz w:val="14"/>
                <w:szCs w:val="14"/>
              </w:rPr>
              <w:t>“Keep it and validate later”</w:t>
            </w:r>
          </w:p>
        </w:tc>
        <w:tc>
          <w:tcPr>
            <w:tcW w:w="2100" w:type="dxa"/>
            <w:tcMar>
              <w:top w:w="30" w:type="dxa"/>
              <w:left w:w="80" w:type="dxa"/>
              <w:bottom w:w="30" w:type="dxa"/>
              <w:right w:w="80" w:type="dxa"/>
            </w:tcMar>
          </w:tcPr>
          <w:p w14:paraId="5BBC2995">
            <w:r>
              <w:rPr>
                <w:sz w:val="14"/>
                <w:szCs w:val="14"/>
              </w:rPr>
              <w:t>You carried on with the request.</w:t>
            </w:r>
          </w:p>
        </w:tc>
        <w:tc>
          <w:tcPr>
            <w:tcW w:w="2150" w:type="dxa"/>
            <w:tcMar>
              <w:top w:w="30" w:type="dxa"/>
              <w:left w:w="80" w:type="dxa"/>
              <w:bottom w:w="30" w:type="dxa"/>
              <w:right w:w="80" w:type="dxa"/>
            </w:tcMar>
          </w:tcPr>
          <w:p w14:paraId="5C9414C4">
            <w:r>
              <w:rPr>
                <w:color w:val="A1261A"/>
                <w:sz w:val="14"/>
                <w:szCs w:val="14"/>
              </w:rPr>
              <w:t>CONTRADICTORY_UNSAFE_FINAL</w:t>
            </w:r>
          </w:p>
        </w:tc>
        <w:tc>
          <w:tcPr>
            <w:tcW w:w="450" w:type="dxa"/>
            <w:tcMar>
              <w:top w:w="30" w:type="dxa"/>
              <w:left w:w="80" w:type="dxa"/>
              <w:bottom w:w="30" w:type="dxa"/>
              <w:right w:w="80" w:type="dxa"/>
            </w:tcMar>
          </w:tcPr>
          <w:p w14:paraId="37ED82AA">
            <w:r>
              <w:rPr>
                <w:b/>
                <w:bCs/>
                <w:sz w:val="14"/>
                <w:szCs w:val="14"/>
              </w:rPr>
              <w:t>-4</w:t>
            </w:r>
          </w:p>
        </w:tc>
        <w:tc>
          <w:tcPr>
            <w:tcW w:w="2806" w:type="dxa"/>
            <w:tcMar>
              <w:top w:w="30" w:type="dxa"/>
              <w:left w:w="80" w:type="dxa"/>
              <w:bottom w:w="30" w:type="dxa"/>
              <w:right w:w="80" w:type="dxa"/>
            </w:tcMar>
          </w:tcPr>
          <w:p w14:paraId="2DBA76F8">
            <w:r>
              <w:rPr>
                <w:sz w:val="14"/>
                <w:szCs w:val="14"/>
              </w:rPr>
              <w:t>Missed threat</w:t>
            </w:r>
          </w:p>
        </w:tc>
      </w:tr>
      <w:tr w14:paraId="2B62FF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2EDC407">
            <w:r>
              <w:rPr>
                <w:sz w:val="14"/>
                <w:szCs w:val="14"/>
              </w:rPr>
              <w:t>“Block the sender and report”</w:t>
            </w:r>
          </w:p>
        </w:tc>
        <w:tc>
          <w:tcPr>
            <w:tcW w:w="2100" w:type="dxa"/>
            <w:shd w:val="clear" w:color="auto" w:fill="F3FAF5"/>
            <w:tcMar>
              <w:top w:w="30" w:type="dxa"/>
              <w:left w:w="80" w:type="dxa"/>
              <w:bottom w:w="30" w:type="dxa"/>
              <w:right w:w="80" w:type="dxa"/>
            </w:tcMar>
          </w:tcPr>
          <w:p w14:paraId="7685EA5A">
            <w:r>
              <w:rPr>
                <w:sz w:val="14"/>
                <w:szCs w:val="14"/>
              </w:rPr>
              <w:t>You blocked the sender.</w:t>
            </w:r>
          </w:p>
        </w:tc>
        <w:tc>
          <w:tcPr>
            <w:tcW w:w="2150" w:type="dxa"/>
            <w:shd w:val="clear" w:color="auto" w:fill="F3FAF5"/>
            <w:tcMar>
              <w:top w:w="30" w:type="dxa"/>
              <w:left w:w="80" w:type="dxa"/>
              <w:bottom w:w="30" w:type="dxa"/>
              <w:right w:w="80" w:type="dxa"/>
            </w:tcMar>
          </w:tcPr>
          <w:p w14:paraId="0A7C662D">
            <w:r>
              <w:rPr>
                <w:color w:val="1B6B3A"/>
                <w:sz w:val="14"/>
                <w:szCs w:val="14"/>
              </w:rPr>
              <w:t>RESOLVE_CORRECT</w:t>
            </w:r>
          </w:p>
        </w:tc>
        <w:tc>
          <w:tcPr>
            <w:tcW w:w="450" w:type="dxa"/>
            <w:shd w:val="clear" w:color="auto" w:fill="F3FAF5"/>
            <w:tcMar>
              <w:top w:w="30" w:type="dxa"/>
              <w:left w:w="80" w:type="dxa"/>
              <w:bottom w:w="30" w:type="dxa"/>
              <w:right w:w="80" w:type="dxa"/>
            </w:tcMar>
          </w:tcPr>
          <w:p w14:paraId="616890E8">
            <w:r>
              <w:rPr>
                <w:b/>
                <w:bCs/>
                <w:sz w:val="14"/>
                <w:szCs w:val="14"/>
              </w:rPr>
              <w:t>+2</w:t>
            </w:r>
          </w:p>
        </w:tc>
        <w:tc>
          <w:tcPr>
            <w:tcW w:w="2806" w:type="dxa"/>
            <w:shd w:val="clear" w:color="auto" w:fill="F3FAF5"/>
            <w:tcMar>
              <w:top w:w="30" w:type="dxa"/>
              <w:left w:w="80" w:type="dxa"/>
              <w:bottom w:w="30" w:type="dxa"/>
              <w:right w:w="80" w:type="dxa"/>
            </w:tcMar>
          </w:tcPr>
          <w:p w14:paraId="038BF5D8">
            <w:r>
              <w:rPr>
                <w:sz w:val="14"/>
                <w:szCs w:val="14"/>
              </w:rPr>
              <w:t>Handled safely (if no critical step)</w:t>
            </w:r>
          </w:p>
        </w:tc>
      </w:tr>
      <w:tr w14:paraId="0CB4DA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FF500F5">
            <w:r>
              <w:rPr>
                <w:sz w:val="14"/>
                <w:szCs w:val="14"/>
              </w:rPr>
              <w:t>“Ignore it and move on”</w:t>
            </w:r>
          </w:p>
        </w:tc>
        <w:tc>
          <w:tcPr>
            <w:tcW w:w="2100" w:type="dxa"/>
            <w:tcMar>
              <w:top w:w="30" w:type="dxa"/>
              <w:left w:w="80" w:type="dxa"/>
              <w:bottom w:w="30" w:type="dxa"/>
              <w:right w:w="80" w:type="dxa"/>
            </w:tcMar>
          </w:tcPr>
          <w:p w14:paraId="45325F17">
            <w:r>
              <w:rPr>
                <w:sz w:val="14"/>
                <w:szCs w:val="14"/>
              </w:rPr>
              <w:t>You ignored it.</w:t>
            </w:r>
          </w:p>
        </w:tc>
        <w:tc>
          <w:tcPr>
            <w:tcW w:w="2150" w:type="dxa"/>
            <w:tcMar>
              <w:top w:w="30" w:type="dxa"/>
              <w:left w:w="80" w:type="dxa"/>
              <w:bottom w:w="30" w:type="dxa"/>
              <w:right w:w="80" w:type="dxa"/>
            </w:tcMar>
          </w:tcPr>
          <w:p w14:paraId="3876D604">
            <w:r>
              <w:rPr>
                <w:color w:val="A1261A"/>
                <w:sz w:val="14"/>
                <w:szCs w:val="14"/>
              </w:rPr>
              <w:t>CONTRADICTORY_UNSAFE_FINAL</w:t>
            </w:r>
          </w:p>
        </w:tc>
        <w:tc>
          <w:tcPr>
            <w:tcW w:w="450" w:type="dxa"/>
            <w:tcMar>
              <w:top w:w="30" w:type="dxa"/>
              <w:left w:w="80" w:type="dxa"/>
              <w:bottom w:w="30" w:type="dxa"/>
              <w:right w:w="80" w:type="dxa"/>
            </w:tcMar>
          </w:tcPr>
          <w:p w14:paraId="41FD1711">
            <w:r>
              <w:rPr>
                <w:b/>
                <w:bCs/>
                <w:sz w:val="14"/>
                <w:szCs w:val="14"/>
              </w:rPr>
              <w:t>-4</w:t>
            </w:r>
          </w:p>
        </w:tc>
        <w:tc>
          <w:tcPr>
            <w:tcW w:w="2806" w:type="dxa"/>
            <w:tcMar>
              <w:top w:w="30" w:type="dxa"/>
              <w:left w:w="80" w:type="dxa"/>
              <w:bottom w:w="30" w:type="dxa"/>
              <w:right w:w="80" w:type="dxa"/>
            </w:tcMar>
          </w:tcPr>
          <w:p w14:paraId="256AC92F">
            <w:r>
              <w:rPr>
                <w:sz w:val="14"/>
                <w:szCs w:val="14"/>
              </w:rPr>
              <w:t>Missed threat</w:t>
            </w:r>
          </w:p>
        </w:tc>
      </w:tr>
    </w:tbl>
    <w:p w14:paraId="111D231A">
      <w:pPr>
        <w:spacing w:before="30" w:after="60" w:line="250" w:lineRule="auto"/>
      </w:pPr>
      <w:r>
        <w:rPr>
          <w:b/>
          <w:bCs/>
          <w:sz w:val="17"/>
          <w:szCs w:val="17"/>
        </w:rPr>
        <w:t xml:space="preserve">Expected resolution: </w:t>
      </w:r>
      <w:r>
        <w:rPr>
          <w:sz w:val="17"/>
          <w:szCs w:val="17"/>
        </w:rPr>
        <w:t xml:space="preserve">Close the page; report phishing; verify account status in the official portal. </w:t>
      </w:r>
      <w:r>
        <w:rPr>
          <w:b/>
          <w:bCs/>
          <w:sz w:val="17"/>
          <w:szCs w:val="17"/>
        </w:rPr>
        <w:t xml:space="preserve">End state: </w:t>
      </w:r>
      <w:r>
        <w:rPr>
          <w:sz w:val="17"/>
          <w:szCs w:val="17"/>
        </w:rPr>
        <w:t>Official portal shows no expiry; message moves to the simulated phishing folder.</w:t>
      </w:r>
    </w:p>
    <w:p w14:paraId="25D846C8">
      <w:pPr>
        <w:pStyle w:val="31"/>
      </w:pPr>
      <w:r>
        <w:rPr>
          <w:color w:val="2E5C8A"/>
        </w:rPr>
        <w:t xml:space="preserve">I.  </w:t>
      </w:r>
      <w:r>
        <w:t>SCORING BEHAVIOUR</w:t>
      </w:r>
    </w:p>
    <w:p w14:paraId="7520322E">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F321282">
      <w:pPr>
        <w:pStyle w:val="31"/>
      </w:pPr>
      <w:r>
        <w:rPr>
          <w:color w:val="2E5C8A"/>
        </w:rPr>
        <w:t xml:space="preserve">J.  </w:t>
      </w:r>
      <w:r>
        <w:t>TELEMETRY / EVENT BEHAVIOUR</w:t>
      </w:r>
    </w:p>
    <w:p w14:paraId="6EFCF28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(rendering only).</w:t>
      </w:r>
    </w:p>
    <w:p w14:paraId="78F1BF4B">
      <w:pPr>
        <w:pStyle w:val="31"/>
      </w:pPr>
      <w:r>
        <w:rPr>
          <w:color w:val="2E5C8A"/>
        </w:rPr>
        <w:t xml:space="preserve">K.  </w:t>
      </w:r>
      <w:r>
        <w:t>FEEDBACK</w:t>
      </w:r>
    </w:p>
    <w:p w14:paraId="6D44A9BD">
      <w:pPr>
        <w:spacing w:after="60" w:line="250" w:lineRule="auto"/>
      </w:pPr>
      <w:r>
        <w:rPr>
          <w:b/>
          <w:bCs/>
          <w:sz w:val="17"/>
          <w:szCs w:val="17"/>
        </w:rPr>
        <w:t xml:space="preserve">What it was: </w:t>
      </w:r>
      <w:r>
        <w:rPr>
          <w:sz w:val="17"/>
          <w:szCs w:val="17"/>
        </w:rPr>
        <w:t xml:space="preserve">Malicious - Credential phishing.  </w:t>
      </w:r>
      <w:r>
        <w:rPr>
          <w:b/>
          <w:bCs/>
          <w:sz w:val="17"/>
          <w:szCs w:val="17"/>
        </w:rPr>
        <w:t xml:space="preserve">Key cue / prevention habit: </w:t>
      </w:r>
      <w:r>
        <w:rPr>
          <w:sz w:val="17"/>
          <w:szCs w:val="17"/>
        </w:rPr>
        <w:t xml:space="preserve">A familiar logo is not sender proof. Inspect the full address and go directly to the approved account portal.  </w:t>
      </w:r>
      <w:r>
        <w:rPr>
          <w:b/>
          <w:bCs/>
          <w:sz w:val="17"/>
          <w:szCs w:val="17"/>
        </w:rPr>
        <w:t xml:space="preserve">Why it mattered: </w:t>
      </w:r>
      <w:r>
        <w:rPr>
          <w:sz w:val="17"/>
          <w:szCs w:val="17"/>
        </w:rPr>
        <w:t>Official portal shows no expiry; message moves to the simulated phishing folder.</w:t>
      </w:r>
    </w:p>
    <w:p w14:paraId="7E309D7C">
      <w:pPr>
        <w:pStyle w:val="31"/>
      </w:pPr>
      <w:r>
        <w:rPr>
          <w:color w:val="2E5C8A"/>
        </w:rPr>
        <w:t xml:space="preserve">L.  </w:t>
      </w:r>
      <w:r>
        <w:t>WHY THE SCENARIO IS UNSAFE (DECEPTION INDICATORS)</w:t>
      </w:r>
    </w:p>
    <w:p w14:paraId="2A16988E">
      <w:pPr>
        <w:spacing w:after="60" w:line="250" w:lineRule="auto"/>
      </w:pPr>
      <w:r>
        <w:rPr>
          <w:sz w:val="18"/>
          <w:szCs w:val="18"/>
        </w:rPr>
        <w:t>Malicious. The display name looks official, but the sender address uses an unrelated domain and the button leads to a look-alike sign-in page asking for credentials and a one-time code. It contradicts the helpdesk's own published process. The Account portal shows the password is active with 47 days left. The scenario tests whether the learner checks the known portal instead of validating through the link.</w:t>
      </w:r>
    </w:p>
    <w:p w14:paraId="3FE758D3">
      <w:pPr>
        <w:pStyle w:val="3"/>
      </w:pPr>
      <w:bookmarkStart w:id="58" w:name="_Toc241489586"/>
      <w:r>
        <w:t>E02 — Invoice Spreadsheet Macro</w:t>
      </w:r>
      <w:bookmarkEnd w:id="5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E19B3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9477D4E">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369EED55">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0A03A11C">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484870BC">
            <w:pPr>
              <w:keepNext/>
            </w:pPr>
            <w:r>
              <w:rPr>
                <w:color w:val="5A6270"/>
                <w:sz w:val="16"/>
                <w:szCs w:val="16"/>
              </w:rPr>
              <w:t xml:space="preserve">MILITARY  </w:t>
            </w:r>
            <w:r>
              <w:rPr>
                <w:b/>
                <w:bCs/>
                <w:sz w:val="16"/>
                <w:szCs w:val="16"/>
              </w:rPr>
              <w:t>No (civilian)</w:t>
            </w:r>
          </w:p>
        </w:tc>
      </w:tr>
      <w:tr w14:paraId="7686A7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B0E52A7">
            <w:pPr>
              <w:keepNext/>
            </w:pPr>
            <w:r>
              <w:rPr>
                <w:b/>
                <w:bCs/>
                <w:sz w:val="15"/>
                <w:szCs w:val="15"/>
              </w:rPr>
              <w:t xml:space="preserve">Canonical family: </w:t>
            </w:r>
            <w:r>
              <w:rPr>
                <w:sz w:val="15"/>
                <w:szCs w:val="15"/>
              </w:rPr>
              <w:t xml:space="preserve">Malicious file or app delivery </w:t>
            </w:r>
            <w:r>
              <w:rPr>
                <w:color w:val="5A6270"/>
                <w:sz w:val="15"/>
                <w:szCs w:val="15"/>
              </w:rPr>
              <w:t>(malware_delivery)</w:t>
            </w:r>
          </w:p>
          <w:p w14:paraId="4F85BEF6">
            <w:pPr>
              <w:keepNext/>
            </w:pPr>
            <w:r>
              <w:rPr>
                <w:b/>
                <w:bCs/>
                <w:sz w:val="15"/>
                <w:szCs w:val="15"/>
              </w:rPr>
              <w:t xml:space="preserve">Client family: </w:t>
            </w:r>
            <w:r>
              <w:rPr>
                <w:sz w:val="15"/>
                <w:szCs w:val="15"/>
              </w:rPr>
              <w:t>Malicious attachment</w:t>
            </w:r>
          </w:p>
        </w:tc>
        <w:tc>
          <w:tcPr>
            <w:tcW w:w="5104" w:type="dxa"/>
            <w:gridSpan w:val="4"/>
            <w:tcMar>
              <w:top w:w="30" w:type="dxa"/>
              <w:left w:w="80" w:type="dxa"/>
              <w:bottom w:w="30" w:type="dxa"/>
              <w:right w:w="80" w:type="dxa"/>
            </w:tcMar>
          </w:tcPr>
          <w:p w14:paraId="58FBCB97">
            <w:pPr>
              <w:keepNext/>
            </w:pPr>
            <w:r>
              <w:rPr>
                <w:b/>
                <w:bCs/>
                <w:sz w:val="15"/>
                <w:szCs w:val="15"/>
              </w:rPr>
              <w:t xml:space="preserve">Primary trigger (client): </w:t>
            </w:r>
            <w:r>
              <w:rPr>
                <w:sz w:val="15"/>
                <w:szCs w:val="15"/>
              </w:rPr>
              <w:t>Routine + urgency</w:t>
            </w:r>
          </w:p>
          <w:p w14:paraId="4EBE5318">
            <w:pPr>
              <w:keepNext/>
            </w:pPr>
            <w:r>
              <w:rPr>
                <w:b/>
                <w:bCs/>
                <w:sz w:val="15"/>
                <w:szCs w:val="15"/>
              </w:rPr>
              <w:t xml:space="preserve">Canonical triggers: </w:t>
            </w:r>
            <w:r>
              <w:rPr>
                <w:sz w:val="15"/>
                <w:szCs w:val="15"/>
              </w:rPr>
              <w:t>Routine expectation, Urgency</w:t>
            </w:r>
            <w:r>
              <w:rPr>
                <w:color w:val="5A6270"/>
                <w:sz w:val="15"/>
                <w:szCs w:val="15"/>
              </w:rPr>
              <w:t xml:space="preserve">   ·   Version: content v1, 19 scored controls</w:t>
            </w:r>
          </w:p>
        </w:tc>
      </w:tr>
      <w:tr w14:paraId="4287F4B9">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6D47C91">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0BBA0D1">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915391B">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E3CB014">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393BBF1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441DB3CF">
            <w:pPr>
              <w:jc w:val="center"/>
            </w:pPr>
            <w:r>
              <w:rPr>
                <w:b/>
                <w:bCs/>
                <w:color w:val="FFFFFF"/>
                <w:sz w:val="13"/>
                <w:szCs w:val="13"/>
              </w:rPr>
              <w:t>6 RESOLVE</w:t>
            </w:r>
            <w:r>
              <w:rPr>
                <w:color w:val="DCE6F2"/>
                <w:sz w:val="13"/>
                <w:szCs w:val="13"/>
              </w:rPr>
              <w:t xml:space="preserve">  ·  4 choices</w:t>
            </w:r>
          </w:p>
        </w:tc>
      </w:tr>
    </w:tbl>
    <w:p w14:paraId="74C445F4">
      <w:pPr>
        <w:pStyle w:val="31"/>
      </w:pPr>
      <w:r>
        <w:rPr>
          <w:color w:val="2E5C8A"/>
        </w:rPr>
        <w:t xml:space="preserve">A.  </w:t>
      </w:r>
      <w:r>
        <w:t>SCENARIO STORY</w:t>
      </w:r>
    </w:p>
    <w:p w14:paraId="28BC9F4C">
      <w:pPr>
        <w:spacing w:after="60" w:line="250" w:lineRule="auto"/>
      </w:pPr>
      <w:r>
        <w:rPr>
          <w:sz w:val="18"/>
          <w:szCs w:val="18"/>
        </w:rPr>
        <w:t>An unknown sender, "Accounts Notice", emails about an overdue invoice and attaches "Invoice_8841.xlsm", instructing the learner to Enable Content when it opens to see the payment lines and to settle today to avoid a late fee. The attachment preview shows an inert spreadsheet with an Enable Content prompt.</w:t>
      </w:r>
    </w:p>
    <w:p w14:paraId="6737F19C">
      <w:pPr>
        <w:pStyle w:val="31"/>
      </w:pPr>
      <w:r>
        <w:rPr>
          <w:color w:val="2E5C8A"/>
        </w:rPr>
        <w:t xml:space="preserve">B.  </w:t>
      </w:r>
      <w:r>
        <w:t>INITIAL NOTIFICATION</w:t>
      </w:r>
    </w:p>
    <w:p w14:paraId="683CE70E">
      <w:pPr>
        <w:spacing w:after="60" w:line="250" w:lineRule="auto"/>
      </w:pPr>
      <w:r>
        <w:rPr>
          <w:sz w:val="18"/>
          <w:szCs w:val="18"/>
        </w:rPr>
        <w:t xml:space="preserve">Home-screen Email toast from </w:t>
      </w:r>
      <w:r>
        <w:rPr>
          <w:b/>
          <w:bCs/>
          <w:sz w:val="18"/>
          <w:szCs w:val="18"/>
        </w:rPr>
        <w:t>Accounts Notice</w:t>
      </w:r>
      <w:r>
        <w:rPr>
          <w:sz w:val="18"/>
          <w:szCs w:val="18"/>
        </w:rPr>
        <w:t>: “Overdue invoice - enable content to view payment lines.” (14:18); sender shown as Accounts Notice (accountsnotice@e02.training.example), not verified. App list: unread, subject “Overdue invoice - enable content to view payment lines.”. 2 inert background items in the app list.</w:t>
      </w:r>
    </w:p>
    <w:p w14:paraId="0378E7D2">
      <w:pPr>
        <w:pStyle w:val="31"/>
      </w:pPr>
      <w:r>
        <w:rPr>
          <w:color w:val="2E5C8A"/>
        </w:rPr>
        <w:t xml:space="preserve">C.  </w:t>
      </w:r>
      <w:r>
        <w:t>OPEN STAGE</w:t>
      </w:r>
    </w:p>
    <w:p w14:paraId="50620DB3">
      <w:pPr>
        <w:spacing w:after="60" w:line="250" w:lineRule="auto"/>
      </w:pPr>
      <w:r>
        <w:rPr>
          <w:sz w:val="18"/>
          <w:szCs w:val="18"/>
        </w:rPr>
        <w:t xml:space="preserve">The mail client opens “Overdue invoice - enable content to view payment lines.” from Accounts Notice &lt;accountsnotice@e02.training.example&gt;. </w:t>
      </w:r>
      <w:r>
        <w:rPr>
          <w:b/>
          <w:bCs/>
          <w:sz w:val="18"/>
          <w:szCs w:val="18"/>
        </w:rPr>
        <w:t xml:space="preserve">Choices: </w:t>
      </w:r>
      <w:r>
        <w:rPr>
          <w:sz w:val="18"/>
          <w:szCs w:val="18"/>
        </w:rPr>
        <w:t>“Open the invoice email” → ITEM_OPEN 0; “Reply from the list to query the invoice”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6E5AE4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1500" w:type="dxa"/>
            <w:shd w:val="clear" w:color="auto" w:fill="2E5C8A"/>
            <w:tcMar>
              <w:top w:w="30" w:type="dxa"/>
              <w:left w:w="80" w:type="dxa"/>
              <w:bottom w:w="30" w:type="dxa"/>
              <w:right w:w="80" w:type="dxa"/>
            </w:tcMar>
          </w:tcPr>
          <w:p w14:paraId="5CB45E8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E9B13FF">
            <w:pPr>
              <w:keepNext/>
            </w:pPr>
            <w:r>
              <w:rPr>
                <w:b/>
                <w:bCs/>
                <w:color w:val="FFFFFF"/>
                <w:sz w:val="14"/>
                <w:szCs w:val="14"/>
              </w:rPr>
              <w:t>Content shown; shaded rows appear later as the run advances</w:t>
            </w:r>
          </w:p>
        </w:tc>
      </w:tr>
      <w:tr w14:paraId="0EF16E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00BF511">
            <w:r>
              <w:rPr>
                <w:sz w:val="14"/>
                <w:szCs w:val="14"/>
              </w:rPr>
              <w:t>Email body</w:t>
            </w:r>
          </w:p>
        </w:tc>
        <w:tc>
          <w:tcPr>
            <w:tcW w:w="8706" w:type="dxa"/>
            <w:tcMar>
              <w:top w:w="30" w:type="dxa"/>
              <w:left w:w="80" w:type="dxa"/>
              <w:bottom w:w="30" w:type="dxa"/>
              <w:right w:w="80" w:type="dxa"/>
            </w:tcMar>
          </w:tcPr>
          <w:p w14:paraId="55C558ED">
            <w:r>
              <w:rPr>
                <w:sz w:val="14"/>
                <w:szCs w:val="14"/>
              </w:rPr>
              <w:t>Hello, Your account shows an overdue invoice. The payment lines are in the attached spreadsheet. You will need to Enable Content when it opens to see the figures. Please settle this today to avoid a late fee.</w:t>
            </w:r>
          </w:p>
        </w:tc>
      </w:tr>
      <w:tr w14:paraId="7751DB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F269F91">
            <w:r>
              <w:rPr>
                <w:sz w:val="14"/>
                <w:szCs w:val="14"/>
              </w:rPr>
              <w:t>Email body</w:t>
            </w:r>
          </w:p>
        </w:tc>
        <w:tc>
          <w:tcPr>
            <w:tcW w:w="8706" w:type="dxa"/>
            <w:tcMar>
              <w:top w:w="30" w:type="dxa"/>
              <w:left w:w="80" w:type="dxa"/>
              <w:bottom w:w="30" w:type="dxa"/>
              <w:right w:w="80" w:type="dxa"/>
            </w:tcMar>
          </w:tcPr>
          <w:p w14:paraId="67C4788E">
            <w:r>
              <w:rPr>
                <w:sz w:val="14"/>
                <w:szCs w:val="14"/>
              </w:rPr>
              <w:t>Attachment: Invoice_8841.xlsm (232 KB)</w:t>
            </w:r>
          </w:p>
        </w:tc>
      </w:tr>
    </w:tbl>
    <w:p w14:paraId="1A62214D">
      <w:pPr>
        <w:pStyle w:val="31"/>
      </w:pPr>
      <w:r>
        <w:rPr>
          <w:color w:val="2E5C8A"/>
        </w:rPr>
        <w:t xml:space="preserve">D.  </w:t>
      </w:r>
      <w:r>
        <w:t>INSPECT STAGE</w:t>
      </w:r>
    </w:p>
    <w:p w14:paraId="41A43AC0">
      <w:pPr>
        <w:spacing w:after="60" w:line="250" w:lineRule="auto"/>
      </w:pPr>
      <w:r>
        <w:rPr>
          <w:b/>
          <w:bCs/>
          <w:sz w:val="18"/>
          <w:szCs w:val="18"/>
        </w:rPr>
        <w:t xml:space="preserve">Focus: </w:t>
      </w:r>
      <w:r>
        <w:rPr>
          <w:sz w:val="18"/>
          <w:szCs w:val="18"/>
        </w:rPr>
        <w:t xml:space="preserve">examine sender domain, unexpected supplier, file extension and Enable Content instruction. </w:t>
      </w:r>
      <w:r>
        <w:rPr>
          <w:b/>
          <w:bCs/>
          <w:sz w:val="18"/>
          <w:szCs w:val="18"/>
        </w:rPr>
        <w:t xml:space="preserve">Decision signal: </w:t>
      </w:r>
      <w:r>
        <w:rPr>
          <w:sz w:val="18"/>
          <w:szCs w:val="18"/>
        </w:rPr>
        <w:t>A macro-enabled file from an unknown sender is not needed to view an invoice and may execute code.</w:t>
      </w:r>
    </w:p>
    <w:p w14:paraId="546E9EEE">
      <w:pPr>
        <w:pStyle w:val="28"/>
        <w:numPr>
          <w:ilvl w:val="0"/>
          <w:numId w:val="1"/>
        </w:numPr>
        <w:spacing w:after="40" w:line="252" w:lineRule="auto"/>
      </w:pPr>
      <w:r>
        <w:rPr>
          <w:b/>
          <w:bCs/>
          <w:sz w:val="16"/>
          <w:szCs w:val="16"/>
        </w:rPr>
        <w:t>Accounts Notice</w:t>
      </w:r>
      <w:r>
        <w:rPr>
          <w:sz w:val="16"/>
          <w:szCs w:val="16"/>
        </w:rPr>
        <w:t xml:space="preserve"> → Mail-client screen "Message details": Accounts Notice accountsnotice@e02.training.example · Not in your contacts · From: Accounts Notice &lt;accountsnotice@e02.training.example&gt; · Reply-To: billing@e02-invoices.training.example · To: learner@unit.training.example ·… </w:t>
      </w:r>
      <w:r>
        <w:rPr>
          <w:color w:val="5A6270"/>
          <w:sz w:val="16"/>
          <w:szCs w:val="16"/>
        </w:rPr>
        <w:t>INSPECT_CONTEXT +2</w:t>
      </w:r>
    </w:p>
    <w:p w14:paraId="32D3FFBB">
      <w:pPr>
        <w:pStyle w:val="28"/>
        <w:numPr>
          <w:ilvl w:val="0"/>
          <w:numId w:val="1"/>
        </w:numPr>
        <w:spacing w:after="40" w:line="252" w:lineRule="auto"/>
      </w:pPr>
      <w:r>
        <w:rPr>
          <w:b/>
          <w:bCs/>
          <w:sz w:val="16"/>
          <w:szCs w:val="16"/>
        </w:rPr>
        <w:t>Preview the attachment</w:t>
      </w:r>
      <w:r>
        <w:rPr>
          <w:sz w:val="16"/>
          <w:szCs w:val="16"/>
        </w:rPr>
        <w:t xml:space="preserve"> → Mail-client screen "Invoice_8841.xlsm":  </w:t>
      </w:r>
      <w:r>
        <w:rPr>
          <w:color w:val="5A6270"/>
          <w:sz w:val="16"/>
          <w:szCs w:val="16"/>
        </w:rPr>
        <w:t>INSPECT_CONTEXT +2</w:t>
      </w:r>
    </w:p>
    <w:p w14:paraId="0A0678A9">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354FA910">
      <w:pPr>
        <w:spacing w:after="40" w:line="250" w:lineRule="auto"/>
      </w:pPr>
      <w:r>
        <w:rPr>
          <w:color w:val="5A6270"/>
          <w:sz w:val="15"/>
          <w:szCs w:val="15"/>
        </w:rPr>
        <w:t>No skip option: one inspection choice is required. Free navigation (records nothing): “Show message details” from Inspect; “Open the vendor system” from Verify.</w:t>
      </w:r>
    </w:p>
    <w:p w14:paraId="4C159118">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28FD1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26C2E17">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3B312988">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81325F0">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1A358BB">
            <w:pPr>
              <w:keepNext/>
            </w:pPr>
            <w:r>
              <w:rPr>
                <w:b/>
                <w:bCs/>
                <w:color w:val="FFFFFF"/>
                <w:sz w:val="14"/>
                <w:szCs w:val="14"/>
              </w:rPr>
              <w:t>Pts</w:t>
            </w:r>
          </w:p>
        </w:tc>
      </w:tr>
      <w:tr w14:paraId="499C99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252E43D">
            <w:r>
              <w:rPr>
                <w:sz w:val="14"/>
                <w:szCs w:val="14"/>
              </w:rPr>
              <w:t>1 Notify</w:t>
            </w:r>
          </w:p>
        </w:tc>
        <w:tc>
          <w:tcPr>
            <w:tcW w:w="6956" w:type="dxa"/>
            <w:tcMar>
              <w:top w:w="30" w:type="dxa"/>
              <w:left w:w="80" w:type="dxa"/>
              <w:bottom w:w="30" w:type="dxa"/>
              <w:right w:w="80" w:type="dxa"/>
            </w:tcMar>
          </w:tcPr>
          <w:p w14:paraId="510AEB2D">
            <w:r>
              <w:rPr>
                <w:sz w:val="14"/>
                <w:szCs w:val="14"/>
              </w:rPr>
              <w:t>Open the notification from the home screen.</w:t>
            </w:r>
          </w:p>
        </w:tc>
        <w:tc>
          <w:tcPr>
            <w:tcW w:w="1900" w:type="dxa"/>
            <w:tcMar>
              <w:top w:w="30" w:type="dxa"/>
              <w:left w:w="80" w:type="dxa"/>
              <w:bottom w:w="30" w:type="dxa"/>
              <w:right w:w="80" w:type="dxa"/>
            </w:tcMar>
          </w:tcPr>
          <w:p w14:paraId="2AECF038">
            <w:r>
              <w:rPr>
                <w:sz w:val="14"/>
                <w:szCs w:val="14"/>
              </w:rPr>
              <w:t>NOTIFY_SEEN</w:t>
            </w:r>
          </w:p>
        </w:tc>
        <w:tc>
          <w:tcPr>
            <w:tcW w:w="450" w:type="dxa"/>
            <w:tcMar>
              <w:top w:w="30" w:type="dxa"/>
              <w:left w:w="80" w:type="dxa"/>
              <w:bottom w:w="30" w:type="dxa"/>
              <w:right w:w="80" w:type="dxa"/>
            </w:tcMar>
          </w:tcPr>
          <w:p w14:paraId="5EC86A23">
            <w:r>
              <w:rPr>
                <w:sz w:val="14"/>
                <w:szCs w:val="14"/>
              </w:rPr>
              <w:t>0</w:t>
            </w:r>
          </w:p>
        </w:tc>
      </w:tr>
      <w:tr w14:paraId="02F6728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7C26CAF">
            <w:r>
              <w:rPr>
                <w:sz w:val="14"/>
                <w:szCs w:val="14"/>
              </w:rPr>
              <w:t>2 Open</w:t>
            </w:r>
          </w:p>
        </w:tc>
        <w:tc>
          <w:tcPr>
            <w:tcW w:w="6956" w:type="dxa"/>
            <w:tcMar>
              <w:top w:w="30" w:type="dxa"/>
              <w:left w:w="80" w:type="dxa"/>
              <w:bottom w:w="30" w:type="dxa"/>
              <w:right w:w="80" w:type="dxa"/>
            </w:tcMar>
          </w:tcPr>
          <w:p w14:paraId="18D02F92">
            <w:r>
              <w:rPr>
                <w:sz w:val="14"/>
                <w:szCs w:val="14"/>
              </w:rPr>
              <w:t>“Open the invoice email”</w:t>
            </w:r>
          </w:p>
        </w:tc>
        <w:tc>
          <w:tcPr>
            <w:tcW w:w="1900" w:type="dxa"/>
            <w:tcMar>
              <w:top w:w="30" w:type="dxa"/>
              <w:left w:w="80" w:type="dxa"/>
              <w:bottom w:w="30" w:type="dxa"/>
              <w:right w:w="80" w:type="dxa"/>
            </w:tcMar>
          </w:tcPr>
          <w:p w14:paraId="05BDBE26">
            <w:r>
              <w:rPr>
                <w:sz w:val="14"/>
                <w:szCs w:val="14"/>
              </w:rPr>
              <w:t>ITEM_OPEN</w:t>
            </w:r>
          </w:p>
        </w:tc>
        <w:tc>
          <w:tcPr>
            <w:tcW w:w="450" w:type="dxa"/>
            <w:tcMar>
              <w:top w:w="30" w:type="dxa"/>
              <w:left w:w="80" w:type="dxa"/>
              <w:bottom w:w="30" w:type="dxa"/>
              <w:right w:w="80" w:type="dxa"/>
            </w:tcMar>
          </w:tcPr>
          <w:p w14:paraId="5B345D91">
            <w:r>
              <w:rPr>
                <w:sz w:val="14"/>
                <w:szCs w:val="14"/>
              </w:rPr>
              <w:t>0</w:t>
            </w:r>
          </w:p>
        </w:tc>
      </w:tr>
      <w:tr w14:paraId="0A1FB9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3933E6A">
            <w:r>
              <w:rPr>
                <w:sz w:val="14"/>
                <w:szCs w:val="14"/>
              </w:rPr>
              <w:t>3 Inspect</w:t>
            </w:r>
          </w:p>
        </w:tc>
        <w:tc>
          <w:tcPr>
            <w:tcW w:w="6956" w:type="dxa"/>
            <w:tcMar>
              <w:top w:w="30" w:type="dxa"/>
              <w:left w:w="80" w:type="dxa"/>
              <w:bottom w:w="30" w:type="dxa"/>
              <w:right w:w="80" w:type="dxa"/>
            </w:tcMar>
          </w:tcPr>
          <w:p w14:paraId="02CE3EE8">
            <w:r>
              <w:rPr>
                <w:sz w:val="14"/>
                <w:szCs w:val="14"/>
              </w:rPr>
              <w:t>“Accounts Notice”; “Preview the attachment”; or “Read the whole message”</w:t>
            </w:r>
          </w:p>
        </w:tc>
        <w:tc>
          <w:tcPr>
            <w:tcW w:w="1900" w:type="dxa"/>
            <w:tcMar>
              <w:top w:w="30" w:type="dxa"/>
              <w:left w:w="80" w:type="dxa"/>
              <w:bottom w:w="30" w:type="dxa"/>
              <w:right w:w="80" w:type="dxa"/>
            </w:tcMar>
          </w:tcPr>
          <w:p w14:paraId="3D4FFEF5">
            <w:r>
              <w:rPr>
                <w:sz w:val="14"/>
                <w:szCs w:val="14"/>
              </w:rPr>
              <w:t>INSPECT_CONTEXT</w:t>
            </w:r>
          </w:p>
        </w:tc>
        <w:tc>
          <w:tcPr>
            <w:tcW w:w="450" w:type="dxa"/>
            <w:tcMar>
              <w:top w:w="30" w:type="dxa"/>
              <w:left w:w="80" w:type="dxa"/>
              <w:bottom w:w="30" w:type="dxa"/>
              <w:right w:w="80" w:type="dxa"/>
            </w:tcMar>
          </w:tcPr>
          <w:p w14:paraId="40F4CB15">
            <w:r>
              <w:rPr>
                <w:sz w:val="14"/>
                <w:szCs w:val="14"/>
              </w:rPr>
              <w:t>+2</w:t>
            </w:r>
          </w:p>
        </w:tc>
      </w:tr>
      <w:tr w14:paraId="63F8BB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E1A3BED">
            <w:r>
              <w:rPr>
                <w:sz w:val="14"/>
                <w:szCs w:val="14"/>
              </w:rPr>
              <w:t>4 Branch</w:t>
            </w:r>
          </w:p>
        </w:tc>
        <w:tc>
          <w:tcPr>
            <w:tcW w:w="6956" w:type="dxa"/>
            <w:tcMar>
              <w:top w:w="30" w:type="dxa"/>
              <w:left w:w="80" w:type="dxa"/>
              <w:bottom w:w="30" w:type="dxa"/>
              <w:right w:w="80" w:type="dxa"/>
            </w:tcMar>
          </w:tcPr>
          <w:p w14:paraId="4F79FA6B">
            <w:r>
              <w:rPr>
                <w:sz w:val="14"/>
                <w:szCs w:val="14"/>
              </w:rPr>
              <w:t>“Close without enabling” (on Invoice_8841.xlsm); or “Delete the attachment unopened”</w:t>
            </w:r>
          </w:p>
        </w:tc>
        <w:tc>
          <w:tcPr>
            <w:tcW w:w="1900" w:type="dxa"/>
            <w:tcMar>
              <w:top w:w="30" w:type="dxa"/>
              <w:left w:w="80" w:type="dxa"/>
              <w:bottom w:w="30" w:type="dxa"/>
              <w:right w:w="80" w:type="dxa"/>
            </w:tcMar>
          </w:tcPr>
          <w:p w14:paraId="1588B683">
            <w:r>
              <w:rPr>
                <w:sz w:val="14"/>
                <w:szCs w:val="14"/>
              </w:rPr>
              <w:t>SAFE_PIVOT</w:t>
            </w:r>
          </w:p>
        </w:tc>
        <w:tc>
          <w:tcPr>
            <w:tcW w:w="450" w:type="dxa"/>
            <w:tcMar>
              <w:top w:w="30" w:type="dxa"/>
              <w:left w:w="80" w:type="dxa"/>
              <w:bottom w:w="30" w:type="dxa"/>
              <w:right w:w="80" w:type="dxa"/>
            </w:tcMar>
          </w:tcPr>
          <w:p w14:paraId="38CE78B0">
            <w:r>
              <w:rPr>
                <w:sz w:val="14"/>
                <w:szCs w:val="14"/>
              </w:rPr>
              <w:t>+3</w:t>
            </w:r>
          </w:p>
        </w:tc>
      </w:tr>
      <w:tr w14:paraId="586360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8307805">
            <w:r>
              <w:rPr>
                <w:sz w:val="14"/>
                <w:szCs w:val="14"/>
              </w:rPr>
              <w:t>5 Verify</w:t>
            </w:r>
          </w:p>
        </w:tc>
        <w:tc>
          <w:tcPr>
            <w:tcW w:w="6956" w:type="dxa"/>
            <w:tcMar>
              <w:top w:w="30" w:type="dxa"/>
              <w:left w:w="80" w:type="dxa"/>
              <w:bottom w:w="30" w:type="dxa"/>
              <w:right w:w="80" w:type="dxa"/>
            </w:tcMar>
          </w:tcPr>
          <w:p w14:paraId="56794223">
            <w:r>
              <w:rPr>
                <w:sz w:val="14"/>
                <w:szCs w:val="14"/>
              </w:rPr>
              <w:t>“Check the supplier in the vendor system”; “Look up Unit Falcon Support Desk in the trusted directory”; or “Call the finance contact you already have”</w:t>
            </w:r>
          </w:p>
        </w:tc>
        <w:tc>
          <w:tcPr>
            <w:tcW w:w="1900" w:type="dxa"/>
            <w:tcMar>
              <w:top w:w="30" w:type="dxa"/>
              <w:left w:w="80" w:type="dxa"/>
              <w:bottom w:w="30" w:type="dxa"/>
              <w:right w:w="80" w:type="dxa"/>
            </w:tcMar>
          </w:tcPr>
          <w:p w14:paraId="04EB2F41">
            <w:r>
              <w:rPr>
                <w:sz w:val="14"/>
                <w:szCs w:val="14"/>
              </w:rPr>
              <w:t>TRUSTED_VERIFY</w:t>
            </w:r>
          </w:p>
        </w:tc>
        <w:tc>
          <w:tcPr>
            <w:tcW w:w="450" w:type="dxa"/>
            <w:tcMar>
              <w:top w:w="30" w:type="dxa"/>
              <w:left w:w="80" w:type="dxa"/>
              <w:bottom w:w="30" w:type="dxa"/>
              <w:right w:w="80" w:type="dxa"/>
            </w:tcMar>
          </w:tcPr>
          <w:p w14:paraId="4D8091BA">
            <w:r>
              <w:rPr>
                <w:sz w:val="14"/>
                <w:szCs w:val="14"/>
              </w:rPr>
              <w:t>+3</w:t>
            </w:r>
          </w:p>
        </w:tc>
      </w:tr>
      <w:tr w14:paraId="79F30E6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7798608">
            <w:r>
              <w:rPr>
                <w:sz w:val="14"/>
                <w:szCs w:val="14"/>
              </w:rPr>
              <w:t>6 Resolve</w:t>
            </w:r>
          </w:p>
        </w:tc>
        <w:tc>
          <w:tcPr>
            <w:tcW w:w="6956" w:type="dxa"/>
            <w:tcMar>
              <w:top w:w="30" w:type="dxa"/>
              <w:left w:w="80" w:type="dxa"/>
              <w:bottom w:w="30" w:type="dxa"/>
              <w:right w:w="80" w:type="dxa"/>
            </w:tcMar>
          </w:tcPr>
          <w:p w14:paraId="0C17CCF5">
            <w:r>
              <w:rPr>
                <w:sz w:val="14"/>
                <w:szCs w:val="14"/>
              </w:rPr>
              <w:t>“Report and quarantine the file”; or “Block the supplier and report”</w:t>
            </w:r>
          </w:p>
        </w:tc>
        <w:tc>
          <w:tcPr>
            <w:tcW w:w="1900" w:type="dxa"/>
            <w:tcMar>
              <w:top w:w="30" w:type="dxa"/>
              <w:left w:w="80" w:type="dxa"/>
              <w:bottom w:w="30" w:type="dxa"/>
              <w:right w:w="80" w:type="dxa"/>
            </w:tcMar>
          </w:tcPr>
          <w:p w14:paraId="081E83C9">
            <w:r>
              <w:rPr>
                <w:sz w:val="14"/>
                <w:szCs w:val="14"/>
              </w:rPr>
              <w:t>RESOLVE_CORRECT</w:t>
            </w:r>
          </w:p>
        </w:tc>
        <w:tc>
          <w:tcPr>
            <w:tcW w:w="450" w:type="dxa"/>
            <w:tcMar>
              <w:top w:w="30" w:type="dxa"/>
              <w:left w:w="80" w:type="dxa"/>
              <w:bottom w:w="30" w:type="dxa"/>
              <w:right w:w="80" w:type="dxa"/>
            </w:tcMar>
          </w:tcPr>
          <w:p w14:paraId="15B27304">
            <w:r>
              <w:rPr>
                <w:sz w:val="14"/>
                <w:szCs w:val="14"/>
              </w:rPr>
              <w:t>+2</w:t>
            </w:r>
          </w:p>
        </w:tc>
      </w:tr>
    </w:tbl>
    <w:p w14:paraId="7C7BACB3">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7"/>
        <w:gridCol w:w="4753"/>
        <w:gridCol w:w="2686"/>
        <w:gridCol w:w="440"/>
      </w:tblGrid>
      <w:tr w14:paraId="06B41F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2F9D4CD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40996052">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710F491">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0834328">
            <w:pPr>
              <w:keepNext/>
            </w:pPr>
            <w:r>
              <w:rPr>
                <w:b/>
                <w:bCs/>
                <w:color w:val="FFFFFF"/>
                <w:sz w:val="14"/>
                <w:szCs w:val="14"/>
              </w:rPr>
              <w:t>Pts</w:t>
            </w:r>
          </w:p>
        </w:tc>
      </w:tr>
      <w:tr w14:paraId="68A563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7201CFD">
            <w:r>
              <w:rPr>
                <w:sz w:val="14"/>
                <w:szCs w:val="14"/>
              </w:rPr>
              <w:t>“Enable content”</w:t>
            </w:r>
          </w:p>
        </w:tc>
        <w:tc>
          <w:tcPr>
            <w:tcW w:w="5106" w:type="dxa"/>
            <w:tcMar>
              <w:top w:w="30" w:type="dxa"/>
              <w:left w:w="80" w:type="dxa"/>
              <w:bottom w:w="30" w:type="dxa"/>
              <w:right w:w="80" w:type="dxa"/>
            </w:tcMar>
          </w:tcPr>
          <w:p w14:paraId="3604F2F9">
            <w:r>
              <w:rPr>
                <w:sz w:val="14"/>
                <w:szCs w:val="14"/>
              </w:rPr>
              <w:t>Control on the Mail-client screen "Invoice_8841.xlsm". The attachment opens in the inert file viewer.</w:t>
            </w:r>
          </w:p>
        </w:tc>
        <w:tc>
          <w:tcPr>
            <w:tcW w:w="2150" w:type="dxa"/>
            <w:tcMar>
              <w:top w:w="30" w:type="dxa"/>
              <w:left w:w="80" w:type="dxa"/>
              <w:bottom w:w="30" w:type="dxa"/>
              <w:right w:w="80" w:type="dxa"/>
            </w:tcMar>
          </w:tcPr>
          <w:p w14:paraId="76EA04DC">
            <w:r>
              <w:rPr>
                <w:color w:val="A1261A"/>
                <w:sz w:val="14"/>
                <w:szCs w:val="14"/>
              </w:rPr>
              <w:t>RISKY_OPEN_REPLY</w:t>
            </w:r>
          </w:p>
        </w:tc>
        <w:tc>
          <w:tcPr>
            <w:tcW w:w="450" w:type="dxa"/>
            <w:tcMar>
              <w:top w:w="30" w:type="dxa"/>
              <w:left w:w="80" w:type="dxa"/>
              <w:bottom w:w="30" w:type="dxa"/>
              <w:right w:w="80" w:type="dxa"/>
            </w:tcMar>
          </w:tcPr>
          <w:p w14:paraId="0AC953ED">
            <w:r>
              <w:rPr>
                <w:b/>
                <w:bCs/>
                <w:color w:val="A1261A"/>
                <w:sz w:val="14"/>
                <w:szCs w:val="14"/>
              </w:rPr>
              <w:t>-3</w:t>
            </w:r>
          </w:p>
        </w:tc>
      </w:tr>
      <w:tr w14:paraId="42CA25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BD67751">
            <w:r>
              <w:rPr>
                <w:sz w:val="14"/>
                <w:szCs w:val="14"/>
              </w:rPr>
              <w:t>“Save the file to the shared drive”</w:t>
            </w:r>
          </w:p>
        </w:tc>
        <w:tc>
          <w:tcPr>
            <w:tcW w:w="5106" w:type="dxa"/>
            <w:tcMar>
              <w:top w:w="30" w:type="dxa"/>
              <w:left w:w="80" w:type="dxa"/>
              <w:bottom w:w="30" w:type="dxa"/>
              <w:right w:w="80" w:type="dxa"/>
            </w:tcMar>
          </w:tcPr>
          <w:p w14:paraId="5DAC26BB">
            <w:r>
              <w:rPr>
                <w:sz w:val="14"/>
                <w:szCs w:val="14"/>
              </w:rPr>
              <w:t>Control on the Mail-client screen "Invoice_8841.xlsm". The details are recorded in the simulation; nothing leaves the device.</w:t>
            </w:r>
          </w:p>
        </w:tc>
        <w:tc>
          <w:tcPr>
            <w:tcW w:w="2150" w:type="dxa"/>
            <w:tcMar>
              <w:top w:w="30" w:type="dxa"/>
              <w:left w:w="80" w:type="dxa"/>
              <w:bottom w:w="30" w:type="dxa"/>
              <w:right w:w="80" w:type="dxa"/>
            </w:tcMar>
          </w:tcPr>
          <w:p w14:paraId="3056B8A3">
            <w:r>
              <w:rPr>
                <w:color w:val="A1261A"/>
                <w:sz w:val="14"/>
                <w:szCs w:val="14"/>
              </w:rPr>
              <w:t>SECRET_PAYMENT_INSTALL_DATA_RELEASE</w:t>
            </w:r>
          </w:p>
        </w:tc>
        <w:tc>
          <w:tcPr>
            <w:tcW w:w="450" w:type="dxa"/>
            <w:tcMar>
              <w:top w:w="30" w:type="dxa"/>
              <w:left w:w="80" w:type="dxa"/>
              <w:bottom w:w="30" w:type="dxa"/>
              <w:right w:w="80" w:type="dxa"/>
            </w:tcMar>
          </w:tcPr>
          <w:p w14:paraId="09F623DA">
            <w:r>
              <w:rPr>
                <w:b/>
                <w:bCs/>
                <w:color w:val="A1261A"/>
                <w:sz w:val="14"/>
                <w:szCs w:val="14"/>
              </w:rPr>
              <w:t>-8</w:t>
            </w:r>
          </w:p>
        </w:tc>
      </w:tr>
    </w:tbl>
    <w:p w14:paraId="600CBDDE">
      <w:pPr>
        <w:spacing w:before="30" w:after="40" w:line="250" w:lineRule="auto"/>
      </w:pPr>
      <w:r>
        <w:rPr>
          <w:color w:val="5A6270"/>
          <w:sz w:val="15"/>
          <w:szCs w:val="15"/>
        </w:rPr>
        <w:t>Also incorrect: “Reply from the list to query the invoice” at Open (PREMATURE_REPLY −1; skips Inspect). Wrong verification and final choices are in G and H.</w:t>
      </w:r>
    </w:p>
    <w:p w14:paraId="63DCD3D9">
      <w:pPr>
        <w:pStyle w:val="31"/>
      </w:pPr>
      <w:r>
        <w:rPr>
          <w:color w:val="2E5C8A"/>
        </w:rPr>
        <w:t xml:space="preserve">G.  </w:t>
      </w:r>
      <w:r>
        <w:t>VERIFICATION PATH</w:t>
      </w:r>
    </w:p>
    <w:p w14:paraId="29B822BF">
      <w:pPr>
        <w:spacing w:after="60" w:line="250" w:lineRule="auto"/>
      </w:pPr>
      <w:r>
        <w:rPr>
          <w:b/>
          <w:bCs/>
          <w:sz w:val="17"/>
          <w:szCs w:val="17"/>
        </w:rPr>
        <w:t xml:space="preserve">Client route: </w:t>
      </w:r>
      <w:r>
        <w:rPr>
          <w:sz w:val="17"/>
          <w:szCs w:val="17"/>
        </w:rPr>
        <w:t xml:space="preserve">check the supplier in the approved vendor system and call the known finance contact. </w:t>
      </w:r>
      <w:r>
        <w:rPr>
          <w:b/>
          <w:bCs/>
          <w:sz w:val="17"/>
          <w:szCs w:val="17"/>
        </w:rPr>
        <w:t xml:space="preserve">Trusted Directory: </w:t>
      </w:r>
      <w:r>
        <w:rPr>
          <w:sz w:val="17"/>
          <w:szCs w:val="17"/>
        </w:rPr>
        <w:t>Unit Falcon Support Desk (+91 00000 76227); Unit Falcon Finance Desk (+91 00000 76227) - Approved invoices appear in the vendor system; the desk never sends macro files by email.</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513692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819B6FB">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D8D7A80">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7A146A2">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711F8F4A">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62C8ECF0">
            <w:pPr>
              <w:keepNext/>
            </w:pPr>
            <w:r>
              <w:rPr>
                <w:b/>
                <w:bCs/>
                <w:color w:val="FFFFFF"/>
                <w:sz w:val="14"/>
                <w:szCs w:val="14"/>
              </w:rPr>
              <w:t>Pts</w:t>
            </w:r>
          </w:p>
        </w:tc>
      </w:tr>
      <w:tr w14:paraId="76E568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5908E6C">
            <w:r>
              <w:rPr>
                <w:sz w:val="14"/>
                <w:szCs w:val="14"/>
              </w:rPr>
              <w:t>“Check the supplier in the vendor system”</w:t>
            </w:r>
          </w:p>
        </w:tc>
        <w:tc>
          <w:tcPr>
            <w:tcW w:w="1250" w:type="dxa"/>
            <w:shd w:val="clear" w:color="auto" w:fill="F3FAF5"/>
            <w:tcMar>
              <w:top w:w="30" w:type="dxa"/>
              <w:left w:w="80" w:type="dxa"/>
              <w:bottom w:w="30" w:type="dxa"/>
              <w:right w:w="80" w:type="dxa"/>
            </w:tcMar>
          </w:tcPr>
          <w:p w14:paraId="05B492F0">
            <w:r>
              <w:rPr>
                <w:sz w:val="14"/>
                <w:szCs w:val="14"/>
              </w:rPr>
              <w:t>Trusted</w:t>
            </w:r>
          </w:p>
        </w:tc>
        <w:tc>
          <w:tcPr>
            <w:tcW w:w="3956" w:type="dxa"/>
            <w:shd w:val="clear" w:color="auto" w:fill="F3FAF5"/>
            <w:tcMar>
              <w:top w:w="30" w:type="dxa"/>
              <w:left w:w="80" w:type="dxa"/>
              <w:bottom w:w="30" w:type="dxa"/>
              <w:right w:w="80" w:type="dxa"/>
            </w:tcMar>
          </w:tcPr>
          <w:p w14:paraId="7B75C286">
            <w:r>
              <w:rPr>
                <w:sz w:val="14"/>
                <w:szCs w:val="14"/>
              </w:rPr>
              <w:t>Another app on the phone "Vendor system": Supplier lookup: No match - This sender is not an approved supplier. · Invoices from approved suppliers appear here, never as an emailed macro file. ·…</w:t>
            </w:r>
          </w:p>
        </w:tc>
        <w:tc>
          <w:tcPr>
            <w:tcW w:w="2150" w:type="dxa"/>
            <w:shd w:val="clear" w:color="auto" w:fill="F3FAF5"/>
            <w:tcMar>
              <w:top w:w="30" w:type="dxa"/>
              <w:left w:w="80" w:type="dxa"/>
              <w:bottom w:w="30" w:type="dxa"/>
              <w:right w:w="80" w:type="dxa"/>
            </w:tcMar>
          </w:tcPr>
          <w:p w14:paraId="6FB47780">
            <w:r>
              <w:rPr>
                <w:color w:val="1B6B3A"/>
                <w:sz w:val="14"/>
                <w:szCs w:val="14"/>
              </w:rPr>
              <w:t>TRUSTED_VERIFY</w:t>
            </w:r>
          </w:p>
        </w:tc>
        <w:tc>
          <w:tcPr>
            <w:tcW w:w="450" w:type="dxa"/>
            <w:shd w:val="clear" w:color="auto" w:fill="F3FAF5"/>
            <w:tcMar>
              <w:top w:w="30" w:type="dxa"/>
              <w:left w:w="80" w:type="dxa"/>
              <w:bottom w:w="30" w:type="dxa"/>
              <w:right w:w="80" w:type="dxa"/>
            </w:tcMar>
          </w:tcPr>
          <w:p w14:paraId="79596E32">
            <w:r>
              <w:rPr>
                <w:b/>
                <w:bCs/>
                <w:sz w:val="14"/>
                <w:szCs w:val="14"/>
              </w:rPr>
              <w:t>+3</w:t>
            </w:r>
          </w:p>
        </w:tc>
      </w:tr>
      <w:tr w14:paraId="75ACC6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9E22096">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309021E">
            <w:r>
              <w:rPr>
                <w:sz w:val="14"/>
                <w:szCs w:val="14"/>
              </w:rPr>
              <w:t>Trusted</w:t>
            </w:r>
          </w:p>
        </w:tc>
        <w:tc>
          <w:tcPr>
            <w:tcW w:w="3956" w:type="dxa"/>
            <w:shd w:val="clear" w:color="auto" w:fill="F3FAF5"/>
            <w:tcMar>
              <w:top w:w="30" w:type="dxa"/>
              <w:left w:w="80" w:type="dxa"/>
              <w:bottom w:w="30" w:type="dxa"/>
              <w:right w:w="80" w:type="dxa"/>
            </w:tcMar>
          </w:tcPr>
          <w:p w14:paraId="1BA31AC2">
            <w:r>
              <w:rPr>
                <w:sz w:val="14"/>
                <w:szCs w:val="14"/>
              </w:rPr>
              <w:t>Trusted Directory overlay: Unit Falcon Support Desk (+91 00000 76227); Unit Falcon Finance Desk (+91 00000 76227)</w:t>
            </w:r>
          </w:p>
        </w:tc>
        <w:tc>
          <w:tcPr>
            <w:tcW w:w="2150" w:type="dxa"/>
            <w:shd w:val="clear" w:color="auto" w:fill="F3FAF5"/>
            <w:tcMar>
              <w:top w:w="30" w:type="dxa"/>
              <w:left w:w="80" w:type="dxa"/>
              <w:bottom w:w="30" w:type="dxa"/>
              <w:right w:w="80" w:type="dxa"/>
            </w:tcMar>
          </w:tcPr>
          <w:p w14:paraId="5B46407E">
            <w:r>
              <w:rPr>
                <w:color w:val="1B6B3A"/>
                <w:sz w:val="14"/>
                <w:szCs w:val="14"/>
              </w:rPr>
              <w:t>TRUSTED_VERIFY</w:t>
            </w:r>
          </w:p>
        </w:tc>
        <w:tc>
          <w:tcPr>
            <w:tcW w:w="450" w:type="dxa"/>
            <w:shd w:val="clear" w:color="auto" w:fill="F3FAF5"/>
            <w:tcMar>
              <w:top w:w="30" w:type="dxa"/>
              <w:left w:w="80" w:type="dxa"/>
              <w:bottom w:w="30" w:type="dxa"/>
              <w:right w:w="80" w:type="dxa"/>
            </w:tcMar>
          </w:tcPr>
          <w:p w14:paraId="31250E92">
            <w:r>
              <w:rPr>
                <w:b/>
                <w:bCs/>
                <w:sz w:val="14"/>
                <w:szCs w:val="14"/>
              </w:rPr>
              <w:t>+3</w:t>
            </w:r>
          </w:p>
        </w:tc>
      </w:tr>
      <w:tr w14:paraId="2FAD43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05AAA7C">
            <w:r>
              <w:rPr>
                <w:sz w:val="14"/>
                <w:szCs w:val="14"/>
              </w:rPr>
              <w:t>“Call the finance contact you already have”</w:t>
            </w:r>
          </w:p>
        </w:tc>
        <w:tc>
          <w:tcPr>
            <w:tcW w:w="1250" w:type="dxa"/>
            <w:shd w:val="clear" w:color="auto" w:fill="F3FAF5"/>
            <w:tcMar>
              <w:top w:w="30" w:type="dxa"/>
              <w:left w:w="80" w:type="dxa"/>
              <w:bottom w:w="30" w:type="dxa"/>
              <w:right w:w="80" w:type="dxa"/>
            </w:tcMar>
          </w:tcPr>
          <w:p w14:paraId="314B111E">
            <w:r>
              <w:rPr>
                <w:sz w:val="14"/>
                <w:szCs w:val="14"/>
              </w:rPr>
              <w:t>Trusted</w:t>
            </w:r>
          </w:p>
        </w:tc>
        <w:tc>
          <w:tcPr>
            <w:tcW w:w="3956" w:type="dxa"/>
            <w:shd w:val="clear" w:color="auto" w:fill="F3FAF5"/>
            <w:tcMar>
              <w:top w:w="30" w:type="dxa"/>
              <w:left w:w="80" w:type="dxa"/>
              <w:bottom w:w="30" w:type="dxa"/>
              <w:right w:w="80" w:type="dxa"/>
            </w:tcMar>
          </w:tcPr>
          <w:p w14:paraId="27DC7CF9">
            <w:r>
              <w:rPr>
                <w:sz w:val="14"/>
                <w:szCs w:val="14"/>
              </w:rPr>
              <w:t>Simulated call screen "Finance desk (saved)": Finance desk (saved) +91 00000 76227 · “Finance desk.” · “No, we have not sent you an invoice, and we never send macro files.” · “Please report it and do not open…</w:t>
            </w:r>
          </w:p>
        </w:tc>
        <w:tc>
          <w:tcPr>
            <w:tcW w:w="2150" w:type="dxa"/>
            <w:shd w:val="clear" w:color="auto" w:fill="F3FAF5"/>
            <w:tcMar>
              <w:top w:w="30" w:type="dxa"/>
              <w:left w:w="80" w:type="dxa"/>
              <w:bottom w:w="30" w:type="dxa"/>
              <w:right w:w="80" w:type="dxa"/>
            </w:tcMar>
          </w:tcPr>
          <w:p w14:paraId="50B332D9">
            <w:r>
              <w:rPr>
                <w:color w:val="1B6B3A"/>
                <w:sz w:val="14"/>
                <w:szCs w:val="14"/>
              </w:rPr>
              <w:t>TRUSTED_VERIFY</w:t>
            </w:r>
          </w:p>
        </w:tc>
        <w:tc>
          <w:tcPr>
            <w:tcW w:w="450" w:type="dxa"/>
            <w:shd w:val="clear" w:color="auto" w:fill="F3FAF5"/>
            <w:tcMar>
              <w:top w:w="30" w:type="dxa"/>
              <w:left w:w="80" w:type="dxa"/>
              <w:bottom w:w="30" w:type="dxa"/>
              <w:right w:w="80" w:type="dxa"/>
            </w:tcMar>
          </w:tcPr>
          <w:p w14:paraId="05B2993C">
            <w:r>
              <w:rPr>
                <w:b/>
                <w:bCs/>
                <w:sz w:val="14"/>
                <w:szCs w:val="14"/>
              </w:rPr>
              <w:t>+3</w:t>
            </w:r>
          </w:p>
        </w:tc>
      </w:tr>
      <w:tr w14:paraId="184ABF8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50641C2">
            <w:r>
              <w:rPr>
                <w:sz w:val="14"/>
                <w:szCs w:val="14"/>
              </w:rPr>
              <w:t>“Reply to the sender to confirm the invoice”</w:t>
            </w:r>
          </w:p>
        </w:tc>
        <w:tc>
          <w:tcPr>
            <w:tcW w:w="1250" w:type="dxa"/>
            <w:tcMar>
              <w:top w:w="30" w:type="dxa"/>
              <w:left w:w="80" w:type="dxa"/>
              <w:bottom w:w="30" w:type="dxa"/>
              <w:right w:w="80" w:type="dxa"/>
            </w:tcMar>
          </w:tcPr>
          <w:p w14:paraId="7C1583C4">
            <w:r>
              <w:rPr>
                <w:sz w:val="14"/>
                <w:szCs w:val="14"/>
              </w:rPr>
              <w:t>Untrusted (message)</w:t>
            </w:r>
          </w:p>
        </w:tc>
        <w:tc>
          <w:tcPr>
            <w:tcW w:w="3956" w:type="dxa"/>
            <w:tcMar>
              <w:top w:w="30" w:type="dxa"/>
              <w:left w:w="80" w:type="dxa"/>
              <w:bottom w:w="30" w:type="dxa"/>
              <w:right w:w="80" w:type="dxa"/>
            </w:tcMar>
          </w:tcPr>
          <w:p w14:paraId="606D03AB">
            <w:r>
              <w:rPr>
                <w:sz w:val="14"/>
                <w:szCs w:val="14"/>
              </w:rPr>
              <w:t>Recorded; the run moves to Resolve.</w:t>
            </w:r>
          </w:p>
        </w:tc>
        <w:tc>
          <w:tcPr>
            <w:tcW w:w="2150" w:type="dxa"/>
            <w:tcMar>
              <w:top w:w="30" w:type="dxa"/>
              <w:left w:w="80" w:type="dxa"/>
              <w:bottom w:w="30" w:type="dxa"/>
              <w:right w:w="80" w:type="dxa"/>
            </w:tcMar>
          </w:tcPr>
          <w:p w14:paraId="51328E90">
            <w:r>
              <w:rPr>
                <w:sz w:val="14"/>
                <w:szCs w:val="14"/>
              </w:rPr>
              <w:t>VERIFY_THROUGH_MESSAGE</w:t>
            </w:r>
          </w:p>
        </w:tc>
        <w:tc>
          <w:tcPr>
            <w:tcW w:w="450" w:type="dxa"/>
            <w:tcMar>
              <w:top w:w="30" w:type="dxa"/>
              <w:left w:w="80" w:type="dxa"/>
              <w:bottom w:w="30" w:type="dxa"/>
              <w:right w:w="80" w:type="dxa"/>
            </w:tcMar>
          </w:tcPr>
          <w:p w14:paraId="1B94032E">
            <w:r>
              <w:rPr>
                <w:b/>
                <w:bCs/>
                <w:sz w:val="14"/>
                <w:szCs w:val="14"/>
              </w:rPr>
              <w:t>0</w:t>
            </w:r>
          </w:p>
        </w:tc>
      </w:tr>
      <w:tr w14:paraId="4D10C5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6A239EC">
            <w:r>
              <w:rPr>
                <w:sz w:val="14"/>
                <w:szCs w:val="14"/>
              </w:rPr>
              <w:t>“Report the message”</w:t>
            </w:r>
          </w:p>
        </w:tc>
        <w:tc>
          <w:tcPr>
            <w:tcW w:w="1250" w:type="dxa"/>
            <w:tcMar>
              <w:top w:w="30" w:type="dxa"/>
              <w:left w:w="80" w:type="dxa"/>
              <w:bottom w:w="30" w:type="dxa"/>
              <w:right w:w="80" w:type="dxa"/>
            </w:tcMar>
          </w:tcPr>
          <w:p w14:paraId="1894B5BB">
            <w:r>
              <w:rPr>
                <w:sz w:val="14"/>
                <w:szCs w:val="14"/>
              </w:rPr>
              <w:t>Unchecked report/block</w:t>
            </w:r>
          </w:p>
        </w:tc>
        <w:tc>
          <w:tcPr>
            <w:tcW w:w="3956" w:type="dxa"/>
            <w:tcMar>
              <w:top w:w="30" w:type="dxa"/>
              <w:left w:w="80" w:type="dxa"/>
              <w:bottom w:w="30" w:type="dxa"/>
              <w:right w:w="80" w:type="dxa"/>
            </w:tcMar>
          </w:tcPr>
          <w:p w14:paraId="1C0C73BE">
            <w:r>
              <w:rPr>
                <w:sz w:val="14"/>
                <w:szCs w:val="14"/>
              </w:rPr>
              <w:t>Selection recorded; moves to Resolve.</w:t>
            </w:r>
          </w:p>
        </w:tc>
        <w:tc>
          <w:tcPr>
            <w:tcW w:w="2150" w:type="dxa"/>
            <w:tcMar>
              <w:top w:w="30" w:type="dxa"/>
              <w:left w:w="80" w:type="dxa"/>
              <w:bottom w:w="30" w:type="dxa"/>
              <w:right w:w="80" w:type="dxa"/>
            </w:tcMar>
          </w:tcPr>
          <w:p w14:paraId="24C10B54">
            <w:r>
              <w:rPr>
                <w:sz w:val="14"/>
                <w:szCs w:val="14"/>
              </w:rPr>
              <w:t>REPORT_ONLY_WITHOUT_CHECK</w:t>
            </w:r>
          </w:p>
        </w:tc>
        <w:tc>
          <w:tcPr>
            <w:tcW w:w="450" w:type="dxa"/>
            <w:tcMar>
              <w:top w:w="30" w:type="dxa"/>
              <w:left w:w="80" w:type="dxa"/>
              <w:bottom w:w="30" w:type="dxa"/>
              <w:right w:w="80" w:type="dxa"/>
            </w:tcMar>
          </w:tcPr>
          <w:p w14:paraId="1CDC5E0C">
            <w:r>
              <w:rPr>
                <w:b/>
                <w:bCs/>
                <w:sz w:val="14"/>
                <w:szCs w:val="14"/>
              </w:rPr>
              <w:t>+1</w:t>
            </w:r>
          </w:p>
        </w:tc>
      </w:tr>
      <w:tr w14:paraId="43BD5B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7799D95">
            <w:r>
              <w:rPr>
                <w:sz w:val="14"/>
                <w:szCs w:val="14"/>
              </w:rPr>
              <w:t>“Block the sender”</w:t>
            </w:r>
          </w:p>
        </w:tc>
        <w:tc>
          <w:tcPr>
            <w:tcW w:w="1250" w:type="dxa"/>
            <w:tcMar>
              <w:top w:w="30" w:type="dxa"/>
              <w:left w:w="80" w:type="dxa"/>
              <w:bottom w:w="30" w:type="dxa"/>
              <w:right w:w="80" w:type="dxa"/>
            </w:tcMar>
          </w:tcPr>
          <w:p w14:paraId="2F9F218A">
            <w:r>
              <w:rPr>
                <w:sz w:val="14"/>
                <w:szCs w:val="14"/>
              </w:rPr>
              <w:t>Unchecked report/block</w:t>
            </w:r>
          </w:p>
        </w:tc>
        <w:tc>
          <w:tcPr>
            <w:tcW w:w="3956" w:type="dxa"/>
            <w:tcMar>
              <w:top w:w="30" w:type="dxa"/>
              <w:left w:w="80" w:type="dxa"/>
              <w:bottom w:w="30" w:type="dxa"/>
              <w:right w:w="80" w:type="dxa"/>
            </w:tcMar>
          </w:tcPr>
          <w:p w14:paraId="06D67EC2">
            <w:r>
              <w:rPr>
                <w:sz w:val="14"/>
                <w:szCs w:val="14"/>
              </w:rPr>
              <w:t>Selection recorded; moves to Resolve.</w:t>
            </w:r>
          </w:p>
        </w:tc>
        <w:tc>
          <w:tcPr>
            <w:tcW w:w="2150" w:type="dxa"/>
            <w:tcMar>
              <w:top w:w="30" w:type="dxa"/>
              <w:left w:w="80" w:type="dxa"/>
              <w:bottom w:w="30" w:type="dxa"/>
              <w:right w:w="80" w:type="dxa"/>
            </w:tcMar>
          </w:tcPr>
          <w:p w14:paraId="6DC980DC">
            <w:r>
              <w:rPr>
                <w:sz w:val="14"/>
                <w:szCs w:val="14"/>
              </w:rPr>
              <w:t>REPORT_ONLY_WITHOUT_CHECK</w:t>
            </w:r>
          </w:p>
        </w:tc>
        <w:tc>
          <w:tcPr>
            <w:tcW w:w="450" w:type="dxa"/>
            <w:tcMar>
              <w:top w:w="30" w:type="dxa"/>
              <w:left w:w="80" w:type="dxa"/>
              <w:bottom w:w="30" w:type="dxa"/>
              <w:right w:w="80" w:type="dxa"/>
            </w:tcMar>
          </w:tcPr>
          <w:p w14:paraId="66617473">
            <w:r>
              <w:rPr>
                <w:b/>
                <w:bCs/>
                <w:sz w:val="14"/>
                <w:szCs w:val="14"/>
              </w:rPr>
              <w:t>+1</w:t>
            </w:r>
          </w:p>
        </w:tc>
      </w:tr>
    </w:tbl>
    <w:p w14:paraId="5276F91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E29AE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93F0E12">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30BA826">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313E8AF4">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765819D">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C2A4F1C">
            <w:pPr>
              <w:keepNext/>
            </w:pPr>
            <w:r>
              <w:rPr>
                <w:b/>
                <w:bCs/>
                <w:color w:val="FFFFFF"/>
                <w:sz w:val="14"/>
                <w:szCs w:val="14"/>
              </w:rPr>
              <w:t>Outcome class</w:t>
            </w:r>
          </w:p>
        </w:tc>
      </w:tr>
      <w:tr w14:paraId="7294BD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010A49A">
            <w:r>
              <w:rPr>
                <w:sz w:val="14"/>
                <w:szCs w:val="14"/>
              </w:rPr>
              <w:t>“Report and quarantine the file”</w:t>
            </w:r>
          </w:p>
        </w:tc>
        <w:tc>
          <w:tcPr>
            <w:tcW w:w="2100" w:type="dxa"/>
            <w:shd w:val="clear" w:color="auto" w:fill="F3FAF5"/>
            <w:tcMar>
              <w:top w:w="30" w:type="dxa"/>
              <w:left w:w="80" w:type="dxa"/>
              <w:bottom w:w="30" w:type="dxa"/>
              <w:right w:w="80" w:type="dxa"/>
            </w:tcMar>
          </w:tcPr>
          <w:p w14:paraId="59877F9C">
            <w:r>
              <w:rPr>
                <w:sz w:val="14"/>
                <w:szCs w:val="14"/>
              </w:rPr>
              <w:t>You reported it.</w:t>
            </w:r>
          </w:p>
        </w:tc>
        <w:tc>
          <w:tcPr>
            <w:tcW w:w="2150" w:type="dxa"/>
            <w:shd w:val="clear" w:color="auto" w:fill="F3FAF5"/>
            <w:tcMar>
              <w:top w:w="30" w:type="dxa"/>
              <w:left w:w="80" w:type="dxa"/>
              <w:bottom w:w="30" w:type="dxa"/>
              <w:right w:w="80" w:type="dxa"/>
            </w:tcMar>
          </w:tcPr>
          <w:p w14:paraId="3E377171">
            <w:r>
              <w:rPr>
                <w:color w:val="1B6B3A"/>
                <w:sz w:val="14"/>
                <w:szCs w:val="14"/>
              </w:rPr>
              <w:t>RESOLVE_CORRECT</w:t>
            </w:r>
          </w:p>
        </w:tc>
        <w:tc>
          <w:tcPr>
            <w:tcW w:w="450" w:type="dxa"/>
            <w:shd w:val="clear" w:color="auto" w:fill="F3FAF5"/>
            <w:tcMar>
              <w:top w:w="30" w:type="dxa"/>
              <w:left w:w="80" w:type="dxa"/>
              <w:bottom w:w="30" w:type="dxa"/>
              <w:right w:w="80" w:type="dxa"/>
            </w:tcMar>
          </w:tcPr>
          <w:p w14:paraId="7007D9DC">
            <w:r>
              <w:rPr>
                <w:b/>
                <w:bCs/>
                <w:sz w:val="14"/>
                <w:szCs w:val="14"/>
              </w:rPr>
              <w:t>+2</w:t>
            </w:r>
          </w:p>
        </w:tc>
        <w:tc>
          <w:tcPr>
            <w:tcW w:w="2806" w:type="dxa"/>
            <w:shd w:val="clear" w:color="auto" w:fill="F3FAF5"/>
            <w:tcMar>
              <w:top w:w="30" w:type="dxa"/>
              <w:left w:w="80" w:type="dxa"/>
              <w:bottom w:w="30" w:type="dxa"/>
              <w:right w:w="80" w:type="dxa"/>
            </w:tcMar>
          </w:tcPr>
          <w:p w14:paraId="783DB6A5">
            <w:r>
              <w:rPr>
                <w:sz w:val="14"/>
                <w:szCs w:val="14"/>
              </w:rPr>
              <w:t>Handled safely (if no critical step)</w:t>
            </w:r>
          </w:p>
        </w:tc>
      </w:tr>
      <w:tr w14:paraId="4D0C16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F2A03BF">
            <w:r>
              <w:rPr>
                <w:sz w:val="14"/>
                <w:szCs w:val="14"/>
              </w:rPr>
              <w:t>“Keep it and deal with the invoice later”</w:t>
            </w:r>
          </w:p>
        </w:tc>
        <w:tc>
          <w:tcPr>
            <w:tcW w:w="2100" w:type="dxa"/>
            <w:tcMar>
              <w:top w:w="30" w:type="dxa"/>
              <w:left w:w="80" w:type="dxa"/>
              <w:bottom w:w="30" w:type="dxa"/>
              <w:right w:w="80" w:type="dxa"/>
            </w:tcMar>
          </w:tcPr>
          <w:p w14:paraId="19DE8A3C">
            <w:r>
              <w:rPr>
                <w:sz w:val="14"/>
                <w:szCs w:val="14"/>
              </w:rPr>
              <w:t>You carried on with the request.</w:t>
            </w:r>
          </w:p>
        </w:tc>
        <w:tc>
          <w:tcPr>
            <w:tcW w:w="2150" w:type="dxa"/>
            <w:tcMar>
              <w:top w:w="30" w:type="dxa"/>
              <w:left w:w="80" w:type="dxa"/>
              <w:bottom w:w="30" w:type="dxa"/>
              <w:right w:w="80" w:type="dxa"/>
            </w:tcMar>
          </w:tcPr>
          <w:p w14:paraId="0969DD18">
            <w:r>
              <w:rPr>
                <w:color w:val="A1261A"/>
                <w:sz w:val="14"/>
                <w:szCs w:val="14"/>
              </w:rPr>
              <w:t>CONTRADICTORY_UNSAFE_FINAL</w:t>
            </w:r>
          </w:p>
        </w:tc>
        <w:tc>
          <w:tcPr>
            <w:tcW w:w="450" w:type="dxa"/>
            <w:tcMar>
              <w:top w:w="30" w:type="dxa"/>
              <w:left w:w="80" w:type="dxa"/>
              <w:bottom w:w="30" w:type="dxa"/>
              <w:right w:w="80" w:type="dxa"/>
            </w:tcMar>
          </w:tcPr>
          <w:p w14:paraId="3D538529">
            <w:r>
              <w:rPr>
                <w:b/>
                <w:bCs/>
                <w:sz w:val="14"/>
                <w:szCs w:val="14"/>
              </w:rPr>
              <w:t>-4</w:t>
            </w:r>
          </w:p>
        </w:tc>
        <w:tc>
          <w:tcPr>
            <w:tcW w:w="2806" w:type="dxa"/>
            <w:tcMar>
              <w:top w:w="30" w:type="dxa"/>
              <w:left w:w="80" w:type="dxa"/>
              <w:bottom w:w="30" w:type="dxa"/>
              <w:right w:w="80" w:type="dxa"/>
            </w:tcMar>
          </w:tcPr>
          <w:p w14:paraId="48284C83">
            <w:r>
              <w:rPr>
                <w:sz w:val="14"/>
                <w:szCs w:val="14"/>
              </w:rPr>
              <w:t>Missed threat</w:t>
            </w:r>
          </w:p>
        </w:tc>
      </w:tr>
      <w:tr w14:paraId="1437B0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3C92A2F">
            <w:r>
              <w:rPr>
                <w:sz w:val="14"/>
                <w:szCs w:val="14"/>
              </w:rPr>
              <w:t>“Block the supplier and report”</w:t>
            </w:r>
          </w:p>
        </w:tc>
        <w:tc>
          <w:tcPr>
            <w:tcW w:w="2100" w:type="dxa"/>
            <w:shd w:val="clear" w:color="auto" w:fill="F3FAF5"/>
            <w:tcMar>
              <w:top w:w="30" w:type="dxa"/>
              <w:left w:w="80" w:type="dxa"/>
              <w:bottom w:w="30" w:type="dxa"/>
              <w:right w:w="80" w:type="dxa"/>
            </w:tcMar>
          </w:tcPr>
          <w:p w14:paraId="3764318E">
            <w:r>
              <w:rPr>
                <w:sz w:val="14"/>
                <w:szCs w:val="14"/>
              </w:rPr>
              <w:t>You blocked the sender.</w:t>
            </w:r>
          </w:p>
        </w:tc>
        <w:tc>
          <w:tcPr>
            <w:tcW w:w="2150" w:type="dxa"/>
            <w:shd w:val="clear" w:color="auto" w:fill="F3FAF5"/>
            <w:tcMar>
              <w:top w:w="30" w:type="dxa"/>
              <w:left w:w="80" w:type="dxa"/>
              <w:bottom w:w="30" w:type="dxa"/>
              <w:right w:w="80" w:type="dxa"/>
            </w:tcMar>
          </w:tcPr>
          <w:p w14:paraId="19CDDE51">
            <w:r>
              <w:rPr>
                <w:color w:val="1B6B3A"/>
                <w:sz w:val="14"/>
                <w:szCs w:val="14"/>
              </w:rPr>
              <w:t>RESOLVE_CORRECT</w:t>
            </w:r>
          </w:p>
        </w:tc>
        <w:tc>
          <w:tcPr>
            <w:tcW w:w="450" w:type="dxa"/>
            <w:shd w:val="clear" w:color="auto" w:fill="F3FAF5"/>
            <w:tcMar>
              <w:top w:w="30" w:type="dxa"/>
              <w:left w:w="80" w:type="dxa"/>
              <w:bottom w:w="30" w:type="dxa"/>
              <w:right w:w="80" w:type="dxa"/>
            </w:tcMar>
          </w:tcPr>
          <w:p w14:paraId="09D69914">
            <w:r>
              <w:rPr>
                <w:b/>
                <w:bCs/>
                <w:sz w:val="14"/>
                <w:szCs w:val="14"/>
              </w:rPr>
              <w:t>+2</w:t>
            </w:r>
          </w:p>
        </w:tc>
        <w:tc>
          <w:tcPr>
            <w:tcW w:w="2806" w:type="dxa"/>
            <w:shd w:val="clear" w:color="auto" w:fill="F3FAF5"/>
            <w:tcMar>
              <w:top w:w="30" w:type="dxa"/>
              <w:left w:w="80" w:type="dxa"/>
              <w:bottom w:w="30" w:type="dxa"/>
              <w:right w:w="80" w:type="dxa"/>
            </w:tcMar>
          </w:tcPr>
          <w:p w14:paraId="08BB4AF8">
            <w:r>
              <w:rPr>
                <w:sz w:val="14"/>
                <w:szCs w:val="14"/>
              </w:rPr>
              <w:t>Handled safely (if no critical step)</w:t>
            </w:r>
          </w:p>
        </w:tc>
      </w:tr>
      <w:tr w14:paraId="4512BD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76CF05A">
            <w:r>
              <w:rPr>
                <w:sz w:val="14"/>
                <w:szCs w:val="14"/>
              </w:rPr>
              <w:t>“Ignore it and move on”</w:t>
            </w:r>
          </w:p>
        </w:tc>
        <w:tc>
          <w:tcPr>
            <w:tcW w:w="2100" w:type="dxa"/>
            <w:tcMar>
              <w:top w:w="30" w:type="dxa"/>
              <w:left w:w="80" w:type="dxa"/>
              <w:bottom w:w="30" w:type="dxa"/>
              <w:right w:w="80" w:type="dxa"/>
            </w:tcMar>
          </w:tcPr>
          <w:p w14:paraId="694D8B07">
            <w:r>
              <w:rPr>
                <w:sz w:val="14"/>
                <w:szCs w:val="14"/>
              </w:rPr>
              <w:t>You ignored it.</w:t>
            </w:r>
          </w:p>
        </w:tc>
        <w:tc>
          <w:tcPr>
            <w:tcW w:w="2150" w:type="dxa"/>
            <w:tcMar>
              <w:top w:w="30" w:type="dxa"/>
              <w:left w:w="80" w:type="dxa"/>
              <w:bottom w:w="30" w:type="dxa"/>
              <w:right w:w="80" w:type="dxa"/>
            </w:tcMar>
          </w:tcPr>
          <w:p w14:paraId="5EDB7FAE">
            <w:r>
              <w:rPr>
                <w:color w:val="A1261A"/>
                <w:sz w:val="14"/>
                <w:szCs w:val="14"/>
              </w:rPr>
              <w:t>CONTRADICTORY_UNSAFE_FINAL</w:t>
            </w:r>
          </w:p>
        </w:tc>
        <w:tc>
          <w:tcPr>
            <w:tcW w:w="450" w:type="dxa"/>
            <w:tcMar>
              <w:top w:w="30" w:type="dxa"/>
              <w:left w:w="80" w:type="dxa"/>
              <w:bottom w:w="30" w:type="dxa"/>
              <w:right w:w="80" w:type="dxa"/>
            </w:tcMar>
          </w:tcPr>
          <w:p w14:paraId="25BE24E2">
            <w:r>
              <w:rPr>
                <w:b/>
                <w:bCs/>
                <w:sz w:val="14"/>
                <w:szCs w:val="14"/>
              </w:rPr>
              <w:t>-4</w:t>
            </w:r>
          </w:p>
        </w:tc>
        <w:tc>
          <w:tcPr>
            <w:tcW w:w="2806" w:type="dxa"/>
            <w:tcMar>
              <w:top w:w="30" w:type="dxa"/>
              <w:left w:w="80" w:type="dxa"/>
              <w:bottom w:w="30" w:type="dxa"/>
              <w:right w:w="80" w:type="dxa"/>
            </w:tcMar>
          </w:tcPr>
          <w:p w14:paraId="0A99B072">
            <w:r>
              <w:rPr>
                <w:sz w:val="14"/>
                <w:szCs w:val="14"/>
              </w:rPr>
              <w:t>Missed threat</w:t>
            </w:r>
          </w:p>
        </w:tc>
      </w:tr>
    </w:tbl>
    <w:p w14:paraId="7B03CC38">
      <w:pPr>
        <w:spacing w:before="30" w:after="60" w:line="250" w:lineRule="auto"/>
      </w:pPr>
      <w:r>
        <w:rPr>
          <w:b/>
          <w:bCs/>
          <w:sz w:val="17"/>
          <w:szCs w:val="17"/>
        </w:rPr>
        <w:t xml:space="preserve">Expected resolution: </w:t>
      </w:r>
      <w:r>
        <w:rPr>
          <w:sz w:val="17"/>
          <w:szCs w:val="17"/>
        </w:rPr>
        <w:t xml:space="preserve">Do not enable; report phishing; quarantine the attachment in the simulation. </w:t>
      </w:r>
      <w:r>
        <w:rPr>
          <w:b/>
          <w:bCs/>
          <w:sz w:val="17"/>
          <w:szCs w:val="17"/>
        </w:rPr>
        <w:t xml:space="preserve">End state: </w:t>
      </w:r>
      <w:r>
        <w:rPr>
          <w:sz w:val="17"/>
          <w:szCs w:val="17"/>
        </w:rPr>
        <w:t>Attachment remains inert and the message is quarantined.</w:t>
      </w:r>
    </w:p>
    <w:p w14:paraId="5BBE84E4">
      <w:pPr>
        <w:pStyle w:val="31"/>
      </w:pPr>
      <w:r>
        <w:rPr>
          <w:color w:val="2E5C8A"/>
        </w:rPr>
        <w:t xml:space="preserve">I.  </w:t>
      </w:r>
      <w:r>
        <w:t>SCORING BEHAVIOUR</w:t>
      </w:r>
    </w:p>
    <w:p w14:paraId="36FD051B">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23B9B454">
      <w:pPr>
        <w:pStyle w:val="31"/>
      </w:pPr>
      <w:r>
        <w:rPr>
          <w:color w:val="2E5C8A"/>
        </w:rPr>
        <w:t xml:space="preserve">J.  </w:t>
      </w:r>
      <w:r>
        <w:t>TELEMETRY / EVENT BEHAVIOUR</w:t>
      </w:r>
    </w:p>
    <w:p w14:paraId="2647B3FD">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file preview, data submission (rendering only).</w:t>
      </w:r>
    </w:p>
    <w:p w14:paraId="27D0B09A">
      <w:pPr>
        <w:pStyle w:val="31"/>
      </w:pPr>
      <w:r>
        <w:rPr>
          <w:color w:val="2E5C8A"/>
        </w:rPr>
        <w:t xml:space="preserve">K.  </w:t>
      </w:r>
      <w:r>
        <w:t>FEEDBACK</w:t>
      </w:r>
    </w:p>
    <w:p w14:paraId="0C13C68F">
      <w:pPr>
        <w:spacing w:after="60" w:line="250" w:lineRule="auto"/>
      </w:pPr>
      <w:r>
        <w:rPr>
          <w:b/>
          <w:bCs/>
          <w:sz w:val="17"/>
          <w:szCs w:val="17"/>
        </w:rPr>
        <w:t xml:space="preserve">What it was: </w:t>
      </w:r>
      <w:r>
        <w:rPr>
          <w:sz w:val="17"/>
          <w:szCs w:val="17"/>
        </w:rPr>
        <w:t xml:space="preserve">Malicious - Malicious attachment.  </w:t>
      </w:r>
      <w:r>
        <w:rPr>
          <w:b/>
          <w:bCs/>
          <w:sz w:val="17"/>
          <w:szCs w:val="17"/>
        </w:rPr>
        <w:t xml:space="preserve">Key cue / prevention habit: </w:t>
      </w:r>
      <w:r>
        <w:rPr>
          <w:sz w:val="17"/>
          <w:szCs w:val="17"/>
        </w:rPr>
        <w:t xml:space="preserve">Treat unexpected macro-enabled documents as high risk. Verify the invoice and use a safe preview process.  </w:t>
      </w:r>
      <w:r>
        <w:rPr>
          <w:b/>
          <w:bCs/>
          <w:sz w:val="17"/>
          <w:szCs w:val="17"/>
        </w:rPr>
        <w:t xml:space="preserve">Why it mattered: </w:t>
      </w:r>
      <w:r>
        <w:rPr>
          <w:sz w:val="17"/>
          <w:szCs w:val="17"/>
        </w:rPr>
        <w:t>Attachment remains inert and the message is quarantined.  An optional one-line reason (max. 250 characters, not scored) is invited at Resolve.</w:t>
      </w:r>
    </w:p>
    <w:p w14:paraId="6DB521C8">
      <w:pPr>
        <w:pStyle w:val="31"/>
      </w:pPr>
      <w:r>
        <w:rPr>
          <w:color w:val="2E5C8A"/>
        </w:rPr>
        <w:t xml:space="preserve">L.  </w:t>
      </w:r>
      <w:r>
        <w:t>WHY THE SCENARIO IS UNSAFE (DECEPTION INDICATORS)</w:t>
      </w:r>
    </w:p>
    <w:p w14:paraId="58DDDA95">
      <w:pPr>
        <w:spacing w:after="60" w:line="250" w:lineRule="auto"/>
      </w:pPr>
      <w:r>
        <w:rPr>
          <w:sz w:val="18"/>
          <w:szCs w:val="18"/>
        </w:rPr>
        <w:t>Malicious. A macro-enabled spreadsheet from an unknown sender is not needed to view an invoice and can run code. Indicators include an unexpected supplier, the .xlsm extension, the instruction to enable content and urgency. The approved Vendor system and the known Finance Desk contact are the verification routes. The scenario tests whether the learner declines to enable content or pass the file on, and checks the supplier independently.</w:t>
      </w:r>
    </w:p>
    <w:p w14:paraId="521779BE">
      <w:pPr>
        <w:pStyle w:val="3"/>
      </w:pPr>
      <w:bookmarkStart w:id="59" w:name="_Toc241489587"/>
      <w:r>
        <w:t>E03 — Authenticated Internal Newsletter</w:t>
      </w:r>
      <w:bookmarkEnd w:id="5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373D5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69A65246">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2CAF48FB">
            <w:pPr>
              <w:keepNext/>
            </w:pPr>
            <w:r>
              <w:rPr>
                <w:color w:val="5A6270"/>
                <w:sz w:val="16"/>
                <w:szCs w:val="16"/>
              </w:rPr>
              <w:t xml:space="preserve">DIFFICULTY  </w:t>
            </w:r>
            <w:r>
              <w:rPr>
                <w:b/>
                <w:bCs/>
                <w:sz w:val="16"/>
                <w:szCs w:val="16"/>
              </w:rPr>
              <w:t>Easy</w:t>
            </w:r>
          </w:p>
        </w:tc>
        <w:tc>
          <w:tcPr>
            <w:tcW w:w="2551" w:type="dxa"/>
            <w:gridSpan w:val="2"/>
            <w:shd w:val="clear" w:color="auto" w:fill="E3F2E8"/>
            <w:tcMar>
              <w:top w:w="30" w:type="dxa"/>
              <w:left w:w="80" w:type="dxa"/>
              <w:bottom w:w="30" w:type="dxa"/>
              <w:right w:w="80" w:type="dxa"/>
            </w:tcMar>
          </w:tcPr>
          <w:p w14:paraId="5B8FA132">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3027D71A">
            <w:pPr>
              <w:keepNext/>
            </w:pPr>
            <w:r>
              <w:rPr>
                <w:color w:val="5A6270"/>
                <w:sz w:val="16"/>
                <w:szCs w:val="16"/>
              </w:rPr>
              <w:t xml:space="preserve">MILITARY  </w:t>
            </w:r>
            <w:r>
              <w:rPr>
                <w:b/>
                <w:bCs/>
                <w:sz w:val="16"/>
                <w:szCs w:val="16"/>
              </w:rPr>
              <w:t>No (civilian)</w:t>
            </w:r>
          </w:p>
        </w:tc>
      </w:tr>
      <w:tr w14:paraId="2891A9A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DCF1C9A">
            <w:pPr>
              <w:keepNext/>
            </w:pPr>
            <w:r>
              <w:rPr>
                <w:b/>
                <w:bCs/>
                <w:sz w:val="15"/>
                <w:szCs w:val="15"/>
              </w:rPr>
              <w:t xml:space="preserve">Canonical family: </w:t>
            </w:r>
            <w:r>
              <w:rPr>
                <w:sz w:val="15"/>
                <w:szCs w:val="15"/>
              </w:rPr>
              <w:t xml:space="preserve">Genuine routine broadcast </w:t>
            </w:r>
            <w:r>
              <w:rPr>
                <w:color w:val="5A6270"/>
                <w:sz w:val="15"/>
                <w:szCs w:val="15"/>
              </w:rPr>
              <w:t>(legit_routine_broadcast)</w:t>
            </w:r>
          </w:p>
          <w:p w14:paraId="5D88F24C">
            <w:pPr>
              <w:keepNext/>
            </w:pPr>
            <w:r>
              <w:rPr>
                <w:b/>
                <w:bCs/>
                <w:sz w:val="15"/>
                <w:szCs w:val="15"/>
              </w:rPr>
              <w:t xml:space="preserve">Client family: </w:t>
            </w:r>
            <w:r>
              <w:rPr>
                <w:sz w:val="15"/>
                <w:szCs w:val="15"/>
              </w:rPr>
              <w:t>Legitimate internal communication</w:t>
            </w:r>
          </w:p>
        </w:tc>
        <w:tc>
          <w:tcPr>
            <w:tcW w:w="5104" w:type="dxa"/>
            <w:gridSpan w:val="4"/>
            <w:tcMar>
              <w:top w:w="30" w:type="dxa"/>
              <w:left w:w="80" w:type="dxa"/>
              <w:bottom w:w="30" w:type="dxa"/>
              <w:right w:w="80" w:type="dxa"/>
            </w:tcMar>
          </w:tcPr>
          <w:p w14:paraId="69C429D8">
            <w:pPr>
              <w:keepNext/>
            </w:pPr>
            <w:r>
              <w:rPr>
                <w:b/>
                <w:bCs/>
                <w:sz w:val="15"/>
                <w:szCs w:val="15"/>
              </w:rPr>
              <w:t xml:space="preserve">Primary trigger (client): </w:t>
            </w:r>
            <w:r>
              <w:rPr>
                <w:sz w:val="15"/>
                <w:szCs w:val="15"/>
              </w:rPr>
              <w:t>Routine</w:t>
            </w:r>
          </w:p>
          <w:p w14:paraId="25863450">
            <w:pPr>
              <w:keepNext/>
            </w:pPr>
            <w:r>
              <w:rPr>
                <w:b/>
                <w:bCs/>
                <w:sz w:val="15"/>
                <w:szCs w:val="15"/>
              </w:rPr>
              <w:t xml:space="preserve">Canonical triggers: </w:t>
            </w:r>
            <w:r>
              <w:rPr>
                <w:sz w:val="15"/>
                <w:szCs w:val="15"/>
              </w:rPr>
              <w:t>Routine expectation</w:t>
            </w:r>
            <w:r>
              <w:rPr>
                <w:color w:val="5A6270"/>
                <w:sz w:val="15"/>
                <w:szCs w:val="15"/>
              </w:rPr>
              <w:t xml:space="preserve">   ·   Version: content v1, 17 scored controls</w:t>
            </w:r>
          </w:p>
        </w:tc>
      </w:tr>
      <w:tr w14:paraId="2F9D4669">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726DF55">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2952B465">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4DF4B8C">
            <w:pPr>
              <w:jc w:val="center"/>
            </w:pPr>
            <w:r>
              <w:rPr>
                <w:b/>
                <w:bCs/>
                <w:color w:val="FFFFFF"/>
                <w:sz w:val="13"/>
                <w:szCs w:val="13"/>
              </w:rPr>
              <w:t>3 INSPECT</w:t>
            </w:r>
            <w:r>
              <w:rPr>
                <w:color w:val="DCE6F2"/>
                <w:sz w:val="13"/>
                <w:szCs w:val="13"/>
              </w:rPr>
              <w:t xml:space="preserve">  ·  2 choices</w:t>
            </w:r>
          </w:p>
        </w:tc>
        <w:tc>
          <w:tcPr>
            <w:tcW w:w="1701" w:type="dxa"/>
            <w:shd w:val="clear" w:color="auto" w:fill="2E5C8A"/>
            <w:tcMar>
              <w:top w:w="30" w:type="dxa"/>
              <w:left w:w="80" w:type="dxa"/>
              <w:bottom w:w="30" w:type="dxa"/>
              <w:right w:w="80" w:type="dxa"/>
            </w:tcMar>
          </w:tcPr>
          <w:p w14:paraId="6562374A">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03EFEE46">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2694A57C">
            <w:pPr>
              <w:jc w:val="center"/>
            </w:pPr>
            <w:r>
              <w:rPr>
                <w:b/>
                <w:bCs/>
                <w:color w:val="FFFFFF"/>
                <w:sz w:val="13"/>
                <w:szCs w:val="13"/>
              </w:rPr>
              <w:t>6 RESOLVE</w:t>
            </w:r>
            <w:r>
              <w:rPr>
                <w:color w:val="DCE6F2"/>
                <w:sz w:val="13"/>
                <w:szCs w:val="13"/>
              </w:rPr>
              <w:t xml:space="preserve">  ·  4 choices</w:t>
            </w:r>
          </w:p>
        </w:tc>
      </w:tr>
    </w:tbl>
    <w:p w14:paraId="3FA3051C">
      <w:pPr>
        <w:pStyle w:val="31"/>
      </w:pPr>
      <w:r>
        <w:rPr>
          <w:color w:val="2E5C8A"/>
        </w:rPr>
        <w:t xml:space="preserve">A.  </w:t>
      </w:r>
      <w:r>
        <w:t>SCENARIO STORY</w:t>
      </w:r>
    </w:p>
    <w:p w14:paraId="6C07CA47">
      <w:pPr>
        <w:spacing w:after="60" w:line="250" w:lineRule="auto"/>
      </w:pPr>
      <w:r>
        <w:rPr>
          <w:sz w:val="18"/>
          <w:szCs w:val="18"/>
        </w:rPr>
        <w:t>The Learning Office sends the September safety newsletter (Issue 09 / 2026) from its usual internal address. The mailbox also contains the August edition in the same format. The newsletter states that it is read-only, with nothing to sign in to and nothing to send back, and lists fire-drill dates, a phishing refresher and a reading list.</w:t>
      </w:r>
    </w:p>
    <w:p w14:paraId="01E7EE19">
      <w:pPr>
        <w:pStyle w:val="31"/>
      </w:pPr>
      <w:r>
        <w:rPr>
          <w:color w:val="2E5C8A"/>
        </w:rPr>
        <w:t xml:space="preserve">B.  </w:t>
      </w:r>
      <w:r>
        <w:t>INITIAL NOTIFICATION</w:t>
      </w:r>
    </w:p>
    <w:p w14:paraId="39A5E290">
      <w:pPr>
        <w:spacing w:after="60" w:line="250" w:lineRule="auto"/>
      </w:pPr>
      <w:r>
        <w:rPr>
          <w:sz w:val="18"/>
          <w:szCs w:val="18"/>
        </w:rPr>
        <w:t xml:space="preserve">Home-screen Email toast from </w:t>
      </w:r>
      <w:r>
        <w:rPr>
          <w:b/>
          <w:bCs/>
          <w:sz w:val="18"/>
          <w:szCs w:val="18"/>
        </w:rPr>
        <w:t>Learning Office</w:t>
      </w:r>
      <w:r>
        <w:rPr>
          <w:sz w:val="18"/>
          <w:szCs w:val="18"/>
        </w:rPr>
        <w:t>: “September safety newsletter - read-only edition.” (10:03); sender shown as Learning Office (learningoffice@e03.training.example), not verified. App list: unread, subject “September safety newsletter - read-only edition.”. 2 inert background items in the app list.</w:t>
      </w:r>
    </w:p>
    <w:p w14:paraId="2BF191F9">
      <w:pPr>
        <w:pStyle w:val="31"/>
      </w:pPr>
      <w:r>
        <w:rPr>
          <w:color w:val="2E5C8A"/>
        </w:rPr>
        <w:t xml:space="preserve">C.  </w:t>
      </w:r>
      <w:r>
        <w:t>OPEN STAGE</w:t>
      </w:r>
    </w:p>
    <w:p w14:paraId="6D79B7E6">
      <w:pPr>
        <w:spacing w:after="60" w:line="250" w:lineRule="auto"/>
      </w:pPr>
      <w:r>
        <w:rPr>
          <w:sz w:val="18"/>
          <w:szCs w:val="18"/>
        </w:rPr>
        <w:t xml:space="preserve">The mail client opens “September safety newsletter - read-only edition.” from Learning Office &lt;learningoffice@e03.training.example&gt;. </w:t>
      </w:r>
      <w:r>
        <w:rPr>
          <w:b/>
          <w:bCs/>
          <w:sz w:val="18"/>
          <w:szCs w:val="18"/>
        </w:rPr>
        <w:t xml:space="preserve">Choices: </w:t>
      </w:r>
      <w:r>
        <w:rPr>
          <w:sz w:val="18"/>
          <w:szCs w:val="18"/>
        </w:rPr>
        <w:t>“Open the September newsletter” → ITEM_OPEN 0; “Reply from the list before reading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7816B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190E677">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EE6636E">
            <w:pPr>
              <w:keepNext/>
            </w:pPr>
            <w:r>
              <w:rPr>
                <w:b/>
                <w:bCs/>
                <w:color w:val="FFFFFF"/>
                <w:sz w:val="14"/>
                <w:szCs w:val="14"/>
              </w:rPr>
              <w:t>Content shown; shaded rows appear later as the run advances</w:t>
            </w:r>
          </w:p>
        </w:tc>
      </w:tr>
      <w:tr w14:paraId="5D1975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AF571E6">
            <w:r>
              <w:rPr>
                <w:sz w:val="14"/>
                <w:szCs w:val="14"/>
              </w:rPr>
              <w:t>Mailbox</w:t>
            </w:r>
          </w:p>
        </w:tc>
        <w:tc>
          <w:tcPr>
            <w:tcW w:w="8706" w:type="dxa"/>
            <w:tcMar>
              <w:top w:w="30" w:type="dxa"/>
              <w:left w:w="80" w:type="dxa"/>
              <w:bottom w:w="30" w:type="dxa"/>
              <w:right w:w="80" w:type="dxa"/>
            </w:tcMar>
          </w:tcPr>
          <w:p w14:paraId="451F4EA9">
            <w:r>
              <w:rPr>
                <w:sz w:val="14"/>
                <w:szCs w:val="14"/>
              </w:rPr>
              <w:t>Earlier message from Learning Office (2 Aug): August safety newsletter - read-only edition.</w:t>
            </w:r>
          </w:p>
        </w:tc>
      </w:tr>
      <w:tr w14:paraId="351A56A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4BE5E23">
            <w:r>
              <w:rPr>
                <w:sz w:val="14"/>
                <w:szCs w:val="14"/>
              </w:rPr>
              <w:t>Email body</w:t>
            </w:r>
          </w:p>
        </w:tc>
        <w:tc>
          <w:tcPr>
            <w:tcW w:w="8706" w:type="dxa"/>
            <w:tcMar>
              <w:top w:w="30" w:type="dxa"/>
              <w:left w:w="80" w:type="dxa"/>
              <w:bottom w:w="30" w:type="dxa"/>
              <w:right w:w="80" w:type="dxa"/>
            </w:tcMar>
          </w:tcPr>
          <w:p w14:paraId="062E30FF">
            <w:r>
              <w:rPr>
                <w:sz w:val="14"/>
                <w:szCs w:val="14"/>
              </w:rPr>
              <w:t>Branded header: Learning Office - Monthly safety newsletter</w:t>
            </w:r>
          </w:p>
        </w:tc>
      </w:tr>
      <w:tr w14:paraId="00483C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E7BA228">
            <w:r>
              <w:rPr>
                <w:sz w:val="14"/>
                <w:szCs w:val="14"/>
              </w:rPr>
              <w:t>Email body</w:t>
            </w:r>
          </w:p>
        </w:tc>
        <w:tc>
          <w:tcPr>
            <w:tcW w:w="8706" w:type="dxa"/>
            <w:tcMar>
              <w:top w:w="30" w:type="dxa"/>
              <w:left w:w="80" w:type="dxa"/>
              <w:bottom w:w="30" w:type="dxa"/>
              <w:right w:w="80" w:type="dxa"/>
            </w:tcMar>
          </w:tcPr>
          <w:p w14:paraId="7808AFAB">
            <w:r>
              <w:rPr>
                <w:sz w:val="14"/>
                <w:szCs w:val="14"/>
              </w:rPr>
              <w:t>Hello everyone, Welcome to the September edition (Issue 09 / 2026). This is a read-only newsletter — there is nothing to sign in to and nothing to send back. Inside: the fire-drill dates, a short phishing refresher, and the…</w:t>
            </w:r>
          </w:p>
        </w:tc>
      </w:tr>
      <w:tr w14:paraId="7080C0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E52D88C">
            <w:r>
              <w:rPr>
                <w:sz w:val="14"/>
                <w:szCs w:val="14"/>
              </w:rPr>
              <w:t>Email body</w:t>
            </w:r>
          </w:p>
        </w:tc>
        <w:tc>
          <w:tcPr>
            <w:tcW w:w="8706" w:type="dxa"/>
            <w:tcMar>
              <w:top w:w="30" w:type="dxa"/>
              <w:left w:w="80" w:type="dxa"/>
              <w:bottom w:w="30" w:type="dxa"/>
              <w:right w:w="80" w:type="dxa"/>
            </w:tcMar>
          </w:tcPr>
          <w:p w14:paraId="7B4A67E5">
            <w:r>
              <w:rPr>
                <w:sz w:val="14"/>
                <w:szCs w:val="14"/>
              </w:rPr>
              <w:t>Fire drill: Thursday 18th, 09:30 — muster as usual; Refresher: Spotting a fake login page; Reading: Three short pieces on the portal</w:t>
            </w:r>
          </w:p>
        </w:tc>
      </w:tr>
    </w:tbl>
    <w:p w14:paraId="1657F9FA">
      <w:pPr>
        <w:pStyle w:val="31"/>
      </w:pPr>
      <w:r>
        <w:rPr>
          <w:color w:val="2E5C8A"/>
        </w:rPr>
        <w:t xml:space="preserve">D.  </w:t>
      </w:r>
      <w:r>
        <w:t>INSPECT STAGE</w:t>
      </w:r>
    </w:p>
    <w:p w14:paraId="481D97A7">
      <w:pPr>
        <w:spacing w:after="60" w:line="250" w:lineRule="auto"/>
      </w:pPr>
      <w:r>
        <w:rPr>
          <w:b/>
          <w:bCs/>
          <w:sz w:val="18"/>
          <w:szCs w:val="18"/>
        </w:rPr>
        <w:t xml:space="preserve">Focus: </w:t>
      </w:r>
      <w:r>
        <w:rPr>
          <w:sz w:val="18"/>
          <w:szCs w:val="18"/>
        </w:rPr>
        <w:t xml:space="preserve">examine full sender, authentication summary, prior monthly thread and absence of attachments/login requests. </w:t>
      </w:r>
      <w:r>
        <w:rPr>
          <w:b/>
          <w:bCs/>
          <w:sz w:val="18"/>
          <w:szCs w:val="18"/>
        </w:rPr>
        <w:t xml:space="preserve">Decision signal: </w:t>
      </w:r>
      <w:r>
        <w:rPr>
          <w:sz w:val="18"/>
          <w:szCs w:val="18"/>
        </w:rPr>
        <w:t>The message matches cadence and domain, passes the simulated authentication checks, and asks for no sensitive action.</w:t>
      </w:r>
    </w:p>
    <w:p w14:paraId="324FC579">
      <w:pPr>
        <w:pStyle w:val="28"/>
        <w:numPr>
          <w:ilvl w:val="0"/>
          <w:numId w:val="1"/>
        </w:numPr>
        <w:spacing w:after="40" w:line="252" w:lineRule="auto"/>
      </w:pPr>
      <w:r>
        <w:rPr>
          <w:b/>
          <w:bCs/>
          <w:sz w:val="16"/>
          <w:szCs w:val="16"/>
        </w:rPr>
        <w:t>Learning Office</w:t>
      </w:r>
      <w:r>
        <w:rPr>
          <w:sz w:val="16"/>
          <w:szCs w:val="16"/>
        </w:rPr>
        <w:t xml:space="preserve"> → Mail-client screen "Message details": Learning Office learningoffice@e03.training.example · Matches your monthly newsletter · From: Learning Office &lt;learningoffice@e03.training.example&gt; · Reply-To: learningoffice@e03.training.example · To: All users · Date: Today… </w:t>
      </w:r>
      <w:r>
        <w:rPr>
          <w:color w:val="5A6270"/>
          <w:sz w:val="16"/>
          <w:szCs w:val="16"/>
        </w:rPr>
        <w:t>INSPECT_CONTEXT +2</w:t>
      </w:r>
    </w:p>
    <w:p w14:paraId="39578AB3">
      <w:pPr>
        <w:pStyle w:val="28"/>
        <w:numPr>
          <w:ilvl w:val="0"/>
          <w:numId w:val="1"/>
        </w:numPr>
        <w:spacing w:after="40" w:line="252" w:lineRule="auto"/>
      </w:pPr>
      <w:r>
        <w:rPr>
          <w:b/>
          <w:bCs/>
          <w:sz w:val="16"/>
          <w:szCs w:val="16"/>
        </w:rPr>
        <w:t>Read the whole thread from last month</w:t>
      </w:r>
      <w:r>
        <w:rPr>
          <w:sz w:val="16"/>
          <w:szCs w:val="16"/>
        </w:rPr>
        <w:t xml:space="preserve"> </w:t>
      </w:r>
      <w:r>
        <w:rPr>
          <w:color w:val="5A6270"/>
          <w:sz w:val="16"/>
          <w:szCs w:val="16"/>
        </w:rPr>
        <w:t>INSPECT_CONTEXT +2</w:t>
      </w:r>
    </w:p>
    <w:p w14:paraId="6E70C366">
      <w:pPr>
        <w:spacing w:after="40" w:line="250" w:lineRule="auto"/>
      </w:pPr>
      <w:r>
        <w:rPr>
          <w:color w:val="5A6270"/>
          <w:sz w:val="15"/>
          <w:szCs w:val="15"/>
        </w:rPr>
        <w:t>No skip option: one inspection choice is required. Free navigation (records nothing): “Show message details” from Inspect; “Open the newsletter archive” from Verify.</w:t>
      </w:r>
    </w:p>
    <w:p w14:paraId="7705201B">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78C7EB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1AAD95FC">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05FA6DD">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091163F">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90F3DF0">
            <w:pPr>
              <w:keepNext/>
            </w:pPr>
            <w:r>
              <w:rPr>
                <w:b/>
                <w:bCs/>
                <w:color w:val="FFFFFF"/>
                <w:sz w:val="14"/>
                <w:szCs w:val="14"/>
              </w:rPr>
              <w:t>Pts</w:t>
            </w:r>
          </w:p>
        </w:tc>
      </w:tr>
      <w:tr w14:paraId="51AA7C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8B068A9">
            <w:r>
              <w:rPr>
                <w:sz w:val="14"/>
                <w:szCs w:val="14"/>
              </w:rPr>
              <w:t>1 Notify</w:t>
            </w:r>
          </w:p>
        </w:tc>
        <w:tc>
          <w:tcPr>
            <w:tcW w:w="6956" w:type="dxa"/>
            <w:tcMar>
              <w:top w:w="30" w:type="dxa"/>
              <w:left w:w="80" w:type="dxa"/>
              <w:bottom w:w="30" w:type="dxa"/>
              <w:right w:w="80" w:type="dxa"/>
            </w:tcMar>
          </w:tcPr>
          <w:p w14:paraId="12ABDA1D">
            <w:r>
              <w:rPr>
                <w:sz w:val="14"/>
                <w:szCs w:val="14"/>
              </w:rPr>
              <w:t>Open the notification from the home screen.</w:t>
            </w:r>
          </w:p>
        </w:tc>
        <w:tc>
          <w:tcPr>
            <w:tcW w:w="1900" w:type="dxa"/>
            <w:tcMar>
              <w:top w:w="30" w:type="dxa"/>
              <w:left w:w="80" w:type="dxa"/>
              <w:bottom w:w="30" w:type="dxa"/>
              <w:right w:w="80" w:type="dxa"/>
            </w:tcMar>
          </w:tcPr>
          <w:p w14:paraId="65DB3F48">
            <w:r>
              <w:rPr>
                <w:sz w:val="14"/>
                <w:szCs w:val="14"/>
              </w:rPr>
              <w:t>NOTIFY_SEEN</w:t>
            </w:r>
          </w:p>
        </w:tc>
        <w:tc>
          <w:tcPr>
            <w:tcW w:w="450" w:type="dxa"/>
            <w:tcMar>
              <w:top w:w="30" w:type="dxa"/>
              <w:left w:w="80" w:type="dxa"/>
              <w:bottom w:w="30" w:type="dxa"/>
              <w:right w:w="80" w:type="dxa"/>
            </w:tcMar>
          </w:tcPr>
          <w:p w14:paraId="2717A891">
            <w:r>
              <w:rPr>
                <w:sz w:val="14"/>
                <w:szCs w:val="14"/>
              </w:rPr>
              <w:t>0</w:t>
            </w:r>
          </w:p>
        </w:tc>
      </w:tr>
      <w:tr w14:paraId="559C8C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4721D1C">
            <w:r>
              <w:rPr>
                <w:sz w:val="14"/>
                <w:szCs w:val="14"/>
              </w:rPr>
              <w:t>2 Open</w:t>
            </w:r>
          </w:p>
        </w:tc>
        <w:tc>
          <w:tcPr>
            <w:tcW w:w="6956" w:type="dxa"/>
            <w:tcMar>
              <w:top w:w="30" w:type="dxa"/>
              <w:left w:w="80" w:type="dxa"/>
              <w:bottom w:w="30" w:type="dxa"/>
              <w:right w:w="80" w:type="dxa"/>
            </w:tcMar>
          </w:tcPr>
          <w:p w14:paraId="78D3716B">
            <w:r>
              <w:rPr>
                <w:sz w:val="14"/>
                <w:szCs w:val="14"/>
              </w:rPr>
              <w:t>“Open the September newsletter”</w:t>
            </w:r>
          </w:p>
        </w:tc>
        <w:tc>
          <w:tcPr>
            <w:tcW w:w="1900" w:type="dxa"/>
            <w:tcMar>
              <w:top w:w="30" w:type="dxa"/>
              <w:left w:w="80" w:type="dxa"/>
              <w:bottom w:w="30" w:type="dxa"/>
              <w:right w:w="80" w:type="dxa"/>
            </w:tcMar>
          </w:tcPr>
          <w:p w14:paraId="62B30331">
            <w:r>
              <w:rPr>
                <w:sz w:val="14"/>
                <w:szCs w:val="14"/>
              </w:rPr>
              <w:t>ITEM_OPEN</w:t>
            </w:r>
          </w:p>
        </w:tc>
        <w:tc>
          <w:tcPr>
            <w:tcW w:w="450" w:type="dxa"/>
            <w:tcMar>
              <w:top w:w="30" w:type="dxa"/>
              <w:left w:w="80" w:type="dxa"/>
              <w:bottom w:w="30" w:type="dxa"/>
              <w:right w:w="80" w:type="dxa"/>
            </w:tcMar>
          </w:tcPr>
          <w:p w14:paraId="088E493E">
            <w:r>
              <w:rPr>
                <w:sz w:val="14"/>
                <w:szCs w:val="14"/>
              </w:rPr>
              <w:t>0</w:t>
            </w:r>
          </w:p>
        </w:tc>
      </w:tr>
      <w:tr w14:paraId="629761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1BBF8C3">
            <w:r>
              <w:rPr>
                <w:sz w:val="14"/>
                <w:szCs w:val="14"/>
              </w:rPr>
              <w:t>3 Inspect</w:t>
            </w:r>
          </w:p>
        </w:tc>
        <w:tc>
          <w:tcPr>
            <w:tcW w:w="6956" w:type="dxa"/>
            <w:tcMar>
              <w:top w:w="30" w:type="dxa"/>
              <w:left w:w="80" w:type="dxa"/>
              <w:bottom w:w="30" w:type="dxa"/>
              <w:right w:w="80" w:type="dxa"/>
            </w:tcMar>
          </w:tcPr>
          <w:p w14:paraId="5343486D">
            <w:r>
              <w:rPr>
                <w:sz w:val="14"/>
                <w:szCs w:val="14"/>
              </w:rPr>
              <w:t>“Learning Office”; or “Read the whole thread from last month”</w:t>
            </w:r>
          </w:p>
        </w:tc>
        <w:tc>
          <w:tcPr>
            <w:tcW w:w="1900" w:type="dxa"/>
            <w:tcMar>
              <w:top w:w="30" w:type="dxa"/>
              <w:left w:w="80" w:type="dxa"/>
              <w:bottom w:w="30" w:type="dxa"/>
              <w:right w:w="80" w:type="dxa"/>
            </w:tcMar>
          </w:tcPr>
          <w:p w14:paraId="573E538A">
            <w:r>
              <w:rPr>
                <w:sz w:val="14"/>
                <w:szCs w:val="14"/>
              </w:rPr>
              <w:t>INSPECT_CONTEXT</w:t>
            </w:r>
          </w:p>
        </w:tc>
        <w:tc>
          <w:tcPr>
            <w:tcW w:w="450" w:type="dxa"/>
            <w:tcMar>
              <w:top w:w="30" w:type="dxa"/>
              <w:left w:w="80" w:type="dxa"/>
              <w:bottom w:w="30" w:type="dxa"/>
              <w:right w:w="80" w:type="dxa"/>
            </w:tcMar>
          </w:tcPr>
          <w:p w14:paraId="0D17BC16">
            <w:r>
              <w:rPr>
                <w:sz w:val="14"/>
                <w:szCs w:val="14"/>
              </w:rPr>
              <w:t>+2</w:t>
            </w:r>
          </w:p>
        </w:tc>
      </w:tr>
      <w:tr w14:paraId="27D9C9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484263E">
            <w:r>
              <w:rPr>
                <w:sz w:val="14"/>
                <w:szCs w:val="14"/>
              </w:rPr>
              <w:t>4 Branch</w:t>
            </w:r>
          </w:p>
        </w:tc>
        <w:tc>
          <w:tcPr>
            <w:tcW w:w="6956" w:type="dxa"/>
            <w:tcMar>
              <w:top w:w="30" w:type="dxa"/>
              <w:left w:w="80" w:type="dxa"/>
              <w:bottom w:w="30" w:type="dxa"/>
              <w:right w:w="80" w:type="dxa"/>
            </w:tcMar>
          </w:tcPr>
          <w:p w14:paraId="3CBC01F3">
            <w:r>
              <w:rPr>
                <w:sz w:val="14"/>
                <w:szCs w:val="14"/>
              </w:rPr>
              <w:t>“Read it and archive it normally”; or “Mark it as read”</w:t>
            </w:r>
          </w:p>
        </w:tc>
        <w:tc>
          <w:tcPr>
            <w:tcW w:w="1900" w:type="dxa"/>
            <w:tcMar>
              <w:top w:w="30" w:type="dxa"/>
              <w:left w:w="80" w:type="dxa"/>
              <w:bottom w:w="30" w:type="dxa"/>
              <w:right w:w="80" w:type="dxa"/>
            </w:tcMar>
          </w:tcPr>
          <w:p w14:paraId="13A3908F">
            <w:r>
              <w:rPr>
                <w:sz w:val="14"/>
                <w:szCs w:val="14"/>
              </w:rPr>
              <w:t>CORRECT_USE</w:t>
            </w:r>
          </w:p>
        </w:tc>
        <w:tc>
          <w:tcPr>
            <w:tcW w:w="450" w:type="dxa"/>
            <w:tcMar>
              <w:top w:w="30" w:type="dxa"/>
              <w:left w:w="80" w:type="dxa"/>
              <w:bottom w:w="30" w:type="dxa"/>
              <w:right w:w="80" w:type="dxa"/>
            </w:tcMar>
          </w:tcPr>
          <w:p w14:paraId="04ED8A28">
            <w:r>
              <w:rPr>
                <w:sz w:val="14"/>
                <w:szCs w:val="14"/>
              </w:rPr>
              <w:t>+3</w:t>
            </w:r>
          </w:p>
        </w:tc>
      </w:tr>
      <w:tr w14:paraId="058C5E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917945F">
            <w:r>
              <w:rPr>
                <w:sz w:val="14"/>
                <w:szCs w:val="14"/>
              </w:rPr>
              <w:t>5 Verify</w:t>
            </w:r>
          </w:p>
        </w:tc>
        <w:tc>
          <w:tcPr>
            <w:tcW w:w="6956" w:type="dxa"/>
            <w:tcMar>
              <w:top w:w="30" w:type="dxa"/>
              <w:left w:w="80" w:type="dxa"/>
              <w:bottom w:w="30" w:type="dxa"/>
              <w:right w:w="80" w:type="dxa"/>
            </w:tcMar>
          </w:tcPr>
          <w:p w14:paraId="48A3FDA4">
            <w:r>
              <w:rPr>
                <w:sz w:val="14"/>
                <w:szCs w:val="14"/>
              </w:rPr>
              <w:t>“Compare the issue number in the newsletter archive”; or “Look up Unit Falcon Support Desk in the trusted directory”</w:t>
            </w:r>
          </w:p>
        </w:tc>
        <w:tc>
          <w:tcPr>
            <w:tcW w:w="1900" w:type="dxa"/>
            <w:tcMar>
              <w:top w:w="30" w:type="dxa"/>
              <w:left w:w="80" w:type="dxa"/>
              <w:bottom w:w="30" w:type="dxa"/>
              <w:right w:w="80" w:type="dxa"/>
            </w:tcMar>
          </w:tcPr>
          <w:p w14:paraId="56466374">
            <w:r>
              <w:rPr>
                <w:sz w:val="14"/>
                <w:szCs w:val="14"/>
              </w:rPr>
              <w:t>TRUSTED_VERIFY</w:t>
            </w:r>
          </w:p>
        </w:tc>
        <w:tc>
          <w:tcPr>
            <w:tcW w:w="450" w:type="dxa"/>
            <w:tcMar>
              <w:top w:w="30" w:type="dxa"/>
              <w:left w:w="80" w:type="dxa"/>
              <w:bottom w:w="30" w:type="dxa"/>
              <w:right w:w="80" w:type="dxa"/>
            </w:tcMar>
          </w:tcPr>
          <w:p w14:paraId="6562420A">
            <w:r>
              <w:rPr>
                <w:sz w:val="14"/>
                <w:szCs w:val="14"/>
              </w:rPr>
              <w:t>+3</w:t>
            </w:r>
          </w:p>
        </w:tc>
      </w:tr>
      <w:tr w14:paraId="6DCE3B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52006F8">
            <w:r>
              <w:rPr>
                <w:sz w:val="14"/>
                <w:szCs w:val="14"/>
              </w:rPr>
              <w:t>6 Resolve</w:t>
            </w:r>
          </w:p>
        </w:tc>
        <w:tc>
          <w:tcPr>
            <w:tcW w:w="6956" w:type="dxa"/>
            <w:tcMar>
              <w:top w:w="30" w:type="dxa"/>
              <w:left w:w="80" w:type="dxa"/>
              <w:bottom w:w="30" w:type="dxa"/>
              <w:right w:w="80" w:type="dxa"/>
            </w:tcMar>
          </w:tcPr>
          <w:p w14:paraId="68B84B42">
            <w:r>
              <w:rPr>
                <w:sz w:val="14"/>
                <w:szCs w:val="14"/>
              </w:rPr>
              <w:t>“Keep it — mark as read”; or “Archive it and keep it”</w:t>
            </w:r>
          </w:p>
        </w:tc>
        <w:tc>
          <w:tcPr>
            <w:tcW w:w="1900" w:type="dxa"/>
            <w:tcMar>
              <w:top w:w="30" w:type="dxa"/>
              <w:left w:w="80" w:type="dxa"/>
              <w:bottom w:w="30" w:type="dxa"/>
              <w:right w:w="80" w:type="dxa"/>
            </w:tcMar>
          </w:tcPr>
          <w:p w14:paraId="012C03DD">
            <w:r>
              <w:rPr>
                <w:sz w:val="14"/>
                <w:szCs w:val="14"/>
              </w:rPr>
              <w:t>RESOLVE_CORRECT</w:t>
            </w:r>
          </w:p>
        </w:tc>
        <w:tc>
          <w:tcPr>
            <w:tcW w:w="450" w:type="dxa"/>
            <w:tcMar>
              <w:top w:w="30" w:type="dxa"/>
              <w:left w:w="80" w:type="dxa"/>
              <w:bottom w:w="30" w:type="dxa"/>
              <w:right w:w="80" w:type="dxa"/>
            </w:tcMar>
          </w:tcPr>
          <w:p w14:paraId="109CE372">
            <w:r>
              <w:rPr>
                <w:sz w:val="14"/>
                <w:szCs w:val="14"/>
              </w:rPr>
              <w:t>+2</w:t>
            </w:r>
          </w:p>
        </w:tc>
      </w:tr>
    </w:tbl>
    <w:p w14:paraId="1BD4F23F">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5A6C06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535E1D33">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C92FDD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E21633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1E93391">
            <w:pPr>
              <w:keepNext/>
            </w:pPr>
            <w:r>
              <w:rPr>
                <w:b/>
                <w:bCs/>
                <w:color w:val="FFFFFF"/>
                <w:sz w:val="14"/>
                <w:szCs w:val="14"/>
              </w:rPr>
              <w:t>Pts</w:t>
            </w:r>
          </w:p>
        </w:tc>
      </w:tr>
      <w:tr w14:paraId="7E982D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D494C93">
            <w:r>
              <w:rPr>
                <w:sz w:val="14"/>
                <w:szCs w:val="14"/>
              </w:rPr>
              <w:t>“Delete it unread, just in case”</w:t>
            </w:r>
          </w:p>
        </w:tc>
        <w:tc>
          <w:tcPr>
            <w:tcW w:w="5106" w:type="dxa"/>
            <w:tcMar>
              <w:top w:w="30" w:type="dxa"/>
              <w:left w:w="80" w:type="dxa"/>
              <w:bottom w:w="30" w:type="dxa"/>
              <w:right w:w="80" w:type="dxa"/>
            </w:tcMar>
          </w:tcPr>
          <w:p w14:paraId="000B9DEA">
            <w:r>
              <w:rPr>
                <w:sz w:val="14"/>
                <w:szCs w:val="14"/>
              </w:rPr>
              <w:t>Recorded; the run moves to Verify.</w:t>
            </w:r>
          </w:p>
        </w:tc>
        <w:tc>
          <w:tcPr>
            <w:tcW w:w="2150" w:type="dxa"/>
            <w:tcMar>
              <w:top w:w="30" w:type="dxa"/>
              <w:left w:w="80" w:type="dxa"/>
              <w:bottom w:w="30" w:type="dxa"/>
              <w:right w:w="80" w:type="dxa"/>
            </w:tcMar>
          </w:tcPr>
          <w:p w14:paraId="58B5CCE2">
            <w:r>
              <w:rPr>
                <w:color w:val="A1261A"/>
                <w:sz w:val="14"/>
                <w:szCs w:val="14"/>
              </w:rPr>
              <w:t>NEEDLESS_REJECT_IGNORE</w:t>
            </w:r>
          </w:p>
        </w:tc>
        <w:tc>
          <w:tcPr>
            <w:tcW w:w="450" w:type="dxa"/>
            <w:tcMar>
              <w:top w:w="30" w:type="dxa"/>
              <w:left w:w="80" w:type="dxa"/>
              <w:bottom w:w="30" w:type="dxa"/>
              <w:right w:w="80" w:type="dxa"/>
            </w:tcMar>
          </w:tcPr>
          <w:p w14:paraId="5181E0C1">
            <w:r>
              <w:rPr>
                <w:b/>
                <w:bCs/>
                <w:color w:val="A1261A"/>
                <w:sz w:val="14"/>
                <w:szCs w:val="14"/>
              </w:rPr>
              <w:t>-2</w:t>
            </w:r>
          </w:p>
        </w:tc>
      </w:tr>
      <w:tr w14:paraId="7C17D6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F1FC5DD">
            <w:r>
              <w:rPr>
                <w:sz w:val="14"/>
                <w:szCs w:val="14"/>
              </w:rPr>
              <w:t>“Forward it to my personal email to read at home”</w:t>
            </w:r>
          </w:p>
        </w:tc>
        <w:tc>
          <w:tcPr>
            <w:tcW w:w="5106" w:type="dxa"/>
            <w:tcMar>
              <w:top w:w="30" w:type="dxa"/>
              <w:left w:w="80" w:type="dxa"/>
              <w:bottom w:w="30" w:type="dxa"/>
              <w:right w:w="80" w:type="dxa"/>
            </w:tcMar>
          </w:tcPr>
          <w:p w14:paraId="70F6823A">
            <w:r>
              <w:rPr>
                <w:sz w:val="14"/>
                <w:szCs w:val="14"/>
              </w:rPr>
              <w:t>The reply is recorded in the simulation; nothing is sent. Message shown as sent: “Forwarding the staff newsletter to read later.”.</w:t>
            </w:r>
          </w:p>
        </w:tc>
        <w:tc>
          <w:tcPr>
            <w:tcW w:w="2150" w:type="dxa"/>
            <w:tcMar>
              <w:top w:w="30" w:type="dxa"/>
              <w:left w:w="80" w:type="dxa"/>
              <w:bottom w:w="30" w:type="dxa"/>
              <w:right w:w="80" w:type="dxa"/>
            </w:tcMar>
          </w:tcPr>
          <w:p w14:paraId="3BEEEE32">
            <w:r>
              <w:rPr>
                <w:color w:val="A1261A"/>
                <w:sz w:val="14"/>
                <w:szCs w:val="14"/>
              </w:rPr>
              <w:t>UNSAFE_EXTERNAL_ACTION</w:t>
            </w:r>
          </w:p>
        </w:tc>
        <w:tc>
          <w:tcPr>
            <w:tcW w:w="450" w:type="dxa"/>
            <w:tcMar>
              <w:top w:w="30" w:type="dxa"/>
              <w:left w:w="80" w:type="dxa"/>
              <w:bottom w:w="30" w:type="dxa"/>
              <w:right w:w="80" w:type="dxa"/>
            </w:tcMar>
          </w:tcPr>
          <w:p w14:paraId="5834C935">
            <w:r>
              <w:rPr>
                <w:b/>
                <w:bCs/>
                <w:color w:val="A1261A"/>
                <w:sz w:val="14"/>
                <w:szCs w:val="14"/>
              </w:rPr>
              <w:t>-4</w:t>
            </w:r>
          </w:p>
        </w:tc>
      </w:tr>
    </w:tbl>
    <w:p w14:paraId="39858FA8">
      <w:pPr>
        <w:spacing w:before="30" w:after="40" w:line="250" w:lineRule="auto"/>
      </w:pPr>
      <w:r>
        <w:rPr>
          <w:color w:val="5A6270"/>
          <w:sz w:val="15"/>
          <w:szCs w:val="15"/>
        </w:rPr>
        <w:t>Also incorrect: “Reply from the list before reading it” at Open (PREMATURE_REPLY −1; skips Inspect). Wrong verification and final choices are in G and H.</w:t>
      </w:r>
    </w:p>
    <w:p w14:paraId="53E4FCB7">
      <w:pPr>
        <w:pStyle w:val="31"/>
      </w:pPr>
      <w:r>
        <w:rPr>
          <w:color w:val="2E5C8A"/>
        </w:rPr>
        <w:t xml:space="preserve">G.  </w:t>
      </w:r>
      <w:r>
        <w:t>VERIFICATION PATH</w:t>
      </w:r>
    </w:p>
    <w:p w14:paraId="12BFECC6">
      <w:pPr>
        <w:spacing w:after="60" w:line="250" w:lineRule="auto"/>
      </w:pPr>
      <w:r>
        <w:rPr>
          <w:b/>
          <w:bCs/>
          <w:sz w:val="17"/>
          <w:szCs w:val="17"/>
        </w:rPr>
        <w:t xml:space="preserve">Client route: </w:t>
      </w:r>
      <w:r>
        <w:rPr>
          <w:sz w:val="17"/>
          <w:szCs w:val="17"/>
        </w:rPr>
        <w:t xml:space="preserve">compare sender and issue number with the local internal directory/archive. </w:t>
      </w:r>
      <w:r>
        <w:rPr>
          <w:b/>
          <w:bCs/>
          <w:sz w:val="17"/>
          <w:szCs w:val="17"/>
        </w:rPr>
        <w:t xml:space="preserve">Trusted Directory: </w:t>
      </w:r>
      <w:r>
        <w:rPr>
          <w:sz w:val="17"/>
          <w:szCs w:val="17"/>
        </w:rPr>
        <w:t>Unit Falcon Support Desk (+91 00000 82185); Unit Falcon Learning Office (learningoffice@e03.training.example) - Publishes the monthly newsletter to all users; issues are archived on the internal portal.</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FA828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67EB17CF">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40FD3CA9">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E0CFEC7">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396FAE6">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22424E5">
            <w:pPr>
              <w:keepNext/>
            </w:pPr>
            <w:r>
              <w:rPr>
                <w:b/>
                <w:bCs/>
                <w:color w:val="FFFFFF"/>
                <w:sz w:val="14"/>
                <w:szCs w:val="14"/>
              </w:rPr>
              <w:t>Pts</w:t>
            </w:r>
          </w:p>
        </w:tc>
      </w:tr>
      <w:tr w14:paraId="5A8CC2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1312DFC">
            <w:r>
              <w:rPr>
                <w:sz w:val="14"/>
                <w:szCs w:val="14"/>
              </w:rPr>
              <w:t>“Compare the issue number in the newsletter archive”</w:t>
            </w:r>
          </w:p>
        </w:tc>
        <w:tc>
          <w:tcPr>
            <w:tcW w:w="1250" w:type="dxa"/>
            <w:shd w:val="clear" w:color="auto" w:fill="F3FAF5"/>
            <w:tcMar>
              <w:top w:w="30" w:type="dxa"/>
              <w:left w:w="80" w:type="dxa"/>
              <w:bottom w:w="30" w:type="dxa"/>
              <w:right w:w="80" w:type="dxa"/>
            </w:tcMar>
          </w:tcPr>
          <w:p w14:paraId="36BE18A1">
            <w:r>
              <w:rPr>
                <w:sz w:val="14"/>
                <w:szCs w:val="14"/>
              </w:rPr>
              <w:t>Trusted</w:t>
            </w:r>
          </w:p>
        </w:tc>
        <w:tc>
          <w:tcPr>
            <w:tcW w:w="3956" w:type="dxa"/>
            <w:shd w:val="clear" w:color="auto" w:fill="F3FAF5"/>
            <w:tcMar>
              <w:top w:w="30" w:type="dxa"/>
              <w:left w:w="80" w:type="dxa"/>
              <w:bottom w:w="30" w:type="dxa"/>
              <w:right w:w="80" w:type="dxa"/>
            </w:tcMar>
          </w:tcPr>
          <w:p w14:paraId="35C3AA89">
            <w:r>
              <w:rPr>
                <w:sz w:val="14"/>
                <w:szCs w:val="14"/>
              </w:rPr>
              <w:t>Another app on the phone "Newsletter archive": Latest issue: Issue 09 / 2026 - Matches the message you received. · Every edition is published here by the Learning Office. This month’s number matches. · Issue…</w:t>
            </w:r>
          </w:p>
        </w:tc>
        <w:tc>
          <w:tcPr>
            <w:tcW w:w="2150" w:type="dxa"/>
            <w:shd w:val="clear" w:color="auto" w:fill="F3FAF5"/>
            <w:tcMar>
              <w:top w:w="30" w:type="dxa"/>
              <w:left w:w="80" w:type="dxa"/>
              <w:bottom w:w="30" w:type="dxa"/>
              <w:right w:w="80" w:type="dxa"/>
            </w:tcMar>
          </w:tcPr>
          <w:p w14:paraId="2E721FA4">
            <w:r>
              <w:rPr>
                <w:color w:val="1B6B3A"/>
                <w:sz w:val="14"/>
                <w:szCs w:val="14"/>
              </w:rPr>
              <w:t>TRUSTED_VERIFY</w:t>
            </w:r>
          </w:p>
        </w:tc>
        <w:tc>
          <w:tcPr>
            <w:tcW w:w="450" w:type="dxa"/>
            <w:shd w:val="clear" w:color="auto" w:fill="F3FAF5"/>
            <w:tcMar>
              <w:top w:w="30" w:type="dxa"/>
              <w:left w:w="80" w:type="dxa"/>
              <w:bottom w:w="30" w:type="dxa"/>
              <w:right w:w="80" w:type="dxa"/>
            </w:tcMar>
          </w:tcPr>
          <w:p w14:paraId="6B349032">
            <w:r>
              <w:rPr>
                <w:b/>
                <w:bCs/>
                <w:sz w:val="14"/>
                <w:szCs w:val="14"/>
              </w:rPr>
              <w:t>+3</w:t>
            </w:r>
          </w:p>
        </w:tc>
      </w:tr>
      <w:tr w14:paraId="1A25B7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50132E6">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7A0A8E7F">
            <w:r>
              <w:rPr>
                <w:sz w:val="14"/>
                <w:szCs w:val="14"/>
              </w:rPr>
              <w:t>Trusted</w:t>
            </w:r>
          </w:p>
        </w:tc>
        <w:tc>
          <w:tcPr>
            <w:tcW w:w="3956" w:type="dxa"/>
            <w:shd w:val="clear" w:color="auto" w:fill="F3FAF5"/>
            <w:tcMar>
              <w:top w:w="30" w:type="dxa"/>
              <w:left w:w="80" w:type="dxa"/>
              <w:bottom w:w="30" w:type="dxa"/>
              <w:right w:w="80" w:type="dxa"/>
            </w:tcMar>
          </w:tcPr>
          <w:p w14:paraId="0209A264">
            <w:r>
              <w:rPr>
                <w:sz w:val="14"/>
                <w:szCs w:val="14"/>
              </w:rPr>
              <w:t>Trusted Directory overlay: Unit Falcon Support Desk (+91 00000 82185); Unit Falcon Learning Office (learningoffice@e03.training.example)</w:t>
            </w:r>
          </w:p>
        </w:tc>
        <w:tc>
          <w:tcPr>
            <w:tcW w:w="2150" w:type="dxa"/>
            <w:shd w:val="clear" w:color="auto" w:fill="F3FAF5"/>
            <w:tcMar>
              <w:top w:w="30" w:type="dxa"/>
              <w:left w:w="80" w:type="dxa"/>
              <w:bottom w:w="30" w:type="dxa"/>
              <w:right w:w="80" w:type="dxa"/>
            </w:tcMar>
          </w:tcPr>
          <w:p w14:paraId="46A77A5E">
            <w:r>
              <w:rPr>
                <w:color w:val="1B6B3A"/>
                <w:sz w:val="14"/>
                <w:szCs w:val="14"/>
              </w:rPr>
              <w:t>TRUSTED_VERIFY</w:t>
            </w:r>
          </w:p>
        </w:tc>
        <w:tc>
          <w:tcPr>
            <w:tcW w:w="450" w:type="dxa"/>
            <w:shd w:val="clear" w:color="auto" w:fill="F3FAF5"/>
            <w:tcMar>
              <w:top w:w="30" w:type="dxa"/>
              <w:left w:w="80" w:type="dxa"/>
              <w:bottom w:w="30" w:type="dxa"/>
              <w:right w:w="80" w:type="dxa"/>
            </w:tcMar>
          </w:tcPr>
          <w:p w14:paraId="220E5027">
            <w:r>
              <w:rPr>
                <w:b/>
                <w:bCs/>
                <w:sz w:val="14"/>
                <w:szCs w:val="14"/>
              </w:rPr>
              <w:t>+3</w:t>
            </w:r>
          </w:p>
        </w:tc>
      </w:tr>
      <w:tr w14:paraId="137383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3EFCB27">
            <w:r>
              <w:rPr>
                <w:sz w:val="14"/>
                <w:szCs w:val="14"/>
              </w:rPr>
              <w:t>“Reply to the Learning Office to check it is real”</w:t>
            </w:r>
          </w:p>
        </w:tc>
        <w:tc>
          <w:tcPr>
            <w:tcW w:w="1250" w:type="dxa"/>
            <w:tcMar>
              <w:top w:w="30" w:type="dxa"/>
              <w:left w:w="80" w:type="dxa"/>
              <w:bottom w:w="30" w:type="dxa"/>
              <w:right w:w="80" w:type="dxa"/>
            </w:tcMar>
          </w:tcPr>
          <w:p w14:paraId="1151604D">
            <w:r>
              <w:rPr>
                <w:sz w:val="14"/>
                <w:szCs w:val="14"/>
              </w:rPr>
              <w:t>Untrusted (message)</w:t>
            </w:r>
          </w:p>
        </w:tc>
        <w:tc>
          <w:tcPr>
            <w:tcW w:w="3956" w:type="dxa"/>
            <w:tcMar>
              <w:top w:w="30" w:type="dxa"/>
              <w:left w:w="80" w:type="dxa"/>
              <w:bottom w:w="30" w:type="dxa"/>
              <w:right w:w="80" w:type="dxa"/>
            </w:tcMar>
          </w:tcPr>
          <w:p w14:paraId="79E8283C">
            <w:r>
              <w:rPr>
                <w:sz w:val="14"/>
                <w:szCs w:val="14"/>
              </w:rPr>
              <w:t>Recorded; the run moves to Resolve.</w:t>
            </w:r>
          </w:p>
        </w:tc>
        <w:tc>
          <w:tcPr>
            <w:tcW w:w="2150" w:type="dxa"/>
            <w:tcMar>
              <w:top w:w="30" w:type="dxa"/>
              <w:left w:w="80" w:type="dxa"/>
              <w:bottom w:w="30" w:type="dxa"/>
              <w:right w:w="80" w:type="dxa"/>
            </w:tcMar>
          </w:tcPr>
          <w:p w14:paraId="5A5C83D3">
            <w:r>
              <w:rPr>
                <w:sz w:val="14"/>
                <w:szCs w:val="14"/>
              </w:rPr>
              <w:t>VERIFY_THROUGH_MESSAGE</w:t>
            </w:r>
          </w:p>
        </w:tc>
        <w:tc>
          <w:tcPr>
            <w:tcW w:w="450" w:type="dxa"/>
            <w:tcMar>
              <w:top w:w="30" w:type="dxa"/>
              <w:left w:w="80" w:type="dxa"/>
              <w:bottom w:w="30" w:type="dxa"/>
              <w:right w:w="80" w:type="dxa"/>
            </w:tcMar>
          </w:tcPr>
          <w:p w14:paraId="2A3A2393">
            <w:r>
              <w:rPr>
                <w:b/>
                <w:bCs/>
                <w:sz w:val="14"/>
                <w:szCs w:val="14"/>
              </w:rPr>
              <w:t>0</w:t>
            </w:r>
          </w:p>
        </w:tc>
      </w:tr>
      <w:tr w14:paraId="3CE45C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1939780">
            <w:r>
              <w:rPr>
                <w:sz w:val="14"/>
                <w:szCs w:val="14"/>
              </w:rPr>
              <w:t>“Report and delete it”</w:t>
            </w:r>
          </w:p>
        </w:tc>
        <w:tc>
          <w:tcPr>
            <w:tcW w:w="1250" w:type="dxa"/>
            <w:tcMar>
              <w:top w:w="30" w:type="dxa"/>
              <w:left w:w="80" w:type="dxa"/>
              <w:bottom w:w="30" w:type="dxa"/>
              <w:right w:w="80" w:type="dxa"/>
            </w:tcMar>
          </w:tcPr>
          <w:p w14:paraId="2627EF68">
            <w:r>
              <w:rPr>
                <w:sz w:val="14"/>
                <w:szCs w:val="14"/>
              </w:rPr>
              <w:t>Rejects genuine item</w:t>
            </w:r>
          </w:p>
        </w:tc>
        <w:tc>
          <w:tcPr>
            <w:tcW w:w="3956" w:type="dxa"/>
            <w:tcMar>
              <w:top w:w="30" w:type="dxa"/>
              <w:left w:w="80" w:type="dxa"/>
              <w:bottom w:w="30" w:type="dxa"/>
              <w:right w:w="80" w:type="dxa"/>
            </w:tcMar>
          </w:tcPr>
          <w:p w14:paraId="65181D74">
            <w:r>
              <w:rPr>
                <w:sz w:val="14"/>
                <w:szCs w:val="14"/>
              </w:rPr>
              <w:t>Selection recorded; moves to Resolve.</w:t>
            </w:r>
          </w:p>
        </w:tc>
        <w:tc>
          <w:tcPr>
            <w:tcW w:w="2150" w:type="dxa"/>
            <w:tcMar>
              <w:top w:w="30" w:type="dxa"/>
              <w:left w:w="80" w:type="dxa"/>
              <w:bottom w:w="30" w:type="dxa"/>
              <w:right w:w="80" w:type="dxa"/>
            </w:tcMar>
          </w:tcPr>
          <w:p w14:paraId="692EDF94">
            <w:r>
              <w:rPr>
                <w:color w:val="A1261A"/>
                <w:sz w:val="14"/>
                <w:szCs w:val="14"/>
              </w:rPr>
              <w:t>FALSE_REPORT_BLOCK</w:t>
            </w:r>
          </w:p>
        </w:tc>
        <w:tc>
          <w:tcPr>
            <w:tcW w:w="450" w:type="dxa"/>
            <w:tcMar>
              <w:top w:w="30" w:type="dxa"/>
              <w:left w:w="80" w:type="dxa"/>
              <w:bottom w:w="30" w:type="dxa"/>
              <w:right w:w="80" w:type="dxa"/>
            </w:tcMar>
          </w:tcPr>
          <w:p w14:paraId="464414F2">
            <w:r>
              <w:rPr>
                <w:b/>
                <w:bCs/>
                <w:sz w:val="14"/>
                <w:szCs w:val="14"/>
              </w:rPr>
              <w:t>-4</w:t>
            </w:r>
          </w:p>
        </w:tc>
      </w:tr>
      <w:tr w14:paraId="33BE18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FAF647D">
            <w:r>
              <w:rPr>
                <w:sz w:val="14"/>
                <w:szCs w:val="14"/>
              </w:rPr>
              <w:t>“Block the sender”</w:t>
            </w:r>
          </w:p>
        </w:tc>
        <w:tc>
          <w:tcPr>
            <w:tcW w:w="1250" w:type="dxa"/>
            <w:tcMar>
              <w:top w:w="30" w:type="dxa"/>
              <w:left w:w="80" w:type="dxa"/>
              <w:bottom w:w="30" w:type="dxa"/>
              <w:right w:w="80" w:type="dxa"/>
            </w:tcMar>
          </w:tcPr>
          <w:p w14:paraId="26AEC49C">
            <w:r>
              <w:rPr>
                <w:sz w:val="14"/>
                <w:szCs w:val="14"/>
              </w:rPr>
              <w:t>Rejects genuine item</w:t>
            </w:r>
          </w:p>
        </w:tc>
        <w:tc>
          <w:tcPr>
            <w:tcW w:w="3956" w:type="dxa"/>
            <w:tcMar>
              <w:top w:w="30" w:type="dxa"/>
              <w:left w:w="80" w:type="dxa"/>
              <w:bottom w:w="30" w:type="dxa"/>
              <w:right w:w="80" w:type="dxa"/>
            </w:tcMar>
          </w:tcPr>
          <w:p w14:paraId="19B96D2A">
            <w:r>
              <w:rPr>
                <w:sz w:val="14"/>
                <w:szCs w:val="14"/>
              </w:rPr>
              <w:t>Selection recorded; moves to Resolve.</w:t>
            </w:r>
          </w:p>
        </w:tc>
        <w:tc>
          <w:tcPr>
            <w:tcW w:w="2150" w:type="dxa"/>
            <w:tcMar>
              <w:top w:w="30" w:type="dxa"/>
              <w:left w:w="80" w:type="dxa"/>
              <w:bottom w:w="30" w:type="dxa"/>
              <w:right w:w="80" w:type="dxa"/>
            </w:tcMar>
          </w:tcPr>
          <w:p w14:paraId="799DAB96">
            <w:r>
              <w:rPr>
                <w:color w:val="A1261A"/>
                <w:sz w:val="14"/>
                <w:szCs w:val="14"/>
              </w:rPr>
              <w:t>FALSE_REPORT_BLOCK</w:t>
            </w:r>
          </w:p>
        </w:tc>
        <w:tc>
          <w:tcPr>
            <w:tcW w:w="450" w:type="dxa"/>
            <w:tcMar>
              <w:top w:w="30" w:type="dxa"/>
              <w:left w:w="80" w:type="dxa"/>
              <w:bottom w:w="30" w:type="dxa"/>
              <w:right w:w="80" w:type="dxa"/>
            </w:tcMar>
          </w:tcPr>
          <w:p w14:paraId="30CC96B3">
            <w:r>
              <w:rPr>
                <w:b/>
                <w:bCs/>
                <w:sz w:val="14"/>
                <w:szCs w:val="14"/>
              </w:rPr>
              <w:t>-4</w:t>
            </w:r>
          </w:p>
        </w:tc>
      </w:tr>
    </w:tbl>
    <w:p w14:paraId="1EC1F7E1">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3D45DA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124F2DDC">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29F1077">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B4759E8">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B50E75B">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9C8893E">
            <w:pPr>
              <w:keepNext/>
            </w:pPr>
            <w:r>
              <w:rPr>
                <w:b/>
                <w:bCs/>
                <w:color w:val="FFFFFF"/>
                <w:sz w:val="14"/>
                <w:szCs w:val="14"/>
              </w:rPr>
              <w:t>Outcome class</w:t>
            </w:r>
          </w:p>
        </w:tc>
      </w:tr>
      <w:tr w14:paraId="12B044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BE2FFCE">
            <w:r>
              <w:rPr>
                <w:sz w:val="14"/>
                <w:szCs w:val="14"/>
              </w:rPr>
              <w:t>“Keep it — mark as read”</w:t>
            </w:r>
          </w:p>
        </w:tc>
        <w:tc>
          <w:tcPr>
            <w:tcW w:w="2100" w:type="dxa"/>
            <w:shd w:val="clear" w:color="auto" w:fill="F3FAF5"/>
            <w:tcMar>
              <w:top w:w="30" w:type="dxa"/>
              <w:left w:w="80" w:type="dxa"/>
              <w:bottom w:w="30" w:type="dxa"/>
              <w:right w:w="80" w:type="dxa"/>
            </w:tcMar>
          </w:tcPr>
          <w:p w14:paraId="0E7C5D54">
            <w:r>
              <w:rPr>
                <w:sz w:val="14"/>
                <w:szCs w:val="14"/>
              </w:rPr>
              <w:t>You carried on with the request.</w:t>
            </w:r>
          </w:p>
        </w:tc>
        <w:tc>
          <w:tcPr>
            <w:tcW w:w="2150" w:type="dxa"/>
            <w:shd w:val="clear" w:color="auto" w:fill="F3FAF5"/>
            <w:tcMar>
              <w:top w:w="30" w:type="dxa"/>
              <w:left w:w="80" w:type="dxa"/>
              <w:bottom w:w="30" w:type="dxa"/>
              <w:right w:w="80" w:type="dxa"/>
            </w:tcMar>
          </w:tcPr>
          <w:p w14:paraId="54150AAC">
            <w:r>
              <w:rPr>
                <w:color w:val="1B6B3A"/>
                <w:sz w:val="14"/>
                <w:szCs w:val="14"/>
              </w:rPr>
              <w:t>RESOLVE_CORRECT</w:t>
            </w:r>
          </w:p>
        </w:tc>
        <w:tc>
          <w:tcPr>
            <w:tcW w:w="450" w:type="dxa"/>
            <w:shd w:val="clear" w:color="auto" w:fill="F3FAF5"/>
            <w:tcMar>
              <w:top w:w="30" w:type="dxa"/>
              <w:left w:w="80" w:type="dxa"/>
              <w:bottom w:w="30" w:type="dxa"/>
              <w:right w:w="80" w:type="dxa"/>
            </w:tcMar>
          </w:tcPr>
          <w:p w14:paraId="46475A4D">
            <w:r>
              <w:rPr>
                <w:b/>
                <w:bCs/>
                <w:sz w:val="14"/>
                <w:szCs w:val="14"/>
              </w:rPr>
              <w:t>+2</w:t>
            </w:r>
          </w:p>
        </w:tc>
        <w:tc>
          <w:tcPr>
            <w:tcW w:w="2806" w:type="dxa"/>
            <w:shd w:val="clear" w:color="auto" w:fill="F3FAF5"/>
            <w:tcMar>
              <w:top w:w="30" w:type="dxa"/>
              <w:left w:w="80" w:type="dxa"/>
              <w:bottom w:w="30" w:type="dxa"/>
              <w:right w:w="80" w:type="dxa"/>
            </w:tcMar>
          </w:tcPr>
          <w:p w14:paraId="3A601271">
            <w:r>
              <w:rPr>
                <w:sz w:val="14"/>
                <w:szCs w:val="14"/>
              </w:rPr>
              <w:t>Handled safely (if no critical step)</w:t>
            </w:r>
          </w:p>
        </w:tc>
      </w:tr>
      <w:tr w14:paraId="50CBC1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F2FA01C">
            <w:r>
              <w:rPr>
                <w:sz w:val="14"/>
                <w:szCs w:val="14"/>
              </w:rPr>
              <w:t>“Report and delete it”</w:t>
            </w:r>
          </w:p>
        </w:tc>
        <w:tc>
          <w:tcPr>
            <w:tcW w:w="2100" w:type="dxa"/>
            <w:tcMar>
              <w:top w:w="30" w:type="dxa"/>
              <w:left w:w="80" w:type="dxa"/>
              <w:bottom w:w="30" w:type="dxa"/>
              <w:right w:w="80" w:type="dxa"/>
            </w:tcMar>
          </w:tcPr>
          <w:p w14:paraId="311E0F8A">
            <w:r>
              <w:rPr>
                <w:sz w:val="14"/>
                <w:szCs w:val="14"/>
              </w:rPr>
              <w:t>You reported it.</w:t>
            </w:r>
          </w:p>
        </w:tc>
        <w:tc>
          <w:tcPr>
            <w:tcW w:w="2150" w:type="dxa"/>
            <w:tcMar>
              <w:top w:w="30" w:type="dxa"/>
              <w:left w:w="80" w:type="dxa"/>
              <w:bottom w:w="30" w:type="dxa"/>
              <w:right w:w="80" w:type="dxa"/>
            </w:tcMar>
          </w:tcPr>
          <w:p w14:paraId="6946F1E7">
            <w:r>
              <w:rPr>
                <w:color w:val="A1261A"/>
                <w:sz w:val="14"/>
                <w:szCs w:val="14"/>
              </w:rPr>
              <w:t>CONTRADICTORY_UNSAFE_FINAL</w:t>
            </w:r>
          </w:p>
        </w:tc>
        <w:tc>
          <w:tcPr>
            <w:tcW w:w="450" w:type="dxa"/>
            <w:tcMar>
              <w:top w:w="30" w:type="dxa"/>
              <w:left w:w="80" w:type="dxa"/>
              <w:bottom w:w="30" w:type="dxa"/>
              <w:right w:w="80" w:type="dxa"/>
            </w:tcMar>
          </w:tcPr>
          <w:p w14:paraId="61BB23C7">
            <w:r>
              <w:rPr>
                <w:b/>
                <w:bCs/>
                <w:sz w:val="14"/>
                <w:szCs w:val="14"/>
              </w:rPr>
              <w:t>-4</w:t>
            </w:r>
          </w:p>
        </w:tc>
        <w:tc>
          <w:tcPr>
            <w:tcW w:w="2806" w:type="dxa"/>
            <w:tcMar>
              <w:top w:w="30" w:type="dxa"/>
              <w:left w:w="80" w:type="dxa"/>
              <w:bottom w:w="30" w:type="dxa"/>
              <w:right w:w="80" w:type="dxa"/>
            </w:tcMar>
          </w:tcPr>
          <w:p w14:paraId="6358629B">
            <w:r>
              <w:rPr>
                <w:sz w:val="14"/>
                <w:szCs w:val="14"/>
              </w:rPr>
              <w:t>False positive</w:t>
            </w:r>
          </w:p>
        </w:tc>
      </w:tr>
      <w:tr w14:paraId="3C5A12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3DB9756">
            <w:r>
              <w:rPr>
                <w:sz w:val="14"/>
                <w:szCs w:val="14"/>
              </w:rPr>
              <w:t>“Archive it and keep it”</w:t>
            </w:r>
          </w:p>
        </w:tc>
        <w:tc>
          <w:tcPr>
            <w:tcW w:w="2100" w:type="dxa"/>
            <w:shd w:val="clear" w:color="auto" w:fill="F3FAF5"/>
            <w:tcMar>
              <w:top w:w="30" w:type="dxa"/>
              <w:left w:w="80" w:type="dxa"/>
              <w:bottom w:w="30" w:type="dxa"/>
              <w:right w:w="80" w:type="dxa"/>
            </w:tcMar>
          </w:tcPr>
          <w:p w14:paraId="0A4989D9">
            <w:r>
              <w:rPr>
                <w:sz w:val="14"/>
                <w:szCs w:val="14"/>
              </w:rPr>
              <w:t>You kept it, with no further action.</w:t>
            </w:r>
          </w:p>
        </w:tc>
        <w:tc>
          <w:tcPr>
            <w:tcW w:w="2150" w:type="dxa"/>
            <w:shd w:val="clear" w:color="auto" w:fill="F3FAF5"/>
            <w:tcMar>
              <w:top w:w="30" w:type="dxa"/>
              <w:left w:w="80" w:type="dxa"/>
              <w:bottom w:w="30" w:type="dxa"/>
              <w:right w:w="80" w:type="dxa"/>
            </w:tcMar>
          </w:tcPr>
          <w:p w14:paraId="423A07DF">
            <w:r>
              <w:rPr>
                <w:color w:val="1B6B3A"/>
                <w:sz w:val="14"/>
                <w:szCs w:val="14"/>
              </w:rPr>
              <w:t>RESOLVE_CORRECT</w:t>
            </w:r>
          </w:p>
        </w:tc>
        <w:tc>
          <w:tcPr>
            <w:tcW w:w="450" w:type="dxa"/>
            <w:shd w:val="clear" w:color="auto" w:fill="F3FAF5"/>
            <w:tcMar>
              <w:top w:w="30" w:type="dxa"/>
              <w:left w:w="80" w:type="dxa"/>
              <w:bottom w:w="30" w:type="dxa"/>
              <w:right w:w="80" w:type="dxa"/>
            </w:tcMar>
          </w:tcPr>
          <w:p w14:paraId="474CDF23">
            <w:r>
              <w:rPr>
                <w:b/>
                <w:bCs/>
                <w:sz w:val="14"/>
                <w:szCs w:val="14"/>
              </w:rPr>
              <w:t>+2</w:t>
            </w:r>
          </w:p>
        </w:tc>
        <w:tc>
          <w:tcPr>
            <w:tcW w:w="2806" w:type="dxa"/>
            <w:shd w:val="clear" w:color="auto" w:fill="F3FAF5"/>
            <w:tcMar>
              <w:top w:w="30" w:type="dxa"/>
              <w:left w:w="80" w:type="dxa"/>
              <w:bottom w:w="30" w:type="dxa"/>
              <w:right w:w="80" w:type="dxa"/>
            </w:tcMar>
          </w:tcPr>
          <w:p w14:paraId="6B19157B">
            <w:r>
              <w:rPr>
                <w:sz w:val="14"/>
                <w:szCs w:val="14"/>
              </w:rPr>
              <w:t>Handled safely (if no critical step)</w:t>
            </w:r>
          </w:p>
        </w:tc>
      </w:tr>
      <w:tr w14:paraId="6FF0CE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68D844C">
            <w:r>
              <w:rPr>
                <w:sz w:val="14"/>
                <w:szCs w:val="14"/>
              </w:rPr>
              <w:t>“Block the sender”</w:t>
            </w:r>
          </w:p>
        </w:tc>
        <w:tc>
          <w:tcPr>
            <w:tcW w:w="2100" w:type="dxa"/>
            <w:tcMar>
              <w:top w:w="30" w:type="dxa"/>
              <w:left w:w="80" w:type="dxa"/>
              <w:bottom w:w="30" w:type="dxa"/>
              <w:right w:w="80" w:type="dxa"/>
            </w:tcMar>
          </w:tcPr>
          <w:p w14:paraId="5E1934D2">
            <w:r>
              <w:rPr>
                <w:sz w:val="14"/>
                <w:szCs w:val="14"/>
              </w:rPr>
              <w:t>You blocked the sender.</w:t>
            </w:r>
          </w:p>
        </w:tc>
        <w:tc>
          <w:tcPr>
            <w:tcW w:w="2150" w:type="dxa"/>
            <w:tcMar>
              <w:top w:w="30" w:type="dxa"/>
              <w:left w:w="80" w:type="dxa"/>
              <w:bottom w:w="30" w:type="dxa"/>
              <w:right w:w="80" w:type="dxa"/>
            </w:tcMar>
          </w:tcPr>
          <w:p w14:paraId="080C34A2">
            <w:r>
              <w:rPr>
                <w:color w:val="A1261A"/>
                <w:sz w:val="14"/>
                <w:szCs w:val="14"/>
              </w:rPr>
              <w:t>CONTRADICTORY_UNSAFE_FINAL</w:t>
            </w:r>
          </w:p>
        </w:tc>
        <w:tc>
          <w:tcPr>
            <w:tcW w:w="450" w:type="dxa"/>
            <w:tcMar>
              <w:top w:w="30" w:type="dxa"/>
              <w:left w:w="80" w:type="dxa"/>
              <w:bottom w:w="30" w:type="dxa"/>
              <w:right w:w="80" w:type="dxa"/>
            </w:tcMar>
          </w:tcPr>
          <w:p w14:paraId="574BE43F">
            <w:r>
              <w:rPr>
                <w:b/>
                <w:bCs/>
                <w:sz w:val="14"/>
                <w:szCs w:val="14"/>
              </w:rPr>
              <w:t>-4</w:t>
            </w:r>
          </w:p>
        </w:tc>
        <w:tc>
          <w:tcPr>
            <w:tcW w:w="2806" w:type="dxa"/>
            <w:tcMar>
              <w:top w:w="30" w:type="dxa"/>
              <w:left w:w="80" w:type="dxa"/>
              <w:bottom w:w="30" w:type="dxa"/>
              <w:right w:w="80" w:type="dxa"/>
            </w:tcMar>
          </w:tcPr>
          <w:p w14:paraId="158023F9">
            <w:r>
              <w:rPr>
                <w:sz w:val="14"/>
                <w:szCs w:val="14"/>
              </w:rPr>
              <w:t>False positive</w:t>
            </w:r>
          </w:p>
        </w:tc>
      </w:tr>
    </w:tbl>
    <w:p w14:paraId="0422F343">
      <w:pPr>
        <w:spacing w:before="30" w:after="60" w:line="250" w:lineRule="auto"/>
      </w:pPr>
      <w:r>
        <w:rPr>
          <w:b/>
          <w:bCs/>
          <w:sz w:val="17"/>
          <w:szCs w:val="17"/>
        </w:rPr>
        <w:t xml:space="preserve">Expected resolution: </w:t>
      </w:r>
      <w:r>
        <w:rPr>
          <w:sz w:val="17"/>
          <w:szCs w:val="17"/>
        </w:rPr>
        <w:t xml:space="preserve">Read/archive normally; do not report or block. </w:t>
      </w:r>
      <w:r>
        <w:rPr>
          <w:b/>
          <w:bCs/>
          <w:sz w:val="17"/>
          <w:szCs w:val="17"/>
        </w:rPr>
        <w:t xml:space="preserve">End state: </w:t>
      </w:r>
      <w:r>
        <w:rPr>
          <w:sz w:val="17"/>
          <w:szCs w:val="17"/>
        </w:rPr>
        <w:t>Newsletter is marked read and archived if selected.</w:t>
      </w:r>
    </w:p>
    <w:p w14:paraId="4BDB1380">
      <w:pPr>
        <w:pStyle w:val="31"/>
      </w:pPr>
      <w:r>
        <w:rPr>
          <w:color w:val="2E5C8A"/>
        </w:rPr>
        <w:t xml:space="preserve">I.  </w:t>
      </w:r>
      <w:r>
        <w:t>SCORING BEHAVIOUR</w:t>
      </w:r>
    </w:p>
    <w:p w14:paraId="2E87FE40">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3231B48B">
      <w:pPr>
        <w:pStyle w:val="31"/>
      </w:pPr>
      <w:r>
        <w:rPr>
          <w:color w:val="2E5C8A"/>
        </w:rPr>
        <w:t xml:space="preserve">J.  </w:t>
      </w:r>
      <w:r>
        <w:t>TELEMETRY / EVENT BEHAVIOUR</w:t>
      </w:r>
    </w:p>
    <w:p w14:paraId="37E8036D">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reply sent (rendering only).</w:t>
      </w:r>
    </w:p>
    <w:p w14:paraId="5AD838A6">
      <w:pPr>
        <w:pStyle w:val="31"/>
      </w:pPr>
      <w:r>
        <w:rPr>
          <w:color w:val="2E5C8A"/>
        </w:rPr>
        <w:t xml:space="preserve">K.  </w:t>
      </w:r>
      <w:r>
        <w:t>FEEDBACK</w:t>
      </w:r>
    </w:p>
    <w:p w14:paraId="34022028">
      <w:pPr>
        <w:spacing w:after="60" w:line="250" w:lineRule="auto"/>
      </w:pPr>
      <w:r>
        <w:rPr>
          <w:b/>
          <w:bCs/>
          <w:sz w:val="17"/>
          <w:szCs w:val="17"/>
        </w:rPr>
        <w:t xml:space="preserve">What it was: </w:t>
      </w:r>
      <w:r>
        <w:rPr>
          <w:sz w:val="17"/>
          <w:szCs w:val="17"/>
        </w:rPr>
        <w:t xml:space="preserve">Legitimate - Legitimate internal communication.  </w:t>
      </w:r>
      <w:r>
        <w:rPr>
          <w:b/>
          <w:bCs/>
          <w:sz w:val="17"/>
          <w:szCs w:val="17"/>
        </w:rPr>
        <w:t xml:space="preserve">Key cue / prevention habit: </w:t>
      </w:r>
      <w:r>
        <w:rPr>
          <w:sz w:val="17"/>
          <w:szCs w:val="17"/>
        </w:rPr>
        <w:t xml:space="preserve">Routine authenticated mail without unusual requests can be handled normally after a proportionate check.  </w:t>
      </w:r>
      <w:r>
        <w:rPr>
          <w:b/>
          <w:bCs/>
          <w:sz w:val="17"/>
          <w:szCs w:val="17"/>
        </w:rPr>
        <w:t xml:space="preserve">Why it mattered: </w:t>
      </w:r>
      <w:r>
        <w:rPr>
          <w:sz w:val="17"/>
          <w:szCs w:val="17"/>
        </w:rPr>
        <w:t>Newsletter is marked read and archived if selected.</w:t>
      </w:r>
    </w:p>
    <w:p w14:paraId="50986EEE">
      <w:pPr>
        <w:pStyle w:val="31"/>
      </w:pPr>
      <w:r>
        <w:rPr>
          <w:color w:val="2E5C8A"/>
        </w:rPr>
        <w:t xml:space="preserve">L.  </w:t>
      </w:r>
      <w:r>
        <w:t>WHY THE SCENARIO IS LEGITIMATE</w:t>
      </w:r>
    </w:p>
    <w:p w14:paraId="02E4767C">
      <w:pPr>
        <w:spacing w:after="60" w:line="250" w:lineRule="auto"/>
      </w:pPr>
      <w:r>
        <w:rPr>
          <w:sz w:val="18"/>
          <w:szCs w:val="18"/>
        </w:rPr>
        <w:t>Legitimate. The message matches the expected monthly cadence and sender, passes the simulated authentication summary, has no attachment or login request, and its issue number matches the Newsletter archive. The scenario tests whether the learner reads and archives it normally, rather than deleting it unread, reporting or blocking the sender, or forwarding it to a personal address.</w:t>
      </w:r>
    </w:p>
    <w:p w14:paraId="11A2143E">
      <w:pPr>
        <w:pStyle w:val="3"/>
      </w:pPr>
      <w:bookmarkStart w:id="60" w:name="_Toc241489588"/>
      <w:r>
        <w:t>E04 — Customs Parcel Hold</w:t>
      </w:r>
      <w:bookmarkEnd w:id="60"/>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CE470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11EF53EA">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2572E3C5">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4398B30A">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5419627E">
            <w:pPr>
              <w:keepNext/>
            </w:pPr>
            <w:r>
              <w:rPr>
                <w:color w:val="5A6270"/>
                <w:sz w:val="16"/>
                <w:szCs w:val="16"/>
              </w:rPr>
              <w:t xml:space="preserve">MILITARY  </w:t>
            </w:r>
            <w:r>
              <w:rPr>
                <w:b/>
                <w:bCs/>
                <w:sz w:val="16"/>
                <w:szCs w:val="16"/>
              </w:rPr>
              <w:t>No (civilian)</w:t>
            </w:r>
          </w:p>
        </w:tc>
      </w:tr>
      <w:tr w14:paraId="06BD08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12AECBEE">
            <w:pPr>
              <w:keepNext/>
            </w:pPr>
            <w:r>
              <w:rPr>
                <w:b/>
                <w:bCs/>
                <w:sz w:val="15"/>
                <w:szCs w:val="15"/>
              </w:rPr>
              <w:t xml:space="preserve">Canonical family: </w:t>
            </w:r>
            <w:r>
              <w:rPr>
                <w:sz w:val="15"/>
                <w:szCs w:val="15"/>
              </w:rPr>
              <w:t xml:space="preserve">Financial credential phishing </w:t>
            </w:r>
            <w:r>
              <w:rPr>
                <w:color w:val="5A6270"/>
                <w:sz w:val="15"/>
                <w:szCs w:val="15"/>
              </w:rPr>
              <w:t>(financial_credential_phishing)</w:t>
            </w:r>
          </w:p>
          <w:p w14:paraId="56D21B70">
            <w:pPr>
              <w:keepNext/>
            </w:pPr>
            <w:r>
              <w:rPr>
                <w:b/>
                <w:bCs/>
                <w:sz w:val="15"/>
                <w:szCs w:val="15"/>
              </w:rPr>
              <w:t xml:space="preserve">Client family: </w:t>
            </w:r>
            <w:r>
              <w:rPr>
                <w:sz w:val="15"/>
                <w:szCs w:val="15"/>
              </w:rPr>
              <w:t>Delivery impersonation / fee phishing</w:t>
            </w:r>
          </w:p>
        </w:tc>
        <w:tc>
          <w:tcPr>
            <w:tcW w:w="5104" w:type="dxa"/>
            <w:gridSpan w:val="4"/>
            <w:tcMar>
              <w:top w:w="30" w:type="dxa"/>
              <w:left w:w="80" w:type="dxa"/>
              <w:bottom w:w="30" w:type="dxa"/>
              <w:right w:w="80" w:type="dxa"/>
            </w:tcMar>
          </w:tcPr>
          <w:p w14:paraId="55737772">
            <w:pPr>
              <w:keepNext/>
            </w:pPr>
            <w:r>
              <w:rPr>
                <w:b/>
                <w:bCs/>
                <w:sz w:val="15"/>
                <w:szCs w:val="15"/>
              </w:rPr>
              <w:t xml:space="preserve">Primary trigger (client): </w:t>
            </w:r>
            <w:r>
              <w:rPr>
                <w:sz w:val="15"/>
                <w:szCs w:val="15"/>
              </w:rPr>
              <w:t>Fear + curiosity</w:t>
            </w:r>
          </w:p>
          <w:p w14:paraId="49BA2F7F">
            <w:pPr>
              <w:keepNext/>
            </w:pPr>
            <w:r>
              <w:rPr>
                <w:b/>
                <w:bCs/>
                <w:sz w:val="15"/>
                <w:szCs w:val="15"/>
              </w:rPr>
              <w:t xml:space="preserve">Canonical triggers: </w:t>
            </w:r>
            <w:r>
              <w:rPr>
                <w:sz w:val="15"/>
                <w:szCs w:val="15"/>
              </w:rPr>
              <w:t>Fear, Curiosity</w:t>
            </w:r>
            <w:r>
              <w:rPr>
                <w:color w:val="5A6270"/>
                <w:sz w:val="15"/>
                <w:szCs w:val="15"/>
              </w:rPr>
              <w:t xml:space="preserve">   ·   Version: content v1, 18 scored controls</w:t>
            </w:r>
          </w:p>
        </w:tc>
      </w:tr>
      <w:tr w14:paraId="1C12555B">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CF1AB42">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E43C50F">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8EBD899">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AE11AB4">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08CA6348">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574F663F">
            <w:pPr>
              <w:jc w:val="center"/>
            </w:pPr>
            <w:r>
              <w:rPr>
                <w:b/>
                <w:bCs/>
                <w:color w:val="FFFFFF"/>
                <w:sz w:val="13"/>
                <w:szCs w:val="13"/>
              </w:rPr>
              <w:t>6 RESOLVE</w:t>
            </w:r>
            <w:r>
              <w:rPr>
                <w:color w:val="DCE6F2"/>
                <w:sz w:val="13"/>
                <w:szCs w:val="13"/>
              </w:rPr>
              <w:t xml:space="preserve">  ·  4 choices</w:t>
            </w:r>
          </w:p>
        </w:tc>
      </w:tr>
    </w:tbl>
    <w:p w14:paraId="06614F11">
      <w:pPr>
        <w:pStyle w:val="31"/>
      </w:pPr>
      <w:r>
        <w:rPr>
          <w:color w:val="2E5C8A"/>
        </w:rPr>
        <w:t xml:space="preserve">A.  </w:t>
      </w:r>
      <w:r>
        <w:t>SCENARIO STORY</w:t>
      </w:r>
    </w:p>
    <w:p w14:paraId="5E22EBD5">
      <w:pPr>
        <w:spacing w:after="60" w:line="250" w:lineRule="auto"/>
      </w:pPr>
      <w:r>
        <w:rPr>
          <w:sz w:val="18"/>
          <w:szCs w:val="18"/>
        </w:rPr>
        <w:t>An email from "RapidShip Customs" says parcel RS-441 could not be delivered and is held at customs pending a small clearance fee, payable within 24 hours through a "Track &amp; pay clearance" button (e04.training.example/track). A progress tracker and a "Release window 23h 41m left" timer are shown, with a warning that unpaid parcels are returned to sender. The learner was not expecting a parcel.</w:t>
      </w:r>
    </w:p>
    <w:p w14:paraId="7CBE2E1B">
      <w:pPr>
        <w:pStyle w:val="31"/>
      </w:pPr>
      <w:r>
        <w:rPr>
          <w:color w:val="2E5C8A"/>
        </w:rPr>
        <w:t xml:space="preserve">B.  </w:t>
      </w:r>
      <w:r>
        <w:t>INITIAL NOTIFICATION</w:t>
      </w:r>
    </w:p>
    <w:p w14:paraId="26FBB8F2">
      <w:pPr>
        <w:spacing w:after="60" w:line="250" w:lineRule="auto"/>
      </w:pPr>
      <w:r>
        <w:rPr>
          <w:sz w:val="18"/>
          <w:szCs w:val="18"/>
        </w:rPr>
        <w:t xml:space="preserve">Home-screen Email toast from </w:t>
      </w:r>
      <w:r>
        <w:rPr>
          <w:b/>
          <w:bCs/>
          <w:sz w:val="18"/>
          <w:szCs w:val="18"/>
        </w:rPr>
        <w:t>RapidShip Customs</w:t>
      </w:r>
      <w:r>
        <w:rPr>
          <w:sz w:val="18"/>
          <w:szCs w:val="18"/>
        </w:rPr>
        <w:t>: “Parcel RS-441 held. Pay a small clearance fee today.” (18:22); sender shown as RapidShip Customs (rapidshipcustoms@e04.training.example), not verified. App list: unread, subject “Parcel RS-441 held. Pay a small clearance fee today.”. 2 inert background items in the app list.</w:t>
      </w:r>
    </w:p>
    <w:p w14:paraId="21F2EE90">
      <w:pPr>
        <w:pStyle w:val="31"/>
      </w:pPr>
      <w:r>
        <w:rPr>
          <w:color w:val="2E5C8A"/>
        </w:rPr>
        <w:t xml:space="preserve">C.  </w:t>
      </w:r>
      <w:r>
        <w:t>OPEN STAGE</w:t>
      </w:r>
    </w:p>
    <w:p w14:paraId="7FB6CB32">
      <w:pPr>
        <w:spacing w:after="60" w:line="250" w:lineRule="auto"/>
      </w:pPr>
      <w:r>
        <w:rPr>
          <w:sz w:val="18"/>
          <w:szCs w:val="18"/>
        </w:rPr>
        <w:t xml:space="preserve">The mail client opens “Parcel RS-441 held. Pay a small clearance fee today.” from RapidShip Customs &lt;rapidshipcustoms@e04.training.example&gt;. </w:t>
      </w:r>
      <w:r>
        <w:rPr>
          <w:b/>
          <w:bCs/>
          <w:sz w:val="18"/>
          <w:szCs w:val="18"/>
        </w:rPr>
        <w:t xml:space="preserve">Choices: </w:t>
      </w:r>
      <w:r>
        <w:rPr>
          <w:sz w:val="18"/>
          <w:szCs w:val="18"/>
        </w:rPr>
        <w:t>“Open the parcel email” → ITEM_OPEN 0; “Reply from the list asking about the parcel”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CE1B4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29E48E8">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2D5FBCFB">
            <w:pPr>
              <w:keepNext/>
            </w:pPr>
            <w:r>
              <w:rPr>
                <w:b/>
                <w:bCs/>
                <w:color w:val="FFFFFF"/>
                <w:sz w:val="14"/>
                <w:szCs w:val="14"/>
              </w:rPr>
              <w:t>Content shown; shaded rows appear later as the run advances</w:t>
            </w:r>
          </w:p>
        </w:tc>
      </w:tr>
      <w:tr w14:paraId="46F4E3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9DE878E">
            <w:r>
              <w:rPr>
                <w:sz w:val="14"/>
                <w:szCs w:val="14"/>
              </w:rPr>
              <w:t>Email body</w:t>
            </w:r>
          </w:p>
        </w:tc>
        <w:tc>
          <w:tcPr>
            <w:tcW w:w="8706" w:type="dxa"/>
            <w:tcMar>
              <w:top w:w="30" w:type="dxa"/>
              <w:left w:w="80" w:type="dxa"/>
              <w:bottom w:w="30" w:type="dxa"/>
              <w:right w:w="80" w:type="dxa"/>
            </w:tcMar>
          </w:tcPr>
          <w:p w14:paraId="39031978">
            <w:r>
              <w:rPr>
                <w:sz w:val="14"/>
                <w:szCs w:val="14"/>
              </w:rPr>
              <w:t>Branded header: RapidShip Customs - Parcel clearance</w:t>
            </w:r>
          </w:p>
        </w:tc>
      </w:tr>
      <w:tr w14:paraId="61F696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BDB411E">
            <w:r>
              <w:rPr>
                <w:sz w:val="14"/>
                <w:szCs w:val="14"/>
              </w:rPr>
              <w:t>Email body</w:t>
            </w:r>
          </w:p>
        </w:tc>
        <w:tc>
          <w:tcPr>
            <w:tcW w:w="8706" w:type="dxa"/>
            <w:tcMar>
              <w:top w:w="30" w:type="dxa"/>
              <w:left w:w="80" w:type="dxa"/>
              <w:bottom w:w="30" w:type="dxa"/>
              <w:right w:w="80" w:type="dxa"/>
            </w:tcMar>
          </w:tcPr>
          <w:p w14:paraId="655DFE6D">
            <w:r>
              <w:rPr>
                <w:sz w:val="14"/>
                <w:szCs w:val="14"/>
              </w:rPr>
              <w:t>Dear customer, Parcel RS-441 could not be delivered and is held at customs pending a small clearance fee. To release it, pay the fee within 24 hours using the button below. Unpaid parcels are returned to sender.</w:t>
            </w:r>
          </w:p>
        </w:tc>
      </w:tr>
      <w:tr w14:paraId="7EEA8F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BF20296">
            <w:r>
              <w:rPr>
                <w:sz w:val="14"/>
                <w:szCs w:val="14"/>
              </w:rPr>
              <w:t>Email body</w:t>
            </w:r>
          </w:p>
        </w:tc>
        <w:tc>
          <w:tcPr>
            <w:tcW w:w="8706" w:type="dxa"/>
            <w:tcMar>
              <w:top w:w="30" w:type="dxa"/>
              <w:left w:w="80" w:type="dxa"/>
              <w:bottom w:w="30" w:type="dxa"/>
              <w:right w:w="80" w:type="dxa"/>
            </w:tcMar>
          </w:tcPr>
          <w:p w14:paraId="1E5A07D1">
            <w:r>
              <w:rPr>
                <w:sz w:val="14"/>
                <w:szCs w:val="14"/>
              </w:rPr>
              <w:t>Progress tracker: Collected &gt; In transit &gt; Held at customs &gt; Out for delivery</w:t>
            </w:r>
          </w:p>
        </w:tc>
      </w:tr>
      <w:tr w14:paraId="501AC3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79B9221">
            <w:r>
              <w:rPr>
                <w:sz w:val="14"/>
                <w:szCs w:val="14"/>
              </w:rPr>
              <w:t>Email body</w:t>
            </w:r>
          </w:p>
        </w:tc>
        <w:tc>
          <w:tcPr>
            <w:tcW w:w="8706" w:type="dxa"/>
            <w:tcMar>
              <w:top w:w="30" w:type="dxa"/>
              <w:left w:w="80" w:type="dxa"/>
              <w:bottom w:w="30" w:type="dxa"/>
              <w:right w:w="80" w:type="dxa"/>
            </w:tcMar>
          </w:tcPr>
          <w:p w14:paraId="7641A9C4">
            <w:r>
              <w:rPr>
                <w:sz w:val="14"/>
                <w:szCs w:val="14"/>
              </w:rPr>
              <w:t>Timer: Release window 23h 41m left</w:t>
            </w:r>
          </w:p>
        </w:tc>
      </w:tr>
      <w:tr w14:paraId="50BA53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DD3BCC5">
            <w:r>
              <w:rPr>
                <w:sz w:val="14"/>
                <w:szCs w:val="14"/>
              </w:rPr>
              <w:t>Email body</w:t>
            </w:r>
          </w:p>
        </w:tc>
        <w:tc>
          <w:tcPr>
            <w:tcW w:w="8706" w:type="dxa"/>
            <w:tcMar>
              <w:top w:w="30" w:type="dxa"/>
              <w:left w:w="80" w:type="dxa"/>
              <w:bottom w:w="30" w:type="dxa"/>
              <w:right w:w="80" w:type="dxa"/>
            </w:tcMar>
          </w:tcPr>
          <w:p w14:paraId="2EFD9142">
            <w:r>
              <w:rPr>
                <w:sz w:val="14"/>
                <w:szCs w:val="14"/>
              </w:rPr>
              <w:t>Button: “Track &amp; pay clearance” -&gt; e04.training.example/track</w:t>
            </w:r>
          </w:p>
        </w:tc>
      </w:tr>
    </w:tbl>
    <w:p w14:paraId="17258DB1">
      <w:pPr>
        <w:pStyle w:val="31"/>
      </w:pPr>
      <w:r>
        <w:rPr>
          <w:color w:val="2E5C8A"/>
        </w:rPr>
        <w:t xml:space="preserve">D.  </w:t>
      </w:r>
      <w:r>
        <w:t>INSPECT STAGE</w:t>
      </w:r>
    </w:p>
    <w:p w14:paraId="16B97DDE">
      <w:pPr>
        <w:spacing w:after="60" w:line="250" w:lineRule="auto"/>
      </w:pPr>
      <w:r>
        <w:rPr>
          <w:b/>
          <w:bCs/>
          <w:sz w:val="18"/>
          <w:szCs w:val="18"/>
        </w:rPr>
        <w:t xml:space="preserve">Focus: </w:t>
      </w:r>
      <w:r>
        <w:rPr>
          <w:sz w:val="18"/>
          <w:szCs w:val="18"/>
        </w:rPr>
        <w:t xml:space="preserve">examine sender domain, unsolicited tracking number, link target and payment urgency. </w:t>
      </w:r>
      <w:r>
        <w:rPr>
          <w:b/>
          <w:bCs/>
          <w:sz w:val="18"/>
          <w:szCs w:val="18"/>
        </w:rPr>
        <w:t xml:space="preserve">Decision signal: </w:t>
      </w:r>
      <w:r>
        <w:rPr>
          <w:sz w:val="18"/>
          <w:szCs w:val="18"/>
        </w:rPr>
        <w:t>The parcel is unexpected and the button leads to a look-alike reserved domain.</w:t>
      </w:r>
    </w:p>
    <w:p w14:paraId="651E7AD3">
      <w:pPr>
        <w:pStyle w:val="28"/>
        <w:numPr>
          <w:ilvl w:val="0"/>
          <w:numId w:val="1"/>
        </w:numPr>
        <w:spacing w:after="40" w:line="252" w:lineRule="auto"/>
      </w:pPr>
      <w:r>
        <w:rPr>
          <w:b/>
          <w:bCs/>
          <w:sz w:val="16"/>
          <w:szCs w:val="16"/>
        </w:rPr>
        <w:t>RapidShip Customs</w:t>
      </w:r>
      <w:r>
        <w:rPr>
          <w:sz w:val="16"/>
          <w:szCs w:val="16"/>
        </w:rPr>
        <w:t xml:space="preserve"> → Mail-client screen "Message details": RapidShip Customs rapidshipcustoms@e04.training.example · Not a saved courier contact · From: RapidShip Customs &lt;rapidshipcustoms@e04.training.example&gt; · Reply-To: no-reply@rapidship-clearance.training.example · To… </w:t>
      </w:r>
      <w:r>
        <w:rPr>
          <w:color w:val="5A6270"/>
          <w:sz w:val="16"/>
          <w:szCs w:val="16"/>
        </w:rPr>
        <w:t>INSPECT_CONTEXT +2</w:t>
      </w:r>
    </w:p>
    <w:p w14:paraId="5D5ACDF0">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7F9B4F7E">
      <w:pPr>
        <w:spacing w:after="40" w:line="250" w:lineRule="auto"/>
      </w:pPr>
      <w:r>
        <w:rPr>
          <w:color w:val="5A6270"/>
          <w:sz w:val="15"/>
          <w:szCs w:val="15"/>
        </w:rPr>
        <w:t>Skip option: “Skip ahead to the tracking button” → STAGE_SKIPPED 0 (telemetry). Free navigation (records nothing): “Show message details” from Inspect; “Open the RapidShip app” from Verify.</w:t>
      </w:r>
    </w:p>
    <w:p w14:paraId="044596C7">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3E149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CB60976">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E95E468">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7686365">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AB9C5AD">
            <w:pPr>
              <w:keepNext/>
            </w:pPr>
            <w:r>
              <w:rPr>
                <w:b/>
                <w:bCs/>
                <w:color w:val="FFFFFF"/>
                <w:sz w:val="14"/>
                <w:szCs w:val="14"/>
              </w:rPr>
              <w:t>Pts</w:t>
            </w:r>
          </w:p>
        </w:tc>
      </w:tr>
      <w:tr w14:paraId="35E6F20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4C30593">
            <w:r>
              <w:rPr>
                <w:sz w:val="14"/>
                <w:szCs w:val="14"/>
              </w:rPr>
              <w:t>1 Notify</w:t>
            </w:r>
          </w:p>
        </w:tc>
        <w:tc>
          <w:tcPr>
            <w:tcW w:w="6956" w:type="dxa"/>
            <w:tcMar>
              <w:top w:w="30" w:type="dxa"/>
              <w:left w:w="80" w:type="dxa"/>
              <w:bottom w:w="30" w:type="dxa"/>
              <w:right w:w="80" w:type="dxa"/>
            </w:tcMar>
          </w:tcPr>
          <w:p w14:paraId="48B9812A">
            <w:r>
              <w:rPr>
                <w:sz w:val="14"/>
                <w:szCs w:val="14"/>
              </w:rPr>
              <w:t>Open the notification from the home screen.</w:t>
            </w:r>
          </w:p>
        </w:tc>
        <w:tc>
          <w:tcPr>
            <w:tcW w:w="1900" w:type="dxa"/>
            <w:tcMar>
              <w:top w:w="30" w:type="dxa"/>
              <w:left w:w="80" w:type="dxa"/>
              <w:bottom w:w="30" w:type="dxa"/>
              <w:right w:w="80" w:type="dxa"/>
            </w:tcMar>
          </w:tcPr>
          <w:p w14:paraId="0F9CFAE8">
            <w:r>
              <w:rPr>
                <w:sz w:val="14"/>
                <w:szCs w:val="14"/>
              </w:rPr>
              <w:t>NOTIFY_SEEN</w:t>
            </w:r>
          </w:p>
        </w:tc>
        <w:tc>
          <w:tcPr>
            <w:tcW w:w="450" w:type="dxa"/>
            <w:tcMar>
              <w:top w:w="30" w:type="dxa"/>
              <w:left w:w="80" w:type="dxa"/>
              <w:bottom w:w="30" w:type="dxa"/>
              <w:right w:w="80" w:type="dxa"/>
            </w:tcMar>
          </w:tcPr>
          <w:p w14:paraId="1452572C">
            <w:r>
              <w:rPr>
                <w:sz w:val="14"/>
                <w:szCs w:val="14"/>
              </w:rPr>
              <w:t>0</w:t>
            </w:r>
          </w:p>
        </w:tc>
      </w:tr>
      <w:tr w14:paraId="6B5CA1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7DEBA9F">
            <w:r>
              <w:rPr>
                <w:sz w:val="14"/>
                <w:szCs w:val="14"/>
              </w:rPr>
              <w:t>2 Open</w:t>
            </w:r>
          </w:p>
        </w:tc>
        <w:tc>
          <w:tcPr>
            <w:tcW w:w="6956" w:type="dxa"/>
            <w:tcMar>
              <w:top w:w="30" w:type="dxa"/>
              <w:left w:w="80" w:type="dxa"/>
              <w:bottom w:w="30" w:type="dxa"/>
              <w:right w:w="80" w:type="dxa"/>
            </w:tcMar>
          </w:tcPr>
          <w:p w14:paraId="36AA50AF">
            <w:r>
              <w:rPr>
                <w:sz w:val="14"/>
                <w:szCs w:val="14"/>
              </w:rPr>
              <w:t>“Open the parcel email”</w:t>
            </w:r>
          </w:p>
        </w:tc>
        <w:tc>
          <w:tcPr>
            <w:tcW w:w="1900" w:type="dxa"/>
            <w:tcMar>
              <w:top w:w="30" w:type="dxa"/>
              <w:left w:w="80" w:type="dxa"/>
              <w:bottom w:w="30" w:type="dxa"/>
              <w:right w:w="80" w:type="dxa"/>
            </w:tcMar>
          </w:tcPr>
          <w:p w14:paraId="3EE62B35">
            <w:r>
              <w:rPr>
                <w:sz w:val="14"/>
                <w:szCs w:val="14"/>
              </w:rPr>
              <w:t>ITEM_OPEN</w:t>
            </w:r>
          </w:p>
        </w:tc>
        <w:tc>
          <w:tcPr>
            <w:tcW w:w="450" w:type="dxa"/>
            <w:tcMar>
              <w:top w:w="30" w:type="dxa"/>
              <w:left w:w="80" w:type="dxa"/>
              <w:bottom w:w="30" w:type="dxa"/>
              <w:right w:w="80" w:type="dxa"/>
            </w:tcMar>
          </w:tcPr>
          <w:p w14:paraId="1F145DBB">
            <w:r>
              <w:rPr>
                <w:sz w:val="14"/>
                <w:szCs w:val="14"/>
              </w:rPr>
              <w:t>0</w:t>
            </w:r>
          </w:p>
        </w:tc>
      </w:tr>
      <w:tr w14:paraId="351D0B1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BB551C2">
            <w:r>
              <w:rPr>
                <w:sz w:val="14"/>
                <w:szCs w:val="14"/>
              </w:rPr>
              <w:t>3 Inspect</w:t>
            </w:r>
          </w:p>
        </w:tc>
        <w:tc>
          <w:tcPr>
            <w:tcW w:w="6956" w:type="dxa"/>
            <w:tcMar>
              <w:top w:w="30" w:type="dxa"/>
              <w:left w:w="80" w:type="dxa"/>
              <w:bottom w:w="30" w:type="dxa"/>
              <w:right w:w="80" w:type="dxa"/>
            </w:tcMar>
          </w:tcPr>
          <w:p w14:paraId="560E5C9D">
            <w:r>
              <w:rPr>
                <w:sz w:val="14"/>
                <w:szCs w:val="14"/>
              </w:rPr>
              <w:t>“RapidShip Customs”; or “Read the whole message”</w:t>
            </w:r>
          </w:p>
        </w:tc>
        <w:tc>
          <w:tcPr>
            <w:tcW w:w="1900" w:type="dxa"/>
            <w:tcMar>
              <w:top w:w="30" w:type="dxa"/>
              <w:left w:w="80" w:type="dxa"/>
              <w:bottom w:w="30" w:type="dxa"/>
              <w:right w:w="80" w:type="dxa"/>
            </w:tcMar>
          </w:tcPr>
          <w:p w14:paraId="0003C469">
            <w:r>
              <w:rPr>
                <w:sz w:val="14"/>
                <w:szCs w:val="14"/>
              </w:rPr>
              <w:t>INSPECT_CONTEXT</w:t>
            </w:r>
          </w:p>
        </w:tc>
        <w:tc>
          <w:tcPr>
            <w:tcW w:w="450" w:type="dxa"/>
            <w:tcMar>
              <w:top w:w="30" w:type="dxa"/>
              <w:left w:w="80" w:type="dxa"/>
              <w:bottom w:w="30" w:type="dxa"/>
              <w:right w:w="80" w:type="dxa"/>
            </w:tcMar>
          </w:tcPr>
          <w:p w14:paraId="2B92ADAA">
            <w:r>
              <w:rPr>
                <w:sz w:val="14"/>
                <w:szCs w:val="14"/>
              </w:rPr>
              <w:t>+2</w:t>
            </w:r>
          </w:p>
        </w:tc>
      </w:tr>
      <w:tr w14:paraId="329C33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63FE2E3">
            <w:r>
              <w:rPr>
                <w:sz w:val="14"/>
                <w:szCs w:val="14"/>
              </w:rPr>
              <w:t>4 Branch</w:t>
            </w:r>
          </w:p>
        </w:tc>
        <w:tc>
          <w:tcPr>
            <w:tcW w:w="6956" w:type="dxa"/>
            <w:tcMar>
              <w:top w:w="30" w:type="dxa"/>
              <w:left w:w="80" w:type="dxa"/>
              <w:bottom w:w="30" w:type="dxa"/>
              <w:right w:w="80" w:type="dxa"/>
            </w:tcMar>
          </w:tcPr>
          <w:p w14:paraId="4BEFF904">
            <w:r>
              <w:rPr>
                <w:sz w:val="14"/>
                <w:szCs w:val="14"/>
              </w:rPr>
              <w:t>“Close the tracking page” (on e04.training.example); or “Leave it — I’m not expecting a parcel”</w:t>
            </w:r>
          </w:p>
        </w:tc>
        <w:tc>
          <w:tcPr>
            <w:tcW w:w="1900" w:type="dxa"/>
            <w:tcMar>
              <w:top w:w="30" w:type="dxa"/>
              <w:left w:w="80" w:type="dxa"/>
              <w:bottom w:w="30" w:type="dxa"/>
              <w:right w:w="80" w:type="dxa"/>
            </w:tcMar>
          </w:tcPr>
          <w:p w14:paraId="5030E8D1">
            <w:r>
              <w:rPr>
                <w:sz w:val="14"/>
                <w:szCs w:val="14"/>
              </w:rPr>
              <w:t>SAFE_PIVOT</w:t>
            </w:r>
          </w:p>
        </w:tc>
        <w:tc>
          <w:tcPr>
            <w:tcW w:w="450" w:type="dxa"/>
            <w:tcMar>
              <w:top w:w="30" w:type="dxa"/>
              <w:left w:w="80" w:type="dxa"/>
              <w:bottom w:w="30" w:type="dxa"/>
              <w:right w:w="80" w:type="dxa"/>
            </w:tcMar>
          </w:tcPr>
          <w:p w14:paraId="7F607602">
            <w:r>
              <w:rPr>
                <w:sz w:val="14"/>
                <w:szCs w:val="14"/>
              </w:rPr>
              <w:t>+3</w:t>
            </w:r>
          </w:p>
        </w:tc>
      </w:tr>
      <w:tr w14:paraId="3B901B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D838E7C">
            <w:r>
              <w:rPr>
                <w:sz w:val="14"/>
                <w:szCs w:val="14"/>
              </w:rPr>
              <w:t>5 Verify</w:t>
            </w:r>
          </w:p>
        </w:tc>
        <w:tc>
          <w:tcPr>
            <w:tcW w:w="6956" w:type="dxa"/>
            <w:tcMar>
              <w:top w:w="30" w:type="dxa"/>
              <w:left w:w="80" w:type="dxa"/>
              <w:bottom w:w="30" w:type="dxa"/>
              <w:right w:w="80" w:type="dxa"/>
            </w:tcMar>
          </w:tcPr>
          <w:p w14:paraId="2AFE0483">
            <w:r>
              <w:rPr>
                <w:sz w:val="14"/>
                <w:szCs w:val="14"/>
              </w:rPr>
              <w:t>“Open the RapidShip app and search the number”; or “Look up Unit Falcon Support Desk in the trusted directory”</w:t>
            </w:r>
          </w:p>
        </w:tc>
        <w:tc>
          <w:tcPr>
            <w:tcW w:w="1900" w:type="dxa"/>
            <w:tcMar>
              <w:top w:w="30" w:type="dxa"/>
              <w:left w:w="80" w:type="dxa"/>
              <w:bottom w:w="30" w:type="dxa"/>
              <w:right w:w="80" w:type="dxa"/>
            </w:tcMar>
          </w:tcPr>
          <w:p w14:paraId="6DFFEAC8">
            <w:r>
              <w:rPr>
                <w:sz w:val="14"/>
                <w:szCs w:val="14"/>
              </w:rPr>
              <w:t>TRUSTED_VERIFY</w:t>
            </w:r>
          </w:p>
        </w:tc>
        <w:tc>
          <w:tcPr>
            <w:tcW w:w="450" w:type="dxa"/>
            <w:tcMar>
              <w:top w:w="30" w:type="dxa"/>
              <w:left w:w="80" w:type="dxa"/>
              <w:bottom w:w="30" w:type="dxa"/>
              <w:right w:w="80" w:type="dxa"/>
            </w:tcMar>
          </w:tcPr>
          <w:p w14:paraId="0DDEE8A8">
            <w:r>
              <w:rPr>
                <w:sz w:val="14"/>
                <w:szCs w:val="14"/>
              </w:rPr>
              <w:t>+3</w:t>
            </w:r>
          </w:p>
        </w:tc>
      </w:tr>
      <w:tr w14:paraId="0205E2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2696C2E">
            <w:r>
              <w:rPr>
                <w:sz w:val="14"/>
                <w:szCs w:val="14"/>
              </w:rPr>
              <w:t>6 Resolve</w:t>
            </w:r>
          </w:p>
        </w:tc>
        <w:tc>
          <w:tcPr>
            <w:tcW w:w="6956" w:type="dxa"/>
            <w:tcMar>
              <w:top w:w="30" w:type="dxa"/>
              <w:left w:w="80" w:type="dxa"/>
              <w:bottom w:w="30" w:type="dxa"/>
              <w:right w:w="80" w:type="dxa"/>
            </w:tcMar>
          </w:tcPr>
          <w:p w14:paraId="4167E0A0">
            <w:r>
              <w:rPr>
                <w:sz w:val="14"/>
                <w:szCs w:val="14"/>
              </w:rPr>
              <w:t>“Report and keep it as evidence”; or “Block the sender and report”</w:t>
            </w:r>
          </w:p>
        </w:tc>
        <w:tc>
          <w:tcPr>
            <w:tcW w:w="1900" w:type="dxa"/>
            <w:tcMar>
              <w:top w:w="30" w:type="dxa"/>
              <w:left w:w="80" w:type="dxa"/>
              <w:bottom w:w="30" w:type="dxa"/>
              <w:right w:w="80" w:type="dxa"/>
            </w:tcMar>
          </w:tcPr>
          <w:p w14:paraId="492131A4">
            <w:r>
              <w:rPr>
                <w:sz w:val="14"/>
                <w:szCs w:val="14"/>
              </w:rPr>
              <w:t>RESOLVE_CORRECT</w:t>
            </w:r>
          </w:p>
        </w:tc>
        <w:tc>
          <w:tcPr>
            <w:tcW w:w="450" w:type="dxa"/>
            <w:tcMar>
              <w:top w:w="30" w:type="dxa"/>
              <w:left w:w="80" w:type="dxa"/>
              <w:bottom w:w="30" w:type="dxa"/>
              <w:right w:w="80" w:type="dxa"/>
            </w:tcMar>
          </w:tcPr>
          <w:p w14:paraId="197A406A">
            <w:r>
              <w:rPr>
                <w:sz w:val="14"/>
                <w:szCs w:val="14"/>
              </w:rPr>
              <w:t>+2</w:t>
            </w:r>
          </w:p>
        </w:tc>
      </w:tr>
    </w:tbl>
    <w:p w14:paraId="36C38124">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9"/>
        <w:gridCol w:w="4752"/>
        <w:gridCol w:w="2686"/>
        <w:gridCol w:w="439"/>
      </w:tblGrid>
      <w:tr w14:paraId="6AE835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053E07EB">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7C27194">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98BFEE0">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ABDB57C">
            <w:pPr>
              <w:keepNext/>
            </w:pPr>
            <w:r>
              <w:rPr>
                <w:b/>
                <w:bCs/>
                <w:color w:val="FFFFFF"/>
                <w:sz w:val="14"/>
                <w:szCs w:val="14"/>
              </w:rPr>
              <w:t>Pts</w:t>
            </w:r>
          </w:p>
        </w:tc>
      </w:tr>
      <w:tr w14:paraId="6C206F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950DFD3">
            <w:r>
              <w:rPr>
                <w:sz w:val="14"/>
                <w:szCs w:val="14"/>
              </w:rPr>
              <w:t>“Track &amp; pay clearance”</w:t>
            </w:r>
          </w:p>
        </w:tc>
        <w:tc>
          <w:tcPr>
            <w:tcW w:w="5106" w:type="dxa"/>
            <w:tcMar>
              <w:top w:w="30" w:type="dxa"/>
              <w:left w:w="80" w:type="dxa"/>
              <w:bottom w:w="30" w:type="dxa"/>
              <w:right w:w="80" w:type="dxa"/>
            </w:tcMar>
          </w:tcPr>
          <w:p w14:paraId="5EA78561">
            <w:r>
              <w:rPr>
                <w:sz w:val="14"/>
                <w:szCs w:val="14"/>
              </w:rPr>
              <w:t>Opens Offline browser "e04.training.example". The link opens in the offline browser on the phone.</w:t>
            </w:r>
          </w:p>
        </w:tc>
        <w:tc>
          <w:tcPr>
            <w:tcW w:w="2150" w:type="dxa"/>
            <w:tcMar>
              <w:top w:w="30" w:type="dxa"/>
              <w:left w:w="80" w:type="dxa"/>
              <w:bottom w:w="30" w:type="dxa"/>
              <w:right w:w="80" w:type="dxa"/>
            </w:tcMar>
          </w:tcPr>
          <w:p w14:paraId="5BB4D15F">
            <w:r>
              <w:rPr>
                <w:color w:val="A1261A"/>
                <w:sz w:val="14"/>
                <w:szCs w:val="14"/>
              </w:rPr>
              <w:t>RISKY_OPEN_REPLY</w:t>
            </w:r>
          </w:p>
        </w:tc>
        <w:tc>
          <w:tcPr>
            <w:tcW w:w="450" w:type="dxa"/>
            <w:tcMar>
              <w:top w:w="30" w:type="dxa"/>
              <w:left w:w="80" w:type="dxa"/>
              <w:bottom w:w="30" w:type="dxa"/>
              <w:right w:w="80" w:type="dxa"/>
            </w:tcMar>
          </w:tcPr>
          <w:p w14:paraId="42D1225F">
            <w:r>
              <w:rPr>
                <w:b/>
                <w:bCs/>
                <w:color w:val="A1261A"/>
                <w:sz w:val="14"/>
                <w:szCs w:val="14"/>
              </w:rPr>
              <w:t>-3</w:t>
            </w:r>
          </w:p>
        </w:tc>
      </w:tr>
      <w:tr w14:paraId="09928C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36EDF46">
            <w:r>
              <w:rPr>
                <w:sz w:val="14"/>
                <w:szCs w:val="14"/>
              </w:rPr>
              <w:t>“Pay the clearance fee”</w:t>
            </w:r>
          </w:p>
        </w:tc>
        <w:tc>
          <w:tcPr>
            <w:tcW w:w="5106" w:type="dxa"/>
            <w:tcMar>
              <w:top w:w="30" w:type="dxa"/>
              <w:left w:w="80" w:type="dxa"/>
              <w:bottom w:w="30" w:type="dxa"/>
              <w:right w:w="80" w:type="dxa"/>
            </w:tcMar>
          </w:tcPr>
          <w:p w14:paraId="3F785061">
            <w:r>
              <w:rPr>
                <w:sz w:val="14"/>
                <w:szCs w:val="14"/>
              </w:rPr>
              <w:t>Control on the Payment sheet "Pay clearance fee". The simulated payment screen opens.</w:t>
            </w:r>
          </w:p>
        </w:tc>
        <w:tc>
          <w:tcPr>
            <w:tcW w:w="2150" w:type="dxa"/>
            <w:tcMar>
              <w:top w:w="30" w:type="dxa"/>
              <w:left w:w="80" w:type="dxa"/>
              <w:bottom w:w="30" w:type="dxa"/>
              <w:right w:w="80" w:type="dxa"/>
            </w:tcMar>
          </w:tcPr>
          <w:p w14:paraId="05B06BD0">
            <w:r>
              <w:rPr>
                <w:color w:val="A1261A"/>
                <w:sz w:val="14"/>
                <w:szCs w:val="14"/>
              </w:rPr>
              <w:t>SECRET_PAYMENT_INSTALL_DATA_RELEASE</w:t>
            </w:r>
          </w:p>
        </w:tc>
        <w:tc>
          <w:tcPr>
            <w:tcW w:w="450" w:type="dxa"/>
            <w:tcMar>
              <w:top w:w="30" w:type="dxa"/>
              <w:left w:w="80" w:type="dxa"/>
              <w:bottom w:w="30" w:type="dxa"/>
              <w:right w:w="80" w:type="dxa"/>
            </w:tcMar>
          </w:tcPr>
          <w:p w14:paraId="5C24C47B">
            <w:r>
              <w:rPr>
                <w:b/>
                <w:bCs/>
                <w:color w:val="A1261A"/>
                <w:sz w:val="14"/>
                <w:szCs w:val="14"/>
              </w:rPr>
              <w:t>-8</w:t>
            </w:r>
          </w:p>
        </w:tc>
      </w:tr>
    </w:tbl>
    <w:p w14:paraId="5618B752">
      <w:pPr>
        <w:spacing w:before="30" w:after="40" w:line="250" w:lineRule="auto"/>
      </w:pPr>
      <w:r>
        <w:rPr>
          <w:color w:val="5A6270"/>
          <w:sz w:val="15"/>
          <w:szCs w:val="15"/>
        </w:rPr>
        <w:t>Also incorrect: “Reply from the list asking about the parcel” at Open (PREMATURE_REPLY −1; skips Inspect); “Skip ahead to the tracking button” at Inspect (STAGE_SKIPPED 0, no inspection credit). Wrong verification and final choices are in G and H.</w:t>
      </w:r>
    </w:p>
    <w:p w14:paraId="0D3DB33D">
      <w:pPr>
        <w:pStyle w:val="31"/>
      </w:pPr>
      <w:r>
        <w:rPr>
          <w:color w:val="2E5C8A"/>
        </w:rPr>
        <w:t xml:space="preserve">G.  </w:t>
      </w:r>
      <w:r>
        <w:t>VERIFICATION PATH</w:t>
      </w:r>
    </w:p>
    <w:p w14:paraId="1311D499">
      <w:pPr>
        <w:spacing w:after="60" w:line="250" w:lineRule="auto"/>
      </w:pPr>
      <w:r>
        <w:rPr>
          <w:b/>
          <w:bCs/>
          <w:sz w:val="17"/>
          <w:szCs w:val="17"/>
        </w:rPr>
        <w:t xml:space="preserve">Client route: </w:t>
      </w:r>
      <w:r>
        <w:rPr>
          <w:sz w:val="17"/>
          <w:szCs w:val="17"/>
        </w:rPr>
        <w:t xml:space="preserve">open the known courier site/app independently and search the number. </w:t>
      </w:r>
      <w:r>
        <w:rPr>
          <w:b/>
          <w:bCs/>
          <w:sz w:val="17"/>
          <w:szCs w:val="17"/>
        </w:rPr>
        <w:t xml:space="preserve">Trusted Directory: </w:t>
      </w:r>
      <w:r>
        <w:rPr>
          <w:sz w:val="17"/>
          <w:szCs w:val="17"/>
        </w:rPr>
        <w:t>Unit Falcon Support Desk (+91 00000 81585); Unit Falcon Mail Room (+91 00000 81585) - Handles incoming parcels; couriers are tracked in their own app, not by an emailed fee link.</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F48A1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E15B638">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1FC4482">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5DCF19E">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82DEB53">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4A9C071">
            <w:pPr>
              <w:keepNext/>
            </w:pPr>
            <w:r>
              <w:rPr>
                <w:b/>
                <w:bCs/>
                <w:color w:val="FFFFFF"/>
                <w:sz w:val="14"/>
                <w:szCs w:val="14"/>
              </w:rPr>
              <w:t>Pts</w:t>
            </w:r>
          </w:p>
        </w:tc>
      </w:tr>
      <w:tr w14:paraId="02921C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0673A29">
            <w:r>
              <w:rPr>
                <w:sz w:val="14"/>
                <w:szCs w:val="14"/>
              </w:rPr>
              <w:t>“Open the RapidShip app and search the number”</w:t>
            </w:r>
          </w:p>
        </w:tc>
        <w:tc>
          <w:tcPr>
            <w:tcW w:w="1250" w:type="dxa"/>
            <w:shd w:val="clear" w:color="auto" w:fill="F3FAF5"/>
            <w:tcMar>
              <w:top w:w="30" w:type="dxa"/>
              <w:left w:w="80" w:type="dxa"/>
              <w:bottom w:w="30" w:type="dxa"/>
              <w:right w:w="80" w:type="dxa"/>
            </w:tcMar>
          </w:tcPr>
          <w:p w14:paraId="632EE7E5">
            <w:r>
              <w:rPr>
                <w:sz w:val="14"/>
                <w:szCs w:val="14"/>
              </w:rPr>
              <w:t>Trusted</w:t>
            </w:r>
          </w:p>
        </w:tc>
        <w:tc>
          <w:tcPr>
            <w:tcW w:w="3956" w:type="dxa"/>
            <w:shd w:val="clear" w:color="auto" w:fill="F3FAF5"/>
            <w:tcMar>
              <w:top w:w="30" w:type="dxa"/>
              <w:left w:w="80" w:type="dxa"/>
              <w:bottom w:w="30" w:type="dxa"/>
              <w:right w:w="80" w:type="dxa"/>
            </w:tcMar>
          </w:tcPr>
          <w:p w14:paraId="19833474">
            <w:r>
              <w:rPr>
                <w:sz w:val="14"/>
                <w:szCs w:val="14"/>
              </w:rPr>
              <w:t>Another app on the phone "RapidShip app": Tracking RS-441: Not found - No parcel with this number. · The courier’s own app is the place to check a parcel — this number is not here. · Search RS-441: No matching…</w:t>
            </w:r>
          </w:p>
        </w:tc>
        <w:tc>
          <w:tcPr>
            <w:tcW w:w="2150" w:type="dxa"/>
            <w:shd w:val="clear" w:color="auto" w:fill="F3FAF5"/>
            <w:tcMar>
              <w:top w:w="30" w:type="dxa"/>
              <w:left w:w="80" w:type="dxa"/>
              <w:bottom w:w="30" w:type="dxa"/>
              <w:right w:w="80" w:type="dxa"/>
            </w:tcMar>
          </w:tcPr>
          <w:p w14:paraId="59800E12">
            <w:r>
              <w:rPr>
                <w:color w:val="1B6B3A"/>
                <w:sz w:val="14"/>
                <w:szCs w:val="14"/>
              </w:rPr>
              <w:t>TRUSTED_VERIFY</w:t>
            </w:r>
          </w:p>
        </w:tc>
        <w:tc>
          <w:tcPr>
            <w:tcW w:w="450" w:type="dxa"/>
            <w:shd w:val="clear" w:color="auto" w:fill="F3FAF5"/>
            <w:tcMar>
              <w:top w:w="30" w:type="dxa"/>
              <w:left w:w="80" w:type="dxa"/>
              <w:bottom w:w="30" w:type="dxa"/>
              <w:right w:w="80" w:type="dxa"/>
            </w:tcMar>
          </w:tcPr>
          <w:p w14:paraId="20A8B0C4">
            <w:r>
              <w:rPr>
                <w:b/>
                <w:bCs/>
                <w:sz w:val="14"/>
                <w:szCs w:val="14"/>
              </w:rPr>
              <w:t>+3</w:t>
            </w:r>
          </w:p>
        </w:tc>
      </w:tr>
      <w:tr w14:paraId="0BA74D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A4C130B">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1383566E">
            <w:r>
              <w:rPr>
                <w:sz w:val="14"/>
                <w:szCs w:val="14"/>
              </w:rPr>
              <w:t>Trusted</w:t>
            </w:r>
          </w:p>
        </w:tc>
        <w:tc>
          <w:tcPr>
            <w:tcW w:w="3956" w:type="dxa"/>
            <w:shd w:val="clear" w:color="auto" w:fill="F3FAF5"/>
            <w:tcMar>
              <w:top w:w="30" w:type="dxa"/>
              <w:left w:w="80" w:type="dxa"/>
              <w:bottom w:w="30" w:type="dxa"/>
              <w:right w:w="80" w:type="dxa"/>
            </w:tcMar>
          </w:tcPr>
          <w:p w14:paraId="309784BE">
            <w:r>
              <w:rPr>
                <w:sz w:val="14"/>
                <w:szCs w:val="14"/>
              </w:rPr>
              <w:t>Trusted Directory overlay: Unit Falcon Support Desk (+91 00000 81585); Unit Falcon Mail Room (+91 00000 81585)</w:t>
            </w:r>
          </w:p>
        </w:tc>
        <w:tc>
          <w:tcPr>
            <w:tcW w:w="2150" w:type="dxa"/>
            <w:shd w:val="clear" w:color="auto" w:fill="F3FAF5"/>
            <w:tcMar>
              <w:top w:w="30" w:type="dxa"/>
              <w:left w:w="80" w:type="dxa"/>
              <w:bottom w:w="30" w:type="dxa"/>
              <w:right w:w="80" w:type="dxa"/>
            </w:tcMar>
          </w:tcPr>
          <w:p w14:paraId="3FCC2B24">
            <w:r>
              <w:rPr>
                <w:color w:val="1B6B3A"/>
                <w:sz w:val="14"/>
                <w:szCs w:val="14"/>
              </w:rPr>
              <w:t>TRUSTED_VERIFY</w:t>
            </w:r>
          </w:p>
        </w:tc>
        <w:tc>
          <w:tcPr>
            <w:tcW w:w="450" w:type="dxa"/>
            <w:shd w:val="clear" w:color="auto" w:fill="F3FAF5"/>
            <w:tcMar>
              <w:top w:w="30" w:type="dxa"/>
              <w:left w:w="80" w:type="dxa"/>
              <w:bottom w:w="30" w:type="dxa"/>
              <w:right w:w="80" w:type="dxa"/>
            </w:tcMar>
          </w:tcPr>
          <w:p w14:paraId="169FCDCF">
            <w:r>
              <w:rPr>
                <w:b/>
                <w:bCs/>
                <w:sz w:val="14"/>
                <w:szCs w:val="14"/>
              </w:rPr>
              <w:t>+3</w:t>
            </w:r>
          </w:p>
        </w:tc>
      </w:tr>
      <w:tr w14:paraId="18DEAC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C625AE5">
            <w:r>
              <w:rPr>
                <w:sz w:val="14"/>
                <w:szCs w:val="14"/>
              </w:rPr>
              <w:t>“Reply to the sender to ask for details”</w:t>
            </w:r>
          </w:p>
        </w:tc>
        <w:tc>
          <w:tcPr>
            <w:tcW w:w="1250" w:type="dxa"/>
            <w:tcMar>
              <w:top w:w="30" w:type="dxa"/>
              <w:left w:w="80" w:type="dxa"/>
              <w:bottom w:w="30" w:type="dxa"/>
              <w:right w:w="80" w:type="dxa"/>
            </w:tcMar>
          </w:tcPr>
          <w:p w14:paraId="5445CD98">
            <w:r>
              <w:rPr>
                <w:sz w:val="14"/>
                <w:szCs w:val="14"/>
              </w:rPr>
              <w:t>Untrusted (message)</w:t>
            </w:r>
          </w:p>
        </w:tc>
        <w:tc>
          <w:tcPr>
            <w:tcW w:w="3956" w:type="dxa"/>
            <w:tcMar>
              <w:top w:w="30" w:type="dxa"/>
              <w:left w:w="80" w:type="dxa"/>
              <w:bottom w:w="30" w:type="dxa"/>
              <w:right w:w="80" w:type="dxa"/>
            </w:tcMar>
          </w:tcPr>
          <w:p w14:paraId="14ED2839">
            <w:r>
              <w:rPr>
                <w:sz w:val="14"/>
                <w:szCs w:val="14"/>
              </w:rPr>
              <w:t>Recorded; the run moves to Resolve.</w:t>
            </w:r>
          </w:p>
        </w:tc>
        <w:tc>
          <w:tcPr>
            <w:tcW w:w="2150" w:type="dxa"/>
            <w:tcMar>
              <w:top w:w="30" w:type="dxa"/>
              <w:left w:w="80" w:type="dxa"/>
              <w:bottom w:w="30" w:type="dxa"/>
              <w:right w:w="80" w:type="dxa"/>
            </w:tcMar>
          </w:tcPr>
          <w:p w14:paraId="692CCAAD">
            <w:r>
              <w:rPr>
                <w:sz w:val="14"/>
                <w:szCs w:val="14"/>
              </w:rPr>
              <w:t>VERIFY_THROUGH_MESSAGE</w:t>
            </w:r>
          </w:p>
        </w:tc>
        <w:tc>
          <w:tcPr>
            <w:tcW w:w="450" w:type="dxa"/>
            <w:tcMar>
              <w:top w:w="30" w:type="dxa"/>
              <w:left w:w="80" w:type="dxa"/>
              <w:bottom w:w="30" w:type="dxa"/>
              <w:right w:w="80" w:type="dxa"/>
            </w:tcMar>
          </w:tcPr>
          <w:p w14:paraId="766842FC">
            <w:r>
              <w:rPr>
                <w:b/>
                <w:bCs/>
                <w:sz w:val="14"/>
                <w:szCs w:val="14"/>
              </w:rPr>
              <w:t>0</w:t>
            </w:r>
          </w:p>
        </w:tc>
      </w:tr>
      <w:tr w14:paraId="6FEE2EC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1819EC3">
            <w:r>
              <w:rPr>
                <w:sz w:val="14"/>
                <w:szCs w:val="14"/>
              </w:rPr>
              <w:t>“Report the message”</w:t>
            </w:r>
          </w:p>
        </w:tc>
        <w:tc>
          <w:tcPr>
            <w:tcW w:w="1250" w:type="dxa"/>
            <w:tcMar>
              <w:top w:w="30" w:type="dxa"/>
              <w:left w:w="80" w:type="dxa"/>
              <w:bottom w:w="30" w:type="dxa"/>
              <w:right w:w="80" w:type="dxa"/>
            </w:tcMar>
          </w:tcPr>
          <w:p w14:paraId="54B45E14">
            <w:r>
              <w:rPr>
                <w:sz w:val="14"/>
                <w:szCs w:val="14"/>
              </w:rPr>
              <w:t>Unchecked report/block</w:t>
            </w:r>
          </w:p>
        </w:tc>
        <w:tc>
          <w:tcPr>
            <w:tcW w:w="3956" w:type="dxa"/>
            <w:tcMar>
              <w:top w:w="30" w:type="dxa"/>
              <w:left w:w="80" w:type="dxa"/>
              <w:bottom w:w="30" w:type="dxa"/>
              <w:right w:w="80" w:type="dxa"/>
            </w:tcMar>
          </w:tcPr>
          <w:p w14:paraId="268A0ACC">
            <w:r>
              <w:rPr>
                <w:sz w:val="14"/>
                <w:szCs w:val="14"/>
              </w:rPr>
              <w:t>Selection recorded; moves to Resolve.</w:t>
            </w:r>
          </w:p>
        </w:tc>
        <w:tc>
          <w:tcPr>
            <w:tcW w:w="2150" w:type="dxa"/>
            <w:tcMar>
              <w:top w:w="30" w:type="dxa"/>
              <w:left w:w="80" w:type="dxa"/>
              <w:bottom w:w="30" w:type="dxa"/>
              <w:right w:w="80" w:type="dxa"/>
            </w:tcMar>
          </w:tcPr>
          <w:p w14:paraId="18CCEC4F">
            <w:r>
              <w:rPr>
                <w:sz w:val="14"/>
                <w:szCs w:val="14"/>
              </w:rPr>
              <w:t>REPORT_ONLY_WITHOUT_CHECK</w:t>
            </w:r>
          </w:p>
        </w:tc>
        <w:tc>
          <w:tcPr>
            <w:tcW w:w="450" w:type="dxa"/>
            <w:tcMar>
              <w:top w:w="30" w:type="dxa"/>
              <w:left w:w="80" w:type="dxa"/>
              <w:bottom w:w="30" w:type="dxa"/>
              <w:right w:w="80" w:type="dxa"/>
            </w:tcMar>
          </w:tcPr>
          <w:p w14:paraId="08924F05">
            <w:r>
              <w:rPr>
                <w:b/>
                <w:bCs/>
                <w:sz w:val="14"/>
                <w:szCs w:val="14"/>
              </w:rPr>
              <w:t>+1</w:t>
            </w:r>
          </w:p>
        </w:tc>
      </w:tr>
      <w:tr w14:paraId="1CF25E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F84AE4E">
            <w:r>
              <w:rPr>
                <w:sz w:val="14"/>
                <w:szCs w:val="14"/>
              </w:rPr>
              <w:t>“Block the sender”</w:t>
            </w:r>
          </w:p>
        </w:tc>
        <w:tc>
          <w:tcPr>
            <w:tcW w:w="1250" w:type="dxa"/>
            <w:tcMar>
              <w:top w:w="30" w:type="dxa"/>
              <w:left w:w="80" w:type="dxa"/>
              <w:bottom w:w="30" w:type="dxa"/>
              <w:right w:w="80" w:type="dxa"/>
            </w:tcMar>
          </w:tcPr>
          <w:p w14:paraId="401FBA7B">
            <w:r>
              <w:rPr>
                <w:sz w:val="14"/>
                <w:szCs w:val="14"/>
              </w:rPr>
              <w:t>Unchecked report/block</w:t>
            </w:r>
          </w:p>
        </w:tc>
        <w:tc>
          <w:tcPr>
            <w:tcW w:w="3956" w:type="dxa"/>
            <w:tcMar>
              <w:top w:w="30" w:type="dxa"/>
              <w:left w:w="80" w:type="dxa"/>
              <w:bottom w:w="30" w:type="dxa"/>
              <w:right w:w="80" w:type="dxa"/>
            </w:tcMar>
          </w:tcPr>
          <w:p w14:paraId="1C41D9DA">
            <w:r>
              <w:rPr>
                <w:sz w:val="14"/>
                <w:szCs w:val="14"/>
              </w:rPr>
              <w:t>Selection recorded; moves to Resolve.</w:t>
            </w:r>
          </w:p>
        </w:tc>
        <w:tc>
          <w:tcPr>
            <w:tcW w:w="2150" w:type="dxa"/>
            <w:tcMar>
              <w:top w:w="30" w:type="dxa"/>
              <w:left w:w="80" w:type="dxa"/>
              <w:bottom w:w="30" w:type="dxa"/>
              <w:right w:w="80" w:type="dxa"/>
            </w:tcMar>
          </w:tcPr>
          <w:p w14:paraId="254F3984">
            <w:r>
              <w:rPr>
                <w:sz w:val="14"/>
                <w:szCs w:val="14"/>
              </w:rPr>
              <w:t>REPORT_ONLY_WITHOUT_CHECK</w:t>
            </w:r>
          </w:p>
        </w:tc>
        <w:tc>
          <w:tcPr>
            <w:tcW w:w="450" w:type="dxa"/>
            <w:tcMar>
              <w:top w:w="30" w:type="dxa"/>
              <w:left w:w="80" w:type="dxa"/>
              <w:bottom w:w="30" w:type="dxa"/>
              <w:right w:w="80" w:type="dxa"/>
            </w:tcMar>
          </w:tcPr>
          <w:p w14:paraId="6B5E5511">
            <w:r>
              <w:rPr>
                <w:b/>
                <w:bCs/>
                <w:sz w:val="14"/>
                <w:szCs w:val="14"/>
              </w:rPr>
              <w:t>+1</w:t>
            </w:r>
          </w:p>
        </w:tc>
      </w:tr>
    </w:tbl>
    <w:p w14:paraId="191C0DDA">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9E9BC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644C30C5">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9F7E7D5">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1685B04C">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1C905E3">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7F3AABC">
            <w:pPr>
              <w:keepNext/>
            </w:pPr>
            <w:r>
              <w:rPr>
                <w:b/>
                <w:bCs/>
                <w:color w:val="FFFFFF"/>
                <w:sz w:val="14"/>
                <w:szCs w:val="14"/>
              </w:rPr>
              <w:t>Outcome class</w:t>
            </w:r>
          </w:p>
        </w:tc>
      </w:tr>
      <w:tr w14:paraId="664A6C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7008BC9">
            <w:r>
              <w:rPr>
                <w:sz w:val="14"/>
                <w:szCs w:val="14"/>
              </w:rPr>
              <w:t>“Report and keep it as evidence”</w:t>
            </w:r>
          </w:p>
        </w:tc>
        <w:tc>
          <w:tcPr>
            <w:tcW w:w="2100" w:type="dxa"/>
            <w:shd w:val="clear" w:color="auto" w:fill="F3FAF5"/>
            <w:tcMar>
              <w:top w:w="30" w:type="dxa"/>
              <w:left w:w="80" w:type="dxa"/>
              <w:bottom w:w="30" w:type="dxa"/>
              <w:right w:w="80" w:type="dxa"/>
            </w:tcMar>
          </w:tcPr>
          <w:p w14:paraId="2AFF7BC2">
            <w:r>
              <w:rPr>
                <w:sz w:val="14"/>
                <w:szCs w:val="14"/>
              </w:rPr>
              <w:t>You reported it.</w:t>
            </w:r>
          </w:p>
        </w:tc>
        <w:tc>
          <w:tcPr>
            <w:tcW w:w="2150" w:type="dxa"/>
            <w:shd w:val="clear" w:color="auto" w:fill="F3FAF5"/>
            <w:tcMar>
              <w:top w:w="30" w:type="dxa"/>
              <w:left w:w="80" w:type="dxa"/>
              <w:bottom w:w="30" w:type="dxa"/>
              <w:right w:w="80" w:type="dxa"/>
            </w:tcMar>
          </w:tcPr>
          <w:p w14:paraId="263B7DDF">
            <w:r>
              <w:rPr>
                <w:color w:val="1B6B3A"/>
                <w:sz w:val="14"/>
                <w:szCs w:val="14"/>
              </w:rPr>
              <w:t>RESOLVE_CORRECT</w:t>
            </w:r>
          </w:p>
        </w:tc>
        <w:tc>
          <w:tcPr>
            <w:tcW w:w="450" w:type="dxa"/>
            <w:shd w:val="clear" w:color="auto" w:fill="F3FAF5"/>
            <w:tcMar>
              <w:top w:w="30" w:type="dxa"/>
              <w:left w:w="80" w:type="dxa"/>
              <w:bottom w:w="30" w:type="dxa"/>
              <w:right w:w="80" w:type="dxa"/>
            </w:tcMar>
          </w:tcPr>
          <w:p w14:paraId="535896EC">
            <w:r>
              <w:rPr>
                <w:b/>
                <w:bCs/>
                <w:sz w:val="14"/>
                <w:szCs w:val="14"/>
              </w:rPr>
              <w:t>+2</w:t>
            </w:r>
          </w:p>
        </w:tc>
        <w:tc>
          <w:tcPr>
            <w:tcW w:w="2806" w:type="dxa"/>
            <w:shd w:val="clear" w:color="auto" w:fill="F3FAF5"/>
            <w:tcMar>
              <w:top w:w="30" w:type="dxa"/>
              <w:left w:w="80" w:type="dxa"/>
              <w:bottom w:w="30" w:type="dxa"/>
              <w:right w:w="80" w:type="dxa"/>
            </w:tcMar>
          </w:tcPr>
          <w:p w14:paraId="08A2BD72">
            <w:r>
              <w:rPr>
                <w:sz w:val="14"/>
                <w:szCs w:val="14"/>
              </w:rPr>
              <w:t>Handled safely (if no critical step)</w:t>
            </w:r>
          </w:p>
        </w:tc>
      </w:tr>
      <w:tr w14:paraId="633F5C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03112D0">
            <w:r>
              <w:rPr>
                <w:sz w:val="14"/>
                <w:szCs w:val="14"/>
              </w:rPr>
              <w:t>“Pay the fee to release the parcel”</w:t>
            </w:r>
          </w:p>
        </w:tc>
        <w:tc>
          <w:tcPr>
            <w:tcW w:w="2100" w:type="dxa"/>
            <w:tcMar>
              <w:top w:w="30" w:type="dxa"/>
              <w:left w:w="80" w:type="dxa"/>
              <w:bottom w:w="30" w:type="dxa"/>
              <w:right w:w="80" w:type="dxa"/>
            </w:tcMar>
          </w:tcPr>
          <w:p w14:paraId="05AB84C4">
            <w:r>
              <w:rPr>
                <w:sz w:val="14"/>
                <w:szCs w:val="14"/>
              </w:rPr>
              <w:t>You carried on with the request.</w:t>
            </w:r>
          </w:p>
        </w:tc>
        <w:tc>
          <w:tcPr>
            <w:tcW w:w="2150" w:type="dxa"/>
            <w:tcMar>
              <w:top w:w="30" w:type="dxa"/>
              <w:left w:w="80" w:type="dxa"/>
              <w:bottom w:w="30" w:type="dxa"/>
              <w:right w:w="80" w:type="dxa"/>
            </w:tcMar>
          </w:tcPr>
          <w:p w14:paraId="20110675">
            <w:r>
              <w:rPr>
                <w:color w:val="A1261A"/>
                <w:sz w:val="14"/>
                <w:szCs w:val="14"/>
              </w:rPr>
              <w:t>CONTRADICTORY_UNSAFE_FINAL</w:t>
            </w:r>
          </w:p>
        </w:tc>
        <w:tc>
          <w:tcPr>
            <w:tcW w:w="450" w:type="dxa"/>
            <w:tcMar>
              <w:top w:w="30" w:type="dxa"/>
              <w:left w:w="80" w:type="dxa"/>
              <w:bottom w:w="30" w:type="dxa"/>
              <w:right w:w="80" w:type="dxa"/>
            </w:tcMar>
          </w:tcPr>
          <w:p w14:paraId="48317345">
            <w:r>
              <w:rPr>
                <w:b/>
                <w:bCs/>
                <w:sz w:val="14"/>
                <w:szCs w:val="14"/>
              </w:rPr>
              <w:t>-4</w:t>
            </w:r>
          </w:p>
        </w:tc>
        <w:tc>
          <w:tcPr>
            <w:tcW w:w="2806" w:type="dxa"/>
            <w:tcMar>
              <w:top w:w="30" w:type="dxa"/>
              <w:left w:w="80" w:type="dxa"/>
              <w:bottom w:w="30" w:type="dxa"/>
              <w:right w:w="80" w:type="dxa"/>
            </w:tcMar>
          </w:tcPr>
          <w:p w14:paraId="2C2003D2">
            <w:r>
              <w:rPr>
                <w:sz w:val="14"/>
                <w:szCs w:val="14"/>
              </w:rPr>
              <w:t>Missed threat</w:t>
            </w:r>
          </w:p>
        </w:tc>
      </w:tr>
      <w:tr w14:paraId="6D5955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0C83EA6">
            <w:r>
              <w:rPr>
                <w:sz w:val="14"/>
                <w:szCs w:val="14"/>
              </w:rPr>
              <w:t>“Block the sender and report”</w:t>
            </w:r>
          </w:p>
        </w:tc>
        <w:tc>
          <w:tcPr>
            <w:tcW w:w="2100" w:type="dxa"/>
            <w:shd w:val="clear" w:color="auto" w:fill="F3FAF5"/>
            <w:tcMar>
              <w:top w:w="30" w:type="dxa"/>
              <w:left w:w="80" w:type="dxa"/>
              <w:bottom w:w="30" w:type="dxa"/>
              <w:right w:w="80" w:type="dxa"/>
            </w:tcMar>
          </w:tcPr>
          <w:p w14:paraId="6D18235E">
            <w:r>
              <w:rPr>
                <w:sz w:val="14"/>
                <w:szCs w:val="14"/>
              </w:rPr>
              <w:t>You blocked the sender.</w:t>
            </w:r>
          </w:p>
        </w:tc>
        <w:tc>
          <w:tcPr>
            <w:tcW w:w="2150" w:type="dxa"/>
            <w:shd w:val="clear" w:color="auto" w:fill="F3FAF5"/>
            <w:tcMar>
              <w:top w:w="30" w:type="dxa"/>
              <w:left w:w="80" w:type="dxa"/>
              <w:bottom w:w="30" w:type="dxa"/>
              <w:right w:w="80" w:type="dxa"/>
            </w:tcMar>
          </w:tcPr>
          <w:p w14:paraId="5211CEC6">
            <w:r>
              <w:rPr>
                <w:color w:val="1B6B3A"/>
                <w:sz w:val="14"/>
                <w:szCs w:val="14"/>
              </w:rPr>
              <w:t>RESOLVE_CORRECT</w:t>
            </w:r>
          </w:p>
        </w:tc>
        <w:tc>
          <w:tcPr>
            <w:tcW w:w="450" w:type="dxa"/>
            <w:shd w:val="clear" w:color="auto" w:fill="F3FAF5"/>
            <w:tcMar>
              <w:top w:w="30" w:type="dxa"/>
              <w:left w:w="80" w:type="dxa"/>
              <w:bottom w:w="30" w:type="dxa"/>
              <w:right w:w="80" w:type="dxa"/>
            </w:tcMar>
          </w:tcPr>
          <w:p w14:paraId="10366510">
            <w:r>
              <w:rPr>
                <w:b/>
                <w:bCs/>
                <w:sz w:val="14"/>
                <w:szCs w:val="14"/>
              </w:rPr>
              <w:t>+2</w:t>
            </w:r>
          </w:p>
        </w:tc>
        <w:tc>
          <w:tcPr>
            <w:tcW w:w="2806" w:type="dxa"/>
            <w:shd w:val="clear" w:color="auto" w:fill="F3FAF5"/>
            <w:tcMar>
              <w:top w:w="30" w:type="dxa"/>
              <w:left w:w="80" w:type="dxa"/>
              <w:bottom w:w="30" w:type="dxa"/>
              <w:right w:w="80" w:type="dxa"/>
            </w:tcMar>
          </w:tcPr>
          <w:p w14:paraId="11CFD634">
            <w:r>
              <w:rPr>
                <w:sz w:val="14"/>
                <w:szCs w:val="14"/>
              </w:rPr>
              <w:t>Handled safely (if no critical step)</w:t>
            </w:r>
          </w:p>
        </w:tc>
      </w:tr>
      <w:tr w14:paraId="0D2502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744C798">
            <w:r>
              <w:rPr>
                <w:sz w:val="14"/>
                <w:szCs w:val="14"/>
              </w:rPr>
              <w:t>“Ignore it and move on”</w:t>
            </w:r>
          </w:p>
        </w:tc>
        <w:tc>
          <w:tcPr>
            <w:tcW w:w="2100" w:type="dxa"/>
            <w:tcMar>
              <w:top w:w="30" w:type="dxa"/>
              <w:left w:w="80" w:type="dxa"/>
              <w:bottom w:w="30" w:type="dxa"/>
              <w:right w:w="80" w:type="dxa"/>
            </w:tcMar>
          </w:tcPr>
          <w:p w14:paraId="44A9CF49">
            <w:r>
              <w:rPr>
                <w:sz w:val="14"/>
                <w:szCs w:val="14"/>
              </w:rPr>
              <w:t>You ignored it.</w:t>
            </w:r>
          </w:p>
        </w:tc>
        <w:tc>
          <w:tcPr>
            <w:tcW w:w="2150" w:type="dxa"/>
            <w:tcMar>
              <w:top w:w="30" w:type="dxa"/>
              <w:left w:w="80" w:type="dxa"/>
              <w:bottom w:w="30" w:type="dxa"/>
              <w:right w:w="80" w:type="dxa"/>
            </w:tcMar>
          </w:tcPr>
          <w:p w14:paraId="4181FEC8">
            <w:r>
              <w:rPr>
                <w:color w:val="A1261A"/>
                <w:sz w:val="14"/>
                <w:szCs w:val="14"/>
              </w:rPr>
              <w:t>CONTRADICTORY_UNSAFE_FINAL</w:t>
            </w:r>
          </w:p>
        </w:tc>
        <w:tc>
          <w:tcPr>
            <w:tcW w:w="450" w:type="dxa"/>
            <w:tcMar>
              <w:top w:w="30" w:type="dxa"/>
              <w:left w:w="80" w:type="dxa"/>
              <w:bottom w:w="30" w:type="dxa"/>
              <w:right w:w="80" w:type="dxa"/>
            </w:tcMar>
          </w:tcPr>
          <w:p w14:paraId="331821A3">
            <w:r>
              <w:rPr>
                <w:b/>
                <w:bCs/>
                <w:sz w:val="14"/>
                <w:szCs w:val="14"/>
              </w:rPr>
              <w:t>-4</w:t>
            </w:r>
          </w:p>
        </w:tc>
        <w:tc>
          <w:tcPr>
            <w:tcW w:w="2806" w:type="dxa"/>
            <w:tcMar>
              <w:top w:w="30" w:type="dxa"/>
              <w:left w:w="80" w:type="dxa"/>
              <w:bottom w:w="30" w:type="dxa"/>
              <w:right w:w="80" w:type="dxa"/>
            </w:tcMar>
          </w:tcPr>
          <w:p w14:paraId="3FCF4208">
            <w:r>
              <w:rPr>
                <w:sz w:val="14"/>
                <w:szCs w:val="14"/>
              </w:rPr>
              <w:t>Missed threat</w:t>
            </w:r>
          </w:p>
        </w:tc>
      </w:tr>
    </w:tbl>
    <w:p w14:paraId="5FD426D1">
      <w:pPr>
        <w:spacing w:before="30" w:after="60" w:line="250" w:lineRule="auto"/>
      </w:pPr>
      <w:r>
        <w:rPr>
          <w:b/>
          <w:bCs/>
          <w:sz w:val="17"/>
          <w:szCs w:val="17"/>
        </w:rPr>
        <w:t xml:space="preserve">Expected resolution: </w:t>
      </w:r>
      <w:r>
        <w:rPr>
          <w:sz w:val="17"/>
          <w:szCs w:val="17"/>
        </w:rPr>
        <w:t xml:space="preserve">Close; report phishing; retain the message as evidence. </w:t>
      </w:r>
      <w:r>
        <w:rPr>
          <w:b/>
          <w:bCs/>
          <w:sz w:val="17"/>
          <w:szCs w:val="17"/>
        </w:rPr>
        <w:t xml:space="preserve">End state: </w:t>
      </w:r>
      <w:r>
        <w:rPr>
          <w:sz w:val="17"/>
          <w:szCs w:val="17"/>
        </w:rPr>
        <w:t>Known courier mock reports no such parcel; message is quarantined.</w:t>
      </w:r>
    </w:p>
    <w:p w14:paraId="68E20A66">
      <w:pPr>
        <w:pStyle w:val="31"/>
      </w:pPr>
      <w:r>
        <w:rPr>
          <w:color w:val="2E5C8A"/>
        </w:rPr>
        <w:t xml:space="preserve">I.  </w:t>
      </w:r>
      <w:r>
        <w:t>SCORING BEHAVIOUR</w:t>
      </w:r>
    </w:p>
    <w:p w14:paraId="42B5C92A">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2F32F7E">
      <w:pPr>
        <w:pStyle w:val="31"/>
      </w:pPr>
      <w:r>
        <w:rPr>
          <w:color w:val="2E5C8A"/>
        </w:rPr>
        <w:t xml:space="preserve">J.  </w:t>
      </w:r>
      <w:r>
        <w:t>TELEMETRY / EVENT BEHAVIOUR</w:t>
      </w:r>
    </w:p>
    <w:p w14:paraId="5671C971">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payment (rendering only).</w:t>
      </w:r>
    </w:p>
    <w:p w14:paraId="6649D7A1">
      <w:pPr>
        <w:pStyle w:val="31"/>
      </w:pPr>
      <w:r>
        <w:rPr>
          <w:color w:val="2E5C8A"/>
        </w:rPr>
        <w:t xml:space="preserve">K.  </w:t>
      </w:r>
      <w:r>
        <w:t>FEEDBACK</w:t>
      </w:r>
    </w:p>
    <w:p w14:paraId="39E224B0">
      <w:pPr>
        <w:spacing w:after="60" w:line="250" w:lineRule="auto"/>
      </w:pPr>
      <w:r>
        <w:rPr>
          <w:b/>
          <w:bCs/>
          <w:sz w:val="17"/>
          <w:szCs w:val="17"/>
        </w:rPr>
        <w:t xml:space="preserve">What it was: </w:t>
      </w:r>
      <w:r>
        <w:rPr>
          <w:sz w:val="17"/>
          <w:szCs w:val="17"/>
        </w:rPr>
        <w:t xml:space="preserve">Malicious - Delivery impersonation / fee phishing.  </w:t>
      </w:r>
      <w:r>
        <w:rPr>
          <w:b/>
          <w:bCs/>
          <w:sz w:val="17"/>
          <w:szCs w:val="17"/>
        </w:rPr>
        <w:t xml:space="preserve">Key cue / prevention habit: </w:t>
      </w:r>
      <w:r>
        <w:rPr>
          <w:sz w:val="17"/>
          <w:szCs w:val="17"/>
        </w:rPr>
        <w:t xml:space="preserve">Unexpected parcel fees are common lures. Verify tracking in the official service before paying anything.  </w:t>
      </w:r>
      <w:r>
        <w:rPr>
          <w:b/>
          <w:bCs/>
          <w:sz w:val="17"/>
          <w:szCs w:val="17"/>
        </w:rPr>
        <w:t xml:space="preserve">Why it mattered: </w:t>
      </w:r>
      <w:r>
        <w:rPr>
          <w:sz w:val="17"/>
          <w:szCs w:val="17"/>
        </w:rPr>
        <w:t>Known courier mock reports no such parcel; message is quarantined.</w:t>
      </w:r>
    </w:p>
    <w:p w14:paraId="33A64EAD">
      <w:pPr>
        <w:pStyle w:val="31"/>
      </w:pPr>
      <w:r>
        <w:rPr>
          <w:color w:val="2E5C8A"/>
        </w:rPr>
        <w:t xml:space="preserve">L.  </w:t>
      </w:r>
      <w:r>
        <w:t>WHY THE SCENARIO IS UNSAFE (DECEPTION INDICATORS)</w:t>
      </w:r>
    </w:p>
    <w:p w14:paraId="0E251B6B">
      <w:pPr>
        <w:spacing w:after="60" w:line="250" w:lineRule="auto"/>
      </w:pPr>
      <w:r>
        <w:rPr>
          <w:sz w:val="18"/>
          <w:szCs w:val="18"/>
        </w:rPr>
        <w:t>Malicious. The parcel is unexpected, the tracking number unsolicited, and the button leads to a look-alike page that collects card or UPI details. The RapidShip app on the phone shows no such parcel. The scenario tests whether the learner searches the number in the known courier app rather than paying through the email.</w:t>
      </w:r>
    </w:p>
    <w:p w14:paraId="40997FCF">
      <w:pPr>
        <w:pStyle w:val="3"/>
      </w:pPr>
      <w:bookmarkStart w:id="61" w:name="_Toc241489589"/>
      <w:r>
        <w:t>E05 — Mandatory HR Policy Login</w:t>
      </w:r>
      <w:bookmarkEnd w:id="6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FD112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5BC8FAEB">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484EF797">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187D3D1D">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179E5289">
            <w:pPr>
              <w:keepNext/>
            </w:pPr>
            <w:r>
              <w:rPr>
                <w:color w:val="5A6270"/>
                <w:sz w:val="16"/>
                <w:szCs w:val="16"/>
              </w:rPr>
              <w:t xml:space="preserve">MILITARY  </w:t>
            </w:r>
            <w:r>
              <w:rPr>
                <w:b/>
                <w:bCs/>
                <w:sz w:val="16"/>
                <w:szCs w:val="16"/>
              </w:rPr>
              <w:t>No (civilian)</w:t>
            </w:r>
          </w:p>
        </w:tc>
      </w:tr>
      <w:tr w14:paraId="6549DA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2CB5C28">
            <w:pPr>
              <w:keepNext/>
            </w:pPr>
            <w:r>
              <w:rPr>
                <w:b/>
                <w:bCs/>
                <w:sz w:val="15"/>
                <w:szCs w:val="15"/>
              </w:rPr>
              <w:t xml:space="preserve">Canonical family: </w:t>
            </w:r>
            <w:r>
              <w:rPr>
                <w:sz w:val="15"/>
                <w:szCs w:val="15"/>
              </w:rPr>
              <w:t xml:space="preserve">Credential phishing </w:t>
            </w:r>
            <w:r>
              <w:rPr>
                <w:color w:val="5A6270"/>
                <w:sz w:val="15"/>
                <w:szCs w:val="15"/>
              </w:rPr>
              <w:t>(credential_phishing)</w:t>
            </w:r>
          </w:p>
          <w:p w14:paraId="4E9B0C8C">
            <w:pPr>
              <w:keepNext/>
            </w:pPr>
            <w:r>
              <w:rPr>
                <w:b/>
                <w:bCs/>
                <w:sz w:val="15"/>
                <w:szCs w:val="15"/>
              </w:rPr>
              <w:t xml:space="preserve">Client family: </w:t>
            </w:r>
            <w:r>
              <w:rPr>
                <w:sz w:val="15"/>
                <w:szCs w:val="15"/>
              </w:rPr>
              <w:t>HR impersonation / credential phishing</w:t>
            </w:r>
          </w:p>
        </w:tc>
        <w:tc>
          <w:tcPr>
            <w:tcW w:w="5104" w:type="dxa"/>
            <w:gridSpan w:val="4"/>
            <w:tcMar>
              <w:top w:w="30" w:type="dxa"/>
              <w:left w:w="80" w:type="dxa"/>
              <w:bottom w:w="30" w:type="dxa"/>
              <w:right w:w="80" w:type="dxa"/>
            </w:tcMar>
          </w:tcPr>
          <w:p w14:paraId="2D3D4289">
            <w:pPr>
              <w:keepNext/>
            </w:pPr>
            <w:r>
              <w:rPr>
                <w:b/>
                <w:bCs/>
                <w:sz w:val="15"/>
                <w:szCs w:val="15"/>
              </w:rPr>
              <w:t xml:space="preserve">Primary trigger (client): </w:t>
            </w:r>
            <w:r>
              <w:rPr>
                <w:sz w:val="15"/>
                <w:szCs w:val="15"/>
              </w:rPr>
              <w:t>Authority + compliance</w:t>
            </w:r>
          </w:p>
          <w:p w14:paraId="222E4CED">
            <w:pPr>
              <w:keepNext/>
            </w:pPr>
            <w:r>
              <w:rPr>
                <w:b/>
                <w:bCs/>
                <w:sz w:val="15"/>
                <w:szCs w:val="15"/>
              </w:rPr>
              <w:t xml:space="preserve">Canonical triggers: </w:t>
            </w:r>
            <w:r>
              <w:rPr>
                <w:sz w:val="15"/>
                <w:szCs w:val="15"/>
              </w:rPr>
              <w:t>Authority, Duty and compliance</w:t>
            </w:r>
            <w:r>
              <w:rPr>
                <w:color w:val="5A6270"/>
                <w:sz w:val="15"/>
                <w:szCs w:val="15"/>
              </w:rPr>
              <w:t xml:space="preserve">   ·   Version: content v1, 18 scored controls</w:t>
            </w:r>
          </w:p>
        </w:tc>
      </w:tr>
      <w:tr w14:paraId="7D29C4C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D5793C9">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3CD7DE9">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D63F8BB">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F4A1AC3">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58F19C5B">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48083017">
            <w:pPr>
              <w:jc w:val="center"/>
            </w:pPr>
            <w:r>
              <w:rPr>
                <w:b/>
                <w:bCs/>
                <w:color w:val="FFFFFF"/>
                <w:sz w:val="13"/>
                <w:szCs w:val="13"/>
              </w:rPr>
              <w:t>6 RESOLVE</w:t>
            </w:r>
            <w:r>
              <w:rPr>
                <w:color w:val="DCE6F2"/>
                <w:sz w:val="13"/>
                <w:szCs w:val="13"/>
              </w:rPr>
              <w:t xml:space="preserve">  ·  4 choices</w:t>
            </w:r>
          </w:p>
        </w:tc>
      </w:tr>
    </w:tbl>
    <w:p w14:paraId="46702CF7">
      <w:pPr>
        <w:pStyle w:val="31"/>
      </w:pPr>
      <w:r>
        <w:rPr>
          <w:color w:val="2E5C8A"/>
        </w:rPr>
        <w:t xml:space="preserve">A.  </w:t>
      </w:r>
      <w:r>
        <w:t>SCENARIO STORY</w:t>
      </w:r>
    </w:p>
    <w:p w14:paraId="5879CBA2">
      <w:pPr>
        <w:spacing w:after="60" w:line="250" w:lineRule="auto"/>
      </w:pPr>
      <w:r>
        <w:rPr>
          <w:sz w:val="18"/>
          <w:szCs w:val="18"/>
        </w:rPr>
        <w:t>An email from "People Office" says a mandatory policy update must be acknowledged within 60 minutes by signing in through a button (e05.training.example/ack) and confirming details, and that pay access will be suspended for anyone who does not comply. A countdown shows 00:58 remaining.</w:t>
      </w:r>
    </w:p>
    <w:p w14:paraId="5385DFC4">
      <w:pPr>
        <w:pStyle w:val="31"/>
      </w:pPr>
      <w:r>
        <w:rPr>
          <w:color w:val="2E5C8A"/>
        </w:rPr>
        <w:t xml:space="preserve">B.  </w:t>
      </w:r>
      <w:r>
        <w:t>INITIAL NOTIFICATION</w:t>
      </w:r>
    </w:p>
    <w:p w14:paraId="51E63AD8">
      <w:pPr>
        <w:spacing w:after="60" w:line="250" w:lineRule="auto"/>
      </w:pPr>
      <w:r>
        <w:rPr>
          <w:sz w:val="18"/>
          <w:szCs w:val="18"/>
        </w:rPr>
        <w:t xml:space="preserve">Home-screen Email toast from </w:t>
      </w:r>
      <w:r>
        <w:rPr>
          <w:b/>
          <w:bCs/>
          <w:sz w:val="18"/>
          <w:szCs w:val="18"/>
        </w:rPr>
        <w:t>People Office</w:t>
      </w:r>
      <w:r>
        <w:rPr>
          <w:sz w:val="18"/>
          <w:szCs w:val="18"/>
        </w:rPr>
        <w:t>: “Mandatory policy acknowledgement due in 60 minutes.” (17:48); sender shown as People Office (peopleoffice@e05.training.example), not verified. App list: unread, subject “Mandatory policy acknowledgement due in 60 minutes.”. 2 inert background items in the app list.</w:t>
      </w:r>
    </w:p>
    <w:p w14:paraId="086C45BE">
      <w:pPr>
        <w:pStyle w:val="31"/>
      </w:pPr>
      <w:r>
        <w:rPr>
          <w:color w:val="2E5C8A"/>
        </w:rPr>
        <w:t xml:space="preserve">C.  </w:t>
      </w:r>
      <w:r>
        <w:t>OPEN STAGE</w:t>
      </w:r>
    </w:p>
    <w:p w14:paraId="3CBC3243">
      <w:pPr>
        <w:spacing w:after="60" w:line="250" w:lineRule="auto"/>
      </w:pPr>
      <w:r>
        <w:rPr>
          <w:sz w:val="18"/>
          <w:szCs w:val="18"/>
        </w:rPr>
        <w:t xml:space="preserve">The mail client opens “Mandatory policy acknowledgement due in 60 minutes.” from People Office &lt;peopleoffice@e05.training.example&gt;. </w:t>
      </w:r>
      <w:r>
        <w:rPr>
          <w:b/>
          <w:bCs/>
          <w:sz w:val="18"/>
          <w:szCs w:val="18"/>
        </w:rPr>
        <w:t xml:space="preserve">Choices: </w:t>
      </w:r>
      <w:r>
        <w:rPr>
          <w:sz w:val="18"/>
          <w:szCs w:val="18"/>
        </w:rPr>
        <w:t>“Open the policy email” → ITEM_OPEN 0; “Reply from the list to acknowledge”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7AF70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AE0FC93">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4464AC6">
            <w:pPr>
              <w:keepNext/>
            </w:pPr>
            <w:r>
              <w:rPr>
                <w:b/>
                <w:bCs/>
                <w:color w:val="FFFFFF"/>
                <w:sz w:val="14"/>
                <w:szCs w:val="14"/>
              </w:rPr>
              <w:t>Content shown; shaded rows appear later as the run advances</w:t>
            </w:r>
          </w:p>
        </w:tc>
      </w:tr>
      <w:tr w14:paraId="618472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082D2DA">
            <w:r>
              <w:rPr>
                <w:sz w:val="14"/>
                <w:szCs w:val="14"/>
              </w:rPr>
              <w:t>Email body</w:t>
            </w:r>
          </w:p>
        </w:tc>
        <w:tc>
          <w:tcPr>
            <w:tcW w:w="8706" w:type="dxa"/>
            <w:tcMar>
              <w:top w:w="30" w:type="dxa"/>
              <w:left w:w="80" w:type="dxa"/>
              <w:bottom w:w="30" w:type="dxa"/>
              <w:right w:w="80" w:type="dxa"/>
            </w:tcMar>
          </w:tcPr>
          <w:p w14:paraId="35DFB08A">
            <w:r>
              <w:rPr>
                <w:sz w:val="14"/>
                <w:szCs w:val="14"/>
              </w:rPr>
              <w:t>Branded header: People Office - Policy &amp; compliance</w:t>
            </w:r>
          </w:p>
        </w:tc>
      </w:tr>
      <w:tr w14:paraId="4457D6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12C71E8">
            <w:r>
              <w:rPr>
                <w:sz w:val="14"/>
                <w:szCs w:val="14"/>
              </w:rPr>
              <w:t>Email body</w:t>
            </w:r>
          </w:p>
        </w:tc>
        <w:tc>
          <w:tcPr>
            <w:tcW w:w="8706" w:type="dxa"/>
            <w:tcMar>
              <w:top w:w="30" w:type="dxa"/>
              <w:left w:w="80" w:type="dxa"/>
              <w:bottom w:w="30" w:type="dxa"/>
              <w:right w:w="80" w:type="dxa"/>
            </w:tcMar>
          </w:tcPr>
          <w:p w14:paraId="111A9877">
            <w:r>
              <w:rPr>
                <w:sz w:val="14"/>
                <w:szCs w:val="14"/>
              </w:rPr>
              <w:t>Dear employee, A mandatory policy update requires your acknowledgement. Sign in through the button below and confirm your details to record your acknowledgement. Acknowledgement is due within 60 minutes. Pay access will be…</w:t>
            </w:r>
          </w:p>
        </w:tc>
      </w:tr>
      <w:tr w14:paraId="3AE201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8BECC6F">
            <w:r>
              <w:rPr>
                <w:sz w:val="14"/>
                <w:szCs w:val="14"/>
              </w:rPr>
              <w:t>Email body</w:t>
            </w:r>
          </w:p>
        </w:tc>
        <w:tc>
          <w:tcPr>
            <w:tcW w:w="8706" w:type="dxa"/>
            <w:tcMar>
              <w:top w:w="30" w:type="dxa"/>
              <w:left w:w="80" w:type="dxa"/>
              <w:bottom w:w="30" w:type="dxa"/>
              <w:right w:w="80" w:type="dxa"/>
            </w:tcMar>
          </w:tcPr>
          <w:p w14:paraId="4AB5C8B7">
            <w:r>
              <w:rPr>
                <w:sz w:val="14"/>
                <w:szCs w:val="14"/>
              </w:rPr>
              <w:t>Timer: Acknowledgement due 00:58 remaining</w:t>
            </w:r>
          </w:p>
        </w:tc>
      </w:tr>
      <w:tr w14:paraId="037BE6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B54F0E0">
            <w:r>
              <w:rPr>
                <w:sz w:val="14"/>
                <w:szCs w:val="14"/>
              </w:rPr>
              <w:t>Email body</w:t>
            </w:r>
          </w:p>
        </w:tc>
        <w:tc>
          <w:tcPr>
            <w:tcW w:w="8706" w:type="dxa"/>
            <w:tcMar>
              <w:top w:w="30" w:type="dxa"/>
              <w:left w:w="80" w:type="dxa"/>
              <w:bottom w:w="30" w:type="dxa"/>
              <w:right w:w="80" w:type="dxa"/>
            </w:tcMar>
          </w:tcPr>
          <w:p w14:paraId="54A971B4">
            <w:r>
              <w:rPr>
                <w:sz w:val="14"/>
                <w:szCs w:val="14"/>
              </w:rPr>
              <w:t>Button: “Acknowledge policy now” -&gt; e05.training.example/ack</w:t>
            </w:r>
          </w:p>
        </w:tc>
      </w:tr>
    </w:tbl>
    <w:p w14:paraId="433EDEA1">
      <w:pPr>
        <w:pStyle w:val="31"/>
      </w:pPr>
      <w:r>
        <w:rPr>
          <w:color w:val="2E5C8A"/>
        </w:rPr>
        <w:t xml:space="preserve">D.  </w:t>
      </w:r>
      <w:r>
        <w:t>INSPECT STAGE</w:t>
      </w:r>
    </w:p>
    <w:p w14:paraId="5DEFAB57">
      <w:pPr>
        <w:spacing w:after="60" w:line="250" w:lineRule="auto"/>
      </w:pPr>
      <w:r>
        <w:rPr>
          <w:b/>
          <w:bCs/>
          <w:sz w:val="18"/>
          <w:szCs w:val="18"/>
        </w:rPr>
        <w:t xml:space="preserve">Focus: </w:t>
      </w:r>
      <w:r>
        <w:rPr>
          <w:sz w:val="18"/>
          <w:szCs w:val="18"/>
        </w:rPr>
        <w:t xml:space="preserve">examine sender domain, reply-to, generic greeting, countdown and destination. </w:t>
      </w:r>
      <w:r>
        <w:rPr>
          <w:b/>
          <w:bCs/>
          <w:sz w:val="18"/>
          <w:szCs w:val="18"/>
        </w:rPr>
        <w:t xml:space="preserve">Decision signal: </w:t>
      </w:r>
      <w:r>
        <w:rPr>
          <w:sz w:val="18"/>
          <w:szCs w:val="18"/>
        </w:rPr>
        <w:t>The action is high-pressure, uses a look-alike domain and bypasses the approved HR portal.</w:t>
      </w:r>
    </w:p>
    <w:p w14:paraId="4E8D152D">
      <w:pPr>
        <w:pStyle w:val="28"/>
        <w:numPr>
          <w:ilvl w:val="0"/>
          <w:numId w:val="1"/>
        </w:numPr>
        <w:spacing w:after="40" w:line="252" w:lineRule="auto"/>
      </w:pPr>
      <w:r>
        <w:rPr>
          <w:b/>
          <w:bCs/>
          <w:sz w:val="16"/>
          <w:szCs w:val="16"/>
        </w:rPr>
        <w:t>People Office</w:t>
      </w:r>
      <w:r>
        <w:rPr>
          <w:sz w:val="16"/>
          <w:szCs w:val="16"/>
        </w:rPr>
        <w:t xml:space="preserve"> → Mail-client screen "Message details": People Office peopleoffice@e05.training.example · Generic greeting, no name · From: People Office &lt;peopleoffice@e05.training.example&gt; · Reply-To: hr-verify@e05-people.training.example · To: learner@unit.training.example ·… </w:t>
      </w:r>
      <w:r>
        <w:rPr>
          <w:color w:val="5A6270"/>
          <w:sz w:val="16"/>
          <w:szCs w:val="16"/>
        </w:rPr>
        <w:t>INSPECT_CONTEXT +2</w:t>
      </w:r>
    </w:p>
    <w:p w14:paraId="157240C2">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5B2B0B0C">
      <w:pPr>
        <w:spacing w:after="40" w:line="250" w:lineRule="auto"/>
      </w:pPr>
      <w:r>
        <w:rPr>
          <w:color w:val="5A6270"/>
          <w:sz w:val="15"/>
          <w:szCs w:val="15"/>
        </w:rPr>
        <w:t>Skip option: “Skip ahead to the acknowledge button” → STAGE_SKIPPED 0 (telemetry). Free navigation (records nothing): “Show message details” from Inspect; “Open the HR portal” from Verify.</w:t>
      </w:r>
    </w:p>
    <w:p w14:paraId="1D53AA85">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126C7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900" w:type="dxa"/>
            <w:shd w:val="clear" w:color="auto" w:fill="1B6B3A"/>
            <w:tcMar>
              <w:top w:w="30" w:type="dxa"/>
              <w:left w:w="80" w:type="dxa"/>
              <w:bottom w:w="30" w:type="dxa"/>
              <w:right w:w="80" w:type="dxa"/>
            </w:tcMar>
          </w:tcPr>
          <w:p w14:paraId="2DC17E05">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30C4727">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9128BFE">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7916D9C">
            <w:pPr>
              <w:keepNext/>
            </w:pPr>
            <w:r>
              <w:rPr>
                <w:b/>
                <w:bCs/>
                <w:color w:val="FFFFFF"/>
                <w:sz w:val="14"/>
                <w:szCs w:val="14"/>
              </w:rPr>
              <w:t>Pts</w:t>
            </w:r>
          </w:p>
        </w:tc>
      </w:tr>
      <w:tr w14:paraId="2F5BE5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7BE4F16">
            <w:r>
              <w:rPr>
                <w:sz w:val="14"/>
                <w:szCs w:val="14"/>
              </w:rPr>
              <w:t>1 Notify</w:t>
            </w:r>
          </w:p>
        </w:tc>
        <w:tc>
          <w:tcPr>
            <w:tcW w:w="6956" w:type="dxa"/>
            <w:tcMar>
              <w:top w:w="30" w:type="dxa"/>
              <w:left w:w="80" w:type="dxa"/>
              <w:bottom w:w="30" w:type="dxa"/>
              <w:right w:w="80" w:type="dxa"/>
            </w:tcMar>
          </w:tcPr>
          <w:p w14:paraId="2AECBD56">
            <w:r>
              <w:rPr>
                <w:sz w:val="14"/>
                <w:szCs w:val="14"/>
              </w:rPr>
              <w:t>Open the notification from the home screen.</w:t>
            </w:r>
          </w:p>
        </w:tc>
        <w:tc>
          <w:tcPr>
            <w:tcW w:w="1900" w:type="dxa"/>
            <w:tcMar>
              <w:top w:w="30" w:type="dxa"/>
              <w:left w:w="80" w:type="dxa"/>
              <w:bottom w:w="30" w:type="dxa"/>
              <w:right w:w="80" w:type="dxa"/>
            </w:tcMar>
          </w:tcPr>
          <w:p w14:paraId="57284483">
            <w:r>
              <w:rPr>
                <w:sz w:val="14"/>
                <w:szCs w:val="14"/>
              </w:rPr>
              <w:t>NOTIFY_SEEN</w:t>
            </w:r>
          </w:p>
        </w:tc>
        <w:tc>
          <w:tcPr>
            <w:tcW w:w="450" w:type="dxa"/>
            <w:tcMar>
              <w:top w:w="30" w:type="dxa"/>
              <w:left w:w="80" w:type="dxa"/>
              <w:bottom w:w="30" w:type="dxa"/>
              <w:right w:w="80" w:type="dxa"/>
            </w:tcMar>
          </w:tcPr>
          <w:p w14:paraId="3ED93F3D">
            <w:r>
              <w:rPr>
                <w:sz w:val="14"/>
                <w:szCs w:val="14"/>
              </w:rPr>
              <w:t>0</w:t>
            </w:r>
          </w:p>
        </w:tc>
      </w:tr>
      <w:tr w14:paraId="7218D4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37A472B">
            <w:r>
              <w:rPr>
                <w:sz w:val="14"/>
                <w:szCs w:val="14"/>
              </w:rPr>
              <w:t>2 Open</w:t>
            </w:r>
          </w:p>
        </w:tc>
        <w:tc>
          <w:tcPr>
            <w:tcW w:w="6956" w:type="dxa"/>
            <w:tcMar>
              <w:top w:w="30" w:type="dxa"/>
              <w:left w:w="80" w:type="dxa"/>
              <w:bottom w:w="30" w:type="dxa"/>
              <w:right w:w="80" w:type="dxa"/>
            </w:tcMar>
          </w:tcPr>
          <w:p w14:paraId="35093389">
            <w:r>
              <w:rPr>
                <w:sz w:val="14"/>
                <w:szCs w:val="14"/>
              </w:rPr>
              <w:t>“Open the policy email”</w:t>
            </w:r>
          </w:p>
        </w:tc>
        <w:tc>
          <w:tcPr>
            <w:tcW w:w="1900" w:type="dxa"/>
            <w:tcMar>
              <w:top w:w="30" w:type="dxa"/>
              <w:left w:w="80" w:type="dxa"/>
              <w:bottom w:w="30" w:type="dxa"/>
              <w:right w:w="80" w:type="dxa"/>
            </w:tcMar>
          </w:tcPr>
          <w:p w14:paraId="3D0ACC70">
            <w:r>
              <w:rPr>
                <w:sz w:val="14"/>
                <w:szCs w:val="14"/>
              </w:rPr>
              <w:t>ITEM_OPEN</w:t>
            </w:r>
          </w:p>
        </w:tc>
        <w:tc>
          <w:tcPr>
            <w:tcW w:w="450" w:type="dxa"/>
            <w:tcMar>
              <w:top w:w="30" w:type="dxa"/>
              <w:left w:w="80" w:type="dxa"/>
              <w:bottom w:w="30" w:type="dxa"/>
              <w:right w:w="80" w:type="dxa"/>
            </w:tcMar>
          </w:tcPr>
          <w:p w14:paraId="6251AAF8">
            <w:r>
              <w:rPr>
                <w:sz w:val="14"/>
                <w:szCs w:val="14"/>
              </w:rPr>
              <w:t>0</w:t>
            </w:r>
          </w:p>
        </w:tc>
      </w:tr>
      <w:tr w14:paraId="44976B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D9BDA68">
            <w:r>
              <w:rPr>
                <w:sz w:val="14"/>
                <w:szCs w:val="14"/>
              </w:rPr>
              <w:t>3 Inspect</w:t>
            </w:r>
          </w:p>
        </w:tc>
        <w:tc>
          <w:tcPr>
            <w:tcW w:w="6956" w:type="dxa"/>
            <w:tcMar>
              <w:top w:w="30" w:type="dxa"/>
              <w:left w:w="80" w:type="dxa"/>
              <w:bottom w:w="30" w:type="dxa"/>
              <w:right w:w="80" w:type="dxa"/>
            </w:tcMar>
          </w:tcPr>
          <w:p w14:paraId="1F16A751">
            <w:r>
              <w:rPr>
                <w:sz w:val="14"/>
                <w:szCs w:val="14"/>
              </w:rPr>
              <w:t>“People Office”; or “Read the whole message”</w:t>
            </w:r>
          </w:p>
        </w:tc>
        <w:tc>
          <w:tcPr>
            <w:tcW w:w="1900" w:type="dxa"/>
            <w:tcMar>
              <w:top w:w="30" w:type="dxa"/>
              <w:left w:w="80" w:type="dxa"/>
              <w:bottom w:w="30" w:type="dxa"/>
              <w:right w:w="80" w:type="dxa"/>
            </w:tcMar>
          </w:tcPr>
          <w:p w14:paraId="431D989B">
            <w:r>
              <w:rPr>
                <w:sz w:val="14"/>
                <w:szCs w:val="14"/>
              </w:rPr>
              <w:t>INSPECT_CONTEXT</w:t>
            </w:r>
          </w:p>
        </w:tc>
        <w:tc>
          <w:tcPr>
            <w:tcW w:w="450" w:type="dxa"/>
            <w:tcMar>
              <w:top w:w="30" w:type="dxa"/>
              <w:left w:w="80" w:type="dxa"/>
              <w:bottom w:w="30" w:type="dxa"/>
              <w:right w:w="80" w:type="dxa"/>
            </w:tcMar>
          </w:tcPr>
          <w:p w14:paraId="61744567">
            <w:r>
              <w:rPr>
                <w:sz w:val="14"/>
                <w:szCs w:val="14"/>
              </w:rPr>
              <w:t>+2</w:t>
            </w:r>
          </w:p>
        </w:tc>
      </w:tr>
      <w:tr w14:paraId="1D0F7D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FF52A8C">
            <w:r>
              <w:rPr>
                <w:sz w:val="14"/>
                <w:szCs w:val="14"/>
              </w:rPr>
              <w:t>4 Branch</w:t>
            </w:r>
          </w:p>
        </w:tc>
        <w:tc>
          <w:tcPr>
            <w:tcW w:w="6956" w:type="dxa"/>
            <w:tcMar>
              <w:top w:w="30" w:type="dxa"/>
              <w:left w:w="80" w:type="dxa"/>
              <w:bottom w:w="30" w:type="dxa"/>
              <w:right w:w="80" w:type="dxa"/>
            </w:tcMar>
          </w:tcPr>
          <w:p w14:paraId="7B6E3617">
            <w:r>
              <w:rPr>
                <w:sz w:val="14"/>
                <w:szCs w:val="14"/>
              </w:rPr>
              <w:t>“Close the acknowledgement page” (on e05.training.example); or “Leave it and check the HR portal instead”</w:t>
            </w:r>
          </w:p>
        </w:tc>
        <w:tc>
          <w:tcPr>
            <w:tcW w:w="1900" w:type="dxa"/>
            <w:tcMar>
              <w:top w:w="30" w:type="dxa"/>
              <w:left w:w="80" w:type="dxa"/>
              <w:bottom w:w="30" w:type="dxa"/>
              <w:right w:w="80" w:type="dxa"/>
            </w:tcMar>
          </w:tcPr>
          <w:p w14:paraId="4E1E0CA9">
            <w:r>
              <w:rPr>
                <w:sz w:val="14"/>
                <w:szCs w:val="14"/>
              </w:rPr>
              <w:t>SAFE_PIVOT</w:t>
            </w:r>
          </w:p>
        </w:tc>
        <w:tc>
          <w:tcPr>
            <w:tcW w:w="450" w:type="dxa"/>
            <w:tcMar>
              <w:top w:w="30" w:type="dxa"/>
              <w:left w:w="80" w:type="dxa"/>
              <w:bottom w:w="30" w:type="dxa"/>
              <w:right w:w="80" w:type="dxa"/>
            </w:tcMar>
          </w:tcPr>
          <w:p w14:paraId="71D8966B">
            <w:r>
              <w:rPr>
                <w:sz w:val="14"/>
                <w:szCs w:val="14"/>
              </w:rPr>
              <w:t>+3</w:t>
            </w:r>
          </w:p>
        </w:tc>
      </w:tr>
      <w:tr w14:paraId="5DBAAC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65665E3">
            <w:r>
              <w:rPr>
                <w:sz w:val="14"/>
                <w:szCs w:val="14"/>
              </w:rPr>
              <w:t>5 Verify</w:t>
            </w:r>
          </w:p>
        </w:tc>
        <w:tc>
          <w:tcPr>
            <w:tcW w:w="6956" w:type="dxa"/>
            <w:tcMar>
              <w:top w:w="30" w:type="dxa"/>
              <w:left w:w="80" w:type="dxa"/>
              <w:bottom w:w="30" w:type="dxa"/>
              <w:right w:w="80" w:type="dxa"/>
            </w:tcMar>
          </w:tcPr>
          <w:p w14:paraId="6B8FAD33">
            <w:r>
              <w:rPr>
                <w:sz w:val="14"/>
                <w:szCs w:val="14"/>
              </w:rPr>
              <w:t>“Open the HR portal from your bookmark”; or “Look up Unit Falcon Support Desk in the trusted directory”</w:t>
            </w:r>
          </w:p>
        </w:tc>
        <w:tc>
          <w:tcPr>
            <w:tcW w:w="1900" w:type="dxa"/>
            <w:tcMar>
              <w:top w:w="30" w:type="dxa"/>
              <w:left w:w="80" w:type="dxa"/>
              <w:bottom w:w="30" w:type="dxa"/>
              <w:right w:w="80" w:type="dxa"/>
            </w:tcMar>
          </w:tcPr>
          <w:p w14:paraId="01F46190">
            <w:r>
              <w:rPr>
                <w:sz w:val="14"/>
                <w:szCs w:val="14"/>
              </w:rPr>
              <w:t>TRUSTED_VERIFY</w:t>
            </w:r>
          </w:p>
        </w:tc>
        <w:tc>
          <w:tcPr>
            <w:tcW w:w="450" w:type="dxa"/>
            <w:tcMar>
              <w:top w:w="30" w:type="dxa"/>
              <w:left w:w="80" w:type="dxa"/>
              <w:bottom w:w="30" w:type="dxa"/>
              <w:right w:w="80" w:type="dxa"/>
            </w:tcMar>
          </w:tcPr>
          <w:p w14:paraId="174F714F">
            <w:r>
              <w:rPr>
                <w:sz w:val="14"/>
                <w:szCs w:val="14"/>
              </w:rPr>
              <w:t>+3</w:t>
            </w:r>
          </w:p>
        </w:tc>
      </w:tr>
      <w:tr w14:paraId="7541FD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D7F7CE8">
            <w:r>
              <w:rPr>
                <w:sz w:val="14"/>
                <w:szCs w:val="14"/>
              </w:rPr>
              <w:t>6 Resolve</w:t>
            </w:r>
          </w:p>
        </w:tc>
        <w:tc>
          <w:tcPr>
            <w:tcW w:w="6956" w:type="dxa"/>
            <w:tcMar>
              <w:top w:w="30" w:type="dxa"/>
              <w:left w:w="80" w:type="dxa"/>
              <w:bottom w:w="30" w:type="dxa"/>
              <w:right w:w="80" w:type="dxa"/>
            </w:tcMar>
          </w:tcPr>
          <w:p w14:paraId="7EE7A71F">
            <w:r>
              <w:rPr>
                <w:sz w:val="14"/>
                <w:szCs w:val="14"/>
              </w:rPr>
              <w:t>“Report and take no action”; or “Block the sender and report”</w:t>
            </w:r>
          </w:p>
        </w:tc>
        <w:tc>
          <w:tcPr>
            <w:tcW w:w="1900" w:type="dxa"/>
            <w:tcMar>
              <w:top w:w="30" w:type="dxa"/>
              <w:left w:w="80" w:type="dxa"/>
              <w:bottom w:w="30" w:type="dxa"/>
              <w:right w:w="80" w:type="dxa"/>
            </w:tcMar>
          </w:tcPr>
          <w:p w14:paraId="18033E1C">
            <w:r>
              <w:rPr>
                <w:sz w:val="14"/>
                <w:szCs w:val="14"/>
              </w:rPr>
              <w:t>RESOLVE_CORRECT</w:t>
            </w:r>
          </w:p>
        </w:tc>
        <w:tc>
          <w:tcPr>
            <w:tcW w:w="450" w:type="dxa"/>
            <w:tcMar>
              <w:top w:w="30" w:type="dxa"/>
              <w:left w:w="80" w:type="dxa"/>
              <w:bottom w:w="30" w:type="dxa"/>
              <w:right w:w="80" w:type="dxa"/>
            </w:tcMar>
          </w:tcPr>
          <w:p w14:paraId="4F7276BD">
            <w:r>
              <w:rPr>
                <w:sz w:val="14"/>
                <w:szCs w:val="14"/>
              </w:rPr>
              <w:t>+2</w:t>
            </w:r>
          </w:p>
        </w:tc>
      </w:tr>
    </w:tbl>
    <w:p w14:paraId="7FB3D806">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8"/>
        <w:gridCol w:w="4733"/>
        <w:gridCol w:w="2686"/>
        <w:gridCol w:w="439"/>
      </w:tblGrid>
      <w:tr w14:paraId="05885C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17363EE">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2CD5DC8">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B937D9A">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4463C69">
            <w:pPr>
              <w:keepNext/>
            </w:pPr>
            <w:r>
              <w:rPr>
                <w:b/>
                <w:bCs/>
                <w:color w:val="FFFFFF"/>
                <w:sz w:val="14"/>
                <w:szCs w:val="14"/>
              </w:rPr>
              <w:t>Pts</w:t>
            </w:r>
          </w:p>
        </w:tc>
      </w:tr>
      <w:tr w14:paraId="73199B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B467C2D">
            <w:r>
              <w:rPr>
                <w:sz w:val="14"/>
                <w:szCs w:val="14"/>
              </w:rPr>
              <w:t>“Reply to confirm before signing in”</w:t>
            </w:r>
          </w:p>
        </w:tc>
        <w:tc>
          <w:tcPr>
            <w:tcW w:w="5106" w:type="dxa"/>
            <w:tcMar>
              <w:top w:w="30" w:type="dxa"/>
              <w:left w:w="80" w:type="dxa"/>
              <w:bottom w:w="30" w:type="dxa"/>
              <w:right w:w="80" w:type="dxa"/>
            </w:tcMar>
          </w:tcPr>
          <w:p w14:paraId="3A16AE27">
            <w:r>
              <w:rPr>
                <w:sz w:val="14"/>
                <w:szCs w:val="14"/>
              </w:rPr>
              <w:t>The reply is recorded in the simulation; nothing is sent. Message shown as sent: “Confirming before I acknowledge the policy.”.</w:t>
            </w:r>
          </w:p>
        </w:tc>
        <w:tc>
          <w:tcPr>
            <w:tcW w:w="2150" w:type="dxa"/>
            <w:tcMar>
              <w:top w:w="30" w:type="dxa"/>
              <w:left w:w="80" w:type="dxa"/>
              <w:bottom w:w="30" w:type="dxa"/>
              <w:right w:w="80" w:type="dxa"/>
            </w:tcMar>
          </w:tcPr>
          <w:p w14:paraId="1323E5E9">
            <w:r>
              <w:rPr>
                <w:color w:val="A1261A"/>
                <w:sz w:val="14"/>
                <w:szCs w:val="14"/>
              </w:rPr>
              <w:t>RISKY_OPEN_REPLY</w:t>
            </w:r>
          </w:p>
        </w:tc>
        <w:tc>
          <w:tcPr>
            <w:tcW w:w="450" w:type="dxa"/>
            <w:tcMar>
              <w:top w:w="30" w:type="dxa"/>
              <w:left w:w="80" w:type="dxa"/>
              <w:bottom w:w="30" w:type="dxa"/>
              <w:right w:w="80" w:type="dxa"/>
            </w:tcMar>
          </w:tcPr>
          <w:p w14:paraId="6337EA05">
            <w:r>
              <w:rPr>
                <w:b/>
                <w:bCs/>
                <w:color w:val="A1261A"/>
                <w:sz w:val="14"/>
                <w:szCs w:val="14"/>
              </w:rPr>
              <w:t>-3</w:t>
            </w:r>
          </w:p>
        </w:tc>
      </w:tr>
      <w:tr w14:paraId="1DC3E9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86F8DF6">
            <w:r>
              <w:rPr>
                <w:sz w:val="14"/>
                <w:szCs w:val="14"/>
              </w:rPr>
              <w:t>“Acknowledge”</w:t>
            </w:r>
          </w:p>
        </w:tc>
        <w:tc>
          <w:tcPr>
            <w:tcW w:w="5106" w:type="dxa"/>
            <w:tcMar>
              <w:top w:w="30" w:type="dxa"/>
              <w:left w:w="80" w:type="dxa"/>
              <w:bottom w:w="30" w:type="dxa"/>
              <w:right w:w="80" w:type="dxa"/>
            </w:tcMar>
          </w:tcPr>
          <w:p w14:paraId="2AA5F800">
            <w:r>
              <w:rPr>
                <w:sz w:val="14"/>
                <w:szCs w:val="14"/>
              </w:rPr>
              <w:t>Control on the Offline browser "e05.training.example". The details are recorded in the simulation; nothing leaves the device.</w:t>
            </w:r>
          </w:p>
        </w:tc>
        <w:tc>
          <w:tcPr>
            <w:tcW w:w="2150" w:type="dxa"/>
            <w:tcMar>
              <w:top w:w="30" w:type="dxa"/>
              <w:left w:w="80" w:type="dxa"/>
              <w:bottom w:w="30" w:type="dxa"/>
              <w:right w:w="80" w:type="dxa"/>
            </w:tcMar>
          </w:tcPr>
          <w:p w14:paraId="3C27E57A">
            <w:r>
              <w:rPr>
                <w:color w:val="A1261A"/>
                <w:sz w:val="14"/>
                <w:szCs w:val="14"/>
              </w:rPr>
              <w:t>SECRET_PAYMENT_INSTALL_DATA_RELEASE</w:t>
            </w:r>
          </w:p>
        </w:tc>
        <w:tc>
          <w:tcPr>
            <w:tcW w:w="450" w:type="dxa"/>
            <w:tcMar>
              <w:top w:w="30" w:type="dxa"/>
              <w:left w:w="80" w:type="dxa"/>
              <w:bottom w:w="30" w:type="dxa"/>
              <w:right w:w="80" w:type="dxa"/>
            </w:tcMar>
          </w:tcPr>
          <w:p w14:paraId="619B4C1D">
            <w:r>
              <w:rPr>
                <w:b/>
                <w:bCs/>
                <w:color w:val="A1261A"/>
                <w:sz w:val="14"/>
                <w:szCs w:val="14"/>
              </w:rPr>
              <w:t>-8</w:t>
            </w:r>
          </w:p>
        </w:tc>
      </w:tr>
    </w:tbl>
    <w:p w14:paraId="7FEA3B57">
      <w:pPr>
        <w:spacing w:before="30" w:after="40" w:line="250" w:lineRule="auto"/>
      </w:pPr>
      <w:r>
        <w:rPr>
          <w:color w:val="5A6270"/>
          <w:sz w:val="15"/>
          <w:szCs w:val="15"/>
        </w:rPr>
        <w:t>Also incorrect: “Reply from the list to acknowledge” at Open (PREMATURE_REPLY −1; skips Inspect); “Skip ahead to the acknowledge button” at Inspect (STAGE_SKIPPED 0, no inspection credit). Wrong verification and final choices are in G and H.</w:t>
      </w:r>
    </w:p>
    <w:p w14:paraId="57F37057">
      <w:pPr>
        <w:pStyle w:val="31"/>
      </w:pPr>
      <w:r>
        <w:rPr>
          <w:color w:val="2E5C8A"/>
        </w:rPr>
        <w:t xml:space="preserve">G.  </w:t>
      </w:r>
      <w:r>
        <w:t>VERIFICATION PATH</w:t>
      </w:r>
    </w:p>
    <w:p w14:paraId="31299DA3">
      <w:pPr>
        <w:spacing w:after="60" w:line="250" w:lineRule="auto"/>
      </w:pPr>
      <w:r>
        <w:rPr>
          <w:b/>
          <w:bCs/>
          <w:sz w:val="17"/>
          <w:szCs w:val="17"/>
        </w:rPr>
        <w:t xml:space="preserve">Client route: </w:t>
      </w:r>
      <w:r>
        <w:rPr>
          <w:sz w:val="17"/>
          <w:szCs w:val="17"/>
        </w:rPr>
        <w:t xml:space="preserve">open the approved HR portal from a bookmark/directory and check assigned tasks. </w:t>
      </w:r>
      <w:r>
        <w:rPr>
          <w:b/>
          <w:bCs/>
          <w:sz w:val="17"/>
          <w:szCs w:val="17"/>
        </w:rPr>
        <w:t xml:space="preserve">Trusted Directory: </w:t>
      </w:r>
      <w:r>
        <w:rPr>
          <w:sz w:val="17"/>
          <w:szCs w:val="17"/>
        </w:rPr>
        <w:t>Unit Falcon Support Desk (+91 00000 26215); Unit Falcon People Office (peopleoffice@e05.training.example) - Assigns policy tasks inside the HR portal; never asks for a password by an emailed link.</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5EF23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4913C80">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2CABC82">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6AEC867">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A4AF6F3">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8F0B8D3">
            <w:pPr>
              <w:keepNext/>
            </w:pPr>
            <w:r>
              <w:rPr>
                <w:b/>
                <w:bCs/>
                <w:color w:val="FFFFFF"/>
                <w:sz w:val="14"/>
                <w:szCs w:val="14"/>
              </w:rPr>
              <w:t>Pts</w:t>
            </w:r>
          </w:p>
        </w:tc>
      </w:tr>
      <w:tr w14:paraId="68CF3B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22D514D">
            <w:r>
              <w:rPr>
                <w:sz w:val="14"/>
                <w:szCs w:val="14"/>
              </w:rPr>
              <w:t>“Open the HR portal from your bookmark”</w:t>
            </w:r>
          </w:p>
        </w:tc>
        <w:tc>
          <w:tcPr>
            <w:tcW w:w="1250" w:type="dxa"/>
            <w:shd w:val="clear" w:color="auto" w:fill="F3FAF5"/>
            <w:tcMar>
              <w:top w:w="30" w:type="dxa"/>
              <w:left w:w="80" w:type="dxa"/>
              <w:bottom w:w="30" w:type="dxa"/>
              <w:right w:w="80" w:type="dxa"/>
            </w:tcMar>
          </w:tcPr>
          <w:p w14:paraId="6F94C39F">
            <w:r>
              <w:rPr>
                <w:sz w:val="14"/>
                <w:szCs w:val="14"/>
              </w:rPr>
              <w:t>Trusted</w:t>
            </w:r>
          </w:p>
        </w:tc>
        <w:tc>
          <w:tcPr>
            <w:tcW w:w="3956" w:type="dxa"/>
            <w:shd w:val="clear" w:color="auto" w:fill="F3FAF5"/>
            <w:tcMar>
              <w:top w:w="30" w:type="dxa"/>
              <w:left w:w="80" w:type="dxa"/>
              <w:bottom w:w="30" w:type="dxa"/>
              <w:right w:w="80" w:type="dxa"/>
            </w:tcMar>
          </w:tcPr>
          <w:p w14:paraId="3921A3FF">
            <w:r>
              <w:rPr>
                <w:sz w:val="14"/>
                <w:szCs w:val="14"/>
              </w:rPr>
              <w:t>Another app on the phone "HR portal": Assigned tasks: None due - No acknowledgement is assigned to you. · Any real acknowledgement would appear here when you open the portal yourself. · Policy…</w:t>
            </w:r>
          </w:p>
        </w:tc>
        <w:tc>
          <w:tcPr>
            <w:tcW w:w="2150" w:type="dxa"/>
            <w:shd w:val="clear" w:color="auto" w:fill="F3FAF5"/>
            <w:tcMar>
              <w:top w:w="30" w:type="dxa"/>
              <w:left w:w="80" w:type="dxa"/>
              <w:bottom w:w="30" w:type="dxa"/>
              <w:right w:w="80" w:type="dxa"/>
            </w:tcMar>
          </w:tcPr>
          <w:p w14:paraId="5A9D4394">
            <w:r>
              <w:rPr>
                <w:color w:val="1B6B3A"/>
                <w:sz w:val="14"/>
                <w:szCs w:val="14"/>
              </w:rPr>
              <w:t>TRUSTED_VERIFY</w:t>
            </w:r>
          </w:p>
        </w:tc>
        <w:tc>
          <w:tcPr>
            <w:tcW w:w="450" w:type="dxa"/>
            <w:shd w:val="clear" w:color="auto" w:fill="F3FAF5"/>
            <w:tcMar>
              <w:top w:w="30" w:type="dxa"/>
              <w:left w:w="80" w:type="dxa"/>
              <w:bottom w:w="30" w:type="dxa"/>
              <w:right w:w="80" w:type="dxa"/>
            </w:tcMar>
          </w:tcPr>
          <w:p w14:paraId="5E366BB7">
            <w:r>
              <w:rPr>
                <w:b/>
                <w:bCs/>
                <w:sz w:val="14"/>
                <w:szCs w:val="14"/>
              </w:rPr>
              <w:t>+3</w:t>
            </w:r>
          </w:p>
        </w:tc>
      </w:tr>
      <w:tr w14:paraId="4F1B4A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124A670">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2612001D">
            <w:r>
              <w:rPr>
                <w:sz w:val="14"/>
                <w:szCs w:val="14"/>
              </w:rPr>
              <w:t>Trusted</w:t>
            </w:r>
          </w:p>
        </w:tc>
        <w:tc>
          <w:tcPr>
            <w:tcW w:w="3956" w:type="dxa"/>
            <w:shd w:val="clear" w:color="auto" w:fill="F3FAF5"/>
            <w:tcMar>
              <w:top w:w="30" w:type="dxa"/>
              <w:left w:w="80" w:type="dxa"/>
              <w:bottom w:w="30" w:type="dxa"/>
              <w:right w:w="80" w:type="dxa"/>
            </w:tcMar>
          </w:tcPr>
          <w:p w14:paraId="1B9B21E4">
            <w:r>
              <w:rPr>
                <w:sz w:val="14"/>
                <w:szCs w:val="14"/>
              </w:rPr>
              <w:t>Trusted Directory overlay: Unit Falcon Support Desk (+91 00000 26215); Unit Falcon People Office (peopleoffice@e05.training.example)</w:t>
            </w:r>
          </w:p>
        </w:tc>
        <w:tc>
          <w:tcPr>
            <w:tcW w:w="2150" w:type="dxa"/>
            <w:shd w:val="clear" w:color="auto" w:fill="F3FAF5"/>
            <w:tcMar>
              <w:top w:w="30" w:type="dxa"/>
              <w:left w:w="80" w:type="dxa"/>
              <w:bottom w:w="30" w:type="dxa"/>
              <w:right w:w="80" w:type="dxa"/>
            </w:tcMar>
          </w:tcPr>
          <w:p w14:paraId="296FFB00">
            <w:r>
              <w:rPr>
                <w:color w:val="1B6B3A"/>
                <w:sz w:val="14"/>
                <w:szCs w:val="14"/>
              </w:rPr>
              <w:t>TRUSTED_VERIFY</w:t>
            </w:r>
          </w:p>
        </w:tc>
        <w:tc>
          <w:tcPr>
            <w:tcW w:w="450" w:type="dxa"/>
            <w:shd w:val="clear" w:color="auto" w:fill="F3FAF5"/>
            <w:tcMar>
              <w:top w:w="30" w:type="dxa"/>
              <w:left w:w="80" w:type="dxa"/>
              <w:bottom w:w="30" w:type="dxa"/>
              <w:right w:w="80" w:type="dxa"/>
            </w:tcMar>
          </w:tcPr>
          <w:p w14:paraId="47FCFA4E">
            <w:r>
              <w:rPr>
                <w:b/>
                <w:bCs/>
                <w:sz w:val="14"/>
                <w:szCs w:val="14"/>
              </w:rPr>
              <w:t>+3</w:t>
            </w:r>
          </w:p>
        </w:tc>
      </w:tr>
      <w:tr w14:paraId="500B34F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513F9E4">
            <w:r>
              <w:rPr>
                <w:sz w:val="14"/>
                <w:szCs w:val="14"/>
              </w:rPr>
              <w:t>“Reply to the sender to check it is real”</w:t>
            </w:r>
          </w:p>
        </w:tc>
        <w:tc>
          <w:tcPr>
            <w:tcW w:w="1250" w:type="dxa"/>
            <w:tcMar>
              <w:top w:w="30" w:type="dxa"/>
              <w:left w:w="80" w:type="dxa"/>
              <w:bottom w:w="30" w:type="dxa"/>
              <w:right w:w="80" w:type="dxa"/>
            </w:tcMar>
          </w:tcPr>
          <w:p w14:paraId="4A669876">
            <w:r>
              <w:rPr>
                <w:sz w:val="14"/>
                <w:szCs w:val="14"/>
              </w:rPr>
              <w:t>Untrusted (message)</w:t>
            </w:r>
          </w:p>
        </w:tc>
        <w:tc>
          <w:tcPr>
            <w:tcW w:w="3956" w:type="dxa"/>
            <w:tcMar>
              <w:top w:w="30" w:type="dxa"/>
              <w:left w:w="80" w:type="dxa"/>
              <w:bottom w:w="30" w:type="dxa"/>
              <w:right w:w="80" w:type="dxa"/>
            </w:tcMar>
          </w:tcPr>
          <w:p w14:paraId="5CF3D1A3">
            <w:r>
              <w:rPr>
                <w:sz w:val="14"/>
                <w:szCs w:val="14"/>
              </w:rPr>
              <w:t>Recorded; the run moves to Resolve.</w:t>
            </w:r>
          </w:p>
        </w:tc>
        <w:tc>
          <w:tcPr>
            <w:tcW w:w="2150" w:type="dxa"/>
            <w:tcMar>
              <w:top w:w="30" w:type="dxa"/>
              <w:left w:w="80" w:type="dxa"/>
              <w:bottom w:w="30" w:type="dxa"/>
              <w:right w:w="80" w:type="dxa"/>
            </w:tcMar>
          </w:tcPr>
          <w:p w14:paraId="10BE5434">
            <w:r>
              <w:rPr>
                <w:sz w:val="14"/>
                <w:szCs w:val="14"/>
              </w:rPr>
              <w:t>VERIFY_THROUGH_MESSAGE</w:t>
            </w:r>
          </w:p>
        </w:tc>
        <w:tc>
          <w:tcPr>
            <w:tcW w:w="450" w:type="dxa"/>
            <w:tcMar>
              <w:top w:w="30" w:type="dxa"/>
              <w:left w:w="80" w:type="dxa"/>
              <w:bottom w:w="30" w:type="dxa"/>
              <w:right w:w="80" w:type="dxa"/>
            </w:tcMar>
          </w:tcPr>
          <w:p w14:paraId="70B0F746">
            <w:r>
              <w:rPr>
                <w:b/>
                <w:bCs/>
                <w:sz w:val="14"/>
                <w:szCs w:val="14"/>
              </w:rPr>
              <w:t>0</w:t>
            </w:r>
          </w:p>
        </w:tc>
      </w:tr>
      <w:tr w14:paraId="20ECEE5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8FB9702">
            <w:r>
              <w:rPr>
                <w:sz w:val="14"/>
                <w:szCs w:val="14"/>
              </w:rPr>
              <w:t>“Report the message”</w:t>
            </w:r>
          </w:p>
        </w:tc>
        <w:tc>
          <w:tcPr>
            <w:tcW w:w="1250" w:type="dxa"/>
            <w:tcMar>
              <w:top w:w="30" w:type="dxa"/>
              <w:left w:w="80" w:type="dxa"/>
              <w:bottom w:w="30" w:type="dxa"/>
              <w:right w:w="80" w:type="dxa"/>
            </w:tcMar>
          </w:tcPr>
          <w:p w14:paraId="46DD192B">
            <w:r>
              <w:rPr>
                <w:sz w:val="14"/>
                <w:szCs w:val="14"/>
              </w:rPr>
              <w:t>Unchecked report/block</w:t>
            </w:r>
          </w:p>
        </w:tc>
        <w:tc>
          <w:tcPr>
            <w:tcW w:w="3956" w:type="dxa"/>
            <w:tcMar>
              <w:top w:w="30" w:type="dxa"/>
              <w:left w:w="80" w:type="dxa"/>
              <w:bottom w:w="30" w:type="dxa"/>
              <w:right w:w="80" w:type="dxa"/>
            </w:tcMar>
          </w:tcPr>
          <w:p w14:paraId="2B1B609D">
            <w:r>
              <w:rPr>
                <w:sz w:val="14"/>
                <w:szCs w:val="14"/>
              </w:rPr>
              <w:t>Selection recorded; moves to Resolve.</w:t>
            </w:r>
          </w:p>
        </w:tc>
        <w:tc>
          <w:tcPr>
            <w:tcW w:w="2150" w:type="dxa"/>
            <w:tcMar>
              <w:top w:w="30" w:type="dxa"/>
              <w:left w:w="80" w:type="dxa"/>
              <w:bottom w:w="30" w:type="dxa"/>
              <w:right w:w="80" w:type="dxa"/>
            </w:tcMar>
          </w:tcPr>
          <w:p w14:paraId="54562048">
            <w:r>
              <w:rPr>
                <w:sz w:val="14"/>
                <w:szCs w:val="14"/>
              </w:rPr>
              <w:t>REPORT_ONLY_WITHOUT_CHECK</w:t>
            </w:r>
          </w:p>
        </w:tc>
        <w:tc>
          <w:tcPr>
            <w:tcW w:w="450" w:type="dxa"/>
            <w:tcMar>
              <w:top w:w="30" w:type="dxa"/>
              <w:left w:w="80" w:type="dxa"/>
              <w:bottom w:w="30" w:type="dxa"/>
              <w:right w:w="80" w:type="dxa"/>
            </w:tcMar>
          </w:tcPr>
          <w:p w14:paraId="07213B4F">
            <w:r>
              <w:rPr>
                <w:b/>
                <w:bCs/>
                <w:sz w:val="14"/>
                <w:szCs w:val="14"/>
              </w:rPr>
              <w:t>+1</w:t>
            </w:r>
          </w:p>
        </w:tc>
      </w:tr>
      <w:tr w14:paraId="755281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C7F37C6">
            <w:r>
              <w:rPr>
                <w:sz w:val="14"/>
                <w:szCs w:val="14"/>
              </w:rPr>
              <w:t>“Block the sender”</w:t>
            </w:r>
          </w:p>
        </w:tc>
        <w:tc>
          <w:tcPr>
            <w:tcW w:w="1250" w:type="dxa"/>
            <w:tcMar>
              <w:top w:w="30" w:type="dxa"/>
              <w:left w:w="80" w:type="dxa"/>
              <w:bottom w:w="30" w:type="dxa"/>
              <w:right w:w="80" w:type="dxa"/>
            </w:tcMar>
          </w:tcPr>
          <w:p w14:paraId="778B700E">
            <w:r>
              <w:rPr>
                <w:sz w:val="14"/>
                <w:szCs w:val="14"/>
              </w:rPr>
              <w:t>Unchecked report/block</w:t>
            </w:r>
          </w:p>
        </w:tc>
        <w:tc>
          <w:tcPr>
            <w:tcW w:w="3956" w:type="dxa"/>
            <w:tcMar>
              <w:top w:w="30" w:type="dxa"/>
              <w:left w:w="80" w:type="dxa"/>
              <w:bottom w:w="30" w:type="dxa"/>
              <w:right w:w="80" w:type="dxa"/>
            </w:tcMar>
          </w:tcPr>
          <w:p w14:paraId="3B56D414">
            <w:r>
              <w:rPr>
                <w:sz w:val="14"/>
                <w:szCs w:val="14"/>
              </w:rPr>
              <w:t>Selection recorded; moves to Resolve.</w:t>
            </w:r>
          </w:p>
        </w:tc>
        <w:tc>
          <w:tcPr>
            <w:tcW w:w="2150" w:type="dxa"/>
            <w:tcMar>
              <w:top w:w="30" w:type="dxa"/>
              <w:left w:w="80" w:type="dxa"/>
              <w:bottom w:w="30" w:type="dxa"/>
              <w:right w:w="80" w:type="dxa"/>
            </w:tcMar>
          </w:tcPr>
          <w:p w14:paraId="0D12DB03">
            <w:r>
              <w:rPr>
                <w:sz w:val="14"/>
                <w:szCs w:val="14"/>
              </w:rPr>
              <w:t>REPORT_ONLY_WITHOUT_CHECK</w:t>
            </w:r>
          </w:p>
        </w:tc>
        <w:tc>
          <w:tcPr>
            <w:tcW w:w="450" w:type="dxa"/>
            <w:tcMar>
              <w:top w:w="30" w:type="dxa"/>
              <w:left w:w="80" w:type="dxa"/>
              <w:bottom w:w="30" w:type="dxa"/>
              <w:right w:w="80" w:type="dxa"/>
            </w:tcMar>
          </w:tcPr>
          <w:p w14:paraId="2768AA1A">
            <w:r>
              <w:rPr>
                <w:b/>
                <w:bCs/>
                <w:sz w:val="14"/>
                <w:szCs w:val="14"/>
              </w:rPr>
              <w:t>+1</w:t>
            </w:r>
          </w:p>
        </w:tc>
      </w:tr>
    </w:tbl>
    <w:p w14:paraId="7930DF72">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359BCC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62F92068">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A5D29B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33156B6E">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7C725A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DFCC846">
            <w:pPr>
              <w:keepNext/>
            </w:pPr>
            <w:r>
              <w:rPr>
                <w:b/>
                <w:bCs/>
                <w:color w:val="FFFFFF"/>
                <w:sz w:val="14"/>
                <w:szCs w:val="14"/>
              </w:rPr>
              <w:t>Outcome class</w:t>
            </w:r>
          </w:p>
        </w:tc>
      </w:tr>
      <w:tr w14:paraId="2BD79E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51122A5">
            <w:r>
              <w:rPr>
                <w:sz w:val="14"/>
                <w:szCs w:val="14"/>
              </w:rPr>
              <w:t>“Report and take no action”</w:t>
            </w:r>
          </w:p>
        </w:tc>
        <w:tc>
          <w:tcPr>
            <w:tcW w:w="2100" w:type="dxa"/>
            <w:shd w:val="clear" w:color="auto" w:fill="F3FAF5"/>
            <w:tcMar>
              <w:top w:w="30" w:type="dxa"/>
              <w:left w:w="80" w:type="dxa"/>
              <w:bottom w:w="30" w:type="dxa"/>
              <w:right w:w="80" w:type="dxa"/>
            </w:tcMar>
          </w:tcPr>
          <w:p w14:paraId="6D6AF486">
            <w:r>
              <w:rPr>
                <w:sz w:val="14"/>
                <w:szCs w:val="14"/>
              </w:rPr>
              <w:t>You reported it.</w:t>
            </w:r>
          </w:p>
        </w:tc>
        <w:tc>
          <w:tcPr>
            <w:tcW w:w="2150" w:type="dxa"/>
            <w:shd w:val="clear" w:color="auto" w:fill="F3FAF5"/>
            <w:tcMar>
              <w:top w:w="30" w:type="dxa"/>
              <w:left w:w="80" w:type="dxa"/>
              <w:bottom w:w="30" w:type="dxa"/>
              <w:right w:w="80" w:type="dxa"/>
            </w:tcMar>
          </w:tcPr>
          <w:p w14:paraId="3B3397B0">
            <w:r>
              <w:rPr>
                <w:color w:val="1B6B3A"/>
                <w:sz w:val="14"/>
                <w:szCs w:val="14"/>
              </w:rPr>
              <w:t>RESOLVE_CORRECT</w:t>
            </w:r>
          </w:p>
        </w:tc>
        <w:tc>
          <w:tcPr>
            <w:tcW w:w="450" w:type="dxa"/>
            <w:shd w:val="clear" w:color="auto" w:fill="F3FAF5"/>
            <w:tcMar>
              <w:top w:w="30" w:type="dxa"/>
              <w:left w:w="80" w:type="dxa"/>
              <w:bottom w:w="30" w:type="dxa"/>
              <w:right w:w="80" w:type="dxa"/>
            </w:tcMar>
          </w:tcPr>
          <w:p w14:paraId="454F2111">
            <w:r>
              <w:rPr>
                <w:b/>
                <w:bCs/>
                <w:sz w:val="14"/>
                <w:szCs w:val="14"/>
              </w:rPr>
              <w:t>+2</w:t>
            </w:r>
          </w:p>
        </w:tc>
        <w:tc>
          <w:tcPr>
            <w:tcW w:w="2806" w:type="dxa"/>
            <w:shd w:val="clear" w:color="auto" w:fill="F3FAF5"/>
            <w:tcMar>
              <w:top w:w="30" w:type="dxa"/>
              <w:left w:w="80" w:type="dxa"/>
              <w:bottom w:w="30" w:type="dxa"/>
              <w:right w:w="80" w:type="dxa"/>
            </w:tcMar>
          </w:tcPr>
          <w:p w14:paraId="07B452C2">
            <w:r>
              <w:rPr>
                <w:sz w:val="14"/>
                <w:szCs w:val="14"/>
              </w:rPr>
              <w:t>Handled safely (if no critical step)</w:t>
            </w:r>
          </w:p>
        </w:tc>
      </w:tr>
      <w:tr w14:paraId="2C00F4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9DC7CBF">
            <w:r>
              <w:rPr>
                <w:sz w:val="14"/>
                <w:szCs w:val="14"/>
              </w:rPr>
              <w:t>“Acknowledge now to keep pay access”</w:t>
            </w:r>
          </w:p>
        </w:tc>
        <w:tc>
          <w:tcPr>
            <w:tcW w:w="2100" w:type="dxa"/>
            <w:tcMar>
              <w:top w:w="30" w:type="dxa"/>
              <w:left w:w="80" w:type="dxa"/>
              <w:bottom w:w="30" w:type="dxa"/>
              <w:right w:w="80" w:type="dxa"/>
            </w:tcMar>
          </w:tcPr>
          <w:p w14:paraId="6AAA4EAD">
            <w:r>
              <w:rPr>
                <w:sz w:val="14"/>
                <w:szCs w:val="14"/>
              </w:rPr>
              <w:t>You carried on with the request.</w:t>
            </w:r>
          </w:p>
        </w:tc>
        <w:tc>
          <w:tcPr>
            <w:tcW w:w="2150" w:type="dxa"/>
            <w:tcMar>
              <w:top w:w="30" w:type="dxa"/>
              <w:left w:w="80" w:type="dxa"/>
              <w:bottom w:w="30" w:type="dxa"/>
              <w:right w:w="80" w:type="dxa"/>
            </w:tcMar>
          </w:tcPr>
          <w:p w14:paraId="229931E5">
            <w:r>
              <w:rPr>
                <w:color w:val="A1261A"/>
                <w:sz w:val="14"/>
                <w:szCs w:val="14"/>
              </w:rPr>
              <w:t>CONTRADICTORY_UNSAFE_FINAL</w:t>
            </w:r>
          </w:p>
        </w:tc>
        <w:tc>
          <w:tcPr>
            <w:tcW w:w="450" w:type="dxa"/>
            <w:tcMar>
              <w:top w:w="30" w:type="dxa"/>
              <w:left w:w="80" w:type="dxa"/>
              <w:bottom w:w="30" w:type="dxa"/>
              <w:right w:w="80" w:type="dxa"/>
            </w:tcMar>
          </w:tcPr>
          <w:p w14:paraId="6A1BD902">
            <w:r>
              <w:rPr>
                <w:b/>
                <w:bCs/>
                <w:sz w:val="14"/>
                <w:szCs w:val="14"/>
              </w:rPr>
              <w:t>-4</w:t>
            </w:r>
          </w:p>
        </w:tc>
        <w:tc>
          <w:tcPr>
            <w:tcW w:w="2806" w:type="dxa"/>
            <w:tcMar>
              <w:top w:w="30" w:type="dxa"/>
              <w:left w:w="80" w:type="dxa"/>
              <w:bottom w:w="30" w:type="dxa"/>
              <w:right w:w="80" w:type="dxa"/>
            </w:tcMar>
          </w:tcPr>
          <w:p w14:paraId="4961121E">
            <w:r>
              <w:rPr>
                <w:sz w:val="14"/>
                <w:szCs w:val="14"/>
              </w:rPr>
              <w:t>Missed threat</w:t>
            </w:r>
          </w:p>
        </w:tc>
      </w:tr>
      <w:tr w14:paraId="0F74E1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BAD9FD0">
            <w:r>
              <w:rPr>
                <w:sz w:val="14"/>
                <w:szCs w:val="14"/>
              </w:rPr>
              <w:t>“Block the sender and report”</w:t>
            </w:r>
          </w:p>
        </w:tc>
        <w:tc>
          <w:tcPr>
            <w:tcW w:w="2100" w:type="dxa"/>
            <w:shd w:val="clear" w:color="auto" w:fill="F3FAF5"/>
            <w:tcMar>
              <w:top w:w="30" w:type="dxa"/>
              <w:left w:w="80" w:type="dxa"/>
              <w:bottom w:w="30" w:type="dxa"/>
              <w:right w:w="80" w:type="dxa"/>
            </w:tcMar>
          </w:tcPr>
          <w:p w14:paraId="0ED8BA78">
            <w:r>
              <w:rPr>
                <w:sz w:val="14"/>
                <w:szCs w:val="14"/>
              </w:rPr>
              <w:t>You blocked the sender.</w:t>
            </w:r>
          </w:p>
        </w:tc>
        <w:tc>
          <w:tcPr>
            <w:tcW w:w="2150" w:type="dxa"/>
            <w:shd w:val="clear" w:color="auto" w:fill="F3FAF5"/>
            <w:tcMar>
              <w:top w:w="30" w:type="dxa"/>
              <w:left w:w="80" w:type="dxa"/>
              <w:bottom w:w="30" w:type="dxa"/>
              <w:right w:w="80" w:type="dxa"/>
            </w:tcMar>
          </w:tcPr>
          <w:p w14:paraId="2B764125">
            <w:r>
              <w:rPr>
                <w:color w:val="1B6B3A"/>
                <w:sz w:val="14"/>
                <w:szCs w:val="14"/>
              </w:rPr>
              <w:t>RESOLVE_CORRECT</w:t>
            </w:r>
          </w:p>
        </w:tc>
        <w:tc>
          <w:tcPr>
            <w:tcW w:w="450" w:type="dxa"/>
            <w:shd w:val="clear" w:color="auto" w:fill="F3FAF5"/>
            <w:tcMar>
              <w:top w:w="30" w:type="dxa"/>
              <w:left w:w="80" w:type="dxa"/>
              <w:bottom w:w="30" w:type="dxa"/>
              <w:right w:w="80" w:type="dxa"/>
            </w:tcMar>
          </w:tcPr>
          <w:p w14:paraId="72AE0114">
            <w:r>
              <w:rPr>
                <w:b/>
                <w:bCs/>
                <w:sz w:val="14"/>
                <w:szCs w:val="14"/>
              </w:rPr>
              <w:t>+2</w:t>
            </w:r>
          </w:p>
        </w:tc>
        <w:tc>
          <w:tcPr>
            <w:tcW w:w="2806" w:type="dxa"/>
            <w:shd w:val="clear" w:color="auto" w:fill="F3FAF5"/>
            <w:tcMar>
              <w:top w:w="30" w:type="dxa"/>
              <w:left w:w="80" w:type="dxa"/>
              <w:bottom w:w="30" w:type="dxa"/>
              <w:right w:w="80" w:type="dxa"/>
            </w:tcMar>
          </w:tcPr>
          <w:p w14:paraId="186C57E6">
            <w:r>
              <w:rPr>
                <w:sz w:val="14"/>
                <w:szCs w:val="14"/>
              </w:rPr>
              <w:t>Handled safely (if no critical step)</w:t>
            </w:r>
          </w:p>
        </w:tc>
      </w:tr>
      <w:tr w14:paraId="52CA17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1F44382">
            <w:r>
              <w:rPr>
                <w:sz w:val="14"/>
                <w:szCs w:val="14"/>
              </w:rPr>
              <w:t>“Ignore it and move on”</w:t>
            </w:r>
          </w:p>
        </w:tc>
        <w:tc>
          <w:tcPr>
            <w:tcW w:w="2100" w:type="dxa"/>
            <w:tcMar>
              <w:top w:w="30" w:type="dxa"/>
              <w:left w:w="80" w:type="dxa"/>
              <w:bottom w:w="30" w:type="dxa"/>
              <w:right w:w="80" w:type="dxa"/>
            </w:tcMar>
          </w:tcPr>
          <w:p w14:paraId="62CE815B">
            <w:r>
              <w:rPr>
                <w:sz w:val="14"/>
                <w:szCs w:val="14"/>
              </w:rPr>
              <w:t>You ignored it.</w:t>
            </w:r>
          </w:p>
        </w:tc>
        <w:tc>
          <w:tcPr>
            <w:tcW w:w="2150" w:type="dxa"/>
            <w:tcMar>
              <w:top w:w="30" w:type="dxa"/>
              <w:left w:w="80" w:type="dxa"/>
              <w:bottom w:w="30" w:type="dxa"/>
              <w:right w:w="80" w:type="dxa"/>
            </w:tcMar>
          </w:tcPr>
          <w:p w14:paraId="27456391">
            <w:r>
              <w:rPr>
                <w:color w:val="A1261A"/>
                <w:sz w:val="14"/>
                <w:szCs w:val="14"/>
              </w:rPr>
              <w:t>CONTRADICTORY_UNSAFE_FINAL</w:t>
            </w:r>
          </w:p>
        </w:tc>
        <w:tc>
          <w:tcPr>
            <w:tcW w:w="450" w:type="dxa"/>
            <w:tcMar>
              <w:top w:w="30" w:type="dxa"/>
              <w:left w:w="80" w:type="dxa"/>
              <w:bottom w:w="30" w:type="dxa"/>
              <w:right w:w="80" w:type="dxa"/>
            </w:tcMar>
          </w:tcPr>
          <w:p w14:paraId="2C096D8C">
            <w:r>
              <w:rPr>
                <w:b/>
                <w:bCs/>
                <w:sz w:val="14"/>
                <w:szCs w:val="14"/>
              </w:rPr>
              <w:t>-4</w:t>
            </w:r>
          </w:p>
        </w:tc>
        <w:tc>
          <w:tcPr>
            <w:tcW w:w="2806" w:type="dxa"/>
            <w:tcMar>
              <w:top w:w="30" w:type="dxa"/>
              <w:left w:w="80" w:type="dxa"/>
              <w:bottom w:w="30" w:type="dxa"/>
              <w:right w:w="80" w:type="dxa"/>
            </w:tcMar>
          </w:tcPr>
          <w:p w14:paraId="00BC4C5C">
            <w:r>
              <w:rPr>
                <w:sz w:val="14"/>
                <w:szCs w:val="14"/>
              </w:rPr>
              <w:t>Missed threat</w:t>
            </w:r>
          </w:p>
        </w:tc>
      </w:tr>
    </w:tbl>
    <w:p w14:paraId="2DEAC413">
      <w:pPr>
        <w:spacing w:before="30" w:after="60" w:line="250" w:lineRule="auto"/>
      </w:pPr>
      <w:r>
        <w:rPr>
          <w:b/>
          <w:bCs/>
          <w:sz w:val="17"/>
          <w:szCs w:val="17"/>
        </w:rPr>
        <w:t xml:space="preserve">Expected resolution: </w:t>
      </w:r>
      <w:r>
        <w:rPr>
          <w:sz w:val="17"/>
          <w:szCs w:val="17"/>
        </w:rPr>
        <w:t xml:space="preserve">Close; report phishing; take no action in the message. </w:t>
      </w:r>
      <w:r>
        <w:rPr>
          <w:b/>
          <w:bCs/>
          <w:sz w:val="17"/>
          <w:szCs w:val="17"/>
        </w:rPr>
        <w:t xml:space="preserve">End state: </w:t>
      </w:r>
      <w:r>
        <w:rPr>
          <w:sz w:val="17"/>
          <w:szCs w:val="17"/>
        </w:rPr>
        <w:t>Approved portal shows no task and the phish is reported.</w:t>
      </w:r>
    </w:p>
    <w:p w14:paraId="2270D955">
      <w:pPr>
        <w:pStyle w:val="31"/>
      </w:pPr>
      <w:r>
        <w:rPr>
          <w:color w:val="2E5C8A"/>
        </w:rPr>
        <w:t xml:space="preserve">I.  </w:t>
      </w:r>
      <w:r>
        <w:t>SCORING BEHAVIOUR</w:t>
      </w:r>
    </w:p>
    <w:p w14:paraId="5E4E4FD8">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D59F39F">
      <w:pPr>
        <w:pStyle w:val="31"/>
      </w:pPr>
      <w:r>
        <w:rPr>
          <w:color w:val="2E5C8A"/>
        </w:rPr>
        <w:t xml:space="preserve">J.  </w:t>
      </w:r>
      <w:r>
        <w:t>TELEMETRY / EVENT BEHAVIOUR</w:t>
      </w:r>
    </w:p>
    <w:p w14:paraId="7EE41903">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data submission (rendering only).</w:t>
      </w:r>
    </w:p>
    <w:p w14:paraId="0FA08AD8">
      <w:pPr>
        <w:pStyle w:val="31"/>
      </w:pPr>
      <w:r>
        <w:rPr>
          <w:color w:val="2E5C8A"/>
        </w:rPr>
        <w:t xml:space="preserve">K.  </w:t>
      </w:r>
      <w:r>
        <w:t>FEEDBACK</w:t>
      </w:r>
    </w:p>
    <w:p w14:paraId="1CFB3299">
      <w:pPr>
        <w:spacing w:after="60" w:line="250" w:lineRule="auto"/>
      </w:pPr>
      <w:r>
        <w:rPr>
          <w:b/>
          <w:bCs/>
          <w:sz w:val="17"/>
          <w:szCs w:val="17"/>
        </w:rPr>
        <w:t xml:space="preserve">What it was: </w:t>
      </w:r>
      <w:r>
        <w:rPr>
          <w:sz w:val="17"/>
          <w:szCs w:val="17"/>
        </w:rPr>
        <w:t xml:space="preserve">Malicious - HR impersonation / credential phishing.  </w:t>
      </w:r>
      <w:r>
        <w:rPr>
          <w:b/>
          <w:bCs/>
          <w:sz w:val="17"/>
          <w:szCs w:val="17"/>
        </w:rPr>
        <w:t xml:space="preserve">Key cue / prevention habit: </w:t>
      </w:r>
      <w:r>
        <w:rPr>
          <w:sz w:val="17"/>
          <w:szCs w:val="17"/>
        </w:rPr>
        <w:t xml:space="preserve">Compliance language can be weaponized. Start from the known HR portal rather than a message link.  </w:t>
      </w:r>
      <w:r>
        <w:rPr>
          <w:b/>
          <w:bCs/>
          <w:sz w:val="17"/>
          <w:szCs w:val="17"/>
        </w:rPr>
        <w:t xml:space="preserve">Why it mattered: </w:t>
      </w:r>
      <w:r>
        <w:rPr>
          <w:sz w:val="17"/>
          <w:szCs w:val="17"/>
        </w:rPr>
        <w:t>Approved portal shows no task and the phish is reported.</w:t>
      </w:r>
    </w:p>
    <w:p w14:paraId="6BD0DEE9">
      <w:pPr>
        <w:pStyle w:val="31"/>
      </w:pPr>
      <w:r>
        <w:rPr>
          <w:color w:val="2E5C8A"/>
        </w:rPr>
        <w:t xml:space="preserve">L.  </w:t>
      </w:r>
      <w:r>
        <w:t>WHY THE SCENARIO IS UNSAFE (DECEPTION INDICATORS)</w:t>
      </w:r>
    </w:p>
    <w:p w14:paraId="47048DD9">
      <w:pPr>
        <w:spacing w:after="60" w:line="250" w:lineRule="auto"/>
      </w:pPr>
      <w:r>
        <w:rPr>
          <w:sz w:val="18"/>
          <w:szCs w:val="18"/>
        </w:rPr>
        <w:t>Malicious. The request is high-pressure, threatens pay access, uses a look-alike domain and bypasses the approved HR portal, which shows no pending task. Indicators include a generic greeting, a countdown and a login-and-confirm step. The scenario tests whether the learner closes the acknowledgement page and checks the HR portal from their own bookmark.</w:t>
      </w:r>
    </w:p>
    <w:p w14:paraId="14C2ABC1">
      <w:pPr>
        <w:pStyle w:val="3"/>
      </w:pPr>
      <w:bookmarkStart w:id="62" w:name="_Toc241489590"/>
      <w:r>
        <w:t>E06 — Adjutant Roster Request</w:t>
      </w:r>
      <w:bookmarkEnd w:id="62"/>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ADABA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B43D080">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43A2799E">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4B20884D">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3A19CD03">
            <w:pPr>
              <w:keepNext/>
            </w:pPr>
            <w:r>
              <w:rPr>
                <w:color w:val="5A6270"/>
                <w:sz w:val="16"/>
                <w:szCs w:val="16"/>
              </w:rPr>
              <w:t xml:space="preserve">MILITARY  </w:t>
            </w:r>
            <w:r>
              <w:rPr>
                <w:b/>
                <w:bCs/>
                <w:color w:val="3E3789"/>
                <w:sz w:val="16"/>
                <w:szCs w:val="16"/>
              </w:rPr>
              <w:t>Yes (fictional)</w:t>
            </w:r>
          </w:p>
        </w:tc>
      </w:tr>
      <w:tr w14:paraId="224CF2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424C171">
            <w:pPr>
              <w:keepNext/>
            </w:pPr>
            <w:r>
              <w:rPr>
                <w:b/>
                <w:bCs/>
                <w:sz w:val="15"/>
                <w:szCs w:val="15"/>
              </w:rPr>
              <w:t xml:space="preserve">Canonical family: </w:t>
            </w:r>
            <w:r>
              <w:rPr>
                <w:sz w:val="15"/>
                <w:szCs w:val="15"/>
              </w:rPr>
              <w:t xml:space="preserve">Identity and personal-data harvesting </w:t>
            </w:r>
            <w:r>
              <w:rPr>
                <w:color w:val="5A6270"/>
                <w:sz w:val="15"/>
                <w:szCs w:val="15"/>
              </w:rPr>
              <w:t>(identity_data_harvesting)</w:t>
            </w:r>
          </w:p>
          <w:p w14:paraId="111DB9E9">
            <w:pPr>
              <w:keepNext/>
            </w:pPr>
            <w:r>
              <w:rPr>
                <w:b/>
                <w:bCs/>
                <w:sz w:val="15"/>
                <w:szCs w:val="15"/>
              </w:rPr>
              <w:t xml:space="preserve">Client family: </w:t>
            </w:r>
            <w:r>
              <w:rPr>
                <w:sz w:val="15"/>
                <w:szCs w:val="15"/>
              </w:rPr>
              <w:t>Military display-name spoofing / data request</w:t>
            </w:r>
          </w:p>
        </w:tc>
        <w:tc>
          <w:tcPr>
            <w:tcW w:w="5104" w:type="dxa"/>
            <w:gridSpan w:val="4"/>
            <w:tcMar>
              <w:top w:w="30" w:type="dxa"/>
              <w:left w:w="80" w:type="dxa"/>
              <w:bottom w:w="30" w:type="dxa"/>
              <w:right w:w="80" w:type="dxa"/>
            </w:tcMar>
          </w:tcPr>
          <w:p w14:paraId="3C71D96A">
            <w:pPr>
              <w:keepNext/>
            </w:pPr>
            <w:r>
              <w:rPr>
                <w:b/>
                <w:bCs/>
                <w:sz w:val="15"/>
                <w:szCs w:val="15"/>
              </w:rPr>
              <w:t xml:space="preserve">Primary trigger (client): </w:t>
            </w:r>
            <w:r>
              <w:rPr>
                <w:sz w:val="15"/>
                <w:szCs w:val="15"/>
              </w:rPr>
              <w:t>Authority</w:t>
            </w:r>
          </w:p>
          <w:p w14:paraId="76AE9311">
            <w:pPr>
              <w:keepNext/>
            </w:pPr>
            <w:r>
              <w:rPr>
                <w:b/>
                <w:bCs/>
                <w:sz w:val="15"/>
                <w:szCs w:val="15"/>
              </w:rPr>
              <w:t xml:space="preserve">Canonical triggers: </w:t>
            </w:r>
            <w:r>
              <w:rPr>
                <w:sz w:val="15"/>
                <w:szCs w:val="15"/>
              </w:rPr>
              <w:t>Authority</w:t>
            </w:r>
            <w:r>
              <w:rPr>
                <w:color w:val="5A6270"/>
                <w:sz w:val="15"/>
                <w:szCs w:val="15"/>
              </w:rPr>
              <w:t xml:space="preserve">   ·   Version: content v1, 18 scored controls</w:t>
            </w:r>
          </w:p>
        </w:tc>
      </w:tr>
      <w:tr w14:paraId="33627EA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CEDE44F">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D5CAEDF">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7AD8ABC">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7B03373">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1DB2A503">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69711C95">
            <w:pPr>
              <w:jc w:val="center"/>
            </w:pPr>
            <w:r>
              <w:rPr>
                <w:b/>
                <w:bCs/>
                <w:color w:val="FFFFFF"/>
                <w:sz w:val="13"/>
                <w:szCs w:val="13"/>
              </w:rPr>
              <w:t>6 RESOLVE</w:t>
            </w:r>
            <w:r>
              <w:rPr>
                <w:color w:val="DCE6F2"/>
                <w:sz w:val="13"/>
                <w:szCs w:val="13"/>
              </w:rPr>
              <w:t xml:space="preserve">  ·  4 choices</w:t>
            </w:r>
          </w:p>
        </w:tc>
      </w:tr>
    </w:tbl>
    <w:p w14:paraId="64A2D165">
      <w:pPr>
        <w:pStyle w:val="31"/>
      </w:pPr>
      <w:r>
        <w:rPr>
          <w:color w:val="2E5C8A"/>
        </w:rPr>
        <w:t xml:space="preserve">A.  </w:t>
      </w:r>
      <w:r>
        <w:t>SCENARIO STORY</w:t>
      </w:r>
    </w:p>
    <w:p w14:paraId="5547F704">
      <w:pPr>
        <w:spacing w:after="60" w:line="250" w:lineRule="auto"/>
      </w:pPr>
      <w:r>
        <w:rPr>
          <w:sz w:val="18"/>
          <w:szCs w:val="18"/>
        </w:rPr>
        <w:t>An email displaying the name "Unit Adjutant" but sent from unitadjutant@e06.training.example, marked with an external-sender banner, asks for the latest personnel roster in spreadsheet form before the commander's brief, to be attached and sent by reply now. An earlier genuine message from the Adjutant in the mailbox states that the roster is maintained in the Records System and should be pulled there, not emailed.</w:t>
      </w:r>
    </w:p>
    <w:p w14:paraId="44DC40CD">
      <w:pPr>
        <w:pStyle w:val="31"/>
      </w:pPr>
      <w:r>
        <w:rPr>
          <w:color w:val="2E5C8A"/>
        </w:rPr>
        <w:t xml:space="preserve">B.  </w:t>
      </w:r>
      <w:r>
        <w:t>INITIAL NOTIFICATION</w:t>
      </w:r>
    </w:p>
    <w:p w14:paraId="50AEC4F9">
      <w:pPr>
        <w:spacing w:after="60" w:line="250" w:lineRule="auto"/>
      </w:pPr>
      <w:r>
        <w:rPr>
          <w:sz w:val="18"/>
          <w:szCs w:val="18"/>
        </w:rPr>
        <w:t xml:space="preserve">Home-screen Email toast from </w:t>
      </w:r>
      <w:r>
        <w:rPr>
          <w:b/>
          <w:bCs/>
          <w:sz w:val="18"/>
          <w:szCs w:val="18"/>
        </w:rPr>
        <w:t>Unit Adjutant</w:t>
      </w:r>
      <w:r>
        <w:rPr>
          <w:sz w:val="18"/>
          <w:szCs w:val="18"/>
        </w:rPr>
        <w:t>: “Send the latest personnel roster before the commander” (12:58); sender shown as Unit Adjutant (unitadjutant@e06.training.example), not verified. App list: unread, subject “Send the latest personnel roster before the commander”. 2 inert background items in the app list.</w:t>
      </w:r>
    </w:p>
    <w:p w14:paraId="5BC76FC1">
      <w:pPr>
        <w:pStyle w:val="31"/>
      </w:pPr>
      <w:r>
        <w:rPr>
          <w:color w:val="2E5C8A"/>
        </w:rPr>
        <w:t xml:space="preserve">C.  </w:t>
      </w:r>
      <w:r>
        <w:t>OPEN STAGE</w:t>
      </w:r>
    </w:p>
    <w:p w14:paraId="0D171D27">
      <w:pPr>
        <w:spacing w:after="60" w:line="250" w:lineRule="auto"/>
      </w:pPr>
      <w:r>
        <w:rPr>
          <w:sz w:val="18"/>
          <w:szCs w:val="18"/>
        </w:rPr>
        <w:t xml:space="preserve">The mail client opens “Send the latest personnel roster before the commander” from Unit Adjutant &lt;unitadjutant@e06.training.example&gt;. </w:t>
      </w:r>
      <w:r>
        <w:rPr>
          <w:b/>
          <w:bCs/>
          <w:sz w:val="18"/>
          <w:szCs w:val="18"/>
        </w:rPr>
        <w:t xml:space="preserve">Choices: </w:t>
      </w:r>
      <w:r>
        <w:rPr>
          <w:sz w:val="18"/>
          <w:szCs w:val="18"/>
        </w:rPr>
        <w:t>“Open the message from Unit Adjutant” → ITEM_OPEN 0; “Reply from the list right away”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CECE3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AC61312">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2BD67255">
            <w:pPr>
              <w:keepNext/>
            </w:pPr>
            <w:r>
              <w:rPr>
                <w:b/>
                <w:bCs/>
                <w:color w:val="FFFFFF"/>
                <w:sz w:val="14"/>
                <w:szCs w:val="14"/>
              </w:rPr>
              <w:t>Content shown; shaded rows appear later as the run advances</w:t>
            </w:r>
          </w:p>
        </w:tc>
      </w:tr>
      <w:tr w14:paraId="0AA8C0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6E8F692">
            <w:r>
              <w:rPr>
                <w:sz w:val="14"/>
                <w:szCs w:val="14"/>
              </w:rPr>
              <w:t>System / app</w:t>
            </w:r>
          </w:p>
        </w:tc>
        <w:tc>
          <w:tcPr>
            <w:tcW w:w="8706" w:type="dxa"/>
            <w:tcMar>
              <w:top w:w="30" w:type="dxa"/>
              <w:left w:w="80" w:type="dxa"/>
              <w:bottom w:w="30" w:type="dxa"/>
              <w:right w:w="80" w:type="dxa"/>
            </w:tcMar>
          </w:tcPr>
          <w:p w14:paraId="3247E1A8">
            <w:r>
              <w:rPr>
                <w:sz w:val="14"/>
                <w:szCs w:val="14"/>
              </w:rPr>
              <w:t>External sender. This message came from outside your organisation.</w:t>
            </w:r>
          </w:p>
        </w:tc>
      </w:tr>
      <w:tr w14:paraId="3EC71E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6F6591E">
            <w:r>
              <w:rPr>
                <w:sz w:val="14"/>
                <w:szCs w:val="14"/>
              </w:rPr>
              <w:t>Mailbox</w:t>
            </w:r>
          </w:p>
        </w:tc>
        <w:tc>
          <w:tcPr>
            <w:tcW w:w="8706" w:type="dxa"/>
            <w:tcMar>
              <w:top w:w="30" w:type="dxa"/>
              <w:left w:w="80" w:type="dxa"/>
              <w:bottom w:w="30" w:type="dxa"/>
              <w:right w:w="80" w:type="dxa"/>
            </w:tcMar>
          </w:tcPr>
          <w:p w14:paraId="33C59A8F">
            <w:r>
              <w:rPr>
                <w:sz w:val="14"/>
                <w:szCs w:val="14"/>
              </w:rPr>
              <w:t>Earlier message from Adjutant (Unit Falcon) (3 Sep): Roster is maintained in the Records System — pull it there, don’t email it.</w:t>
            </w:r>
          </w:p>
        </w:tc>
      </w:tr>
      <w:tr w14:paraId="1AE6D2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7E79B41">
            <w:r>
              <w:rPr>
                <w:sz w:val="14"/>
                <w:szCs w:val="14"/>
              </w:rPr>
              <w:t>Email body</w:t>
            </w:r>
          </w:p>
        </w:tc>
        <w:tc>
          <w:tcPr>
            <w:tcW w:w="8706" w:type="dxa"/>
            <w:tcMar>
              <w:top w:w="30" w:type="dxa"/>
              <w:left w:w="80" w:type="dxa"/>
              <w:bottom w:w="30" w:type="dxa"/>
              <w:right w:w="80" w:type="dxa"/>
            </w:tcMar>
          </w:tcPr>
          <w:p w14:paraId="0B3C1463">
            <w:r>
              <w:rPr>
                <w:sz w:val="14"/>
                <w:szCs w:val="14"/>
              </w:rPr>
              <w:t>Priority, I need the latest personnel roster in spreadsheet form before the commander’s brief. Reply to this address and attach it now. Time-critical — the brief is shortly.</w:t>
            </w:r>
          </w:p>
        </w:tc>
      </w:tr>
    </w:tbl>
    <w:p w14:paraId="2427B0EE">
      <w:pPr>
        <w:pStyle w:val="31"/>
      </w:pPr>
      <w:r>
        <w:rPr>
          <w:color w:val="2E5C8A"/>
        </w:rPr>
        <w:t xml:space="preserve">D.  </w:t>
      </w:r>
      <w:r>
        <w:t>INSPECT STAGE</w:t>
      </w:r>
    </w:p>
    <w:p w14:paraId="21BB682A">
      <w:pPr>
        <w:spacing w:after="60" w:line="250" w:lineRule="auto"/>
      </w:pPr>
      <w:r>
        <w:rPr>
          <w:b/>
          <w:bCs/>
          <w:sz w:val="18"/>
          <w:szCs w:val="18"/>
        </w:rPr>
        <w:t xml:space="preserve">Focus: </w:t>
      </w:r>
      <w:r>
        <w:rPr>
          <w:sz w:val="18"/>
          <w:szCs w:val="18"/>
        </w:rPr>
        <w:t xml:space="preserve">examine full sender address, reply-to, external banner and data classification cue. </w:t>
      </w:r>
      <w:r>
        <w:rPr>
          <w:b/>
          <w:bCs/>
          <w:sz w:val="18"/>
          <w:szCs w:val="18"/>
        </w:rPr>
        <w:t xml:space="preserve">Decision signal: </w:t>
      </w:r>
      <w:r>
        <w:rPr>
          <w:sz w:val="18"/>
          <w:szCs w:val="18"/>
        </w:rPr>
        <w:t>The external address does not match the approved domain and the requested roster is protected.</w:t>
      </w:r>
    </w:p>
    <w:p w14:paraId="2D97D499">
      <w:pPr>
        <w:pStyle w:val="28"/>
        <w:numPr>
          <w:ilvl w:val="0"/>
          <w:numId w:val="1"/>
        </w:numPr>
        <w:spacing w:after="40" w:line="252" w:lineRule="auto"/>
      </w:pPr>
      <w:r>
        <w:rPr>
          <w:b/>
          <w:bCs/>
          <w:sz w:val="16"/>
          <w:szCs w:val="16"/>
        </w:rPr>
        <w:t>Unit Adjutant</w:t>
      </w:r>
      <w:r>
        <w:rPr>
          <w:sz w:val="16"/>
          <w:szCs w:val="16"/>
        </w:rPr>
        <w:t xml:space="preserve"> → Mail-client screen "Message details": Unit Adjutant unitadjutant@e06.training.example · Outside your organisation · From: Unit Adjutant &lt;unitadjutant@e06.training.example&gt; · Reply-To: unitadjutant@e06.training.example · To: learner@unit.training.example ·… </w:t>
      </w:r>
      <w:r>
        <w:rPr>
          <w:color w:val="5A6270"/>
          <w:sz w:val="16"/>
          <w:szCs w:val="16"/>
        </w:rPr>
        <w:t>INSPECT_CONTEXT +2</w:t>
      </w:r>
    </w:p>
    <w:p w14:paraId="34C3B40B">
      <w:pPr>
        <w:pStyle w:val="28"/>
        <w:numPr>
          <w:ilvl w:val="0"/>
          <w:numId w:val="1"/>
        </w:numPr>
        <w:spacing w:after="40" w:line="252" w:lineRule="auto"/>
      </w:pPr>
      <w:r>
        <w:rPr>
          <w:b/>
          <w:bCs/>
          <w:sz w:val="16"/>
          <w:szCs w:val="16"/>
        </w:rPr>
        <w:t>Read the earlier thread from the adjutant</w:t>
      </w:r>
      <w:r>
        <w:rPr>
          <w:sz w:val="16"/>
          <w:szCs w:val="16"/>
        </w:rPr>
        <w:t xml:space="preserve"> </w:t>
      </w:r>
      <w:r>
        <w:rPr>
          <w:color w:val="5A6270"/>
          <w:sz w:val="16"/>
          <w:szCs w:val="16"/>
        </w:rPr>
        <w:t>INSPECT_CONTEXT +2</w:t>
      </w:r>
    </w:p>
    <w:p w14:paraId="52DEE841">
      <w:pPr>
        <w:spacing w:after="40" w:line="250" w:lineRule="auto"/>
      </w:pPr>
      <w:r>
        <w:rPr>
          <w:color w:val="5A6270"/>
          <w:sz w:val="15"/>
          <w:szCs w:val="15"/>
        </w:rPr>
        <w:t>Skip option: “Skip ahead and reply” → STAGE_SKIPPED 0 (telemetry). Free navigation (records nothing): “Show message details” from Inspect; “Open the Records System” from Verify.</w:t>
      </w:r>
    </w:p>
    <w:p w14:paraId="4C80F2C9">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0AB71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9EED573">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A7F5ABF">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2C90D2D">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60B759B">
            <w:pPr>
              <w:keepNext/>
            </w:pPr>
            <w:r>
              <w:rPr>
                <w:b/>
                <w:bCs/>
                <w:color w:val="FFFFFF"/>
                <w:sz w:val="14"/>
                <w:szCs w:val="14"/>
              </w:rPr>
              <w:t>Pts</w:t>
            </w:r>
          </w:p>
        </w:tc>
      </w:tr>
      <w:tr w14:paraId="62E66D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C27A24B">
            <w:r>
              <w:rPr>
                <w:sz w:val="14"/>
                <w:szCs w:val="14"/>
              </w:rPr>
              <w:t>1 Notify</w:t>
            </w:r>
          </w:p>
        </w:tc>
        <w:tc>
          <w:tcPr>
            <w:tcW w:w="6956" w:type="dxa"/>
            <w:tcMar>
              <w:top w:w="30" w:type="dxa"/>
              <w:left w:w="80" w:type="dxa"/>
              <w:bottom w:w="30" w:type="dxa"/>
              <w:right w:w="80" w:type="dxa"/>
            </w:tcMar>
          </w:tcPr>
          <w:p w14:paraId="4789FDF9">
            <w:r>
              <w:rPr>
                <w:sz w:val="14"/>
                <w:szCs w:val="14"/>
              </w:rPr>
              <w:t>Open the notification from the home screen.</w:t>
            </w:r>
          </w:p>
        </w:tc>
        <w:tc>
          <w:tcPr>
            <w:tcW w:w="1900" w:type="dxa"/>
            <w:tcMar>
              <w:top w:w="30" w:type="dxa"/>
              <w:left w:w="80" w:type="dxa"/>
              <w:bottom w:w="30" w:type="dxa"/>
              <w:right w:w="80" w:type="dxa"/>
            </w:tcMar>
          </w:tcPr>
          <w:p w14:paraId="13E1147F">
            <w:r>
              <w:rPr>
                <w:sz w:val="14"/>
                <w:szCs w:val="14"/>
              </w:rPr>
              <w:t>NOTIFY_SEEN</w:t>
            </w:r>
          </w:p>
        </w:tc>
        <w:tc>
          <w:tcPr>
            <w:tcW w:w="450" w:type="dxa"/>
            <w:tcMar>
              <w:top w:w="30" w:type="dxa"/>
              <w:left w:w="80" w:type="dxa"/>
              <w:bottom w:w="30" w:type="dxa"/>
              <w:right w:w="80" w:type="dxa"/>
            </w:tcMar>
          </w:tcPr>
          <w:p w14:paraId="3CDC1A36">
            <w:r>
              <w:rPr>
                <w:sz w:val="14"/>
                <w:szCs w:val="14"/>
              </w:rPr>
              <w:t>0</w:t>
            </w:r>
          </w:p>
        </w:tc>
      </w:tr>
      <w:tr w14:paraId="735605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D0EFF54">
            <w:r>
              <w:rPr>
                <w:sz w:val="14"/>
                <w:szCs w:val="14"/>
              </w:rPr>
              <w:t>2 Open</w:t>
            </w:r>
          </w:p>
        </w:tc>
        <w:tc>
          <w:tcPr>
            <w:tcW w:w="6956" w:type="dxa"/>
            <w:tcMar>
              <w:top w:w="30" w:type="dxa"/>
              <w:left w:w="80" w:type="dxa"/>
              <w:bottom w:w="30" w:type="dxa"/>
              <w:right w:w="80" w:type="dxa"/>
            </w:tcMar>
          </w:tcPr>
          <w:p w14:paraId="036619A7">
            <w:r>
              <w:rPr>
                <w:sz w:val="14"/>
                <w:szCs w:val="14"/>
              </w:rPr>
              <w:t>“Open the message from Unit Adjutant”</w:t>
            </w:r>
          </w:p>
        </w:tc>
        <w:tc>
          <w:tcPr>
            <w:tcW w:w="1900" w:type="dxa"/>
            <w:tcMar>
              <w:top w:w="30" w:type="dxa"/>
              <w:left w:w="80" w:type="dxa"/>
              <w:bottom w:w="30" w:type="dxa"/>
              <w:right w:w="80" w:type="dxa"/>
            </w:tcMar>
          </w:tcPr>
          <w:p w14:paraId="7EF2D0DD">
            <w:r>
              <w:rPr>
                <w:sz w:val="14"/>
                <w:szCs w:val="14"/>
              </w:rPr>
              <w:t>ITEM_OPEN</w:t>
            </w:r>
          </w:p>
        </w:tc>
        <w:tc>
          <w:tcPr>
            <w:tcW w:w="450" w:type="dxa"/>
            <w:tcMar>
              <w:top w:w="30" w:type="dxa"/>
              <w:left w:w="80" w:type="dxa"/>
              <w:bottom w:w="30" w:type="dxa"/>
              <w:right w:w="80" w:type="dxa"/>
            </w:tcMar>
          </w:tcPr>
          <w:p w14:paraId="4443AD24">
            <w:r>
              <w:rPr>
                <w:sz w:val="14"/>
                <w:szCs w:val="14"/>
              </w:rPr>
              <w:t>0</w:t>
            </w:r>
          </w:p>
        </w:tc>
      </w:tr>
      <w:tr w14:paraId="381C22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61D43DB">
            <w:r>
              <w:rPr>
                <w:sz w:val="14"/>
                <w:szCs w:val="14"/>
              </w:rPr>
              <w:t>3 Inspect</w:t>
            </w:r>
          </w:p>
        </w:tc>
        <w:tc>
          <w:tcPr>
            <w:tcW w:w="6956" w:type="dxa"/>
            <w:tcMar>
              <w:top w:w="30" w:type="dxa"/>
              <w:left w:w="80" w:type="dxa"/>
              <w:bottom w:w="30" w:type="dxa"/>
              <w:right w:w="80" w:type="dxa"/>
            </w:tcMar>
          </w:tcPr>
          <w:p w14:paraId="6BC11248">
            <w:r>
              <w:rPr>
                <w:sz w:val="14"/>
                <w:szCs w:val="14"/>
              </w:rPr>
              <w:t>“Unit Adjutant”; or “Read the earlier thread from the adjutant”</w:t>
            </w:r>
          </w:p>
        </w:tc>
        <w:tc>
          <w:tcPr>
            <w:tcW w:w="1900" w:type="dxa"/>
            <w:tcMar>
              <w:top w:w="30" w:type="dxa"/>
              <w:left w:w="80" w:type="dxa"/>
              <w:bottom w:w="30" w:type="dxa"/>
              <w:right w:w="80" w:type="dxa"/>
            </w:tcMar>
          </w:tcPr>
          <w:p w14:paraId="68E7394F">
            <w:r>
              <w:rPr>
                <w:sz w:val="14"/>
                <w:szCs w:val="14"/>
              </w:rPr>
              <w:t>INSPECT_CONTEXT</w:t>
            </w:r>
          </w:p>
        </w:tc>
        <w:tc>
          <w:tcPr>
            <w:tcW w:w="450" w:type="dxa"/>
            <w:tcMar>
              <w:top w:w="30" w:type="dxa"/>
              <w:left w:w="80" w:type="dxa"/>
              <w:bottom w:w="30" w:type="dxa"/>
              <w:right w:w="80" w:type="dxa"/>
            </w:tcMar>
          </w:tcPr>
          <w:p w14:paraId="098E6DEF">
            <w:r>
              <w:rPr>
                <w:sz w:val="14"/>
                <w:szCs w:val="14"/>
              </w:rPr>
              <w:t>+2</w:t>
            </w:r>
          </w:p>
        </w:tc>
      </w:tr>
      <w:tr w14:paraId="5F0124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A5D7BFB">
            <w:r>
              <w:rPr>
                <w:sz w:val="14"/>
                <w:szCs w:val="14"/>
              </w:rPr>
              <w:t>4 Branch</w:t>
            </w:r>
          </w:p>
        </w:tc>
        <w:tc>
          <w:tcPr>
            <w:tcW w:w="6956" w:type="dxa"/>
            <w:tcMar>
              <w:top w:w="30" w:type="dxa"/>
              <w:left w:w="80" w:type="dxa"/>
              <w:bottom w:w="30" w:type="dxa"/>
              <w:right w:w="80" w:type="dxa"/>
            </w:tcMar>
          </w:tcPr>
          <w:p w14:paraId="5F6A1E01">
            <w:r>
              <w:rPr>
                <w:sz w:val="14"/>
                <w:szCs w:val="14"/>
              </w:rPr>
              <w:t>“Discard the draft and don’t reply”</w:t>
            </w:r>
          </w:p>
        </w:tc>
        <w:tc>
          <w:tcPr>
            <w:tcW w:w="1900" w:type="dxa"/>
            <w:tcMar>
              <w:top w:w="30" w:type="dxa"/>
              <w:left w:w="80" w:type="dxa"/>
              <w:bottom w:w="30" w:type="dxa"/>
              <w:right w:w="80" w:type="dxa"/>
            </w:tcMar>
          </w:tcPr>
          <w:p w14:paraId="050DF3B1">
            <w:r>
              <w:rPr>
                <w:sz w:val="14"/>
                <w:szCs w:val="14"/>
              </w:rPr>
              <w:t>SAFE_PIVOT</w:t>
            </w:r>
          </w:p>
        </w:tc>
        <w:tc>
          <w:tcPr>
            <w:tcW w:w="450" w:type="dxa"/>
            <w:tcMar>
              <w:top w:w="30" w:type="dxa"/>
              <w:left w:w="80" w:type="dxa"/>
              <w:bottom w:w="30" w:type="dxa"/>
              <w:right w:w="80" w:type="dxa"/>
            </w:tcMar>
          </w:tcPr>
          <w:p w14:paraId="034A934A">
            <w:r>
              <w:rPr>
                <w:sz w:val="14"/>
                <w:szCs w:val="14"/>
              </w:rPr>
              <w:t>+3</w:t>
            </w:r>
          </w:p>
        </w:tc>
      </w:tr>
      <w:tr w14:paraId="37A7E0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9CFBF1E">
            <w:r>
              <w:rPr>
                <w:sz w:val="14"/>
                <w:szCs w:val="14"/>
              </w:rPr>
              <w:t>5 Verify</w:t>
            </w:r>
          </w:p>
        </w:tc>
        <w:tc>
          <w:tcPr>
            <w:tcW w:w="6956" w:type="dxa"/>
            <w:tcMar>
              <w:top w:w="30" w:type="dxa"/>
              <w:left w:w="80" w:type="dxa"/>
              <w:bottom w:w="30" w:type="dxa"/>
              <w:right w:w="80" w:type="dxa"/>
            </w:tcMar>
          </w:tcPr>
          <w:p w14:paraId="41E3B093">
            <w:r>
              <w:rPr>
                <w:sz w:val="14"/>
                <w:szCs w:val="14"/>
              </w:rPr>
              <w:t>“Open the Personnel Records System”; “Call the adjutant’s saved number”; or “Look up Unit Falcon Support Desk in the trusted directory”</w:t>
            </w:r>
          </w:p>
        </w:tc>
        <w:tc>
          <w:tcPr>
            <w:tcW w:w="1900" w:type="dxa"/>
            <w:tcMar>
              <w:top w:w="30" w:type="dxa"/>
              <w:left w:w="80" w:type="dxa"/>
              <w:bottom w:w="30" w:type="dxa"/>
              <w:right w:w="80" w:type="dxa"/>
            </w:tcMar>
          </w:tcPr>
          <w:p w14:paraId="56F9C69A">
            <w:r>
              <w:rPr>
                <w:sz w:val="14"/>
                <w:szCs w:val="14"/>
              </w:rPr>
              <w:t>TRUSTED_VERIFY</w:t>
            </w:r>
          </w:p>
        </w:tc>
        <w:tc>
          <w:tcPr>
            <w:tcW w:w="450" w:type="dxa"/>
            <w:tcMar>
              <w:top w:w="30" w:type="dxa"/>
              <w:left w:w="80" w:type="dxa"/>
              <w:bottom w:w="30" w:type="dxa"/>
              <w:right w:w="80" w:type="dxa"/>
            </w:tcMar>
          </w:tcPr>
          <w:p w14:paraId="4744DB8F">
            <w:r>
              <w:rPr>
                <w:sz w:val="14"/>
                <w:szCs w:val="14"/>
              </w:rPr>
              <w:t>+3</w:t>
            </w:r>
          </w:p>
        </w:tc>
      </w:tr>
      <w:tr w14:paraId="7E4E8E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E4C4505">
            <w:r>
              <w:rPr>
                <w:sz w:val="14"/>
                <w:szCs w:val="14"/>
              </w:rPr>
              <w:t>6 Resolve</w:t>
            </w:r>
          </w:p>
        </w:tc>
        <w:tc>
          <w:tcPr>
            <w:tcW w:w="6956" w:type="dxa"/>
            <w:tcMar>
              <w:top w:w="30" w:type="dxa"/>
              <w:left w:w="80" w:type="dxa"/>
              <w:bottom w:w="30" w:type="dxa"/>
              <w:right w:w="80" w:type="dxa"/>
            </w:tcMar>
          </w:tcPr>
          <w:p w14:paraId="0F009DEC">
            <w:r>
              <w:rPr>
                <w:sz w:val="14"/>
                <w:szCs w:val="14"/>
              </w:rPr>
              <w:t>“Report the message and cancel the reply”; or “Block the sender and report”</w:t>
            </w:r>
          </w:p>
        </w:tc>
        <w:tc>
          <w:tcPr>
            <w:tcW w:w="1900" w:type="dxa"/>
            <w:tcMar>
              <w:top w:w="30" w:type="dxa"/>
              <w:left w:w="80" w:type="dxa"/>
              <w:bottom w:w="30" w:type="dxa"/>
              <w:right w:w="80" w:type="dxa"/>
            </w:tcMar>
          </w:tcPr>
          <w:p w14:paraId="25B716B1">
            <w:r>
              <w:rPr>
                <w:sz w:val="14"/>
                <w:szCs w:val="14"/>
              </w:rPr>
              <w:t>RESOLVE_CORRECT</w:t>
            </w:r>
          </w:p>
        </w:tc>
        <w:tc>
          <w:tcPr>
            <w:tcW w:w="450" w:type="dxa"/>
            <w:tcMar>
              <w:top w:w="30" w:type="dxa"/>
              <w:left w:w="80" w:type="dxa"/>
              <w:bottom w:w="30" w:type="dxa"/>
              <w:right w:w="80" w:type="dxa"/>
            </w:tcMar>
          </w:tcPr>
          <w:p w14:paraId="7BEE415D">
            <w:r>
              <w:rPr>
                <w:sz w:val="14"/>
                <w:szCs w:val="14"/>
              </w:rPr>
              <w:t>+2</w:t>
            </w:r>
          </w:p>
        </w:tc>
      </w:tr>
    </w:tbl>
    <w:p w14:paraId="26BA354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53"/>
        <w:gridCol w:w="4727"/>
        <w:gridCol w:w="2686"/>
        <w:gridCol w:w="440"/>
      </w:tblGrid>
      <w:tr w14:paraId="6974FD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09AA442">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79C4C0C">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21E3A8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CB93D63">
            <w:pPr>
              <w:keepNext/>
            </w:pPr>
            <w:r>
              <w:rPr>
                <w:b/>
                <w:bCs/>
                <w:color w:val="FFFFFF"/>
                <w:sz w:val="14"/>
                <w:szCs w:val="14"/>
              </w:rPr>
              <w:t>Pts</w:t>
            </w:r>
          </w:p>
        </w:tc>
      </w:tr>
      <w:tr w14:paraId="5FBB49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81D69FD">
            <w:r>
              <w:rPr>
                <w:sz w:val="14"/>
                <w:szCs w:val="14"/>
              </w:rPr>
              <w:t>“Attach the roster spreadsheet and send”</w:t>
            </w:r>
          </w:p>
        </w:tc>
        <w:tc>
          <w:tcPr>
            <w:tcW w:w="5106" w:type="dxa"/>
            <w:tcMar>
              <w:top w:w="30" w:type="dxa"/>
              <w:left w:w="80" w:type="dxa"/>
              <w:bottom w:w="30" w:type="dxa"/>
              <w:right w:w="80" w:type="dxa"/>
            </w:tcMar>
          </w:tcPr>
          <w:p w14:paraId="2B77EF92">
            <w:r>
              <w:rPr>
                <w:sz w:val="14"/>
                <w:szCs w:val="14"/>
              </w:rPr>
              <w:t>The details are recorded in the simulation; nothing leaves the device. Message shown as sent: “Roster attached as requested.”.</w:t>
            </w:r>
          </w:p>
        </w:tc>
        <w:tc>
          <w:tcPr>
            <w:tcW w:w="2150" w:type="dxa"/>
            <w:tcMar>
              <w:top w:w="30" w:type="dxa"/>
              <w:left w:w="80" w:type="dxa"/>
              <w:bottom w:w="30" w:type="dxa"/>
              <w:right w:w="80" w:type="dxa"/>
            </w:tcMar>
          </w:tcPr>
          <w:p w14:paraId="332E73A7">
            <w:r>
              <w:rPr>
                <w:color w:val="A1261A"/>
                <w:sz w:val="14"/>
                <w:szCs w:val="14"/>
              </w:rPr>
              <w:t>SECRET_PAYMENT_INSTALL_DATA_RELEASE</w:t>
            </w:r>
          </w:p>
        </w:tc>
        <w:tc>
          <w:tcPr>
            <w:tcW w:w="450" w:type="dxa"/>
            <w:tcMar>
              <w:top w:w="30" w:type="dxa"/>
              <w:left w:w="80" w:type="dxa"/>
              <w:bottom w:w="30" w:type="dxa"/>
              <w:right w:w="80" w:type="dxa"/>
            </w:tcMar>
          </w:tcPr>
          <w:p w14:paraId="1817AFAD">
            <w:r>
              <w:rPr>
                <w:b/>
                <w:bCs/>
                <w:color w:val="A1261A"/>
                <w:sz w:val="14"/>
                <w:szCs w:val="14"/>
              </w:rPr>
              <w:t>-8</w:t>
            </w:r>
          </w:p>
        </w:tc>
      </w:tr>
      <w:tr w14:paraId="449BD4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F0B2207">
            <w:r>
              <w:rPr>
                <w:sz w:val="14"/>
                <w:szCs w:val="14"/>
              </w:rPr>
              <w:t>“Reply to ask which format he needs”</w:t>
            </w:r>
          </w:p>
        </w:tc>
        <w:tc>
          <w:tcPr>
            <w:tcW w:w="5106" w:type="dxa"/>
            <w:tcMar>
              <w:top w:w="30" w:type="dxa"/>
              <w:left w:w="80" w:type="dxa"/>
              <w:bottom w:w="30" w:type="dxa"/>
              <w:right w:w="80" w:type="dxa"/>
            </w:tcMar>
          </w:tcPr>
          <w:p w14:paraId="5925373D">
            <w:r>
              <w:rPr>
                <w:sz w:val="14"/>
                <w:szCs w:val="14"/>
              </w:rPr>
              <w:t>The reply is recorded in the simulation; nothing is sent. Message shown as sent: “Which format do you need it in?”.</w:t>
            </w:r>
          </w:p>
        </w:tc>
        <w:tc>
          <w:tcPr>
            <w:tcW w:w="2150" w:type="dxa"/>
            <w:tcMar>
              <w:top w:w="30" w:type="dxa"/>
              <w:left w:w="80" w:type="dxa"/>
              <w:bottom w:w="30" w:type="dxa"/>
              <w:right w:w="80" w:type="dxa"/>
            </w:tcMar>
          </w:tcPr>
          <w:p w14:paraId="03C5110E">
            <w:r>
              <w:rPr>
                <w:color w:val="A1261A"/>
                <w:sz w:val="14"/>
                <w:szCs w:val="14"/>
              </w:rPr>
              <w:t>RISKY_OPEN_REPLY</w:t>
            </w:r>
          </w:p>
        </w:tc>
        <w:tc>
          <w:tcPr>
            <w:tcW w:w="450" w:type="dxa"/>
            <w:tcMar>
              <w:top w:w="30" w:type="dxa"/>
              <w:left w:w="80" w:type="dxa"/>
              <w:bottom w:w="30" w:type="dxa"/>
              <w:right w:w="80" w:type="dxa"/>
            </w:tcMar>
          </w:tcPr>
          <w:p w14:paraId="3A2BFD29">
            <w:r>
              <w:rPr>
                <w:b/>
                <w:bCs/>
                <w:color w:val="A1261A"/>
                <w:sz w:val="14"/>
                <w:szCs w:val="14"/>
              </w:rPr>
              <w:t>-3</w:t>
            </w:r>
          </w:p>
        </w:tc>
      </w:tr>
    </w:tbl>
    <w:p w14:paraId="293EA9B1">
      <w:pPr>
        <w:spacing w:before="30" w:after="40" w:line="250" w:lineRule="auto"/>
      </w:pPr>
      <w:r>
        <w:rPr>
          <w:color w:val="5A6270"/>
          <w:sz w:val="15"/>
          <w:szCs w:val="15"/>
        </w:rPr>
        <w:t>Also incorrect: “Reply from the list right away” at Open (PREMATURE_REPLY −1; skips Inspect); “Skip ahead and reply” at Inspect (STAGE_SKIPPED 0, no inspection credit). Wrong verification and final choices are in G and H.</w:t>
      </w:r>
    </w:p>
    <w:p w14:paraId="6400A525">
      <w:pPr>
        <w:pStyle w:val="31"/>
      </w:pPr>
      <w:r>
        <w:rPr>
          <w:color w:val="2E5C8A"/>
        </w:rPr>
        <w:t xml:space="preserve">G.  </w:t>
      </w:r>
      <w:r>
        <w:t>VERIFICATION PATH</w:t>
      </w:r>
    </w:p>
    <w:p w14:paraId="07CC5EFA">
      <w:pPr>
        <w:spacing w:after="60" w:line="250" w:lineRule="auto"/>
      </w:pPr>
      <w:r>
        <w:rPr>
          <w:b/>
          <w:bCs/>
          <w:sz w:val="17"/>
          <w:szCs w:val="17"/>
        </w:rPr>
        <w:t xml:space="preserve">Client route: </w:t>
      </w:r>
      <w:r>
        <w:rPr>
          <w:sz w:val="17"/>
          <w:szCs w:val="17"/>
        </w:rPr>
        <w:t xml:space="preserve">contact the adjutant through the approved internal directory and document system. </w:t>
      </w:r>
      <w:r>
        <w:rPr>
          <w:b/>
          <w:bCs/>
          <w:sz w:val="17"/>
          <w:szCs w:val="17"/>
        </w:rPr>
        <w:t xml:space="preserve">Trusted Directory: </w:t>
      </w:r>
      <w:r>
        <w:rPr>
          <w:sz w:val="17"/>
          <w:szCs w:val="17"/>
        </w:rPr>
        <w:t>Unit Falcon Support Desk (+91 00000 41708); Unit Falcon Adjutant (adjutant@falcon.unit.training.example) - Holds the roster in the Records System; never asks for personnel data by email.</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DB107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6644AD4">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0976EB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C7F8288">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2BF4E48">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602B06CE">
            <w:pPr>
              <w:keepNext/>
            </w:pPr>
            <w:r>
              <w:rPr>
                <w:b/>
                <w:bCs/>
                <w:color w:val="FFFFFF"/>
                <w:sz w:val="14"/>
                <w:szCs w:val="14"/>
              </w:rPr>
              <w:t>Pts</w:t>
            </w:r>
          </w:p>
        </w:tc>
      </w:tr>
      <w:tr w14:paraId="5721CD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B6DD465">
            <w:r>
              <w:rPr>
                <w:sz w:val="14"/>
                <w:szCs w:val="14"/>
              </w:rPr>
              <w:t>“Open the Personnel Records System”</w:t>
            </w:r>
          </w:p>
        </w:tc>
        <w:tc>
          <w:tcPr>
            <w:tcW w:w="1250" w:type="dxa"/>
            <w:shd w:val="clear" w:color="auto" w:fill="F3FAF5"/>
            <w:tcMar>
              <w:top w:w="30" w:type="dxa"/>
              <w:left w:w="80" w:type="dxa"/>
              <w:bottom w:w="30" w:type="dxa"/>
              <w:right w:w="80" w:type="dxa"/>
            </w:tcMar>
          </w:tcPr>
          <w:p w14:paraId="7F79E840">
            <w:r>
              <w:rPr>
                <w:sz w:val="14"/>
                <w:szCs w:val="14"/>
              </w:rPr>
              <w:t>Trusted</w:t>
            </w:r>
          </w:p>
        </w:tc>
        <w:tc>
          <w:tcPr>
            <w:tcW w:w="3956" w:type="dxa"/>
            <w:shd w:val="clear" w:color="auto" w:fill="F3FAF5"/>
            <w:tcMar>
              <w:top w:w="30" w:type="dxa"/>
              <w:left w:w="80" w:type="dxa"/>
              <w:bottom w:w="30" w:type="dxa"/>
              <w:right w:w="80" w:type="dxa"/>
            </w:tcMar>
          </w:tcPr>
          <w:p w14:paraId="02CFDCFC">
            <w:r>
              <w:rPr>
                <w:sz w:val="14"/>
                <w:szCs w:val="14"/>
              </w:rPr>
              <w:t>Another app on the phone "Personnel Records System": Adjutant on file: adjutant@falcon.unit.training.example - The request did not come from this address. · Roster figures are read here by anyone who needs…</w:t>
            </w:r>
          </w:p>
        </w:tc>
        <w:tc>
          <w:tcPr>
            <w:tcW w:w="2150" w:type="dxa"/>
            <w:shd w:val="clear" w:color="auto" w:fill="F3FAF5"/>
            <w:tcMar>
              <w:top w:w="30" w:type="dxa"/>
              <w:left w:w="80" w:type="dxa"/>
              <w:bottom w:w="30" w:type="dxa"/>
              <w:right w:w="80" w:type="dxa"/>
            </w:tcMar>
          </w:tcPr>
          <w:p w14:paraId="7B5D5B3A">
            <w:r>
              <w:rPr>
                <w:color w:val="1B6B3A"/>
                <w:sz w:val="14"/>
                <w:szCs w:val="14"/>
              </w:rPr>
              <w:t>TRUSTED_VERIFY</w:t>
            </w:r>
          </w:p>
        </w:tc>
        <w:tc>
          <w:tcPr>
            <w:tcW w:w="450" w:type="dxa"/>
            <w:shd w:val="clear" w:color="auto" w:fill="F3FAF5"/>
            <w:tcMar>
              <w:top w:w="30" w:type="dxa"/>
              <w:left w:w="80" w:type="dxa"/>
              <w:bottom w:w="30" w:type="dxa"/>
              <w:right w:w="80" w:type="dxa"/>
            </w:tcMar>
          </w:tcPr>
          <w:p w14:paraId="4781BC4E">
            <w:r>
              <w:rPr>
                <w:b/>
                <w:bCs/>
                <w:sz w:val="14"/>
                <w:szCs w:val="14"/>
              </w:rPr>
              <w:t>+3</w:t>
            </w:r>
          </w:p>
        </w:tc>
      </w:tr>
      <w:tr w14:paraId="25A2EF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6C39DCC">
            <w:r>
              <w:rPr>
                <w:sz w:val="14"/>
                <w:szCs w:val="14"/>
              </w:rPr>
              <w:t>“Call the adjutant’s saved number”</w:t>
            </w:r>
          </w:p>
        </w:tc>
        <w:tc>
          <w:tcPr>
            <w:tcW w:w="1250" w:type="dxa"/>
            <w:shd w:val="clear" w:color="auto" w:fill="F3FAF5"/>
            <w:tcMar>
              <w:top w:w="30" w:type="dxa"/>
              <w:left w:w="80" w:type="dxa"/>
              <w:bottom w:w="30" w:type="dxa"/>
              <w:right w:w="80" w:type="dxa"/>
            </w:tcMar>
          </w:tcPr>
          <w:p w14:paraId="5989788B">
            <w:r>
              <w:rPr>
                <w:sz w:val="14"/>
                <w:szCs w:val="14"/>
              </w:rPr>
              <w:t>Trusted</w:t>
            </w:r>
          </w:p>
        </w:tc>
        <w:tc>
          <w:tcPr>
            <w:tcW w:w="3956" w:type="dxa"/>
            <w:shd w:val="clear" w:color="auto" w:fill="F3FAF5"/>
            <w:tcMar>
              <w:top w:w="30" w:type="dxa"/>
              <w:left w:w="80" w:type="dxa"/>
              <w:bottom w:w="30" w:type="dxa"/>
              <w:right w:w="80" w:type="dxa"/>
            </w:tcMar>
          </w:tcPr>
          <w:p w14:paraId="09E259BF">
            <w:r>
              <w:rPr>
                <w:sz w:val="14"/>
                <w:szCs w:val="14"/>
              </w:rPr>
              <w:t>Simulated call screen "Adjutant (saved)": Adjutant (saved) +91 00000 41708 · “Adjutant.” · “No, I did not send that, and that is not my address.” · “Don’t attach the roster. Report it to unit security.”</w:t>
            </w:r>
          </w:p>
        </w:tc>
        <w:tc>
          <w:tcPr>
            <w:tcW w:w="2150" w:type="dxa"/>
            <w:shd w:val="clear" w:color="auto" w:fill="F3FAF5"/>
            <w:tcMar>
              <w:top w:w="30" w:type="dxa"/>
              <w:left w:w="80" w:type="dxa"/>
              <w:bottom w:w="30" w:type="dxa"/>
              <w:right w:w="80" w:type="dxa"/>
            </w:tcMar>
          </w:tcPr>
          <w:p w14:paraId="4B99A16B">
            <w:r>
              <w:rPr>
                <w:color w:val="1B6B3A"/>
                <w:sz w:val="14"/>
                <w:szCs w:val="14"/>
              </w:rPr>
              <w:t>TRUSTED_VERIFY</w:t>
            </w:r>
          </w:p>
        </w:tc>
        <w:tc>
          <w:tcPr>
            <w:tcW w:w="450" w:type="dxa"/>
            <w:shd w:val="clear" w:color="auto" w:fill="F3FAF5"/>
            <w:tcMar>
              <w:top w:w="30" w:type="dxa"/>
              <w:left w:w="80" w:type="dxa"/>
              <w:bottom w:w="30" w:type="dxa"/>
              <w:right w:w="80" w:type="dxa"/>
            </w:tcMar>
          </w:tcPr>
          <w:p w14:paraId="5FD26614">
            <w:r>
              <w:rPr>
                <w:b/>
                <w:bCs/>
                <w:sz w:val="14"/>
                <w:szCs w:val="14"/>
              </w:rPr>
              <w:t>+3</w:t>
            </w:r>
          </w:p>
        </w:tc>
      </w:tr>
      <w:tr w14:paraId="123BEC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6D6397A">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1367EB65">
            <w:r>
              <w:rPr>
                <w:sz w:val="14"/>
                <w:szCs w:val="14"/>
              </w:rPr>
              <w:t>Trusted</w:t>
            </w:r>
          </w:p>
        </w:tc>
        <w:tc>
          <w:tcPr>
            <w:tcW w:w="3956" w:type="dxa"/>
            <w:shd w:val="clear" w:color="auto" w:fill="F3FAF5"/>
            <w:tcMar>
              <w:top w:w="30" w:type="dxa"/>
              <w:left w:w="80" w:type="dxa"/>
              <w:bottom w:w="30" w:type="dxa"/>
              <w:right w:w="80" w:type="dxa"/>
            </w:tcMar>
          </w:tcPr>
          <w:p w14:paraId="14BE2EBA">
            <w:r>
              <w:rPr>
                <w:sz w:val="14"/>
                <w:szCs w:val="14"/>
              </w:rPr>
              <w:t>Trusted Directory overlay: Unit Falcon Support Desk (+91 00000 41708); Unit Falcon Adjutant (adjutant@falcon.unit.training.example)</w:t>
            </w:r>
          </w:p>
        </w:tc>
        <w:tc>
          <w:tcPr>
            <w:tcW w:w="2150" w:type="dxa"/>
            <w:shd w:val="clear" w:color="auto" w:fill="F3FAF5"/>
            <w:tcMar>
              <w:top w:w="30" w:type="dxa"/>
              <w:left w:w="80" w:type="dxa"/>
              <w:bottom w:w="30" w:type="dxa"/>
              <w:right w:w="80" w:type="dxa"/>
            </w:tcMar>
          </w:tcPr>
          <w:p w14:paraId="5F134F6A">
            <w:r>
              <w:rPr>
                <w:color w:val="1B6B3A"/>
                <w:sz w:val="14"/>
                <w:szCs w:val="14"/>
              </w:rPr>
              <w:t>TRUSTED_VERIFY</w:t>
            </w:r>
          </w:p>
        </w:tc>
        <w:tc>
          <w:tcPr>
            <w:tcW w:w="450" w:type="dxa"/>
            <w:shd w:val="clear" w:color="auto" w:fill="F3FAF5"/>
            <w:tcMar>
              <w:top w:w="30" w:type="dxa"/>
              <w:left w:w="80" w:type="dxa"/>
              <w:bottom w:w="30" w:type="dxa"/>
              <w:right w:w="80" w:type="dxa"/>
            </w:tcMar>
          </w:tcPr>
          <w:p w14:paraId="02DA780B">
            <w:r>
              <w:rPr>
                <w:b/>
                <w:bCs/>
                <w:sz w:val="14"/>
                <w:szCs w:val="14"/>
              </w:rPr>
              <w:t>+3</w:t>
            </w:r>
          </w:p>
        </w:tc>
      </w:tr>
      <w:tr w14:paraId="3E413B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FD9AA13">
            <w:r>
              <w:rPr>
                <w:sz w:val="14"/>
                <w:szCs w:val="14"/>
              </w:rPr>
              <w:t>“Reply to the address to confirm it is him”</w:t>
            </w:r>
          </w:p>
        </w:tc>
        <w:tc>
          <w:tcPr>
            <w:tcW w:w="1250" w:type="dxa"/>
            <w:tcMar>
              <w:top w:w="30" w:type="dxa"/>
              <w:left w:w="80" w:type="dxa"/>
              <w:bottom w:w="30" w:type="dxa"/>
              <w:right w:w="80" w:type="dxa"/>
            </w:tcMar>
          </w:tcPr>
          <w:p w14:paraId="7C5E5EDC">
            <w:r>
              <w:rPr>
                <w:sz w:val="14"/>
                <w:szCs w:val="14"/>
              </w:rPr>
              <w:t>Untrusted (message)</w:t>
            </w:r>
          </w:p>
        </w:tc>
        <w:tc>
          <w:tcPr>
            <w:tcW w:w="3956" w:type="dxa"/>
            <w:tcMar>
              <w:top w:w="30" w:type="dxa"/>
              <w:left w:w="80" w:type="dxa"/>
              <w:bottom w:w="30" w:type="dxa"/>
              <w:right w:w="80" w:type="dxa"/>
            </w:tcMar>
          </w:tcPr>
          <w:p w14:paraId="4B6A1475">
            <w:r>
              <w:rPr>
                <w:sz w:val="14"/>
                <w:szCs w:val="14"/>
              </w:rPr>
              <w:t>Recorded; the run moves to Resolve.</w:t>
            </w:r>
          </w:p>
        </w:tc>
        <w:tc>
          <w:tcPr>
            <w:tcW w:w="2150" w:type="dxa"/>
            <w:tcMar>
              <w:top w:w="30" w:type="dxa"/>
              <w:left w:w="80" w:type="dxa"/>
              <w:bottom w:w="30" w:type="dxa"/>
              <w:right w:w="80" w:type="dxa"/>
            </w:tcMar>
          </w:tcPr>
          <w:p w14:paraId="3F9FB421">
            <w:r>
              <w:rPr>
                <w:sz w:val="14"/>
                <w:szCs w:val="14"/>
              </w:rPr>
              <w:t>VERIFY_THROUGH_MESSAGE</w:t>
            </w:r>
          </w:p>
        </w:tc>
        <w:tc>
          <w:tcPr>
            <w:tcW w:w="450" w:type="dxa"/>
            <w:tcMar>
              <w:top w:w="30" w:type="dxa"/>
              <w:left w:w="80" w:type="dxa"/>
              <w:bottom w:w="30" w:type="dxa"/>
              <w:right w:w="80" w:type="dxa"/>
            </w:tcMar>
          </w:tcPr>
          <w:p w14:paraId="6CCE37D8">
            <w:r>
              <w:rPr>
                <w:b/>
                <w:bCs/>
                <w:sz w:val="14"/>
                <w:szCs w:val="14"/>
              </w:rPr>
              <w:t>0</w:t>
            </w:r>
          </w:p>
        </w:tc>
      </w:tr>
      <w:tr w14:paraId="6D900F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7A1E0B3">
            <w:r>
              <w:rPr>
                <w:sz w:val="14"/>
                <w:szCs w:val="14"/>
              </w:rPr>
              <w:t>“Report the message”</w:t>
            </w:r>
          </w:p>
        </w:tc>
        <w:tc>
          <w:tcPr>
            <w:tcW w:w="1250" w:type="dxa"/>
            <w:tcMar>
              <w:top w:w="30" w:type="dxa"/>
              <w:left w:w="80" w:type="dxa"/>
              <w:bottom w:w="30" w:type="dxa"/>
              <w:right w:w="80" w:type="dxa"/>
            </w:tcMar>
          </w:tcPr>
          <w:p w14:paraId="4836304F">
            <w:r>
              <w:rPr>
                <w:sz w:val="14"/>
                <w:szCs w:val="14"/>
              </w:rPr>
              <w:t>Unchecked report/block</w:t>
            </w:r>
          </w:p>
        </w:tc>
        <w:tc>
          <w:tcPr>
            <w:tcW w:w="3956" w:type="dxa"/>
            <w:tcMar>
              <w:top w:w="30" w:type="dxa"/>
              <w:left w:w="80" w:type="dxa"/>
              <w:bottom w:w="30" w:type="dxa"/>
              <w:right w:w="80" w:type="dxa"/>
            </w:tcMar>
          </w:tcPr>
          <w:p w14:paraId="61E81526">
            <w:r>
              <w:rPr>
                <w:sz w:val="14"/>
                <w:szCs w:val="14"/>
              </w:rPr>
              <w:t>Selection recorded; moves to Resolve.</w:t>
            </w:r>
          </w:p>
        </w:tc>
        <w:tc>
          <w:tcPr>
            <w:tcW w:w="2150" w:type="dxa"/>
            <w:tcMar>
              <w:top w:w="30" w:type="dxa"/>
              <w:left w:w="80" w:type="dxa"/>
              <w:bottom w:w="30" w:type="dxa"/>
              <w:right w:w="80" w:type="dxa"/>
            </w:tcMar>
          </w:tcPr>
          <w:p w14:paraId="1F803377">
            <w:r>
              <w:rPr>
                <w:sz w:val="14"/>
                <w:szCs w:val="14"/>
              </w:rPr>
              <w:t>REPORT_ONLY_WITHOUT_CHECK</w:t>
            </w:r>
          </w:p>
        </w:tc>
        <w:tc>
          <w:tcPr>
            <w:tcW w:w="450" w:type="dxa"/>
            <w:tcMar>
              <w:top w:w="30" w:type="dxa"/>
              <w:left w:w="80" w:type="dxa"/>
              <w:bottom w:w="30" w:type="dxa"/>
              <w:right w:w="80" w:type="dxa"/>
            </w:tcMar>
          </w:tcPr>
          <w:p w14:paraId="14431BD9">
            <w:r>
              <w:rPr>
                <w:b/>
                <w:bCs/>
                <w:sz w:val="14"/>
                <w:szCs w:val="14"/>
              </w:rPr>
              <w:t>+1</w:t>
            </w:r>
          </w:p>
        </w:tc>
      </w:tr>
      <w:tr w14:paraId="135597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AAE8546">
            <w:r>
              <w:rPr>
                <w:sz w:val="14"/>
                <w:szCs w:val="14"/>
              </w:rPr>
              <w:t>“Block the sender”</w:t>
            </w:r>
          </w:p>
        </w:tc>
        <w:tc>
          <w:tcPr>
            <w:tcW w:w="1250" w:type="dxa"/>
            <w:tcMar>
              <w:top w:w="30" w:type="dxa"/>
              <w:left w:w="80" w:type="dxa"/>
              <w:bottom w:w="30" w:type="dxa"/>
              <w:right w:w="80" w:type="dxa"/>
            </w:tcMar>
          </w:tcPr>
          <w:p w14:paraId="243BB30F">
            <w:r>
              <w:rPr>
                <w:sz w:val="14"/>
                <w:szCs w:val="14"/>
              </w:rPr>
              <w:t>Unchecked report/block</w:t>
            </w:r>
          </w:p>
        </w:tc>
        <w:tc>
          <w:tcPr>
            <w:tcW w:w="3956" w:type="dxa"/>
            <w:tcMar>
              <w:top w:w="30" w:type="dxa"/>
              <w:left w:w="80" w:type="dxa"/>
              <w:bottom w:w="30" w:type="dxa"/>
              <w:right w:w="80" w:type="dxa"/>
            </w:tcMar>
          </w:tcPr>
          <w:p w14:paraId="21511E1E">
            <w:r>
              <w:rPr>
                <w:sz w:val="14"/>
                <w:szCs w:val="14"/>
              </w:rPr>
              <w:t>Selection recorded; moves to Resolve.</w:t>
            </w:r>
          </w:p>
        </w:tc>
        <w:tc>
          <w:tcPr>
            <w:tcW w:w="2150" w:type="dxa"/>
            <w:tcMar>
              <w:top w:w="30" w:type="dxa"/>
              <w:left w:w="80" w:type="dxa"/>
              <w:bottom w:w="30" w:type="dxa"/>
              <w:right w:w="80" w:type="dxa"/>
            </w:tcMar>
          </w:tcPr>
          <w:p w14:paraId="3FFD2C4E">
            <w:r>
              <w:rPr>
                <w:sz w:val="14"/>
                <w:szCs w:val="14"/>
              </w:rPr>
              <w:t>REPORT_ONLY_WITHOUT_CHECK</w:t>
            </w:r>
          </w:p>
        </w:tc>
        <w:tc>
          <w:tcPr>
            <w:tcW w:w="450" w:type="dxa"/>
            <w:tcMar>
              <w:top w:w="30" w:type="dxa"/>
              <w:left w:w="80" w:type="dxa"/>
              <w:bottom w:w="30" w:type="dxa"/>
              <w:right w:w="80" w:type="dxa"/>
            </w:tcMar>
          </w:tcPr>
          <w:p w14:paraId="6E998A25">
            <w:r>
              <w:rPr>
                <w:b/>
                <w:bCs/>
                <w:sz w:val="14"/>
                <w:szCs w:val="14"/>
              </w:rPr>
              <w:t>+1</w:t>
            </w:r>
          </w:p>
        </w:tc>
      </w:tr>
    </w:tbl>
    <w:p w14:paraId="55950B7C">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4C372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51E67D18">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259F4E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01462E9">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9235232">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B1521ED">
            <w:pPr>
              <w:keepNext/>
            </w:pPr>
            <w:r>
              <w:rPr>
                <w:b/>
                <w:bCs/>
                <w:color w:val="FFFFFF"/>
                <w:sz w:val="14"/>
                <w:szCs w:val="14"/>
              </w:rPr>
              <w:t>Outcome class</w:t>
            </w:r>
          </w:p>
        </w:tc>
      </w:tr>
      <w:tr w14:paraId="3D4746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8FF92D7">
            <w:r>
              <w:rPr>
                <w:sz w:val="14"/>
                <w:szCs w:val="14"/>
              </w:rPr>
              <w:t>“Report the message and cancel the reply”</w:t>
            </w:r>
          </w:p>
        </w:tc>
        <w:tc>
          <w:tcPr>
            <w:tcW w:w="2100" w:type="dxa"/>
            <w:shd w:val="clear" w:color="auto" w:fill="F3FAF5"/>
            <w:tcMar>
              <w:top w:w="30" w:type="dxa"/>
              <w:left w:w="80" w:type="dxa"/>
              <w:bottom w:w="30" w:type="dxa"/>
              <w:right w:w="80" w:type="dxa"/>
            </w:tcMar>
          </w:tcPr>
          <w:p w14:paraId="7FB13D49">
            <w:r>
              <w:rPr>
                <w:sz w:val="14"/>
                <w:szCs w:val="14"/>
              </w:rPr>
              <w:t>You reported it.</w:t>
            </w:r>
          </w:p>
        </w:tc>
        <w:tc>
          <w:tcPr>
            <w:tcW w:w="2150" w:type="dxa"/>
            <w:shd w:val="clear" w:color="auto" w:fill="F3FAF5"/>
            <w:tcMar>
              <w:top w:w="30" w:type="dxa"/>
              <w:left w:w="80" w:type="dxa"/>
              <w:bottom w:w="30" w:type="dxa"/>
              <w:right w:w="80" w:type="dxa"/>
            </w:tcMar>
          </w:tcPr>
          <w:p w14:paraId="4D890B09">
            <w:r>
              <w:rPr>
                <w:color w:val="1B6B3A"/>
                <w:sz w:val="14"/>
                <w:szCs w:val="14"/>
              </w:rPr>
              <w:t>RESOLVE_CORRECT</w:t>
            </w:r>
          </w:p>
        </w:tc>
        <w:tc>
          <w:tcPr>
            <w:tcW w:w="450" w:type="dxa"/>
            <w:shd w:val="clear" w:color="auto" w:fill="F3FAF5"/>
            <w:tcMar>
              <w:top w:w="30" w:type="dxa"/>
              <w:left w:w="80" w:type="dxa"/>
              <w:bottom w:w="30" w:type="dxa"/>
              <w:right w:w="80" w:type="dxa"/>
            </w:tcMar>
          </w:tcPr>
          <w:p w14:paraId="1D79394E">
            <w:r>
              <w:rPr>
                <w:b/>
                <w:bCs/>
                <w:sz w:val="14"/>
                <w:szCs w:val="14"/>
              </w:rPr>
              <w:t>+2</w:t>
            </w:r>
          </w:p>
        </w:tc>
        <w:tc>
          <w:tcPr>
            <w:tcW w:w="2806" w:type="dxa"/>
            <w:shd w:val="clear" w:color="auto" w:fill="F3FAF5"/>
            <w:tcMar>
              <w:top w:w="30" w:type="dxa"/>
              <w:left w:w="80" w:type="dxa"/>
              <w:bottom w:w="30" w:type="dxa"/>
              <w:right w:w="80" w:type="dxa"/>
            </w:tcMar>
          </w:tcPr>
          <w:p w14:paraId="4E98216E">
            <w:r>
              <w:rPr>
                <w:sz w:val="14"/>
                <w:szCs w:val="14"/>
              </w:rPr>
              <w:t>Handled safely (if no critical step)</w:t>
            </w:r>
          </w:p>
        </w:tc>
      </w:tr>
      <w:tr w14:paraId="2F6F249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263299C">
            <w:r>
              <w:rPr>
                <w:sz w:val="14"/>
                <w:szCs w:val="14"/>
              </w:rPr>
              <w:t>“Send the roster to be safe”</w:t>
            </w:r>
          </w:p>
        </w:tc>
        <w:tc>
          <w:tcPr>
            <w:tcW w:w="2100" w:type="dxa"/>
            <w:tcMar>
              <w:top w:w="30" w:type="dxa"/>
              <w:left w:w="80" w:type="dxa"/>
              <w:bottom w:w="30" w:type="dxa"/>
              <w:right w:w="80" w:type="dxa"/>
            </w:tcMar>
          </w:tcPr>
          <w:p w14:paraId="61403EFB">
            <w:r>
              <w:rPr>
                <w:sz w:val="14"/>
                <w:szCs w:val="14"/>
              </w:rPr>
              <w:t>You carried on with the request.</w:t>
            </w:r>
          </w:p>
        </w:tc>
        <w:tc>
          <w:tcPr>
            <w:tcW w:w="2150" w:type="dxa"/>
            <w:tcMar>
              <w:top w:w="30" w:type="dxa"/>
              <w:left w:w="80" w:type="dxa"/>
              <w:bottom w:w="30" w:type="dxa"/>
              <w:right w:w="80" w:type="dxa"/>
            </w:tcMar>
          </w:tcPr>
          <w:p w14:paraId="78BD0004">
            <w:r>
              <w:rPr>
                <w:color w:val="A1261A"/>
                <w:sz w:val="14"/>
                <w:szCs w:val="14"/>
              </w:rPr>
              <w:t>CONTRADICTORY_UNSAFE_FINAL</w:t>
            </w:r>
          </w:p>
        </w:tc>
        <w:tc>
          <w:tcPr>
            <w:tcW w:w="450" w:type="dxa"/>
            <w:tcMar>
              <w:top w:w="30" w:type="dxa"/>
              <w:left w:w="80" w:type="dxa"/>
              <w:bottom w:w="30" w:type="dxa"/>
              <w:right w:w="80" w:type="dxa"/>
            </w:tcMar>
          </w:tcPr>
          <w:p w14:paraId="05B69BAF">
            <w:r>
              <w:rPr>
                <w:b/>
                <w:bCs/>
                <w:sz w:val="14"/>
                <w:szCs w:val="14"/>
              </w:rPr>
              <w:t>-4</w:t>
            </w:r>
          </w:p>
        </w:tc>
        <w:tc>
          <w:tcPr>
            <w:tcW w:w="2806" w:type="dxa"/>
            <w:tcMar>
              <w:top w:w="30" w:type="dxa"/>
              <w:left w:w="80" w:type="dxa"/>
              <w:bottom w:w="30" w:type="dxa"/>
              <w:right w:w="80" w:type="dxa"/>
            </w:tcMar>
          </w:tcPr>
          <w:p w14:paraId="497F305C">
            <w:r>
              <w:rPr>
                <w:sz w:val="14"/>
                <w:szCs w:val="14"/>
              </w:rPr>
              <w:t>Missed threat</w:t>
            </w:r>
          </w:p>
        </w:tc>
      </w:tr>
      <w:tr w14:paraId="02DABD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5DAC523">
            <w:r>
              <w:rPr>
                <w:sz w:val="14"/>
                <w:szCs w:val="14"/>
              </w:rPr>
              <w:t>“Block the sender and report”</w:t>
            </w:r>
          </w:p>
        </w:tc>
        <w:tc>
          <w:tcPr>
            <w:tcW w:w="2100" w:type="dxa"/>
            <w:shd w:val="clear" w:color="auto" w:fill="F3FAF5"/>
            <w:tcMar>
              <w:top w:w="30" w:type="dxa"/>
              <w:left w:w="80" w:type="dxa"/>
              <w:bottom w:w="30" w:type="dxa"/>
              <w:right w:w="80" w:type="dxa"/>
            </w:tcMar>
          </w:tcPr>
          <w:p w14:paraId="44C9B039">
            <w:r>
              <w:rPr>
                <w:sz w:val="14"/>
                <w:szCs w:val="14"/>
              </w:rPr>
              <w:t>You blocked the sender.</w:t>
            </w:r>
          </w:p>
        </w:tc>
        <w:tc>
          <w:tcPr>
            <w:tcW w:w="2150" w:type="dxa"/>
            <w:shd w:val="clear" w:color="auto" w:fill="F3FAF5"/>
            <w:tcMar>
              <w:top w:w="30" w:type="dxa"/>
              <w:left w:w="80" w:type="dxa"/>
              <w:bottom w:w="30" w:type="dxa"/>
              <w:right w:w="80" w:type="dxa"/>
            </w:tcMar>
          </w:tcPr>
          <w:p w14:paraId="087A52C0">
            <w:r>
              <w:rPr>
                <w:color w:val="1B6B3A"/>
                <w:sz w:val="14"/>
                <w:szCs w:val="14"/>
              </w:rPr>
              <w:t>RESOLVE_CORRECT</w:t>
            </w:r>
          </w:p>
        </w:tc>
        <w:tc>
          <w:tcPr>
            <w:tcW w:w="450" w:type="dxa"/>
            <w:shd w:val="clear" w:color="auto" w:fill="F3FAF5"/>
            <w:tcMar>
              <w:top w:w="30" w:type="dxa"/>
              <w:left w:w="80" w:type="dxa"/>
              <w:bottom w:w="30" w:type="dxa"/>
              <w:right w:w="80" w:type="dxa"/>
            </w:tcMar>
          </w:tcPr>
          <w:p w14:paraId="57C553A2">
            <w:r>
              <w:rPr>
                <w:b/>
                <w:bCs/>
                <w:sz w:val="14"/>
                <w:szCs w:val="14"/>
              </w:rPr>
              <w:t>+2</w:t>
            </w:r>
          </w:p>
        </w:tc>
        <w:tc>
          <w:tcPr>
            <w:tcW w:w="2806" w:type="dxa"/>
            <w:shd w:val="clear" w:color="auto" w:fill="F3FAF5"/>
            <w:tcMar>
              <w:top w:w="30" w:type="dxa"/>
              <w:left w:w="80" w:type="dxa"/>
              <w:bottom w:w="30" w:type="dxa"/>
              <w:right w:w="80" w:type="dxa"/>
            </w:tcMar>
          </w:tcPr>
          <w:p w14:paraId="48265D6B">
            <w:r>
              <w:rPr>
                <w:sz w:val="14"/>
                <w:szCs w:val="14"/>
              </w:rPr>
              <w:t>Handled safely (if no critical step)</w:t>
            </w:r>
          </w:p>
        </w:tc>
      </w:tr>
      <w:tr w14:paraId="42F9C0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CA37824">
            <w:r>
              <w:rPr>
                <w:sz w:val="14"/>
                <w:szCs w:val="14"/>
              </w:rPr>
              <w:t>“Ignore it and move on”</w:t>
            </w:r>
          </w:p>
        </w:tc>
        <w:tc>
          <w:tcPr>
            <w:tcW w:w="2100" w:type="dxa"/>
            <w:tcMar>
              <w:top w:w="30" w:type="dxa"/>
              <w:left w:w="80" w:type="dxa"/>
              <w:bottom w:w="30" w:type="dxa"/>
              <w:right w:w="80" w:type="dxa"/>
            </w:tcMar>
          </w:tcPr>
          <w:p w14:paraId="4644C4DD">
            <w:r>
              <w:rPr>
                <w:sz w:val="14"/>
                <w:szCs w:val="14"/>
              </w:rPr>
              <w:t>You ignored it.</w:t>
            </w:r>
          </w:p>
        </w:tc>
        <w:tc>
          <w:tcPr>
            <w:tcW w:w="2150" w:type="dxa"/>
            <w:tcMar>
              <w:top w:w="30" w:type="dxa"/>
              <w:left w:w="80" w:type="dxa"/>
              <w:bottom w:w="30" w:type="dxa"/>
              <w:right w:w="80" w:type="dxa"/>
            </w:tcMar>
          </w:tcPr>
          <w:p w14:paraId="57411D36">
            <w:r>
              <w:rPr>
                <w:color w:val="A1261A"/>
                <w:sz w:val="14"/>
                <w:szCs w:val="14"/>
              </w:rPr>
              <w:t>CONTRADICTORY_UNSAFE_FINAL</w:t>
            </w:r>
          </w:p>
        </w:tc>
        <w:tc>
          <w:tcPr>
            <w:tcW w:w="450" w:type="dxa"/>
            <w:tcMar>
              <w:top w:w="30" w:type="dxa"/>
              <w:left w:w="80" w:type="dxa"/>
              <w:bottom w:w="30" w:type="dxa"/>
              <w:right w:w="80" w:type="dxa"/>
            </w:tcMar>
          </w:tcPr>
          <w:p w14:paraId="780A9308">
            <w:r>
              <w:rPr>
                <w:b/>
                <w:bCs/>
                <w:sz w:val="14"/>
                <w:szCs w:val="14"/>
              </w:rPr>
              <w:t>-4</w:t>
            </w:r>
          </w:p>
        </w:tc>
        <w:tc>
          <w:tcPr>
            <w:tcW w:w="2806" w:type="dxa"/>
            <w:tcMar>
              <w:top w:w="30" w:type="dxa"/>
              <w:left w:w="80" w:type="dxa"/>
              <w:bottom w:w="30" w:type="dxa"/>
              <w:right w:w="80" w:type="dxa"/>
            </w:tcMar>
          </w:tcPr>
          <w:p w14:paraId="48B781C2">
            <w:r>
              <w:rPr>
                <w:sz w:val="14"/>
                <w:szCs w:val="14"/>
              </w:rPr>
              <w:t>Missed threat</w:t>
            </w:r>
          </w:p>
        </w:tc>
      </w:tr>
    </w:tbl>
    <w:p w14:paraId="02488A23">
      <w:pPr>
        <w:spacing w:before="30" w:after="60" w:line="250" w:lineRule="auto"/>
      </w:pPr>
      <w:r>
        <w:rPr>
          <w:b/>
          <w:bCs/>
          <w:sz w:val="17"/>
          <w:szCs w:val="17"/>
        </w:rPr>
        <w:t xml:space="preserve">Expected resolution: </w:t>
      </w:r>
      <w:r>
        <w:rPr>
          <w:sz w:val="17"/>
          <w:szCs w:val="17"/>
        </w:rPr>
        <w:t xml:space="preserve">Cancel the reply; report the spoof through unit security; do not attach data. </w:t>
      </w:r>
      <w:r>
        <w:rPr>
          <w:b/>
          <w:bCs/>
          <w:sz w:val="17"/>
          <w:szCs w:val="17"/>
        </w:rPr>
        <w:t xml:space="preserve">End state: </w:t>
      </w:r>
      <w:r>
        <w:rPr>
          <w:sz w:val="17"/>
          <w:szCs w:val="17"/>
        </w:rPr>
        <w:t>No roster is attached and the spoof is logged for review.</w:t>
      </w:r>
    </w:p>
    <w:p w14:paraId="33E82008">
      <w:pPr>
        <w:pStyle w:val="31"/>
      </w:pPr>
      <w:r>
        <w:rPr>
          <w:color w:val="2E5C8A"/>
        </w:rPr>
        <w:t xml:space="preserve">I.  </w:t>
      </w:r>
      <w:r>
        <w:t>SCORING BEHAVIOUR</w:t>
      </w:r>
    </w:p>
    <w:p w14:paraId="6B21990A">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02F90614">
      <w:pPr>
        <w:pStyle w:val="31"/>
      </w:pPr>
      <w:r>
        <w:rPr>
          <w:color w:val="2E5C8A"/>
        </w:rPr>
        <w:t xml:space="preserve">J.  </w:t>
      </w:r>
      <w:r>
        <w:t>TELEMETRY / EVENT BEHAVIOUR</w:t>
      </w:r>
    </w:p>
    <w:p w14:paraId="266AE10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6D482A2E">
      <w:pPr>
        <w:pStyle w:val="31"/>
      </w:pPr>
      <w:r>
        <w:rPr>
          <w:color w:val="2E5C8A"/>
        </w:rPr>
        <w:t xml:space="preserve">K.  </w:t>
      </w:r>
      <w:r>
        <w:t>FEEDBACK</w:t>
      </w:r>
    </w:p>
    <w:p w14:paraId="048706A0">
      <w:pPr>
        <w:spacing w:after="60" w:line="250" w:lineRule="auto"/>
      </w:pPr>
      <w:r>
        <w:rPr>
          <w:b/>
          <w:bCs/>
          <w:sz w:val="17"/>
          <w:szCs w:val="17"/>
        </w:rPr>
        <w:t xml:space="preserve">What it was: </w:t>
      </w:r>
      <w:r>
        <w:rPr>
          <w:sz w:val="17"/>
          <w:szCs w:val="17"/>
        </w:rPr>
        <w:t xml:space="preserve">Malicious - Military display-name spoofing / data request.  </w:t>
      </w:r>
      <w:r>
        <w:rPr>
          <w:b/>
          <w:bCs/>
          <w:sz w:val="17"/>
          <w:szCs w:val="17"/>
        </w:rPr>
        <w:t xml:space="preserve">Key cue / prevention habit: </w:t>
      </w:r>
      <w:r>
        <w:rPr>
          <w:sz w:val="17"/>
          <w:szCs w:val="17"/>
        </w:rPr>
        <w:t xml:space="preserve">Display names can be copied. Verify the full address and keep personnel data in approved systems.  </w:t>
      </w:r>
      <w:r>
        <w:rPr>
          <w:b/>
          <w:bCs/>
          <w:sz w:val="17"/>
          <w:szCs w:val="17"/>
        </w:rPr>
        <w:t xml:space="preserve">Why it mattered: </w:t>
      </w:r>
      <w:r>
        <w:rPr>
          <w:sz w:val="17"/>
          <w:szCs w:val="17"/>
        </w:rPr>
        <w:t>No roster is attached and the spoof is logged for review.  An optional one-line reason (max. 250 characters, not scored) is invited at Resolve.</w:t>
      </w:r>
    </w:p>
    <w:p w14:paraId="4B15C86B">
      <w:pPr>
        <w:pStyle w:val="31"/>
      </w:pPr>
      <w:r>
        <w:rPr>
          <w:color w:val="2E5C8A"/>
        </w:rPr>
        <w:t xml:space="preserve">L.  </w:t>
      </w:r>
      <w:r>
        <w:t>WHY THE SCENARIO IS UNSAFE (DECEPTION INDICATORS)</w:t>
      </w:r>
    </w:p>
    <w:p w14:paraId="1DB695BA">
      <w:pPr>
        <w:spacing w:after="60" w:line="250" w:lineRule="auto"/>
      </w:pPr>
      <w:r>
        <w:rPr>
          <w:sz w:val="18"/>
          <w:szCs w:val="18"/>
        </w:rPr>
        <w:t>Malicious. The external address does not match the approved domain (adjutant@falcon.unit.training.example), the requested roster is protected data, and the request contradicts the Adjutant's own instruction. The Personnel Records System and the adjutant's saved number are the verification routes. The scenario tests whether the learner discards the reply and attaches nothing.</w:t>
      </w:r>
    </w:p>
    <w:p w14:paraId="009AC6C8">
      <w:pPr>
        <w:pStyle w:val="3"/>
      </w:pPr>
      <w:bookmarkStart w:id="63" w:name="_Toc241489591"/>
      <w:r>
        <w:t>E07 — Expected Training Calendar Invite</w:t>
      </w:r>
      <w:bookmarkEnd w:id="6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0E8140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CC8A1B3">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47F02EF6">
            <w:pPr>
              <w:keepNext/>
            </w:pPr>
            <w:r>
              <w:rPr>
                <w:color w:val="5A6270"/>
                <w:sz w:val="16"/>
                <w:szCs w:val="16"/>
              </w:rPr>
              <w:t xml:space="preserve">DIFFICULTY  </w:t>
            </w:r>
            <w:r>
              <w:rPr>
                <w:b/>
                <w:bCs/>
                <w:sz w:val="16"/>
                <w:szCs w:val="16"/>
              </w:rPr>
              <w:t>Easy</w:t>
            </w:r>
          </w:p>
        </w:tc>
        <w:tc>
          <w:tcPr>
            <w:tcW w:w="2551" w:type="dxa"/>
            <w:gridSpan w:val="2"/>
            <w:shd w:val="clear" w:color="auto" w:fill="E3F2E8"/>
            <w:tcMar>
              <w:top w:w="30" w:type="dxa"/>
              <w:left w:w="80" w:type="dxa"/>
              <w:bottom w:w="30" w:type="dxa"/>
              <w:right w:w="80" w:type="dxa"/>
            </w:tcMar>
          </w:tcPr>
          <w:p w14:paraId="64467DFD">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8E6F5"/>
            <w:tcMar>
              <w:top w:w="30" w:type="dxa"/>
              <w:left w:w="80" w:type="dxa"/>
              <w:bottom w:w="30" w:type="dxa"/>
              <w:right w:w="80" w:type="dxa"/>
            </w:tcMar>
          </w:tcPr>
          <w:p w14:paraId="7F5C3EF4">
            <w:pPr>
              <w:keepNext/>
            </w:pPr>
            <w:r>
              <w:rPr>
                <w:color w:val="5A6270"/>
                <w:sz w:val="16"/>
                <w:szCs w:val="16"/>
              </w:rPr>
              <w:t xml:space="preserve">MILITARY  </w:t>
            </w:r>
            <w:r>
              <w:rPr>
                <w:b/>
                <w:bCs/>
                <w:color w:val="3E3789"/>
                <w:sz w:val="16"/>
                <w:szCs w:val="16"/>
              </w:rPr>
              <w:t>Yes (fictional)</w:t>
            </w:r>
          </w:p>
        </w:tc>
      </w:tr>
      <w:tr w14:paraId="1B42A3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253F322">
            <w:pPr>
              <w:keepNext/>
            </w:pPr>
            <w:r>
              <w:rPr>
                <w:b/>
                <w:bCs/>
                <w:sz w:val="15"/>
                <w:szCs w:val="15"/>
              </w:rPr>
              <w:t xml:space="preserve">Canonical family: </w:t>
            </w:r>
            <w:r>
              <w:rPr>
                <w:sz w:val="15"/>
                <w:szCs w:val="15"/>
              </w:rPr>
              <w:t xml:space="preserve">Genuine coordination request </w:t>
            </w:r>
            <w:r>
              <w:rPr>
                <w:color w:val="5A6270"/>
                <w:sz w:val="15"/>
                <w:szCs w:val="15"/>
              </w:rPr>
              <w:t>(legit_coordination_request)</w:t>
            </w:r>
          </w:p>
          <w:p w14:paraId="59A31C7E">
            <w:pPr>
              <w:keepNext/>
            </w:pPr>
            <w:r>
              <w:rPr>
                <w:b/>
                <w:bCs/>
                <w:sz w:val="15"/>
                <w:szCs w:val="15"/>
              </w:rPr>
              <w:t xml:space="preserve">Client family: </w:t>
            </w:r>
            <w:r>
              <w:rPr>
                <w:sz w:val="15"/>
                <w:szCs w:val="15"/>
              </w:rPr>
              <w:t>Legitimate calendar invitation</w:t>
            </w:r>
          </w:p>
        </w:tc>
        <w:tc>
          <w:tcPr>
            <w:tcW w:w="5104" w:type="dxa"/>
            <w:gridSpan w:val="4"/>
            <w:tcMar>
              <w:top w:w="30" w:type="dxa"/>
              <w:left w:w="80" w:type="dxa"/>
              <w:bottom w:w="30" w:type="dxa"/>
              <w:right w:w="80" w:type="dxa"/>
            </w:tcMar>
          </w:tcPr>
          <w:p w14:paraId="6188F001">
            <w:pPr>
              <w:keepNext/>
            </w:pPr>
            <w:r>
              <w:rPr>
                <w:b/>
                <w:bCs/>
                <w:sz w:val="15"/>
                <w:szCs w:val="15"/>
              </w:rPr>
              <w:t xml:space="preserve">Primary trigger (client): </w:t>
            </w:r>
            <w:r>
              <w:rPr>
                <w:sz w:val="15"/>
                <w:szCs w:val="15"/>
              </w:rPr>
              <w:t>Routine + authority</w:t>
            </w:r>
          </w:p>
          <w:p w14:paraId="5D6C3539">
            <w:pPr>
              <w:keepNext/>
            </w:pPr>
            <w:r>
              <w:rPr>
                <w:b/>
                <w:bCs/>
                <w:sz w:val="15"/>
                <w:szCs w:val="15"/>
              </w:rPr>
              <w:t xml:space="preserve">Canonical triggers: </w:t>
            </w:r>
            <w:r>
              <w:rPr>
                <w:sz w:val="15"/>
                <w:szCs w:val="15"/>
              </w:rPr>
              <w:t>Routine expectation, Authority</w:t>
            </w:r>
            <w:r>
              <w:rPr>
                <w:color w:val="5A6270"/>
                <w:sz w:val="15"/>
                <w:szCs w:val="15"/>
              </w:rPr>
              <w:t xml:space="preserve">   ·   Version: content v1, 18 scored controls</w:t>
            </w:r>
          </w:p>
        </w:tc>
      </w:tr>
      <w:tr w14:paraId="66251994">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6968060">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36C7CA34">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9A4F2E0">
            <w:pPr>
              <w:jc w:val="center"/>
            </w:pPr>
            <w:r>
              <w:rPr>
                <w:b/>
                <w:bCs/>
                <w:color w:val="FFFFFF"/>
                <w:sz w:val="13"/>
                <w:szCs w:val="13"/>
              </w:rPr>
              <w:t>3 INSPECT</w:t>
            </w:r>
            <w:r>
              <w:rPr>
                <w:color w:val="DCE6F2"/>
                <w:sz w:val="13"/>
                <w:szCs w:val="13"/>
              </w:rPr>
              <w:t xml:space="preserve">  ·  2 choices</w:t>
            </w:r>
          </w:p>
        </w:tc>
        <w:tc>
          <w:tcPr>
            <w:tcW w:w="1701" w:type="dxa"/>
            <w:shd w:val="clear" w:color="auto" w:fill="2E5C8A"/>
            <w:tcMar>
              <w:top w:w="30" w:type="dxa"/>
              <w:left w:w="80" w:type="dxa"/>
              <w:bottom w:w="30" w:type="dxa"/>
              <w:right w:w="80" w:type="dxa"/>
            </w:tcMar>
          </w:tcPr>
          <w:p w14:paraId="380647E1">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640047AC">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79CA6F84">
            <w:pPr>
              <w:jc w:val="center"/>
            </w:pPr>
            <w:r>
              <w:rPr>
                <w:b/>
                <w:bCs/>
                <w:color w:val="FFFFFF"/>
                <w:sz w:val="13"/>
                <w:szCs w:val="13"/>
              </w:rPr>
              <w:t>6 RESOLVE</w:t>
            </w:r>
            <w:r>
              <w:rPr>
                <w:color w:val="DCE6F2"/>
                <w:sz w:val="13"/>
                <w:szCs w:val="13"/>
              </w:rPr>
              <w:t xml:space="preserve">  ·  4 choices</w:t>
            </w:r>
          </w:p>
        </w:tc>
      </w:tr>
    </w:tbl>
    <w:p w14:paraId="38534212">
      <w:pPr>
        <w:pStyle w:val="31"/>
      </w:pPr>
      <w:r>
        <w:rPr>
          <w:color w:val="2E5C8A"/>
        </w:rPr>
        <w:t xml:space="preserve">A.  </w:t>
      </w:r>
      <w:r>
        <w:t>SCENARIO STORY</w:t>
      </w:r>
    </w:p>
    <w:p w14:paraId="6D1A7751">
      <w:pPr>
        <w:spacing w:after="60" w:line="250" w:lineRule="auto"/>
      </w:pPr>
      <w:r>
        <w:rPr>
          <w:sz w:val="18"/>
          <w:szCs w:val="18"/>
        </w:rPr>
        <w:t>Following a morning briefing email announcing that the Social Engineering Lab was confirmed for Thursday with an invite to follow, the Training Office sends a calendar invitation for the lab on 04 Sep in Training Room C. The body says there is nothing to sign in to and asks for Accept, Tentative or Decline so the room can be planned.</w:t>
      </w:r>
    </w:p>
    <w:p w14:paraId="2B6042E8">
      <w:pPr>
        <w:pStyle w:val="31"/>
      </w:pPr>
      <w:r>
        <w:rPr>
          <w:color w:val="2E5C8A"/>
        </w:rPr>
        <w:t xml:space="preserve">B.  </w:t>
      </w:r>
      <w:r>
        <w:t>INITIAL NOTIFICATION</w:t>
      </w:r>
    </w:p>
    <w:p w14:paraId="26F38816">
      <w:pPr>
        <w:spacing w:after="60" w:line="250" w:lineRule="auto"/>
      </w:pPr>
      <w:r>
        <w:rPr>
          <w:sz w:val="18"/>
          <w:szCs w:val="18"/>
        </w:rPr>
        <w:t xml:space="preserve">Home-screen Email toast from </w:t>
      </w:r>
      <w:r>
        <w:rPr>
          <w:b/>
          <w:bCs/>
          <w:sz w:val="18"/>
          <w:szCs w:val="18"/>
        </w:rPr>
        <w:t>Training Office</w:t>
      </w:r>
      <w:r>
        <w:rPr>
          <w:sz w:val="18"/>
          <w:szCs w:val="18"/>
        </w:rPr>
        <w:t>: “Invite - Social Engineering Lab, 04 Sep, Training Room C.” (14:40); sender shown as Training Office (trainingoffice@e07.training.example), not verified. App list: unread, subject “Invite - Social Engineering Lab, 04 Sep, Training Room C.”. 2 inert background items in the app list.</w:t>
      </w:r>
    </w:p>
    <w:p w14:paraId="67B88A9B">
      <w:pPr>
        <w:pStyle w:val="31"/>
      </w:pPr>
      <w:r>
        <w:rPr>
          <w:color w:val="2E5C8A"/>
        </w:rPr>
        <w:t xml:space="preserve">C.  </w:t>
      </w:r>
      <w:r>
        <w:t>OPEN STAGE</w:t>
      </w:r>
    </w:p>
    <w:p w14:paraId="2DAA5B9D">
      <w:pPr>
        <w:spacing w:after="60" w:line="250" w:lineRule="auto"/>
      </w:pPr>
      <w:r>
        <w:rPr>
          <w:sz w:val="18"/>
          <w:szCs w:val="18"/>
        </w:rPr>
        <w:t xml:space="preserve">The mail client opens “Invite - Social Engineering Lab, 04 Sep, Training Room C.” from Training Office &lt;trainingoffice@e07.training.example&gt;. </w:t>
      </w:r>
      <w:r>
        <w:rPr>
          <w:b/>
          <w:bCs/>
          <w:sz w:val="18"/>
          <w:szCs w:val="18"/>
        </w:rPr>
        <w:t xml:space="preserve">Choices: </w:t>
      </w:r>
      <w:r>
        <w:rPr>
          <w:sz w:val="18"/>
          <w:szCs w:val="18"/>
        </w:rPr>
        <w:t>“Open the training invite” → ITEM_OPEN 0; “Reply from the list before reading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0F2C9F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B8960CF">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053F00A">
            <w:pPr>
              <w:keepNext/>
            </w:pPr>
            <w:r>
              <w:rPr>
                <w:b/>
                <w:bCs/>
                <w:color w:val="FFFFFF"/>
                <w:sz w:val="14"/>
                <w:szCs w:val="14"/>
              </w:rPr>
              <w:t>Content shown; shaded rows appear later as the run advances</w:t>
            </w:r>
          </w:p>
        </w:tc>
      </w:tr>
      <w:tr w14:paraId="3F02CF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DFB5217">
            <w:r>
              <w:rPr>
                <w:sz w:val="14"/>
                <w:szCs w:val="14"/>
              </w:rPr>
              <w:t>Mailbox</w:t>
            </w:r>
          </w:p>
        </w:tc>
        <w:tc>
          <w:tcPr>
            <w:tcW w:w="8706" w:type="dxa"/>
            <w:tcMar>
              <w:top w:w="30" w:type="dxa"/>
              <w:left w:w="80" w:type="dxa"/>
              <w:bottom w:w="30" w:type="dxa"/>
              <w:right w:w="80" w:type="dxa"/>
            </w:tcMar>
          </w:tcPr>
          <w:p w14:paraId="6D89154B">
            <w:r>
              <w:rPr>
                <w:sz w:val="14"/>
                <w:szCs w:val="14"/>
              </w:rPr>
              <w:t>Earlier message from Training Office (This morning): Morning briefing: Social Engineering Lab confirmed for Thursday, invite to follow.</w:t>
            </w:r>
          </w:p>
        </w:tc>
      </w:tr>
      <w:tr w14:paraId="517046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9DAED97">
            <w:r>
              <w:rPr>
                <w:sz w:val="14"/>
                <w:szCs w:val="14"/>
              </w:rPr>
              <w:t>Email body</w:t>
            </w:r>
          </w:p>
        </w:tc>
        <w:tc>
          <w:tcPr>
            <w:tcW w:w="8706" w:type="dxa"/>
            <w:tcMar>
              <w:top w:w="30" w:type="dxa"/>
              <w:left w:w="80" w:type="dxa"/>
              <w:bottom w:w="30" w:type="dxa"/>
              <w:right w:w="80" w:type="dxa"/>
            </w:tcMar>
          </w:tcPr>
          <w:p w14:paraId="0ED9B7E3">
            <w:r>
              <w:rPr>
                <w:sz w:val="14"/>
                <w:szCs w:val="14"/>
              </w:rPr>
              <w:t>Hello, Here is the calendar invite for the Social Engineering Lab we announced this morning. Please respond so we can plan the room. There is nothing to sign in to — just Accept, Tentative or Decline below.</w:t>
            </w:r>
          </w:p>
        </w:tc>
      </w:tr>
      <w:tr w14:paraId="4B18D8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B5BB6D2">
            <w:r>
              <w:rPr>
                <w:sz w:val="14"/>
                <w:szCs w:val="14"/>
              </w:rPr>
              <w:t>Email body</w:t>
            </w:r>
          </w:p>
        </w:tc>
        <w:tc>
          <w:tcPr>
            <w:tcW w:w="8706" w:type="dxa"/>
            <w:tcMar>
              <w:top w:w="30" w:type="dxa"/>
              <w:left w:w="80" w:type="dxa"/>
              <w:bottom w:w="30" w:type="dxa"/>
              <w:right w:w="80" w:type="dxa"/>
            </w:tcMar>
          </w:tcPr>
          <w:p w14:paraId="68818003">
            <w:r>
              <w:rPr>
                <w:sz w:val="14"/>
                <w:szCs w:val="14"/>
              </w:rPr>
              <w:t>Calendar invite: Social Engineering Lab, Thursday 4 September · 10:00–12:00, Training Room C</w:t>
            </w:r>
          </w:p>
        </w:tc>
      </w:tr>
    </w:tbl>
    <w:p w14:paraId="132CA49C">
      <w:pPr>
        <w:pStyle w:val="31"/>
      </w:pPr>
      <w:r>
        <w:rPr>
          <w:color w:val="2E5C8A"/>
        </w:rPr>
        <w:t xml:space="preserve">D.  </w:t>
      </w:r>
      <w:r>
        <w:t>INSPECT STAGE</w:t>
      </w:r>
    </w:p>
    <w:p w14:paraId="32B39F3B">
      <w:pPr>
        <w:spacing w:after="60" w:line="250" w:lineRule="auto"/>
      </w:pPr>
      <w:r>
        <w:rPr>
          <w:b/>
          <w:bCs/>
          <w:sz w:val="18"/>
          <w:szCs w:val="18"/>
        </w:rPr>
        <w:t xml:space="preserve">Focus: </w:t>
      </w:r>
      <w:r>
        <w:rPr>
          <w:sz w:val="18"/>
          <w:szCs w:val="18"/>
        </w:rPr>
        <w:t xml:space="preserve">examine organizer address, expected time/location, attendee list and absence of external login. </w:t>
      </w:r>
      <w:r>
        <w:rPr>
          <w:b/>
          <w:bCs/>
          <w:sz w:val="18"/>
          <w:szCs w:val="18"/>
        </w:rPr>
        <w:t xml:space="preserve">Decision signal: </w:t>
      </w:r>
      <w:r>
        <w:rPr>
          <w:sz w:val="18"/>
          <w:szCs w:val="18"/>
        </w:rPr>
        <w:t>The invitation matches the prior announcement and organizer directory entry.</w:t>
      </w:r>
    </w:p>
    <w:p w14:paraId="2FF07ADE">
      <w:pPr>
        <w:pStyle w:val="28"/>
        <w:numPr>
          <w:ilvl w:val="0"/>
          <w:numId w:val="1"/>
        </w:numPr>
        <w:spacing w:after="40" w:line="252" w:lineRule="auto"/>
      </w:pPr>
      <w:r>
        <w:rPr>
          <w:b/>
          <w:bCs/>
          <w:sz w:val="16"/>
          <w:szCs w:val="16"/>
        </w:rPr>
        <w:t>Training Office</w:t>
      </w:r>
      <w:r>
        <w:rPr>
          <w:sz w:val="16"/>
          <w:szCs w:val="16"/>
        </w:rPr>
        <w:t xml:space="preserve"> → Mail-client screen "Message details": Training Office trainingoffice@e07.training.example · Your training organiser · From: Training Office &lt;trainingoffice@e07.training.example&gt; · Reply-To: trainingoffice@e07.training.example · To: All trainees · Organiser: Training… </w:t>
      </w:r>
      <w:r>
        <w:rPr>
          <w:color w:val="5A6270"/>
          <w:sz w:val="16"/>
          <w:szCs w:val="16"/>
        </w:rPr>
        <w:t>INSPECT_CONTEXT +2</w:t>
      </w:r>
    </w:p>
    <w:p w14:paraId="37A667B9">
      <w:pPr>
        <w:pStyle w:val="28"/>
        <w:numPr>
          <w:ilvl w:val="0"/>
          <w:numId w:val="1"/>
        </w:numPr>
        <w:spacing w:after="40" w:line="252" w:lineRule="auto"/>
      </w:pPr>
      <w:r>
        <w:rPr>
          <w:b/>
          <w:bCs/>
          <w:sz w:val="16"/>
          <w:szCs w:val="16"/>
        </w:rPr>
        <w:t>Read the morning-briefing thread</w:t>
      </w:r>
      <w:r>
        <w:rPr>
          <w:sz w:val="16"/>
          <w:szCs w:val="16"/>
        </w:rPr>
        <w:t xml:space="preserve"> </w:t>
      </w:r>
      <w:r>
        <w:rPr>
          <w:color w:val="5A6270"/>
          <w:sz w:val="16"/>
          <w:szCs w:val="16"/>
        </w:rPr>
        <w:t>INSPECT_CONTEXT +2</w:t>
      </w:r>
    </w:p>
    <w:p w14:paraId="05E5EC38">
      <w:pPr>
        <w:spacing w:after="40" w:line="250" w:lineRule="auto"/>
      </w:pPr>
      <w:r>
        <w:rPr>
          <w:color w:val="5A6270"/>
          <w:sz w:val="15"/>
          <w:szCs w:val="15"/>
        </w:rPr>
        <w:t>No skip option: one inspection choice is required. Free navigation (records nothing): “Show message details” from Inspect; “Open the course schedule” from Verify.</w:t>
      </w:r>
    </w:p>
    <w:p w14:paraId="60A3C2CF">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CA3F2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5756E52">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5160194">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84750AD">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2EEC262">
            <w:pPr>
              <w:keepNext/>
            </w:pPr>
            <w:r>
              <w:rPr>
                <w:b/>
                <w:bCs/>
                <w:color w:val="FFFFFF"/>
                <w:sz w:val="14"/>
                <w:szCs w:val="14"/>
              </w:rPr>
              <w:t>Pts</w:t>
            </w:r>
          </w:p>
        </w:tc>
      </w:tr>
      <w:tr w14:paraId="1053FF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8A0F4B0">
            <w:r>
              <w:rPr>
                <w:sz w:val="14"/>
                <w:szCs w:val="14"/>
              </w:rPr>
              <w:t>1 Notify</w:t>
            </w:r>
          </w:p>
        </w:tc>
        <w:tc>
          <w:tcPr>
            <w:tcW w:w="6956" w:type="dxa"/>
            <w:tcMar>
              <w:top w:w="30" w:type="dxa"/>
              <w:left w:w="80" w:type="dxa"/>
              <w:bottom w:w="30" w:type="dxa"/>
              <w:right w:w="80" w:type="dxa"/>
            </w:tcMar>
          </w:tcPr>
          <w:p w14:paraId="51D80616">
            <w:r>
              <w:rPr>
                <w:sz w:val="14"/>
                <w:szCs w:val="14"/>
              </w:rPr>
              <w:t>Open the notification from the home screen.</w:t>
            </w:r>
          </w:p>
        </w:tc>
        <w:tc>
          <w:tcPr>
            <w:tcW w:w="1900" w:type="dxa"/>
            <w:tcMar>
              <w:top w:w="30" w:type="dxa"/>
              <w:left w:w="80" w:type="dxa"/>
              <w:bottom w:w="30" w:type="dxa"/>
              <w:right w:w="80" w:type="dxa"/>
            </w:tcMar>
          </w:tcPr>
          <w:p w14:paraId="676E6776">
            <w:r>
              <w:rPr>
                <w:sz w:val="14"/>
                <w:szCs w:val="14"/>
              </w:rPr>
              <w:t>NOTIFY_SEEN</w:t>
            </w:r>
          </w:p>
        </w:tc>
        <w:tc>
          <w:tcPr>
            <w:tcW w:w="450" w:type="dxa"/>
            <w:tcMar>
              <w:top w:w="30" w:type="dxa"/>
              <w:left w:w="80" w:type="dxa"/>
              <w:bottom w:w="30" w:type="dxa"/>
              <w:right w:w="80" w:type="dxa"/>
            </w:tcMar>
          </w:tcPr>
          <w:p w14:paraId="1184022C">
            <w:r>
              <w:rPr>
                <w:sz w:val="14"/>
                <w:szCs w:val="14"/>
              </w:rPr>
              <w:t>0</w:t>
            </w:r>
          </w:p>
        </w:tc>
      </w:tr>
      <w:tr w14:paraId="3D1FFE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17C5BE4">
            <w:r>
              <w:rPr>
                <w:sz w:val="14"/>
                <w:szCs w:val="14"/>
              </w:rPr>
              <w:t>2 Open</w:t>
            </w:r>
          </w:p>
        </w:tc>
        <w:tc>
          <w:tcPr>
            <w:tcW w:w="6956" w:type="dxa"/>
            <w:tcMar>
              <w:top w:w="30" w:type="dxa"/>
              <w:left w:w="80" w:type="dxa"/>
              <w:bottom w:w="30" w:type="dxa"/>
              <w:right w:w="80" w:type="dxa"/>
            </w:tcMar>
          </w:tcPr>
          <w:p w14:paraId="1ADDDD46">
            <w:r>
              <w:rPr>
                <w:sz w:val="14"/>
                <w:szCs w:val="14"/>
              </w:rPr>
              <w:t>“Open the training invite”</w:t>
            </w:r>
          </w:p>
        </w:tc>
        <w:tc>
          <w:tcPr>
            <w:tcW w:w="1900" w:type="dxa"/>
            <w:tcMar>
              <w:top w:w="30" w:type="dxa"/>
              <w:left w:w="80" w:type="dxa"/>
              <w:bottom w:w="30" w:type="dxa"/>
              <w:right w:w="80" w:type="dxa"/>
            </w:tcMar>
          </w:tcPr>
          <w:p w14:paraId="4C7E76AF">
            <w:r>
              <w:rPr>
                <w:sz w:val="14"/>
                <w:szCs w:val="14"/>
              </w:rPr>
              <w:t>ITEM_OPEN</w:t>
            </w:r>
          </w:p>
        </w:tc>
        <w:tc>
          <w:tcPr>
            <w:tcW w:w="450" w:type="dxa"/>
            <w:tcMar>
              <w:top w:w="30" w:type="dxa"/>
              <w:left w:w="80" w:type="dxa"/>
              <w:bottom w:w="30" w:type="dxa"/>
              <w:right w:w="80" w:type="dxa"/>
            </w:tcMar>
          </w:tcPr>
          <w:p w14:paraId="2A9BFC04">
            <w:r>
              <w:rPr>
                <w:sz w:val="14"/>
                <w:szCs w:val="14"/>
              </w:rPr>
              <w:t>0</w:t>
            </w:r>
          </w:p>
        </w:tc>
      </w:tr>
      <w:tr w14:paraId="197112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F835291">
            <w:r>
              <w:rPr>
                <w:sz w:val="14"/>
                <w:szCs w:val="14"/>
              </w:rPr>
              <w:t>3 Inspect</w:t>
            </w:r>
          </w:p>
        </w:tc>
        <w:tc>
          <w:tcPr>
            <w:tcW w:w="6956" w:type="dxa"/>
            <w:tcMar>
              <w:top w:w="30" w:type="dxa"/>
              <w:left w:w="80" w:type="dxa"/>
              <w:bottom w:w="30" w:type="dxa"/>
              <w:right w:w="80" w:type="dxa"/>
            </w:tcMar>
          </w:tcPr>
          <w:p w14:paraId="3C034C4F">
            <w:r>
              <w:rPr>
                <w:sz w:val="14"/>
                <w:szCs w:val="14"/>
              </w:rPr>
              <w:t>“Training Office”; or “Read the morning-briefing thread”</w:t>
            </w:r>
          </w:p>
        </w:tc>
        <w:tc>
          <w:tcPr>
            <w:tcW w:w="1900" w:type="dxa"/>
            <w:tcMar>
              <w:top w:w="30" w:type="dxa"/>
              <w:left w:w="80" w:type="dxa"/>
              <w:bottom w:w="30" w:type="dxa"/>
              <w:right w:w="80" w:type="dxa"/>
            </w:tcMar>
          </w:tcPr>
          <w:p w14:paraId="65933F0D">
            <w:r>
              <w:rPr>
                <w:sz w:val="14"/>
                <w:szCs w:val="14"/>
              </w:rPr>
              <w:t>INSPECT_CONTEXT</w:t>
            </w:r>
          </w:p>
        </w:tc>
        <w:tc>
          <w:tcPr>
            <w:tcW w:w="450" w:type="dxa"/>
            <w:tcMar>
              <w:top w:w="30" w:type="dxa"/>
              <w:left w:w="80" w:type="dxa"/>
              <w:bottom w:w="30" w:type="dxa"/>
              <w:right w:w="80" w:type="dxa"/>
            </w:tcMar>
          </w:tcPr>
          <w:p w14:paraId="5CE6B315">
            <w:r>
              <w:rPr>
                <w:sz w:val="14"/>
                <w:szCs w:val="14"/>
              </w:rPr>
              <w:t>+2</w:t>
            </w:r>
          </w:p>
        </w:tc>
      </w:tr>
      <w:tr w14:paraId="3BA434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1EF25CD">
            <w:r>
              <w:rPr>
                <w:sz w:val="14"/>
                <w:szCs w:val="14"/>
              </w:rPr>
              <w:t>4 Branch</w:t>
            </w:r>
          </w:p>
        </w:tc>
        <w:tc>
          <w:tcPr>
            <w:tcW w:w="6956" w:type="dxa"/>
            <w:tcMar>
              <w:top w:w="30" w:type="dxa"/>
              <w:left w:w="80" w:type="dxa"/>
              <w:bottom w:w="30" w:type="dxa"/>
              <w:right w:w="80" w:type="dxa"/>
            </w:tcMar>
          </w:tcPr>
          <w:p w14:paraId="6E89E2F1">
            <w:r>
              <w:rPr>
                <w:sz w:val="14"/>
                <w:szCs w:val="14"/>
              </w:rPr>
              <w:t>“Accept”; “Tentative”; or “Decline”</w:t>
            </w:r>
          </w:p>
        </w:tc>
        <w:tc>
          <w:tcPr>
            <w:tcW w:w="1900" w:type="dxa"/>
            <w:tcMar>
              <w:top w:w="30" w:type="dxa"/>
              <w:left w:w="80" w:type="dxa"/>
              <w:bottom w:w="30" w:type="dxa"/>
              <w:right w:w="80" w:type="dxa"/>
            </w:tcMar>
          </w:tcPr>
          <w:p w14:paraId="3AD41D9B">
            <w:r>
              <w:rPr>
                <w:sz w:val="14"/>
                <w:szCs w:val="14"/>
              </w:rPr>
              <w:t>CORRECT_USE</w:t>
            </w:r>
          </w:p>
        </w:tc>
        <w:tc>
          <w:tcPr>
            <w:tcW w:w="450" w:type="dxa"/>
            <w:tcMar>
              <w:top w:w="30" w:type="dxa"/>
              <w:left w:w="80" w:type="dxa"/>
              <w:bottom w:w="30" w:type="dxa"/>
              <w:right w:w="80" w:type="dxa"/>
            </w:tcMar>
          </w:tcPr>
          <w:p w14:paraId="76808611">
            <w:r>
              <w:rPr>
                <w:sz w:val="14"/>
                <w:szCs w:val="14"/>
              </w:rPr>
              <w:t>+3</w:t>
            </w:r>
          </w:p>
        </w:tc>
      </w:tr>
      <w:tr w14:paraId="231C9F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577978A">
            <w:r>
              <w:rPr>
                <w:sz w:val="14"/>
                <w:szCs w:val="14"/>
              </w:rPr>
              <w:t>5 Verify</w:t>
            </w:r>
          </w:p>
        </w:tc>
        <w:tc>
          <w:tcPr>
            <w:tcW w:w="6956" w:type="dxa"/>
            <w:tcMar>
              <w:top w:w="30" w:type="dxa"/>
              <w:left w:w="80" w:type="dxa"/>
              <w:bottom w:w="30" w:type="dxa"/>
              <w:right w:w="80" w:type="dxa"/>
            </w:tcMar>
          </w:tcPr>
          <w:p w14:paraId="77FD3EA1">
            <w:r>
              <w:rPr>
                <w:sz w:val="14"/>
                <w:szCs w:val="14"/>
              </w:rPr>
              <w:t>“Compare it with the course schedule”; or “Look up Unit Falcon Support Desk in the trusted directory”</w:t>
            </w:r>
          </w:p>
        </w:tc>
        <w:tc>
          <w:tcPr>
            <w:tcW w:w="1900" w:type="dxa"/>
            <w:tcMar>
              <w:top w:w="30" w:type="dxa"/>
              <w:left w:w="80" w:type="dxa"/>
              <w:bottom w:w="30" w:type="dxa"/>
              <w:right w:w="80" w:type="dxa"/>
            </w:tcMar>
          </w:tcPr>
          <w:p w14:paraId="49589ADA">
            <w:r>
              <w:rPr>
                <w:sz w:val="14"/>
                <w:szCs w:val="14"/>
              </w:rPr>
              <w:t>TRUSTED_VERIFY</w:t>
            </w:r>
          </w:p>
        </w:tc>
        <w:tc>
          <w:tcPr>
            <w:tcW w:w="450" w:type="dxa"/>
            <w:tcMar>
              <w:top w:w="30" w:type="dxa"/>
              <w:left w:w="80" w:type="dxa"/>
              <w:bottom w:w="30" w:type="dxa"/>
              <w:right w:w="80" w:type="dxa"/>
            </w:tcMar>
          </w:tcPr>
          <w:p w14:paraId="67397A7B">
            <w:r>
              <w:rPr>
                <w:sz w:val="14"/>
                <w:szCs w:val="14"/>
              </w:rPr>
              <w:t>+3</w:t>
            </w:r>
          </w:p>
        </w:tc>
      </w:tr>
      <w:tr w14:paraId="128E7F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C32AEEA">
            <w:r>
              <w:rPr>
                <w:sz w:val="14"/>
                <w:szCs w:val="14"/>
              </w:rPr>
              <w:t>6 Resolve</w:t>
            </w:r>
          </w:p>
        </w:tc>
        <w:tc>
          <w:tcPr>
            <w:tcW w:w="6956" w:type="dxa"/>
            <w:tcMar>
              <w:top w:w="30" w:type="dxa"/>
              <w:left w:w="80" w:type="dxa"/>
              <w:bottom w:w="30" w:type="dxa"/>
              <w:right w:w="80" w:type="dxa"/>
            </w:tcMar>
          </w:tcPr>
          <w:p w14:paraId="5F6D001A">
            <w:r>
              <w:rPr>
                <w:sz w:val="14"/>
                <w:szCs w:val="14"/>
              </w:rPr>
              <w:t>“Keep your response and carry on”; or “Keep it on your calendar”</w:t>
            </w:r>
          </w:p>
        </w:tc>
        <w:tc>
          <w:tcPr>
            <w:tcW w:w="1900" w:type="dxa"/>
            <w:tcMar>
              <w:top w:w="30" w:type="dxa"/>
              <w:left w:w="80" w:type="dxa"/>
              <w:bottom w:w="30" w:type="dxa"/>
              <w:right w:w="80" w:type="dxa"/>
            </w:tcMar>
          </w:tcPr>
          <w:p w14:paraId="73A9CF04">
            <w:r>
              <w:rPr>
                <w:sz w:val="14"/>
                <w:szCs w:val="14"/>
              </w:rPr>
              <w:t>RESOLVE_CORRECT</w:t>
            </w:r>
          </w:p>
        </w:tc>
        <w:tc>
          <w:tcPr>
            <w:tcW w:w="450" w:type="dxa"/>
            <w:tcMar>
              <w:top w:w="30" w:type="dxa"/>
              <w:left w:w="80" w:type="dxa"/>
              <w:bottom w:w="30" w:type="dxa"/>
              <w:right w:w="80" w:type="dxa"/>
            </w:tcMar>
          </w:tcPr>
          <w:p w14:paraId="5477CA08">
            <w:r>
              <w:rPr>
                <w:sz w:val="14"/>
                <w:szCs w:val="14"/>
              </w:rPr>
              <w:t>+2</w:t>
            </w:r>
          </w:p>
        </w:tc>
      </w:tr>
    </w:tbl>
    <w:p w14:paraId="7FB3CA9A">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3C137B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F7083C9">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A7C8A05">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6C786A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F86A924">
            <w:pPr>
              <w:keepNext/>
            </w:pPr>
            <w:r>
              <w:rPr>
                <w:b/>
                <w:bCs/>
                <w:color w:val="FFFFFF"/>
                <w:sz w:val="14"/>
                <w:szCs w:val="14"/>
              </w:rPr>
              <w:t>Pts</w:t>
            </w:r>
          </w:p>
        </w:tc>
      </w:tr>
      <w:tr w14:paraId="5AF0D9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265A686">
            <w:r>
              <w:rPr>
                <w:sz w:val="14"/>
                <w:szCs w:val="14"/>
              </w:rPr>
              <w:t>“Leave the invite unanswered”</w:t>
            </w:r>
          </w:p>
        </w:tc>
        <w:tc>
          <w:tcPr>
            <w:tcW w:w="5106" w:type="dxa"/>
            <w:tcMar>
              <w:top w:w="30" w:type="dxa"/>
              <w:left w:w="80" w:type="dxa"/>
              <w:bottom w:w="30" w:type="dxa"/>
              <w:right w:w="80" w:type="dxa"/>
            </w:tcMar>
          </w:tcPr>
          <w:p w14:paraId="20B250FA">
            <w:r>
              <w:rPr>
                <w:sz w:val="14"/>
                <w:szCs w:val="14"/>
              </w:rPr>
              <w:t>Recorded; the run moves to Verify.</w:t>
            </w:r>
          </w:p>
        </w:tc>
        <w:tc>
          <w:tcPr>
            <w:tcW w:w="2150" w:type="dxa"/>
            <w:tcMar>
              <w:top w:w="30" w:type="dxa"/>
              <w:left w:w="80" w:type="dxa"/>
              <w:bottom w:w="30" w:type="dxa"/>
              <w:right w:w="80" w:type="dxa"/>
            </w:tcMar>
          </w:tcPr>
          <w:p w14:paraId="73D948AE">
            <w:r>
              <w:rPr>
                <w:color w:val="A1261A"/>
                <w:sz w:val="14"/>
                <w:szCs w:val="14"/>
              </w:rPr>
              <w:t>NEEDLESS_REJECT_IGNORE</w:t>
            </w:r>
          </w:p>
        </w:tc>
        <w:tc>
          <w:tcPr>
            <w:tcW w:w="450" w:type="dxa"/>
            <w:tcMar>
              <w:top w:w="30" w:type="dxa"/>
              <w:left w:w="80" w:type="dxa"/>
              <w:bottom w:w="30" w:type="dxa"/>
              <w:right w:w="80" w:type="dxa"/>
            </w:tcMar>
          </w:tcPr>
          <w:p w14:paraId="71C62E73">
            <w:r>
              <w:rPr>
                <w:b/>
                <w:bCs/>
                <w:color w:val="A1261A"/>
                <w:sz w:val="14"/>
                <w:szCs w:val="14"/>
              </w:rPr>
              <w:t>-2</w:t>
            </w:r>
          </w:p>
        </w:tc>
      </w:tr>
      <w:tr w14:paraId="18F157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4DCA5D4">
            <w:r>
              <w:rPr>
                <w:sz w:val="14"/>
                <w:szCs w:val="14"/>
              </w:rPr>
              <w:t>“Open the “add to my personal calendar” link”</w:t>
            </w:r>
          </w:p>
        </w:tc>
        <w:tc>
          <w:tcPr>
            <w:tcW w:w="5106" w:type="dxa"/>
            <w:tcMar>
              <w:top w:w="30" w:type="dxa"/>
              <w:left w:w="80" w:type="dxa"/>
              <w:bottom w:w="30" w:type="dxa"/>
              <w:right w:w="80" w:type="dxa"/>
            </w:tcMar>
          </w:tcPr>
          <w:p w14:paraId="7FD2B53E">
            <w:r>
              <w:rPr>
                <w:sz w:val="14"/>
                <w:szCs w:val="14"/>
              </w:rPr>
              <w:t>The link opens in the offline browser on the phone.</w:t>
            </w:r>
          </w:p>
        </w:tc>
        <w:tc>
          <w:tcPr>
            <w:tcW w:w="2150" w:type="dxa"/>
            <w:tcMar>
              <w:top w:w="30" w:type="dxa"/>
              <w:left w:w="80" w:type="dxa"/>
              <w:bottom w:w="30" w:type="dxa"/>
              <w:right w:w="80" w:type="dxa"/>
            </w:tcMar>
          </w:tcPr>
          <w:p w14:paraId="517FF5B2">
            <w:r>
              <w:rPr>
                <w:color w:val="A1261A"/>
                <w:sz w:val="14"/>
                <w:szCs w:val="14"/>
              </w:rPr>
              <w:t>UNSAFE_EXTERNAL_ACTION</w:t>
            </w:r>
          </w:p>
        </w:tc>
        <w:tc>
          <w:tcPr>
            <w:tcW w:w="450" w:type="dxa"/>
            <w:tcMar>
              <w:top w:w="30" w:type="dxa"/>
              <w:left w:w="80" w:type="dxa"/>
              <w:bottom w:w="30" w:type="dxa"/>
              <w:right w:w="80" w:type="dxa"/>
            </w:tcMar>
          </w:tcPr>
          <w:p w14:paraId="35019657">
            <w:r>
              <w:rPr>
                <w:b/>
                <w:bCs/>
                <w:color w:val="A1261A"/>
                <w:sz w:val="14"/>
                <w:szCs w:val="14"/>
              </w:rPr>
              <w:t>-4</w:t>
            </w:r>
          </w:p>
        </w:tc>
      </w:tr>
    </w:tbl>
    <w:p w14:paraId="7DC71482">
      <w:pPr>
        <w:spacing w:before="30" w:after="40" w:line="250" w:lineRule="auto"/>
      </w:pPr>
      <w:r>
        <w:rPr>
          <w:color w:val="5A6270"/>
          <w:sz w:val="15"/>
          <w:szCs w:val="15"/>
        </w:rPr>
        <w:t>Also incorrect: “Reply from the list before reading it” at Open (PREMATURE_REPLY −1; skips Inspect). Wrong verification and final choices are in G and H.</w:t>
      </w:r>
    </w:p>
    <w:p w14:paraId="596AB144">
      <w:pPr>
        <w:pStyle w:val="31"/>
      </w:pPr>
      <w:r>
        <w:rPr>
          <w:color w:val="2E5C8A"/>
        </w:rPr>
        <w:t xml:space="preserve">G.  </w:t>
      </w:r>
      <w:r>
        <w:t>VERIFICATION PATH</w:t>
      </w:r>
    </w:p>
    <w:p w14:paraId="6D1F6939">
      <w:pPr>
        <w:spacing w:after="60" w:line="250" w:lineRule="auto"/>
      </w:pPr>
      <w:r>
        <w:rPr>
          <w:b/>
          <w:bCs/>
          <w:sz w:val="17"/>
          <w:szCs w:val="17"/>
        </w:rPr>
        <w:t xml:space="preserve">Client route: </w:t>
      </w:r>
      <w:r>
        <w:rPr>
          <w:sz w:val="17"/>
          <w:szCs w:val="17"/>
        </w:rPr>
        <w:t xml:space="preserve">compare the organizer with the Trusted Directory and the local course schedule. </w:t>
      </w:r>
      <w:r>
        <w:rPr>
          <w:b/>
          <w:bCs/>
          <w:sz w:val="17"/>
          <w:szCs w:val="17"/>
        </w:rPr>
        <w:t xml:space="preserve">Trusted Directory: </w:t>
      </w:r>
      <w:r>
        <w:rPr>
          <w:sz w:val="17"/>
          <w:szCs w:val="17"/>
        </w:rPr>
        <w:t>Unit Falcon Support Desk (+91 00000 62177); Unit Falcon Training Office (trainingoffice@e07.training.example) - Runs the course schedule and sends the calendar invites announced in briefings.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E9D58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6914A2A5">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7B0865B">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A1F38E9">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AD7130C">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8026303">
            <w:pPr>
              <w:keepNext/>
            </w:pPr>
            <w:r>
              <w:rPr>
                <w:b/>
                <w:bCs/>
                <w:color w:val="FFFFFF"/>
                <w:sz w:val="14"/>
                <w:szCs w:val="14"/>
              </w:rPr>
              <w:t>Pts</w:t>
            </w:r>
          </w:p>
        </w:tc>
      </w:tr>
      <w:tr w14:paraId="752576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546308C">
            <w:r>
              <w:rPr>
                <w:sz w:val="14"/>
                <w:szCs w:val="14"/>
              </w:rPr>
              <w:t>“Compare it with the course schedule”</w:t>
            </w:r>
          </w:p>
        </w:tc>
        <w:tc>
          <w:tcPr>
            <w:tcW w:w="1250" w:type="dxa"/>
            <w:shd w:val="clear" w:color="auto" w:fill="F3FAF5"/>
            <w:tcMar>
              <w:top w:w="30" w:type="dxa"/>
              <w:left w:w="80" w:type="dxa"/>
              <w:bottom w:w="30" w:type="dxa"/>
              <w:right w:w="80" w:type="dxa"/>
            </w:tcMar>
          </w:tcPr>
          <w:p w14:paraId="30C15350">
            <w:r>
              <w:rPr>
                <w:sz w:val="14"/>
                <w:szCs w:val="14"/>
              </w:rPr>
              <w:t>Trusted</w:t>
            </w:r>
          </w:p>
        </w:tc>
        <w:tc>
          <w:tcPr>
            <w:tcW w:w="3956" w:type="dxa"/>
            <w:shd w:val="clear" w:color="auto" w:fill="F3FAF5"/>
            <w:tcMar>
              <w:top w:w="30" w:type="dxa"/>
              <w:left w:w="80" w:type="dxa"/>
              <w:bottom w:w="30" w:type="dxa"/>
              <w:right w:w="80" w:type="dxa"/>
            </w:tcMar>
          </w:tcPr>
          <w:p w14:paraId="03A5DF7C">
            <w:r>
              <w:rPr>
                <w:sz w:val="14"/>
                <w:szCs w:val="14"/>
              </w:rPr>
              <w:t>Another app on the phone "Course schedule": This week: Social Engineering Lab - Thursday 4 Sep, Training Room C — matches the invite. · The invite matches the published schedule and organiser. It is genuine. ·…</w:t>
            </w:r>
          </w:p>
        </w:tc>
        <w:tc>
          <w:tcPr>
            <w:tcW w:w="2150" w:type="dxa"/>
            <w:shd w:val="clear" w:color="auto" w:fill="F3FAF5"/>
            <w:tcMar>
              <w:top w:w="30" w:type="dxa"/>
              <w:left w:w="80" w:type="dxa"/>
              <w:bottom w:w="30" w:type="dxa"/>
              <w:right w:w="80" w:type="dxa"/>
            </w:tcMar>
          </w:tcPr>
          <w:p w14:paraId="0D7B4D19">
            <w:r>
              <w:rPr>
                <w:color w:val="1B6B3A"/>
                <w:sz w:val="14"/>
                <w:szCs w:val="14"/>
              </w:rPr>
              <w:t>TRUSTED_VERIFY</w:t>
            </w:r>
          </w:p>
        </w:tc>
        <w:tc>
          <w:tcPr>
            <w:tcW w:w="450" w:type="dxa"/>
            <w:shd w:val="clear" w:color="auto" w:fill="F3FAF5"/>
            <w:tcMar>
              <w:top w:w="30" w:type="dxa"/>
              <w:left w:w="80" w:type="dxa"/>
              <w:bottom w:w="30" w:type="dxa"/>
              <w:right w:w="80" w:type="dxa"/>
            </w:tcMar>
          </w:tcPr>
          <w:p w14:paraId="4E4982A3">
            <w:r>
              <w:rPr>
                <w:b/>
                <w:bCs/>
                <w:sz w:val="14"/>
                <w:szCs w:val="14"/>
              </w:rPr>
              <w:t>+3</w:t>
            </w:r>
          </w:p>
        </w:tc>
      </w:tr>
      <w:tr w14:paraId="722404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94AF97A">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0C518BEC">
            <w:r>
              <w:rPr>
                <w:sz w:val="14"/>
                <w:szCs w:val="14"/>
              </w:rPr>
              <w:t>Trusted</w:t>
            </w:r>
          </w:p>
        </w:tc>
        <w:tc>
          <w:tcPr>
            <w:tcW w:w="3956" w:type="dxa"/>
            <w:shd w:val="clear" w:color="auto" w:fill="F3FAF5"/>
            <w:tcMar>
              <w:top w:w="30" w:type="dxa"/>
              <w:left w:w="80" w:type="dxa"/>
              <w:bottom w:w="30" w:type="dxa"/>
              <w:right w:w="80" w:type="dxa"/>
            </w:tcMar>
          </w:tcPr>
          <w:p w14:paraId="2F71A4F7">
            <w:r>
              <w:rPr>
                <w:sz w:val="14"/>
                <w:szCs w:val="14"/>
              </w:rPr>
              <w:t>Trusted Directory overlay: Unit Falcon Support Desk (+91 00000 62177); Unit Falcon Training Office (trainingoffice@e07.training.example)</w:t>
            </w:r>
          </w:p>
        </w:tc>
        <w:tc>
          <w:tcPr>
            <w:tcW w:w="2150" w:type="dxa"/>
            <w:shd w:val="clear" w:color="auto" w:fill="F3FAF5"/>
            <w:tcMar>
              <w:top w:w="30" w:type="dxa"/>
              <w:left w:w="80" w:type="dxa"/>
              <w:bottom w:w="30" w:type="dxa"/>
              <w:right w:w="80" w:type="dxa"/>
            </w:tcMar>
          </w:tcPr>
          <w:p w14:paraId="35D27577">
            <w:r>
              <w:rPr>
                <w:color w:val="1B6B3A"/>
                <w:sz w:val="14"/>
                <w:szCs w:val="14"/>
              </w:rPr>
              <w:t>TRUSTED_VERIFY</w:t>
            </w:r>
          </w:p>
        </w:tc>
        <w:tc>
          <w:tcPr>
            <w:tcW w:w="450" w:type="dxa"/>
            <w:shd w:val="clear" w:color="auto" w:fill="F3FAF5"/>
            <w:tcMar>
              <w:top w:w="30" w:type="dxa"/>
              <w:left w:w="80" w:type="dxa"/>
              <w:bottom w:w="30" w:type="dxa"/>
              <w:right w:w="80" w:type="dxa"/>
            </w:tcMar>
          </w:tcPr>
          <w:p w14:paraId="65F138FC">
            <w:r>
              <w:rPr>
                <w:b/>
                <w:bCs/>
                <w:sz w:val="14"/>
                <w:szCs w:val="14"/>
              </w:rPr>
              <w:t>+3</w:t>
            </w:r>
          </w:p>
        </w:tc>
      </w:tr>
      <w:tr w14:paraId="77245E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AD9CDFE">
            <w:r>
              <w:rPr>
                <w:sz w:val="14"/>
                <w:szCs w:val="14"/>
              </w:rPr>
              <w:t>“Reply to the organiser to confirm”</w:t>
            </w:r>
          </w:p>
        </w:tc>
        <w:tc>
          <w:tcPr>
            <w:tcW w:w="1250" w:type="dxa"/>
            <w:tcMar>
              <w:top w:w="30" w:type="dxa"/>
              <w:left w:w="80" w:type="dxa"/>
              <w:bottom w:w="30" w:type="dxa"/>
              <w:right w:w="80" w:type="dxa"/>
            </w:tcMar>
          </w:tcPr>
          <w:p w14:paraId="40C08415">
            <w:r>
              <w:rPr>
                <w:sz w:val="14"/>
                <w:szCs w:val="14"/>
              </w:rPr>
              <w:t>Untrusted (message)</w:t>
            </w:r>
          </w:p>
        </w:tc>
        <w:tc>
          <w:tcPr>
            <w:tcW w:w="3956" w:type="dxa"/>
            <w:tcMar>
              <w:top w:w="30" w:type="dxa"/>
              <w:left w:w="80" w:type="dxa"/>
              <w:bottom w:w="30" w:type="dxa"/>
              <w:right w:w="80" w:type="dxa"/>
            </w:tcMar>
          </w:tcPr>
          <w:p w14:paraId="3497E861">
            <w:r>
              <w:rPr>
                <w:sz w:val="14"/>
                <w:szCs w:val="14"/>
              </w:rPr>
              <w:t>Recorded; the run moves to Resolve.</w:t>
            </w:r>
          </w:p>
        </w:tc>
        <w:tc>
          <w:tcPr>
            <w:tcW w:w="2150" w:type="dxa"/>
            <w:tcMar>
              <w:top w:w="30" w:type="dxa"/>
              <w:left w:w="80" w:type="dxa"/>
              <w:bottom w:w="30" w:type="dxa"/>
              <w:right w:w="80" w:type="dxa"/>
            </w:tcMar>
          </w:tcPr>
          <w:p w14:paraId="42BAA768">
            <w:r>
              <w:rPr>
                <w:sz w:val="14"/>
                <w:szCs w:val="14"/>
              </w:rPr>
              <w:t>VERIFY_THROUGH_MESSAGE</w:t>
            </w:r>
          </w:p>
        </w:tc>
        <w:tc>
          <w:tcPr>
            <w:tcW w:w="450" w:type="dxa"/>
            <w:tcMar>
              <w:top w:w="30" w:type="dxa"/>
              <w:left w:w="80" w:type="dxa"/>
              <w:bottom w:w="30" w:type="dxa"/>
              <w:right w:w="80" w:type="dxa"/>
            </w:tcMar>
          </w:tcPr>
          <w:p w14:paraId="0DB51647">
            <w:r>
              <w:rPr>
                <w:b/>
                <w:bCs/>
                <w:sz w:val="14"/>
                <w:szCs w:val="14"/>
              </w:rPr>
              <w:t>0</w:t>
            </w:r>
          </w:p>
        </w:tc>
      </w:tr>
      <w:tr w14:paraId="2896174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95AD90E">
            <w:r>
              <w:rPr>
                <w:sz w:val="14"/>
                <w:szCs w:val="14"/>
              </w:rPr>
              <w:t>“Report the invite”</w:t>
            </w:r>
          </w:p>
        </w:tc>
        <w:tc>
          <w:tcPr>
            <w:tcW w:w="1250" w:type="dxa"/>
            <w:tcMar>
              <w:top w:w="30" w:type="dxa"/>
              <w:left w:w="80" w:type="dxa"/>
              <w:bottom w:w="30" w:type="dxa"/>
              <w:right w:w="80" w:type="dxa"/>
            </w:tcMar>
          </w:tcPr>
          <w:p w14:paraId="3D45CD05">
            <w:r>
              <w:rPr>
                <w:sz w:val="14"/>
                <w:szCs w:val="14"/>
              </w:rPr>
              <w:t>Rejects genuine item</w:t>
            </w:r>
          </w:p>
        </w:tc>
        <w:tc>
          <w:tcPr>
            <w:tcW w:w="3956" w:type="dxa"/>
            <w:tcMar>
              <w:top w:w="30" w:type="dxa"/>
              <w:left w:w="80" w:type="dxa"/>
              <w:bottom w:w="30" w:type="dxa"/>
              <w:right w:w="80" w:type="dxa"/>
            </w:tcMar>
          </w:tcPr>
          <w:p w14:paraId="39D717FA">
            <w:r>
              <w:rPr>
                <w:sz w:val="14"/>
                <w:szCs w:val="14"/>
              </w:rPr>
              <w:t>Selection recorded; moves to Resolve.</w:t>
            </w:r>
          </w:p>
        </w:tc>
        <w:tc>
          <w:tcPr>
            <w:tcW w:w="2150" w:type="dxa"/>
            <w:tcMar>
              <w:top w:w="30" w:type="dxa"/>
              <w:left w:w="80" w:type="dxa"/>
              <w:bottom w:w="30" w:type="dxa"/>
              <w:right w:w="80" w:type="dxa"/>
            </w:tcMar>
          </w:tcPr>
          <w:p w14:paraId="0BBF9F86">
            <w:r>
              <w:rPr>
                <w:color w:val="A1261A"/>
                <w:sz w:val="14"/>
                <w:szCs w:val="14"/>
              </w:rPr>
              <w:t>FALSE_REPORT_BLOCK</w:t>
            </w:r>
          </w:p>
        </w:tc>
        <w:tc>
          <w:tcPr>
            <w:tcW w:w="450" w:type="dxa"/>
            <w:tcMar>
              <w:top w:w="30" w:type="dxa"/>
              <w:left w:w="80" w:type="dxa"/>
              <w:bottom w:w="30" w:type="dxa"/>
              <w:right w:w="80" w:type="dxa"/>
            </w:tcMar>
          </w:tcPr>
          <w:p w14:paraId="51579904">
            <w:r>
              <w:rPr>
                <w:b/>
                <w:bCs/>
                <w:sz w:val="14"/>
                <w:szCs w:val="14"/>
              </w:rPr>
              <w:t>-4</w:t>
            </w:r>
          </w:p>
        </w:tc>
      </w:tr>
      <w:tr w14:paraId="4463E6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107DD0E">
            <w:r>
              <w:rPr>
                <w:sz w:val="14"/>
                <w:szCs w:val="14"/>
              </w:rPr>
              <w:t>“Block the organiser”</w:t>
            </w:r>
          </w:p>
        </w:tc>
        <w:tc>
          <w:tcPr>
            <w:tcW w:w="1250" w:type="dxa"/>
            <w:tcMar>
              <w:top w:w="30" w:type="dxa"/>
              <w:left w:w="80" w:type="dxa"/>
              <w:bottom w:w="30" w:type="dxa"/>
              <w:right w:w="80" w:type="dxa"/>
            </w:tcMar>
          </w:tcPr>
          <w:p w14:paraId="45B828E5">
            <w:r>
              <w:rPr>
                <w:sz w:val="14"/>
                <w:szCs w:val="14"/>
              </w:rPr>
              <w:t>Rejects genuine item</w:t>
            </w:r>
          </w:p>
        </w:tc>
        <w:tc>
          <w:tcPr>
            <w:tcW w:w="3956" w:type="dxa"/>
            <w:tcMar>
              <w:top w:w="30" w:type="dxa"/>
              <w:left w:w="80" w:type="dxa"/>
              <w:bottom w:w="30" w:type="dxa"/>
              <w:right w:w="80" w:type="dxa"/>
            </w:tcMar>
          </w:tcPr>
          <w:p w14:paraId="4505A59E">
            <w:r>
              <w:rPr>
                <w:sz w:val="14"/>
                <w:szCs w:val="14"/>
              </w:rPr>
              <w:t>Selection recorded; moves to Resolve.</w:t>
            </w:r>
          </w:p>
        </w:tc>
        <w:tc>
          <w:tcPr>
            <w:tcW w:w="2150" w:type="dxa"/>
            <w:tcMar>
              <w:top w:w="30" w:type="dxa"/>
              <w:left w:w="80" w:type="dxa"/>
              <w:bottom w:w="30" w:type="dxa"/>
              <w:right w:w="80" w:type="dxa"/>
            </w:tcMar>
          </w:tcPr>
          <w:p w14:paraId="04AF82BB">
            <w:r>
              <w:rPr>
                <w:color w:val="A1261A"/>
                <w:sz w:val="14"/>
                <w:szCs w:val="14"/>
              </w:rPr>
              <w:t>FALSE_REPORT_BLOCK</w:t>
            </w:r>
          </w:p>
        </w:tc>
        <w:tc>
          <w:tcPr>
            <w:tcW w:w="450" w:type="dxa"/>
            <w:tcMar>
              <w:top w:w="30" w:type="dxa"/>
              <w:left w:w="80" w:type="dxa"/>
              <w:bottom w:w="30" w:type="dxa"/>
              <w:right w:w="80" w:type="dxa"/>
            </w:tcMar>
          </w:tcPr>
          <w:p w14:paraId="5C36FBBA">
            <w:r>
              <w:rPr>
                <w:b/>
                <w:bCs/>
                <w:sz w:val="14"/>
                <w:szCs w:val="14"/>
              </w:rPr>
              <w:t>-4</w:t>
            </w:r>
          </w:p>
        </w:tc>
      </w:tr>
    </w:tbl>
    <w:p w14:paraId="478D192E">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30C315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B0BCB29">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E7DA861">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15B16BD4">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2826EA5">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0DB867B">
            <w:pPr>
              <w:keepNext/>
            </w:pPr>
            <w:r>
              <w:rPr>
                <w:b/>
                <w:bCs/>
                <w:color w:val="FFFFFF"/>
                <w:sz w:val="14"/>
                <w:szCs w:val="14"/>
              </w:rPr>
              <w:t>Outcome class</w:t>
            </w:r>
          </w:p>
        </w:tc>
      </w:tr>
      <w:tr w14:paraId="5FD869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70A2FDE">
            <w:r>
              <w:rPr>
                <w:sz w:val="14"/>
                <w:szCs w:val="14"/>
              </w:rPr>
              <w:t>“Keep your response and carry on”</w:t>
            </w:r>
          </w:p>
        </w:tc>
        <w:tc>
          <w:tcPr>
            <w:tcW w:w="2100" w:type="dxa"/>
            <w:shd w:val="clear" w:color="auto" w:fill="F3FAF5"/>
            <w:tcMar>
              <w:top w:w="30" w:type="dxa"/>
              <w:left w:w="80" w:type="dxa"/>
              <w:bottom w:w="30" w:type="dxa"/>
              <w:right w:w="80" w:type="dxa"/>
            </w:tcMar>
          </w:tcPr>
          <w:p w14:paraId="6CDB2353">
            <w:r>
              <w:rPr>
                <w:sz w:val="14"/>
                <w:szCs w:val="14"/>
              </w:rPr>
              <w:t>You carried on with the request.</w:t>
            </w:r>
          </w:p>
        </w:tc>
        <w:tc>
          <w:tcPr>
            <w:tcW w:w="2150" w:type="dxa"/>
            <w:shd w:val="clear" w:color="auto" w:fill="F3FAF5"/>
            <w:tcMar>
              <w:top w:w="30" w:type="dxa"/>
              <w:left w:w="80" w:type="dxa"/>
              <w:bottom w:w="30" w:type="dxa"/>
              <w:right w:w="80" w:type="dxa"/>
            </w:tcMar>
          </w:tcPr>
          <w:p w14:paraId="2DE71287">
            <w:r>
              <w:rPr>
                <w:color w:val="1B6B3A"/>
                <w:sz w:val="14"/>
                <w:szCs w:val="14"/>
              </w:rPr>
              <w:t>RESOLVE_CORRECT</w:t>
            </w:r>
          </w:p>
        </w:tc>
        <w:tc>
          <w:tcPr>
            <w:tcW w:w="450" w:type="dxa"/>
            <w:shd w:val="clear" w:color="auto" w:fill="F3FAF5"/>
            <w:tcMar>
              <w:top w:w="30" w:type="dxa"/>
              <w:left w:w="80" w:type="dxa"/>
              <w:bottom w:w="30" w:type="dxa"/>
              <w:right w:w="80" w:type="dxa"/>
            </w:tcMar>
          </w:tcPr>
          <w:p w14:paraId="14BE83C3">
            <w:r>
              <w:rPr>
                <w:b/>
                <w:bCs/>
                <w:sz w:val="14"/>
                <w:szCs w:val="14"/>
              </w:rPr>
              <w:t>+2</w:t>
            </w:r>
          </w:p>
        </w:tc>
        <w:tc>
          <w:tcPr>
            <w:tcW w:w="2806" w:type="dxa"/>
            <w:shd w:val="clear" w:color="auto" w:fill="F3FAF5"/>
            <w:tcMar>
              <w:top w:w="30" w:type="dxa"/>
              <w:left w:w="80" w:type="dxa"/>
              <w:bottom w:w="30" w:type="dxa"/>
              <w:right w:w="80" w:type="dxa"/>
            </w:tcMar>
          </w:tcPr>
          <w:p w14:paraId="6BD18496">
            <w:r>
              <w:rPr>
                <w:sz w:val="14"/>
                <w:szCs w:val="14"/>
              </w:rPr>
              <w:t>Handled safely (if no critical step)</w:t>
            </w:r>
          </w:p>
        </w:tc>
      </w:tr>
      <w:tr w14:paraId="3F96B0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C637CB1">
            <w:r>
              <w:rPr>
                <w:sz w:val="14"/>
                <w:szCs w:val="14"/>
              </w:rPr>
              <w:t>“Report the organiser”</w:t>
            </w:r>
          </w:p>
        </w:tc>
        <w:tc>
          <w:tcPr>
            <w:tcW w:w="2100" w:type="dxa"/>
            <w:tcMar>
              <w:top w:w="30" w:type="dxa"/>
              <w:left w:w="80" w:type="dxa"/>
              <w:bottom w:w="30" w:type="dxa"/>
              <w:right w:w="80" w:type="dxa"/>
            </w:tcMar>
          </w:tcPr>
          <w:p w14:paraId="5FB34780">
            <w:r>
              <w:rPr>
                <w:sz w:val="14"/>
                <w:szCs w:val="14"/>
              </w:rPr>
              <w:t>You reported it.</w:t>
            </w:r>
          </w:p>
        </w:tc>
        <w:tc>
          <w:tcPr>
            <w:tcW w:w="2150" w:type="dxa"/>
            <w:tcMar>
              <w:top w:w="30" w:type="dxa"/>
              <w:left w:w="80" w:type="dxa"/>
              <w:bottom w:w="30" w:type="dxa"/>
              <w:right w:w="80" w:type="dxa"/>
            </w:tcMar>
          </w:tcPr>
          <w:p w14:paraId="7BCAD1FD">
            <w:r>
              <w:rPr>
                <w:color w:val="A1261A"/>
                <w:sz w:val="14"/>
                <w:szCs w:val="14"/>
              </w:rPr>
              <w:t>CONTRADICTORY_UNSAFE_FINAL</w:t>
            </w:r>
          </w:p>
        </w:tc>
        <w:tc>
          <w:tcPr>
            <w:tcW w:w="450" w:type="dxa"/>
            <w:tcMar>
              <w:top w:w="30" w:type="dxa"/>
              <w:left w:w="80" w:type="dxa"/>
              <w:bottom w:w="30" w:type="dxa"/>
              <w:right w:w="80" w:type="dxa"/>
            </w:tcMar>
          </w:tcPr>
          <w:p w14:paraId="2EE6C49B">
            <w:r>
              <w:rPr>
                <w:b/>
                <w:bCs/>
                <w:sz w:val="14"/>
                <w:szCs w:val="14"/>
              </w:rPr>
              <w:t>-4</w:t>
            </w:r>
          </w:p>
        </w:tc>
        <w:tc>
          <w:tcPr>
            <w:tcW w:w="2806" w:type="dxa"/>
            <w:tcMar>
              <w:top w:w="30" w:type="dxa"/>
              <w:left w:w="80" w:type="dxa"/>
              <w:bottom w:w="30" w:type="dxa"/>
              <w:right w:w="80" w:type="dxa"/>
            </w:tcMar>
          </w:tcPr>
          <w:p w14:paraId="66114526">
            <w:r>
              <w:rPr>
                <w:sz w:val="14"/>
                <w:szCs w:val="14"/>
              </w:rPr>
              <w:t>False positive</w:t>
            </w:r>
          </w:p>
        </w:tc>
      </w:tr>
      <w:tr w14:paraId="7D2BCD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303B516">
            <w:r>
              <w:rPr>
                <w:sz w:val="14"/>
                <w:szCs w:val="14"/>
              </w:rPr>
              <w:t>“Keep it on your calendar”</w:t>
            </w:r>
          </w:p>
        </w:tc>
        <w:tc>
          <w:tcPr>
            <w:tcW w:w="2100" w:type="dxa"/>
            <w:shd w:val="clear" w:color="auto" w:fill="F3FAF5"/>
            <w:tcMar>
              <w:top w:w="30" w:type="dxa"/>
              <w:left w:w="80" w:type="dxa"/>
              <w:bottom w:w="30" w:type="dxa"/>
              <w:right w:w="80" w:type="dxa"/>
            </w:tcMar>
          </w:tcPr>
          <w:p w14:paraId="1046CC3C">
            <w:r>
              <w:rPr>
                <w:sz w:val="14"/>
                <w:szCs w:val="14"/>
              </w:rPr>
              <w:t>You kept it, with no further action.</w:t>
            </w:r>
          </w:p>
        </w:tc>
        <w:tc>
          <w:tcPr>
            <w:tcW w:w="2150" w:type="dxa"/>
            <w:shd w:val="clear" w:color="auto" w:fill="F3FAF5"/>
            <w:tcMar>
              <w:top w:w="30" w:type="dxa"/>
              <w:left w:w="80" w:type="dxa"/>
              <w:bottom w:w="30" w:type="dxa"/>
              <w:right w:w="80" w:type="dxa"/>
            </w:tcMar>
          </w:tcPr>
          <w:p w14:paraId="0715D8F7">
            <w:r>
              <w:rPr>
                <w:color w:val="1B6B3A"/>
                <w:sz w:val="14"/>
                <w:szCs w:val="14"/>
              </w:rPr>
              <w:t>RESOLVE_CORRECT</w:t>
            </w:r>
          </w:p>
        </w:tc>
        <w:tc>
          <w:tcPr>
            <w:tcW w:w="450" w:type="dxa"/>
            <w:shd w:val="clear" w:color="auto" w:fill="F3FAF5"/>
            <w:tcMar>
              <w:top w:w="30" w:type="dxa"/>
              <w:left w:w="80" w:type="dxa"/>
              <w:bottom w:w="30" w:type="dxa"/>
              <w:right w:w="80" w:type="dxa"/>
            </w:tcMar>
          </w:tcPr>
          <w:p w14:paraId="6C3133ED">
            <w:r>
              <w:rPr>
                <w:b/>
                <w:bCs/>
                <w:sz w:val="14"/>
                <w:szCs w:val="14"/>
              </w:rPr>
              <w:t>+2</w:t>
            </w:r>
          </w:p>
        </w:tc>
        <w:tc>
          <w:tcPr>
            <w:tcW w:w="2806" w:type="dxa"/>
            <w:shd w:val="clear" w:color="auto" w:fill="F3FAF5"/>
            <w:tcMar>
              <w:top w:w="30" w:type="dxa"/>
              <w:left w:w="80" w:type="dxa"/>
              <w:bottom w:w="30" w:type="dxa"/>
              <w:right w:w="80" w:type="dxa"/>
            </w:tcMar>
          </w:tcPr>
          <w:p w14:paraId="36A1EDC7">
            <w:r>
              <w:rPr>
                <w:sz w:val="14"/>
                <w:szCs w:val="14"/>
              </w:rPr>
              <w:t>Handled safely (if no critical step)</w:t>
            </w:r>
          </w:p>
        </w:tc>
      </w:tr>
      <w:tr w14:paraId="472C7A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47E2C49">
            <w:r>
              <w:rPr>
                <w:sz w:val="14"/>
                <w:szCs w:val="14"/>
              </w:rPr>
              <w:t>“Block the organiser”</w:t>
            </w:r>
          </w:p>
        </w:tc>
        <w:tc>
          <w:tcPr>
            <w:tcW w:w="2100" w:type="dxa"/>
            <w:tcMar>
              <w:top w:w="30" w:type="dxa"/>
              <w:left w:w="80" w:type="dxa"/>
              <w:bottom w:w="30" w:type="dxa"/>
              <w:right w:w="80" w:type="dxa"/>
            </w:tcMar>
          </w:tcPr>
          <w:p w14:paraId="4775961B">
            <w:r>
              <w:rPr>
                <w:sz w:val="14"/>
                <w:szCs w:val="14"/>
              </w:rPr>
              <w:t>You blocked the sender.</w:t>
            </w:r>
          </w:p>
        </w:tc>
        <w:tc>
          <w:tcPr>
            <w:tcW w:w="2150" w:type="dxa"/>
            <w:tcMar>
              <w:top w:w="30" w:type="dxa"/>
              <w:left w:w="80" w:type="dxa"/>
              <w:bottom w:w="30" w:type="dxa"/>
              <w:right w:w="80" w:type="dxa"/>
            </w:tcMar>
          </w:tcPr>
          <w:p w14:paraId="050C5C62">
            <w:r>
              <w:rPr>
                <w:color w:val="A1261A"/>
                <w:sz w:val="14"/>
                <w:szCs w:val="14"/>
              </w:rPr>
              <w:t>CONTRADICTORY_UNSAFE_FINAL</w:t>
            </w:r>
          </w:p>
        </w:tc>
        <w:tc>
          <w:tcPr>
            <w:tcW w:w="450" w:type="dxa"/>
            <w:tcMar>
              <w:top w:w="30" w:type="dxa"/>
              <w:left w:w="80" w:type="dxa"/>
              <w:bottom w:w="30" w:type="dxa"/>
              <w:right w:w="80" w:type="dxa"/>
            </w:tcMar>
          </w:tcPr>
          <w:p w14:paraId="4640D585">
            <w:r>
              <w:rPr>
                <w:b/>
                <w:bCs/>
                <w:sz w:val="14"/>
                <w:szCs w:val="14"/>
              </w:rPr>
              <w:t>-4</w:t>
            </w:r>
          </w:p>
        </w:tc>
        <w:tc>
          <w:tcPr>
            <w:tcW w:w="2806" w:type="dxa"/>
            <w:tcMar>
              <w:top w:w="30" w:type="dxa"/>
              <w:left w:w="80" w:type="dxa"/>
              <w:bottom w:w="30" w:type="dxa"/>
              <w:right w:w="80" w:type="dxa"/>
            </w:tcMar>
          </w:tcPr>
          <w:p w14:paraId="404C38D1">
            <w:r>
              <w:rPr>
                <w:sz w:val="14"/>
                <w:szCs w:val="14"/>
              </w:rPr>
              <w:t>False positive</w:t>
            </w:r>
          </w:p>
        </w:tc>
      </w:tr>
    </w:tbl>
    <w:p w14:paraId="1057D86F">
      <w:pPr>
        <w:spacing w:before="30" w:after="60" w:line="250" w:lineRule="auto"/>
      </w:pPr>
      <w:r>
        <w:rPr>
          <w:b/>
          <w:bCs/>
          <w:sz w:val="17"/>
          <w:szCs w:val="17"/>
        </w:rPr>
        <w:t xml:space="preserve">Expected resolution: </w:t>
      </w:r>
      <w:r>
        <w:rPr>
          <w:sz w:val="17"/>
          <w:szCs w:val="17"/>
        </w:rPr>
        <w:t xml:space="preserve">Accept/tentative/decline normally; do not report the sender. </w:t>
      </w:r>
      <w:r>
        <w:rPr>
          <w:b/>
          <w:bCs/>
          <w:sz w:val="17"/>
          <w:szCs w:val="17"/>
        </w:rPr>
        <w:t xml:space="preserve">End state: </w:t>
      </w:r>
      <w:r>
        <w:rPr>
          <w:sz w:val="17"/>
          <w:szCs w:val="17"/>
        </w:rPr>
        <w:t>Calendar response is stored locally and invite remains legitimate.</w:t>
      </w:r>
    </w:p>
    <w:p w14:paraId="1516C3C3">
      <w:pPr>
        <w:pStyle w:val="31"/>
      </w:pPr>
      <w:r>
        <w:rPr>
          <w:color w:val="2E5C8A"/>
        </w:rPr>
        <w:t xml:space="preserve">I.  </w:t>
      </w:r>
      <w:r>
        <w:t>SCORING BEHAVIOUR</w:t>
      </w:r>
    </w:p>
    <w:p w14:paraId="2560D47A">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0EC40E7C">
      <w:pPr>
        <w:pStyle w:val="31"/>
      </w:pPr>
      <w:r>
        <w:rPr>
          <w:color w:val="2E5C8A"/>
        </w:rPr>
        <w:t xml:space="preserve">J.  </w:t>
      </w:r>
      <w:r>
        <w:t>TELEMETRY / EVENT BEHAVIOUR</w:t>
      </w:r>
    </w:p>
    <w:p w14:paraId="126C6D70">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browser open (rendering only).</w:t>
      </w:r>
    </w:p>
    <w:p w14:paraId="64AF129D">
      <w:pPr>
        <w:pStyle w:val="31"/>
      </w:pPr>
      <w:r>
        <w:rPr>
          <w:color w:val="2E5C8A"/>
        </w:rPr>
        <w:t xml:space="preserve">K.  </w:t>
      </w:r>
      <w:r>
        <w:t>FEEDBACK</w:t>
      </w:r>
    </w:p>
    <w:p w14:paraId="2B6A0254">
      <w:pPr>
        <w:spacing w:after="60" w:line="250" w:lineRule="auto"/>
      </w:pPr>
      <w:r>
        <w:rPr>
          <w:b/>
          <w:bCs/>
          <w:sz w:val="17"/>
          <w:szCs w:val="17"/>
        </w:rPr>
        <w:t xml:space="preserve">What it was: </w:t>
      </w:r>
      <w:r>
        <w:rPr>
          <w:sz w:val="17"/>
          <w:szCs w:val="17"/>
        </w:rPr>
        <w:t xml:space="preserve">Legitimate - Legitimate calendar invitation.  </w:t>
      </w:r>
      <w:r>
        <w:rPr>
          <w:b/>
          <w:bCs/>
          <w:sz w:val="17"/>
          <w:szCs w:val="17"/>
        </w:rPr>
        <w:t xml:space="preserve">Key cue / prevention habit: </w:t>
      </w:r>
      <w:r>
        <w:rPr>
          <w:sz w:val="17"/>
          <w:szCs w:val="17"/>
        </w:rPr>
        <w:t xml:space="preserve">Expected invitations from verified organizers should be handled normally. Check details without creating a false alarm.  </w:t>
      </w:r>
      <w:r>
        <w:rPr>
          <w:b/>
          <w:bCs/>
          <w:sz w:val="17"/>
          <w:szCs w:val="17"/>
        </w:rPr>
        <w:t xml:space="preserve">Why it mattered: </w:t>
      </w:r>
      <w:r>
        <w:rPr>
          <w:sz w:val="17"/>
          <w:szCs w:val="17"/>
        </w:rPr>
        <w:t>Calendar response is stored locally and invite remains legitimate.</w:t>
      </w:r>
    </w:p>
    <w:p w14:paraId="1CE81C92">
      <w:pPr>
        <w:pStyle w:val="31"/>
      </w:pPr>
      <w:r>
        <w:rPr>
          <w:color w:val="2E5C8A"/>
        </w:rPr>
        <w:t xml:space="preserve">L.  </w:t>
      </w:r>
      <w:r>
        <w:t>WHY THE SCENARIO IS LEGITIMATE</w:t>
      </w:r>
    </w:p>
    <w:p w14:paraId="0F9CCE88">
      <w:pPr>
        <w:spacing w:after="60" w:line="250" w:lineRule="auto"/>
      </w:pPr>
      <w:r>
        <w:rPr>
          <w:sz w:val="18"/>
          <w:szCs w:val="18"/>
        </w:rPr>
        <w:t>Legitimate. The organiser matches the directory entry for the Training Office, the invitation matches the prior announcement and the local course schedule, and there is no external login. A "personal calendar" link is present as a distractor. The scenario tests whether the learner responds through the calendar card (any of Accept, Tentative or Decline is correct) rather than ignoring or reporting the invite.</w:t>
      </w:r>
    </w:p>
    <w:p w14:paraId="0DABE172">
      <w:pPr>
        <w:pStyle w:val="3"/>
      </w:pPr>
      <w:bookmarkStart w:id="64" w:name="_Toc241489592"/>
      <w:r>
        <w:t>E08 — Instant Tax Refund</w:t>
      </w:r>
      <w:bookmarkEnd w:id="6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B4972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15F48212">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602EB418">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7ABFE876">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2F45FEB7">
            <w:pPr>
              <w:keepNext/>
            </w:pPr>
            <w:r>
              <w:rPr>
                <w:color w:val="5A6270"/>
                <w:sz w:val="16"/>
                <w:szCs w:val="16"/>
              </w:rPr>
              <w:t xml:space="preserve">MILITARY  </w:t>
            </w:r>
            <w:r>
              <w:rPr>
                <w:b/>
                <w:bCs/>
                <w:sz w:val="16"/>
                <w:szCs w:val="16"/>
              </w:rPr>
              <w:t>No (civilian)</w:t>
            </w:r>
          </w:p>
        </w:tc>
      </w:tr>
      <w:tr w14:paraId="296B9BA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BAAE4BA">
            <w:pPr>
              <w:keepNext/>
            </w:pPr>
            <w:r>
              <w:rPr>
                <w:b/>
                <w:bCs/>
                <w:sz w:val="15"/>
                <w:szCs w:val="15"/>
              </w:rPr>
              <w:t xml:space="preserve">Canonical family: </w:t>
            </w:r>
            <w:r>
              <w:rPr>
                <w:sz w:val="15"/>
                <w:szCs w:val="15"/>
              </w:rPr>
              <w:t xml:space="preserve">Financial credential phishing </w:t>
            </w:r>
            <w:r>
              <w:rPr>
                <w:color w:val="5A6270"/>
                <w:sz w:val="15"/>
                <w:szCs w:val="15"/>
              </w:rPr>
              <w:t>(financial_credential_phishing)</w:t>
            </w:r>
          </w:p>
          <w:p w14:paraId="26157D87">
            <w:pPr>
              <w:keepNext/>
            </w:pPr>
            <w:r>
              <w:rPr>
                <w:b/>
                <w:bCs/>
                <w:sz w:val="15"/>
                <w:szCs w:val="15"/>
              </w:rPr>
              <w:t xml:space="preserve">Client family: </w:t>
            </w:r>
            <w:r>
              <w:rPr>
                <w:sz w:val="15"/>
                <w:szCs w:val="15"/>
              </w:rPr>
              <w:t>Government impersonation / refund phishing</w:t>
            </w:r>
          </w:p>
        </w:tc>
        <w:tc>
          <w:tcPr>
            <w:tcW w:w="5104" w:type="dxa"/>
            <w:gridSpan w:val="4"/>
            <w:tcMar>
              <w:top w:w="30" w:type="dxa"/>
              <w:left w:w="80" w:type="dxa"/>
              <w:bottom w:w="30" w:type="dxa"/>
              <w:right w:w="80" w:type="dxa"/>
            </w:tcMar>
          </w:tcPr>
          <w:p w14:paraId="217D623C">
            <w:pPr>
              <w:keepNext/>
            </w:pPr>
            <w:r>
              <w:rPr>
                <w:b/>
                <w:bCs/>
                <w:sz w:val="15"/>
                <w:szCs w:val="15"/>
              </w:rPr>
              <w:t xml:space="preserve">Primary trigger (client): </w:t>
            </w:r>
            <w:r>
              <w:rPr>
                <w:sz w:val="15"/>
                <w:szCs w:val="15"/>
              </w:rPr>
              <w:t>Greed + urgency</w:t>
            </w:r>
          </w:p>
          <w:p w14:paraId="622E687E">
            <w:pPr>
              <w:keepNext/>
            </w:pPr>
            <w:r>
              <w:rPr>
                <w:b/>
                <w:bCs/>
                <w:sz w:val="15"/>
                <w:szCs w:val="15"/>
              </w:rPr>
              <w:t xml:space="preserve">Canonical triggers: </w:t>
            </w:r>
            <w:r>
              <w:rPr>
                <w:sz w:val="15"/>
                <w:szCs w:val="15"/>
              </w:rPr>
              <w:t>Reward, Urgency</w:t>
            </w:r>
            <w:r>
              <w:rPr>
                <w:color w:val="5A6270"/>
                <w:sz w:val="15"/>
                <w:szCs w:val="15"/>
              </w:rPr>
              <w:t xml:space="preserve">   ·   Version: content v1, 18 scored controls</w:t>
            </w:r>
          </w:p>
        </w:tc>
      </w:tr>
      <w:tr w14:paraId="7F8A2078">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03FA632">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4D7930C">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D3106C2">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CDCFA51">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447BFE52">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63D8643B">
            <w:pPr>
              <w:jc w:val="center"/>
            </w:pPr>
            <w:r>
              <w:rPr>
                <w:b/>
                <w:bCs/>
                <w:color w:val="FFFFFF"/>
                <w:sz w:val="13"/>
                <w:szCs w:val="13"/>
              </w:rPr>
              <w:t>6 RESOLVE</w:t>
            </w:r>
            <w:r>
              <w:rPr>
                <w:color w:val="DCE6F2"/>
                <w:sz w:val="13"/>
                <w:szCs w:val="13"/>
              </w:rPr>
              <w:t xml:space="preserve">  ·  4 choices</w:t>
            </w:r>
          </w:p>
        </w:tc>
      </w:tr>
    </w:tbl>
    <w:p w14:paraId="710C9127">
      <w:pPr>
        <w:pStyle w:val="31"/>
      </w:pPr>
      <w:r>
        <w:rPr>
          <w:color w:val="2E5C8A"/>
        </w:rPr>
        <w:t xml:space="preserve">A.  </w:t>
      </w:r>
      <w:r>
        <w:t>SCENARIO STORY</w:t>
      </w:r>
    </w:p>
    <w:p w14:paraId="0A298539">
      <w:pPr>
        <w:spacing w:after="60" w:line="250" w:lineRule="auto"/>
      </w:pPr>
      <w:r>
        <w:rPr>
          <w:sz w:val="18"/>
          <w:szCs w:val="18"/>
        </w:rPr>
        <w:t>An email from "Revenue Refund Centre" says a refund of INR 7,840 is available and expires today at 23:59. To release it, the learner is told to confirm their identity number, card and a one-time code through a button to e08.training.example/refund.</w:t>
      </w:r>
    </w:p>
    <w:p w14:paraId="75E89F84">
      <w:pPr>
        <w:pStyle w:val="31"/>
      </w:pPr>
      <w:r>
        <w:rPr>
          <w:color w:val="2E5C8A"/>
        </w:rPr>
        <w:t xml:space="preserve">B.  </w:t>
      </w:r>
      <w:r>
        <w:t>INITIAL NOTIFICATION</w:t>
      </w:r>
    </w:p>
    <w:p w14:paraId="783C738D">
      <w:pPr>
        <w:spacing w:after="60" w:line="250" w:lineRule="auto"/>
      </w:pPr>
      <w:r>
        <w:rPr>
          <w:sz w:val="18"/>
          <w:szCs w:val="18"/>
        </w:rPr>
        <w:t xml:space="preserve">Home-screen Email toast from </w:t>
      </w:r>
      <w:r>
        <w:rPr>
          <w:b/>
          <w:bCs/>
          <w:sz w:val="18"/>
          <w:szCs w:val="18"/>
        </w:rPr>
        <w:t>Revenue Refund Centre</w:t>
      </w:r>
      <w:r>
        <w:rPr>
          <w:sz w:val="18"/>
          <w:szCs w:val="18"/>
        </w:rPr>
        <w:t>: “INR 7,840 refund expires today - complete release.” (14:42); sender shown as Revenue Refund Centre (revenuerefundcentr@e08.training.example), not verified. App list: unread, subject “INR 7,840 refund expires today - complete release.”. 2 inert background items in the app list.</w:t>
      </w:r>
    </w:p>
    <w:p w14:paraId="4229D7F1">
      <w:pPr>
        <w:pStyle w:val="31"/>
      </w:pPr>
      <w:r>
        <w:rPr>
          <w:color w:val="2E5C8A"/>
        </w:rPr>
        <w:t xml:space="preserve">C.  </w:t>
      </w:r>
      <w:r>
        <w:t>OPEN STAGE</w:t>
      </w:r>
    </w:p>
    <w:p w14:paraId="5A4E0BCB">
      <w:pPr>
        <w:spacing w:after="60" w:line="250" w:lineRule="auto"/>
      </w:pPr>
      <w:r>
        <w:rPr>
          <w:sz w:val="18"/>
          <w:szCs w:val="18"/>
        </w:rPr>
        <w:t xml:space="preserve">The mail client opens “INR 7,840 refund expires today - complete release.” from Revenue Refund Centre &lt;revenuerefundcentr@e08.training.example&gt;. </w:t>
      </w:r>
      <w:r>
        <w:rPr>
          <w:b/>
          <w:bCs/>
          <w:sz w:val="18"/>
          <w:szCs w:val="18"/>
        </w:rPr>
        <w:t xml:space="preserve">Choices: </w:t>
      </w:r>
      <w:r>
        <w:rPr>
          <w:sz w:val="18"/>
          <w:szCs w:val="18"/>
        </w:rPr>
        <w:t>“Open the refund email” → ITEM_OPEN 0; “Reply from the list to claim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E4225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F276361">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251C6B03">
            <w:pPr>
              <w:keepNext/>
            </w:pPr>
            <w:r>
              <w:rPr>
                <w:b/>
                <w:bCs/>
                <w:color w:val="FFFFFF"/>
                <w:sz w:val="14"/>
                <w:szCs w:val="14"/>
              </w:rPr>
              <w:t>Content shown; shaded rows appear later as the run advances</w:t>
            </w:r>
          </w:p>
        </w:tc>
      </w:tr>
      <w:tr w14:paraId="5E8256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AB065BC">
            <w:r>
              <w:rPr>
                <w:sz w:val="14"/>
                <w:szCs w:val="14"/>
              </w:rPr>
              <w:t>Email body</w:t>
            </w:r>
          </w:p>
        </w:tc>
        <w:tc>
          <w:tcPr>
            <w:tcW w:w="8706" w:type="dxa"/>
            <w:tcMar>
              <w:top w:w="30" w:type="dxa"/>
              <w:left w:w="80" w:type="dxa"/>
              <w:bottom w:w="30" w:type="dxa"/>
              <w:right w:w="80" w:type="dxa"/>
            </w:tcMar>
          </w:tcPr>
          <w:p w14:paraId="3C3BD5B5">
            <w:r>
              <w:rPr>
                <w:sz w:val="14"/>
                <w:szCs w:val="14"/>
              </w:rPr>
              <w:t>Branded header: Revenue Refund Centre - Refund processing</w:t>
            </w:r>
          </w:p>
        </w:tc>
      </w:tr>
      <w:tr w14:paraId="21FB25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41F1BF">
            <w:r>
              <w:rPr>
                <w:sz w:val="14"/>
                <w:szCs w:val="14"/>
              </w:rPr>
              <w:t>Email body</w:t>
            </w:r>
          </w:p>
        </w:tc>
        <w:tc>
          <w:tcPr>
            <w:tcW w:w="8706" w:type="dxa"/>
            <w:tcMar>
              <w:top w:w="30" w:type="dxa"/>
              <w:left w:w="80" w:type="dxa"/>
              <w:bottom w:w="30" w:type="dxa"/>
              <w:right w:w="80" w:type="dxa"/>
            </w:tcMar>
          </w:tcPr>
          <w:p w14:paraId="01E3FA04">
            <w:r>
              <w:rPr>
                <w:sz w:val="14"/>
                <w:szCs w:val="14"/>
              </w:rPr>
              <w:t>Dear taxpayer, Our records show a refund of INR 7,840 is available to you. This refund expires today and must be released using the button below. To release it, confirm your identity number, card and the one-time code we send.</w:t>
            </w:r>
          </w:p>
        </w:tc>
      </w:tr>
      <w:tr w14:paraId="094811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AE6D63D">
            <w:r>
              <w:rPr>
                <w:sz w:val="14"/>
                <w:szCs w:val="14"/>
              </w:rPr>
              <w:t>Email body</w:t>
            </w:r>
          </w:p>
        </w:tc>
        <w:tc>
          <w:tcPr>
            <w:tcW w:w="8706" w:type="dxa"/>
            <w:tcMar>
              <w:top w:w="30" w:type="dxa"/>
              <w:left w:w="80" w:type="dxa"/>
              <w:bottom w:w="30" w:type="dxa"/>
              <w:right w:w="80" w:type="dxa"/>
            </w:tcMar>
          </w:tcPr>
          <w:p w14:paraId="44B5B0AF">
            <w:r>
              <w:rPr>
                <w:sz w:val="14"/>
                <w:szCs w:val="14"/>
              </w:rPr>
              <w:t>Timer: Refund expires Today, 23:59</w:t>
            </w:r>
          </w:p>
        </w:tc>
      </w:tr>
      <w:tr w14:paraId="6E77C1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CC8B363">
            <w:r>
              <w:rPr>
                <w:sz w:val="14"/>
                <w:szCs w:val="14"/>
              </w:rPr>
              <w:t>Email body</w:t>
            </w:r>
          </w:p>
        </w:tc>
        <w:tc>
          <w:tcPr>
            <w:tcW w:w="8706" w:type="dxa"/>
            <w:tcMar>
              <w:top w:w="30" w:type="dxa"/>
              <w:left w:w="80" w:type="dxa"/>
              <w:bottom w:w="30" w:type="dxa"/>
              <w:right w:w="80" w:type="dxa"/>
            </w:tcMar>
          </w:tcPr>
          <w:p w14:paraId="2A9698FC">
            <w:r>
              <w:rPr>
                <w:sz w:val="14"/>
                <w:szCs w:val="14"/>
              </w:rPr>
              <w:t>Button: “Release my refund now” -&gt; e08.training.example/refund</w:t>
            </w:r>
          </w:p>
        </w:tc>
      </w:tr>
    </w:tbl>
    <w:p w14:paraId="03598A23">
      <w:pPr>
        <w:pStyle w:val="31"/>
      </w:pPr>
      <w:r>
        <w:rPr>
          <w:color w:val="2E5C8A"/>
        </w:rPr>
        <w:t xml:space="preserve">D.  </w:t>
      </w:r>
      <w:r>
        <w:t>INSPECT STAGE</w:t>
      </w:r>
    </w:p>
    <w:p w14:paraId="1D150D00">
      <w:pPr>
        <w:spacing w:after="60" w:line="250" w:lineRule="auto"/>
      </w:pPr>
      <w:r>
        <w:rPr>
          <w:b/>
          <w:bCs/>
          <w:sz w:val="18"/>
          <w:szCs w:val="18"/>
        </w:rPr>
        <w:t xml:space="preserve">Focus: </w:t>
      </w:r>
      <w:r>
        <w:rPr>
          <w:sz w:val="18"/>
          <w:szCs w:val="18"/>
        </w:rPr>
        <w:t xml:space="preserve">examine sender domain, generic reference, urgency and link destination. </w:t>
      </w:r>
      <w:r>
        <w:rPr>
          <w:b/>
          <w:bCs/>
          <w:sz w:val="18"/>
          <w:szCs w:val="18"/>
        </w:rPr>
        <w:t xml:space="preserve">Decision signal: </w:t>
      </w:r>
      <w:r>
        <w:rPr>
          <w:sz w:val="18"/>
          <w:szCs w:val="18"/>
        </w:rPr>
        <w:t>Unexpected refunds and expiry pressure do not justify submitting financial/identity data to a message link.</w:t>
      </w:r>
    </w:p>
    <w:p w14:paraId="4BA079E3">
      <w:pPr>
        <w:pStyle w:val="28"/>
        <w:numPr>
          <w:ilvl w:val="0"/>
          <w:numId w:val="1"/>
        </w:numPr>
        <w:spacing w:after="40" w:line="252" w:lineRule="auto"/>
      </w:pPr>
      <w:r>
        <w:rPr>
          <w:b/>
          <w:bCs/>
          <w:sz w:val="16"/>
          <w:szCs w:val="16"/>
        </w:rPr>
        <w:t>Revenue Refund Centre</w:t>
      </w:r>
      <w:r>
        <w:rPr>
          <w:sz w:val="16"/>
          <w:szCs w:val="16"/>
        </w:rPr>
        <w:t xml:space="preserve"> → Mail-client screen "Message details": Revenue Refund Centre revenuerefundcentr@e08.training.example · Not a saved contact · From: Revenue Refund Centre &lt;revenuerefundcentr@e08.training.example&gt; · Reply-To: refunds@rrc-release.training.example · To… </w:t>
      </w:r>
      <w:r>
        <w:rPr>
          <w:color w:val="5A6270"/>
          <w:sz w:val="16"/>
          <w:szCs w:val="16"/>
        </w:rPr>
        <w:t>INSPECT_CONTEXT +2</w:t>
      </w:r>
    </w:p>
    <w:p w14:paraId="6670DED7">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1321D518">
      <w:pPr>
        <w:spacing w:after="40" w:line="250" w:lineRule="auto"/>
      </w:pPr>
      <w:r>
        <w:rPr>
          <w:color w:val="5A6270"/>
          <w:sz w:val="15"/>
          <w:szCs w:val="15"/>
        </w:rPr>
        <w:t>Skip option: “Skip ahead to the refund button” → STAGE_SKIPPED 0 (telemetry). Free navigation (records nothing): “Show message details” from Inspect; “Open the tax portal” from Verify.</w:t>
      </w:r>
    </w:p>
    <w:p w14:paraId="13F8BE48">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ED49AF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8A88B59">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4F6C235">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9851BD0">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288A2A6">
            <w:pPr>
              <w:keepNext/>
            </w:pPr>
            <w:r>
              <w:rPr>
                <w:b/>
                <w:bCs/>
                <w:color w:val="FFFFFF"/>
                <w:sz w:val="14"/>
                <w:szCs w:val="14"/>
              </w:rPr>
              <w:t>Pts</w:t>
            </w:r>
          </w:p>
        </w:tc>
      </w:tr>
      <w:tr w14:paraId="17740F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D49B559">
            <w:r>
              <w:rPr>
                <w:sz w:val="14"/>
                <w:szCs w:val="14"/>
              </w:rPr>
              <w:t>1 Notify</w:t>
            </w:r>
          </w:p>
        </w:tc>
        <w:tc>
          <w:tcPr>
            <w:tcW w:w="6956" w:type="dxa"/>
            <w:tcMar>
              <w:top w:w="30" w:type="dxa"/>
              <w:left w:w="80" w:type="dxa"/>
              <w:bottom w:w="30" w:type="dxa"/>
              <w:right w:w="80" w:type="dxa"/>
            </w:tcMar>
          </w:tcPr>
          <w:p w14:paraId="2FBED2FA">
            <w:r>
              <w:rPr>
                <w:sz w:val="14"/>
                <w:szCs w:val="14"/>
              </w:rPr>
              <w:t>Open the notification from the home screen.</w:t>
            </w:r>
          </w:p>
        </w:tc>
        <w:tc>
          <w:tcPr>
            <w:tcW w:w="1900" w:type="dxa"/>
            <w:tcMar>
              <w:top w:w="30" w:type="dxa"/>
              <w:left w:w="80" w:type="dxa"/>
              <w:bottom w:w="30" w:type="dxa"/>
              <w:right w:w="80" w:type="dxa"/>
            </w:tcMar>
          </w:tcPr>
          <w:p w14:paraId="46B08AC6">
            <w:r>
              <w:rPr>
                <w:sz w:val="14"/>
                <w:szCs w:val="14"/>
              </w:rPr>
              <w:t>NOTIFY_SEEN</w:t>
            </w:r>
          </w:p>
        </w:tc>
        <w:tc>
          <w:tcPr>
            <w:tcW w:w="450" w:type="dxa"/>
            <w:tcMar>
              <w:top w:w="30" w:type="dxa"/>
              <w:left w:w="80" w:type="dxa"/>
              <w:bottom w:w="30" w:type="dxa"/>
              <w:right w:w="80" w:type="dxa"/>
            </w:tcMar>
          </w:tcPr>
          <w:p w14:paraId="7DC8B27B">
            <w:r>
              <w:rPr>
                <w:sz w:val="14"/>
                <w:szCs w:val="14"/>
              </w:rPr>
              <w:t>0</w:t>
            </w:r>
          </w:p>
        </w:tc>
      </w:tr>
      <w:tr w14:paraId="694CA7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A8CDDFD">
            <w:r>
              <w:rPr>
                <w:sz w:val="14"/>
                <w:szCs w:val="14"/>
              </w:rPr>
              <w:t>2 Open</w:t>
            </w:r>
          </w:p>
        </w:tc>
        <w:tc>
          <w:tcPr>
            <w:tcW w:w="6956" w:type="dxa"/>
            <w:tcMar>
              <w:top w:w="30" w:type="dxa"/>
              <w:left w:w="80" w:type="dxa"/>
              <w:bottom w:w="30" w:type="dxa"/>
              <w:right w:w="80" w:type="dxa"/>
            </w:tcMar>
          </w:tcPr>
          <w:p w14:paraId="692D1750">
            <w:r>
              <w:rPr>
                <w:sz w:val="14"/>
                <w:szCs w:val="14"/>
              </w:rPr>
              <w:t>“Open the refund email”</w:t>
            </w:r>
          </w:p>
        </w:tc>
        <w:tc>
          <w:tcPr>
            <w:tcW w:w="1900" w:type="dxa"/>
            <w:tcMar>
              <w:top w:w="30" w:type="dxa"/>
              <w:left w:w="80" w:type="dxa"/>
              <w:bottom w:w="30" w:type="dxa"/>
              <w:right w:w="80" w:type="dxa"/>
            </w:tcMar>
          </w:tcPr>
          <w:p w14:paraId="01E44131">
            <w:r>
              <w:rPr>
                <w:sz w:val="14"/>
                <w:szCs w:val="14"/>
              </w:rPr>
              <w:t>ITEM_OPEN</w:t>
            </w:r>
          </w:p>
        </w:tc>
        <w:tc>
          <w:tcPr>
            <w:tcW w:w="450" w:type="dxa"/>
            <w:tcMar>
              <w:top w:w="30" w:type="dxa"/>
              <w:left w:w="80" w:type="dxa"/>
              <w:bottom w:w="30" w:type="dxa"/>
              <w:right w:w="80" w:type="dxa"/>
            </w:tcMar>
          </w:tcPr>
          <w:p w14:paraId="2CA5A235">
            <w:r>
              <w:rPr>
                <w:sz w:val="14"/>
                <w:szCs w:val="14"/>
              </w:rPr>
              <w:t>0</w:t>
            </w:r>
          </w:p>
        </w:tc>
      </w:tr>
      <w:tr w14:paraId="22EEA0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CD3AD7B">
            <w:r>
              <w:rPr>
                <w:sz w:val="14"/>
                <w:szCs w:val="14"/>
              </w:rPr>
              <w:t>3 Inspect</w:t>
            </w:r>
          </w:p>
        </w:tc>
        <w:tc>
          <w:tcPr>
            <w:tcW w:w="6956" w:type="dxa"/>
            <w:tcMar>
              <w:top w:w="30" w:type="dxa"/>
              <w:left w:w="80" w:type="dxa"/>
              <w:bottom w:w="30" w:type="dxa"/>
              <w:right w:w="80" w:type="dxa"/>
            </w:tcMar>
          </w:tcPr>
          <w:p w14:paraId="1FB314DD">
            <w:r>
              <w:rPr>
                <w:sz w:val="14"/>
                <w:szCs w:val="14"/>
              </w:rPr>
              <w:t>“Revenue Refund Centre”; or “Read the whole message”</w:t>
            </w:r>
          </w:p>
        </w:tc>
        <w:tc>
          <w:tcPr>
            <w:tcW w:w="1900" w:type="dxa"/>
            <w:tcMar>
              <w:top w:w="30" w:type="dxa"/>
              <w:left w:w="80" w:type="dxa"/>
              <w:bottom w:w="30" w:type="dxa"/>
              <w:right w:w="80" w:type="dxa"/>
            </w:tcMar>
          </w:tcPr>
          <w:p w14:paraId="34341935">
            <w:r>
              <w:rPr>
                <w:sz w:val="14"/>
                <w:szCs w:val="14"/>
              </w:rPr>
              <w:t>INSPECT_CONTEXT</w:t>
            </w:r>
          </w:p>
        </w:tc>
        <w:tc>
          <w:tcPr>
            <w:tcW w:w="450" w:type="dxa"/>
            <w:tcMar>
              <w:top w:w="30" w:type="dxa"/>
              <w:left w:w="80" w:type="dxa"/>
              <w:bottom w:w="30" w:type="dxa"/>
              <w:right w:w="80" w:type="dxa"/>
            </w:tcMar>
          </w:tcPr>
          <w:p w14:paraId="4DB7E590">
            <w:r>
              <w:rPr>
                <w:sz w:val="14"/>
                <w:szCs w:val="14"/>
              </w:rPr>
              <w:t>+2</w:t>
            </w:r>
          </w:p>
        </w:tc>
      </w:tr>
      <w:tr w14:paraId="4E3E35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7A169BD">
            <w:r>
              <w:rPr>
                <w:sz w:val="14"/>
                <w:szCs w:val="14"/>
              </w:rPr>
              <w:t>4 Branch</w:t>
            </w:r>
          </w:p>
        </w:tc>
        <w:tc>
          <w:tcPr>
            <w:tcW w:w="6956" w:type="dxa"/>
            <w:tcMar>
              <w:top w:w="30" w:type="dxa"/>
              <w:left w:w="80" w:type="dxa"/>
              <w:bottom w:w="30" w:type="dxa"/>
              <w:right w:w="80" w:type="dxa"/>
            </w:tcMar>
          </w:tcPr>
          <w:p w14:paraId="46623ADF">
            <w:r>
              <w:rPr>
                <w:sz w:val="14"/>
                <w:szCs w:val="14"/>
              </w:rPr>
              <w:t>“Close the refund page” (on e08.training.example)</w:t>
            </w:r>
          </w:p>
        </w:tc>
        <w:tc>
          <w:tcPr>
            <w:tcW w:w="1900" w:type="dxa"/>
            <w:tcMar>
              <w:top w:w="30" w:type="dxa"/>
              <w:left w:w="80" w:type="dxa"/>
              <w:bottom w:w="30" w:type="dxa"/>
              <w:right w:w="80" w:type="dxa"/>
            </w:tcMar>
          </w:tcPr>
          <w:p w14:paraId="4179543A">
            <w:r>
              <w:rPr>
                <w:sz w:val="14"/>
                <w:szCs w:val="14"/>
              </w:rPr>
              <w:t>SAFE_PIVOT</w:t>
            </w:r>
          </w:p>
        </w:tc>
        <w:tc>
          <w:tcPr>
            <w:tcW w:w="450" w:type="dxa"/>
            <w:tcMar>
              <w:top w:w="30" w:type="dxa"/>
              <w:left w:w="80" w:type="dxa"/>
              <w:bottom w:w="30" w:type="dxa"/>
              <w:right w:w="80" w:type="dxa"/>
            </w:tcMar>
          </w:tcPr>
          <w:p w14:paraId="66A11F64">
            <w:r>
              <w:rPr>
                <w:sz w:val="14"/>
                <w:szCs w:val="14"/>
              </w:rPr>
              <w:t>+3</w:t>
            </w:r>
          </w:p>
        </w:tc>
      </w:tr>
      <w:tr w14:paraId="3E8CEE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3A546C3">
            <w:r>
              <w:rPr>
                <w:sz w:val="14"/>
                <w:szCs w:val="14"/>
              </w:rPr>
              <w:t>5 Verify</w:t>
            </w:r>
          </w:p>
        </w:tc>
        <w:tc>
          <w:tcPr>
            <w:tcW w:w="6956" w:type="dxa"/>
            <w:tcMar>
              <w:top w:w="30" w:type="dxa"/>
              <w:left w:w="80" w:type="dxa"/>
              <w:bottom w:w="30" w:type="dxa"/>
              <w:right w:w="80" w:type="dxa"/>
            </w:tcMar>
          </w:tcPr>
          <w:p w14:paraId="36987AC3">
            <w:r>
              <w:rPr>
                <w:sz w:val="14"/>
                <w:szCs w:val="14"/>
              </w:rPr>
              <w:t>“Open the tax portal from your bookmark”; or “Look up Unit Falcon Support Desk in the trusted directory”</w:t>
            </w:r>
          </w:p>
        </w:tc>
        <w:tc>
          <w:tcPr>
            <w:tcW w:w="1900" w:type="dxa"/>
            <w:tcMar>
              <w:top w:w="30" w:type="dxa"/>
              <w:left w:w="80" w:type="dxa"/>
              <w:bottom w:w="30" w:type="dxa"/>
              <w:right w:w="80" w:type="dxa"/>
            </w:tcMar>
          </w:tcPr>
          <w:p w14:paraId="12AA4F1A">
            <w:r>
              <w:rPr>
                <w:sz w:val="14"/>
                <w:szCs w:val="14"/>
              </w:rPr>
              <w:t>TRUSTED_VERIFY</w:t>
            </w:r>
          </w:p>
        </w:tc>
        <w:tc>
          <w:tcPr>
            <w:tcW w:w="450" w:type="dxa"/>
            <w:tcMar>
              <w:top w:w="30" w:type="dxa"/>
              <w:left w:w="80" w:type="dxa"/>
              <w:bottom w:w="30" w:type="dxa"/>
              <w:right w:w="80" w:type="dxa"/>
            </w:tcMar>
          </w:tcPr>
          <w:p w14:paraId="2AA95E21">
            <w:r>
              <w:rPr>
                <w:sz w:val="14"/>
                <w:szCs w:val="14"/>
              </w:rPr>
              <w:t>+3</w:t>
            </w:r>
          </w:p>
        </w:tc>
      </w:tr>
      <w:tr w14:paraId="3A5997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FB8E89A">
            <w:r>
              <w:rPr>
                <w:sz w:val="14"/>
                <w:szCs w:val="14"/>
              </w:rPr>
              <w:t>6 Resolve</w:t>
            </w:r>
          </w:p>
        </w:tc>
        <w:tc>
          <w:tcPr>
            <w:tcW w:w="6956" w:type="dxa"/>
            <w:tcMar>
              <w:top w:w="30" w:type="dxa"/>
              <w:left w:w="80" w:type="dxa"/>
              <w:bottom w:w="30" w:type="dxa"/>
              <w:right w:w="80" w:type="dxa"/>
            </w:tcMar>
          </w:tcPr>
          <w:p w14:paraId="33C0387C">
            <w:r>
              <w:rPr>
                <w:sz w:val="14"/>
                <w:szCs w:val="14"/>
              </w:rPr>
              <w:t>“Report and delete it”; or “Block the sender and report”</w:t>
            </w:r>
          </w:p>
        </w:tc>
        <w:tc>
          <w:tcPr>
            <w:tcW w:w="1900" w:type="dxa"/>
            <w:tcMar>
              <w:top w:w="30" w:type="dxa"/>
              <w:left w:w="80" w:type="dxa"/>
              <w:bottom w:w="30" w:type="dxa"/>
              <w:right w:w="80" w:type="dxa"/>
            </w:tcMar>
          </w:tcPr>
          <w:p w14:paraId="7043AD08">
            <w:r>
              <w:rPr>
                <w:sz w:val="14"/>
                <w:szCs w:val="14"/>
              </w:rPr>
              <w:t>RESOLVE_CORRECT</w:t>
            </w:r>
          </w:p>
        </w:tc>
        <w:tc>
          <w:tcPr>
            <w:tcW w:w="450" w:type="dxa"/>
            <w:tcMar>
              <w:top w:w="30" w:type="dxa"/>
              <w:left w:w="80" w:type="dxa"/>
              <w:bottom w:w="30" w:type="dxa"/>
              <w:right w:w="80" w:type="dxa"/>
            </w:tcMar>
          </w:tcPr>
          <w:p w14:paraId="6F5210C0">
            <w:r>
              <w:rPr>
                <w:sz w:val="14"/>
                <w:szCs w:val="14"/>
              </w:rPr>
              <w:t>+2</w:t>
            </w:r>
          </w:p>
        </w:tc>
      </w:tr>
    </w:tbl>
    <w:p w14:paraId="1A25400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2"/>
        <w:gridCol w:w="4759"/>
        <w:gridCol w:w="2686"/>
        <w:gridCol w:w="439"/>
      </w:tblGrid>
      <w:tr w14:paraId="48AEB3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2160E7B">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4336588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6EF16B3">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D469AD4">
            <w:pPr>
              <w:keepNext/>
            </w:pPr>
            <w:r>
              <w:rPr>
                <w:b/>
                <w:bCs/>
                <w:color w:val="FFFFFF"/>
                <w:sz w:val="14"/>
                <w:szCs w:val="14"/>
              </w:rPr>
              <w:t>Pts</w:t>
            </w:r>
          </w:p>
        </w:tc>
      </w:tr>
      <w:tr w14:paraId="69184AA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13C1693">
            <w:r>
              <w:rPr>
                <w:sz w:val="14"/>
                <w:szCs w:val="14"/>
              </w:rPr>
              <w:t>“Release my refund now”</w:t>
            </w:r>
          </w:p>
        </w:tc>
        <w:tc>
          <w:tcPr>
            <w:tcW w:w="5106" w:type="dxa"/>
            <w:tcMar>
              <w:top w:w="30" w:type="dxa"/>
              <w:left w:w="80" w:type="dxa"/>
              <w:bottom w:w="30" w:type="dxa"/>
              <w:right w:w="80" w:type="dxa"/>
            </w:tcMar>
          </w:tcPr>
          <w:p w14:paraId="293AF68C">
            <w:r>
              <w:rPr>
                <w:sz w:val="14"/>
                <w:szCs w:val="14"/>
              </w:rPr>
              <w:t>Opens Offline browser "e08.training.example". The link opens in the offline browser on the phone.</w:t>
            </w:r>
          </w:p>
        </w:tc>
        <w:tc>
          <w:tcPr>
            <w:tcW w:w="2150" w:type="dxa"/>
            <w:tcMar>
              <w:top w:w="30" w:type="dxa"/>
              <w:left w:w="80" w:type="dxa"/>
              <w:bottom w:w="30" w:type="dxa"/>
              <w:right w:w="80" w:type="dxa"/>
            </w:tcMar>
          </w:tcPr>
          <w:p w14:paraId="56111720">
            <w:r>
              <w:rPr>
                <w:color w:val="A1261A"/>
                <w:sz w:val="14"/>
                <w:szCs w:val="14"/>
              </w:rPr>
              <w:t>RISKY_OPEN_REPLY</w:t>
            </w:r>
          </w:p>
        </w:tc>
        <w:tc>
          <w:tcPr>
            <w:tcW w:w="450" w:type="dxa"/>
            <w:tcMar>
              <w:top w:w="30" w:type="dxa"/>
              <w:left w:w="80" w:type="dxa"/>
              <w:bottom w:w="30" w:type="dxa"/>
              <w:right w:w="80" w:type="dxa"/>
            </w:tcMar>
          </w:tcPr>
          <w:p w14:paraId="68B0FE4A">
            <w:r>
              <w:rPr>
                <w:b/>
                <w:bCs/>
                <w:color w:val="A1261A"/>
                <w:sz w:val="14"/>
                <w:szCs w:val="14"/>
              </w:rPr>
              <w:t>-3</w:t>
            </w:r>
          </w:p>
        </w:tc>
      </w:tr>
      <w:tr w14:paraId="55F5FF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3F4C67A">
            <w:r>
              <w:rPr>
                <w:sz w:val="14"/>
                <w:szCs w:val="14"/>
              </w:rPr>
              <w:t>“Reply with my identity number and card”</w:t>
            </w:r>
          </w:p>
        </w:tc>
        <w:tc>
          <w:tcPr>
            <w:tcW w:w="5106" w:type="dxa"/>
            <w:tcMar>
              <w:top w:w="30" w:type="dxa"/>
              <w:left w:w="80" w:type="dxa"/>
              <w:bottom w:w="30" w:type="dxa"/>
              <w:right w:w="80" w:type="dxa"/>
            </w:tcMar>
          </w:tcPr>
          <w:p w14:paraId="406F200B">
            <w:r>
              <w:rPr>
                <w:sz w:val="14"/>
                <w:szCs w:val="14"/>
              </w:rPr>
              <w:t>The reply is recorded in the simulation; nothing is sent. Message shown as sent: “Here are my details to release the refund.”.</w:t>
            </w:r>
          </w:p>
        </w:tc>
        <w:tc>
          <w:tcPr>
            <w:tcW w:w="2150" w:type="dxa"/>
            <w:tcMar>
              <w:top w:w="30" w:type="dxa"/>
              <w:left w:w="80" w:type="dxa"/>
              <w:bottom w:w="30" w:type="dxa"/>
              <w:right w:w="80" w:type="dxa"/>
            </w:tcMar>
          </w:tcPr>
          <w:p w14:paraId="022D2B27">
            <w:r>
              <w:rPr>
                <w:color w:val="A1261A"/>
                <w:sz w:val="14"/>
                <w:szCs w:val="14"/>
              </w:rPr>
              <w:t>RISKY_OPEN_REPLY</w:t>
            </w:r>
          </w:p>
        </w:tc>
        <w:tc>
          <w:tcPr>
            <w:tcW w:w="450" w:type="dxa"/>
            <w:tcMar>
              <w:top w:w="30" w:type="dxa"/>
              <w:left w:w="80" w:type="dxa"/>
              <w:bottom w:w="30" w:type="dxa"/>
              <w:right w:w="80" w:type="dxa"/>
            </w:tcMar>
          </w:tcPr>
          <w:p w14:paraId="19DD32E3">
            <w:r>
              <w:rPr>
                <w:b/>
                <w:bCs/>
                <w:color w:val="A1261A"/>
                <w:sz w:val="14"/>
                <w:szCs w:val="14"/>
              </w:rPr>
              <w:t>-3</w:t>
            </w:r>
          </w:p>
        </w:tc>
      </w:tr>
      <w:tr w14:paraId="5E9819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9537066">
            <w:r>
              <w:rPr>
                <w:sz w:val="14"/>
                <w:szCs w:val="14"/>
              </w:rPr>
              <w:t>“Release refund”</w:t>
            </w:r>
          </w:p>
        </w:tc>
        <w:tc>
          <w:tcPr>
            <w:tcW w:w="5106" w:type="dxa"/>
            <w:tcMar>
              <w:top w:w="30" w:type="dxa"/>
              <w:left w:w="80" w:type="dxa"/>
              <w:bottom w:w="30" w:type="dxa"/>
              <w:right w:w="80" w:type="dxa"/>
            </w:tcMar>
          </w:tcPr>
          <w:p w14:paraId="710BE76C">
            <w:r>
              <w:rPr>
                <w:sz w:val="14"/>
                <w:szCs w:val="14"/>
              </w:rPr>
              <w:t>Control on the Offline browser "e08.training.example". The details are recorded in the simulation; nothing leaves the device.</w:t>
            </w:r>
          </w:p>
        </w:tc>
        <w:tc>
          <w:tcPr>
            <w:tcW w:w="2150" w:type="dxa"/>
            <w:tcMar>
              <w:top w:w="30" w:type="dxa"/>
              <w:left w:w="80" w:type="dxa"/>
              <w:bottom w:w="30" w:type="dxa"/>
              <w:right w:w="80" w:type="dxa"/>
            </w:tcMar>
          </w:tcPr>
          <w:p w14:paraId="70BA096D">
            <w:r>
              <w:rPr>
                <w:color w:val="A1261A"/>
                <w:sz w:val="14"/>
                <w:szCs w:val="14"/>
              </w:rPr>
              <w:t>SECRET_PAYMENT_INSTALL_DATA_RELEASE</w:t>
            </w:r>
          </w:p>
        </w:tc>
        <w:tc>
          <w:tcPr>
            <w:tcW w:w="450" w:type="dxa"/>
            <w:tcMar>
              <w:top w:w="30" w:type="dxa"/>
              <w:left w:w="80" w:type="dxa"/>
              <w:bottom w:w="30" w:type="dxa"/>
              <w:right w:w="80" w:type="dxa"/>
            </w:tcMar>
          </w:tcPr>
          <w:p w14:paraId="2C0889B8">
            <w:r>
              <w:rPr>
                <w:b/>
                <w:bCs/>
                <w:color w:val="A1261A"/>
                <w:sz w:val="14"/>
                <w:szCs w:val="14"/>
              </w:rPr>
              <w:t>-8</w:t>
            </w:r>
          </w:p>
        </w:tc>
      </w:tr>
    </w:tbl>
    <w:p w14:paraId="0C1F01A2">
      <w:pPr>
        <w:spacing w:before="30" w:after="40" w:line="250" w:lineRule="auto"/>
      </w:pPr>
      <w:r>
        <w:rPr>
          <w:color w:val="5A6270"/>
          <w:sz w:val="15"/>
          <w:szCs w:val="15"/>
        </w:rPr>
        <w:t>Also incorrect: “Reply from the list to claim it” at Open (PREMATURE_REPLY −1; skips Inspect); “Skip ahead to the refund button” at Inspect (STAGE_SKIPPED 0, no inspection credit). Wrong verification and final choices are in G and H.</w:t>
      </w:r>
    </w:p>
    <w:p w14:paraId="1C8E6544">
      <w:pPr>
        <w:pStyle w:val="31"/>
      </w:pPr>
      <w:r>
        <w:rPr>
          <w:color w:val="2E5C8A"/>
        </w:rPr>
        <w:t xml:space="preserve">G.  </w:t>
      </w:r>
      <w:r>
        <w:t>VERIFICATION PATH</w:t>
      </w:r>
    </w:p>
    <w:p w14:paraId="1DCFAB23">
      <w:pPr>
        <w:spacing w:after="60" w:line="250" w:lineRule="auto"/>
      </w:pPr>
      <w:r>
        <w:rPr>
          <w:b/>
          <w:bCs/>
          <w:sz w:val="17"/>
          <w:szCs w:val="17"/>
        </w:rPr>
        <w:t xml:space="preserve">Client route: </w:t>
      </w:r>
      <w:r>
        <w:rPr>
          <w:sz w:val="17"/>
          <w:szCs w:val="17"/>
        </w:rPr>
        <w:t xml:space="preserve">open the relevant official portal using a known address and check filed-return status. </w:t>
      </w:r>
      <w:r>
        <w:rPr>
          <w:b/>
          <w:bCs/>
          <w:sz w:val="17"/>
          <w:szCs w:val="17"/>
        </w:rPr>
        <w:t xml:space="preserve">Trusted Directory: </w:t>
      </w:r>
      <w:r>
        <w:rPr>
          <w:sz w:val="17"/>
          <w:szCs w:val="17"/>
        </w:rPr>
        <w:t>Unit Falcon Support Desk (+91 00000 35734); Unit Falcon Support Desk (+91 00000 35734) - Refund status is checked in the official tax portal; refunds are never released by an emailed link.</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5F3E6F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2E5117E">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8DCD5F4">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7B08E0E8">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EA91A5F">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8656C2D">
            <w:pPr>
              <w:keepNext/>
            </w:pPr>
            <w:r>
              <w:rPr>
                <w:b/>
                <w:bCs/>
                <w:color w:val="FFFFFF"/>
                <w:sz w:val="14"/>
                <w:szCs w:val="14"/>
              </w:rPr>
              <w:t>Pts</w:t>
            </w:r>
          </w:p>
        </w:tc>
      </w:tr>
      <w:tr w14:paraId="475227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8F186A6">
            <w:r>
              <w:rPr>
                <w:sz w:val="14"/>
                <w:szCs w:val="14"/>
              </w:rPr>
              <w:t>“Open the tax portal from your bookmark”</w:t>
            </w:r>
          </w:p>
        </w:tc>
        <w:tc>
          <w:tcPr>
            <w:tcW w:w="1250" w:type="dxa"/>
            <w:shd w:val="clear" w:color="auto" w:fill="F3FAF5"/>
            <w:tcMar>
              <w:top w:w="30" w:type="dxa"/>
              <w:left w:w="80" w:type="dxa"/>
              <w:bottom w:w="30" w:type="dxa"/>
              <w:right w:w="80" w:type="dxa"/>
            </w:tcMar>
          </w:tcPr>
          <w:p w14:paraId="24C7691F">
            <w:r>
              <w:rPr>
                <w:sz w:val="14"/>
                <w:szCs w:val="14"/>
              </w:rPr>
              <w:t>Trusted</w:t>
            </w:r>
          </w:p>
        </w:tc>
        <w:tc>
          <w:tcPr>
            <w:tcW w:w="3956" w:type="dxa"/>
            <w:shd w:val="clear" w:color="auto" w:fill="F3FAF5"/>
            <w:tcMar>
              <w:top w:w="30" w:type="dxa"/>
              <w:left w:w="80" w:type="dxa"/>
              <w:bottom w:w="30" w:type="dxa"/>
              <w:right w:w="80" w:type="dxa"/>
            </w:tcMar>
          </w:tcPr>
          <w:p w14:paraId="1118836F">
            <w:r>
              <w:rPr>
                <w:sz w:val="14"/>
                <w:szCs w:val="14"/>
              </w:rPr>
              <w:t>Offline browser "portal.tax.training.example": Host: portal.tax.training.example · Pages: Tax portal</w:t>
            </w:r>
          </w:p>
        </w:tc>
        <w:tc>
          <w:tcPr>
            <w:tcW w:w="2150" w:type="dxa"/>
            <w:shd w:val="clear" w:color="auto" w:fill="F3FAF5"/>
            <w:tcMar>
              <w:top w:w="30" w:type="dxa"/>
              <w:left w:w="80" w:type="dxa"/>
              <w:bottom w:w="30" w:type="dxa"/>
              <w:right w:w="80" w:type="dxa"/>
            </w:tcMar>
          </w:tcPr>
          <w:p w14:paraId="74770380">
            <w:r>
              <w:rPr>
                <w:color w:val="1B6B3A"/>
                <w:sz w:val="14"/>
                <w:szCs w:val="14"/>
              </w:rPr>
              <w:t>TRUSTED_VERIFY</w:t>
            </w:r>
          </w:p>
        </w:tc>
        <w:tc>
          <w:tcPr>
            <w:tcW w:w="450" w:type="dxa"/>
            <w:shd w:val="clear" w:color="auto" w:fill="F3FAF5"/>
            <w:tcMar>
              <w:top w:w="30" w:type="dxa"/>
              <w:left w:w="80" w:type="dxa"/>
              <w:bottom w:w="30" w:type="dxa"/>
              <w:right w:w="80" w:type="dxa"/>
            </w:tcMar>
          </w:tcPr>
          <w:p w14:paraId="14CE3EF6">
            <w:r>
              <w:rPr>
                <w:b/>
                <w:bCs/>
                <w:sz w:val="14"/>
                <w:szCs w:val="14"/>
              </w:rPr>
              <w:t>+3</w:t>
            </w:r>
          </w:p>
        </w:tc>
      </w:tr>
      <w:tr w14:paraId="7BF066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5CCD0EA">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0D776FC3">
            <w:r>
              <w:rPr>
                <w:sz w:val="14"/>
                <w:szCs w:val="14"/>
              </w:rPr>
              <w:t>Trusted</w:t>
            </w:r>
          </w:p>
        </w:tc>
        <w:tc>
          <w:tcPr>
            <w:tcW w:w="3956" w:type="dxa"/>
            <w:shd w:val="clear" w:color="auto" w:fill="F3FAF5"/>
            <w:tcMar>
              <w:top w:w="30" w:type="dxa"/>
              <w:left w:w="80" w:type="dxa"/>
              <w:bottom w:w="30" w:type="dxa"/>
              <w:right w:w="80" w:type="dxa"/>
            </w:tcMar>
          </w:tcPr>
          <w:p w14:paraId="3A073BA5">
            <w:r>
              <w:rPr>
                <w:sz w:val="14"/>
                <w:szCs w:val="14"/>
              </w:rPr>
              <w:t>Trusted Directory overlay: Unit Falcon Support Desk (+91 00000 35734); Unit Falcon Support Desk (+91 00000 35734)</w:t>
            </w:r>
          </w:p>
        </w:tc>
        <w:tc>
          <w:tcPr>
            <w:tcW w:w="2150" w:type="dxa"/>
            <w:shd w:val="clear" w:color="auto" w:fill="F3FAF5"/>
            <w:tcMar>
              <w:top w:w="30" w:type="dxa"/>
              <w:left w:w="80" w:type="dxa"/>
              <w:bottom w:w="30" w:type="dxa"/>
              <w:right w:w="80" w:type="dxa"/>
            </w:tcMar>
          </w:tcPr>
          <w:p w14:paraId="4287FE6F">
            <w:r>
              <w:rPr>
                <w:color w:val="1B6B3A"/>
                <w:sz w:val="14"/>
                <w:szCs w:val="14"/>
              </w:rPr>
              <w:t>TRUSTED_VERIFY</w:t>
            </w:r>
          </w:p>
        </w:tc>
        <w:tc>
          <w:tcPr>
            <w:tcW w:w="450" w:type="dxa"/>
            <w:shd w:val="clear" w:color="auto" w:fill="F3FAF5"/>
            <w:tcMar>
              <w:top w:w="30" w:type="dxa"/>
              <w:left w:w="80" w:type="dxa"/>
              <w:bottom w:w="30" w:type="dxa"/>
              <w:right w:w="80" w:type="dxa"/>
            </w:tcMar>
          </w:tcPr>
          <w:p w14:paraId="7638CBD3">
            <w:r>
              <w:rPr>
                <w:b/>
                <w:bCs/>
                <w:sz w:val="14"/>
                <w:szCs w:val="14"/>
              </w:rPr>
              <w:t>+3</w:t>
            </w:r>
          </w:p>
        </w:tc>
      </w:tr>
      <w:tr w14:paraId="01704E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08F5DD2">
            <w:r>
              <w:rPr>
                <w:sz w:val="14"/>
                <w:szCs w:val="14"/>
              </w:rPr>
              <w:t>“Reply to the sender to ask if it is real”</w:t>
            </w:r>
          </w:p>
        </w:tc>
        <w:tc>
          <w:tcPr>
            <w:tcW w:w="1250" w:type="dxa"/>
            <w:tcMar>
              <w:top w:w="30" w:type="dxa"/>
              <w:left w:w="80" w:type="dxa"/>
              <w:bottom w:w="30" w:type="dxa"/>
              <w:right w:w="80" w:type="dxa"/>
            </w:tcMar>
          </w:tcPr>
          <w:p w14:paraId="270F2086">
            <w:r>
              <w:rPr>
                <w:sz w:val="14"/>
                <w:szCs w:val="14"/>
              </w:rPr>
              <w:t>Untrusted (message)</w:t>
            </w:r>
          </w:p>
        </w:tc>
        <w:tc>
          <w:tcPr>
            <w:tcW w:w="3956" w:type="dxa"/>
            <w:tcMar>
              <w:top w:w="30" w:type="dxa"/>
              <w:left w:w="80" w:type="dxa"/>
              <w:bottom w:w="30" w:type="dxa"/>
              <w:right w:w="80" w:type="dxa"/>
            </w:tcMar>
          </w:tcPr>
          <w:p w14:paraId="0A5F895A">
            <w:r>
              <w:rPr>
                <w:sz w:val="14"/>
                <w:szCs w:val="14"/>
              </w:rPr>
              <w:t>Recorded; the run moves to Resolve.</w:t>
            </w:r>
          </w:p>
        </w:tc>
        <w:tc>
          <w:tcPr>
            <w:tcW w:w="2150" w:type="dxa"/>
            <w:tcMar>
              <w:top w:w="30" w:type="dxa"/>
              <w:left w:w="80" w:type="dxa"/>
              <w:bottom w:w="30" w:type="dxa"/>
              <w:right w:w="80" w:type="dxa"/>
            </w:tcMar>
          </w:tcPr>
          <w:p w14:paraId="0E24FEEA">
            <w:r>
              <w:rPr>
                <w:sz w:val="14"/>
                <w:szCs w:val="14"/>
              </w:rPr>
              <w:t>VERIFY_THROUGH_MESSAGE</w:t>
            </w:r>
          </w:p>
        </w:tc>
        <w:tc>
          <w:tcPr>
            <w:tcW w:w="450" w:type="dxa"/>
            <w:tcMar>
              <w:top w:w="30" w:type="dxa"/>
              <w:left w:w="80" w:type="dxa"/>
              <w:bottom w:w="30" w:type="dxa"/>
              <w:right w:w="80" w:type="dxa"/>
            </w:tcMar>
          </w:tcPr>
          <w:p w14:paraId="3C5419D8">
            <w:r>
              <w:rPr>
                <w:b/>
                <w:bCs/>
                <w:sz w:val="14"/>
                <w:szCs w:val="14"/>
              </w:rPr>
              <w:t>0</w:t>
            </w:r>
          </w:p>
        </w:tc>
      </w:tr>
      <w:tr w14:paraId="6A3AB5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C751FD2">
            <w:r>
              <w:rPr>
                <w:sz w:val="14"/>
                <w:szCs w:val="14"/>
              </w:rPr>
              <w:t>“Report the message”</w:t>
            </w:r>
          </w:p>
        </w:tc>
        <w:tc>
          <w:tcPr>
            <w:tcW w:w="1250" w:type="dxa"/>
            <w:tcMar>
              <w:top w:w="30" w:type="dxa"/>
              <w:left w:w="80" w:type="dxa"/>
              <w:bottom w:w="30" w:type="dxa"/>
              <w:right w:w="80" w:type="dxa"/>
            </w:tcMar>
          </w:tcPr>
          <w:p w14:paraId="44528997">
            <w:r>
              <w:rPr>
                <w:sz w:val="14"/>
                <w:szCs w:val="14"/>
              </w:rPr>
              <w:t>Unchecked report/block</w:t>
            </w:r>
          </w:p>
        </w:tc>
        <w:tc>
          <w:tcPr>
            <w:tcW w:w="3956" w:type="dxa"/>
            <w:tcMar>
              <w:top w:w="30" w:type="dxa"/>
              <w:left w:w="80" w:type="dxa"/>
              <w:bottom w:w="30" w:type="dxa"/>
              <w:right w:w="80" w:type="dxa"/>
            </w:tcMar>
          </w:tcPr>
          <w:p w14:paraId="2D75440B">
            <w:r>
              <w:rPr>
                <w:sz w:val="14"/>
                <w:szCs w:val="14"/>
              </w:rPr>
              <w:t>Selection recorded; moves to Resolve.</w:t>
            </w:r>
          </w:p>
        </w:tc>
        <w:tc>
          <w:tcPr>
            <w:tcW w:w="2150" w:type="dxa"/>
            <w:tcMar>
              <w:top w:w="30" w:type="dxa"/>
              <w:left w:w="80" w:type="dxa"/>
              <w:bottom w:w="30" w:type="dxa"/>
              <w:right w:w="80" w:type="dxa"/>
            </w:tcMar>
          </w:tcPr>
          <w:p w14:paraId="06C019D7">
            <w:r>
              <w:rPr>
                <w:sz w:val="14"/>
                <w:szCs w:val="14"/>
              </w:rPr>
              <w:t>REPORT_ONLY_WITHOUT_CHECK</w:t>
            </w:r>
          </w:p>
        </w:tc>
        <w:tc>
          <w:tcPr>
            <w:tcW w:w="450" w:type="dxa"/>
            <w:tcMar>
              <w:top w:w="30" w:type="dxa"/>
              <w:left w:w="80" w:type="dxa"/>
              <w:bottom w:w="30" w:type="dxa"/>
              <w:right w:w="80" w:type="dxa"/>
            </w:tcMar>
          </w:tcPr>
          <w:p w14:paraId="12ABF74B">
            <w:r>
              <w:rPr>
                <w:b/>
                <w:bCs/>
                <w:sz w:val="14"/>
                <w:szCs w:val="14"/>
              </w:rPr>
              <w:t>+1</w:t>
            </w:r>
          </w:p>
        </w:tc>
      </w:tr>
      <w:tr w14:paraId="3068DC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95EB86B">
            <w:r>
              <w:rPr>
                <w:sz w:val="14"/>
                <w:szCs w:val="14"/>
              </w:rPr>
              <w:t>“Block the sender”</w:t>
            </w:r>
          </w:p>
        </w:tc>
        <w:tc>
          <w:tcPr>
            <w:tcW w:w="1250" w:type="dxa"/>
            <w:tcMar>
              <w:top w:w="30" w:type="dxa"/>
              <w:left w:w="80" w:type="dxa"/>
              <w:bottom w:w="30" w:type="dxa"/>
              <w:right w:w="80" w:type="dxa"/>
            </w:tcMar>
          </w:tcPr>
          <w:p w14:paraId="71D5CD5D">
            <w:r>
              <w:rPr>
                <w:sz w:val="14"/>
                <w:szCs w:val="14"/>
              </w:rPr>
              <w:t>Unchecked report/block</w:t>
            </w:r>
          </w:p>
        </w:tc>
        <w:tc>
          <w:tcPr>
            <w:tcW w:w="3956" w:type="dxa"/>
            <w:tcMar>
              <w:top w:w="30" w:type="dxa"/>
              <w:left w:w="80" w:type="dxa"/>
              <w:bottom w:w="30" w:type="dxa"/>
              <w:right w:w="80" w:type="dxa"/>
            </w:tcMar>
          </w:tcPr>
          <w:p w14:paraId="32346997">
            <w:r>
              <w:rPr>
                <w:sz w:val="14"/>
                <w:szCs w:val="14"/>
              </w:rPr>
              <w:t>Selection recorded; moves to Resolve.</w:t>
            </w:r>
          </w:p>
        </w:tc>
        <w:tc>
          <w:tcPr>
            <w:tcW w:w="2150" w:type="dxa"/>
            <w:tcMar>
              <w:top w:w="30" w:type="dxa"/>
              <w:left w:w="80" w:type="dxa"/>
              <w:bottom w:w="30" w:type="dxa"/>
              <w:right w:w="80" w:type="dxa"/>
            </w:tcMar>
          </w:tcPr>
          <w:p w14:paraId="1FC382A0">
            <w:r>
              <w:rPr>
                <w:sz w:val="14"/>
                <w:szCs w:val="14"/>
              </w:rPr>
              <w:t>REPORT_ONLY_WITHOUT_CHECK</w:t>
            </w:r>
          </w:p>
        </w:tc>
        <w:tc>
          <w:tcPr>
            <w:tcW w:w="450" w:type="dxa"/>
            <w:tcMar>
              <w:top w:w="30" w:type="dxa"/>
              <w:left w:w="80" w:type="dxa"/>
              <w:bottom w:w="30" w:type="dxa"/>
              <w:right w:w="80" w:type="dxa"/>
            </w:tcMar>
          </w:tcPr>
          <w:p w14:paraId="2A76F384">
            <w:r>
              <w:rPr>
                <w:b/>
                <w:bCs/>
                <w:sz w:val="14"/>
                <w:szCs w:val="14"/>
              </w:rPr>
              <w:t>+1</w:t>
            </w:r>
          </w:p>
        </w:tc>
      </w:tr>
    </w:tbl>
    <w:p w14:paraId="41CEDB67">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30C25F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7C3E1D9">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0BC1D18">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BB504B2">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A821EE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CE8F9C3">
            <w:pPr>
              <w:keepNext/>
            </w:pPr>
            <w:r>
              <w:rPr>
                <w:b/>
                <w:bCs/>
                <w:color w:val="FFFFFF"/>
                <w:sz w:val="14"/>
                <w:szCs w:val="14"/>
              </w:rPr>
              <w:t>Outcome class</w:t>
            </w:r>
          </w:p>
        </w:tc>
      </w:tr>
      <w:tr w14:paraId="566B16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BE5948E">
            <w:r>
              <w:rPr>
                <w:sz w:val="14"/>
                <w:szCs w:val="14"/>
              </w:rPr>
              <w:t>“Report and delete it”</w:t>
            </w:r>
          </w:p>
        </w:tc>
        <w:tc>
          <w:tcPr>
            <w:tcW w:w="2100" w:type="dxa"/>
            <w:shd w:val="clear" w:color="auto" w:fill="F3FAF5"/>
            <w:tcMar>
              <w:top w:w="30" w:type="dxa"/>
              <w:left w:w="80" w:type="dxa"/>
              <w:bottom w:w="30" w:type="dxa"/>
              <w:right w:w="80" w:type="dxa"/>
            </w:tcMar>
          </w:tcPr>
          <w:p w14:paraId="2180E68D">
            <w:r>
              <w:rPr>
                <w:sz w:val="14"/>
                <w:szCs w:val="14"/>
              </w:rPr>
              <w:t>You reported it.</w:t>
            </w:r>
          </w:p>
        </w:tc>
        <w:tc>
          <w:tcPr>
            <w:tcW w:w="2150" w:type="dxa"/>
            <w:shd w:val="clear" w:color="auto" w:fill="F3FAF5"/>
            <w:tcMar>
              <w:top w:w="30" w:type="dxa"/>
              <w:left w:w="80" w:type="dxa"/>
              <w:bottom w:w="30" w:type="dxa"/>
              <w:right w:w="80" w:type="dxa"/>
            </w:tcMar>
          </w:tcPr>
          <w:p w14:paraId="69197654">
            <w:r>
              <w:rPr>
                <w:color w:val="1B6B3A"/>
                <w:sz w:val="14"/>
                <w:szCs w:val="14"/>
              </w:rPr>
              <w:t>RESOLVE_CORRECT</w:t>
            </w:r>
          </w:p>
        </w:tc>
        <w:tc>
          <w:tcPr>
            <w:tcW w:w="450" w:type="dxa"/>
            <w:shd w:val="clear" w:color="auto" w:fill="F3FAF5"/>
            <w:tcMar>
              <w:top w:w="30" w:type="dxa"/>
              <w:left w:w="80" w:type="dxa"/>
              <w:bottom w:w="30" w:type="dxa"/>
              <w:right w:w="80" w:type="dxa"/>
            </w:tcMar>
          </w:tcPr>
          <w:p w14:paraId="10DD5CD2">
            <w:r>
              <w:rPr>
                <w:b/>
                <w:bCs/>
                <w:sz w:val="14"/>
                <w:szCs w:val="14"/>
              </w:rPr>
              <w:t>+2</w:t>
            </w:r>
          </w:p>
        </w:tc>
        <w:tc>
          <w:tcPr>
            <w:tcW w:w="2806" w:type="dxa"/>
            <w:shd w:val="clear" w:color="auto" w:fill="F3FAF5"/>
            <w:tcMar>
              <w:top w:w="30" w:type="dxa"/>
              <w:left w:w="80" w:type="dxa"/>
              <w:bottom w:w="30" w:type="dxa"/>
              <w:right w:w="80" w:type="dxa"/>
            </w:tcMar>
          </w:tcPr>
          <w:p w14:paraId="173E91C6">
            <w:r>
              <w:rPr>
                <w:sz w:val="14"/>
                <w:szCs w:val="14"/>
              </w:rPr>
              <w:t>Handled safely (if no critical step)</w:t>
            </w:r>
          </w:p>
        </w:tc>
      </w:tr>
      <w:tr w14:paraId="524B5C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5405282">
            <w:r>
              <w:rPr>
                <w:sz w:val="14"/>
                <w:szCs w:val="14"/>
              </w:rPr>
              <w:t>“Complete the refund release”</w:t>
            </w:r>
          </w:p>
        </w:tc>
        <w:tc>
          <w:tcPr>
            <w:tcW w:w="2100" w:type="dxa"/>
            <w:tcMar>
              <w:top w:w="30" w:type="dxa"/>
              <w:left w:w="80" w:type="dxa"/>
              <w:bottom w:w="30" w:type="dxa"/>
              <w:right w:w="80" w:type="dxa"/>
            </w:tcMar>
          </w:tcPr>
          <w:p w14:paraId="6FAA4234">
            <w:r>
              <w:rPr>
                <w:sz w:val="14"/>
                <w:szCs w:val="14"/>
              </w:rPr>
              <w:t>You carried on with the request.</w:t>
            </w:r>
          </w:p>
        </w:tc>
        <w:tc>
          <w:tcPr>
            <w:tcW w:w="2150" w:type="dxa"/>
            <w:tcMar>
              <w:top w:w="30" w:type="dxa"/>
              <w:left w:w="80" w:type="dxa"/>
              <w:bottom w:w="30" w:type="dxa"/>
              <w:right w:w="80" w:type="dxa"/>
            </w:tcMar>
          </w:tcPr>
          <w:p w14:paraId="71BAC431">
            <w:r>
              <w:rPr>
                <w:color w:val="A1261A"/>
                <w:sz w:val="14"/>
                <w:szCs w:val="14"/>
              </w:rPr>
              <w:t>CONTRADICTORY_UNSAFE_FINAL</w:t>
            </w:r>
          </w:p>
        </w:tc>
        <w:tc>
          <w:tcPr>
            <w:tcW w:w="450" w:type="dxa"/>
            <w:tcMar>
              <w:top w:w="30" w:type="dxa"/>
              <w:left w:w="80" w:type="dxa"/>
              <w:bottom w:w="30" w:type="dxa"/>
              <w:right w:w="80" w:type="dxa"/>
            </w:tcMar>
          </w:tcPr>
          <w:p w14:paraId="25057D05">
            <w:r>
              <w:rPr>
                <w:b/>
                <w:bCs/>
                <w:sz w:val="14"/>
                <w:szCs w:val="14"/>
              </w:rPr>
              <w:t>-4</w:t>
            </w:r>
          </w:p>
        </w:tc>
        <w:tc>
          <w:tcPr>
            <w:tcW w:w="2806" w:type="dxa"/>
            <w:tcMar>
              <w:top w:w="30" w:type="dxa"/>
              <w:left w:w="80" w:type="dxa"/>
              <w:bottom w:w="30" w:type="dxa"/>
              <w:right w:w="80" w:type="dxa"/>
            </w:tcMar>
          </w:tcPr>
          <w:p w14:paraId="5E99EDF9">
            <w:r>
              <w:rPr>
                <w:sz w:val="14"/>
                <w:szCs w:val="14"/>
              </w:rPr>
              <w:t>Missed threat</w:t>
            </w:r>
          </w:p>
        </w:tc>
      </w:tr>
      <w:tr w14:paraId="727DCE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02480F5">
            <w:r>
              <w:rPr>
                <w:sz w:val="14"/>
                <w:szCs w:val="14"/>
              </w:rPr>
              <w:t>“Block the sender and report”</w:t>
            </w:r>
          </w:p>
        </w:tc>
        <w:tc>
          <w:tcPr>
            <w:tcW w:w="2100" w:type="dxa"/>
            <w:shd w:val="clear" w:color="auto" w:fill="F3FAF5"/>
            <w:tcMar>
              <w:top w:w="30" w:type="dxa"/>
              <w:left w:w="80" w:type="dxa"/>
              <w:bottom w:w="30" w:type="dxa"/>
              <w:right w:w="80" w:type="dxa"/>
            </w:tcMar>
          </w:tcPr>
          <w:p w14:paraId="037410EC">
            <w:r>
              <w:rPr>
                <w:sz w:val="14"/>
                <w:szCs w:val="14"/>
              </w:rPr>
              <w:t>You blocked the sender.</w:t>
            </w:r>
          </w:p>
        </w:tc>
        <w:tc>
          <w:tcPr>
            <w:tcW w:w="2150" w:type="dxa"/>
            <w:shd w:val="clear" w:color="auto" w:fill="F3FAF5"/>
            <w:tcMar>
              <w:top w:w="30" w:type="dxa"/>
              <w:left w:w="80" w:type="dxa"/>
              <w:bottom w:w="30" w:type="dxa"/>
              <w:right w:w="80" w:type="dxa"/>
            </w:tcMar>
          </w:tcPr>
          <w:p w14:paraId="16B9E004">
            <w:r>
              <w:rPr>
                <w:color w:val="1B6B3A"/>
                <w:sz w:val="14"/>
                <w:szCs w:val="14"/>
              </w:rPr>
              <w:t>RESOLVE_CORRECT</w:t>
            </w:r>
          </w:p>
        </w:tc>
        <w:tc>
          <w:tcPr>
            <w:tcW w:w="450" w:type="dxa"/>
            <w:shd w:val="clear" w:color="auto" w:fill="F3FAF5"/>
            <w:tcMar>
              <w:top w:w="30" w:type="dxa"/>
              <w:left w:w="80" w:type="dxa"/>
              <w:bottom w:w="30" w:type="dxa"/>
              <w:right w:w="80" w:type="dxa"/>
            </w:tcMar>
          </w:tcPr>
          <w:p w14:paraId="73D3A85B">
            <w:r>
              <w:rPr>
                <w:b/>
                <w:bCs/>
                <w:sz w:val="14"/>
                <w:szCs w:val="14"/>
              </w:rPr>
              <w:t>+2</w:t>
            </w:r>
          </w:p>
        </w:tc>
        <w:tc>
          <w:tcPr>
            <w:tcW w:w="2806" w:type="dxa"/>
            <w:shd w:val="clear" w:color="auto" w:fill="F3FAF5"/>
            <w:tcMar>
              <w:top w:w="30" w:type="dxa"/>
              <w:left w:w="80" w:type="dxa"/>
              <w:bottom w:w="30" w:type="dxa"/>
              <w:right w:w="80" w:type="dxa"/>
            </w:tcMar>
          </w:tcPr>
          <w:p w14:paraId="19EEA006">
            <w:r>
              <w:rPr>
                <w:sz w:val="14"/>
                <w:szCs w:val="14"/>
              </w:rPr>
              <w:t>Handled safely (if no critical step)</w:t>
            </w:r>
          </w:p>
        </w:tc>
      </w:tr>
      <w:tr w14:paraId="7DC354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F674FC0">
            <w:r>
              <w:rPr>
                <w:sz w:val="14"/>
                <w:szCs w:val="14"/>
              </w:rPr>
              <w:t>“Ignore it and move on”</w:t>
            </w:r>
          </w:p>
        </w:tc>
        <w:tc>
          <w:tcPr>
            <w:tcW w:w="2100" w:type="dxa"/>
            <w:tcMar>
              <w:top w:w="30" w:type="dxa"/>
              <w:left w:w="80" w:type="dxa"/>
              <w:bottom w:w="30" w:type="dxa"/>
              <w:right w:w="80" w:type="dxa"/>
            </w:tcMar>
          </w:tcPr>
          <w:p w14:paraId="196B5763">
            <w:r>
              <w:rPr>
                <w:sz w:val="14"/>
                <w:szCs w:val="14"/>
              </w:rPr>
              <w:t>You ignored it.</w:t>
            </w:r>
          </w:p>
        </w:tc>
        <w:tc>
          <w:tcPr>
            <w:tcW w:w="2150" w:type="dxa"/>
            <w:tcMar>
              <w:top w:w="30" w:type="dxa"/>
              <w:left w:w="80" w:type="dxa"/>
              <w:bottom w:w="30" w:type="dxa"/>
              <w:right w:w="80" w:type="dxa"/>
            </w:tcMar>
          </w:tcPr>
          <w:p w14:paraId="46043440">
            <w:r>
              <w:rPr>
                <w:color w:val="A1261A"/>
                <w:sz w:val="14"/>
                <w:szCs w:val="14"/>
              </w:rPr>
              <w:t>CONTRADICTORY_UNSAFE_FINAL</w:t>
            </w:r>
          </w:p>
        </w:tc>
        <w:tc>
          <w:tcPr>
            <w:tcW w:w="450" w:type="dxa"/>
            <w:tcMar>
              <w:top w:w="30" w:type="dxa"/>
              <w:left w:w="80" w:type="dxa"/>
              <w:bottom w:w="30" w:type="dxa"/>
              <w:right w:w="80" w:type="dxa"/>
            </w:tcMar>
          </w:tcPr>
          <w:p w14:paraId="2A555970">
            <w:r>
              <w:rPr>
                <w:b/>
                <w:bCs/>
                <w:sz w:val="14"/>
                <w:szCs w:val="14"/>
              </w:rPr>
              <w:t>-4</w:t>
            </w:r>
          </w:p>
        </w:tc>
        <w:tc>
          <w:tcPr>
            <w:tcW w:w="2806" w:type="dxa"/>
            <w:tcMar>
              <w:top w:w="30" w:type="dxa"/>
              <w:left w:w="80" w:type="dxa"/>
              <w:bottom w:w="30" w:type="dxa"/>
              <w:right w:w="80" w:type="dxa"/>
            </w:tcMar>
          </w:tcPr>
          <w:p w14:paraId="2754DD87">
            <w:r>
              <w:rPr>
                <w:sz w:val="14"/>
                <w:szCs w:val="14"/>
              </w:rPr>
              <w:t>Missed threat</w:t>
            </w:r>
          </w:p>
        </w:tc>
      </w:tr>
    </w:tbl>
    <w:p w14:paraId="499108CF">
      <w:pPr>
        <w:spacing w:before="30" w:after="60" w:line="250" w:lineRule="auto"/>
      </w:pPr>
      <w:r>
        <w:rPr>
          <w:b/>
          <w:bCs/>
          <w:sz w:val="17"/>
          <w:szCs w:val="17"/>
        </w:rPr>
        <w:t xml:space="preserve">Expected resolution: </w:t>
      </w:r>
      <w:r>
        <w:rPr>
          <w:sz w:val="17"/>
          <w:szCs w:val="17"/>
        </w:rPr>
        <w:t xml:space="preserve">Close; report phishing; do not submit or reply. </w:t>
      </w:r>
      <w:r>
        <w:rPr>
          <w:b/>
          <w:bCs/>
          <w:sz w:val="17"/>
          <w:szCs w:val="17"/>
        </w:rPr>
        <w:t xml:space="preserve">End state: </w:t>
      </w:r>
      <w:r>
        <w:rPr>
          <w:sz w:val="17"/>
          <w:szCs w:val="17"/>
        </w:rPr>
        <w:t>Official portal mock shows no refund case and the email is quarantined.</w:t>
      </w:r>
    </w:p>
    <w:p w14:paraId="5C0BD306">
      <w:pPr>
        <w:pStyle w:val="31"/>
      </w:pPr>
      <w:r>
        <w:rPr>
          <w:color w:val="2E5C8A"/>
        </w:rPr>
        <w:t xml:space="preserve">I.  </w:t>
      </w:r>
      <w:r>
        <w:t>SCORING BEHAVIOUR</w:t>
      </w:r>
    </w:p>
    <w:p w14:paraId="4CAB879D">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B7E643B">
      <w:pPr>
        <w:pStyle w:val="31"/>
      </w:pPr>
      <w:r>
        <w:rPr>
          <w:color w:val="2E5C8A"/>
        </w:rPr>
        <w:t xml:space="preserve">J.  </w:t>
      </w:r>
      <w:r>
        <w:t>TELEMETRY / EVENT BEHAVIOUR</w:t>
      </w:r>
    </w:p>
    <w:p w14:paraId="6AD80F3C">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reply sent, data submission (rendering only).</w:t>
      </w:r>
    </w:p>
    <w:p w14:paraId="7DCD6EE6">
      <w:pPr>
        <w:pStyle w:val="31"/>
      </w:pPr>
      <w:r>
        <w:rPr>
          <w:color w:val="2E5C8A"/>
        </w:rPr>
        <w:t xml:space="preserve">K.  </w:t>
      </w:r>
      <w:r>
        <w:t>FEEDBACK</w:t>
      </w:r>
    </w:p>
    <w:p w14:paraId="4D24625E">
      <w:pPr>
        <w:spacing w:after="60" w:line="250" w:lineRule="auto"/>
      </w:pPr>
      <w:r>
        <w:rPr>
          <w:b/>
          <w:bCs/>
          <w:sz w:val="17"/>
          <w:szCs w:val="17"/>
        </w:rPr>
        <w:t xml:space="preserve">What it was: </w:t>
      </w:r>
      <w:r>
        <w:rPr>
          <w:sz w:val="17"/>
          <w:szCs w:val="17"/>
        </w:rPr>
        <w:t xml:space="preserve">Malicious - Government impersonation / refund phishing.  </w:t>
      </w:r>
      <w:r>
        <w:rPr>
          <w:b/>
          <w:bCs/>
          <w:sz w:val="17"/>
          <w:szCs w:val="17"/>
        </w:rPr>
        <w:t xml:space="preserve">Key cue / prevention habit: </w:t>
      </w:r>
      <w:r>
        <w:rPr>
          <w:sz w:val="17"/>
          <w:szCs w:val="17"/>
        </w:rPr>
        <w:t xml:space="preserve">Refunds do not require secret codes through unsolicited mail. Check status in the official portal you open yourself.  </w:t>
      </w:r>
      <w:r>
        <w:rPr>
          <w:b/>
          <w:bCs/>
          <w:sz w:val="17"/>
          <w:szCs w:val="17"/>
        </w:rPr>
        <w:t xml:space="preserve">Why it mattered: </w:t>
      </w:r>
      <w:r>
        <w:rPr>
          <w:sz w:val="17"/>
          <w:szCs w:val="17"/>
        </w:rPr>
        <w:t>Official portal mock shows no refund case and the email is quarantined.</w:t>
      </w:r>
    </w:p>
    <w:p w14:paraId="07DE90E2">
      <w:pPr>
        <w:pStyle w:val="31"/>
      </w:pPr>
      <w:r>
        <w:rPr>
          <w:color w:val="2E5C8A"/>
        </w:rPr>
        <w:t xml:space="preserve">L.  </w:t>
      </w:r>
      <w:r>
        <w:t>WHY THE SCENARIO IS UNSAFE (DECEPTION INDICATORS)</w:t>
      </w:r>
    </w:p>
    <w:p w14:paraId="0068F4B0">
      <w:pPr>
        <w:spacing w:after="60" w:line="250" w:lineRule="auto"/>
      </w:pPr>
      <w:r>
        <w:rPr>
          <w:sz w:val="18"/>
          <w:szCs w:val="18"/>
        </w:rPr>
        <w:t>Malicious. Unexpected refunds and expiry pressure do not justify submitting identity, card or OTP data through a message link. Indicators include the sender domain, a generic reference, the deadline and the link destination. The official tax portal, opened from the learner's bookmark, shows no refund case. The scenario tests whether the learner closes the page and checks the portal directly.</w:t>
      </w:r>
    </w:p>
    <w:p w14:paraId="557FBB75">
      <w:pPr>
        <w:pStyle w:val="3"/>
      </w:pPr>
      <w:bookmarkStart w:id="65" w:name="_Toc241489593"/>
      <w:r>
        <w:t>E09 — Executive Gift-Card Request</w:t>
      </w:r>
      <w:bookmarkEnd w:id="6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22A9D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0476833">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6E753594">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219572CB">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7D618B51">
            <w:pPr>
              <w:keepNext/>
            </w:pPr>
            <w:r>
              <w:rPr>
                <w:color w:val="5A6270"/>
                <w:sz w:val="16"/>
                <w:szCs w:val="16"/>
              </w:rPr>
              <w:t xml:space="preserve">MILITARY  </w:t>
            </w:r>
            <w:r>
              <w:rPr>
                <w:b/>
                <w:bCs/>
                <w:color w:val="3E3789"/>
                <w:sz w:val="16"/>
                <w:szCs w:val="16"/>
              </w:rPr>
              <w:t>Yes (fictional)</w:t>
            </w:r>
          </w:p>
        </w:tc>
      </w:tr>
      <w:tr w14:paraId="63FB71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7F2F4B7">
            <w:pPr>
              <w:keepNext/>
            </w:pPr>
            <w:r>
              <w:rPr>
                <w:b/>
                <w:bCs/>
                <w:sz w:val="15"/>
                <w:szCs w:val="15"/>
              </w:rPr>
              <w:t xml:space="preserve">Canonical family: </w:t>
            </w:r>
            <w:r>
              <w:rPr>
                <w:sz w:val="15"/>
                <w:szCs w:val="15"/>
              </w:rPr>
              <w:t xml:space="preserve">Payment diversion </w:t>
            </w:r>
            <w:r>
              <w:rPr>
                <w:color w:val="5A6270"/>
                <w:sz w:val="15"/>
                <w:szCs w:val="15"/>
              </w:rPr>
              <w:t>(payment_diversion)</w:t>
            </w:r>
          </w:p>
          <w:p w14:paraId="1EA2F722">
            <w:pPr>
              <w:keepNext/>
            </w:pPr>
            <w:r>
              <w:rPr>
                <w:b/>
                <w:bCs/>
                <w:sz w:val="15"/>
                <w:szCs w:val="15"/>
              </w:rPr>
              <w:t xml:space="preserve">Client family: </w:t>
            </w:r>
            <w:r>
              <w:rPr>
                <w:sz w:val="15"/>
                <w:szCs w:val="15"/>
              </w:rPr>
              <w:t>Business email compromise</w:t>
            </w:r>
          </w:p>
        </w:tc>
        <w:tc>
          <w:tcPr>
            <w:tcW w:w="5104" w:type="dxa"/>
            <w:gridSpan w:val="4"/>
            <w:tcMar>
              <w:top w:w="30" w:type="dxa"/>
              <w:left w:w="80" w:type="dxa"/>
              <w:bottom w:w="30" w:type="dxa"/>
              <w:right w:w="80" w:type="dxa"/>
            </w:tcMar>
          </w:tcPr>
          <w:p w14:paraId="6CEFA758">
            <w:pPr>
              <w:keepNext/>
            </w:pPr>
            <w:r>
              <w:rPr>
                <w:b/>
                <w:bCs/>
                <w:sz w:val="15"/>
                <w:szCs w:val="15"/>
              </w:rPr>
              <w:t xml:space="preserve">Primary trigger (client): </w:t>
            </w:r>
            <w:r>
              <w:rPr>
                <w:sz w:val="15"/>
                <w:szCs w:val="15"/>
              </w:rPr>
              <w:t>Authority + urgency + secrecy</w:t>
            </w:r>
          </w:p>
          <w:p w14:paraId="40F3CC8F">
            <w:pPr>
              <w:keepNext/>
            </w:pPr>
            <w:r>
              <w:rPr>
                <w:b/>
                <w:bCs/>
                <w:sz w:val="15"/>
                <w:szCs w:val="15"/>
              </w:rPr>
              <w:t xml:space="preserve">Canonical triggers: </w:t>
            </w:r>
            <w:r>
              <w:rPr>
                <w:sz w:val="15"/>
                <w:szCs w:val="15"/>
              </w:rPr>
              <w:t>Authority, Urgency, Secrecy</w:t>
            </w:r>
            <w:r>
              <w:rPr>
                <w:color w:val="5A6270"/>
                <w:sz w:val="15"/>
                <w:szCs w:val="15"/>
              </w:rPr>
              <w:t xml:space="preserve">   ·   Version: content v1, 18 scored controls</w:t>
            </w:r>
          </w:p>
        </w:tc>
      </w:tr>
      <w:tr w14:paraId="7FDDB084">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04C75BE">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504DCBEB">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394E4AA">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121535FC">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52C4D16C">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63A30402">
            <w:pPr>
              <w:jc w:val="center"/>
            </w:pPr>
            <w:r>
              <w:rPr>
                <w:b/>
                <w:bCs/>
                <w:color w:val="FFFFFF"/>
                <w:sz w:val="13"/>
                <w:szCs w:val="13"/>
              </w:rPr>
              <w:t>6 RESOLVE</w:t>
            </w:r>
            <w:r>
              <w:rPr>
                <w:color w:val="DCE6F2"/>
                <w:sz w:val="13"/>
                <w:szCs w:val="13"/>
              </w:rPr>
              <w:t xml:space="preserve">  ·  4 choices</w:t>
            </w:r>
          </w:p>
        </w:tc>
      </w:tr>
    </w:tbl>
    <w:p w14:paraId="76C9B874">
      <w:pPr>
        <w:pStyle w:val="31"/>
      </w:pPr>
      <w:r>
        <w:rPr>
          <w:color w:val="2E5C8A"/>
        </w:rPr>
        <w:t xml:space="preserve">A.  </w:t>
      </w:r>
      <w:r>
        <w:t>SCENARIO STORY</w:t>
      </w:r>
    </w:p>
    <w:p w14:paraId="33B627C3">
      <w:pPr>
        <w:spacing w:after="60" w:line="250" w:lineRule="auto"/>
      </w:pPr>
      <w:r>
        <w:rPr>
          <w:sz w:val="18"/>
          <w:szCs w:val="18"/>
        </w:rPr>
        <w:t>An email showing the name "Col. Dev" but sent from a personal-style address (col.dev.87@e09-personal.training.example) says he is in a meeting and cannot take calls, and asks the learner to buy six INR 2,000 gift cards for visitors, scratch the codes and reply with photos. It asks the learner to keep this between them and promises reimbursement.</w:t>
      </w:r>
    </w:p>
    <w:p w14:paraId="6E2033C9">
      <w:pPr>
        <w:pStyle w:val="31"/>
      </w:pPr>
      <w:r>
        <w:rPr>
          <w:color w:val="2E5C8A"/>
        </w:rPr>
        <w:t xml:space="preserve">B.  </w:t>
      </w:r>
      <w:r>
        <w:t>INITIAL NOTIFICATION</w:t>
      </w:r>
    </w:p>
    <w:p w14:paraId="646F9EF4">
      <w:pPr>
        <w:spacing w:after="60" w:line="250" w:lineRule="auto"/>
      </w:pPr>
      <w:r>
        <w:rPr>
          <w:sz w:val="18"/>
          <w:szCs w:val="18"/>
        </w:rPr>
        <w:t xml:space="preserve">Home-screen Email toast from </w:t>
      </w:r>
      <w:r>
        <w:rPr>
          <w:b/>
          <w:bCs/>
          <w:sz w:val="18"/>
          <w:szCs w:val="18"/>
        </w:rPr>
        <w:t>Col. Dev</w:t>
      </w:r>
      <w:r>
        <w:rPr>
          <w:sz w:val="18"/>
          <w:szCs w:val="18"/>
        </w:rPr>
        <w:t>: “Col. Dev - Need six gift cards for visitors. Keep this confidential.” (14:24); sender shown as Col. Dev (col.dev.87@e09-personal.training.example), not verified. App list: unread, subject “Col. Dev - Need six gift cards for visitors. Keep this confidential.”. 2 inert background items in the app list.</w:t>
      </w:r>
    </w:p>
    <w:p w14:paraId="2931D713">
      <w:pPr>
        <w:pStyle w:val="31"/>
      </w:pPr>
      <w:r>
        <w:rPr>
          <w:color w:val="2E5C8A"/>
        </w:rPr>
        <w:t xml:space="preserve">C.  </w:t>
      </w:r>
      <w:r>
        <w:t>OPEN STAGE</w:t>
      </w:r>
    </w:p>
    <w:p w14:paraId="7814C4F9">
      <w:pPr>
        <w:spacing w:after="60" w:line="250" w:lineRule="auto"/>
      </w:pPr>
      <w:r>
        <w:rPr>
          <w:sz w:val="18"/>
          <w:szCs w:val="18"/>
        </w:rPr>
        <w:t xml:space="preserve">The mail client opens “Col. Dev - Need six gift cards for visitors. Keep this confidential.” from Col. Dev &lt;col.dev.87@e09-personal.training.example&gt;. </w:t>
      </w:r>
      <w:r>
        <w:rPr>
          <w:b/>
          <w:bCs/>
          <w:sz w:val="18"/>
          <w:szCs w:val="18"/>
        </w:rPr>
        <w:t xml:space="preserve">Choices: </w:t>
      </w:r>
      <w:r>
        <w:rPr>
          <w:sz w:val="18"/>
          <w:szCs w:val="18"/>
        </w:rPr>
        <w:t>“Open the message from Col. Dev” → ITEM_OPEN 0; “Reply from the list right away”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690DE8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FD572D3">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AA2F7EC">
            <w:pPr>
              <w:keepNext/>
            </w:pPr>
            <w:r>
              <w:rPr>
                <w:b/>
                <w:bCs/>
                <w:color w:val="FFFFFF"/>
                <w:sz w:val="14"/>
                <w:szCs w:val="14"/>
              </w:rPr>
              <w:t>Content shown; shaded rows appear later as the run advances</w:t>
            </w:r>
          </w:p>
        </w:tc>
      </w:tr>
      <w:tr w14:paraId="5EE085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59BB488">
            <w:r>
              <w:rPr>
                <w:sz w:val="14"/>
                <w:szCs w:val="14"/>
              </w:rPr>
              <w:t>Email body</w:t>
            </w:r>
          </w:p>
        </w:tc>
        <w:tc>
          <w:tcPr>
            <w:tcW w:w="8706" w:type="dxa"/>
            <w:tcMar>
              <w:top w:w="30" w:type="dxa"/>
              <w:left w:w="80" w:type="dxa"/>
              <w:bottom w:w="30" w:type="dxa"/>
              <w:right w:w="80" w:type="dxa"/>
            </w:tcMar>
          </w:tcPr>
          <w:p w14:paraId="5169B20D">
            <w:r>
              <w:rPr>
                <w:sz w:val="14"/>
                <w:szCs w:val="14"/>
              </w:rPr>
              <w:t>I’m in a meeting and can’t take calls. I need six gift cards of INR 2,000 each for visitors today. Buy them, scratch the codes and reply with photos of the codes. Keep this between us for now — I’ll reimburse you afterwards.</w:t>
            </w:r>
          </w:p>
        </w:tc>
      </w:tr>
    </w:tbl>
    <w:p w14:paraId="665EEAE5">
      <w:pPr>
        <w:pStyle w:val="31"/>
      </w:pPr>
      <w:r>
        <w:rPr>
          <w:color w:val="2E5C8A"/>
        </w:rPr>
        <w:t xml:space="preserve">D.  </w:t>
      </w:r>
      <w:r>
        <w:t>INSPECT STAGE</w:t>
      </w:r>
    </w:p>
    <w:p w14:paraId="626632B9">
      <w:pPr>
        <w:spacing w:after="60" w:line="250" w:lineRule="auto"/>
      </w:pPr>
      <w:r>
        <w:rPr>
          <w:b/>
          <w:bCs/>
          <w:sz w:val="18"/>
          <w:szCs w:val="18"/>
        </w:rPr>
        <w:t xml:space="preserve">Focus: </w:t>
      </w:r>
      <w:r>
        <w:rPr>
          <w:sz w:val="18"/>
          <w:szCs w:val="18"/>
        </w:rPr>
        <w:t xml:space="preserve">examine full sender, reply-to, unusual channel, secrecy and payment method. </w:t>
      </w:r>
      <w:r>
        <w:rPr>
          <w:b/>
          <w:bCs/>
          <w:sz w:val="18"/>
          <w:szCs w:val="18"/>
        </w:rPr>
        <w:t xml:space="preserve">Decision signal: </w:t>
      </w:r>
      <w:r>
        <w:rPr>
          <w:sz w:val="18"/>
          <w:szCs w:val="18"/>
        </w:rPr>
        <w:t>The personal domain and gift-card request contradict normal procurement controls.</w:t>
      </w:r>
    </w:p>
    <w:p w14:paraId="05B4D3C1">
      <w:pPr>
        <w:pStyle w:val="28"/>
        <w:numPr>
          <w:ilvl w:val="0"/>
          <w:numId w:val="1"/>
        </w:numPr>
        <w:spacing w:after="40" w:line="252" w:lineRule="auto"/>
      </w:pPr>
      <w:r>
        <w:rPr>
          <w:b/>
          <w:bCs/>
          <w:sz w:val="16"/>
          <w:szCs w:val="16"/>
        </w:rPr>
        <w:t>Col. Dev</w:t>
      </w:r>
      <w:r>
        <w:rPr>
          <w:sz w:val="16"/>
          <w:szCs w:val="16"/>
        </w:rPr>
        <w:t xml:space="preserve"> → Mail-client screen "Message details": Col. Dev col.dev.87@e09-personal.training.example · Personal address, not on file · From: Col. Dev &lt;col.dev.87@e09-personal.training.example&gt; · Reply-To: col.dev.87@e09-personal.training.example · To… </w:t>
      </w:r>
      <w:r>
        <w:rPr>
          <w:color w:val="5A6270"/>
          <w:sz w:val="16"/>
          <w:szCs w:val="16"/>
        </w:rPr>
        <w:t>INSPECT_CONTEXT +2</w:t>
      </w:r>
    </w:p>
    <w:p w14:paraId="052C3FD9">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0D9A2C2C">
      <w:pPr>
        <w:spacing w:after="40" w:line="250" w:lineRule="auto"/>
      </w:pPr>
      <w:r>
        <w:rPr>
          <w:color w:val="5A6270"/>
          <w:sz w:val="15"/>
          <w:szCs w:val="15"/>
        </w:rPr>
        <w:t>Skip option: “Skip ahead and act on it” → STAGE_SKIPPED 0 (telemetry). Free navigation (records nothing): “Show message details” from Inspect; “Open the procurement system” from Verify.</w:t>
      </w:r>
    </w:p>
    <w:p w14:paraId="6E9D3A45">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DF066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0D1624D">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BB4F9EB">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8E46CF7">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E34E2DF">
            <w:pPr>
              <w:keepNext/>
            </w:pPr>
            <w:r>
              <w:rPr>
                <w:b/>
                <w:bCs/>
                <w:color w:val="FFFFFF"/>
                <w:sz w:val="14"/>
                <w:szCs w:val="14"/>
              </w:rPr>
              <w:t>Pts</w:t>
            </w:r>
          </w:p>
        </w:tc>
      </w:tr>
      <w:tr w14:paraId="0B7736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A8A7652">
            <w:r>
              <w:rPr>
                <w:sz w:val="14"/>
                <w:szCs w:val="14"/>
              </w:rPr>
              <w:t>1 Notify</w:t>
            </w:r>
          </w:p>
        </w:tc>
        <w:tc>
          <w:tcPr>
            <w:tcW w:w="6956" w:type="dxa"/>
            <w:tcMar>
              <w:top w:w="30" w:type="dxa"/>
              <w:left w:w="80" w:type="dxa"/>
              <w:bottom w:w="30" w:type="dxa"/>
              <w:right w:w="80" w:type="dxa"/>
            </w:tcMar>
          </w:tcPr>
          <w:p w14:paraId="0CEA1770">
            <w:r>
              <w:rPr>
                <w:sz w:val="14"/>
                <w:szCs w:val="14"/>
              </w:rPr>
              <w:t>Open the notification from the home screen.</w:t>
            </w:r>
          </w:p>
        </w:tc>
        <w:tc>
          <w:tcPr>
            <w:tcW w:w="1900" w:type="dxa"/>
            <w:tcMar>
              <w:top w:w="30" w:type="dxa"/>
              <w:left w:w="80" w:type="dxa"/>
              <w:bottom w:w="30" w:type="dxa"/>
              <w:right w:w="80" w:type="dxa"/>
            </w:tcMar>
          </w:tcPr>
          <w:p w14:paraId="0B91C988">
            <w:r>
              <w:rPr>
                <w:sz w:val="14"/>
                <w:szCs w:val="14"/>
              </w:rPr>
              <w:t>NOTIFY_SEEN</w:t>
            </w:r>
          </w:p>
        </w:tc>
        <w:tc>
          <w:tcPr>
            <w:tcW w:w="450" w:type="dxa"/>
            <w:tcMar>
              <w:top w:w="30" w:type="dxa"/>
              <w:left w:w="80" w:type="dxa"/>
              <w:bottom w:w="30" w:type="dxa"/>
              <w:right w:w="80" w:type="dxa"/>
            </w:tcMar>
          </w:tcPr>
          <w:p w14:paraId="72ED0F77">
            <w:r>
              <w:rPr>
                <w:sz w:val="14"/>
                <w:szCs w:val="14"/>
              </w:rPr>
              <w:t>0</w:t>
            </w:r>
          </w:p>
        </w:tc>
      </w:tr>
      <w:tr w14:paraId="235864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77C3A97">
            <w:r>
              <w:rPr>
                <w:sz w:val="14"/>
                <w:szCs w:val="14"/>
              </w:rPr>
              <w:t>2 Open</w:t>
            </w:r>
          </w:p>
        </w:tc>
        <w:tc>
          <w:tcPr>
            <w:tcW w:w="6956" w:type="dxa"/>
            <w:tcMar>
              <w:top w:w="30" w:type="dxa"/>
              <w:left w:w="80" w:type="dxa"/>
              <w:bottom w:w="30" w:type="dxa"/>
              <w:right w:w="80" w:type="dxa"/>
            </w:tcMar>
          </w:tcPr>
          <w:p w14:paraId="73E0A0B3">
            <w:r>
              <w:rPr>
                <w:sz w:val="14"/>
                <w:szCs w:val="14"/>
              </w:rPr>
              <w:t>“Open the message from Col. Dev”</w:t>
            </w:r>
          </w:p>
        </w:tc>
        <w:tc>
          <w:tcPr>
            <w:tcW w:w="1900" w:type="dxa"/>
            <w:tcMar>
              <w:top w:w="30" w:type="dxa"/>
              <w:left w:w="80" w:type="dxa"/>
              <w:bottom w:w="30" w:type="dxa"/>
              <w:right w:w="80" w:type="dxa"/>
            </w:tcMar>
          </w:tcPr>
          <w:p w14:paraId="0B81D7F6">
            <w:r>
              <w:rPr>
                <w:sz w:val="14"/>
                <w:szCs w:val="14"/>
              </w:rPr>
              <w:t>ITEM_OPEN</w:t>
            </w:r>
          </w:p>
        </w:tc>
        <w:tc>
          <w:tcPr>
            <w:tcW w:w="450" w:type="dxa"/>
            <w:tcMar>
              <w:top w:w="30" w:type="dxa"/>
              <w:left w:w="80" w:type="dxa"/>
              <w:bottom w:w="30" w:type="dxa"/>
              <w:right w:w="80" w:type="dxa"/>
            </w:tcMar>
          </w:tcPr>
          <w:p w14:paraId="0F469F42">
            <w:r>
              <w:rPr>
                <w:sz w:val="14"/>
                <w:szCs w:val="14"/>
              </w:rPr>
              <w:t>0</w:t>
            </w:r>
          </w:p>
        </w:tc>
      </w:tr>
      <w:tr w14:paraId="36F616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12273D7">
            <w:r>
              <w:rPr>
                <w:sz w:val="14"/>
                <w:szCs w:val="14"/>
              </w:rPr>
              <w:t>3 Inspect</w:t>
            </w:r>
          </w:p>
        </w:tc>
        <w:tc>
          <w:tcPr>
            <w:tcW w:w="6956" w:type="dxa"/>
            <w:tcMar>
              <w:top w:w="30" w:type="dxa"/>
              <w:left w:w="80" w:type="dxa"/>
              <w:bottom w:w="30" w:type="dxa"/>
              <w:right w:w="80" w:type="dxa"/>
            </w:tcMar>
          </w:tcPr>
          <w:p w14:paraId="71C2B4C0">
            <w:r>
              <w:rPr>
                <w:sz w:val="14"/>
                <w:szCs w:val="14"/>
              </w:rPr>
              <w:t>“Col. Dev”; or “Read the whole message”</w:t>
            </w:r>
          </w:p>
        </w:tc>
        <w:tc>
          <w:tcPr>
            <w:tcW w:w="1900" w:type="dxa"/>
            <w:tcMar>
              <w:top w:w="30" w:type="dxa"/>
              <w:left w:w="80" w:type="dxa"/>
              <w:bottom w:w="30" w:type="dxa"/>
              <w:right w:w="80" w:type="dxa"/>
            </w:tcMar>
          </w:tcPr>
          <w:p w14:paraId="559D2C0D">
            <w:r>
              <w:rPr>
                <w:sz w:val="14"/>
                <w:szCs w:val="14"/>
              </w:rPr>
              <w:t>INSPECT_CONTEXT</w:t>
            </w:r>
          </w:p>
        </w:tc>
        <w:tc>
          <w:tcPr>
            <w:tcW w:w="450" w:type="dxa"/>
            <w:tcMar>
              <w:top w:w="30" w:type="dxa"/>
              <w:left w:w="80" w:type="dxa"/>
              <w:bottom w:w="30" w:type="dxa"/>
              <w:right w:w="80" w:type="dxa"/>
            </w:tcMar>
          </w:tcPr>
          <w:p w14:paraId="09AFC3C5">
            <w:r>
              <w:rPr>
                <w:sz w:val="14"/>
                <w:szCs w:val="14"/>
              </w:rPr>
              <w:t>+2</w:t>
            </w:r>
          </w:p>
        </w:tc>
      </w:tr>
      <w:tr w14:paraId="1E9294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9C0DCF0">
            <w:r>
              <w:rPr>
                <w:sz w:val="14"/>
                <w:szCs w:val="14"/>
              </w:rPr>
              <w:t>4 Branch</w:t>
            </w:r>
          </w:p>
        </w:tc>
        <w:tc>
          <w:tcPr>
            <w:tcW w:w="6956" w:type="dxa"/>
            <w:tcMar>
              <w:top w:w="30" w:type="dxa"/>
              <w:left w:w="80" w:type="dxa"/>
              <w:bottom w:w="30" w:type="dxa"/>
              <w:right w:w="80" w:type="dxa"/>
            </w:tcMar>
          </w:tcPr>
          <w:p w14:paraId="16E89970">
            <w:r>
              <w:rPr>
                <w:sz w:val="14"/>
                <w:szCs w:val="14"/>
              </w:rPr>
              <w:t>“Don’t reply or buy anything”</w:t>
            </w:r>
          </w:p>
        </w:tc>
        <w:tc>
          <w:tcPr>
            <w:tcW w:w="1900" w:type="dxa"/>
            <w:tcMar>
              <w:top w:w="30" w:type="dxa"/>
              <w:left w:w="80" w:type="dxa"/>
              <w:bottom w:w="30" w:type="dxa"/>
              <w:right w:w="80" w:type="dxa"/>
            </w:tcMar>
          </w:tcPr>
          <w:p w14:paraId="745324A4">
            <w:r>
              <w:rPr>
                <w:sz w:val="14"/>
                <w:szCs w:val="14"/>
              </w:rPr>
              <w:t>SAFE_PIVOT</w:t>
            </w:r>
          </w:p>
        </w:tc>
        <w:tc>
          <w:tcPr>
            <w:tcW w:w="450" w:type="dxa"/>
            <w:tcMar>
              <w:top w:w="30" w:type="dxa"/>
              <w:left w:w="80" w:type="dxa"/>
              <w:bottom w:w="30" w:type="dxa"/>
              <w:right w:w="80" w:type="dxa"/>
            </w:tcMar>
          </w:tcPr>
          <w:p w14:paraId="34B1A84E">
            <w:r>
              <w:rPr>
                <w:sz w:val="14"/>
                <w:szCs w:val="14"/>
              </w:rPr>
              <w:t>+3</w:t>
            </w:r>
          </w:p>
        </w:tc>
      </w:tr>
      <w:tr w14:paraId="110B1B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85A95E1">
            <w:r>
              <w:rPr>
                <w:sz w:val="14"/>
                <w:szCs w:val="14"/>
              </w:rPr>
              <w:t>5 Verify</w:t>
            </w:r>
          </w:p>
        </w:tc>
        <w:tc>
          <w:tcPr>
            <w:tcW w:w="6956" w:type="dxa"/>
            <w:tcMar>
              <w:top w:w="30" w:type="dxa"/>
              <w:left w:w="80" w:type="dxa"/>
              <w:bottom w:w="30" w:type="dxa"/>
              <w:right w:w="80" w:type="dxa"/>
            </w:tcMar>
          </w:tcPr>
          <w:p w14:paraId="4634C7B5">
            <w:r>
              <w:rPr>
                <w:sz w:val="14"/>
                <w:szCs w:val="14"/>
              </w:rPr>
              <w:t>“Call the duty office on the known number”; “Check the procurement system”; or “Look up Unit Falcon Support Desk in the trusted directory”</w:t>
            </w:r>
          </w:p>
        </w:tc>
        <w:tc>
          <w:tcPr>
            <w:tcW w:w="1900" w:type="dxa"/>
            <w:tcMar>
              <w:top w:w="30" w:type="dxa"/>
              <w:left w:w="80" w:type="dxa"/>
              <w:bottom w:w="30" w:type="dxa"/>
              <w:right w:w="80" w:type="dxa"/>
            </w:tcMar>
          </w:tcPr>
          <w:p w14:paraId="71DE450A">
            <w:r>
              <w:rPr>
                <w:sz w:val="14"/>
                <w:szCs w:val="14"/>
              </w:rPr>
              <w:t>TRUSTED_VERIFY</w:t>
            </w:r>
          </w:p>
        </w:tc>
        <w:tc>
          <w:tcPr>
            <w:tcW w:w="450" w:type="dxa"/>
            <w:tcMar>
              <w:top w:w="30" w:type="dxa"/>
              <w:left w:w="80" w:type="dxa"/>
              <w:bottom w:w="30" w:type="dxa"/>
              <w:right w:w="80" w:type="dxa"/>
            </w:tcMar>
          </w:tcPr>
          <w:p w14:paraId="770B8C1D">
            <w:r>
              <w:rPr>
                <w:sz w:val="14"/>
                <w:szCs w:val="14"/>
              </w:rPr>
              <w:t>+3</w:t>
            </w:r>
          </w:p>
        </w:tc>
      </w:tr>
      <w:tr w14:paraId="11E26E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22D33DC">
            <w:r>
              <w:rPr>
                <w:sz w:val="14"/>
                <w:szCs w:val="14"/>
              </w:rPr>
              <w:t>6 Resolve</w:t>
            </w:r>
          </w:p>
        </w:tc>
        <w:tc>
          <w:tcPr>
            <w:tcW w:w="6956" w:type="dxa"/>
            <w:tcMar>
              <w:top w:w="30" w:type="dxa"/>
              <w:left w:w="80" w:type="dxa"/>
              <w:bottom w:w="30" w:type="dxa"/>
              <w:right w:w="80" w:type="dxa"/>
            </w:tcMar>
          </w:tcPr>
          <w:p w14:paraId="4B2B62E0">
            <w:r>
              <w:rPr>
                <w:sz w:val="14"/>
                <w:szCs w:val="14"/>
              </w:rPr>
              <w:t>“Report the message and buy nothing”; or “Block the sender and report”</w:t>
            </w:r>
          </w:p>
        </w:tc>
        <w:tc>
          <w:tcPr>
            <w:tcW w:w="1900" w:type="dxa"/>
            <w:tcMar>
              <w:top w:w="30" w:type="dxa"/>
              <w:left w:w="80" w:type="dxa"/>
              <w:bottom w:w="30" w:type="dxa"/>
              <w:right w:w="80" w:type="dxa"/>
            </w:tcMar>
          </w:tcPr>
          <w:p w14:paraId="5A7D1134">
            <w:r>
              <w:rPr>
                <w:sz w:val="14"/>
                <w:szCs w:val="14"/>
              </w:rPr>
              <w:t>RESOLVE_CORRECT</w:t>
            </w:r>
          </w:p>
        </w:tc>
        <w:tc>
          <w:tcPr>
            <w:tcW w:w="450" w:type="dxa"/>
            <w:tcMar>
              <w:top w:w="30" w:type="dxa"/>
              <w:left w:w="80" w:type="dxa"/>
              <w:bottom w:w="30" w:type="dxa"/>
              <w:right w:w="80" w:type="dxa"/>
            </w:tcMar>
          </w:tcPr>
          <w:p w14:paraId="0B09CBF7">
            <w:r>
              <w:rPr>
                <w:sz w:val="14"/>
                <w:szCs w:val="14"/>
              </w:rPr>
              <w:t>+2</w:t>
            </w:r>
          </w:p>
        </w:tc>
      </w:tr>
    </w:tbl>
    <w:p w14:paraId="36B86E1E">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01"/>
        <w:gridCol w:w="4780"/>
        <w:gridCol w:w="2686"/>
        <w:gridCol w:w="439"/>
      </w:tblGrid>
      <w:tr w14:paraId="064013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C654CA3">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539FDF4">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CD05355">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F19A79E">
            <w:pPr>
              <w:keepNext/>
            </w:pPr>
            <w:r>
              <w:rPr>
                <w:b/>
                <w:bCs/>
                <w:color w:val="FFFFFF"/>
                <w:sz w:val="14"/>
                <w:szCs w:val="14"/>
              </w:rPr>
              <w:t>Pts</w:t>
            </w:r>
          </w:p>
        </w:tc>
      </w:tr>
      <w:tr w14:paraId="0B2AA1A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33F5498">
            <w:r>
              <w:rPr>
                <w:sz w:val="14"/>
                <w:szCs w:val="14"/>
              </w:rPr>
              <w:t>“Send the card codes”</w:t>
            </w:r>
          </w:p>
        </w:tc>
        <w:tc>
          <w:tcPr>
            <w:tcW w:w="5106" w:type="dxa"/>
            <w:tcMar>
              <w:top w:w="30" w:type="dxa"/>
              <w:left w:w="80" w:type="dxa"/>
              <w:bottom w:w="30" w:type="dxa"/>
              <w:right w:w="80" w:type="dxa"/>
            </w:tcMar>
          </w:tcPr>
          <w:p w14:paraId="0F9D4462">
            <w:r>
              <w:rPr>
                <w:sz w:val="14"/>
                <w:szCs w:val="14"/>
              </w:rPr>
              <w:t>Control on the Offline browser "cards.store.training.example". The details are recorded in the simulation; nothing leaves the device.</w:t>
            </w:r>
          </w:p>
        </w:tc>
        <w:tc>
          <w:tcPr>
            <w:tcW w:w="2150" w:type="dxa"/>
            <w:tcMar>
              <w:top w:w="30" w:type="dxa"/>
              <w:left w:w="80" w:type="dxa"/>
              <w:bottom w:w="30" w:type="dxa"/>
              <w:right w:w="80" w:type="dxa"/>
            </w:tcMar>
          </w:tcPr>
          <w:p w14:paraId="1F550C11">
            <w:r>
              <w:rPr>
                <w:color w:val="A1261A"/>
                <w:sz w:val="14"/>
                <w:szCs w:val="14"/>
              </w:rPr>
              <w:t>SECRET_PAYMENT_INSTALL_DATA_RELEASE</w:t>
            </w:r>
          </w:p>
        </w:tc>
        <w:tc>
          <w:tcPr>
            <w:tcW w:w="450" w:type="dxa"/>
            <w:tcMar>
              <w:top w:w="30" w:type="dxa"/>
              <w:left w:w="80" w:type="dxa"/>
              <w:bottom w:w="30" w:type="dxa"/>
              <w:right w:w="80" w:type="dxa"/>
            </w:tcMar>
          </w:tcPr>
          <w:p w14:paraId="1CBC9EF3">
            <w:r>
              <w:rPr>
                <w:b/>
                <w:bCs/>
                <w:color w:val="A1261A"/>
                <w:sz w:val="14"/>
                <w:szCs w:val="14"/>
              </w:rPr>
              <w:t>-8</w:t>
            </w:r>
          </w:p>
        </w:tc>
      </w:tr>
      <w:tr w14:paraId="520CD2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D88412E">
            <w:r>
              <w:rPr>
                <w:sz w:val="14"/>
                <w:szCs w:val="14"/>
              </w:rPr>
              <w:t>“Reply that you’ll get the cards”</w:t>
            </w:r>
          </w:p>
        </w:tc>
        <w:tc>
          <w:tcPr>
            <w:tcW w:w="5106" w:type="dxa"/>
            <w:tcMar>
              <w:top w:w="30" w:type="dxa"/>
              <w:left w:w="80" w:type="dxa"/>
              <w:bottom w:w="30" w:type="dxa"/>
              <w:right w:w="80" w:type="dxa"/>
            </w:tcMar>
          </w:tcPr>
          <w:p w14:paraId="6F3986C8">
            <w:r>
              <w:rPr>
                <w:sz w:val="14"/>
                <w:szCs w:val="14"/>
              </w:rPr>
              <w:t>The reply is recorded in the simulation; nothing is sent. Message shown as sent: “On it — I’ll get the cards now.”.</w:t>
            </w:r>
          </w:p>
        </w:tc>
        <w:tc>
          <w:tcPr>
            <w:tcW w:w="2150" w:type="dxa"/>
            <w:tcMar>
              <w:top w:w="30" w:type="dxa"/>
              <w:left w:w="80" w:type="dxa"/>
              <w:bottom w:w="30" w:type="dxa"/>
              <w:right w:w="80" w:type="dxa"/>
            </w:tcMar>
          </w:tcPr>
          <w:p w14:paraId="0CF49747">
            <w:r>
              <w:rPr>
                <w:color w:val="A1261A"/>
                <w:sz w:val="14"/>
                <w:szCs w:val="14"/>
              </w:rPr>
              <w:t>RISKY_OPEN_REPLY</w:t>
            </w:r>
          </w:p>
        </w:tc>
        <w:tc>
          <w:tcPr>
            <w:tcW w:w="450" w:type="dxa"/>
            <w:tcMar>
              <w:top w:w="30" w:type="dxa"/>
              <w:left w:w="80" w:type="dxa"/>
              <w:bottom w:w="30" w:type="dxa"/>
              <w:right w:w="80" w:type="dxa"/>
            </w:tcMar>
          </w:tcPr>
          <w:p w14:paraId="1E5C3292">
            <w:r>
              <w:rPr>
                <w:b/>
                <w:bCs/>
                <w:color w:val="A1261A"/>
                <w:sz w:val="14"/>
                <w:szCs w:val="14"/>
              </w:rPr>
              <w:t>-3</w:t>
            </w:r>
          </w:p>
        </w:tc>
      </w:tr>
    </w:tbl>
    <w:p w14:paraId="50E99D9D">
      <w:pPr>
        <w:spacing w:before="30" w:after="40" w:line="250" w:lineRule="auto"/>
      </w:pPr>
      <w:r>
        <w:rPr>
          <w:color w:val="5A6270"/>
          <w:sz w:val="15"/>
          <w:szCs w:val="15"/>
        </w:rPr>
        <w:t>Also incorrect: “Reply from the list right away” at Open (PREMATURE_REPLY −1; skips Inspect); “Skip ahead and act on it” at Inspect (STAGE_SKIPPED 0, no inspection credit). Wrong verification and final choices are in G and H.</w:t>
      </w:r>
    </w:p>
    <w:p w14:paraId="2D505FC3">
      <w:pPr>
        <w:pStyle w:val="31"/>
      </w:pPr>
      <w:r>
        <w:rPr>
          <w:color w:val="2E5C8A"/>
        </w:rPr>
        <w:t xml:space="preserve">G.  </w:t>
      </w:r>
      <w:r>
        <w:t>VERIFICATION PATH</w:t>
      </w:r>
    </w:p>
    <w:p w14:paraId="7F767981">
      <w:pPr>
        <w:spacing w:after="60" w:line="250" w:lineRule="auto"/>
      </w:pPr>
      <w:r>
        <w:rPr>
          <w:b/>
          <w:bCs/>
          <w:sz w:val="17"/>
          <w:szCs w:val="17"/>
        </w:rPr>
        <w:t xml:space="preserve">Client route: </w:t>
      </w:r>
      <w:r>
        <w:rPr>
          <w:sz w:val="17"/>
          <w:szCs w:val="17"/>
        </w:rPr>
        <w:t xml:space="preserve">call the senior/duty office through the known directory and check procurement authorization. </w:t>
      </w:r>
      <w:r>
        <w:rPr>
          <w:b/>
          <w:bCs/>
          <w:sz w:val="17"/>
          <w:szCs w:val="17"/>
        </w:rPr>
        <w:t xml:space="preserve">Trusted Directory: </w:t>
      </w:r>
      <w:r>
        <w:rPr>
          <w:sz w:val="17"/>
          <w:szCs w:val="17"/>
        </w:rPr>
        <w:t>Unit Falcon Support Desk (+91 00000 91267); Unit Falcon Duty Office (+91 00000 91267) - Confirms senior requests; purchases are raised and dual-approved in the procurement system.</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D7ECB1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F203681">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1D801C1">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6C80B94">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370E4A9">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D011490">
            <w:pPr>
              <w:keepNext/>
            </w:pPr>
            <w:r>
              <w:rPr>
                <w:b/>
                <w:bCs/>
                <w:color w:val="FFFFFF"/>
                <w:sz w:val="14"/>
                <w:szCs w:val="14"/>
              </w:rPr>
              <w:t>Pts</w:t>
            </w:r>
          </w:p>
        </w:tc>
      </w:tr>
      <w:tr w14:paraId="50CBB1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44288C5">
            <w:r>
              <w:rPr>
                <w:sz w:val="14"/>
                <w:szCs w:val="14"/>
              </w:rPr>
              <w:t>“Call the duty office on the known number”</w:t>
            </w:r>
          </w:p>
        </w:tc>
        <w:tc>
          <w:tcPr>
            <w:tcW w:w="1250" w:type="dxa"/>
            <w:shd w:val="clear" w:color="auto" w:fill="F3FAF5"/>
            <w:tcMar>
              <w:top w:w="30" w:type="dxa"/>
              <w:left w:w="80" w:type="dxa"/>
              <w:bottom w:w="30" w:type="dxa"/>
              <w:right w:w="80" w:type="dxa"/>
            </w:tcMar>
          </w:tcPr>
          <w:p w14:paraId="3785F616">
            <w:r>
              <w:rPr>
                <w:sz w:val="14"/>
                <w:szCs w:val="14"/>
              </w:rPr>
              <w:t>Trusted</w:t>
            </w:r>
          </w:p>
        </w:tc>
        <w:tc>
          <w:tcPr>
            <w:tcW w:w="3956" w:type="dxa"/>
            <w:shd w:val="clear" w:color="auto" w:fill="F3FAF5"/>
            <w:tcMar>
              <w:top w:w="30" w:type="dxa"/>
              <w:left w:w="80" w:type="dxa"/>
              <w:bottom w:w="30" w:type="dxa"/>
              <w:right w:w="80" w:type="dxa"/>
            </w:tcMar>
          </w:tcPr>
          <w:p w14:paraId="293E8209">
            <w:r>
              <w:rPr>
                <w:sz w:val="14"/>
                <w:szCs w:val="14"/>
              </w:rPr>
              <w:t>Simulated call screen "Duty office (saved)": Duty office (saved) +91 00000 91267 · “Duty office.” · “The Colonel is in the brief and has not asked for any gift cards.” · “That is not his address. Report it and…</w:t>
            </w:r>
          </w:p>
        </w:tc>
        <w:tc>
          <w:tcPr>
            <w:tcW w:w="2150" w:type="dxa"/>
            <w:shd w:val="clear" w:color="auto" w:fill="F3FAF5"/>
            <w:tcMar>
              <w:top w:w="30" w:type="dxa"/>
              <w:left w:w="80" w:type="dxa"/>
              <w:bottom w:w="30" w:type="dxa"/>
              <w:right w:w="80" w:type="dxa"/>
            </w:tcMar>
          </w:tcPr>
          <w:p w14:paraId="5E0F5727">
            <w:r>
              <w:rPr>
                <w:color w:val="1B6B3A"/>
                <w:sz w:val="14"/>
                <w:szCs w:val="14"/>
              </w:rPr>
              <w:t>TRUSTED_VERIFY</w:t>
            </w:r>
          </w:p>
        </w:tc>
        <w:tc>
          <w:tcPr>
            <w:tcW w:w="450" w:type="dxa"/>
            <w:shd w:val="clear" w:color="auto" w:fill="F3FAF5"/>
            <w:tcMar>
              <w:top w:w="30" w:type="dxa"/>
              <w:left w:w="80" w:type="dxa"/>
              <w:bottom w:w="30" w:type="dxa"/>
              <w:right w:w="80" w:type="dxa"/>
            </w:tcMar>
          </w:tcPr>
          <w:p w14:paraId="0D8F62BD">
            <w:r>
              <w:rPr>
                <w:b/>
                <w:bCs/>
                <w:sz w:val="14"/>
                <w:szCs w:val="14"/>
              </w:rPr>
              <w:t>+3</w:t>
            </w:r>
          </w:p>
        </w:tc>
      </w:tr>
      <w:tr w14:paraId="0A3700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17471BD">
            <w:r>
              <w:rPr>
                <w:sz w:val="14"/>
                <w:szCs w:val="14"/>
              </w:rPr>
              <w:t>“Check the procurement system”</w:t>
            </w:r>
          </w:p>
        </w:tc>
        <w:tc>
          <w:tcPr>
            <w:tcW w:w="1250" w:type="dxa"/>
            <w:shd w:val="clear" w:color="auto" w:fill="F3FAF5"/>
            <w:tcMar>
              <w:top w:w="30" w:type="dxa"/>
              <w:left w:w="80" w:type="dxa"/>
              <w:bottom w:w="30" w:type="dxa"/>
              <w:right w:w="80" w:type="dxa"/>
            </w:tcMar>
          </w:tcPr>
          <w:p w14:paraId="5B3C2771">
            <w:r>
              <w:rPr>
                <w:sz w:val="14"/>
                <w:szCs w:val="14"/>
              </w:rPr>
              <w:t>Trusted</w:t>
            </w:r>
          </w:p>
        </w:tc>
        <w:tc>
          <w:tcPr>
            <w:tcW w:w="3956" w:type="dxa"/>
            <w:shd w:val="clear" w:color="auto" w:fill="F3FAF5"/>
            <w:tcMar>
              <w:top w:w="30" w:type="dxa"/>
              <w:left w:w="80" w:type="dxa"/>
              <w:bottom w:w="30" w:type="dxa"/>
              <w:right w:w="80" w:type="dxa"/>
            </w:tcMar>
          </w:tcPr>
          <w:p w14:paraId="2DC1F457">
            <w:r>
              <w:rPr>
                <w:sz w:val="14"/>
                <w:szCs w:val="14"/>
              </w:rPr>
              <w:t>Another app on the phone "Procurement system": Authorisation: None found - No gift-card purchase is authorised for you. · Real purchases are raised and approved here — never arranged by a confidential email. ·…</w:t>
            </w:r>
          </w:p>
        </w:tc>
        <w:tc>
          <w:tcPr>
            <w:tcW w:w="2150" w:type="dxa"/>
            <w:shd w:val="clear" w:color="auto" w:fill="F3FAF5"/>
            <w:tcMar>
              <w:top w:w="30" w:type="dxa"/>
              <w:left w:w="80" w:type="dxa"/>
              <w:bottom w:w="30" w:type="dxa"/>
              <w:right w:w="80" w:type="dxa"/>
            </w:tcMar>
          </w:tcPr>
          <w:p w14:paraId="04C782BA">
            <w:r>
              <w:rPr>
                <w:color w:val="1B6B3A"/>
                <w:sz w:val="14"/>
                <w:szCs w:val="14"/>
              </w:rPr>
              <w:t>TRUSTED_VERIFY</w:t>
            </w:r>
          </w:p>
        </w:tc>
        <w:tc>
          <w:tcPr>
            <w:tcW w:w="450" w:type="dxa"/>
            <w:shd w:val="clear" w:color="auto" w:fill="F3FAF5"/>
            <w:tcMar>
              <w:top w:w="30" w:type="dxa"/>
              <w:left w:w="80" w:type="dxa"/>
              <w:bottom w:w="30" w:type="dxa"/>
              <w:right w:w="80" w:type="dxa"/>
            </w:tcMar>
          </w:tcPr>
          <w:p w14:paraId="74EEDA3B">
            <w:r>
              <w:rPr>
                <w:b/>
                <w:bCs/>
                <w:sz w:val="14"/>
                <w:szCs w:val="14"/>
              </w:rPr>
              <w:t>+3</w:t>
            </w:r>
          </w:p>
        </w:tc>
      </w:tr>
      <w:tr w14:paraId="46F9BC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B123433">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04698044">
            <w:r>
              <w:rPr>
                <w:sz w:val="14"/>
                <w:szCs w:val="14"/>
              </w:rPr>
              <w:t>Trusted</w:t>
            </w:r>
          </w:p>
        </w:tc>
        <w:tc>
          <w:tcPr>
            <w:tcW w:w="3956" w:type="dxa"/>
            <w:shd w:val="clear" w:color="auto" w:fill="F3FAF5"/>
            <w:tcMar>
              <w:top w:w="30" w:type="dxa"/>
              <w:left w:w="80" w:type="dxa"/>
              <w:bottom w:w="30" w:type="dxa"/>
              <w:right w:w="80" w:type="dxa"/>
            </w:tcMar>
          </w:tcPr>
          <w:p w14:paraId="5E6A6E5E">
            <w:r>
              <w:rPr>
                <w:sz w:val="14"/>
                <w:szCs w:val="14"/>
              </w:rPr>
              <w:t>Trusted Directory overlay: Unit Falcon Support Desk (+91 00000 91267); Unit Falcon Duty Office (+91 00000 91267)</w:t>
            </w:r>
          </w:p>
        </w:tc>
        <w:tc>
          <w:tcPr>
            <w:tcW w:w="2150" w:type="dxa"/>
            <w:shd w:val="clear" w:color="auto" w:fill="F3FAF5"/>
            <w:tcMar>
              <w:top w:w="30" w:type="dxa"/>
              <w:left w:w="80" w:type="dxa"/>
              <w:bottom w:w="30" w:type="dxa"/>
              <w:right w:w="80" w:type="dxa"/>
            </w:tcMar>
          </w:tcPr>
          <w:p w14:paraId="3418F8CC">
            <w:r>
              <w:rPr>
                <w:color w:val="1B6B3A"/>
                <w:sz w:val="14"/>
                <w:szCs w:val="14"/>
              </w:rPr>
              <w:t>TRUSTED_VERIFY</w:t>
            </w:r>
          </w:p>
        </w:tc>
        <w:tc>
          <w:tcPr>
            <w:tcW w:w="450" w:type="dxa"/>
            <w:shd w:val="clear" w:color="auto" w:fill="F3FAF5"/>
            <w:tcMar>
              <w:top w:w="30" w:type="dxa"/>
              <w:left w:w="80" w:type="dxa"/>
              <w:bottom w:w="30" w:type="dxa"/>
              <w:right w:w="80" w:type="dxa"/>
            </w:tcMar>
          </w:tcPr>
          <w:p w14:paraId="3D0D6C1F">
            <w:r>
              <w:rPr>
                <w:b/>
                <w:bCs/>
                <w:sz w:val="14"/>
                <w:szCs w:val="14"/>
              </w:rPr>
              <w:t>+3</w:t>
            </w:r>
          </w:p>
        </w:tc>
      </w:tr>
      <w:tr w14:paraId="35698F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5B1046F">
            <w:r>
              <w:rPr>
                <w:sz w:val="14"/>
                <w:szCs w:val="14"/>
              </w:rPr>
              <w:t>“Reply to the address to confirm it is him”</w:t>
            </w:r>
          </w:p>
        </w:tc>
        <w:tc>
          <w:tcPr>
            <w:tcW w:w="1250" w:type="dxa"/>
            <w:tcMar>
              <w:top w:w="30" w:type="dxa"/>
              <w:left w:w="80" w:type="dxa"/>
              <w:bottom w:w="30" w:type="dxa"/>
              <w:right w:w="80" w:type="dxa"/>
            </w:tcMar>
          </w:tcPr>
          <w:p w14:paraId="230406DE">
            <w:r>
              <w:rPr>
                <w:sz w:val="14"/>
                <w:szCs w:val="14"/>
              </w:rPr>
              <w:t>Untrusted (message)</w:t>
            </w:r>
          </w:p>
        </w:tc>
        <w:tc>
          <w:tcPr>
            <w:tcW w:w="3956" w:type="dxa"/>
            <w:tcMar>
              <w:top w:w="30" w:type="dxa"/>
              <w:left w:w="80" w:type="dxa"/>
              <w:bottom w:w="30" w:type="dxa"/>
              <w:right w:w="80" w:type="dxa"/>
            </w:tcMar>
          </w:tcPr>
          <w:p w14:paraId="6C8845E4">
            <w:r>
              <w:rPr>
                <w:sz w:val="14"/>
                <w:szCs w:val="14"/>
              </w:rPr>
              <w:t>Recorded; the run moves to Resolve.</w:t>
            </w:r>
          </w:p>
        </w:tc>
        <w:tc>
          <w:tcPr>
            <w:tcW w:w="2150" w:type="dxa"/>
            <w:tcMar>
              <w:top w:w="30" w:type="dxa"/>
              <w:left w:w="80" w:type="dxa"/>
              <w:bottom w:w="30" w:type="dxa"/>
              <w:right w:w="80" w:type="dxa"/>
            </w:tcMar>
          </w:tcPr>
          <w:p w14:paraId="42EE3476">
            <w:r>
              <w:rPr>
                <w:sz w:val="14"/>
                <w:szCs w:val="14"/>
              </w:rPr>
              <w:t>VERIFY_THROUGH_MESSAGE</w:t>
            </w:r>
          </w:p>
        </w:tc>
        <w:tc>
          <w:tcPr>
            <w:tcW w:w="450" w:type="dxa"/>
            <w:tcMar>
              <w:top w:w="30" w:type="dxa"/>
              <w:left w:w="80" w:type="dxa"/>
              <w:bottom w:w="30" w:type="dxa"/>
              <w:right w:w="80" w:type="dxa"/>
            </w:tcMar>
          </w:tcPr>
          <w:p w14:paraId="475F7DCA">
            <w:r>
              <w:rPr>
                <w:b/>
                <w:bCs/>
                <w:sz w:val="14"/>
                <w:szCs w:val="14"/>
              </w:rPr>
              <w:t>0</w:t>
            </w:r>
          </w:p>
        </w:tc>
      </w:tr>
      <w:tr w14:paraId="58C5F5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DC3D70F">
            <w:r>
              <w:rPr>
                <w:sz w:val="14"/>
                <w:szCs w:val="14"/>
              </w:rPr>
              <w:t>“Report the message”</w:t>
            </w:r>
          </w:p>
        </w:tc>
        <w:tc>
          <w:tcPr>
            <w:tcW w:w="1250" w:type="dxa"/>
            <w:tcMar>
              <w:top w:w="30" w:type="dxa"/>
              <w:left w:w="80" w:type="dxa"/>
              <w:bottom w:w="30" w:type="dxa"/>
              <w:right w:w="80" w:type="dxa"/>
            </w:tcMar>
          </w:tcPr>
          <w:p w14:paraId="4D1E315E">
            <w:r>
              <w:rPr>
                <w:sz w:val="14"/>
                <w:szCs w:val="14"/>
              </w:rPr>
              <w:t>Unchecked report/block</w:t>
            </w:r>
          </w:p>
        </w:tc>
        <w:tc>
          <w:tcPr>
            <w:tcW w:w="3956" w:type="dxa"/>
            <w:tcMar>
              <w:top w:w="30" w:type="dxa"/>
              <w:left w:w="80" w:type="dxa"/>
              <w:bottom w:w="30" w:type="dxa"/>
              <w:right w:w="80" w:type="dxa"/>
            </w:tcMar>
          </w:tcPr>
          <w:p w14:paraId="1A58B19A">
            <w:r>
              <w:rPr>
                <w:sz w:val="14"/>
                <w:szCs w:val="14"/>
              </w:rPr>
              <w:t>Selection recorded; moves to Resolve.</w:t>
            </w:r>
          </w:p>
        </w:tc>
        <w:tc>
          <w:tcPr>
            <w:tcW w:w="2150" w:type="dxa"/>
            <w:tcMar>
              <w:top w:w="30" w:type="dxa"/>
              <w:left w:w="80" w:type="dxa"/>
              <w:bottom w:w="30" w:type="dxa"/>
              <w:right w:w="80" w:type="dxa"/>
            </w:tcMar>
          </w:tcPr>
          <w:p w14:paraId="57A21B3D">
            <w:r>
              <w:rPr>
                <w:sz w:val="14"/>
                <w:szCs w:val="14"/>
              </w:rPr>
              <w:t>REPORT_ONLY_WITHOUT_CHECK</w:t>
            </w:r>
          </w:p>
        </w:tc>
        <w:tc>
          <w:tcPr>
            <w:tcW w:w="450" w:type="dxa"/>
            <w:tcMar>
              <w:top w:w="30" w:type="dxa"/>
              <w:left w:w="80" w:type="dxa"/>
              <w:bottom w:w="30" w:type="dxa"/>
              <w:right w:w="80" w:type="dxa"/>
            </w:tcMar>
          </w:tcPr>
          <w:p w14:paraId="00FBD924">
            <w:r>
              <w:rPr>
                <w:b/>
                <w:bCs/>
                <w:sz w:val="14"/>
                <w:szCs w:val="14"/>
              </w:rPr>
              <w:t>+1</w:t>
            </w:r>
          </w:p>
        </w:tc>
      </w:tr>
      <w:tr w14:paraId="18E723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D70842A">
            <w:r>
              <w:rPr>
                <w:sz w:val="14"/>
                <w:szCs w:val="14"/>
              </w:rPr>
              <w:t>“Block the sender”</w:t>
            </w:r>
          </w:p>
        </w:tc>
        <w:tc>
          <w:tcPr>
            <w:tcW w:w="1250" w:type="dxa"/>
            <w:tcMar>
              <w:top w:w="30" w:type="dxa"/>
              <w:left w:w="80" w:type="dxa"/>
              <w:bottom w:w="30" w:type="dxa"/>
              <w:right w:w="80" w:type="dxa"/>
            </w:tcMar>
          </w:tcPr>
          <w:p w14:paraId="208B08EA">
            <w:r>
              <w:rPr>
                <w:sz w:val="14"/>
                <w:szCs w:val="14"/>
              </w:rPr>
              <w:t>Unchecked report/block</w:t>
            </w:r>
          </w:p>
        </w:tc>
        <w:tc>
          <w:tcPr>
            <w:tcW w:w="3956" w:type="dxa"/>
            <w:tcMar>
              <w:top w:w="30" w:type="dxa"/>
              <w:left w:w="80" w:type="dxa"/>
              <w:bottom w:w="30" w:type="dxa"/>
              <w:right w:w="80" w:type="dxa"/>
            </w:tcMar>
          </w:tcPr>
          <w:p w14:paraId="10E1C1B1">
            <w:r>
              <w:rPr>
                <w:sz w:val="14"/>
                <w:szCs w:val="14"/>
              </w:rPr>
              <w:t>Selection recorded; moves to Resolve.</w:t>
            </w:r>
          </w:p>
        </w:tc>
        <w:tc>
          <w:tcPr>
            <w:tcW w:w="2150" w:type="dxa"/>
            <w:tcMar>
              <w:top w:w="30" w:type="dxa"/>
              <w:left w:w="80" w:type="dxa"/>
              <w:bottom w:w="30" w:type="dxa"/>
              <w:right w:w="80" w:type="dxa"/>
            </w:tcMar>
          </w:tcPr>
          <w:p w14:paraId="3FD05E1F">
            <w:r>
              <w:rPr>
                <w:sz w:val="14"/>
                <w:szCs w:val="14"/>
              </w:rPr>
              <w:t>REPORT_ONLY_WITHOUT_CHECK</w:t>
            </w:r>
          </w:p>
        </w:tc>
        <w:tc>
          <w:tcPr>
            <w:tcW w:w="450" w:type="dxa"/>
            <w:tcMar>
              <w:top w:w="30" w:type="dxa"/>
              <w:left w:w="80" w:type="dxa"/>
              <w:bottom w:w="30" w:type="dxa"/>
              <w:right w:w="80" w:type="dxa"/>
            </w:tcMar>
          </w:tcPr>
          <w:p w14:paraId="37B7954B">
            <w:r>
              <w:rPr>
                <w:b/>
                <w:bCs/>
                <w:sz w:val="14"/>
                <w:szCs w:val="14"/>
              </w:rPr>
              <w:t>+1</w:t>
            </w:r>
          </w:p>
        </w:tc>
      </w:tr>
    </w:tbl>
    <w:p w14:paraId="7646195B">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D3D4A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A47AA52">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A5E0C25">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504A0C2">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D9830F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29AF1DB">
            <w:pPr>
              <w:keepNext/>
            </w:pPr>
            <w:r>
              <w:rPr>
                <w:b/>
                <w:bCs/>
                <w:color w:val="FFFFFF"/>
                <w:sz w:val="14"/>
                <w:szCs w:val="14"/>
              </w:rPr>
              <w:t>Outcome class</w:t>
            </w:r>
          </w:p>
        </w:tc>
      </w:tr>
      <w:tr w14:paraId="2C4BA5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34CF455">
            <w:r>
              <w:rPr>
                <w:sz w:val="14"/>
                <w:szCs w:val="14"/>
              </w:rPr>
              <w:t>“Report the message and buy nothing”</w:t>
            </w:r>
          </w:p>
        </w:tc>
        <w:tc>
          <w:tcPr>
            <w:tcW w:w="2100" w:type="dxa"/>
            <w:shd w:val="clear" w:color="auto" w:fill="F3FAF5"/>
            <w:tcMar>
              <w:top w:w="30" w:type="dxa"/>
              <w:left w:w="80" w:type="dxa"/>
              <w:bottom w:w="30" w:type="dxa"/>
              <w:right w:w="80" w:type="dxa"/>
            </w:tcMar>
          </w:tcPr>
          <w:p w14:paraId="1A465758">
            <w:r>
              <w:rPr>
                <w:sz w:val="14"/>
                <w:szCs w:val="14"/>
              </w:rPr>
              <w:t>You reported it.</w:t>
            </w:r>
          </w:p>
        </w:tc>
        <w:tc>
          <w:tcPr>
            <w:tcW w:w="2150" w:type="dxa"/>
            <w:shd w:val="clear" w:color="auto" w:fill="F3FAF5"/>
            <w:tcMar>
              <w:top w:w="30" w:type="dxa"/>
              <w:left w:w="80" w:type="dxa"/>
              <w:bottom w:w="30" w:type="dxa"/>
              <w:right w:w="80" w:type="dxa"/>
            </w:tcMar>
          </w:tcPr>
          <w:p w14:paraId="1791851E">
            <w:r>
              <w:rPr>
                <w:color w:val="1B6B3A"/>
                <w:sz w:val="14"/>
                <w:szCs w:val="14"/>
              </w:rPr>
              <w:t>RESOLVE_CORRECT</w:t>
            </w:r>
          </w:p>
        </w:tc>
        <w:tc>
          <w:tcPr>
            <w:tcW w:w="450" w:type="dxa"/>
            <w:shd w:val="clear" w:color="auto" w:fill="F3FAF5"/>
            <w:tcMar>
              <w:top w:w="30" w:type="dxa"/>
              <w:left w:w="80" w:type="dxa"/>
              <w:bottom w:w="30" w:type="dxa"/>
              <w:right w:w="80" w:type="dxa"/>
            </w:tcMar>
          </w:tcPr>
          <w:p w14:paraId="44AC8193">
            <w:r>
              <w:rPr>
                <w:b/>
                <w:bCs/>
                <w:sz w:val="14"/>
                <w:szCs w:val="14"/>
              </w:rPr>
              <w:t>+2</w:t>
            </w:r>
          </w:p>
        </w:tc>
        <w:tc>
          <w:tcPr>
            <w:tcW w:w="2806" w:type="dxa"/>
            <w:shd w:val="clear" w:color="auto" w:fill="F3FAF5"/>
            <w:tcMar>
              <w:top w:w="30" w:type="dxa"/>
              <w:left w:w="80" w:type="dxa"/>
              <w:bottom w:w="30" w:type="dxa"/>
              <w:right w:w="80" w:type="dxa"/>
            </w:tcMar>
          </w:tcPr>
          <w:p w14:paraId="28F3CEA7">
            <w:r>
              <w:rPr>
                <w:sz w:val="14"/>
                <w:szCs w:val="14"/>
              </w:rPr>
              <w:t>Handled safely (if no critical step)</w:t>
            </w:r>
          </w:p>
        </w:tc>
      </w:tr>
      <w:tr w14:paraId="34593F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D27479B">
            <w:r>
              <w:rPr>
                <w:sz w:val="14"/>
                <w:szCs w:val="14"/>
              </w:rPr>
              <w:t>“Buy the cards to be safe”</w:t>
            </w:r>
          </w:p>
        </w:tc>
        <w:tc>
          <w:tcPr>
            <w:tcW w:w="2100" w:type="dxa"/>
            <w:tcMar>
              <w:top w:w="30" w:type="dxa"/>
              <w:left w:w="80" w:type="dxa"/>
              <w:bottom w:w="30" w:type="dxa"/>
              <w:right w:w="80" w:type="dxa"/>
            </w:tcMar>
          </w:tcPr>
          <w:p w14:paraId="16F2FF38">
            <w:r>
              <w:rPr>
                <w:sz w:val="14"/>
                <w:szCs w:val="14"/>
              </w:rPr>
              <w:t>You carried on with the request.</w:t>
            </w:r>
          </w:p>
        </w:tc>
        <w:tc>
          <w:tcPr>
            <w:tcW w:w="2150" w:type="dxa"/>
            <w:tcMar>
              <w:top w:w="30" w:type="dxa"/>
              <w:left w:w="80" w:type="dxa"/>
              <w:bottom w:w="30" w:type="dxa"/>
              <w:right w:w="80" w:type="dxa"/>
            </w:tcMar>
          </w:tcPr>
          <w:p w14:paraId="0335CF34">
            <w:r>
              <w:rPr>
                <w:color w:val="A1261A"/>
                <w:sz w:val="14"/>
                <w:szCs w:val="14"/>
              </w:rPr>
              <w:t>CONTRADICTORY_UNSAFE_FINAL</w:t>
            </w:r>
          </w:p>
        </w:tc>
        <w:tc>
          <w:tcPr>
            <w:tcW w:w="450" w:type="dxa"/>
            <w:tcMar>
              <w:top w:w="30" w:type="dxa"/>
              <w:left w:w="80" w:type="dxa"/>
              <w:bottom w:w="30" w:type="dxa"/>
              <w:right w:w="80" w:type="dxa"/>
            </w:tcMar>
          </w:tcPr>
          <w:p w14:paraId="425AB8C9">
            <w:r>
              <w:rPr>
                <w:b/>
                <w:bCs/>
                <w:sz w:val="14"/>
                <w:szCs w:val="14"/>
              </w:rPr>
              <w:t>-4</w:t>
            </w:r>
          </w:p>
        </w:tc>
        <w:tc>
          <w:tcPr>
            <w:tcW w:w="2806" w:type="dxa"/>
            <w:tcMar>
              <w:top w:w="30" w:type="dxa"/>
              <w:left w:w="80" w:type="dxa"/>
              <w:bottom w:w="30" w:type="dxa"/>
              <w:right w:w="80" w:type="dxa"/>
            </w:tcMar>
          </w:tcPr>
          <w:p w14:paraId="2D6FC805">
            <w:r>
              <w:rPr>
                <w:sz w:val="14"/>
                <w:szCs w:val="14"/>
              </w:rPr>
              <w:t>Missed threat</w:t>
            </w:r>
          </w:p>
        </w:tc>
      </w:tr>
      <w:tr w14:paraId="4038EE1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EF39ECE">
            <w:r>
              <w:rPr>
                <w:sz w:val="14"/>
                <w:szCs w:val="14"/>
              </w:rPr>
              <w:t>“Block the sender and report”</w:t>
            </w:r>
          </w:p>
        </w:tc>
        <w:tc>
          <w:tcPr>
            <w:tcW w:w="2100" w:type="dxa"/>
            <w:shd w:val="clear" w:color="auto" w:fill="F3FAF5"/>
            <w:tcMar>
              <w:top w:w="30" w:type="dxa"/>
              <w:left w:w="80" w:type="dxa"/>
              <w:bottom w:w="30" w:type="dxa"/>
              <w:right w:w="80" w:type="dxa"/>
            </w:tcMar>
          </w:tcPr>
          <w:p w14:paraId="43203467">
            <w:r>
              <w:rPr>
                <w:sz w:val="14"/>
                <w:szCs w:val="14"/>
              </w:rPr>
              <w:t>You blocked the sender.</w:t>
            </w:r>
          </w:p>
        </w:tc>
        <w:tc>
          <w:tcPr>
            <w:tcW w:w="2150" w:type="dxa"/>
            <w:shd w:val="clear" w:color="auto" w:fill="F3FAF5"/>
            <w:tcMar>
              <w:top w:w="30" w:type="dxa"/>
              <w:left w:w="80" w:type="dxa"/>
              <w:bottom w:w="30" w:type="dxa"/>
              <w:right w:w="80" w:type="dxa"/>
            </w:tcMar>
          </w:tcPr>
          <w:p w14:paraId="45873F04">
            <w:r>
              <w:rPr>
                <w:color w:val="1B6B3A"/>
                <w:sz w:val="14"/>
                <w:szCs w:val="14"/>
              </w:rPr>
              <w:t>RESOLVE_CORRECT</w:t>
            </w:r>
          </w:p>
        </w:tc>
        <w:tc>
          <w:tcPr>
            <w:tcW w:w="450" w:type="dxa"/>
            <w:shd w:val="clear" w:color="auto" w:fill="F3FAF5"/>
            <w:tcMar>
              <w:top w:w="30" w:type="dxa"/>
              <w:left w:w="80" w:type="dxa"/>
              <w:bottom w:w="30" w:type="dxa"/>
              <w:right w:w="80" w:type="dxa"/>
            </w:tcMar>
          </w:tcPr>
          <w:p w14:paraId="70894FFF">
            <w:r>
              <w:rPr>
                <w:b/>
                <w:bCs/>
                <w:sz w:val="14"/>
                <w:szCs w:val="14"/>
              </w:rPr>
              <w:t>+2</w:t>
            </w:r>
          </w:p>
        </w:tc>
        <w:tc>
          <w:tcPr>
            <w:tcW w:w="2806" w:type="dxa"/>
            <w:shd w:val="clear" w:color="auto" w:fill="F3FAF5"/>
            <w:tcMar>
              <w:top w:w="30" w:type="dxa"/>
              <w:left w:w="80" w:type="dxa"/>
              <w:bottom w:w="30" w:type="dxa"/>
              <w:right w:w="80" w:type="dxa"/>
            </w:tcMar>
          </w:tcPr>
          <w:p w14:paraId="5ECED7C8">
            <w:r>
              <w:rPr>
                <w:sz w:val="14"/>
                <w:szCs w:val="14"/>
              </w:rPr>
              <w:t>Handled safely (if no critical step)</w:t>
            </w:r>
          </w:p>
        </w:tc>
      </w:tr>
      <w:tr w14:paraId="21FA6A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312F1C6">
            <w:r>
              <w:rPr>
                <w:sz w:val="14"/>
                <w:szCs w:val="14"/>
              </w:rPr>
              <w:t>“Ignore it and move on”</w:t>
            </w:r>
          </w:p>
        </w:tc>
        <w:tc>
          <w:tcPr>
            <w:tcW w:w="2100" w:type="dxa"/>
            <w:tcMar>
              <w:top w:w="30" w:type="dxa"/>
              <w:left w:w="80" w:type="dxa"/>
              <w:bottom w:w="30" w:type="dxa"/>
              <w:right w:w="80" w:type="dxa"/>
            </w:tcMar>
          </w:tcPr>
          <w:p w14:paraId="68D217B6">
            <w:r>
              <w:rPr>
                <w:sz w:val="14"/>
                <w:szCs w:val="14"/>
              </w:rPr>
              <w:t>You ignored it.</w:t>
            </w:r>
          </w:p>
        </w:tc>
        <w:tc>
          <w:tcPr>
            <w:tcW w:w="2150" w:type="dxa"/>
            <w:tcMar>
              <w:top w:w="30" w:type="dxa"/>
              <w:left w:w="80" w:type="dxa"/>
              <w:bottom w:w="30" w:type="dxa"/>
              <w:right w:w="80" w:type="dxa"/>
            </w:tcMar>
          </w:tcPr>
          <w:p w14:paraId="5EE498B4">
            <w:r>
              <w:rPr>
                <w:color w:val="A1261A"/>
                <w:sz w:val="14"/>
                <w:szCs w:val="14"/>
              </w:rPr>
              <w:t>CONTRADICTORY_UNSAFE_FINAL</w:t>
            </w:r>
          </w:p>
        </w:tc>
        <w:tc>
          <w:tcPr>
            <w:tcW w:w="450" w:type="dxa"/>
            <w:tcMar>
              <w:top w:w="30" w:type="dxa"/>
              <w:left w:w="80" w:type="dxa"/>
              <w:bottom w:w="30" w:type="dxa"/>
              <w:right w:w="80" w:type="dxa"/>
            </w:tcMar>
          </w:tcPr>
          <w:p w14:paraId="02C30756">
            <w:r>
              <w:rPr>
                <w:b/>
                <w:bCs/>
                <w:sz w:val="14"/>
                <w:szCs w:val="14"/>
              </w:rPr>
              <w:t>-4</w:t>
            </w:r>
          </w:p>
        </w:tc>
        <w:tc>
          <w:tcPr>
            <w:tcW w:w="2806" w:type="dxa"/>
            <w:tcMar>
              <w:top w:w="30" w:type="dxa"/>
              <w:left w:w="80" w:type="dxa"/>
              <w:bottom w:w="30" w:type="dxa"/>
              <w:right w:w="80" w:type="dxa"/>
            </w:tcMar>
          </w:tcPr>
          <w:p w14:paraId="0EFD2ED5">
            <w:r>
              <w:rPr>
                <w:sz w:val="14"/>
                <w:szCs w:val="14"/>
              </w:rPr>
              <w:t>Missed threat</w:t>
            </w:r>
          </w:p>
        </w:tc>
      </w:tr>
    </w:tbl>
    <w:p w14:paraId="1EE35837">
      <w:pPr>
        <w:spacing w:before="30" w:after="60" w:line="250" w:lineRule="auto"/>
      </w:pPr>
      <w:r>
        <w:rPr>
          <w:b/>
          <w:bCs/>
          <w:sz w:val="17"/>
          <w:szCs w:val="17"/>
        </w:rPr>
        <w:t xml:space="preserve">Expected resolution: </w:t>
      </w:r>
      <w:r>
        <w:rPr>
          <w:sz w:val="17"/>
          <w:szCs w:val="17"/>
        </w:rPr>
        <w:t xml:space="preserve">Do not purchase; report the impersonation; notify the verified senior/security route. </w:t>
      </w:r>
      <w:r>
        <w:rPr>
          <w:b/>
          <w:bCs/>
          <w:sz w:val="17"/>
          <w:szCs w:val="17"/>
        </w:rPr>
        <w:t xml:space="preserve">End state: </w:t>
      </w:r>
      <w:r>
        <w:rPr>
          <w:sz w:val="17"/>
          <w:szCs w:val="17"/>
        </w:rPr>
        <w:t>Senior denies the request and the email is flagged as BEC.</w:t>
      </w:r>
    </w:p>
    <w:p w14:paraId="12BBEFFA">
      <w:pPr>
        <w:pStyle w:val="31"/>
      </w:pPr>
      <w:r>
        <w:rPr>
          <w:color w:val="2E5C8A"/>
        </w:rPr>
        <w:t xml:space="preserve">I.  </w:t>
      </w:r>
      <w:r>
        <w:t>SCORING BEHAVIOUR</w:t>
      </w:r>
    </w:p>
    <w:p w14:paraId="4EF213EC">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7F3373A">
      <w:pPr>
        <w:pStyle w:val="31"/>
      </w:pPr>
      <w:r>
        <w:rPr>
          <w:color w:val="2E5C8A"/>
        </w:rPr>
        <w:t xml:space="preserve">J.  </w:t>
      </w:r>
      <w:r>
        <w:t>TELEMETRY / EVENT BEHAVIOUR</w:t>
      </w:r>
    </w:p>
    <w:p w14:paraId="089A7488">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28752B52">
      <w:pPr>
        <w:pStyle w:val="31"/>
      </w:pPr>
      <w:r>
        <w:rPr>
          <w:color w:val="2E5C8A"/>
        </w:rPr>
        <w:t xml:space="preserve">K.  </w:t>
      </w:r>
      <w:r>
        <w:t>FEEDBACK</w:t>
      </w:r>
    </w:p>
    <w:p w14:paraId="320BBF2F">
      <w:pPr>
        <w:spacing w:after="60" w:line="250" w:lineRule="auto"/>
      </w:pPr>
      <w:r>
        <w:rPr>
          <w:b/>
          <w:bCs/>
          <w:sz w:val="17"/>
          <w:szCs w:val="17"/>
        </w:rPr>
        <w:t xml:space="preserve">What it was: </w:t>
      </w:r>
      <w:r>
        <w:rPr>
          <w:sz w:val="17"/>
          <w:szCs w:val="17"/>
        </w:rPr>
        <w:t xml:space="preserve">Malicious - Business email compromise.  </w:t>
      </w:r>
      <w:r>
        <w:rPr>
          <w:b/>
          <w:bCs/>
          <w:sz w:val="17"/>
          <w:szCs w:val="17"/>
        </w:rPr>
        <w:t xml:space="preserve">Key cue / prevention habit: </w:t>
      </w:r>
      <w:r>
        <w:rPr>
          <w:sz w:val="17"/>
          <w:szCs w:val="17"/>
        </w:rPr>
        <w:t xml:space="preserve">Authority plus secrecy is a warning sign. Verify unusual financial requests with a known contact and approved workflow.  </w:t>
      </w:r>
      <w:r>
        <w:rPr>
          <w:b/>
          <w:bCs/>
          <w:sz w:val="17"/>
          <w:szCs w:val="17"/>
        </w:rPr>
        <w:t xml:space="preserve">Why it mattered: </w:t>
      </w:r>
      <w:r>
        <w:rPr>
          <w:sz w:val="17"/>
          <w:szCs w:val="17"/>
        </w:rPr>
        <w:t>Senior denies the request and the email is flagged as BEC.</w:t>
      </w:r>
    </w:p>
    <w:p w14:paraId="07B2321D">
      <w:pPr>
        <w:pStyle w:val="31"/>
      </w:pPr>
      <w:r>
        <w:rPr>
          <w:color w:val="2E5C8A"/>
        </w:rPr>
        <w:t xml:space="preserve">L.  </w:t>
      </w:r>
      <w:r>
        <w:t>WHY THE SCENARIO IS UNSAFE (DECEPTION INDICATORS)</w:t>
      </w:r>
    </w:p>
    <w:p w14:paraId="5A393350">
      <w:pPr>
        <w:spacing w:after="60" w:line="250" w:lineRule="auto"/>
      </w:pPr>
      <w:r>
        <w:rPr>
          <w:sz w:val="18"/>
          <w:szCs w:val="18"/>
        </w:rPr>
        <w:t>Malicious (business email compromise). The personal domain, the gift-card payment method, the refusal of calls and the request for secrecy contradict normal procurement controls. The Duty Office and the Procurement system are the independent checks. The scenario tests whether the learner neither replies nor buys, and verifies through the known number.</w:t>
      </w:r>
    </w:p>
    <w:p w14:paraId="5F72676A">
      <w:pPr>
        <w:pStyle w:val="3"/>
      </w:pPr>
      <w:bookmarkStart w:id="66" w:name="_Toc241489594"/>
      <w:r>
        <w:t>E10 — Vendor Changes Bank Details</w:t>
      </w:r>
      <w:bookmarkEnd w:id="6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BF298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42F6482A">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7D3B5A5B">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690652DC">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32A5C13A">
            <w:pPr>
              <w:keepNext/>
            </w:pPr>
            <w:r>
              <w:rPr>
                <w:color w:val="5A6270"/>
                <w:sz w:val="16"/>
                <w:szCs w:val="16"/>
              </w:rPr>
              <w:t xml:space="preserve">MILITARY  </w:t>
            </w:r>
            <w:r>
              <w:rPr>
                <w:b/>
                <w:bCs/>
                <w:sz w:val="16"/>
                <w:szCs w:val="16"/>
              </w:rPr>
              <w:t>No (civilian)</w:t>
            </w:r>
          </w:p>
        </w:tc>
      </w:tr>
      <w:tr w14:paraId="6163FB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44DEA150">
            <w:pPr>
              <w:keepNext/>
            </w:pPr>
            <w:r>
              <w:rPr>
                <w:b/>
                <w:bCs/>
                <w:sz w:val="15"/>
                <w:szCs w:val="15"/>
              </w:rPr>
              <w:t xml:space="preserve">Canonical family: </w:t>
            </w:r>
            <w:r>
              <w:rPr>
                <w:sz w:val="15"/>
                <w:szCs w:val="15"/>
              </w:rPr>
              <w:t xml:space="preserve">Payment diversion </w:t>
            </w:r>
            <w:r>
              <w:rPr>
                <w:color w:val="5A6270"/>
                <w:sz w:val="15"/>
                <w:szCs w:val="15"/>
              </w:rPr>
              <w:t>(payment_diversion)</w:t>
            </w:r>
          </w:p>
          <w:p w14:paraId="2BDF43CB">
            <w:pPr>
              <w:keepNext/>
            </w:pPr>
            <w:r>
              <w:rPr>
                <w:b/>
                <w:bCs/>
                <w:sz w:val="15"/>
                <w:szCs w:val="15"/>
              </w:rPr>
              <w:t xml:space="preserve">Client family: </w:t>
            </w:r>
            <w:r>
              <w:rPr>
                <w:sz w:val="15"/>
                <w:szCs w:val="15"/>
              </w:rPr>
              <w:t>Invoice/payment diversion</w:t>
            </w:r>
          </w:p>
        </w:tc>
        <w:tc>
          <w:tcPr>
            <w:tcW w:w="5104" w:type="dxa"/>
            <w:gridSpan w:val="4"/>
            <w:tcMar>
              <w:top w:w="30" w:type="dxa"/>
              <w:left w:w="80" w:type="dxa"/>
              <w:bottom w:w="30" w:type="dxa"/>
              <w:right w:w="80" w:type="dxa"/>
            </w:tcMar>
          </w:tcPr>
          <w:p w14:paraId="2F389265">
            <w:pPr>
              <w:keepNext/>
            </w:pPr>
            <w:r>
              <w:rPr>
                <w:b/>
                <w:bCs/>
                <w:sz w:val="15"/>
                <w:szCs w:val="15"/>
              </w:rPr>
              <w:t xml:space="preserve">Primary trigger (client): </w:t>
            </w:r>
            <w:r>
              <w:rPr>
                <w:sz w:val="15"/>
                <w:szCs w:val="15"/>
              </w:rPr>
              <w:t>Routine + urgency</w:t>
            </w:r>
          </w:p>
          <w:p w14:paraId="285509C1">
            <w:pPr>
              <w:keepNext/>
            </w:pPr>
            <w:r>
              <w:rPr>
                <w:b/>
                <w:bCs/>
                <w:sz w:val="15"/>
                <w:szCs w:val="15"/>
              </w:rPr>
              <w:t xml:space="preserve">Canonical triggers: </w:t>
            </w:r>
            <w:r>
              <w:rPr>
                <w:sz w:val="15"/>
                <w:szCs w:val="15"/>
              </w:rPr>
              <w:t>Routine expectation, Urgency</w:t>
            </w:r>
            <w:r>
              <w:rPr>
                <w:color w:val="5A6270"/>
                <w:sz w:val="15"/>
                <w:szCs w:val="15"/>
              </w:rPr>
              <w:t xml:space="preserve">   ·   Version: content v1, 19 scored controls</w:t>
            </w:r>
          </w:p>
        </w:tc>
      </w:tr>
      <w:tr w14:paraId="5DE93943">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3B4DEF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5CDA14F9">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5638899">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67C1DE3">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293722C">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0D8FBA42">
            <w:pPr>
              <w:jc w:val="center"/>
            </w:pPr>
            <w:r>
              <w:rPr>
                <w:b/>
                <w:bCs/>
                <w:color w:val="FFFFFF"/>
                <w:sz w:val="13"/>
                <w:szCs w:val="13"/>
              </w:rPr>
              <w:t>6 RESOLVE</w:t>
            </w:r>
            <w:r>
              <w:rPr>
                <w:color w:val="DCE6F2"/>
                <w:sz w:val="13"/>
                <w:szCs w:val="13"/>
              </w:rPr>
              <w:t xml:space="preserve">  ·  4 choices</w:t>
            </w:r>
          </w:p>
        </w:tc>
      </w:tr>
    </w:tbl>
    <w:p w14:paraId="57469D86">
      <w:pPr>
        <w:pStyle w:val="31"/>
      </w:pPr>
      <w:r>
        <w:rPr>
          <w:color w:val="2E5C8A"/>
        </w:rPr>
        <w:t xml:space="preserve">A.  </w:t>
      </w:r>
      <w:r>
        <w:t>SCENARIO STORY</w:t>
      </w:r>
    </w:p>
    <w:p w14:paraId="4B1603E2">
      <w:pPr>
        <w:spacing w:after="60" w:line="250" w:lineRule="auto"/>
      </w:pPr>
      <w:r>
        <w:rPr>
          <w:sz w:val="18"/>
          <w:szCs w:val="18"/>
        </w:rPr>
        <w:t>A reply titled "Re: Invoice NS-104 - banking update" appears to come from Northstar Supplies (Accounts) and follows a genuine earlier invoice email for the fit-out. It says the supplier has completed a banking migration, attaches "New_Beneficiary_Letter.pdf", and asks the learner to update the beneficiary and settle the invoice today. The sender address is accounts@northstsr.training.example, one character different from the vendor on file (accounts@northstar.training.example).</w:t>
      </w:r>
    </w:p>
    <w:p w14:paraId="269FC5A7">
      <w:pPr>
        <w:pStyle w:val="31"/>
      </w:pPr>
      <w:r>
        <w:rPr>
          <w:color w:val="2E5C8A"/>
        </w:rPr>
        <w:t xml:space="preserve">B.  </w:t>
      </w:r>
      <w:r>
        <w:t>INITIAL NOTIFICATION</w:t>
      </w:r>
    </w:p>
    <w:p w14:paraId="5A6E5542">
      <w:pPr>
        <w:spacing w:after="60" w:line="250" w:lineRule="auto"/>
      </w:pPr>
      <w:r>
        <w:rPr>
          <w:sz w:val="18"/>
          <w:szCs w:val="18"/>
        </w:rPr>
        <w:t xml:space="preserve">Home-screen Email toast from </w:t>
      </w:r>
      <w:r>
        <w:rPr>
          <w:b/>
          <w:bCs/>
          <w:sz w:val="18"/>
          <w:szCs w:val="18"/>
        </w:rPr>
        <w:t>Northstar Supplies</w:t>
      </w:r>
      <w:r>
        <w:rPr>
          <w:sz w:val="18"/>
          <w:szCs w:val="18"/>
        </w:rPr>
        <w:t>: “Banking migration - use the attached new beneficiary for invoice NS-104.” (12:20); sender shown as Northstar Supplies (accounts@northstsr.training.example), not verified. App list: unread, subject “Re: Invoice NS-104 — banking update”. 2 inert background items in the app list.</w:t>
      </w:r>
    </w:p>
    <w:p w14:paraId="55C9AAA7">
      <w:pPr>
        <w:pStyle w:val="31"/>
      </w:pPr>
      <w:r>
        <w:rPr>
          <w:color w:val="2E5C8A"/>
        </w:rPr>
        <w:t xml:space="preserve">C.  </w:t>
      </w:r>
      <w:r>
        <w:t>OPEN STAGE</w:t>
      </w:r>
    </w:p>
    <w:p w14:paraId="34A4B52A">
      <w:pPr>
        <w:spacing w:after="60" w:line="250" w:lineRule="auto"/>
      </w:pPr>
      <w:r>
        <w:rPr>
          <w:sz w:val="18"/>
          <w:szCs w:val="18"/>
        </w:rPr>
        <w:t xml:space="preserve">The mail client opens “Re: Invoice NS-104 — banking update” from Northstar Supplies &lt;accounts@northstsr.training.example&gt;. </w:t>
      </w:r>
      <w:r>
        <w:rPr>
          <w:b/>
          <w:bCs/>
          <w:sz w:val="18"/>
          <w:szCs w:val="18"/>
        </w:rPr>
        <w:t xml:space="preserve">Choices: </w:t>
      </w:r>
      <w:r>
        <w:rPr>
          <w:sz w:val="18"/>
          <w:szCs w:val="18"/>
        </w:rPr>
        <w:t>“Open the vendor email” → ITEM_OPEN 0; “Reply from the list to confirm”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AB9FAA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DC6E6B3">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28D1DB8">
            <w:pPr>
              <w:keepNext/>
            </w:pPr>
            <w:r>
              <w:rPr>
                <w:b/>
                <w:bCs/>
                <w:color w:val="FFFFFF"/>
                <w:sz w:val="14"/>
                <w:szCs w:val="14"/>
              </w:rPr>
              <w:t>Content shown; shaded rows appear later as the run advances</w:t>
            </w:r>
          </w:p>
        </w:tc>
      </w:tr>
      <w:tr w14:paraId="50A96D6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BD0C3B7">
            <w:r>
              <w:rPr>
                <w:sz w:val="14"/>
                <w:szCs w:val="14"/>
              </w:rPr>
              <w:t>Mailbox</w:t>
            </w:r>
          </w:p>
        </w:tc>
        <w:tc>
          <w:tcPr>
            <w:tcW w:w="8706" w:type="dxa"/>
            <w:tcMar>
              <w:top w:w="30" w:type="dxa"/>
              <w:left w:w="80" w:type="dxa"/>
              <w:bottom w:w="30" w:type="dxa"/>
              <w:right w:w="80" w:type="dxa"/>
            </w:tcMar>
          </w:tcPr>
          <w:p w14:paraId="62F0F30F">
            <w:r>
              <w:rPr>
                <w:sz w:val="14"/>
                <w:szCs w:val="14"/>
              </w:rPr>
              <w:t>Earlier message from Northstar Supplies (Accounts) (28 Aug): Invoice NS-104 attached for the fit-out. Payable to our usual account.</w:t>
            </w:r>
          </w:p>
        </w:tc>
      </w:tr>
      <w:tr w14:paraId="52DEC0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ED6D1ED">
            <w:r>
              <w:rPr>
                <w:sz w:val="14"/>
                <w:szCs w:val="14"/>
              </w:rPr>
              <w:t>Email body</w:t>
            </w:r>
          </w:p>
        </w:tc>
        <w:tc>
          <w:tcPr>
            <w:tcW w:w="8706" w:type="dxa"/>
            <w:tcMar>
              <w:top w:w="30" w:type="dxa"/>
              <w:left w:w="80" w:type="dxa"/>
              <w:bottom w:w="30" w:type="dxa"/>
              <w:right w:w="80" w:type="dxa"/>
            </w:tcMar>
          </w:tcPr>
          <w:p w14:paraId="62402BD7">
            <w:r>
              <w:rPr>
                <w:sz w:val="14"/>
                <w:szCs w:val="14"/>
              </w:rPr>
              <w:t>Dear Accounts, Following invoice NS-104, we have completed a banking migration. Please update our beneficiary to the new account in the attached letter and settle the invoice there. Our bank asked us to move quickly, so please…</w:t>
            </w:r>
          </w:p>
        </w:tc>
      </w:tr>
      <w:tr w14:paraId="4C3AEA8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68CEAB0">
            <w:r>
              <w:rPr>
                <w:sz w:val="14"/>
                <w:szCs w:val="14"/>
              </w:rPr>
              <w:t>Email body</w:t>
            </w:r>
          </w:p>
        </w:tc>
        <w:tc>
          <w:tcPr>
            <w:tcW w:w="8706" w:type="dxa"/>
            <w:tcMar>
              <w:top w:w="30" w:type="dxa"/>
              <w:left w:w="80" w:type="dxa"/>
              <w:bottom w:w="30" w:type="dxa"/>
              <w:right w:w="80" w:type="dxa"/>
            </w:tcMar>
          </w:tcPr>
          <w:p w14:paraId="27142E24">
            <w:r>
              <w:rPr>
                <w:sz w:val="14"/>
                <w:szCs w:val="14"/>
              </w:rPr>
              <w:t>Attachment: New_Beneficiary_Letter.pdf (148 KB)</w:t>
            </w:r>
          </w:p>
        </w:tc>
      </w:tr>
    </w:tbl>
    <w:p w14:paraId="0B431F06">
      <w:pPr>
        <w:pStyle w:val="31"/>
      </w:pPr>
      <w:r>
        <w:rPr>
          <w:color w:val="2E5C8A"/>
        </w:rPr>
        <w:t xml:space="preserve">D.  </w:t>
      </w:r>
      <w:r>
        <w:t>INSPECT STAGE</w:t>
      </w:r>
    </w:p>
    <w:p w14:paraId="2909D996">
      <w:pPr>
        <w:spacing w:after="60" w:line="250" w:lineRule="auto"/>
      </w:pPr>
      <w:r>
        <w:rPr>
          <w:b/>
          <w:bCs/>
          <w:sz w:val="18"/>
          <w:szCs w:val="18"/>
        </w:rPr>
        <w:t xml:space="preserve">Focus: </w:t>
      </w:r>
      <w:r>
        <w:rPr>
          <w:sz w:val="18"/>
          <w:szCs w:val="18"/>
        </w:rPr>
        <w:t xml:space="preserve">examine one-character domain difference, reply-to, changed beneficiary and approval gap. </w:t>
      </w:r>
      <w:r>
        <w:rPr>
          <w:b/>
          <w:bCs/>
          <w:sz w:val="18"/>
          <w:szCs w:val="18"/>
        </w:rPr>
        <w:t xml:space="preserve">Decision signal: </w:t>
      </w:r>
      <w:r>
        <w:rPr>
          <w:sz w:val="18"/>
          <w:szCs w:val="18"/>
        </w:rPr>
        <w:t>Stolen context can make fraud convincing; beneficiary changes require independent callback and dual control.</w:t>
      </w:r>
    </w:p>
    <w:p w14:paraId="79ED1001">
      <w:pPr>
        <w:pStyle w:val="28"/>
        <w:numPr>
          <w:ilvl w:val="0"/>
          <w:numId w:val="1"/>
        </w:numPr>
        <w:spacing w:after="40" w:line="252" w:lineRule="auto"/>
      </w:pPr>
      <w:r>
        <w:rPr>
          <w:b/>
          <w:bCs/>
          <w:sz w:val="16"/>
          <w:szCs w:val="16"/>
        </w:rPr>
        <w:t>Northstar Supplies</w:t>
      </w:r>
      <w:r>
        <w:rPr>
          <w:sz w:val="16"/>
          <w:szCs w:val="16"/>
        </w:rPr>
        <w:t xml:space="preserve"> → Mail-client screen "Message details": Northstar Supplies accounts@northstsr.training.example · One character off the address on file · From: Northstar Supplies &lt;accounts@northstsr.training.example&gt; · Reply-To: accounts@northstsr.training.example · To… </w:t>
      </w:r>
      <w:r>
        <w:rPr>
          <w:color w:val="5A6270"/>
          <w:sz w:val="16"/>
          <w:szCs w:val="16"/>
        </w:rPr>
        <w:t>INSPECT_CONTEXT +2</w:t>
      </w:r>
    </w:p>
    <w:p w14:paraId="168BDF44">
      <w:pPr>
        <w:pStyle w:val="28"/>
        <w:numPr>
          <w:ilvl w:val="0"/>
          <w:numId w:val="1"/>
        </w:numPr>
        <w:spacing w:after="40" w:line="252" w:lineRule="auto"/>
      </w:pPr>
      <w:r>
        <w:rPr>
          <w:b/>
          <w:bCs/>
          <w:sz w:val="16"/>
          <w:szCs w:val="16"/>
        </w:rPr>
        <w:t>Preview the attachment</w:t>
      </w:r>
      <w:r>
        <w:rPr>
          <w:sz w:val="16"/>
          <w:szCs w:val="16"/>
        </w:rPr>
        <w:t xml:space="preserve"> → Mail-client screen "New_Beneficiary_Letter.pdf":  </w:t>
      </w:r>
      <w:r>
        <w:rPr>
          <w:color w:val="5A6270"/>
          <w:sz w:val="16"/>
          <w:szCs w:val="16"/>
        </w:rPr>
        <w:t>INSPECT_CONTEXT +2</w:t>
      </w:r>
    </w:p>
    <w:p w14:paraId="0F00F292">
      <w:pPr>
        <w:pStyle w:val="28"/>
        <w:numPr>
          <w:ilvl w:val="0"/>
          <w:numId w:val="1"/>
        </w:numPr>
        <w:spacing w:after="40" w:line="252" w:lineRule="auto"/>
      </w:pPr>
      <w:r>
        <w:rPr>
          <w:b/>
          <w:bCs/>
          <w:sz w:val="16"/>
          <w:szCs w:val="16"/>
        </w:rPr>
        <w:t>Read the earlier invoice thread</w:t>
      </w:r>
      <w:r>
        <w:rPr>
          <w:sz w:val="16"/>
          <w:szCs w:val="16"/>
        </w:rPr>
        <w:t xml:space="preserve"> </w:t>
      </w:r>
      <w:r>
        <w:rPr>
          <w:color w:val="5A6270"/>
          <w:sz w:val="16"/>
          <w:szCs w:val="16"/>
        </w:rPr>
        <w:t>INSPECT_CONTEXT +2</w:t>
      </w:r>
    </w:p>
    <w:p w14:paraId="32668DBA">
      <w:pPr>
        <w:spacing w:after="40" w:line="250" w:lineRule="auto"/>
      </w:pPr>
      <w:r>
        <w:rPr>
          <w:color w:val="5A6270"/>
          <w:sz w:val="15"/>
          <w:szCs w:val="15"/>
        </w:rPr>
        <w:t>No skip option: one inspection choice is required. Free navigation (records nothing): “Show message details” from Inspect; “Open change control” from Verify.</w:t>
      </w:r>
    </w:p>
    <w:p w14:paraId="2357E560">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0F24C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E074E51">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9546D56">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6F37C72">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5F9F329">
            <w:pPr>
              <w:keepNext/>
            </w:pPr>
            <w:r>
              <w:rPr>
                <w:b/>
                <w:bCs/>
                <w:color w:val="FFFFFF"/>
                <w:sz w:val="14"/>
                <w:szCs w:val="14"/>
              </w:rPr>
              <w:t>Pts</w:t>
            </w:r>
          </w:p>
        </w:tc>
      </w:tr>
      <w:tr w14:paraId="756830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A6423B7">
            <w:r>
              <w:rPr>
                <w:sz w:val="14"/>
                <w:szCs w:val="14"/>
              </w:rPr>
              <w:t>1 Notify</w:t>
            </w:r>
          </w:p>
        </w:tc>
        <w:tc>
          <w:tcPr>
            <w:tcW w:w="6956" w:type="dxa"/>
            <w:tcMar>
              <w:top w:w="30" w:type="dxa"/>
              <w:left w:w="80" w:type="dxa"/>
              <w:bottom w:w="30" w:type="dxa"/>
              <w:right w:w="80" w:type="dxa"/>
            </w:tcMar>
          </w:tcPr>
          <w:p w14:paraId="6EBB15F8">
            <w:r>
              <w:rPr>
                <w:sz w:val="14"/>
                <w:szCs w:val="14"/>
              </w:rPr>
              <w:t>Open the notification from the home screen.</w:t>
            </w:r>
          </w:p>
        </w:tc>
        <w:tc>
          <w:tcPr>
            <w:tcW w:w="1900" w:type="dxa"/>
            <w:tcMar>
              <w:top w:w="30" w:type="dxa"/>
              <w:left w:w="80" w:type="dxa"/>
              <w:bottom w:w="30" w:type="dxa"/>
              <w:right w:w="80" w:type="dxa"/>
            </w:tcMar>
          </w:tcPr>
          <w:p w14:paraId="1A46B9EA">
            <w:r>
              <w:rPr>
                <w:sz w:val="14"/>
                <w:szCs w:val="14"/>
              </w:rPr>
              <w:t>NOTIFY_SEEN</w:t>
            </w:r>
          </w:p>
        </w:tc>
        <w:tc>
          <w:tcPr>
            <w:tcW w:w="450" w:type="dxa"/>
            <w:tcMar>
              <w:top w:w="30" w:type="dxa"/>
              <w:left w:w="80" w:type="dxa"/>
              <w:bottom w:w="30" w:type="dxa"/>
              <w:right w:w="80" w:type="dxa"/>
            </w:tcMar>
          </w:tcPr>
          <w:p w14:paraId="2657125D">
            <w:r>
              <w:rPr>
                <w:sz w:val="14"/>
                <w:szCs w:val="14"/>
              </w:rPr>
              <w:t>0</w:t>
            </w:r>
          </w:p>
        </w:tc>
      </w:tr>
      <w:tr w14:paraId="24A7A8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9244EEF">
            <w:r>
              <w:rPr>
                <w:sz w:val="14"/>
                <w:szCs w:val="14"/>
              </w:rPr>
              <w:t>2 Open</w:t>
            </w:r>
          </w:p>
        </w:tc>
        <w:tc>
          <w:tcPr>
            <w:tcW w:w="6956" w:type="dxa"/>
            <w:tcMar>
              <w:top w:w="30" w:type="dxa"/>
              <w:left w:w="80" w:type="dxa"/>
              <w:bottom w:w="30" w:type="dxa"/>
              <w:right w:w="80" w:type="dxa"/>
            </w:tcMar>
          </w:tcPr>
          <w:p w14:paraId="40F4FE6A">
            <w:r>
              <w:rPr>
                <w:sz w:val="14"/>
                <w:szCs w:val="14"/>
              </w:rPr>
              <w:t>“Open the vendor email”</w:t>
            </w:r>
          </w:p>
        </w:tc>
        <w:tc>
          <w:tcPr>
            <w:tcW w:w="1900" w:type="dxa"/>
            <w:tcMar>
              <w:top w:w="30" w:type="dxa"/>
              <w:left w:w="80" w:type="dxa"/>
              <w:bottom w:w="30" w:type="dxa"/>
              <w:right w:w="80" w:type="dxa"/>
            </w:tcMar>
          </w:tcPr>
          <w:p w14:paraId="11D10F50">
            <w:r>
              <w:rPr>
                <w:sz w:val="14"/>
                <w:szCs w:val="14"/>
              </w:rPr>
              <w:t>ITEM_OPEN</w:t>
            </w:r>
          </w:p>
        </w:tc>
        <w:tc>
          <w:tcPr>
            <w:tcW w:w="450" w:type="dxa"/>
            <w:tcMar>
              <w:top w:w="30" w:type="dxa"/>
              <w:left w:w="80" w:type="dxa"/>
              <w:bottom w:w="30" w:type="dxa"/>
              <w:right w:w="80" w:type="dxa"/>
            </w:tcMar>
          </w:tcPr>
          <w:p w14:paraId="1C452BA2">
            <w:r>
              <w:rPr>
                <w:sz w:val="14"/>
                <w:szCs w:val="14"/>
              </w:rPr>
              <w:t>0</w:t>
            </w:r>
          </w:p>
        </w:tc>
      </w:tr>
      <w:tr w14:paraId="76E6B1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05026B">
            <w:r>
              <w:rPr>
                <w:sz w:val="14"/>
                <w:szCs w:val="14"/>
              </w:rPr>
              <w:t>3 Inspect</w:t>
            </w:r>
          </w:p>
        </w:tc>
        <w:tc>
          <w:tcPr>
            <w:tcW w:w="6956" w:type="dxa"/>
            <w:tcMar>
              <w:top w:w="30" w:type="dxa"/>
              <w:left w:w="80" w:type="dxa"/>
              <w:bottom w:w="30" w:type="dxa"/>
              <w:right w:w="80" w:type="dxa"/>
            </w:tcMar>
          </w:tcPr>
          <w:p w14:paraId="0E3A9333">
            <w:r>
              <w:rPr>
                <w:sz w:val="14"/>
                <w:szCs w:val="14"/>
              </w:rPr>
              <w:t>“Northstar Supplies”; “Preview the attachment”; or “Read the earlier invoice thread”</w:t>
            </w:r>
          </w:p>
        </w:tc>
        <w:tc>
          <w:tcPr>
            <w:tcW w:w="1900" w:type="dxa"/>
            <w:tcMar>
              <w:top w:w="30" w:type="dxa"/>
              <w:left w:w="80" w:type="dxa"/>
              <w:bottom w:w="30" w:type="dxa"/>
              <w:right w:w="80" w:type="dxa"/>
            </w:tcMar>
          </w:tcPr>
          <w:p w14:paraId="782DB436">
            <w:r>
              <w:rPr>
                <w:sz w:val="14"/>
                <w:szCs w:val="14"/>
              </w:rPr>
              <w:t>INSPECT_CONTEXT</w:t>
            </w:r>
          </w:p>
        </w:tc>
        <w:tc>
          <w:tcPr>
            <w:tcW w:w="450" w:type="dxa"/>
            <w:tcMar>
              <w:top w:w="30" w:type="dxa"/>
              <w:left w:w="80" w:type="dxa"/>
              <w:bottom w:w="30" w:type="dxa"/>
              <w:right w:w="80" w:type="dxa"/>
            </w:tcMar>
          </w:tcPr>
          <w:p w14:paraId="0C676DA9">
            <w:r>
              <w:rPr>
                <w:sz w:val="14"/>
                <w:szCs w:val="14"/>
              </w:rPr>
              <w:t>+2</w:t>
            </w:r>
          </w:p>
        </w:tc>
      </w:tr>
      <w:tr w14:paraId="5BB608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B36612B">
            <w:r>
              <w:rPr>
                <w:sz w:val="14"/>
                <w:szCs w:val="14"/>
              </w:rPr>
              <w:t>4 Branch</w:t>
            </w:r>
          </w:p>
        </w:tc>
        <w:tc>
          <w:tcPr>
            <w:tcW w:w="6956" w:type="dxa"/>
            <w:tcMar>
              <w:top w:w="30" w:type="dxa"/>
              <w:left w:w="80" w:type="dxa"/>
              <w:bottom w:w="30" w:type="dxa"/>
              <w:right w:w="80" w:type="dxa"/>
            </w:tcMar>
          </w:tcPr>
          <w:p w14:paraId="403A544F">
            <w:r>
              <w:rPr>
                <w:sz w:val="14"/>
                <w:szCs w:val="14"/>
              </w:rPr>
              <w:t>“Hold payment and change nothing”</w:t>
            </w:r>
          </w:p>
        </w:tc>
        <w:tc>
          <w:tcPr>
            <w:tcW w:w="1900" w:type="dxa"/>
            <w:tcMar>
              <w:top w:w="30" w:type="dxa"/>
              <w:left w:w="80" w:type="dxa"/>
              <w:bottom w:w="30" w:type="dxa"/>
              <w:right w:w="80" w:type="dxa"/>
            </w:tcMar>
          </w:tcPr>
          <w:p w14:paraId="18C1428D">
            <w:r>
              <w:rPr>
                <w:sz w:val="14"/>
                <w:szCs w:val="14"/>
              </w:rPr>
              <w:t>SAFE_PIVOT</w:t>
            </w:r>
          </w:p>
        </w:tc>
        <w:tc>
          <w:tcPr>
            <w:tcW w:w="450" w:type="dxa"/>
            <w:tcMar>
              <w:top w:w="30" w:type="dxa"/>
              <w:left w:w="80" w:type="dxa"/>
              <w:bottom w:w="30" w:type="dxa"/>
              <w:right w:w="80" w:type="dxa"/>
            </w:tcMar>
          </w:tcPr>
          <w:p w14:paraId="4922EB9F">
            <w:r>
              <w:rPr>
                <w:sz w:val="14"/>
                <w:szCs w:val="14"/>
              </w:rPr>
              <w:t>+3</w:t>
            </w:r>
          </w:p>
        </w:tc>
      </w:tr>
      <w:tr w14:paraId="110037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17BA836">
            <w:r>
              <w:rPr>
                <w:sz w:val="14"/>
                <w:szCs w:val="14"/>
              </w:rPr>
              <w:t>5 Verify</w:t>
            </w:r>
          </w:p>
        </w:tc>
        <w:tc>
          <w:tcPr>
            <w:tcW w:w="6956" w:type="dxa"/>
            <w:tcMar>
              <w:top w:w="30" w:type="dxa"/>
              <w:left w:w="80" w:type="dxa"/>
              <w:bottom w:w="30" w:type="dxa"/>
              <w:right w:w="80" w:type="dxa"/>
            </w:tcMar>
          </w:tcPr>
          <w:p w14:paraId="2FF10B5E">
            <w:r>
              <w:rPr>
                <w:sz w:val="14"/>
                <w:szCs w:val="14"/>
              </w:rPr>
              <w:t>“Call the vendor contact on file”; “Check the change-control system”; or “Look up Unit Falcon Support Desk in the trusted directory”</w:t>
            </w:r>
          </w:p>
        </w:tc>
        <w:tc>
          <w:tcPr>
            <w:tcW w:w="1900" w:type="dxa"/>
            <w:tcMar>
              <w:top w:w="30" w:type="dxa"/>
              <w:left w:w="80" w:type="dxa"/>
              <w:bottom w:w="30" w:type="dxa"/>
              <w:right w:w="80" w:type="dxa"/>
            </w:tcMar>
          </w:tcPr>
          <w:p w14:paraId="4D4DD06B">
            <w:r>
              <w:rPr>
                <w:sz w:val="14"/>
                <w:szCs w:val="14"/>
              </w:rPr>
              <w:t>TRUSTED_VERIFY</w:t>
            </w:r>
          </w:p>
        </w:tc>
        <w:tc>
          <w:tcPr>
            <w:tcW w:w="450" w:type="dxa"/>
            <w:tcMar>
              <w:top w:w="30" w:type="dxa"/>
              <w:left w:w="80" w:type="dxa"/>
              <w:bottom w:w="30" w:type="dxa"/>
              <w:right w:w="80" w:type="dxa"/>
            </w:tcMar>
          </w:tcPr>
          <w:p w14:paraId="3D416659">
            <w:r>
              <w:rPr>
                <w:sz w:val="14"/>
                <w:szCs w:val="14"/>
              </w:rPr>
              <w:t>+3</w:t>
            </w:r>
          </w:p>
        </w:tc>
      </w:tr>
      <w:tr w14:paraId="209942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04FBBD0">
            <w:r>
              <w:rPr>
                <w:sz w:val="14"/>
                <w:szCs w:val="14"/>
              </w:rPr>
              <w:t>6 Resolve</w:t>
            </w:r>
          </w:p>
        </w:tc>
        <w:tc>
          <w:tcPr>
            <w:tcW w:w="6956" w:type="dxa"/>
            <w:tcMar>
              <w:top w:w="30" w:type="dxa"/>
              <w:left w:w="80" w:type="dxa"/>
              <w:bottom w:w="30" w:type="dxa"/>
              <w:right w:w="80" w:type="dxa"/>
            </w:tcMar>
          </w:tcPr>
          <w:p w14:paraId="1DE4F7B3">
            <w:r>
              <w:rPr>
                <w:sz w:val="14"/>
                <w:szCs w:val="14"/>
              </w:rPr>
              <w:t>“Hold payment and report the sender”; or “Block the sender and report”</w:t>
            </w:r>
          </w:p>
        </w:tc>
        <w:tc>
          <w:tcPr>
            <w:tcW w:w="1900" w:type="dxa"/>
            <w:tcMar>
              <w:top w:w="30" w:type="dxa"/>
              <w:left w:w="80" w:type="dxa"/>
              <w:bottom w:w="30" w:type="dxa"/>
              <w:right w:w="80" w:type="dxa"/>
            </w:tcMar>
          </w:tcPr>
          <w:p w14:paraId="73FF5F66">
            <w:r>
              <w:rPr>
                <w:sz w:val="14"/>
                <w:szCs w:val="14"/>
              </w:rPr>
              <w:t>RESOLVE_CORRECT</w:t>
            </w:r>
          </w:p>
        </w:tc>
        <w:tc>
          <w:tcPr>
            <w:tcW w:w="450" w:type="dxa"/>
            <w:tcMar>
              <w:top w:w="30" w:type="dxa"/>
              <w:left w:w="80" w:type="dxa"/>
              <w:bottom w:w="30" w:type="dxa"/>
              <w:right w:w="80" w:type="dxa"/>
            </w:tcMar>
          </w:tcPr>
          <w:p w14:paraId="26FBAFF0">
            <w:r>
              <w:rPr>
                <w:sz w:val="14"/>
                <w:szCs w:val="14"/>
              </w:rPr>
              <w:t>+2</w:t>
            </w:r>
          </w:p>
        </w:tc>
      </w:tr>
    </w:tbl>
    <w:p w14:paraId="329D2BE5">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10"/>
        <w:gridCol w:w="4773"/>
        <w:gridCol w:w="2686"/>
        <w:gridCol w:w="437"/>
      </w:tblGrid>
      <w:tr w14:paraId="198FB8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2A9C622">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622ED4D">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4F692D8">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526C2336">
            <w:pPr>
              <w:keepNext/>
            </w:pPr>
            <w:r>
              <w:rPr>
                <w:b/>
                <w:bCs/>
                <w:color w:val="FFFFFF"/>
                <w:sz w:val="14"/>
                <w:szCs w:val="14"/>
              </w:rPr>
              <w:t>Pts</w:t>
            </w:r>
          </w:p>
        </w:tc>
      </w:tr>
      <w:tr w14:paraId="0EAD31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9944747">
            <w:r>
              <w:rPr>
                <w:sz w:val="14"/>
                <w:szCs w:val="14"/>
              </w:rPr>
              <w:t>“Save the new beneficiary”</w:t>
            </w:r>
          </w:p>
        </w:tc>
        <w:tc>
          <w:tcPr>
            <w:tcW w:w="5106" w:type="dxa"/>
            <w:tcMar>
              <w:top w:w="30" w:type="dxa"/>
              <w:left w:w="80" w:type="dxa"/>
              <w:bottom w:w="30" w:type="dxa"/>
              <w:right w:w="80" w:type="dxa"/>
            </w:tcMar>
          </w:tcPr>
          <w:p w14:paraId="087F3B00">
            <w:r>
              <w:rPr>
                <w:sz w:val="14"/>
                <w:szCs w:val="14"/>
              </w:rPr>
              <w:t>Control on the Offline browser "vendors.finance.training.example". The details are recorded in the simulation; nothing leaves the device.</w:t>
            </w:r>
          </w:p>
        </w:tc>
        <w:tc>
          <w:tcPr>
            <w:tcW w:w="2150" w:type="dxa"/>
            <w:tcMar>
              <w:top w:w="30" w:type="dxa"/>
              <w:left w:w="80" w:type="dxa"/>
              <w:bottom w:w="30" w:type="dxa"/>
              <w:right w:w="80" w:type="dxa"/>
            </w:tcMar>
          </w:tcPr>
          <w:p w14:paraId="14071810">
            <w:r>
              <w:rPr>
                <w:color w:val="A1261A"/>
                <w:sz w:val="14"/>
                <w:szCs w:val="14"/>
              </w:rPr>
              <w:t>SECRET_PAYMENT_INSTALL_DATA_RELEASE</w:t>
            </w:r>
          </w:p>
        </w:tc>
        <w:tc>
          <w:tcPr>
            <w:tcW w:w="450" w:type="dxa"/>
            <w:tcMar>
              <w:top w:w="30" w:type="dxa"/>
              <w:left w:w="80" w:type="dxa"/>
              <w:bottom w:w="30" w:type="dxa"/>
              <w:right w:w="80" w:type="dxa"/>
            </w:tcMar>
          </w:tcPr>
          <w:p w14:paraId="6F32E5F7">
            <w:r>
              <w:rPr>
                <w:b/>
                <w:bCs/>
                <w:color w:val="A1261A"/>
                <w:sz w:val="14"/>
                <w:szCs w:val="14"/>
              </w:rPr>
              <w:t>-8</w:t>
            </w:r>
          </w:p>
        </w:tc>
      </w:tr>
      <w:tr w14:paraId="44E871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55EABF3">
            <w:r>
              <w:rPr>
                <w:sz w:val="14"/>
                <w:szCs w:val="14"/>
              </w:rPr>
              <w:t>“Approve the payment”</w:t>
            </w:r>
          </w:p>
        </w:tc>
        <w:tc>
          <w:tcPr>
            <w:tcW w:w="5106" w:type="dxa"/>
            <w:tcMar>
              <w:top w:w="30" w:type="dxa"/>
              <w:left w:w="80" w:type="dxa"/>
              <w:bottom w:w="30" w:type="dxa"/>
              <w:right w:w="80" w:type="dxa"/>
            </w:tcMar>
          </w:tcPr>
          <w:p w14:paraId="3BF759C0">
            <w:r>
              <w:rPr>
                <w:sz w:val="14"/>
                <w:szCs w:val="14"/>
              </w:rPr>
              <w:t>Control on the Offline browser "vendors.finance.training.example". The simulated payment screen opens.</w:t>
            </w:r>
          </w:p>
        </w:tc>
        <w:tc>
          <w:tcPr>
            <w:tcW w:w="2150" w:type="dxa"/>
            <w:tcMar>
              <w:top w:w="30" w:type="dxa"/>
              <w:left w:w="80" w:type="dxa"/>
              <w:bottom w:w="30" w:type="dxa"/>
              <w:right w:w="80" w:type="dxa"/>
            </w:tcMar>
          </w:tcPr>
          <w:p w14:paraId="1B3AF7BD">
            <w:r>
              <w:rPr>
                <w:color w:val="A1261A"/>
                <w:sz w:val="14"/>
                <w:szCs w:val="14"/>
              </w:rPr>
              <w:t>SECRET_PAYMENT_INSTALL_DATA_RELEASE</w:t>
            </w:r>
          </w:p>
        </w:tc>
        <w:tc>
          <w:tcPr>
            <w:tcW w:w="450" w:type="dxa"/>
            <w:tcMar>
              <w:top w:w="30" w:type="dxa"/>
              <w:left w:w="80" w:type="dxa"/>
              <w:bottom w:w="30" w:type="dxa"/>
              <w:right w:w="80" w:type="dxa"/>
            </w:tcMar>
          </w:tcPr>
          <w:p w14:paraId="403ED119">
            <w:r>
              <w:rPr>
                <w:b/>
                <w:bCs/>
                <w:color w:val="A1261A"/>
                <w:sz w:val="14"/>
                <w:szCs w:val="14"/>
              </w:rPr>
              <w:t>-8</w:t>
            </w:r>
          </w:p>
        </w:tc>
      </w:tr>
      <w:tr w14:paraId="125335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4642311">
            <w:r>
              <w:rPr>
                <w:sz w:val="14"/>
                <w:szCs w:val="14"/>
              </w:rPr>
              <w:t>“Reply confirming the new details”</w:t>
            </w:r>
          </w:p>
        </w:tc>
        <w:tc>
          <w:tcPr>
            <w:tcW w:w="5106" w:type="dxa"/>
            <w:tcMar>
              <w:top w:w="30" w:type="dxa"/>
              <w:left w:w="80" w:type="dxa"/>
              <w:bottom w:w="30" w:type="dxa"/>
              <w:right w:w="80" w:type="dxa"/>
            </w:tcMar>
          </w:tcPr>
          <w:p w14:paraId="30A21479">
            <w:r>
              <w:rPr>
                <w:sz w:val="14"/>
                <w:szCs w:val="14"/>
              </w:rPr>
              <w:t>The reply is recorded in the simulation; nothing is sent. Message shown as sent: “Confirmed — we’ll update the account.”.</w:t>
            </w:r>
          </w:p>
        </w:tc>
        <w:tc>
          <w:tcPr>
            <w:tcW w:w="2150" w:type="dxa"/>
            <w:tcMar>
              <w:top w:w="30" w:type="dxa"/>
              <w:left w:w="80" w:type="dxa"/>
              <w:bottom w:w="30" w:type="dxa"/>
              <w:right w:w="80" w:type="dxa"/>
            </w:tcMar>
          </w:tcPr>
          <w:p w14:paraId="54F842DE">
            <w:r>
              <w:rPr>
                <w:color w:val="A1261A"/>
                <w:sz w:val="14"/>
                <w:szCs w:val="14"/>
              </w:rPr>
              <w:t>RISKY_OPEN_REPLY</w:t>
            </w:r>
          </w:p>
        </w:tc>
        <w:tc>
          <w:tcPr>
            <w:tcW w:w="450" w:type="dxa"/>
            <w:tcMar>
              <w:top w:w="30" w:type="dxa"/>
              <w:left w:w="80" w:type="dxa"/>
              <w:bottom w:w="30" w:type="dxa"/>
              <w:right w:w="80" w:type="dxa"/>
            </w:tcMar>
          </w:tcPr>
          <w:p w14:paraId="532A217A">
            <w:r>
              <w:rPr>
                <w:b/>
                <w:bCs/>
                <w:color w:val="A1261A"/>
                <w:sz w:val="14"/>
                <w:szCs w:val="14"/>
              </w:rPr>
              <w:t>-3</w:t>
            </w:r>
          </w:p>
        </w:tc>
      </w:tr>
    </w:tbl>
    <w:p w14:paraId="1D3AB2E6">
      <w:pPr>
        <w:spacing w:before="30" w:after="40" w:line="250" w:lineRule="auto"/>
      </w:pPr>
      <w:r>
        <w:rPr>
          <w:color w:val="5A6270"/>
          <w:sz w:val="15"/>
          <w:szCs w:val="15"/>
        </w:rPr>
        <w:t>Also incorrect: “Reply from the list to confirm” at Open (PREMATURE_REPLY −1; skips Inspect). Wrong verification and final choices are in G and H.</w:t>
      </w:r>
    </w:p>
    <w:p w14:paraId="6FEDF65F">
      <w:pPr>
        <w:pStyle w:val="31"/>
      </w:pPr>
      <w:r>
        <w:rPr>
          <w:color w:val="2E5C8A"/>
        </w:rPr>
        <w:t xml:space="preserve">G.  </w:t>
      </w:r>
      <w:r>
        <w:t>VERIFICATION PATH</w:t>
      </w:r>
    </w:p>
    <w:p w14:paraId="17118C08">
      <w:pPr>
        <w:spacing w:after="60" w:line="250" w:lineRule="auto"/>
      </w:pPr>
      <w:r>
        <w:rPr>
          <w:b/>
          <w:bCs/>
          <w:sz w:val="17"/>
          <w:szCs w:val="17"/>
        </w:rPr>
        <w:t xml:space="preserve">Client route: </w:t>
      </w:r>
      <w:r>
        <w:rPr>
          <w:sz w:val="17"/>
          <w:szCs w:val="17"/>
        </w:rPr>
        <w:t xml:space="preserve">call the known vendor contact on file and use the approved change-control process. </w:t>
      </w:r>
      <w:r>
        <w:rPr>
          <w:b/>
          <w:bCs/>
          <w:sz w:val="17"/>
          <w:szCs w:val="17"/>
        </w:rPr>
        <w:t xml:space="preserve">Trusted Directory: </w:t>
      </w:r>
      <w:r>
        <w:rPr>
          <w:sz w:val="17"/>
          <w:szCs w:val="17"/>
        </w:rPr>
        <w:t>Unit Falcon Support Desk (+91 00000 48373); Northstar Supplies (on file) (accounts@northstar.training.example) - The vendor on file; bank changes go through a callback and change control, never an emailed letter.</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BD5F8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735C994">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0582EED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B123B54">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57AAAFB">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DFE3221">
            <w:pPr>
              <w:keepNext/>
            </w:pPr>
            <w:r>
              <w:rPr>
                <w:b/>
                <w:bCs/>
                <w:color w:val="FFFFFF"/>
                <w:sz w:val="14"/>
                <w:szCs w:val="14"/>
              </w:rPr>
              <w:t>Pts</w:t>
            </w:r>
          </w:p>
        </w:tc>
      </w:tr>
      <w:tr w14:paraId="096547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AB4B2A4">
            <w:r>
              <w:rPr>
                <w:sz w:val="14"/>
                <w:szCs w:val="14"/>
              </w:rPr>
              <w:t>“Call the vendor contact on file”</w:t>
            </w:r>
          </w:p>
        </w:tc>
        <w:tc>
          <w:tcPr>
            <w:tcW w:w="1250" w:type="dxa"/>
            <w:shd w:val="clear" w:color="auto" w:fill="F3FAF5"/>
            <w:tcMar>
              <w:top w:w="30" w:type="dxa"/>
              <w:left w:w="80" w:type="dxa"/>
              <w:bottom w:w="30" w:type="dxa"/>
              <w:right w:w="80" w:type="dxa"/>
            </w:tcMar>
          </w:tcPr>
          <w:p w14:paraId="61363623">
            <w:r>
              <w:rPr>
                <w:sz w:val="14"/>
                <w:szCs w:val="14"/>
              </w:rPr>
              <w:t>Trusted</w:t>
            </w:r>
          </w:p>
        </w:tc>
        <w:tc>
          <w:tcPr>
            <w:tcW w:w="3956" w:type="dxa"/>
            <w:shd w:val="clear" w:color="auto" w:fill="F3FAF5"/>
            <w:tcMar>
              <w:top w:w="30" w:type="dxa"/>
              <w:left w:w="80" w:type="dxa"/>
              <w:bottom w:w="30" w:type="dxa"/>
              <w:right w:w="80" w:type="dxa"/>
            </w:tcMar>
          </w:tcPr>
          <w:p w14:paraId="77C7C084">
            <w:r>
              <w:rPr>
                <w:sz w:val="14"/>
                <w:szCs w:val="14"/>
              </w:rPr>
              <w:t>Simulated call screen "Northstar Supplies (on file)": Northstar Supplies (on file) +91 00000 48373 · “Northstar Supplies, accounts.” · “We have not changed our bank details and did not send that.” · “Please…</w:t>
            </w:r>
          </w:p>
        </w:tc>
        <w:tc>
          <w:tcPr>
            <w:tcW w:w="2150" w:type="dxa"/>
            <w:shd w:val="clear" w:color="auto" w:fill="F3FAF5"/>
            <w:tcMar>
              <w:top w:w="30" w:type="dxa"/>
              <w:left w:w="80" w:type="dxa"/>
              <w:bottom w:w="30" w:type="dxa"/>
              <w:right w:w="80" w:type="dxa"/>
            </w:tcMar>
          </w:tcPr>
          <w:p w14:paraId="4531860F">
            <w:r>
              <w:rPr>
                <w:color w:val="1B6B3A"/>
                <w:sz w:val="14"/>
                <w:szCs w:val="14"/>
              </w:rPr>
              <w:t>TRUSTED_VERIFY</w:t>
            </w:r>
          </w:p>
        </w:tc>
        <w:tc>
          <w:tcPr>
            <w:tcW w:w="450" w:type="dxa"/>
            <w:shd w:val="clear" w:color="auto" w:fill="F3FAF5"/>
            <w:tcMar>
              <w:top w:w="30" w:type="dxa"/>
              <w:left w:w="80" w:type="dxa"/>
              <w:bottom w:w="30" w:type="dxa"/>
              <w:right w:w="80" w:type="dxa"/>
            </w:tcMar>
          </w:tcPr>
          <w:p w14:paraId="17F0BBE7">
            <w:r>
              <w:rPr>
                <w:b/>
                <w:bCs/>
                <w:sz w:val="14"/>
                <w:szCs w:val="14"/>
              </w:rPr>
              <w:t>+3</w:t>
            </w:r>
          </w:p>
        </w:tc>
      </w:tr>
      <w:tr w14:paraId="0BE1B0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D69C899">
            <w:r>
              <w:rPr>
                <w:sz w:val="14"/>
                <w:szCs w:val="14"/>
              </w:rPr>
              <w:t>“Check the change-control system”</w:t>
            </w:r>
          </w:p>
        </w:tc>
        <w:tc>
          <w:tcPr>
            <w:tcW w:w="1250" w:type="dxa"/>
            <w:shd w:val="clear" w:color="auto" w:fill="F3FAF5"/>
            <w:tcMar>
              <w:top w:w="30" w:type="dxa"/>
              <w:left w:w="80" w:type="dxa"/>
              <w:bottom w:w="30" w:type="dxa"/>
              <w:right w:w="80" w:type="dxa"/>
            </w:tcMar>
          </w:tcPr>
          <w:p w14:paraId="2E41513A">
            <w:r>
              <w:rPr>
                <w:sz w:val="14"/>
                <w:szCs w:val="14"/>
              </w:rPr>
              <w:t>Trusted</w:t>
            </w:r>
          </w:p>
        </w:tc>
        <w:tc>
          <w:tcPr>
            <w:tcW w:w="3956" w:type="dxa"/>
            <w:shd w:val="clear" w:color="auto" w:fill="F3FAF5"/>
            <w:tcMar>
              <w:top w:w="30" w:type="dxa"/>
              <w:left w:w="80" w:type="dxa"/>
              <w:bottom w:w="30" w:type="dxa"/>
              <w:right w:w="80" w:type="dxa"/>
            </w:tcMar>
          </w:tcPr>
          <w:p w14:paraId="1AD5E807">
            <w:r>
              <w:rPr>
                <w:sz w:val="14"/>
                <w:szCs w:val="14"/>
              </w:rPr>
              <w:t>Another app on the phone "Change control": Beneficiary changes: None approved - No change to Northstar Supplies is approved. · A beneficiary change is only applied after a callback and a second approver here.…</w:t>
            </w:r>
          </w:p>
        </w:tc>
        <w:tc>
          <w:tcPr>
            <w:tcW w:w="2150" w:type="dxa"/>
            <w:shd w:val="clear" w:color="auto" w:fill="F3FAF5"/>
            <w:tcMar>
              <w:top w:w="30" w:type="dxa"/>
              <w:left w:w="80" w:type="dxa"/>
              <w:bottom w:w="30" w:type="dxa"/>
              <w:right w:w="80" w:type="dxa"/>
            </w:tcMar>
          </w:tcPr>
          <w:p w14:paraId="1B3312BC">
            <w:r>
              <w:rPr>
                <w:color w:val="1B6B3A"/>
                <w:sz w:val="14"/>
                <w:szCs w:val="14"/>
              </w:rPr>
              <w:t>TRUSTED_VERIFY</w:t>
            </w:r>
          </w:p>
        </w:tc>
        <w:tc>
          <w:tcPr>
            <w:tcW w:w="450" w:type="dxa"/>
            <w:shd w:val="clear" w:color="auto" w:fill="F3FAF5"/>
            <w:tcMar>
              <w:top w:w="30" w:type="dxa"/>
              <w:left w:w="80" w:type="dxa"/>
              <w:bottom w:w="30" w:type="dxa"/>
              <w:right w:w="80" w:type="dxa"/>
            </w:tcMar>
          </w:tcPr>
          <w:p w14:paraId="116286FF">
            <w:r>
              <w:rPr>
                <w:b/>
                <w:bCs/>
                <w:sz w:val="14"/>
                <w:szCs w:val="14"/>
              </w:rPr>
              <w:t>+3</w:t>
            </w:r>
          </w:p>
        </w:tc>
      </w:tr>
      <w:tr w14:paraId="1F2105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C3018B1">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0C302B8D">
            <w:r>
              <w:rPr>
                <w:sz w:val="14"/>
                <w:szCs w:val="14"/>
              </w:rPr>
              <w:t>Trusted</w:t>
            </w:r>
          </w:p>
        </w:tc>
        <w:tc>
          <w:tcPr>
            <w:tcW w:w="3956" w:type="dxa"/>
            <w:shd w:val="clear" w:color="auto" w:fill="F3FAF5"/>
            <w:tcMar>
              <w:top w:w="30" w:type="dxa"/>
              <w:left w:w="80" w:type="dxa"/>
              <w:bottom w:w="30" w:type="dxa"/>
              <w:right w:w="80" w:type="dxa"/>
            </w:tcMar>
          </w:tcPr>
          <w:p w14:paraId="2F036D68">
            <w:r>
              <w:rPr>
                <w:sz w:val="14"/>
                <w:szCs w:val="14"/>
              </w:rPr>
              <w:t>Trusted Directory overlay: Unit Falcon Support Desk (+91 00000 48373); Northstar Supplies (on file) (accounts@northstar.training.example)</w:t>
            </w:r>
          </w:p>
        </w:tc>
        <w:tc>
          <w:tcPr>
            <w:tcW w:w="2150" w:type="dxa"/>
            <w:shd w:val="clear" w:color="auto" w:fill="F3FAF5"/>
            <w:tcMar>
              <w:top w:w="30" w:type="dxa"/>
              <w:left w:w="80" w:type="dxa"/>
              <w:bottom w:w="30" w:type="dxa"/>
              <w:right w:w="80" w:type="dxa"/>
            </w:tcMar>
          </w:tcPr>
          <w:p w14:paraId="3188F690">
            <w:r>
              <w:rPr>
                <w:color w:val="1B6B3A"/>
                <w:sz w:val="14"/>
                <w:szCs w:val="14"/>
              </w:rPr>
              <w:t>TRUSTED_VERIFY</w:t>
            </w:r>
          </w:p>
        </w:tc>
        <w:tc>
          <w:tcPr>
            <w:tcW w:w="450" w:type="dxa"/>
            <w:shd w:val="clear" w:color="auto" w:fill="F3FAF5"/>
            <w:tcMar>
              <w:top w:w="30" w:type="dxa"/>
              <w:left w:w="80" w:type="dxa"/>
              <w:bottom w:w="30" w:type="dxa"/>
              <w:right w:w="80" w:type="dxa"/>
            </w:tcMar>
          </w:tcPr>
          <w:p w14:paraId="6E67CC99">
            <w:r>
              <w:rPr>
                <w:b/>
                <w:bCs/>
                <w:sz w:val="14"/>
                <w:szCs w:val="14"/>
              </w:rPr>
              <w:t>+3</w:t>
            </w:r>
          </w:p>
        </w:tc>
      </w:tr>
      <w:tr w14:paraId="055203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0CC1DD7">
            <w:r>
              <w:rPr>
                <w:sz w:val="14"/>
                <w:szCs w:val="14"/>
              </w:rPr>
              <w:t>“Reply to the sender to confirm the change”</w:t>
            </w:r>
          </w:p>
        </w:tc>
        <w:tc>
          <w:tcPr>
            <w:tcW w:w="1250" w:type="dxa"/>
            <w:tcMar>
              <w:top w:w="30" w:type="dxa"/>
              <w:left w:w="80" w:type="dxa"/>
              <w:bottom w:w="30" w:type="dxa"/>
              <w:right w:w="80" w:type="dxa"/>
            </w:tcMar>
          </w:tcPr>
          <w:p w14:paraId="41A19194">
            <w:r>
              <w:rPr>
                <w:sz w:val="14"/>
                <w:szCs w:val="14"/>
              </w:rPr>
              <w:t>Untrusted (message)</w:t>
            </w:r>
          </w:p>
        </w:tc>
        <w:tc>
          <w:tcPr>
            <w:tcW w:w="3956" w:type="dxa"/>
            <w:tcMar>
              <w:top w:w="30" w:type="dxa"/>
              <w:left w:w="80" w:type="dxa"/>
              <w:bottom w:w="30" w:type="dxa"/>
              <w:right w:w="80" w:type="dxa"/>
            </w:tcMar>
          </w:tcPr>
          <w:p w14:paraId="6E5AB7C0">
            <w:r>
              <w:rPr>
                <w:sz w:val="14"/>
                <w:szCs w:val="14"/>
              </w:rPr>
              <w:t>Recorded; the run moves to Resolve.</w:t>
            </w:r>
          </w:p>
        </w:tc>
        <w:tc>
          <w:tcPr>
            <w:tcW w:w="2150" w:type="dxa"/>
            <w:tcMar>
              <w:top w:w="30" w:type="dxa"/>
              <w:left w:w="80" w:type="dxa"/>
              <w:bottom w:w="30" w:type="dxa"/>
              <w:right w:w="80" w:type="dxa"/>
            </w:tcMar>
          </w:tcPr>
          <w:p w14:paraId="29482A8D">
            <w:r>
              <w:rPr>
                <w:sz w:val="14"/>
                <w:szCs w:val="14"/>
              </w:rPr>
              <w:t>VERIFY_THROUGH_MESSAGE</w:t>
            </w:r>
          </w:p>
        </w:tc>
        <w:tc>
          <w:tcPr>
            <w:tcW w:w="450" w:type="dxa"/>
            <w:tcMar>
              <w:top w:w="30" w:type="dxa"/>
              <w:left w:w="80" w:type="dxa"/>
              <w:bottom w:w="30" w:type="dxa"/>
              <w:right w:w="80" w:type="dxa"/>
            </w:tcMar>
          </w:tcPr>
          <w:p w14:paraId="509528FB">
            <w:r>
              <w:rPr>
                <w:b/>
                <w:bCs/>
                <w:sz w:val="14"/>
                <w:szCs w:val="14"/>
              </w:rPr>
              <w:t>0</w:t>
            </w:r>
          </w:p>
        </w:tc>
      </w:tr>
      <w:tr w14:paraId="079D18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64F73BD">
            <w:r>
              <w:rPr>
                <w:sz w:val="14"/>
                <w:szCs w:val="14"/>
              </w:rPr>
              <w:t>“Report the message”</w:t>
            </w:r>
          </w:p>
        </w:tc>
        <w:tc>
          <w:tcPr>
            <w:tcW w:w="1250" w:type="dxa"/>
            <w:tcMar>
              <w:top w:w="30" w:type="dxa"/>
              <w:left w:w="80" w:type="dxa"/>
              <w:bottom w:w="30" w:type="dxa"/>
              <w:right w:w="80" w:type="dxa"/>
            </w:tcMar>
          </w:tcPr>
          <w:p w14:paraId="2117F693">
            <w:r>
              <w:rPr>
                <w:sz w:val="14"/>
                <w:szCs w:val="14"/>
              </w:rPr>
              <w:t>Unchecked report/block</w:t>
            </w:r>
          </w:p>
        </w:tc>
        <w:tc>
          <w:tcPr>
            <w:tcW w:w="3956" w:type="dxa"/>
            <w:tcMar>
              <w:top w:w="30" w:type="dxa"/>
              <w:left w:w="80" w:type="dxa"/>
              <w:bottom w:w="30" w:type="dxa"/>
              <w:right w:w="80" w:type="dxa"/>
            </w:tcMar>
          </w:tcPr>
          <w:p w14:paraId="2F5B21DF">
            <w:r>
              <w:rPr>
                <w:sz w:val="14"/>
                <w:szCs w:val="14"/>
              </w:rPr>
              <w:t>Selection recorded; moves to Resolve.</w:t>
            </w:r>
          </w:p>
        </w:tc>
        <w:tc>
          <w:tcPr>
            <w:tcW w:w="2150" w:type="dxa"/>
            <w:tcMar>
              <w:top w:w="30" w:type="dxa"/>
              <w:left w:w="80" w:type="dxa"/>
              <w:bottom w:w="30" w:type="dxa"/>
              <w:right w:w="80" w:type="dxa"/>
            </w:tcMar>
          </w:tcPr>
          <w:p w14:paraId="562F31E4">
            <w:r>
              <w:rPr>
                <w:sz w:val="14"/>
                <w:szCs w:val="14"/>
              </w:rPr>
              <w:t>REPORT_ONLY_WITHOUT_CHECK</w:t>
            </w:r>
          </w:p>
        </w:tc>
        <w:tc>
          <w:tcPr>
            <w:tcW w:w="450" w:type="dxa"/>
            <w:tcMar>
              <w:top w:w="30" w:type="dxa"/>
              <w:left w:w="80" w:type="dxa"/>
              <w:bottom w:w="30" w:type="dxa"/>
              <w:right w:w="80" w:type="dxa"/>
            </w:tcMar>
          </w:tcPr>
          <w:p w14:paraId="6B99D569">
            <w:r>
              <w:rPr>
                <w:b/>
                <w:bCs/>
                <w:sz w:val="14"/>
                <w:szCs w:val="14"/>
              </w:rPr>
              <w:t>+1</w:t>
            </w:r>
          </w:p>
        </w:tc>
      </w:tr>
      <w:tr w14:paraId="06D1EB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0BB19AC">
            <w:r>
              <w:rPr>
                <w:sz w:val="14"/>
                <w:szCs w:val="14"/>
              </w:rPr>
              <w:t>“Block the sender”</w:t>
            </w:r>
          </w:p>
        </w:tc>
        <w:tc>
          <w:tcPr>
            <w:tcW w:w="1250" w:type="dxa"/>
            <w:tcMar>
              <w:top w:w="30" w:type="dxa"/>
              <w:left w:w="80" w:type="dxa"/>
              <w:bottom w:w="30" w:type="dxa"/>
              <w:right w:w="80" w:type="dxa"/>
            </w:tcMar>
          </w:tcPr>
          <w:p w14:paraId="14D49615">
            <w:r>
              <w:rPr>
                <w:sz w:val="14"/>
                <w:szCs w:val="14"/>
              </w:rPr>
              <w:t>Unchecked report/block</w:t>
            </w:r>
          </w:p>
        </w:tc>
        <w:tc>
          <w:tcPr>
            <w:tcW w:w="3956" w:type="dxa"/>
            <w:tcMar>
              <w:top w:w="30" w:type="dxa"/>
              <w:left w:w="80" w:type="dxa"/>
              <w:bottom w:w="30" w:type="dxa"/>
              <w:right w:w="80" w:type="dxa"/>
            </w:tcMar>
          </w:tcPr>
          <w:p w14:paraId="3A8E58C1">
            <w:r>
              <w:rPr>
                <w:sz w:val="14"/>
                <w:szCs w:val="14"/>
              </w:rPr>
              <w:t>Selection recorded; moves to Resolve.</w:t>
            </w:r>
          </w:p>
        </w:tc>
        <w:tc>
          <w:tcPr>
            <w:tcW w:w="2150" w:type="dxa"/>
            <w:tcMar>
              <w:top w:w="30" w:type="dxa"/>
              <w:left w:w="80" w:type="dxa"/>
              <w:bottom w:w="30" w:type="dxa"/>
              <w:right w:w="80" w:type="dxa"/>
            </w:tcMar>
          </w:tcPr>
          <w:p w14:paraId="01EFB5A4">
            <w:r>
              <w:rPr>
                <w:sz w:val="14"/>
                <w:szCs w:val="14"/>
              </w:rPr>
              <w:t>REPORT_ONLY_WITHOUT_CHECK</w:t>
            </w:r>
          </w:p>
        </w:tc>
        <w:tc>
          <w:tcPr>
            <w:tcW w:w="450" w:type="dxa"/>
            <w:tcMar>
              <w:top w:w="30" w:type="dxa"/>
              <w:left w:w="80" w:type="dxa"/>
              <w:bottom w:w="30" w:type="dxa"/>
              <w:right w:w="80" w:type="dxa"/>
            </w:tcMar>
          </w:tcPr>
          <w:p w14:paraId="6417F9AA">
            <w:r>
              <w:rPr>
                <w:b/>
                <w:bCs/>
                <w:sz w:val="14"/>
                <w:szCs w:val="14"/>
              </w:rPr>
              <w:t>+1</w:t>
            </w:r>
          </w:p>
        </w:tc>
      </w:tr>
    </w:tbl>
    <w:p w14:paraId="3E47E1DD">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B07BB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66B0A53D">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1BFF9B7">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CDBB22D">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734F5A3C">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4645B398">
            <w:pPr>
              <w:keepNext/>
            </w:pPr>
            <w:r>
              <w:rPr>
                <w:b/>
                <w:bCs/>
                <w:color w:val="FFFFFF"/>
                <w:sz w:val="14"/>
                <w:szCs w:val="14"/>
              </w:rPr>
              <w:t>Outcome class</w:t>
            </w:r>
          </w:p>
        </w:tc>
      </w:tr>
      <w:tr w14:paraId="3D8AC8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2B2777E">
            <w:r>
              <w:rPr>
                <w:sz w:val="14"/>
                <w:szCs w:val="14"/>
              </w:rPr>
              <w:t>“Hold payment and report the sender”</w:t>
            </w:r>
          </w:p>
        </w:tc>
        <w:tc>
          <w:tcPr>
            <w:tcW w:w="2100" w:type="dxa"/>
            <w:shd w:val="clear" w:color="auto" w:fill="F3FAF5"/>
            <w:tcMar>
              <w:top w:w="30" w:type="dxa"/>
              <w:left w:w="80" w:type="dxa"/>
              <w:bottom w:w="30" w:type="dxa"/>
              <w:right w:w="80" w:type="dxa"/>
            </w:tcMar>
          </w:tcPr>
          <w:p w14:paraId="439F1F60">
            <w:r>
              <w:rPr>
                <w:sz w:val="14"/>
                <w:szCs w:val="14"/>
              </w:rPr>
              <w:t>You reported it.</w:t>
            </w:r>
          </w:p>
        </w:tc>
        <w:tc>
          <w:tcPr>
            <w:tcW w:w="2150" w:type="dxa"/>
            <w:shd w:val="clear" w:color="auto" w:fill="F3FAF5"/>
            <w:tcMar>
              <w:top w:w="30" w:type="dxa"/>
              <w:left w:w="80" w:type="dxa"/>
              <w:bottom w:w="30" w:type="dxa"/>
              <w:right w:w="80" w:type="dxa"/>
            </w:tcMar>
          </w:tcPr>
          <w:p w14:paraId="4A83706E">
            <w:r>
              <w:rPr>
                <w:color w:val="1B6B3A"/>
                <w:sz w:val="14"/>
                <w:szCs w:val="14"/>
              </w:rPr>
              <w:t>RESOLVE_CORRECT</w:t>
            </w:r>
          </w:p>
        </w:tc>
        <w:tc>
          <w:tcPr>
            <w:tcW w:w="450" w:type="dxa"/>
            <w:shd w:val="clear" w:color="auto" w:fill="F3FAF5"/>
            <w:tcMar>
              <w:top w:w="30" w:type="dxa"/>
              <w:left w:w="80" w:type="dxa"/>
              <w:bottom w:w="30" w:type="dxa"/>
              <w:right w:w="80" w:type="dxa"/>
            </w:tcMar>
          </w:tcPr>
          <w:p w14:paraId="2F7CFB89">
            <w:r>
              <w:rPr>
                <w:b/>
                <w:bCs/>
                <w:sz w:val="14"/>
                <w:szCs w:val="14"/>
              </w:rPr>
              <w:t>+2</w:t>
            </w:r>
          </w:p>
        </w:tc>
        <w:tc>
          <w:tcPr>
            <w:tcW w:w="2806" w:type="dxa"/>
            <w:shd w:val="clear" w:color="auto" w:fill="F3FAF5"/>
            <w:tcMar>
              <w:top w:w="30" w:type="dxa"/>
              <w:left w:w="80" w:type="dxa"/>
              <w:bottom w:w="30" w:type="dxa"/>
              <w:right w:w="80" w:type="dxa"/>
            </w:tcMar>
          </w:tcPr>
          <w:p w14:paraId="68CA8CDC">
            <w:r>
              <w:rPr>
                <w:sz w:val="14"/>
                <w:szCs w:val="14"/>
              </w:rPr>
              <w:t>Handled safely (if no critical step)</w:t>
            </w:r>
          </w:p>
        </w:tc>
      </w:tr>
      <w:tr w14:paraId="0464D1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04694D4">
            <w:r>
              <w:rPr>
                <w:sz w:val="14"/>
                <w:szCs w:val="14"/>
              </w:rPr>
              <w:t>“Apply the change to keep the vendor happy”</w:t>
            </w:r>
          </w:p>
        </w:tc>
        <w:tc>
          <w:tcPr>
            <w:tcW w:w="2100" w:type="dxa"/>
            <w:tcMar>
              <w:top w:w="30" w:type="dxa"/>
              <w:left w:w="80" w:type="dxa"/>
              <w:bottom w:w="30" w:type="dxa"/>
              <w:right w:w="80" w:type="dxa"/>
            </w:tcMar>
          </w:tcPr>
          <w:p w14:paraId="7EC84481">
            <w:r>
              <w:rPr>
                <w:sz w:val="14"/>
                <w:szCs w:val="14"/>
              </w:rPr>
              <w:t>You carried on with the request.</w:t>
            </w:r>
          </w:p>
        </w:tc>
        <w:tc>
          <w:tcPr>
            <w:tcW w:w="2150" w:type="dxa"/>
            <w:tcMar>
              <w:top w:w="30" w:type="dxa"/>
              <w:left w:w="80" w:type="dxa"/>
              <w:bottom w:w="30" w:type="dxa"/>
              <w:right w:w="80" w:type="dxa"/>
            </w:tcMar>
          </w:tcPr>
          <w:p w14:paraId="63F9119B">
            <w:r>
              <w:rPr>
                <w:color w:val="A1261A"/>
                <w:sz w:val="14"/>
                <w:szCs w:val="14"/>
              </w:rPr>
              <w:t>CONTRADICTORY_UNSAFE_FINAL</w:t>
            </w:r>
          </w:p>
        </w:tc>
        <w:tc>
          <w:tcPr>
            <w:tcW w:w="450" w:type="dxa"/>
            <w:tcMar>
              <w:top w:w="30" w:type="dxa"/>
              <w:left w:w="80" w:type="dxa"/>
              <w:bottom w:w="30" w:type="dxa"/>
              <w:right w:w="80" w:type="dxa"/>
            </w:tcMar>
          </w:tcPr>
          <w:p w14:paraId="6525542D">
            <w:r>
              <w:rPr>
                <w:b/>
                <w:bCs/>
                <w:sz w:val="14"/>
                <w:szCs w:val="14"/>
              </w:rPr>
              <w:t>-4</w:t>
            </w:r>
          </w:p>
        </w:tc>
        <w:tc>
          <w:tcPr>
            <w:tcW w:w="2806" w:type="dxa"/>
            <w:tcMar>
              <w:top w:w="30" w:type="dxa"/>
              <w:left w:w="80" w:type="dxa"/>
              <w:bottom w:w="30" w:type="dxa"/>
              <w:right w:w="80" w:type="dxa"/>
            </w:tcMar>
          </w:tcPr>
          <w:p w14:paraId="641B3FA0">
            <w:r>
              <w:rPr>
                <w:sz w:val="14"/>
                <w:szCs w:val="14"/>
              </w:rPr>
              <w:t>Missed threat</w:t>
            </w:r>
          </w:p>
        </w:tc>
      </w:tr>
      <w:tr w14:paraId="65D2CD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AD6C4D9">
            <w:r>
              <w:rPr>
                <w:sz w:val="14"/>
                <w:szCs w:val="14"/>
              </w:rPr>
              <w:t>“Block the sender and report”</w:t>
            </w:r>
          </w:p>
        </w:tc>
        <w:tc>
          <w:tcPr>
            <w:tcW w:w="2100" w:type="dxa"/>
            <w:shd w:val="clear" w:color="auto" w:fill="F3FAF5"/>
            <w:tcMar>
              <w:top w:w="30" w:type="dxa"/>
              <w:left w:w="80" w:type="dxa"/>
              <w:bottom w:w="30" w:type="dxa"/>
              <w:right w:w="80" w:type="dxa"/>
            </w:tcMar>
          </w:tcPr>
          <w:p w14:paraId="0C4A7873">
            <w:r>
              <w:rPr>
                <w:sz w:val="14"/>
                <w:szCs w:val="14"/>
              </w:rPr>
              <w:t>You blocked the sender.</w:t>
            </w:r>
          </w:p>
        </w:tc>
        <w:tc>
          <w:tcPr>
            <w:tcW w:w="2150" w:type="dxa"/>
            <w:shd w:val="clear" w:color="auto" w:fill="F3FAF5"/>
            <w:tcMar>
              <w:top w:w="30" w:type="dxa"/>
              <w:left w:w="80" w:type="dxa"/>
              <w:bottom w:w="30" w:type="dxa"/>
              <w:right w:w="80" w:type="dxa"/>
            </w:tcMar>
          </w:tcPr>
          <w:p w14:paraId="1FFB8F6C">
            <w:r>
              <w:rPr>
                <w:color w:val="1B6B3A"/>
                <w:sz w:val="14"/>
                <w:szCs w:val="14"/>
              </w:rPr>
              <w:t>RESOLVE_CORRECT</w:t>
            </w:r>
          </w:p>
        </w:tc>
        <w:tc>
          <w:tcPr>
            <w:tcW w:w="450" w:type="dxa"/>
            <w:shd w:val="clear" w:color="auto" w:fill="F3FAF5"/>
            <w:tcMar>
              <w:top w:w="30" w:type="dxa"/>
              <w:left w:w="80" w:type="dxa"/>
              <w:bottom w:w="30" w:type="dxa"/>
              <w:right w:w="80" w:type="dxa"/>
            </w:tcMar>
          </w:tcPr>
          <w:p w14:paraId="10B9EC31">
            <w:r>
              <w:rPr>
                <w:b/>
                <w:bCs/>
                <w:sz w:val="14"/>
                <w:szCs w:val="14"/>
              </w:rPr>
              <w:t>+2</w:t>
            </w:r>
          </w:p>
        </w:tc>
        <w:tc>
          <w:tcPr>
            <w:tcW w:w="2806" w:type="dxa"/>
            <w:shd w:val="clear" w:color="auto" w:fill="F3FAF5"/>
            <w:tcMar>
              <w:top w:w="30" w:type="dxa"/>
              <w:left w:w="80" w:type="dxa"/>
              <w:bottom w:w="30" w:type="dxa"/>
              <w:right w:w="80" w:type="dxa"/>
            </w:tcMar>
          </w:tcPr>
          <w:p w14:paraId="47A6D1FE">
            <w:r>
              <w:rPr>
                <w:sz w:val="14"/>
                <w:szCs w:val="14"/>
              </w:rPr>
              <w:t>Handled safely (if no critical step)</w:t>
            </w:r>
          </w:p>
        </w:tc>
      </w:tr>
      <w:tr w14:paraId="7EEBDB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33494FC">
            <w:r>
              <w:rPr>
                <w:sz w:val="14"/>
                <w:szCs w:val="14"/>
              </w:rPr>
              <w:t>“Ignore it and move on”</w:t>
            </w:r>
          </w:p>
        </w:tc>
        <w:tc>
          <w:tcPr>
            <w:tcW w:w="2100" w:type="dxa"/>
            <w:tcMar>
              <w:top w:w="30" w:type="dxa"/>
              <w:left w:w="80" w:type="dxa"/>
              <w:bottom w:w="30" w:type="dxa"/>
              <w:right w:w="80" w:type="dxa"/>
            </w:tcMar>
          </w:tcPr>
          <w:p w14:paraId="734464FB">
            <w:r>
              <w:rPr>
                <w:sz w:val="14"/>
                <w:szCs w:val="14"/>
              </w:rPr>
              <w:t>You ignored it.</w:t>
            </w:r>
          </w:p>
        </w:tc>
        <w:tc>
          <w:tcPr>
            <w:tcW w:w="2150" w:type="dxa"/>
            <w:tcMar>
              <w:top w:w="30" w:type="dxa"/>
              <w:left w:w="80" w:type="dxa"/>
              <w:bottom w:w="30" w:type="dxa"/>
              <w:right w:w="80" w:type="dxa"/>
            </w:tcMar>
          </w:tcPr>
          <w:p w14:paraId="21E2DE6E">
            <w:r>
              <w:rPr>
                <w:color w:val="A1261A"/>
                <w:sz w:val="14"/>
                <w:szCs w:val="14"/>
              </w:rPr>
              <w:t>CONTRADICTORY_UNSAFE_FINAL</w:t>
            </w:r>
          </w:p>
        </w:tc>
        <w:tc>
          <w:tcPr>
            <w:tcW w:w="450" w:type="dxa"/>
            <w:tcMar>
              <w:top w:w="30" w:type="dxa"/>
              <w:left w:w="80" w:type="dxa"/>
              <w:bottom w:w="30" w:type="dxa"/>
              <w:right w:w="80" w:type="dxa"/>
            </w:tcMar>
          </w:tcPr>
          <w:p w14:paraId="177BF582">
            <w:r>
              <w:rPr>
                <w:b/>
                <w:bCs/>
                <w:sz w:val="14"/>
                <w:szCs w:val="14"/>
              </w:rPr>
              <w:t>-4</w:t>
            </w:r>
          </w:p>
        </w:tc>
        <w:tc>
          <w:tcPr>
            <w:tcW w:w="2806" w:type="dxa"/>
            <w:tcMar>
              <w:top w:w="30" w:type="dxa"/>
              <w:left w:w="80" w:type="dxa"/>
              <w:bottom w:w="30" w:type="dxa"/>
              <w:right w:w="80" w:type="dxa"/>
            </w:tcMar>
          </w:tcPr>
          <w:p w14:paraId="09864403">
            <w:r>
              <w:rPr>
                <w:sz w:val="14"/>
                <w:szCs w:val="14"/>
              </w:rPr>
              <w:t>Missed threat</w:t>
            </w:r>
          </w:p>
        </w:tc>
      </w:tr>
    </w:tbl>
    <w:p w14:paraId="393DFD93">
      <w:pPr>
        <w:spacing w:before="30" w:after="60" w:line="250" w:lineRule="auto"/>
      </w:pPr>
      <w:r>
        <w:rPr>
          <w:b/>
          <w:bCs/>
          <w:sz w:val="17"/>
          <w:szCs w:val="17"/>
        </w:rPr>
        <w:t xml:space="preserve">Expected resolution: </w:t>
      </w:r>
      <w:r>
        <w:rPr>
          <w:sz w:val="17"/>
          <w:szCs w:val="17"/>
        </w:rPr>
        <w:t xml:space="preserve">Hold payment; report the look-alike sender; record the attempted change. </w:t>
      </w:r>
      <w:r>
        <w:rPr>
          <w:b/>
          <w:bCs/>
          <w:sz w:val="17"/>
          <w:szCs w:val="17"/>
        </w:rPr>
        <w:t xml:space="preserve">End state: </w:t>
      </w:r>
      <w:r>
        <w:rPr>
          <w:sz w:val="17"/>
          <w:szCs w:val="17"/>
        </w:rPr>
        <w:t>Beneficiary update is rejected and the real vendor confirms no change.</w:t>
      </w:r>
    </w:p>
    <w:p w14:paraId="1A35B111">
      <w:pPr>
        <w:pStyle w:val="31"/>
      </w:pPr>
      <w:r>
        <w:rPr>
          <w:color w:val="2E5C8A"/>
        </w:rPr>
        <w:t xml:space="preserve">I.  </w:t>
      </w:r>
      <w:r>
        <w:t>SCORING BEHAVIOUR</w:t>
      </w:r>
    </w:p>
    <w:p w14:paraId="18D6A9A7">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E37224A">
      <w:pPr>
        <w:pStyle w:val="31"/>
      </w:pPr>
      <w:r>
        <w:rPr>
          <w:color w:val="2E5C8A"/>
        </w:rPr>
        <w:t xml:space="preserve">J.  </w:t>
      </w:r>
      <w:r>
        <w:t>TELEMETRY / EVENT BEHAVIOUR</w:t>
      </w:r>
    </w:p>
    <w:p w14:paraId="242B5AAF">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payment, reply sent (rendering only).</w:t>
      </w:r>
    </w:p>
    <w:p w14:paraId="2E42B155">
      <w:pPr>
        <w:pStyle w:val="31"/>
      </w:pPr>
      <w:r>
        <w:rPr>
          <w:color w:val="2E5C8A"/>
        </w:rPr>
        <w:t xml:space="preserve">K.  </w:t>
      </w:r>
      <w:r>
        <w:t>FEEDBACK</w:t>
      </w:r>
    </w:p>
    <w:p w14:paraId="4F99E7D7">
      <w:pPr>
        <w:spacing w:after="60" w:line="250" w:lineRule="auto"/>
      </w:pPr>
      <w:r>
        <w:rPr>
          <w:b/>
          <w:bCs/>
          <w:sz w:val="17"/>
          <w:szCs w:val="17"/>
        </w:rPr>
        <w:t xml:space="preserve">What it was: </w:t>
      </w:r>
      <w:r>
        <w:rPr>
          <w:sz w:val="17"/>
          <w:szCs w:val="17"/>
        </w:rPr>
        <w:t xml:space="preserve">Malicious - Invoice/payment diversion.  </w:t>
      </w:r>
      <w:r>
        <w:rPr>
          <w:b/>
          <w:bCs/>
          <w:sz w:val="17"/>
          <w:szCs w:val="17"/>
        </w:rPr>
        <w:t xml:space="preserve">Key cue / prevention habit: </w:t>
      </w:r>
      <w:r>
        <w:rPr>
          <w:sz w:val="17"/>
          <w:szCs w:val="17"/>
        </w:rPr>
        <w:t xml:space="preserve">Accurate context is not enough. Independently verify all payment-detail changes and apply dual approval.  </w:t>
      </w:r>
      <w:r>
        <w:rPr>
          <w:b/>
          <w:bCs/>
          <w:sz w:val="17"/>
          <w:szCs w:val="17"/>
        </w:rPr>
        <w:t xml:space="preserve">Why it mattered: </w:t>
      </w:r>
      <w:r>
        <w:rPr>
          <w:sz w:val="17"/>
          <w:szCs w:val="17"/>
        </w:rPr>
        <w:t>Beneficiary update is rejected and the real vendor confirms no change.  An optional one-line reason (max. 250 characters, not scored) is invited at Resolve.</w:t>
      </w:r>
    </w:p>
    <w:p w14:paraId="5E5FF467">
      <w:pPr>
        <w:pStyle w:val="31"/>
      </w:pPr>
      <w:r>
        <w:rPr>
          <w:color w:val="2E5C8A"/>
        </w:rPr>
        <w:t xml:space="preserve">L.  </w:t>
      </w:r>
      <w:r>
        <w:t>WHY THE SCENARIO IS UNSAFE (DECEPTION INDICATORS)</w:t>
      </w:r>
    </w:p>
    <w:p w14:paraId="222FF055">
      <w:pPr>
        <w:spacing w:after="60" w:line="250" w:lineRule="auto"/>
      </w:pPr>
      <w:r>
        <w:rPr>
          <w:sz w:val="18"/>
          <w:szCs w:val="18"/>
        </w:rPr>
        <w:t>Malicious. Stolen context makes the fraud convincing, but the domain differs by one character, the beneficiary has changed and the request asks for same-day action outside dual control. The vendor contact on file and the Change control system are the verification routes. The scenario tests whether the learner holds the payment and changes nothing without an independent callback.</w:t>
      </w:r>
    </w:p>
    <w:p w14:paraId="2423A959">
      <w:pPr>
        <w:pStyle w:val="3"/>
      </w:pPr>
      <w:bookmarkStart w:id="67" w:name="_Toc241489595"/>
      <w:r>
        <w:t>E11 — Leave Approval in Known Portal</w:t>
      </w:r>
      <w:bookmarkEnd w:id="6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4E39A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7248537">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1F174634">
            <w:pPr>
              <w:keepNext/>
            </w:pPr>
            <w:r>
              <w:rPr>
                <w:color w:val="5A6270"/>
                <w:sz w:val="16"/>
                <w:szCs w:val="16"/>
              </w:rPr>
              <w:t xml:space="preserve">DIFFICULTY  </w:t>
            </w:r>
            <w:r>
              <w:rPr>
                <w:b/>
                <w:bCs/>
                <w:sz w:val="16"/>
                <w:szCs w:val="16"/>
              </w:rPr>
              <w:t>Medium</w:t>
            </w:r>
          </w:p>
        </w:tc>
        <w:tc>
          <w:tcPr>
            <w:tcW w:w="2551" w:type="dxa"/>
            <w:gridSpan w:val="2"/>
            <w:shd w:val="clear" w:color="auto" w:fill="E3F2E8"/>
            <w:tcMar>
              <w:top w:w="30" w:type="dxa"/>
              <w:left w:w="80" w:type="dxa"/>
              <w:bottom w:w="30" w:type="dxa"/>
              <w:right w:w="80" w:type="dxa"/>
            </w:tcMar>
          </w:tcPr>
          <w:p w14:paraId="5AED0DB5">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5333CA45">
            <w:pPr>
              <w:keepNext/>
            </w:pPr>
            <w:r>
              <w:rPr>
                <w:color w:val="5A6270"/>
                <w:sz w:val="16"/>
                <w:szCs w:val="16"/>
              </w:rPr>
              <w:t xml:space="preserve">MILITARY  </w:t>
            </w:r>
            <w:r>
              <w:rPr>
                <w:b/>
                <w:bCs/>
                <w:sz w:val="16"/>
                <w:szCs w:val="16"/>
              </w:rPr>
              <w:t>No (civilian)</w:t>
            </w:r>
          </w:p>
        </w:tc>
      </w:tr>
      <w:tr w14:paraId="239029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A98B3AB">
            <w:pPr>
              <w:keepNext/>
            </w:pPr>
            <w:r>
              <w:rPr>
                <w:b/>
                <w:bCs/>
                <w:sz w:val="15"/>
                <w:szCs w:val="15"/>
              </w:rPr>
              <w:t xml:space="preserve">Canonical family: </w:t>
            </w:r>
            <w:r>
              <w:rPr>
                <w:sz w:val="15"/>
                <w:szCs w:val="15"/>
              </w:rPr>
              <w:t xml:space="preserve">Genuine system confirmation </w:t>
            </w:r>
            <w:r>
              <w:rPr>
                <w:color w:val="5A6270"/>
                <w:sz w:val="15"/>
                <w:szCs w:val="15"/>
              </w:rPr>
              <w:t>(legit_system_confirmation)</w:t>
            </w:r>
          </w:p>
          <w:p w14:paraId="3F3178A5">
            <w:pPr>
              <w:keepNext/>
            </w:pPr>
            <w:r>
              <w:rPr>
                <w:b/>
                <w:bCs/>
                <w:sz w:val="15"/>
                <w:szCs w:val="15"/>
              </w:rPr>
              <w:t xml:space="preserve">Client family: </w:t>
            </w:r>
            <w:r>
              <w:rPr>
                <w:sz w:val="15"/>
                <w:szCs w:val="15"/>
              </w:rPr>
              <w:t>Legitimate workflow notification</w:t>
            </w:r>
          </w:p>
        </w:tc>
        <w:tc>
          <w:tcPr>
            <w:tcW w:w="5104" w:type="dxa"/>
            <w:gridSpan w:val="4"/>
            <w:tcMar>
              <w:top w:w="30" w:type="dxa"/>
              <w:left w:w="80" w:type="dxa"/>
              <w:bottom w:w="30" w:type="dxa"/>
              <w:right w:w="80" w:type="dxa"/>
            </w:tcMar>
          </w:tcPr>
          <w:p w14:paraId="67EE1D64">
            <w:pPr>
              <w:keepNext/>
            </w:pPr>
            <w:r>
              <w:rPr>
                <w:b/>
                <w:bCs/>
                <w:sz w:val="15"/>
                <w:szCs w:val="15"/>
              </w:rPr>
              <w:t xml:space="preserve">Primary trigger (client): </w:t>
            </w:r>
            <w:r>
              <w:rPr>
                <w:sz w:val="15"/>
                <w:szCs w:val="15"/>
              </w:rPr>
              <w:t>Authority + anticipation</w:t>
            </w:r>
          </w:p>
          <w:p w14:paraId="34EA8229">
            <w:pPr>
              <w:keepNext/>
            </w:pPr>
            <w:r>
              <w:rPr>
                <w:b/>
                <w:bCs/>
                <w:sz w:val="15"/>
                <w:szCs w:val="15"/>
              </w:rPr>
              <w:t xml:space="preserve">Canonical triggers: </w:t>
            </w:r>
            <w:r>
              <w:rPr>
                <w:sz w:val="15"/>
                <w:szCs w:val="15"/>
              </w:rPr>
              <w:t>Authority, Routine expectation</w:t>
            </w:r>
            <w:r>
              <w:rPr>
                <w:color w:val="5A6270"/>
                <w:sz w:val="15"/>
                <w:szCs w:val="15"/>
              </w:rPr>
              <w:t xml:space="preserve">   ·   Version: content v1, 18 scored controls</w:t>
            </w:r>
          </w:p>
        </w:tc>
      </w:tr>
      <w:tr w14:paraId="3C1441B3">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CA42F93">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1C1FE21">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A3F2F33">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5029112">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6E841556">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5C336E1D">
            <w:pPr>
              <w:jc w:val="center"/>
            </w:pPr>
            <w:r>
              <w:rPr>
                <w:b/>
                <w:bCs/>
                <w:color w:val="FFFFFF"/>
                <w:sz w:val="13"/>
                <w:szCs w:val="13"/>
              </w:rPr>
              <w:t>6 RESOLVE</w:t>
            </w:r>
            <w:r>
              <w:rPr>
                <w:color w:val="DCE6F2"/>
                <w:sz w:val="13"/>
                <w:szCs w:val="13"/>
              </w:rPr>
              <w:t xml:space="preserve">  ·  4 choices</w:t>
            </w:r>
          </w:p>
        </w:tc>
      </w:tr>
    </w:tbl>
    <w:p w14:paraId="702950D5">
      <w:pPr>
        <w:pStyle w:val="31"/>
      </w:pPr>
      <w:r>
        <w:rPr>
          <w:color w:val="2E5C8A"/>
        </w:rPr>
        <w:t xml:space="preserve">A.  </w:t>
      </w:r>
      <w:r>
        <w:t>SCENARIO STORY</w:t>
      </w:r>
    </w:p>
    <w:p w14:paraId="7C0EEF4A">
      <w:pPr>
        <w:spacing w:after="60" w:line="250" w:lineRule="auto"/>
      </w:pPr>
      <w:r>
        <w:rPr>
          <w:sz w:val="18"/>
          <w:szCs w:val="18"/>
        </w:rPr>
        <w:t>The learner recently submitted annual leave request LV-204 (22-24 Sep), and the People Portal acknowledged it earlier in the mailbox. A new notification says the status of LV-204 has been updated, deliberately omits the decision for privacy, contains no link or attachment, and tells the learner to open the People Portal app or usual bookmark and look under My requests.</w:t>
      </w:r>
    </w:p>
    <w:p w14:paraId="63FEEA15">
      <w:pPr>
        <w:pStyle w:val="31"/>
      </w:pPr>
      <w:r>
        <w:rPr>
          <w:color w:val="2E5C8A"/>
        </w:rPr>
        <w:t xml:space="preserve">B.  </w:t>
      </w:r>
      <w:r>
        <w:t>INITIAL NOTIFICATION</w:t>
      </w:r>
    </w:p>
    <w:p w14:paraId="45671FBD">
      <w:pPr>
        <w:spacing w:after="60" w:line="250" w:lineRule="auto"/>
      </w:pPr>
      <w:r>
        <w:rPr>
          <w:sz w:val="18"/>
          <w:szCs w:val="18"/>
        </w:rPr>
        <w:t xml:space="preserve">Home-screen Email toast from </w:t>
      </w:r>
      <w:r>
        <w:rPr>
          <w:b/>
          <w:bCs/>
          <w:sz w:val="18"/>
          <w:szCs w:val="18"/>
        </w:rPr>
        <w:t>People Portal</w:t>
      </w:r>
      <w:r>
        <w:rPr>
          <w:sz w:val="18"/>
          <w:szCs w:val="18"/>
        </w:rPr>
        <w:t>: “Request LV-204 status updated. View it from your portal dashboard.” (10:01); sender shown as People Portal (peopleportal@e11.training.example), not verified. App list: unread, subject “Request LV-204 status updated”. 2 inert background items in the app list.</w:t>
      </w:r>
    </w:p>
    <w:p w14:paraId="20397605">
      <w:pPr>
        <w:pStyle w:val="31"/>
      </w:pPr>
      <w:r>
        <w:rPr>
          <w:color w:val="2E5C8A"/>
        </w:rPr>
        <w:t xml:space="preserve">C.  </w:t>
      </w:r>
      <w:r>
        <w:t>OPEN STAGE</w:t>
      </w:r>
    </w:p>
    <w:p w14:paraId="577167EB">
      <w:pPr>
        <w:spacing w:after="60" w:line="250" w:lineRule="auto"/>
      </w:pPr>
      <w:r>
        <w:rPr>
          <w:sz w:val="18"/>
          <w:szCs w:val="18"/>
        </w:rPr>
        <w:t xml:space="preserve">The mail client opens “Request LV-204 status updated” from People Portal &lt;peopleportal@e11.training.example&gt;. </w:t>
      </w:r>
      <w:r>
        <w:rPr>
          <w:b/>
          <w:bCs/>
          <w:sz w:val="18"/>
          <w:szCs w:val="18"/>
        </w:rPr>
        <w:t xml:space="preserve">Choices: </w:t>
      </w:r>
      <w:r>
        <w:rPr>
          <w:sz w:val="18"/>
          <w:szCs w:val="18"/>
        </w:rPr>
        <w:t>“Open the People Portal update” → ITEM_OPEN 0; “Reply from the list to ask the outcome”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BBE074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4AC94DD">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BD7AABD">
            <w:pPr>
              <w:keepNext/>
            </w:pPr>
            <w:r>
              <w:rPr>
                <w:b/>
                <w:bCs/>
                <w:color w:val="FFFFFF"/>
                <w:sz w:val="14"/>
                <w:szCs w:val="14"/>
              </w:rPr>
              <w:t>Content shown; shaded rows appear later as the run advances</w:t>
            </w:r>
          </w:p>
        </w:tc>
      </w:tr>
      <w:tr w14:paraId="7A6577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42AEB5D">
            <w:r>
              <w:rPr>
                <w:sz w:val="14"/>
                <w:szCs w:val="14"/>
              </w:rPr>
              <w:t>Mailbox</w:t>
            </w:r>
          </w:p>
        </w:tc>
        <w:tc>
          <w:tcPr>
            <w:tcW w:w="8706" w:type="dxa"/>
            <w:tcMar>
              <w:top w:w="30" w:type="dxa"/>
              <w:left w:w="80" w:type="dxa"/>
              <w:bottom w:w="30" w:type="dxa"/>
              <w:right w:w="80" w:type="dxa"/>
            </w:tcMar>
          </w:tcPr>
          <w:p w14:paraId="3D943942">
            <w:r>
              <w:rPr>
                <w:sz w:val="14"/>
                <w:szCs w:val="14"/>
              </w:rPr>
              <w:t>Earlier message from People Portal (12 Sep): Request LV-204 received: annual leave 22–24 Sep, sent to your manager.</w:t>
            </w:r>
          </w:p>
        </w:tc>
      </w:tr>
      <w:tr w14:paraId="261F7D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196663A">
            <w:r>
              <w:rPr>
                <w:sz w:val="14"/>
                <w:szCs w:val="14"/>
              </w:rPr>
              <w:t>Email body</w:t>
            </w:r>
          </w:p>
        </w:tc>
        <w:tc>
          <w:tcPr>
            <w:tcW w:w="8706" w:type="dxa"/>
            <w:tcMar>
              <w:top w:w="30" w:type="dxa"/>
              <w:left w:w="80" w:type="dxa"/>
              <w:bottom w:w="30" w:type="dxa"/>
              <w:right w:w="80" w:type="dxa"/>
            </w:tcMar>
          </w:tcPr>
          <w:p w14:paraId="21DC93D1">
            <w:r>
              <w:rPr>
                <w:sz w:val="14"/>
                <w:szCs w:val="14"/>
              </w:rPr>
              <w:t>Hello, Request LV-204 status updated. View it from your portal dashboard. For your privacy the decision is not included in this email. Open the People Portal app or your usual bookmark and look under My requests.</w:t>
            </w:r>
          </w:p>
        </w:tc>
      </w:tr>
      <w:tr w14:paraId="2DD9AE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10F8041">
            <w:r>
              <w:rPr>
                <w:sz w:val="14"/>
                <w:szCs w:val="14"/>
              </w:rPr>
              <w:t>System / app</w:t>
            </w:r>
          </w:p>
        </w:tc>
        <w:tc>
          <w:tcPr>
            <w:tcW w:w="8706" w:type="dxa"/>
            <w:tcMar>
              <w:top w:w="30" w:type="dxa"/>
              <w:left w:w="80" w:type="dxa"/>
              <w:bottom w:w="30" w:type="dxa"/>
              <w:right w:w="80" w:type="dxa"/>
            </w:tcMar>
          </w:tcPr>
          <w:p w14:paraId="6AB7F25C">
            <w:r>
              <w:rPr>
                <w:sz w:val="14"/>
                <w:szCs w:val="14"/>
              </w:rPr>
              <w:t>No links or attachments in this message.</w:t>
            </w:r>
          </w:p>
        </w:tc>
      </w:tr>
    </w:tbl>
    <w:p w14:paraId="1314DB14">
      <w:pPr>
        <w:pStyle w:val="31"/>
      </w:pPr>
      <w:r>
        <w:rPr>
          <w:color w:val="2E5C8A"/>
        </w:rPr>
        <w:t xml:space="preserve">D.  </w:t>
      </w:r>
      <w:r>
        <w:t>INSPECT STAGE</w:t>
      </w:r>
    </w:p>
    <w:p w14:paraId="22253C80">
      <w:pPr>
        <w:spacing w:after="60" w:line="250" w:lineRule="auto"/>
      </w:pPr>
      <w:r>
        <w:rPr>
          <w:b/>
          <w:bCs/>
          <w:sz w:val="18"/>
          <w:szCs w:val="18"/>
        </w:rPr>
        <w:t xml:space="preserve">Focus: </w:t>
      </w:r>
      <w:r>
        <w:rPr>
          <w:sz w:val="18"/>
          <w:szCs w:val="18"/>
        </w:rPr>
        <w:t xml:space="preserve">examine request ID, authenticated sender, no embedded login link and matching timeline. </w:t>
      </w:r>
      <w:r>
        <w:rPr>
          <w:b/>
          <w:bCs/>
          <w:sz w:val="18"/>
          <w:szCs w:val="18"/>
        </w:rPr>
        <w:t xml:space="preserve">Decision signal: </w:t>
      </w:r>
      <w:r>
        <w:rPr>
          <w:sz w:val="18"/>
          <w:szCs w:val="18"/>
        </w:rPr>
        <w:t>The notification refers to an action the learner initiated and directs them to the known portal rather than collecting data.</w:t>
      </w:r>
    </w:p>
    <w:p w14:paraId="098EB0C0">
      <w:pPr>
        <w:pStyle w:val="28"/>
        <w:numPr>
          <w:ilvl w:val="0"/>
          <w:numId w:val="1"/>
        </w:numPr>
        <w:spacing w:after="40" w:line="252" w:lineRule="auto"/>
      </w:pPr>
      <w:r>
        <w:rPr>
          <w:b/>
          <w:bCs/>
          <w:sz w:val="16"/>
          <w:szCs w:val="16"/>
        </w:rPr>
        <w:t>People Portal</w:t>
      </w:r>
      <w:r>
        <w:rPr>
          <w:sz w:val="16"/>
          <w:szCs w:val="16"/>
        </w:rPr>
        <w:t xml:space="preserve"> → Mail-client screen "Message details": People Portal peopleportal@e11.training.example · Same address as the confirmation on 12 Sep · From: People Portal &lt;peopleportal@e11.training.example&gt; · Reply-To: peopleportal@e11.training.example · To… </w:t>
      </w:r>
      <w:r>
        <w:rPr>
          <w:color w:val="5A6270"/>
          <w:sz w:val="16"/>
          <w:szCs w:val="16"/>
        </w:rPr>
        <w:t>INSPECT_CONTEXT +2</w:t>
      </w:r>
    </w:p>
    <w:p w14:paraId="421F7CB5">
      <w:pPr>
        <w:pStyle w:val="28"/>
        <w:numPr>
          <w:ilvl w:val="0"/>
          <w:numId w:val="1"/>
        </w:numPr>
        <w:spacing w:after="40" w:line="252" w:lineRule="auto"/>
      </w:pPr>
      <w:r>
        <w:rPr>
          <w:b/>
          <w:bCs/>
          <w:sz w:val="16"/>
          <w:szCs w:val="16"/>
        </w:rPr>
        <w:t>Read the confirmation from 12 Sep</w:t>
      </w:r>
      <w:r>
        <w:rPr>
          <w:sz w:val="16"/>
          <w:szCs w:val="16"/>
        </w:rPr>
        <w:t xml:space="preserve"> </w:t>
      </w:r>
      <w:r>
        <w:rPr>
          <w:color w:val="5A6270"/>
          <w:sz w:val="16"/>
          <w:szCs w:val="16"/>
        </w:rPr>
        <w:t>INSPECT_CONTEXT +2</w:t>
      </w:r>
    </w:p>
    <w:p w14:paraId="4D00061E">
      <w:pPr>
        <w:spacing w:after="40" w:line="250" w:lineRule="auto"/>
      </w:pPr>
      <w:r>
        <w:rPr>
          <w:color w:val="5A6270"/>
          <w:sz w:val="15"/>
          <w:szCs w:val="15"/>
        </w:rPr>
        <w:t>Skip option: “Skip the details and move on” → STAGE_SKIPPED 0 (telemetry). Free navigation (records nothing): “Show message details” from Inspect; “Open the leave record” from Verify.</w:t>
      </w:r>
    </w:p>
    <w:p w14:paraId="14F788F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92EBF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74F0E73">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EEA48FD">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CFEEB72">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A9B76F1">
            <w:pPr>
              <w:keepNext/>
            </w:pPr>
            <w:r>
              <w:rPr>
                <w:b/>
                <w:bCs/>
                <w:color w:val="FFFFFF"/>
                <w:sz w:val="14"/>
                <w:szCs w:val="14"/>
              </w:rPr>
              <w:t>Pts</w:t>
            </w:r>
          </w:p>
        </w:tc>
      </w:tr>
      <w:tr w14:paraId="7A2796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16A5547">
            <w:r>
              <w:rPr>
                <w:sz w:val="14"/>
                <w:szCs w:val="14"/>
              </w:rPr>
              <w:t>1 Notify</w:t>
            </w:r>
          </w:p>
        </w:tc>
        <w:tc>
          <w:tcPr>
            <w:tcW w:w="6956" w:type="dxa"/>
            <w:tcMar>
              <w:top w:w="30" w:type="dxa"/>
              <w:left w:w="80" w:type="dxa"/>
              <w:bottom w:w="30" w:type="dxa"/>
              <w:right w:w="80" w:type="dxa"/>
            </w:tcMar>
          </w:tcPr>
          <w:p w14:paraId="47567CC1">
            <w:r>
              <w:rPr>
                <w:sz w:val="14"/>
                <w:szCs w:val="14"/>
              </w:rPr>
              <w:t>Open the notification from the home screen.</w:t>
            </w:r>
          </w:p>
        </w:tc>
        <w:tc>
          <w:tcPr>
            <w:tcW w:w="1900" w:type="dxa"/>
            <w:tcMar>
              <w:top w:w="30" w:type="dxa"/>
              <w:left w:w="80" w:type="dxa"/>
              <w:bottom w:w="30" w:type="dxa"/>
              <w:right w:w="80" w:type="dxa"/>
            </w:tcMar>
          </w:tcPr>
          <w:p w14:paraId="5BFCCA88">
            <w:r>
              <w:rPr>
                <w:sz w:val="14"/>
                <w:szCs w:val="14"/>
              </w:rPr>
              <w:t>NOTIFY_SEEN</w:t>
            </w:r>
          </w:p>
        </w:tc>
        <w:tc>
          <w:tcPr>
            <w:tcW w:w="450" w:type="dxa"/>
            <w:tcMar>
              <w:top w:w="30" w:type="dxa"/>
              <w:left w:w="80" w:type="dxa"/>
              <w:bottom w:w="30" w:type="dxa"/>
              <w:right w:w="80" w:type="dxa"/>
            </w:tcMar>
          </w:tcPr>
          <w:p w14:paraId="0BF2BC1F">
            <w:r>
              <w:rPr>
                <w:sz w:val="14"/>
                <w:szCs w:val="14"/>
              </w:rPr>
              <w:t>0</w:t>
            </w:r>
          </w:p>
        </w:tc>
      </w:tr>
      <w:tr w14:paraId="74B423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BBCF14A">
            <w:r>
              <w:rPr>
                <w:sz w:val="14"/>
                <w:szCs w:val="14"/>
              </w:rPr>
              <w:t>2 Open</w:t>
            </w:r>
          </w:p>
        </w:tc>
        <w:tc>
          <w:tcPr>
            <w:tcW w:w="6956" w:type="dxa"/>
            <w:tcMar>
              <w:top w:w="30" w:type="dxa"/>
              <w:left w:w="80" w:type="dxa"/>
              <w:bottom w:w="30" w:type="dxa"/>
              <w:right w:w="80" w:type="dxa"/>
            </w:tcMar>
          </w:tcPr>
          <w:p w14:paraId="7A819971">
            <w:r>
              <w:rPr>
                <w:sz w:val="14"/>
                <w:szCs w:val="14"/>
              </w:rPr>
              <w:t>“Open the People Portal update”</w:t>
            </w:r>
          </w:p>
        </w:tc>
        <w:tc>
          <w:tcPr>
            <w:tcW w:w="1900" w:type="dxa"/>
            <w:tcMar>
              <w:top w:w="30" w:type="dxa"/>
              <w:left w:w="80" w:type="dxa"/>
              <w:bottom w:w="30" w:type="dxa"/>
              <w:right w:w="80" w:type="dxa"/>
            </w:tcMar>
          </w:tcPr>
          <w:p w14:paraId="58E88407">
            <w:r>
              <w:rPr>
                <w:sz w:val="14"/>
                <w:szCs w:val="14"/>
              </w:rPr>
              <w:t>ITEM_OPEN</w:t>
            </w:r>
          </w:p>
        </w:tc>
        <w:tc>
          <w:tcPr>
            <w:tcW w:w="450" w:type="dxa"/>
            <w:tcMar>
              <w:top w:w="30" w:type="dxa"/>
              <w:left w:w="80" w:type="dxa"/>
              <w:bottom w:w="30" w:type="dxa"/>
              <w:right w:w="80" w:type="dxa"/>
            </w:tcMar>
          </w:tcPr>
          <w:p w14:paraId="6B1DE3AC">
            <w:r>
              <w:rPr>
                <w:sz w:val="14"/>
                <w:szCs w:val="14"/>
              </w:rPr>
              <w:t>0</w:t>
            </w:r>
          </w:p>
        </w:tc>
      </w:tr>
      <w:tr w14:paraId="1EB7CDA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DB8A869">
            <w:r>
              <w:rPr>
                <w:sz w:val="14"/>
                <w:szCs w:val="14"/>
              </w:rPr>
              <w:t>3 Inspect</w:t>
            </w:r>
          </w:p>
        </w:tc>
        <w:tc>
          <w:tcPr>
            <w:tcW w:w="6956" w:type="dxa"/>
            <w:tcMar>
              <w:top w:w="30" w:type="dxa"/>
              <w:left w:w="80" w:type="dxa"/>
              <w:bottom w:w="30" w:type="dxa"/>
              <w:right w:w="80" w:type="dxa"/>
            </w:tcMar>
          </w:tcPr>
          <w:p w14:paraId="7021A879">
            <w:r>
              <w:rPr>
                <w:sz w:val="14"/>
                <w:szCs w:val="14"/>
              </w:rPr>
              <w:t>“People Portal”; or “Read the confirmation from 12 Sep”</w:t>
            </w:r>
          </w:p>
        </w:tc>
        <w:tc>
          <w:tcPr>
            <w:tcW w:w="1900" w:type="dxa"/>
            <w:tcMar>
              <w:top w:w="30" w:type="dxa"/>
              <w:left w:w="80" w:type="dxa"/>
              <w:bottom w:w="30" w:type="dxa"/>
              <w:right w:w="80" w:type="dxa"/>
            </w:tcMar>
          </w:tcPr>
          <w:p w14:paraId="56490C1D">
            <w:r>
              <w:rPr>
                <w:sz w:val="14"/>
                <w:szCs w:val="14"/>
              </w:rPr>
              <w:t>INSPECT_CONTEXT</w:t>
            </w:r>
          </w:p>
        </w:tc>
        <w:tc>
          <w:tcPr>
            <w:tcW w:w="450" w:type="dxa"/>
            <w:tcMar>
              <w:top w:w="30" w:type="dxa"/>
              <w:left w:w="80" w:type="dxa"/>
              <w:bottom w:w="30" w:type="dxa"/>
              <w:right w:w="80" w:type="dxa"/>
            </w:tcMar>
          </w:tcPr>
          <w:p w14:paraId="4B628C93">
            <w:r>
              <w:rPr>
                <w:sz w:val="14"/>
                <w:szCs w:val="14"/>
              </w:rPr>
              <w:t>+2</w:t>
            </w:r>
          </w:p>
        </w:tc>
      </w:tr>
      <w:tr w14:paraId="0A0EEB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C5948E0">
            <w:r>
              <w:rPr>
                <w:sz w:val="14"/>
                <w:szCs w:val="14"/>
              </w:rPr>
              <w:t>4 Branch</w:t>
            </w:r>
          </w:p>
        </w:tc>
        <w:tc>
          <w:tcPr>
            <w:tcW w:w="6956" w:type="dxa"/>
            <w:tcMar>
              <w:top w:w="30" w:type="dxa"/>
              <w:left w:w="80" w:type="dxa"/>
              <w:bottom w:w="30" w:type="dxa"/>
              <w:right w:w="80" w:type="dxa"/>
            </w:tcMar>
          </w:tcPr>
          <w:p w14:paraId="584D7E9C">
            <w:r>
              <w:rPr>
                <w:sz w:val="14"/>
                <w:szCs w:val="14"/>
              </w:rPr>
              <w:t>“Open LV-204 in the People Portal”</w:t>
            </w:r>
          </w:p>
        </w:tc>
        <w:tc>
          <w:tcPr>
            <w:tcW w:w="1900" w:type="dxa"/>
            <w:tcMar>
              <w:top w:w="30" w:type="dxa"/>
              <w:left w:w="80" w:type="dxa"/>
              <w:bottom w:w="30" w:type="dxa"/>
              <w:right w:w="80" w:type="dxa"/>
            </w:tcMar>
          </w:tcPr>
          <w:p w14:paraId="2FFEFA38">
            <w:r>
              <w:rPr>
                <w:sz w:val="14"/>
                <w:szCs w:val="14"/>
              </w:rPr>
              <w:t>CORRECT_USE</w:t>
            </w:r>
          </w:p>
        </w:tc>
        <w:tc>
          <w:tcPr>
            <w:tcW w:w="450" w:type="dxa"/>
            <w:tcMar>
              <w:top w:w="30" w:type="dxa"/>
              <w:left w:w="80" w:type="dxa"/>
              <w:bottom w:w="30" w:type="dxa"/>
              <w:right w:w="80" w:type="dxa"/>
            </w:tcMar>
          </w:tcPr>
          <w:p w14:paraId="63D1FE20">
            <w:r>
              <w:rPr>
                <w:sz w:val="14"/>
                <w:szCs w:val="14"/>
              </w:rPr>
              <w:t>+3</w:t>
            </w:r>
          </w:p>
        </w:tc>
      </w:tr>
      <w:tr w14:paraId="04A551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97D4520">
            <w:r>
              <w:rPr>
                <w:sz w:val="14"/>
                <w:szCs w:val="14"/>
              </w:rPr>
              <w:t>5 Verify</w:t>
            </w:r>
          </w:p>
        </w:tc>
        <w:tc>
          <w:tcPr>
            <w:tcW w:w="6956" w:type="dxa"/>
            <w:tcMar>
              <w:top w:w="30" w:type="dxa"/>
              <w:left w:w="80" w:type="dxa"/>
              <w:bottom w:w="30" w:type="dxa"/>
              <w:right w:w="80" w:type="dxa"/>
            </w:tcMar>
          </w:tcPr>
          <w:p w14:paraId="55D1C3A7">
            <w:r>
              <w:rPr>
                <w:sz w:val="14"/>
                <w:szCs w:val="14"/>
              </w:rPr>
              <w:t>“Match the request in your leave history”; “Call the HR helpdesk on the saved number”; or “Look up Unit Falcon Support Desk in the trusted directory”</w:t>
            </w:r>
          </w:p>
        </w:tc>
        <w:tc>
          <w:tcPr>
            <w:tcW w:w="1900" w:type="dxa"/>
            <w:tcMar>
              <w:top w:w="30" w:type="dxa"/>
              <w:left w:w="80" w:type="dxa"/>
              <w:bottom w:w="30" w:type="dxa"/>
              <w:right w:w="80" w:type="dxa"/>
            </w:tcMar>
          </w:tcPr>
          <w:p w14:paraId="6B4BAE37">
            <w:r>
              <w:rPr>
                <w:sz w:val="14"/>
                <w:szCs w:val="14"/>
              </w:rPr>
              <w:t>TRUSTED_VERIFY</w:t>
            </w:r>
          </w:p>
        </w:tc>
        <w:tc>
          <w:tcPr>
            <w:tcW w:w="450" w:type="dxa"/>
            <w:tcMar>
              <w:top w:w="30" w:type="dxa"/>
              <w:left w:w="80" w:type="dxa"/>
              <w:bottom w:w="30" w:type="dxa"/>
              <w:right w:w="80" w:type="dxa"/>
            </w:tcMar>
          </w:tcPr>
          <w:p w14:paraId="516757EF">
            <w:r>
              <w:rPr>
                <w:sz w:val="14"/>
                <w:szCs w:val="14"/>
              </w:rPr>
              <w:t>+3</w:t>
            </w:r>
          </w:p>
        </w:tc>
      </w:tr>
      <w:tr w14:paraId="4CFC1C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53A47BD">
            <w:r>
              <w:rPr>
                <w:sz w:val="14"/>
                <w:szCs w:val="14"/>
              </w:rPr>
              <w:t>6 Resolve</w:t>
            </w:r>
          </w:p>
        </w:tc>
        <w:tc>
          <w:tcPr>
            <w:tcW w:w="6956" w:type="dxa"/>
            <w:tcMar>
              <w:top w:w="30" w:type="dxa"/>
              <w:left w:w="80" w:type="dxa"/>
              <w:bottom w:w="30" w:type="dxa"/>
              <w:right w:w="80" w:type="dxa"/>
            </w:tcMar>
          </w:tcPr>
          <w:p w14:paraId="37DEEFDB">
            <w:r>
              <w:rPr>
                <w:sz w:val="14"/>
                <w:szCs w:val="14"/>
              </w:rPr>
              <w:t>“Archive the email”; or “Keep it in the inbox”</w:t>
            </w:r>
          </w:p>
        </w:tc>
        <w:tc>
          <w:tcPr>
            <w:tcW w:w="1900" w:type="dxa"/>
            <w:tcMar>
              <w:top w:w="30" w:type="dxa"/>
              <w:left w:w="80" w:type="dxa"/>
              <w:bottom w:w="30" w:type="dxa"/>
              <w:right w:w="80" w:type="dxa"/>
            </w:tcMar>
          </w:tcPr>
          <w:p w14:paraId="7EA4885C">
            <w:r>
              <w:rPr>
                <w:sz w:val="14"/>
                <w:szCs w:val="14"/>
              </w:rPr>
              <w:t>RESOLVE_CORRECT</w:t>
            </w:r>
          </w:p>
        </w:tc>
        <w:tc>
          <w:tcPr>
            <w:tcW w:w="450" w:type="dxa"/>
            <w:tcMar>
              <w:top w:w="30" w:type="dxa"/>
              <w:left w:w="80" w:type="dxa"/>
              <w:bottom w:w="30" w:type="dxa"/>
              <w:right w:w="80" w:type="dxa"/>
            </w:tcMar>
          </w:tcPr>
          <w:p w14:paraId="09102F88">
            <w:r>
              <w:rPr>
                <w:sz w:val="14"/>
                <w:szCs w:val="14"/>
              </w:rPr>
              <w:t>+2</w:t>
            </w:r>
          </w:p>
        </w:tc>
      </w:tr>
    </w:tbl>
    <w:p w14:paraId="7EDDEE6D">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503EC6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310D7F1">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838F444">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BFFCBF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F418958">
            <w:pPr>
              <w:keepNext/>
            </w:pPr>
            <w:r>
              <w:rPr>
                <w:b/>
                <w:bCs/>
                <w:color w:val="FFFFFF"/>
                <w:sz w:val="14"/>
                <w:szCs w:val="14"/>
              </w:rPr>
              <w:t>Pts</w:t>
            </w:r>
          </w:p>
        </w:tc>
      </w:tr>
      <w:tr w14:paraId="5056DA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3405C01">
            <w:r>
              <w:rPr>
                <w:sz w:val="14"/>
                <w:szCs w:val="14"/>
              </w:rPr>
              <w:t>“Search the web for the portal and sign in”</w:t>
            </w:r>
          </w:p>
        </w:tc>
        <w:tc>
          <w:tcPr>
            <w:tcW w:w="5106" w:type="dxa"/>
            <w:tcMar>
              <w:top w:w="30" w:type="dxa"/>
              <w:left w:w="80" w:type="dxa"/>
              <w:bottom w:w="30" w:type="dxa"/>
              <w:right w:w="80" w:type="dxa"/>
            </w:tcMar>
          </w:tcPr>
          <w:p w14:paraId="27165B32">
            <w:r>
              <w:rPr>
                <w:sz w:val="14"/>
                <w:szCs w:val="14"/>
              </w:rPr>
              <w:t>Opens Offline browser "search.training.example". The link opens in the offline browser on the phone.</w:t>
            </w:r>
          </w:p>
        </w:tc>
        <w:tc>
          <w:tcPr>
            <w:tcW w:w="2150" w:type="dxa"/>
            <w:tcMar>
              <w:top w:w="30" w:type="dxa"/>
              <w:left w:w="80" w:type="dxa"/>
              <w:bottom w:w="30" w:type="dxa"/>
              <w:right w:w="80" w:type="dxa"/>
            </w:tcMar>
          </w:tcPr>
          <w:p w14:paraId="1FB555EC">
            <w:r>
              <w:rPr>
                <w:color w:val="A1261A"/>
                <w:sz w:val="14"/>
                <w:szCs w:val="14"/>
              </w:rPr>
              <w:t>UNSAFE_EXTERNAL_ACTION</w:t>
            </w:r>
          </w:p>
        </w:tc>
        <w:tc>
          <w:tcPr>
            <w:tcW w:w="450" w:type="dxa"/>
            <w:tcMar>
              <w:top w:w="30" w:type="dxa"/>
              <w:left w:w="80" w:type="dxa"/>
              <w:bottom w:w="30" w:type="dxa"/>
              <w:right w:w="80" w:type="dxa"/>
            </w:tcMar>
          </w:tcPr>
          <w:p w14:paraId="0AAE0086">
            <w:r>
              <w:rPr>
                <w:b/>
                <w:bCs/>
                <w:color w:val="A1261A"/>
                <w:sz w:val="14"/>
                <w:szCs w:val="14"/>
              </w:rPr>
              <w:t>-4</w:t>
            </w:r>
          </w:p>
        </w:tc>
      </w:tr>
      <w:tr w14:paraId="3E24ED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F0C9864">
            <w:r>
              <w:rPr>
                <w:sz w:val="14"/>
                <w:szCs w:val="14"/>
              </w:rPr>
              <w:t>“Delete it without checking”</w:t>
            </w:r>
          </w:p>
        </w:tc>
        <w:tc>
          <w:tcPr>
            <w:tcW w:w="5106" w:type="dxa"/>
            <w:tcMar>
              <w:top w:w="30" w:type="dxa"/>
              <w:left w:w="80" w:type="dxa"/>
              <w:bottom w:w="30" w:type="dxa"/>
              <w:right w:w="80" w:type="dxa"/>
            </w:tcMar>
          </w:tcPr>
          <w:p w14:paraId="113EFD63">
            <w:r>
              <w:rPr>
                <w:sz w:val="14"/>
                <w:szCs w:val="14"/>
              </w:rPr>
              <w:t>Recorded; the run moves to Verify.</w:t>
            </w:r>
          </w:p>
        </w:tc>
        <w:tc>
          <w:tcPr>
            <w:tcW w:w="2150" w:type="dxa"/>
            <w:tcMar>
              <w:top w:w="30" w:type="dxa"/>
              <w:left w:w="80" w:type="dxa"/>
              <w:bottom w:w="30" w:type="dxa"/>
              <w:right w:w="80" w:type="dxa"/>
            </w:tcMar>
          </w:tcPr>
          <w:p w14:paraId="388B7643">
            <w:r>
              <w:rPr>
                <w:color w:val="A1261A"/>
                <w:sz w:val="14"/>
                <w:szCs w:val="14"/>
              </w:rPr>
              <w:t>NEEDLESS_REJECT_IGNORE</w:t>
            </w:r>
          </w:p>
        </w:tc>
        <w:tc>
          <w:tcPr>
            <w:tcW w:w="450" w:type="dxa"/>
            <w:tcMar>
              <w:top w:w="30" w:type="dxa"/>
              <w:left w:w="80" w:type="dxa"/>
              <w:bottom w:w="30" w:type="dxa"/>
              <w:right w:w="80" w:type="dxa"/>
            </w:tcMar>
          </w:tcPr>
          <w:p w14:paraId="5944C420">
            <w:r>
              <w:rPr>
                <w:b/>
                <w:bCs/>
                <w:color w:val="A1261A"/>
                <w:sz w:val="14"/>
                <w:szCs w:val="14"/>
              </w:rPr>
              <w:t>-2</w:t>
            </w:r>
          </w:p>
        </w:tc>
      </w:tr>
    </w:tbl>
    <w:p w14:paraId="29A5BA26">
      <w:pPr>
        <w:spacing w:before="30" w:after="40" w:line="250" w:lineRule="auto"/>
      </w:pPr>
      <w:r>
        <w:rPr>
          <w:color w:val="5A6270"/>
          <w:sz w:val="15"/>
          <w:szCs w:val="15"/>
        </w:rPr>
        <w:t>Also incorrect: “Reply from the list to ask the outcome” at Open (PREMATURE_REPLY −1; skips Inspect); “Skip the details and move on” at Inspect (STAGE_SKIPPED 0, no inspection credit). Wrong verification and final choices are in G and H.</w:t>
      </w:r>
    </w:p>
    <w:p w14:paraId="55E31BC5">
      <w:pPr>
        <w:pStyle w:val="31"/>
      </w:pPr>
      <w:r>
        <w:rPr>
          <w:color w:val="2E5C8A"/>
        </w:rPr>
        <w:t xml:space="preserve">G.  </w:t>
      </w:r>
      <w:r>
        <w:t>VERIFICATION PATH</w:t>
      </w:r>
    </w:p>
    <w:p w14:paraId="04AD37DA">
      <w:pPr>
        <w:spacing w:after="60" w:line="250" w:lineRule="auto"/>
      </w:pPr>
      <w:r>
        <w:rPr>
          <w:b/>
          <w:bCs/>
          <w:sz w:val="17"/>
          <w:szCs w:val="17"/>
        </w:rPr>
        <w:t xml:space="preserve">Client route: </w:t>
      </w:r>
      <w:r>
        <w:rPr>
          <w:sz w:val="17"/>
          <w:szCs w:val="17"/>
        </w:rPr>
        <w:t xml:space="preserve">open the known HR portal from the dashboard and match request LV-204. </w:t>
      </w:r>
      <w:r>
        <w:rPr>
          <w:b/>
          <w:bCs/>
          <w:sz w:val="17"/>
          <w:szCs w:val="17"/>
        </w:rPr>
        <w:t xml:space="preserve">Trusted Directory: </w:t>
      </w:r>
      <w:r>
        <w:rPr>
          <w:sz w:val="17"/>
          <w:szCs w:val="17"/>
        </w:rPr>
        <w:t>Unit Falcon Support Desk (+91 00000 64894); HR helpdesk (+91 00000 41127) - Answers leave and pay questions; leave decisions are published in the People Portal.</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6B283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4444D29">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4B50E2C1">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7917DD2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238D0A19">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4C93992">
            <w:pPr>
              <w:keepNext/>
            </w:pPr>
            <w:r>
              <w:rPr>
                <w:b/>
                <w:bCs/>
                <w:color w:val="FFFFFF"/>
                <w:sz w:val="14"/>
                <w:szCs w:val="14"/>
              </w:rPr>
              <w:t>Pts</w:t>
            </w:r>
          </w:p>
        </w:tc>
      </w:tr>
      <w:tr w14:paraId="0286AE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9749A23">
            <w:r>
              <w:rPr>
                <w:sz w:val="14"/>
                <w:szCs w:val="14"/>
              </w:rPr>
              <w:t>“Match the request in your leave history”</w:t>
            </w:r>
          </w:p>
        </w:tc>
        <w:tc>
          <w:tcPr>
            <w:tcW w:w="1250" w:type="dxa"/>
            <w:shd w:val="clear" w:color="auto" w:fill="F3FAF5"/>
            <w:tcMar>
              <w:top w:w="30" w:type="dxa"/>
              <w:left w:w="80" w:type="dxa"/>
              <w:bottom w:w="30" w:type="dxa"/>
              <w:right w:w="80" w:type="dxa"/>
            </w:tcMar>
          </w:tcPr>
          <w:p w14:paraId="394A1E8F">
            <w:r>
              <w:rPr>
                <w:sz w:val="14"/>
                <w:szCs w:val="14"/>
              </w:rPr>
              <w:t>Trusted</w:t>
            </w:r>
          </w:p>
        </w:tc>
        <w:tc>
          <w:tcPr>
            <w:tcW w:w="3956" w:type="dxa"/>
            <w:shd w:val="clear" w:color="auto" w:fill="F3FAF5"/>
            <w:tcMar>
              <w:top w:w="30" w:type="dxa"/>
              <w:left w:w="80" w:type="dxa"/>
              <w:bottom w:w="30" w:type="dxa"/>
              <w:right w:w="80" w:type="dxa"/>
            </w:tcMar>
          </w:tcPr>
          <w:p w14:paraId="6B8338BA">
            <w:r>
              <w:rPr>
                <w:sz w:val="14"/>
                <w:szCs w:val="14"/>
              </w:rPr>
              <w:t>Another app on the phone "Leave record": Your requests: LV-204 matches - Submitted 12 Sep by you · approved today · The notification refers to a request you made, and the portal shows the same decision. ·…</w:t>
            </w:r>
          </w:p>
        </w:tc>
        <w:tc>
          <w:tcPr>
            <w:tcW w:w="2150" w:type="dxa"/>
            <w:shd w:val="clear" w:color="auto" w:fill="F3FAF5"/>
            <w:tcMar>
              <w:top w:w="30" w:type="dxa"/>
              <w:left w:w="80" w:type="dxa"/>
              <w:bottom w:w="30" w:type="dxa"/>
              <w:right w:w="80" w:type="dxa"/>
            </w:tcMar>
          </w:tcPr>
          <w:p w14:paraId="24241D2D">
            <w:r>
              <w:rPr>
                <w:color w:val="1B6B3A"/>
                <w:sz w:val="14"/>
                <w:szCs w:val="14"/>
              </w:rPr>
              <w:t>TRUSTED_VERIFY</w:t>
            </w:r>
          </w:p>
        </w:tc>
        <w:tc>
          <w:tcPr>
            <w:tcW w:w="450" w:type="dxa"/>
            <w:shd w:val="clear" w:color="auto" w:fill="F3FAF5"/>
            <w:tcMar>
              <w:top w:w="30" w:type="dxa"/>
              <w:left w:w="80" w:type="dxa"/>
              <w:bottom w:w="30" w:type="dxa"/>
              <w:right w:w="80" w:type="dxa"/>
            </w:tcMar>
          </w:tcPr>
          <w:p w14:paraId="18800684">
            <w:r>
              <w:rPr>
                <w:b/>
                <w:bCs/>
                <w:sz w:val="14"/>
                <w:szCs w:val="14"/>
              </w:rPr>
              <w:t>+3</w:t>
            </w:r>
          </w:p>
        </w:tc>
      </w:tr>
      <w:tr w14:paraId="24314E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3D3CA7D">
            <w:r>
              <w:rPr>
                <w:sz w:val="14"/>
                <w:szCs w:val="14"/>
              </w:rPr>
              <w:t>“Call the HR helpdesk on the saved number”</w:t>
            </w:r>
          </w:p>
        </w:tc>
        <w:tc>
          <w:tcPr>
            <w:tcW w:w="1250" w:type="dxa"/>
            <w:shd w:val="clear" w:color="auto" w:fill="F3FAF5"/>
            <w:tcMar>
              <w:top w:w="30" w:type="dxa"/>
              <w:left w:w="80" w:type="dxa"/>
              <w:bottom w:w="30" w:type="dxa"/>
              <w:right w:w="80" w:type="dxa"/>
            </w:tcMar>
          </w:tcPr>
          <w:p w14:paraId="6F0BD95A">
            <w:r>
              <w:rPr>
                <w:sz w:val="14"/>
                <w:szCs w:val="14"/>
              </w:rPr>
              <w:t>Trusted</w:t>
            </w:r>
          </w:p>
        </w:tc>
        <w:tc>
          <w:tcPr>
            <w:tcW w:w="3956" w:type="dxa"/>
            <w:shd w:val="clear" w:color="auto" w:fill="F3FAF5"/>
            <w:tcMar>
              <w:top w:w="30" w:type="dxa"/>
              <w:left w:w="80" w:type="dxa"/>
              <w:bottom w:w="30" w:type="dxa"/>
              <w:right w:w="80" w:type="dxa"/>
            </w:tcMar>
          </w:tcPr>
          <w:p w14:paraId="349E4E84">
            <w:r>
              <w:rPr>
                <w:sz w:val="14"/>
                <w:szCs w:val="14"/>
              </w:rPr>
              <w:t>Simulated call screen "HR helpdesk (saved)": HR helpdesk (saved) +91 00000 41127 · “HR helpdesk.” · “Yes, LV-204 was approved this morning. The portal emails a status update automatically.” · “You can archive…</w:t>
            </w:r>
          </w:p>
        </w:tc>
        <w:tc>
          <w:tcPr>
            <w:tcW w:w="2150" w:type="dxa"/>
            <w:shd w:val="clear" w:color="auto" w:fill="F3FAF5"/>
            <w:tcMar>
              <w:top w:w="30" w:type="dxa"/>
              <w:left w:w="80" w:type="dxa"/>
              <w:bottom w:w="30" w:type="dxa"/>
              <w:right w:w="80" w:type="dxa"/>
            </w:tcMar>
          </w:tcPr>
          <w:p w14:paraId="3837002F">
            <w:r>
              <w:rPr>
                <w:color w:val="1B6B3A"/>
                <w:sz w:val="14"/>
                <w:szCs w:val="14"/>
              </w:rPr>
              <w:t>TRUSTED_VERIFY</w:t>
            </w:r>
          </w:p>
        </w:tc>
        <w:tc>
          <w:tcPr>
            <w:tcW w:w="450" w:type="dxa"/>
            <w:shd w:val="clear" w:color="auto" w:fill="F3FAF5"/>
            <w:tcMar>
              <w:top w:w="30" w:type="dxa"/>
              <w:left w:w="80" w:type="dxa"/>
              <w:bottom w:w="30" w:type="dxa"/>
              <w:right w:w="80" w:type="dxa"/>
            </w:tcMar>
          </w:tcPr>
          <w:p w14:paraId="310EE9EF">
            <w:r>
              <w:rPr>
                <w:b/>
                <w:bCs/>
                <w:sz w:val="14"/>
                <w:szCs w:val="14"/>
              </w:rPr>
              <w:t>+3</w:t>
            </w:r>
          </w:p>
        </w:tc>
      </w:tr>
      <w:tr w14:paraId="697440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28AC147">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702581C1">
            <w:r>
              <w:rPr>
                <w:sz w:val="14"/>
                <w:szCs w:val="14"/>
              </w:rPr>
              <w:t>Trusted</w:t>
            </w:r>
          </w:p>
        </w:tc>
        <w:tc>
          <w:tcPr>
            <w:tcW w:w="3956" w:type="dxa"/>
            <w:shd w:val="clear" w:color="auto" w:fill="F3FAF5"/>
            <w:tcMar>
              <w:top w:w="30" w:type="dxa"/>
              <w:left w:w="80" w:type="dxa"/>
              <w:bottom w:w="30" w:type="dxa"/>
              <w:right w:w="80" w:type="dxa"/>
            </w:tcMar>
          </w:tcPr>
          <w:p w14:paraId="69EFB575">
            <w:r>
              <w:rPr>
                <w:sz w:val="14"/>
                <w:szCs w:val="14"/>
              </w:rPr>
              <w:t>Trusted Directory overlay: Unit Falcon Support Desk (+91 00000 64894); HR helpdesk (+91 00000 41127)</w:t>
            </w:r>
          </w:p>
        </w:tc>
        <w:tc>
          <w:tcPr>
            <w:tcW w:w="2150" w:type="dxa"/>
            <w:shd w:val="clear" w:color="auto" w:fill="F3FAF5"/>
            <w:tcMar>
              <w:top w:w="30" w:type="dxa"/>
              <w:left w:w="80" w:type="dxa"/>
              <w:bottom w:w="30" w:type="dxa"/>
              <w:right w:w="80" w:type="dxa"/>
            </w:tcMar>
          </w:tcPr>
          <w:p w14:paraId="2C113C85">
            <w:r>
              <w:rPr>
                <w:color w:val="1B6B3A"/>
                <w:sz w:val="14"/>
                <w:szCs w:val="14"/>
              </w:rPr>
              <w:t>TRUSTED_VERIFY</w:t>
            </w:r>
          </w:p>
        </w:tc>
        <w:tc>
          <w:tcPr>
            <w:tcW w:w="450" w:type="dxa"/>
            <w:shd w:val="clear" w:color="auto" w:fill="F3FAF5"/>
            <w:tcMar>
              <w:top w:w="30" w:type="dxa"/>
              <w:left w:w="80" w:type="dxa"/>
              <w:bottom w:w="30" w:type="dxa"/>
              <w:right w:w="80" w:type="dxa"/>
            </w:tcMar>
          </w:tcPr>
          <w:p w14:paraId="2C4B8D30">
            <w:r>
              <w:rPr>
                <w:b/>
                <w:bCs/>
                <w:sz w:val="14"/>
                <w:szCs w:val="14"/>
              </w:rPr>
              <w:t>+3</w:t>
            </w:r>
          </w:p>
        </w:tc>
      </w:tr>
      <w:tr w14:paraId="0629DA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BD0F073">
            <w:r>
              <w:rPr>
                <w:sz w:val="14"/>
                <w:szCs w:val="14"/>
              </w:rPr>
              <w:t>“Reply to the notification to confirm”</w:t>
            </w:r>
          </w:p>
        </w:tc>
        <w:tc>
          <w:tcPr>
            <w:tcW w:w="1250" w:type="dxa"/>
            <w:tcMar>
              <w:top w:w="30" w:type="dxa"/>
              <w:left w:w="80" w:type="dxa"/>
              <w:bottom w:w="30" w:type="dxa"/>
              <w:right w:w="80" w:type="dxa"/>
            </w:tcMar>
          </w:tcPr>
          <w:p w14:paraId="09A53D87">
            <w:r>
              <w:rPr>
                <w:sz w:val="14"/>
                <w:szCs w:val="14"/>
              </w:rPr>
              <w:t>Untrusted (message)</w:t>
            </w:r>
          </w:p>
        </w:tc>
        <w:tc>
          <w:tcPr>
            <w:tcW w:w="3956" w:type="dxa"/>
            <w:tcMar>
              <w:top w:w="30" w:type="dxa"/>
              <w:left w:w="80" w:type="dxa"/>
              <w:bottom w:w="30" w:type="dxa"/>
              <w:right w:w="80" w:type="dxa"/>
            </w:tcMar>
          </w:tcPr>
          <w:p w14:paraId="23361E0A">
            <w:r>
              <w:rPr>
                <w:sz w:val="14"/>
                <w:szCs w:val="14"/>
              </w:rPr>
              <w:t>Recorded; the run moves to Resolve.</w:t>
            </w:r>
          </w:p>
        </w:tc>
        <w:tc>
          <w:tcPr>
            <w:tcW w:w="2150" w:type="dxa"/>
            <w:tcMar>
              <w:top w:w="30" w:type="dxa"/>
              <w:left w:w="80" w:type="dxa"/>
              <w:bottom w:w="30" w:type="dxa"/>
              <w:right w:w="80" w:type="dxa"/>
            </w:tcMar>
          </w:tcPr>
          <w:p w14:paraId="6E2B2FBC">
            <w:r>
              <w:rPr>
                <w:sz w:val="14"/>
                <w:szCs w:val="14"/>
              </w:rPr>
              <w:t>VERIFY_THROUGH_MESSAGE</w:t>
            </w:r>
          </w:p>
        </w:tc>
        <w:tc>
          <w:tcPr>
            <w:tcW w:w="450" w:type="dxa"/>
            <w:tcMar>
              <w:top w:w="30" w:type="dxa"/>
              <w:left w:w="80" w:type="dxa"/>
              <w:bottom w:w="30" w:type="dxa"/>
              <w:right w:w="80" w:type="dxa"/>
            </w:tcMar>
          </w:tcPr>
          <w:p w14:paraId="09D331CA">
            <w:r>
              <w:rPr>
                <w:b/>
                <w:bCs/>
                <w:sz w:val="14"/>
                <w:szCs w:val="14"/>
              </w:rPr>
              <w:t>0</w:t>
            </w:r>
          </w:p>
        </w:tc>
      </w:tr>
      <w:tr w14:paraId="70A845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EBD3663">
            <w:r>
              <w:rPr>
                <w:sz w:val="14"/>
                <w:szCs w:val="14"/>
              </w:rPr>
              <w:t>“Report the message”</w:t>
            </w:r>
          </w:p>
        </w:tc>
        <w:tc>
          <w:tcPr>
            <w:tcW w:w="1250" w:type="dxa"/>
            <w:tcMar>
              <w:top w:w="30" w:type="dxa"/>
              <w:left w:w="80" w:type="dxa"/>
              <w:bottom w:w="30" w:type="dxa"/>
              <w:right w:w="80" w:type="dxa"/>
            </w:tcMar>
          </w:tcPr>
          <w:p w14:paraId="0BDC23FF">
            <w:r>
              <w:rPr>
                <w:sz w:val="14"/>
                <w:szCs w:val="14"/>
              </w:rPr>
              <w:t>Rejects genuine item</w:t>
            </w:r>
          </w:p>
        </w:tc>
        <w:tc>
          <w:tcPr>
            <w:tcW w:w="3956" w:type="dxa"/>
            <w:tcMar>
              <w:top w:w="30" w:type="dxa"/>
              <w:left w:w="80" w:type="dxa"/>
              <w:bottom w:w="30" w:type="dxa"/>
              <w:right w:w="80" w:type="dxa"/>
            </w:tcMar>
          </w:tcPr>
          <w:p w14:paraId="175DB1AD">
            <w:r>
              <w:rPr>
                <w:sz w:val="14"/>
                <w:szCs w:val="14"/>
              </w:rPr>
              <w:t>Selection recorded; moves to Resolve.</w:t>
            </w:r>
          </w:p>
        </w:tc>
        <w:tc>
          <w:tcPr>
            <w:tcW w:w="2150" w:type="dxa"/>
            <w:tcMar>
              <w:top w:w="30" w:type="dxa"/>
              <w:left w:w="80" w:type="dxa"/>
              <w:bottom w:w="30" w:type="dxa"/>
              <w:right w:w="80" w:type="dxa"/>
            </w:tcMar>
          </w:tcPr>
          <w:p w14:paraId="0075EAA1">
            <w:r>
              <w:rPr>
                <w:color w:val="A1261A"/>
                <w:sz w:val="14"/>
                <w:szCs w:val="14"/>
              </w:rPr>
              <w:t>FALSE_REPORT_BLOCK</w:t>
            </w:r>
          </w:p>
        </w:tc>
        <w:tc>
          <w:tcPr>
            <w:tcW w:w="450" w:type="dxa"/>
            <w:tcMar>
              <w:top w:w="30" w:type="dxa"/>
              <w:left w:w="80" w:type="dxa"/>
              <w:bottom w:w="30" w:type="dxa"/>
              <w:right w:w="80" w:type="dxa"/>
            </w:tcMar>
          </w:tcPr>
          <w:p w14:paraId="46B6DF7B">
            <w:r>
              <w:rPr>
                <w:b/>
                <w:bCs/>
                <w:sz w:val="14"/>
                <w:szCs w:val="14"/>
              </w:rPr>
              <w:t>-4</w:t>
            </w:r>
          </w:p>
        </w:tc>
      </w:tr>
      <w:tr w14:paraId="64734D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2917A64">
            <w:r>
              <w:rPr>
                <w:sz w:val="14"/>
                <w:szCs w:val="14"/>
              </w:rPr>
              <w:t>“Block People Portal”</w:t>
            </w:r>
          </w:p>
        </w:tc>
        <w:tc>
          <w:tcPr>
            <w:tcW w:w="1250" w:type="dxa"/>
            <w:tcMar>
              <w:top w:w="30" w:type="dxa"/>
              <w:left w:w="80" w:type="dxa"/>
              <w:bottom w:w="30" w:type="dxa"/>
              <w:right w:w="80" w:type="dxa"/>
            </w:tcMar>
          </w:tcPr>
          <w:p w14:paraId="2210F777">
            <w:r>
              <w:rPr>
                <w:sz w:val="14"/>
                <w:szCs w:val="14"/>
              </w:rPr>
              <w:t>Rejects genuine item</w:t>
            </w:r>
          </w:p>
        </w:tc>
        <w:tc>
          <w:tcPr>
            <w:tcW w:w="3956" w:type="dxa"/>
            <w:tcMar>
              <w:top w:w="30" w:type="dxa"/>
              <w:left w:w="80" w:type="dxa"/>
              <w:bottom w:w="30" w:type="dxa"/>
              <w:right w:w="80" w:type="dxa"/>
            </w:tcMar>
          </w:tcPr>
          <w:p w14:paraId="7FF25F5A">
            <w:r>
              <w:rPr>
                <w:sz w:val="14"/>
                <w:szCs w:val="14"/>
              </w:rPr>
              <w:t>Selection recorded; moves to Resolve.</w:t>
            </w:r>
          </w:p>
        </w:tc>
        <w:tc>
          <w:tcPr>
            <w:tcW w:w="2150" w:type="dxa"/>
            <w:tcMar>
              <w:top w:w="30" w:type="dxa"/>
              <w:left w:w="80" w:type="dxa"/>
              <w:bottom w:w="30" w:type="dxa"/>
              <w:right w:w="80" w:type="dxa"/>
            </w:tcMar>
          </w:tcPr>
          <w:p w14:paraId="10410FB6">
            <w:r>
              <w:rPr>
                <w:color w:val="A1261A"/>
                <w:sz w:val="14"/>
                <w:szCs w:val="14"/>
              </w:rPr>
              <w:t>FALSE_REPORT_BLOCK</w:t>
            </w:r>
          </w:p>
        </w:tc>
        <w:tc>
          <w:tcPr>
            <w:tcW w:w="450" w:type="dxa"/>
            <w:tcMar>
              <w:top w:w="30" w:type="dxa"/>
              <w:left w:w="80" w:type="dxa"/>
              <w:bottom w:w="30" w:type="dxa"/>
              <w:right w:w="80" w:type="dxa"/>
            </w:tcMar>
          </w:tcPr>
          <w:p w14:paraId="2B047117">
            <w:r>
              <w:rPr>
                <w:b/>
                <w:bCs/>
                <w:sz w:val="14"/>
                <w:szCs w:val="14"/>
              </w:rPr>
              <w:t>-4</w:t>
            </w:r>
          </w:p>
        </w:tc>
      </w:tr>
    </w:tbl>
    <w:p w14:paraId="3662D9A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6112B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944E6BD">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35498EF">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F7BCC1C">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B522C5B">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A7C8542">
            <w:pPr>
              <w:keepNext/>
            </w:pPr>
            <w:r>
              <w:rPr>
                <w:b/>
                <w:bCs/>
                <w:color w:val="FFFFFF"/>
                <w:sz w:val="14"/>
                <w:szCs w:val="14"/>
              </w:rPr>
              <w:t>Outcome class</w:t>
            </w:r>
          </w:p>
        </w:tc>
      </w:tr>
      <w:tr w14:paraId="41F5C9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BCD877F">
            <w:r>
              <w:rPr>
                <w:sz w:val="14"/>
                <w:szCs w:val="14"/>
              </w:rPr>
              <w:t>“Archive the email”</w:t>
            </w:r>
          </w:p>
        </w:tc>
        <w:tc>
          <w:tcPr>
            <w:tcW w:w="2100" w:type="dxa"/>
            <w:shd w:val="clear" w:color="auto" w:fill="F3FAF5"/>
            <w:tcMar>
              <w:top w:w="30" w:type="dxa"/>
              <w:left w:w="80" w:type="dxa"/>
              <w:bottom w:w="30" w:type="dxa"/>
              <w:right w:w="80" w:type="dxa"/>
            </w:tcMar>
          </w:tcPr>
          <w:p w14:paraId="06D3D96C">
            <w:r>
              <w:rPr>
                <w:sz w:val="14"/>
                <w:szCs w:val="14"/>
              </w:rPr>
              <w:t>You carried on with the request.</w:t>
            </w:r>
          </w:p>
        </w:tc>
        <w:tc>
          <w:tcPr>
            <w:tcW w:w="2150" w:type="dxa"/>
            <w:shd w:val="clear" w:color="auto" w:fill="F3FAF5"/>
            <w:tcMar>
              <w:top w:w="30" w:type="dxa"/>
              <w:left w:w="80" w:type="dxa"/>
              <w:bottom w:w="30" w:type="dxa"/>
              <w:right w:w="80" w:type="dxa"/>
            </w:tcMar>
          </w:tcPr>
          <w:p w14:paraId="0848C640">
            <w:r>
              <w:rPr>
                <w:color w:val="1B6B3A"/>
                <w:sz w:val="14"/>
                <w:szCs w:val="14"/>
              </w:rPr>
              <w:t>RESOLVE_CORRECT</w:t>
            </w:r>
          </w:p>
        </w:tc>
        <w:tc>
          <w:tcPr>
            <w:tcW w:w="450" w:type="dxa"/>
            <w:shd w:val="clear" w:color="auto" w:fill="F3FAF5"/>
            <w:tcMar>
              <w:top w:w="30" w:type="dxa"/>
              <w:left w:w="80" w:type="dxa"/>
              <w:bottom w:w="30" w:type="dxa"/>
              <w:right w:w="80" w:type="dxa"/>
            </w:tcMar>
          </w:tcPr>
          <w:p w14:paraId="6AEA39B3">
            <w:r>
              <w:rPr>
                <w:b/>
                <w:bCs/>
                <w:sz w:val="14"/>
                <w:szCs w:val="14"/>
              </w:rPr>
              <w:t>+2</w:t>
            </w:r>
          </w:p>
        </w:tc>
        <w:tc>
          <w:tcPr>
            <w:tcW w:w="2806" w:type="dxa"/>
            <w:shd w:val="clear" w:color="auto" w:fill="F3FAF5"/>
            <w:tcMar>
              <w:top w:w="30" w:type="dxa"/>
              <w:left w:w="80" w:type="dxa"/>
              <w:bottom w:w="30" w:type="dxa"/>
              <w:right w:w="80" w:type="dxa"/>
            </w:tcMar>
          </w:tcPr>
          <w:p w14:paraId="36B46790">
            <w:r>
              <w:rPr>
                <w:sz w:val="14"/>
                <w:szCs w:val="14"/>
              </w:rPr>
              <w:t>Handled safely (if no critical step)</w:t>
            </w:r>
          </w:p>
        </w:tc>
      </w:tr>
      <w:tr w14:paraId="41ABCC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D4299BE">
            <w:r>
              <w:rPr>
                <w:sz w:val="14"/>
                <w:szCs w:val="14"/>
              </w:rPr>
              <w:t>“Report it to be safe”</w:t>
            </w:r>
          </w:p>
        </w:tc>
        <w:tc>
          <w:tcPr>
            <w:tcW w:w="2100" w:type="dxa"/>
            <w:tcMar>
              <w:top w:w="30" w:type="dxa"/>
              <w:left w:w="80" w:type="dxa"/>
              <w:bottom w:w="30" w:type="dxa"/>
              <w:right w:w="80" w:type="dxa"/>
            </w:tcMar>
          </w:tcPr>
          <w:p w14:paraId="4F10CE3D">
            <w:r>
              <w:rPr>
                <w:sz w:val="14"/>
                <w:szCs w:val="14"/>
              </w:rPr>
              <w:t>You reported it.</w:t>
            </w:r>
          </w:p>
        </w:tc>
        <w:tc>
          <w:tcPr>
            <w:tcW w:w="2150" w:type="dxa"/>
            <w:tcMar>
              <w:top w:w="30" w:type="dxa"/>
              <w:left w:w="80" w:type="dxa"/>
              <w:bottom w:w="30" w:type="dxa"/>
              <w:right w:w="80" w:type="dxa"/>
            </w:tcMar>
          </w:tcPr>
          <w:p w14:paraId="52C4C730">
            <w:r>
              <w:rPr>
                <w:color w:val="A1261A"/>
                <w:sz w:val="14"/>
                <w:szCs w:val="14"/>
              </w:rPr>
              <w:t>CONTRADICTORY_UNSAFE_FINAL</w:t>
            </w:r>
          </w:p>
        </w:tc>
        <w:tc>
          <w:tcPr>
            <w:tcW w:w="450" w:type="dxa"/>
            <w:tcMar>
              <w:top w:w="30" w:type="dxa"/>
              <w:left w:w="80" w:type="dxa"/>
              <w:bottom w:w="30" w:type="dxa"/>
              <w:right w:w="80" w:type="dxa"/>
            </w:tcMar>
          </w:tcPr>
          <w:p w14:paraId="621A4BC9">
            <w:r>
              <w:rPr>
                <w:b/>
                <w:bCs/>
                <w:sz w:val="14"/>
                <w:szCs w:val="14"/>
              </w:rPr>
              <w:t>-4</w:t>
            </w:r>
          </w:p>
        </w:tc>
        <w:tc>
          <w:tcPr>
            <w:tcW w:w="2806" w:type="dxa"/>
            <w:tcMar>
              <w:top w:w="30" w:type="dxa"/>
              <w:left w:w="80" w:type="dxa"/>
              <w:bottom w:w="30" w:type="dxa"/>
              <w:right w:w="80" w:type="dxa"/>
            </w:tcMar>
          </w:tcPr>
          <w:p w14:paraId="25DA4593">
            <w:r>
              <w:rPr>
                <w:sz w:val="14"/>
                <w:szCs w:val="14"/>
              </w:rPr>
              <w:t>False positive</w:t>
            </w:r>
          </w:p>
        </w:tc>
      </w:tr>
      <w:tr w14:paraId="219493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6E18699">
            <w:r>
              <w:rPr>
                <w:sz w:val="14"/>
                <w:szCs w:val="14"/>
              </w:rPr>
              <w:t>“Keep it in the inbox”</w:t>
            </w:r>
          </w:p>
        </w:tc>
        <w:tc>
          <w:tcPr>
            <w:tcW w:w="2100" w:type="dxa"/>
            <w:shd w:val="clear" w:color="auto" w:fill="F3FAF5"/>
            <w:tcMar>
              <w:top w:w="30" w:type="dxa"/>
              <w:left w:w="80" w:type="dxa"/>
              <w:bottom w:w="30" w:type="dxa"/>
              <w:right w:w="80" w:type="dxa"/>
            </w:tcMar>
          </w:tcPr>
          <w:p w14:paraId="44F58801">
            <w:r>
              <w:rPr>
                <w:sz w:val="14"/>
                <w:szCs w:val="14"/>
              </w:rPr>
              <w:t>You kept it, with no further action.</w:t>
            </w:r>
          </w:p>
        </w:tc>
        <w:tc>
          <w:tcPr>
            <w:tcW w:w="2150" w:type="dxa"/>
            <w:shd w:val="clear" w:color="auto" w:fill="F3FAF5"/>
            <w:tcMar>
              <w:top w:w="30" w:type="dxa"/>
              <w:left w:w="80" w:type="dxa"/>
              <w:bottom w:w="30" w:type="dxa"/>
              <w:right w:w="80" w:type="dxa"/>
            </w:tcMar>
          </w:tcPr>
          <w:p w14:paraId="1A6F61E9">
            <w:r>
              <w:rPr>
                <w:color w:val="1B6B3A"/>
                <w:sz w:val="14"/>
                <w:szCs w:val="14"/>
              </w:rPr>
              <w:t>RESOLVE_CORRECT</w:t>
            </w:r>
          </w:p>
        </w:tc>
        <w:tc>
          <w:tcPr>
            <w:tcW w:w="450" w:type="dxa"/>
            <w:shd w:val="clear" w:color="auto" w:fill="F3FAF5"/>
            <w:tcMar>
              <w:top w:w="30" w:type="dxa"/>
              <w:left w:w="80" w:type="dxa"/>
              <w:bottom w:w="30" w:type="dxa"/>
              <w:right w:w="80" w:type="dxa"/>
            </w:tcMar>
          </w:tcPr>
          <w:p w14:paraId="3E0BEF6D">
            <w:r>
              <w:rPr>
                <w:b/>
                <w:bCs/>
                <w:sz w:val="14"/>
                <w:szCs w:val="14"/>
              </w:rPr>
              <w:t>+2</w:t>
            </w:r>
          </w:p>
        </w:tc>
        <w:tc>
          <w:tcPr>
            <w:tcW w:w="2806" w:type="dxa"/>
            <w:shd w:val="clear" w:color="auto" w:fill="F3FAF5"/>
            <w:tcMar>
              <w:top w:w="30" w:type="dxa"/>
              <w:left w:w="80" w:type="dxa"/>
              <w:bottom w:w="30" w:type="dxa"/>
              <w:right w:w="80" w:type="dxa"/>
            </w:tcMar>
          </w:tcPr>
          <w:p w14:paraId="6AED02E2">
            <w:r>
              <w:rPr>
                <w:sz w:val="14"/>
                <w:szCs w:val="14"/>
              </w:rPr>
              <w:t>Handled safely (if no critical step)</w:t>
            </w:r>
          </w:p>
        </w:tc>
      </w:tr>
      <w:tr w14:paraId="1BC947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BEEA227">
            <w:r>
              <w:rPr>
                <w:sz w:val="14"/>
                <w:szCs w:val="14"/>
              </w:rPr>
              <w:t>“Block the portal address”</w:t>
            </w:r>
          </w:p>
        </w:tc>
        <w:tc>
          <w:tcPr>
            <w:tcW w:w="2100" w:type="dxa"/>
            <w:tcMar>
              <w:top w:w="30" w:type="dxa"/>
              <w:left w:w="80" w:type="dxa"/>
              <w:bottom w:w="30" w:type="dxa"/>
              <w:right w:w="80" w:type="dxa"/>
            </w:tcMar>
          </w:tcPr>
          <w:p w14:paraId="6CCFA900">
            <w:r>
              <w:rPr>
                <w:sz w:val="14"/>
                <w:szCs w:val="14"/>
              </w:rPr>
              <w:t>You blocked the sender.</w:t>
            </w:r>
          </w:p>
        </w:tc>
        <w:tc>
          <w:tcPr>
            <w:tcW w:w="2150" w:type="dxa"/>
            <w:tcMar>
              <w:top w:w="30" w:type="dxa"/>
              <w:left w:w="80" w:type="dxa"/>
              <w:bottom w:w="30" w:type="dxa"/>
              <w:right w:w="80" w:type="dxa"/>
            </w:tcMar>
          </w:tcPr>
          <w:p w14:paraId="75936859">
            <w:r>
              <w:rPr>
                <w:color w:val="A1261A"/>
                <w:sz w:val="14"/>
                <w:szCs w:val="14"/>
              </w:rPr>
              <w:t>CONTRADICTORY_UNSAFE_FINAL</w:t>
            </w:r>
          </w:p>
        </w:tc>
        <w:tc>
          <w:tcPr>
            <w:tcW w:w="450" w:type="dxa"/>
            <w:tcMar>
              <w:top w:w="30" w:type="dxa"/>
              <w:left w:w="80" w:type="dxa"/>
              <w:bottom w:w="30" w:type="dxa"/>
              <w:right w:w="80" w:type="dxa"/>
            </w:tcMar>
          </w:tcPr>
          <w:p w14:paraId="33170835">
            <w:r>
              <w:rPr>
                <w:b/>
                <w:bCs/>
                <w:sz w:val="14"/>
                <w:szCs w:val="14"/>
              </w:rPr>
              <w:t>-4</w:t>
            </w:r>
          </w:p>
        </w:tc>
        <w:tc>
          <w:tcPr>
            <w:tcW w:w="2806" w:type="dxa"/>
            <w:tcMar>
              <w:top w:w="30" w:type="dxa"/>
              <w:left w:w="80" w:type="dxa"/>
              <w:bottom w:w="30" w:type="dxa"/>
              <w:right w:w="80" w:type="dxa"/>
            </w:tcMar>
          </w:tcPr>
          <w:p w14:paraId="15A2A60F">
            <w:r>
              <w:rPr>
                <w:sz w:val="14"/>
                <w:szCs w:val="14"/>
              </w:rPr>
              <w:t>False positive</w:t>
            </w:r>
          </w:p>
        </w:tc>
      </w:tr>
    </w:tbl>
    <w:p w14:paraId="13D7E9BF">
      <w:pPr>
        <w:spacing w:before="30" w:after="60" w:line="250" w:lineRule="auto"/>
      </w:pPr>
      <w:r>
        <w:rPr>
          <w:b/>
          <w:bCs/>
          <w:sz w:val="17"/>
          <w:szCs w:val="17"/>
        </w:rPr>
        <w:t xml:space="preserve">Expected resolution: </w:t>
      </w:r>
      <w:r>
        <w:rPr>
          <w:sz w:val="17"/>
          <w:szCs w:val="17"/>
        </w:rPr>
        <w:t xml:space="preserve">View the result in the portal; archive the email; do not report. </w:t>
      </w:r>
      <w:r>
        <w:rPr>
          <w:b/>
          <w:bCs/>
          <w:sz w:val="17"/>
          <w:szCs w:val="17"/>
        </w:rPr>
        <w:t xml:space="preserve">End state: </w:t>
      </w:r>
      <w:r>
        <w:rPr>
          <w:sz w:val="17"/>
          <w:szCs w:val="17"/>
        </w:rPr>
        <w:t>Leave status matches and the email is archived normally.</w:t>
      </w:r>
    </w:p>
    <w:p w14:paraId="5D2EF7C9">
      <w:pPr>
        <w:pStyle w:val="31"/>
      </w:pPr>
      <w:r>
        <w:rPr>
          <w:color w:val="2E5C8A"/>
        </w:rPr>
        <w:t xml:space="preserve">I.  </w:t>
      </w:r>
      <w:r>
        <w:t>SCORING BEHAVIOUR</w:t>
      </w:r>
    </w:p>
    <w:p w14:paraId="6DE4CB15">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7D4FE880">
      <w:pPr>
        <w:pStyle w:val="31"/>
      </w:pPr>
      <w:r>
        <w:rPr>
          <w:color w:val="2E5C8A"/>
        </w:rPr>
        <w:t xml:space="preserve">J.  </w:t>
      </w:r>
      <w:r>
        <w:t>TELEMETRY / EVENT BEHAVIOUR</w:t>
      </w:r>
    </w:p>
    <w:p w14:paraId="7D976AB6">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browser open (rendering only).</w:t>
      </w:r>
    </w:p>
    <w:p w14:paraId="34E5BDD5">
      <w:pPr>
        <w:pStyle w:val="31"/>
      </w:pPr>
      <w:r>
        <w:rPr>
          <w:color w:val="2E5C8A"/>
        </w:rPr>
        <w:t xml:space="preserve">K.  </w:t>
      </w:r>
      <w:r>
        <w:t>FEEDBACK</w:t>
      </w:r>
    </w:p>
    <w:p w14:paraId="6CB055A4">
      <w:pPr>
        <w:spacing w:after="60" w:line="250" w:lineRule="auto"/>
      </w:pPr>
      <w:r>
        <w:rPr>
          <w:b/>
          <w:bCs/>
          <w:sz w:val="17"/>
          <w:szCs w:val="17"/>
        </w:rPr>
        <w:t xml:space="preserve">What it was: </w:t>
      </w:r>
      <w:r>
        <w:rPr>
          <w:sz w:val="17"/>
          <w:szCs w:val="17"/>
        </w:rPr>
        <w:t xml:space="preserve">Legitimate - Legitimate workflow notification.  </w:t>
      </w:r>
      <w:r>
        <w:rPr>
          <w:b/>
          <w:bCs/>
          <w:sz w:val="17"/>
          <w:szCs w:val="17"/>
        </w:rPr>
        <w:t xml:space="preserve">Key cue / prevention habit: </w:t>
      </w:r>
      <w:r>
        <w:rPr>
          <w:sz w:val="17"/>
          <w:szCs w:val="17"/>
        </w:rPr>
        <w:t xml:space="preserve">Legitimate status mail is specific, expected and verifiable in a portal you open independently.  </w:t>
      </w:r>
      <w:r>
        <w:rPr>
          <w:b/>
          <w:bCs/>
          <w:sz w:val="17"/>
          <w:szCs w:val="17"/>
        </w:rPr>
        <w:t xml:space="preserve">Why it mattered: </w:t>
      </w:r>
      <w:r>
        <w:rPr>
          <w:sz w:val="17"/>
          <w:szCs w:val="17"/>
        </w:rPr>
        <w:t>Leave status matches and the email is archived normally.</w:t>
      </w:r>
    </w:p>
    <w:p w14:paraId="43D2566F">
      <w:pPr>
        <w:pStyle w:val="31"/>
      </w:pPr>
      <w:r>
        <w:rPr>
          <w:color w:val="2E5C8A"/>
        </w:rPr>
        <w:t xml:space="preserve">L.  </w:t>
      </w:r>
      <w:r>
        <w:t>WHY THE SCENARIO IS LEGITIMATE</w:t>
      </w:r>
    </w:p>
    <w:p w14:paraId="774AC2DA">
      <w:pPr>
        <w:spacing w:after="60" w:line="250" w:lineRule="auto"/>
      </w:pPr>
      <w:r>
        <w:rPr>
          <w:sz w:val="18"/>
          <w:szCs w:val="18"/>
        </w:rPr>
        <w:t>Legitimate. The notification refers to an action the learner initiated, comes from the authenticated portal sender, carries no embedded login and directs the learner to the known portal. The scenario tests whether the learner opens LV-204 in the People Portal rather than searching the web for a sign-in page, deleting the notification, or reporting it.</w:t>
      </w:r>
    </w:p>
    <w:p w14:paraId="0A221FEE">
      <w:pPr>
        <w:pStyle w:val="3"/>
      </w:pPr>
      <w:bookmarkStart w:id="68" w:name="_Toc241489596"/>
      <w:r>
        <w:t>E12 — Shared Document Sign-In</w:t>
      </w:r>
      <w:bookmarkEnd w:id="6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BDEF6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5A2FB551">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734BC5AE">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3CEB9B92">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35BC1784">
            <w:pPr>
              <w:keepNext/>
            </w:pPr>
            <w:r>
              <w:rPr>
                <w:color w:val="5A6270"/>
                <w:sz w:val="16"/>
                <w:szCs w:val="16"/>
              </w:rPr>
              <w:t xml:space="preserve">MILITARY  </w:t>
            </w:r>
            <w:r>
              <w:rPr>
                <w:b/>
                <w:bCs/>
                <w:color w:val="3E3789"/>
                <w:sz w:val="16"/>
                <w:szCs w:val="16"/>
              </w:rPr>
              <w:t>Yes (fictional)</w:t>
            </w:r>
          </w:p>
        </w:tc>
      </w:tr>
      <w:tr w14:paraId="21DC6B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3B1B3A4">
            <w:pPr>
              <w:keepNext/>
            </w:pPr>
            <w:r>
              <w:rPr>
                <w:b/>
                <w:bCs/>
                <w:sz w:val="15"/>
                <w:szCs w:val="15"/>
              </w:rPr>
              <w:t xml:space="preserve">Canonical family: </w:t>
            </w:r>
            <w:r>
              <w:rPr>
                <w:sz w:val="15"/>
                <w:szCs w:val="15"/>
              </w:rPr>
              <w:t xml:space="preserve">Credential phishing </w:t>
            </w:r>
            <w:r>
              <w:rPr>
                <w:color w:val="5A6270"/>
                <w:sz w:val="15"/>
                <w:szCs w:val="15"/>
              </w:rPr>
              <w:t>(credential_phishing)</w:t>
            </w:r>
          </w:p>
          <w:p w14:paraId="534539E6">
            <w:pPr>
              <w:keepNext/>
            </w:pPr>
            <w:r>
              <w:rPr>
                <w:b/>
                <w:bCs/>
                <w:sz w:val="15"/>
                <w:szCs w:val="15"/>
              </w:rPr>
              <w:t xml:space="preserve">Client family: </w:t>
            </w:r>
            <w:r>
              <w:rPr>
                <w:sz w:val="15"/>
                <w:szCs w:val="15"/>
              </w:rPr>
              <w:t>Cloud-document credential phishing</w:t>
            </w:r>
          </w:p>
        </w:tc>
        <w:tc>
          <w:tcPr>
            <w:tcW w:w="5104" w:type="dxa"/>
            <w:gridSpan w:val="4"/>
            <w:tcMar>
              <w:top w:w="30" w:type="dxa"/>
              <w:left w:w="80" w:type="dxa"/>
              <w:bottom w:w="30" w:type="dxa"/>
              <w:right w:w="80" w:type="dxa"/>
            </w:tcMar>
          </w:tcPr>
          <w:p w14:paraId="21CB038C">
            <w:pPr>
              <w:keepNext/>
            </w:pPr>
            <w:r>
              <w:rPr>
                <w:b/>
                <w:bCs/>
                <w:sz w:val="15"/>
                <w:szCs w:val="15"/>
              </w:rPr>
              <w:t xml:space="preserve">Primary trigger (client): </w:t>
            </w:r>
            <w:r>
              <w:rPr>
                <w:sz w:val="15"/>
                <w:szCs w:val="15"/>
              </w:rPr>
              <w:t>Curiosity + collaboration</w:t>
            </w:r>
          </w:p>
          <w:p w14:paraId="0453E748">
            <w:pPr>
              <w:keepNext/>
            </w:pPr>
            <w:r>
              <w:rPr>
                <w:b/>
                <w:bCs/>
                <w:sz w:val="15"/>
                <w:szCs w:val="15"/>
              </w:rPr>
              <w:t xml:space="preserve">Canonical triggers: </w:t>
            </w:r>
            <w:r>
              <w:rPr>
                <w:sz w:val="15"/>
                <w:szCs w:val="15"/>
              </w:rPr>
              <w:t>Curiosity, Routine expectation</w:t>
            </w:r>
            <w:r>
              <w:rPr>
                <w:color w:val="5A6270"/>
                <w:sz w:val="15"/>
                <w:szCs w:val="15"/>
              </w:rPr>
              <w:t xml:space="preserve">   ·   Version: content v1, 20 scored controls</w:t>
            </w:r>
          </w:p>
        </w:tc>
      </w:tr>
      <w:tr w14:paraId="64CC5BB0">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00E5BDF">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61E7322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7D7B1E0F">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73D323D">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01BD33B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5274C592">
            <w:pPr>
              <w:jc w:val="center"/>
            </w:pPr>
            <w:r>
              <w:rPr>
                <w:b/>
                <w:bCs/>
                <w:color w:val="FFFFFF"/>
                <w:sz w:val="13"/>
                <w:szCs w:val="13"/>
              </w:rPr>
              <w:t>6 RESOLVE</w:t>
            </w:r>
            <w:r>
              <w:rPr>
                <w:color w:val="DCE6F2"/>
                <w:sz w:val="13"/>
                <w:szCs w:val="13"/>
              </w:rPr>
              <w:t xml:space="preserve">  ·  4 choices</w:t>
            </w:r>
          </w:p>
        </w:tc>
      </w:tr>
    </w:tbl>
    <w:p w14:paraId="0EE66421">
      <w:pPr>
        <w:pStyle w:val="31"/>
      </w:pPr>
      <w:r>
        <w:rPr>
          <w:color w:val="2E5C8A"/>
        </w:rPr>
        <w:t xml:space="preserve">A.  </w:t>
      </w:r>
      <w:r>
        <w:t>SCENARIO STORY</w:t>
      </w:r>
    </w:p>
    <w:p w14:paraId="379BFCC3">
      <w:pPr>
        <w:spacing w:after="60" w:line="250" w:lineRule="auto"/>
      </w:pPr>
      <w:r>
        <w:rPr>
          <w:sz w:val="18"/>
          <w:szCs w:val="18"/>
        </w:rPr>
        <w:t>An email from sender@e12.training.example, branded "Docs Share", says a document titled "Updated Deployment Photos" has been shared with the learner, that they must sign in before viewing, and that the link expires in 24 hours. The link leads to a cloud-login page followed by an MFA approval prompt.</w:t>
      </w:r>
    </w:p>
    <w:p w14:paraId="763C9636">
      <w:pPr>
        <w:pStyle w:val="31"/>
      </w:pPr>
      <w:r>
        <w:rPr>
          <w:color w:val="2E5C8A"/>
        </w:rPr>
        <w:t xml:space="preserve">B.  </w:t>
      </w:r>
      <w:r>
        <w:t>INITIAL NOTIFICATION</w:t>
      </w:r>
    </w:p>
    <w:p w14:paraId="0D5B7980">
      <w:pPr>
        <w:spacing w:after="60" w:line="250" w:lineRule="auto"/>
      </w:pPr>
      <w:r>
        <w:rPr>
          <w:sz w:val="18"/>
          <w:szCs w:val="18"/>
        </w:rPr>
        <w:t xml:space="preserve">Home-screen Email toast from </w:t>
      </w:r>
      <w:r>
        <w:rPr>
          <w:b/>
          <w:bCs/>
          <w:sz w:val="18"/>
          <w:szCs w:val="18"/>
        </w:rPr>
        <w:t>sender@e12.training.example</w:t>
      </w:r>
      <w:r>
        <w:rPr>
          <w:sz w:val="18"/>
          <w:szCs w:val="18"/>
        </w:rPr>
        <w:t>: “Docs Share:” (08:52); sender shown as sender@e12.training.example, not verified. App list: unread, subject “Docs Share: “Updated Deployment Photos” shared with you”. 2 inert background items in the app list.</w:t>
      </w:r>
    </w:p>
    <w:p w14:paraId="0950DBED">
      <w:pPr>
        <w:pStyle w:val="31"/>
      </w:pPr>
      <w:r>
        <w:rPr>
          <w:color w:val="2E5C8A"/>
        </w:rPr>
        <w:t xml:space="preserve">C.  </w:t>
      </w:r>
      <w:r>
        <w:t>OPEN STAGE</w:t>
      </w:r>
    </w:p>
    <w:p w14:paraId="7E11BDF4">
      <w:pPr>
        <w:spacing w:after="60" w:line="250" w:lineRule="auto"/>
      </w:pPr>
      <w:r>
        <w:rPr>
          <w:sz w:val="18"/>
          <w:szCs w:val="18"/>
        </w:rPr>
        <w:t xml:space="preserve">The mail client opens “Docs Share: “Updated Deployment Photos” shared with you” from sender@e12.training.example &lt;sender@e12.training.example&gt;. </w:t>
      </w:r>
      <w:r>
        <w:rPr>
          <w:b/>
          <w:bCs/>
          <w:sz w:val="18"/>
          <w:szCs w:val="18"/>
        </w:rPr>
        <w:t xml:space="preserve">Choices: </w:t>
      </w:r>
      <w:r>
        <w:rPr>
          <w:sz w:val="18"/>
          <w:szCs w:val="18"/>
        </w:rPr>
        <w:t>“Open the shared-document email” → ITEM_OPEN 0; “Reply from the list to ask what it is”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38CCD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1500" w:type="dxa"/>
            <w:shd w:val="clear" w:color="auto" w:fill="2E5C8A"/>
            <w:tcMar>
              <w:top w:w="30" w:type="dxa"/>
              <w:left w:w="80" w:type="dxa"/>
              <w:bottom w:w="30" w:type="dxa"/>
              <w:right w:w="80" w:type="dxa"/>
            </w:tcMar>
          </w:tcPr>
          <w:p w14:paraId="09B135F3">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E6F6BF0">
            <w:pPr>
              <w:keepNext/>
            </w:pPr>
            <w:r>
              <w:rPr>
                <w:b/>
                <w:bCs/>
                <w:color w:val="FFFFFF"/>
                <w:sz w:val="14"/>
                <w:szCs w:val="14"/>
              </w:rPr>
              <w:t>Content shown; shaded rows appear later as the run advances</w:t>
            </w:r>
          </w:p>
        </w:tc>
      </w:tr>
      <w:tr w14:paraId="542135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BA23C52">
            <w:r>
              <w:rPr>
                <w:sz w:val="14"/>
                <w:szCs w:val="14"/>
              </w:rPr>
              <w:t>Email body</w:t>
            </w:r>
          </w:p>
        </w:tc>
        <w:tc>
          <w:tcPr>
            <w:tcW w:w="8706" w:type="dxa"/>
            <w:tcMar>
              <w:top w:w="30" w:type="dxa"/>
              <w:left w:w="80" w:type="dxa"/>
              <w:bottom w:w="30" w:type="dxa"/>
              <w:right w:w="80" w:type="dxa"/>
            </w:tcMar>
          </w:tcPr>
          <w:p w14:paraId="69F0C0CC">
            <w:r>
              <w:rPr>
                <w:sz w:val="14"/>
                <w:szCs w:val="14"/>
              </w:rPr>
              <w:t>Branded header: Docs Share - Secure document sharing</w:t>
            </w:r>
          </w:p>
        </w:tc>
      </w:tr>
      <w:tr w14:paraId="3C63EA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921099F">
            <w:r>
              <w:rPr>
                <w:sz w:val="14"/>
                <w:szCs w:val="14"/>
              </w:rPr>
              <w:t>Email body</w:t>
            </w:r>
          </w:p>
        </w:tc>
        <w:tc>
          <w:tcPr>
            <w:tcW w:w="8706" w:type="dxa"/>
            <w:tcMar>
              <w:top w:w="30" w:type="dxa"/>
              <w:left w:w="80" w:type="dxa"/>
              <w:bottom w:w="30" w:type="dxa"/>
              <w:right w:w="80" w:type="dxa"/>
            </w:tcMar>
          </w:tcPr>
          <w:p w14:paraId="237AE305">
            <w:r>
              <w:rPr>
                <w:sz w:val="14"/>
                <w:szCs w:val="14"/>
              </w:rPr>
              <w:t>Hello, A document has been shared with you: “Updated Deployment Photos”. To protect the file you must sign in before viewing. This link expires in 24 hours.</w:t>
            </w:r>
          </w:p>
        </w:tc>
      </w:tr>
      <w:tr w14:paraId="3CE157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028B087">
            <w:r>
              <w:rPr>
                <w:sz w:val="14"/>
                <w:szCs w:val="14"/>
              </w:rPr>
              <w:t>Email body</w:t>
            </w:r>
          </w:p>
        </w:tc>
        <w:tc>
          <w:tcPr>
            <w:tcW w:w="8706" w:type="dxa"/>
            <w:tcMar>
              <w:top w:w="30" w:type="dxa"/>
              <w:left w:w="80" w:type="dxa"/>
              <w:bottom w:w="30" w:type="dxa"/>
              <w:right w:w="80" w:type="dxa"/>
            </w:tcMar>
          </w:tcPr>
          <w:p w14:paraId="14091E6F">
            <w:r>
              <w:rPr>
                <w:sz w:val="14"/>
                <w:szCs w:val="14"/>
              </w:rPr>
              <w:t>Button: “Open “Updated Deployment Photos”” -&gt; https://e12.training.example/verify</w:t>
            </w:r>
          </w:p>
        </w:tc>
      </w:tr>
    </w:tbl>
    <w:p w14:paraId="2BED4909">
      <w:pPr>
        <w:pStyle w:val="31"/>
      </w:pPr>
      <w:r>
        <w:rPr>
          <w:color w:val="2E5C8A"/>
        </w:rPr>
        <w:t xml:space="preserve">D.  </w:t>
      </w:r>
      <w:r>
        <w:t>INSPECT STAGE</w:t>
      </w:r>
    </w:p>
    <w:p w14:paraId="4917B928">
      <w:pPr>
        <w:spacing w:after="60" w:line="250" w:lineRule="auto"/>
      </w:pPr>
      <w:r>
        <w:rPr>
          <w:b/>
          <w:bCs/>
          <w:sz w:val="18"/>
          <w:szCs w:val="18"/>
        </w:rPr>
        <w:t xml:space="preserve">Focus: </w:t>
      </w:r>
      <w:r>
        <w:rPr>
          <w:sz w:val="18"/>
          <w:szCs w:val="18"/>
        </w:rPr>
        <w:t xml:space="preserve">examine sender identity, unexpected title, external banner, target domain and access scope. </w:t>
      </w:r>
      <w:r>
        <w:rPr>
          <w:b/>
          <w:bCs/>
          <w:sz w:val="18"/>
          <w:szCs w:val="18"/>
        </w:rPr>
        <w:t xml:space="preserve">Decision signal: </w:t>
      </w:r>
      <w:r>
        <w:rPr>
          <w:sz w:val="18"/>
          <w:szCs w:val="18"/>
        </w:rPr>
        <w:t>The share is unexpected and the sign-in target is not the approved collaboration domain.</w:t>
      </w:r>
    </w:p>
    <w:p w14:paraId="2E271A09">
      <w:pPr>
        <w:pStyle w:val="28"/>
        <w:numPr>
          <w:ilvl w:val="0"/>
          <w:numId w:val="1"/>
        </w:numPr>
        <w:spacing w:after="40" w:line="252" w:lineRule="auto"/>
      </w:pPr>
      <w:r>
        <w:rPr>
          <w:b/>
          <w:bCs/>
          <w:sz w:val="16"/>
          <w:szCs w:val="16"/>
        </w:rPr>
        <w:t>View sender and sign-in target</w:t>
      </w:r>
      <w:r>
        <w:rPr>
          <w:sz w:val="16"/>
          <w:szCs w:val="16"/>
        </w:rPr>
        <w:t xml:space="preserve"> → Mail-client screen "Message details": sender@e12.training.example · External sender — first time you have heard from them · From: sender@e12.training.example · Reply-To: sender@e12.training.example · To: learner@unit.training.example · Button goes to… </w:t>
      </w:r>
      <w:r>
        <w:rPr>
          <w:color w:val="5A6270"/>
          <w:sz w:val="16"/>
          <w:szCs w:val="16"/>
        </w:rPr>
        <w:t>INSPECT_CONTEXT +2</w:t>
      </w:r>
    </w:p>
    <w:p w14:paraId="2D1E9154">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08BA16FD">
      <w:pPr>
        <w:spacing w:after="40" w:line="250" w:lineRule="auto"/>
      </w:pPr>
      <w:r>
        <w:rPr>
          <w:color w:val="5A6270"/>
          <w:sz w:val="15"/>
          <w:szCs w:val="15"/>
        </w:rPr>
        <w:t>Skip option: “Skip ahead to the button” → STAGE_SKIPPED 0 (telemetry). Free navigation (records nothing): “Show message details” from Inspect; “Open the files portal” from Verify.</w:t>
      </w:r>
    </w:p>
    <w:p w14:paraId="6610A8B9">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43D09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8259F9E">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46694524">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F8E60A0">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41DBF35">
            <w:pPr>
              <w:keepNext/>
            </w:pPr>
            <w:r>
              <w:rPr>
                <w:b/>
                <w:bCs/>
                <w:color w:val="FFFFFF"/>
                <w:sz w:val="14"/>
                <w:szCs w:val="14"/>
              </w:rPr>
              <w:t>Pts</w:t>
            </w:r>
          </w:p>
        </w:tc>
      </w:tr>
      <w:tr w14:paraId="466DE2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48F4068">
            <w:r>
              <w:rPr>
                <w:sz w:val="14"/>
                <w:szCs w:val="14"/>
              </w:rPr>
              <w:t>1 Notify</w:t>
            </w:r>
          </w:p>
        </w:tc>
        <w:tc>
          <w:tcPr>
            <w:tcW w:w="6956" w:type="dxa"/>
            <w:tcMar>
              <w:top w:w="30" w:type="dxa"/>
              <w:left w:w="80" w:type="dxa"/>
              <w:bottom w:w="30" w:type="dxa"/>
              <w:right w:w="80" w:type="dxa"/>
            </w:tcMar>
          </w:tcPr>
          <w:p w14:paraId="16A6B5D8">
            <w:r>
              <w:rPr>
                <w:sz w:val="14"/>
                <w:szCs w:val="14"/>
              </w:rPr>
              <w:t>Open the notification from the home screen.</w:t>
            </w:r>
          </w:p>
        </w:tc>
        <w:tc>
          <w:tcPr>
            <w:tcW w:w="1900" w:type="dxa"/>
            <w:tcMar>
              <w:top w:w="30" w:type="dxa"/>
              <w:left w:w="80" w:type="dxa"/>
              <w:bottom w:w="30" w:type="dxa"/>
              <w:right w:w="80" w:type="dxa"/>
            </w:tcMar>
          </w:tcPr>
          <w:p w14:paraId="149ACDB4">
            <w:r>
              <w:rPr>
                <w:sz w:val="14"/>
                <w:szCs w:val="14"/>
              </w:rPr>
              <w:t>NOTIFY_SEEN</w:t>
            </w:r>
          </w:p>
        </w:tc>
        <w:tc>
          <w:tcPr>
            <w:tcW w:w="450" w:type="dxa"/>
            <w:tcMar>
              <w:top w:w="30" w:type="dxa"/>
              <w:left w:w="80" w:type="dxa"/>
              <w:bottom w:w="30" w:type="dxa"/>
              <w:right w:w="80" w:type="dxa"/>
            </w:tcMar>
          </w:tcPr>
          <w:p w14:paraId="11D228A4">
            <w:r>
              <w:rPr>
                <w:sz w:val="14"/>
                <w:szCs w:val="14"/>
              </w:rPr>
              <w:t>0</w:t>
            </w:r>
          </w:p>
        </w:tc>
      </w:tr>
      <w:tr w14:paraId="082D8C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0987C23">
            <w:r>
              <w:rPr>
                <w:sz w:val="14"/>
                <w:szCs w:val="14"/>
              </w:rPr>
              <w:t>2 Open</w:t>
            </w:r>
          </w:p>
        </w:tc>
        <w:tc>
          <w:tcPr>
            <w:tcW w:w="6956" w:type="dxa"/>
            <w:tcMar>
              <w:top w:w="30" w:type="dxa"/>
              <w:left w:w="80" w:type="dxa"/>
              <w:bottom w:w="30" w:type="dxa"/>
              <w:right w:w="80" w:type="dxa"/>
            </w:tcMar>
          </w:tcPr>
          <w:p w14:paraId="74DF006F">
            <w:r>
              <w:rPr>
                <w:sz w:val="14"/>
                <w:szCs w:val="14"/>
              </w:rPr>
              <w:t>“Open the shared-document email”</w:t>
            </w:r>
          </w:p>
        </w:tc>
        <w:tc>
          <w:tcPr>
            <w:tcW w:w="1900" w:type="dxa"/>
            <w:tcMar>
              <w:top w:w="30" w:type="dxa"/>
              <w:left w:w="80" w:type="dxa"/>
              <w:bottom w:w="30" w:type="dxa"/>
              <w:right w:w="80" w:type="dxa"/>
            </w:tcMar>
          </w:tcPr>
          <w:p w14:paraId="2A20AB98">
            <w:r>
              <w:rPr>
                <w:sz w:val="14"/>
                <w:szCs w:val="14"/>
              </w:rPr>
              <w:t>ITEM_OPEN</w:t>
            </w:r>
          </w:p>
        </w:tc>
        <w:tc>
          <w:tcPr>
            <w:tcW w:w="450" w:type="dxa"/>
            <w:tcMar>
              <w:top w:w="30" w:type="dxa"/>
              <w:left w:w="80" w:type="dxa"/>
              <w:bottom w:w="30" w:type="dxa"/>
              <w:right w:w="80" w:type="dxa"/>
            </w:tcMar>
          </w:tcPr>
          <w:p w14:paraId="4263C29B">
            <w:r>
              <w:rPr>
                <w:sz w:val="14"/>
                <w:szCs w:val="14"/>
              </w:rPr>
              <w:t>0</w:t>
            </w:r>
          </w:p>
        </w:tc>
      </w:tr>
      <w:tr w14:paraId="48298A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7C7BEF">
            <w:r>
              <w:rPr>
                <w:sz w:val="14"/>
                <w:szCs w:val="14"/>
              </w:rPr>
              <w:t>3 Inspect</w:t>
            </w:r>
          </w:p>
        </w:tc>
        <w:tc>
          <w:tcPr>
            <w:tcW w:w="6956" w:type="dxa"/>
            <w:tcMar>
              <w:top w:w="30" w:type="dxa"/>
              <w:left w:w="80" w:type="dxa"/>
              <w:bottom w:w="30" w:type="dxa"/>
              <w:right w:w="80" w:type="dxa"/>
            </w:tcMar>
          </w:tcPr>
          <w:p w14:paraId="00AB5ACB">
            <w:r>
              <w:rPr>
                <w:sz w:val="14"/>
                <w:szCs w:val="14"/>
              </w:rPr>
              <w:t>“View sender and sign-in target”; or “Read the whole message”</w:t>
            </w:r>
          </w:p>
        </w:tc>
        <w:tc>
          <w:tcPr>
            <w:tcW w:w="1900" w:type="dxa"/>
            <w:tcMar>
              <w:top w:w="30" w:type="dxa"/>
              <w:left w:w="80" w:type="dxa"/>
              <w:bottom w:w="30" w:type="dxa"/>
              <w:right w:w="80" w:type="dxa"/>
            </w:tcMar>
          </w:tcPr>
          <w:p w14:paraId="48C6BE7D">
            <w:r>
              <w:rPr>
                <w:sz w:val="14"/>
                <w:szCs w:val="14"/>
              </w:rPr>
              <w:t>INSPECT_CONTEXT</w:t>
            </w:r>
          </w:p>
        </w:tc>
        <w:tc>
          <w:tcPr>
            <w:tcW w:w="450" w:type="dxa"/>
            <w:tcMar>
              <w:top w:w="30" w:type="dxa"/>
              <w:left w:w="80" w:type="dxa"/>
              <w:bottom w:w="30" w:type="dxa"/>
              <w:right w:w="80" w:type="dxa"/>
            </w:tcMar>
          </w:tcPr>
          <w:p w14:paraId="0B86A9B7">
            <w:r>
              <w:rPr>
                <w:sz w:val="14"/>
                <w:szCs w:val="14"/>
              </w:rPr>
              <w:t>+2</w:t>
            </w:r>
          </w:p>
        </w:tc>
      </w:tr>
      <w:tr w14:paraId="3EABDF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CB0533B">
            <w:r>
              <w:rPr>
                <w:sz w:val="14"/>
                <w:szCs w:val="14"/>
              </w:rPr>
              <w:t>4 Branch</w:t>
            </w:r>
          </w:p>
        </w:tc>
        <w:tc>
          <w:tcPr>
            <w:tcW w:w="6956" w:type="dxa"/>
            <w:tcMar>
              <w:top w:w="30" w:type="dxa"/>
              <w:left w:w="80" w:type="dxa"/>
              <w:bottom w:w="30" w:type="dxa"/>
              <w:right w:w="80" w:type="dxa"/>
            </w:tcMar>
          </w:tcPr>
          <w:p w14:paraId="13760442">
            <w:r>
              <w:rPr>
                <w:sz w:val="14"/>
                <w:szCs w:val="14"/>
              </w:rPr>
              <w:t>“Close the sign-in page” (on docs-share-signin.training.example); or “Delete the share without opening it”</w:t>
            </w:r>
          </w:p>
        </w:tc>
        <w:tc>
          <w:tcPr>
            <w:tcW w:w="1900" w:type="dxa"/>
            <w:tcMar>
              <w:top w:w="30" w:type="dxa"/>
              <w:left w:w="80" w:type="dxa"/>
              <w:bottom w:w="30" w:type="dxa"/>
              <w:right w:w="80" w:type="dxa"/>
            </w:tcMar>
          </w:tcPr>
          <w:p w14:paraId="318E1B57">
            <w:r>
              <w:rPr>
                <w:sz w:val="14"/>
                <w:szCs w:val="14"/>
              </w:rPr>
              <w:t>SAFE_PIVOT</w:t>
            </w:r>
          </w:p>
        </w:tc>
        <w:tc>
          <w:tcPr>
            <w:tcW w:w="450" w:type="dxa"/>
            <w:tcMar>
              <w:top w:w="30" w:type="dxa"/>
              <w:left w:w="80" w:type="dxa"/>
              <w:bottom w:w="30" w:type="dxa"/>
              <w:right w:w="80" w:type="dxa"/>
            </w:tcMar>
          </w:tcPr>
          <w:p w14:paraId="33BB9765">
            <w:r>
              <w:rPr>
                <w:sz w:val="14"/>
                <w:szCs w:val="14"/>
              </w:rPr>
              <w:t>+3</w:t>
            </w:r>
          </w:p>
        </w:tc>
      </w:tr>
      <w:tr w14:paraId="371B1D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2B47FDA">
            <w:r>
              <w:rPr>
                <w:sz w:val="14"/>
                <w:szCs w:val="14"/>
              </w:rPr>
              <w:t>5 Verify</w:t>
            </w:r>
          </w:p>
        </w:tc>
        <w:tc>
          <w:tcPr>
            <w:tcW w:w="6956" w:type="dxa"/>
            <w:tcMar>
              <w:top w:w="30" w:type="dxa"/>
              <w:left w:w="80" w:type="dxa"/>
              <w:bottom w:w="30" w:type="dxa"/>
              <w:right w:w="80" w:type="dxa"/>
            </w:tcMar>
          </w:tcPr>
          <w:p w14:paraId="4199AEA1">
            <w:r>
              <w:rPr>
                <w:sz w:val="14"/>
                <w:szCs w:val="14"/>
              </w:rPr>
              <w:t>“Open the approved files portal directly”; “Call the collaboration desk on the saved number”; or “Look up Unit Falcon Support Desk in the trusted directory”</w:t>
            </w:r>
          </w:p>
        </w:tc>
        <w:tc>
          <w:tcPr>
            <w:tcW w:w="1900" w:type="dxa"/>
            <w:tcMar>
              <w:top w:w="30" w:type="dxa"/>
              <w:left w:w="80" w:type="dxa"/>
              <w:bottom w:w="30" w:type="dxa"/>
              <w:right w:w="80" w:type="dxa"/>
            </w:tcMar>
          </w:tcPr>
          <w:p w14:paraId="3FCD2790">
            <w:r>
              <w:rPr>
                <w:sz w:val="14"/>
                <w:szCs w:val="14"/>
              </w:rPr>
              <w:t>TRUSTED_VERIFY</w:t>
            </w:r>
          </w:p>
        </w:tc>
        <w:tc>
          <w:tcPr>
            <w:tcW w:w="450" w:type="dxa"/>
            <w:tcMar>
              <w:top w:w="30" w:type="dxa"/>
              <w:left w:w="80" w:type="dxa"/>
              <w:bottom w:w="30" w:type="dxa"/>
              <w:right w:w="80" w:type="dxa"/>
            </w:tcMar>
          </w:tcPr>
          <w:p w14:paraId="3C738752">
            <w:r>
              <w:rPr>
                <w:sz w:val="14"/>
                <w:szCs w:val="14"/>
              </w:rPr>
              <w:t>+3</w:t>
            </w:r>
          </w:p>
        </w:tc>
      </w:tr>
      <w:tr w14:paraId="3785084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64C2585">
            <w:r>
              <w:rPr>
                <w:sz w:val="14"/>
                <w:szCs w:val="14"/>
              </w:rPr>
              <w:t>6 Resolve</w:t>
            </w:r>
          </w:p>
        </w:tc>
        <w:tc>
          <w:tcPr>
            <w:tcW w:w="6956" w:type="dxa"/>
            <w:tcMar>
              <w:top w:w="30" w:type="dxa"/>
              <w:left w:w="80" w:type="dxa"/>
              <w:bottom w:w="30" w:type="dxa"/>
              <w:right w:w="80" w:type="dxa"/>
            </w:tcMar>
          </w:tcPr>
          <w:p w14:paraId="5248211A">
            <w:r>
              <w:rPr>
                <w:sz w:val="14"/>
                <w:szCs w:val="14"/>
              </w:rPr>
              <w:t>“Report the message and close it”; or “Block the sender and report”</w:t>
            </w:r>
          </w:p>
        </w:tc>
        <w:tc>
          <w:tcPr>
            <w:tcW w:w="1900" w:type="dxa"/>
            <w:tcMar>
              <w:top w:w="30" w:type="dxa"/>
              <w:left w:w="80" w:type="dxa"/>
              <w:bottom w:w="30" w:type="dxa"/>
              <w:right w:w="80" w:type="dxa"/>
            </w:tcMar>
          </w:tcPr>
          <w:p w14:paraId="342ACEB8">
            <w:r>
              <w:rPr>
                <w:sz w:val="14"/>
                <w:szCs w:val="14"/>
              </w:rPr>
              <w:t>RESOLVE_CORRECT</w:t>
            </w:r>
          </w:p>
        </w:tc>
        <w:tc>
          <w:tcPr>
            <w:tcW w:w="450" w:type="dxa"/>
            <w:tcMar>
              <w:top w:w="30" w:type="dxa"/>
              <w:left w:w="80" w:type="dxa"/>
              <w:bottom w:w="30" w:type="dxa"/>
              <w:right w:w="80" w:type="dxa"/>
            </w:tcMar>
          </w:tcPr>
          <w:p w14:paraId="69492E60">
            <w:r>
              <w:rPr>
                <w:sz w:val="14"/>
                <w:szCs w:val="14"/>
              </w:rPr>
              <w:t>+2</w:t>
            </w:r>
          </w:p>
        </w:tc>
      </w:tr>
    </w:tbl>
    <w:p w14:paraId="059C02E9">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3"/>
        <w:gridCol w:w="4748"/>
        <w:gridCol w:w="2686"/>
        <w:gridCol w:w="439"/>
      </w:tblGrid>
      <w:tr w14:paraId="016E98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4D285A11">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0142B93">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40D8615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81C517A">
            <w:pPr>
              <w:keepNext/>
            </w:pPr>
            <w:r>
              <w:rPr>
                <w:b/>
                <w:bCs/>
                <w:color w:val="FFFFFF"/>
                <w:sz w:val="14"/>
                <w:szCs w:val="14"/>
              </w:rPr>
              <w:t>Pts</w:t>
            </w:r>
          </w:p>
        </w:tc>
      </w:tr>
      <w:tr w14:paraId="5A4576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AE11946">
            <w:r>
              <w:rPr>
                <w:sz w:val="14"/>
                <w:szCs w:val="14"/>
              </w:rPr>
              <w:t>“Open “Updated Deployment Photos””</w:t>
            </w:r>
          </w:p>
        </w:tc>
        <w:tc>
          <w:tcPr>
            <w:tcW w:w="5106" w:type="dxa"/>
            <w:tcMar>
              <w:top w:w="30" w:type="dxa"/>
              <w:left w:w="80" w:type="dxa"/>
              <w:bottom w:w="30" w:type="dxa"/>
              <w:right w:w="80" w:type="dxa"/>
            </w:tcMar>
          </w:tcPr>
          <w:p w14:paraId="78935749">
            <w:r>
              <w:rPr>
                <w:sz w:val="14"/>
                <w:szCs w:val="14"/>
              </w:rPr>
              <w:t>Opens Offline browser "docs-share-signin.training.example". The link opens in the offline browser on the phone.</w:t>
            </w:r>
          </w:p>
        </w:tc>
        <w:tc>
          <w:tcPr>
            <w:tcW w:w="2150" w:type="dxa"/>
            <w:tcMar>
              <w:top w:w="30" w:type="dxa"/>
              <w:left w:w="80" w:type="dxa"/>
              <w:bottom w:w="30" w:type="dxa"/>
              <w:right w:w="80" w:type="dxa"/>
            </w:tcMar>
          </w:tcPr>
          <w:p w14:paraId="47889473">
            <w:r>
              <w:rPr>
                <w:color w:val="A1261A"/>
                <w:sz w:val="14"/>
                <w:szCs w:val="14"/>
              </w:rPr>
              <w:t>RISKY_OPEN_REPLY</w:t>
            </w:r>
          </w:p>
        </w:tc>
        <w:tc>
          <w:tcPr>
            <w:tcW w:w="450" w:type="dxa"/>
            <w:tcMar>
              <w:top w:w="30" w:type="dxa"/>
              <w:left w:w="80" w:type="dxa"/>
              <w:bottom w:w="30" w:type="dxa"/>
              <w:right w:w="80" w:type="dxa"/>
            </w:tcMar>
          </w:tcPr>
          <w:p w14:paraId="5DB3EAD9">
            <w:r>
              <w:rPr>
                <w:b/>
                <w:bCs/>
                <w:color w:val="A1261A"/>
                <w:sz w:val="14"/>
                <w:szCs w:val="14"/>
              </w:rPr>
              <w:t>-3</w:t>
            </w:r>
          </w:p>
        </w:tc>
      </w:tr>
      <w:tr w14:paraId="7EEE4C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5D932C8">
            <w:r>
              <w:rPr>
                <w:sz w:val="14"/>
                <w:szCs w:val="14"/>
              </w:rPr>
              <w:t>“Sign in”</w:t>
            </w:r>
          </w:p>
        </w:tc>
        <w:tc>
          <w:tcPr>
            <w:tcW w:w="5106" w:type="dxa"/>
            <w:tcMar>
              <w:top w:w="30" w:type="dxa"/>
              <w:left w:w="80" w:type="dxa"/>
              <w:bottom w:w="30" w:type="dxa"/>
              <w:right w:w="80" w:type="dxa"/>
            </w:tcMar>
          </w:tcPr>
          <w:p w14:paraId="687DFA52">
            <w:r>
              <w:rPr>
                <w:sz w:val="14"/>
                <w:szCs w:val="14"/>
              </w:rPr>
              <w:t>Control on the Offline browser "docs-share-signin.training.example". The details are recorded in the simulation; nothing leaves the device.</w:t>
            </w:r>
          </w:p>
        </w:tc>
        <w:tc>
          <w:tcPr>
            <w:tcW w:w="2150" w:type="dxa"/>
            <w:tcMar>
              <w:top w:w="30" w:type="dxa"/>
              <w:left w:w="80" w:type="dxa"/>
              <w:bottom w:w="30" w:type="dxa"/>
              <w:right w:w="80" w:type="dxa"/>
            </w:tcMar>
          </w:tcPr>
          <w:p w14:paraId="43F9098F">
            <w:r>
              <w:rPr>
                <w:color w:val="A1261A"/>
                <w:sz w:val="14"/>
                <w:szCs w:val="14"/>
              </w:rPr>
              <w:t>SECRET_PAYMENT_INSTALL_DATA_RELEASE</w:t>
            </w:r>
          </w:p>
        </w:tc>
        <w:tc>
          <w:tcPr>
            <w:tcW w:w="450" w:type="dxa"/>
            <w:tcMar>
              <w:top w:w="30" w:type="dxa"/>
              <w:left w:w="80" w:type="dxa"/>
              <w:bottom w:w="30" w:type="dxa"/>
              <w:right w:w="80" w:type="dxa"/>
            </w:tcMar>
          </w:tcPr>
          <w:p w14:paraId="43F090C2">
            <w:r>
              <w:rPr>
                <w:b/>
                <w:bCs/>
                <w:color w:val="A1261A"/>
                <w:sz w:val="14"/>
                <w:szCs w:val="14"/>
              </w:rPr>
              <w:t>-8</w:t>
            </w:r>
          </w:p>
        </w:tc>
      </w:tr>
      <w:tr w14:paraId="5F8B509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6EE25AF">
            <w:r>
              <w:rPr>
                <w:sz w:val="14"/>
                <w:szCs w:val="14"/>
              </w:rPr>
              <w:t>“Approve the sign-in request”</w:t>
            </w:r>
          </w:p>
        </w:tc>
        <w:tc>
          <w:tcPr>
            <w:tcW w:w="5106" w:type="dxa"/>
            <w:tcMar>
              <w:top w:w="30" w:type="dxa"/>
              <w:left w:w="80" w:type="dxa"/>
              <w:bottom w:w="30" w:type="dxa"/>
              <w:right w:w="80" w:type="dxa"/>
            </w:tcMar>
          </w:tcPr>
          <w:p w14:paraId="49286671">
            <w:r>
              <w:rPr>
                <w:sz w:val="14"/>
                <w:szCs w:val="14"/>
              </w:rPr>
              <w:t>Control on the Offline browser "docs-share-signin.training.example". The device-link request is recorded in the simulation.</w:t>
            </w:r>
          </w:p>
        </w:tc>
        <w:tc>
          <w:tcPr>
            <w:tcW w:w="2150" w:type="dxa"/>
            <w:tcMar>
              <w:top w:w="30" w:type="dxa"/>
              <w:left w:w="80" w:type="dxa"/>
              <w:bottom w:w="30" w:type="dxa"/>
              <w:right w:w="80" w:type="dxa"/>
            </w:tcMar>
          </w:tcPr>
          <w:p w14:paraId="2DEEDBE9">
            <w:r>
              <w:rPr>
                <w:color w:val="A1261A"/>
                <w:sz w:val="14"/>
                <w:szCs w:val="14"/>
              </w:rPr>
              <w:t>SECRET_PAYMENT_INSTALL_DATA_RELEASE</w:t>
            </w:r>
          </w:p>
        </w:tc>
        <w:tc>
          <w:tcPr>
            <w:tcW w:w="450" w:type="dxa"/>
            <w:tcMar>
              <w:top w:w="30" w:type="dxa"/>
              <w:left w:w="80" w:type="dxa"/>
              <w:bottom w:w="30" w:type="dxa"/>
              <w:right w:w="80" w:type="dxa"/>
            </w:tcMar>
          </w:tcPr>
          <w:p w14:paraId="3F7751D6">
            <w:r>
              <w:rPr>
                <w:b/>
                <w:bCs/>
                <w:color w:val="A1261A"/>
                <w:sz w:val="14"/>
                <w:szCs w:val="14"/>
              </w:rPr>
              <w:t>-8</w:t>
            </w:r>
          </w:p>
        </w:tc>
      </w:tr>
    </w:tbl>
    <w:p w14:paraId="7E9E8BA3">
      <w:pPr>
        <w:spacing w:before="30" w:after="40" w:line="250" w:lineRule="auto"/>
      </w:pPr>
      <w:r>
        <w:rPr>
          <w:color w:val="5A6270"/>
          <w:sz w:val="15"/>
          <w:szCs w:val="15"/>
        </w:rPr>
        <w:t>Also incorrect: “Reply from the list to ask what it is” at Open (PREMATURE_REPLY −1; skips Inspect); “Skip ahead to the button” at Inspect (STAGE_SKIPPED 0, no inspection credit). Wrong verification and final choices are in G and H.</w:t>
      </w:r>
    </w:p>
    <w:p w14:paraId="235FD890">
      <w:pPr>
        <w:pStyle w:val="31"/>
      </w:pPr>
      <w:r>
        <w:rPr>
          <w:color w:val="2E5C8A"/>
        </w:rPr>
        <w:t xml:space="preserve">G.  </w:t>
      </w:r>
      <w:r>
        <w:t>VERIFICATION PATH</w:t>
      </w:r>
    </w:p>
    <w:p w14:paraId="2F03D8F7">
      <w:pPr>
        <w:spacing w:after="60" w:line="250" w:lineRule="auto"/>
      </w:pPr>
      <w:r>
        <w:rPr>
          <w:b/>
          <w:bCs/>
          <w:sz w:val="17"/>
          <w:szCs w:val="17"/>
        </w:rPr>
        <w:t xml:space="preserve">Client route: </w:t>
      </w:r>
      <w:r>
        <w:rPr>
          <w:sz w:val="17"/>
          <w:szCs w:val="17"/>
        </w:rPr>
        <w:t xml:space="preserve">contact the supposed sender by known channel and open the approved collaboration portal directly. </w:t>
      </w:r>
      <w:r>
        <w:rPr>
          <w:b/>
          <w:bCs/>
          <w:sz w:val="17"/>
          <w:szCs w:val="17"/>
        </w:rPr>
        <w:t xml:space="preserve">Trusted Directory: </w:t>
      </w:r>
      <w:r>
        <w:rPr>
          <w:sz w:val="17"/>
          <w:szCs w:val="17"/>
        </w:rPr>
        <w:t>Unit Falcon Support Desk (+91 00000 60064); Collaboration desk (+91 00000 51228) - Runs the approved files portal; genuine shares open there without an emailed sign-in.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63316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1A74E9A">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4A7F3FB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EBD0EAE">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5E8D499">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030AB93">
            <w:pPr>
              <w:keepNext/>
            </w:pPr>
            <w:r>
              <w:rPr>
                <w:b/>
                <w:bCs/>
                <w:color w:val="FFFFFF"/>
                <w:sz w:val="14"/>
                <w:szCs w:val="14"/>
              </w:rPr>
              <w:t>Pts</w:t>
            </w:r>
          </w:p>
        </w:tc>
      </w:tr>
      <w:tr w14:paraId="61B3FC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1013524">
            <w:r>
              <w:rPr>
                <w:sz w:val="14"/>
                <w:szCs w:val="14"/>
              </w:rPr>
              <w:t>“Open the approved files portal directly”</w:t>
            </w:r>
          </w:p>
        </w:tc>
        <w:tc>
          <w:tcPr>
            <w:tcW w:w="1250" w:type="dxa"/>
            <w:shd w:val="clear" w:color="auto" w:fill="F3FAF5"/>
            <w:tcMar>
              <w:top w:w="30" w:type="dxa"/>
              <w:left w:w="80" w:type="dxa"/>
              <w:bottom w:w="30" w:type="dxa"/>
              <w:right w:w="80" w:type="dxa"/>
            </w:tcMar>
          </w:tcPr>
          <w:p w14:paraId="46606E89">
            <w:r>
              <w:rPr>
                <w:sz w:val="14"/>
                <w:szCs w:val="14"/>
              </w:rPr>
              <w:t>Trusted</w:t>
            </w:r>
          </w:p>
        </w:tc>
        <w:tc>
          <w:tcPr>
            <w:tcW w:w="3956" w:type="dxa"/>
            <w:shd w:val="clear" w:color="auto" w:fill="F3FAF5"/>
            <w:tcMar>
              <w:top w:w="30" w:type="dxa"/>
              <w:left w:w="80" w:type="dxa"/>
              <w:bottom w:w="30" w:type="dxa"/>
              <w:right w:w="80" w:type="dxa"/>
            </w:tcMar>
          </w:tcPr>
          <w:p w14:paraId="7C7D4A0B">
            <w:r>
              <w:rPr>
                <w:sz w:val="14"/>
                <w:szCs w:val="14"/>
              </w:rPr>
              <w:t>Another app on the phone "Files portal": Shared with me: Nothing new - No document titled “Updated Deployment Photos” has been shared with you. · Genuine shares appear here and open without a fresh sign-in. ·…</w:t>
            </w:r>
          </w:p>
        </w:tc>
        <w:tc>
          <w:tcPr>
            <w:tcW w:w="2150" w:type="dxa"/>
            <w:shd w:val="clear" w:color="auto" w:fill="F3FAF5"/>
            <w:tcMar>
              <w:top w:w="30" w:type="dxa"/>
              <w:left w:w="80" w:type="dxa"/>
              <w:bottom w:w="30" w:type="dxa"/>
              <w:right w:w="80" w:type="dxa"/>
            </w:tcMar>
          </w:tcPr>
          <w:p w14:paraId="6D8E84C0">
            <w:r>
              <w:rPr>
                <w:color w:val="1B6B3A"/>
                <w:sz w:val="14"/>
                <w:szCs w:val="14"/>
              </w:rPr>
              <w:t>TRUSTED_VERIFY</w:t>
            </w:r>
          </w:p>
        </w:tc>
        <w:tc>
          <w:tcPr>
            <w:tcW w:w="450" w:type="dxa"/>
            <w:shd w:val="clear" w:color="auto" w:fill="F3FAF5"/>
            <w:tcMar>
              <w:top w:w="30" w:type="dxa"/>
              <w:left w:w="80" w:type="dxa"/>
              <w:bottom w:w="30" w:type="dxa"/>
              <w:right w:w="80" w:type="dxa"/>
            </w:tcMar>
          </w:tcPr>
          <w:p w14:paraId="0F87A43A">
            <w:r>
              <w:rPr>
                <w:b/>
                <w:bCs/>
                <w:sz w:val="14"/>
                <w:szCs w:val="14"/>
              </w:rPr>
              <w:t>+3</w:t>
            </w:r>
          </w:p>
        </w:tc>
      </w:tr>
      <w:tr w14:paraId="03C796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0F99D08">
            <w:r>
              <w:rPr>
                <w:sz w:val="14"/>
                <w:szCs w:val="14"/>
              </w:rPr>
              <w:t>“Call the collaboration desk on the saved number”</w:t>
            </w:r>
          </w:p>
        </w:tc>
        <w:tc>
          <w:tcPr>
            <w:tcW w:w="1250" w:type="dxa"/>
            <w:shd w:val="clear" w:color="auto" w:fill="F3FAF5"/>
            <w:tcMar>
              <w:top w:w="30" w:type="dxa"/>
              <w:left w:w="80" w:type="dxa"/>
              <w:bottom w:w="30" w:type="dxa"/>
              <w:right w:w="80" w:type="dxa"/>
            </w:tcMar>
          </w:tcPr>
          <w:p w14:paraId="130A0C75">
            <w:r>
              <w:rPr>
                <w:sz w:val="14"/>
                <w:szCs w:val="14"/>
              </w:rPr>
              <w:t>Trusted</w:t>
            </w:r>
          </w:p>
        </w:tc>
        <w:tc>
          <w:tcPr>
            <w:tcW w:w="3956" w:type="dxa"/>
            <w:shd w:val="clear" w:color="auto" w:fill="F3FAF5"/>
            <w:tcMar>
              <w:top w:w="30" w:type="dxa"/>
              <w:left w:w="80" w:type="dxa"/>
              <w:bottom w:w="30" w:type="dxa"/>
              <w:right w:w="80" w:type="dxa"/>
            </w:tcMar>
          </w:tcPr>
          <w:p w14:paraId="038CA219">
            <w:r>
              <w:rPr>
                <w:sz w:val="14"/>
                <w:szCs w:val="14"/>
              </w:rPr>
              <w:t>Simulated call screen "Collaboration desk (saved)": Collaboration desk (saved) +91 00000 51228 · “Collaboration desk.” · “We have no record of that share, and our portal never asks you to sign in through an…</w:t>
            </w:r>
          </w:p>
        </w:tc>
        <w:tc>
          <w:tcPr>
            <w:tcW w:w="2150" w:type="dxa"/>
            <w:shd w:val="clear" w:color="auto" w:fill="F3FAF5"/>
            <w:tcMar>
              <w:top w:w="30" w:type="dxa"/>
              <w:left w:w="80" w:type="dxa"/>
              <w:bottom w:w="30" w:type="dxa"/>
              <w:right w:w="80" w:type="dxa"/>
            </w:tcMar>
          </w:tcPr>
          <w:p w14:paraId="45335865">
            <w:r>
              <w:rPr>
                <w:color w:val="1B6B3A"/>
                <w:sz w:val="14"/>
                <w:szCs w:val="14"/>
              </w:rPr>
              <w:t>TRUSTED_VERIFY</w:t>
            </w:r>
          </w:p>
        </w:tc>
        <w:tc>
          <w:tcPr>
            <w:tcW w:w="450" w:type="dxa"/>
            <w:shd w:val="clear" w:color="auto" w:fill="F3FAF5"/>
            <w:tcMar>
              <w:top w:w="30" w:type="dxa"/>
              <w:left w:w="80" w:type="dxa"/>
              <w:bottom w:w="30" w:type="dxa"/>
              <w:right w:w="80" w:type="dxa"/>
            </w:tcMar>
          </w:tcPr>
          <w:p w14:paraId="5DD30730">
            <w:r>
              <w:rPr>
                <w:b/>
                <w:bCs/>
                <w:sz w:val="14"/>
                <w:szCs w:val="14"/>
              </w:rPr>
              <w:t>+3</w:t>
            </w:r>
          </w:p>
        </w:tc>
      </w:tr>
      <w:tr w14:paraId="33F366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AF3F26F">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1BA844BF">
            <w:r>
              <w:rPr>
                <w:sz w:val="14"/>
                <w:szCs w:val="14"/>
              </w:rPr>
              <w:t>Trusted</w:t>
            </w:r>
          </w:p>
        </w:tc>
        <w:tc>
          <w:tcPr>
            <w:tcW w:w="3956" w:type="dxa"/>
            <w:shd w:val="clear" w:color="auto" w:fill="F3FAF5"/>
            <w:tcMar>
              <w:top w:w="30" w:type="dxa"/>
              <w:left w:w="80" w:type="dxa"/>
              <w:bottom w:w="30" w:type="dxa"/>
              <w:right w:w="80" w:type="dxa"/>
            </w:tcMar>
          </w:tcPr>
          <w:p w14:paraId="2162249C">
            <w:r>
              <w:rPr>
                <w:sz w:val="14"/>
                <w:szCs w:val="14"/>
              </w:rPr>
              <w:t>Trusted Directory overlay: Unit Falcon Support Desk (+91 00000 60064); Collaboration desk (+91 00000 51228)</w:t>
            </w:r>
          </w:p>
        </w:tc>
        <w:tc>
          <w:tcPr>
            <w:tcW w:w="2150" w:type="dxa"/>
            <w:shd w:val="clear" w:color="auto" w:fill="F3FAF5"/>
            <w:tcMar>
              <w:top w:w="30" w:type="dxa"/>
              <w:left w:w="80" w:type="dxa"/>
              <w:bottom w:w="30" w:type="dxa"/>
              <w:right w:w="80" w:type="dxa"/>
            </w:tcMar>
          </w:tcPr>
          <w:p w14:paraId="4D234A9D">
            <w:r>
              <w:rPr>
                <w:color w:val="1B6B3A"/>
                <w:sz w:val="14"/>
                <w:szCs w:val="14"/>
              </w:rPr>
              <w:t>TRUSTED_VERIFY</w:t>
            </w:r>
          </w:p>
        </w:tc>
        <w:tc>
          <w:tcPr>
            <w:tcW w:w="450" w:type="dxa"/>
            <w:shd w:val="clear" w:color="auto" w:fill="F3FAF5"/>
            <w:tcMar>
              <w:top w:w="30" w:type="dxa"/>
              <w:left w:w="80" w:type="dxa"/>
              <w:bottom w:w="30" w:type="dxa"/>
              <w:right w:w="80" w:type="dxa"/>
            </w:tcMar>
          </w:tcPr>
          <w:p w14:paraId="5DF24FFC">
            <w:r>
              <w:rPr>
                <w:b/>
                <w:bCs/>
                <w:sz w:val="14"/>
                <w:szCs w:val="14"/>
              </w:rPr>
              <w:t>+3</w:t>
            </w:r>
          </w:p>
        </w:tc>
      </w:tr>
      <w:tr w14:paraId="7129FF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BACD19E">
            <w:r>
              <w:rPr>
                <w:sz w:val="14"/>
                <w:szCs w:val="14"/>
              </w:rPr>
              <w:t>“Reply to the sender to confirm the share”</w:t>
            </w:r>
          </w:p>
        </w:tc>
        <w:tc>
          <w:tcPr>
            <w:tcW w:w="1250" w:type="dxa"/>
            <w:tcMar>
              <w:top w:w="30" w:type="dxa"/>
              <w:left w:w="80" w:type="dxa"/>
              <w:bottom w:w="30" w:type="dxa"/>
              <w:right w:w="80" w:type="dxa"/>
            </w:tcMar>
          </w:tcPr>
          <w:p w14:paraId="4FF25D75">
            <w:r>
              <w:rPr>
                <w:sz w:val="14"/>
                <w:szCs w:val="14"/>
              </w:rPr>
              <w:t>Untrusted (message)</w:t>
            </w:r>
          </w:p>
        </w:tc>
        <w:tc>
          <w:tcPr>
            <w:tcW w:w="3956" w:type="dxa"/>
            <w:tcMar>
              <w:top w:w="30" w:type="dxa"/>
              <w:left w:w="80" w:type="dxa"/>
              <w:bottom w:w="30" w:type="dxa"/>
              <w:right w:w="80" w:type="dxa"/>
            </w:tcMar>
          </w:tcPr>
          <w:p w14:paraId="1FF84126">
            <w:r>
              <w:rPr>
                <w:sz w:val="14"/>
                <w:szCs w:val="14"/>
              </w:rPr>
              <w:t>Recorded; the run moves to Resolve.</w:t>
            </w:r>
          </w:p>
        </w:tc>
        <w:tc>
          <w:tcPr>
            <w:tcW w:w="2150" w:type="dxa"/>
            <w:tcMar>
              <w:top w:w="30" w:type="dxa"/>
              <w:left w:w="80" w:type="dxa"/>
              <w:bottom w:w="30" w:type="dxa"/>
              <w:right w:w="80" w:type="dxa"/>
            </w:tcMar>
          </w:tcPr>
          <w:p w14:paraId="11E81B03">
            <w:r>
              <w:rPr>
                <w:sz w:val="14"/>
                <w:szCs w:val="14"/>
              </w:rPr>
              <w:t>VERIFY_THROUGH_MESSAGE</w:t>
            </w:r>
          </w:p>
        </w:tc>
        <w:tc>
          <w:tcPr>
            <w:tcW w:w="450" w:type="dxa"/>
            <w:tcMar>
              <w:top w:w="30" w:type="dxa"/>
              <w:left w:w="80" w:type="dxa"/>
              <w:bottom w:w="30" w:type="dxa"/>
              <w:right w:w="80" w:type="dxa"/>
            </w:tcMar>
          </w:tcPr>
          <w:p w14:paraId="1060EB27">
            <w:r>
              <w:rPr>
                <w:b/>
                <w:bCs/>
                <w:sz w:val="14"/>
                <w:szCs w:val="14"/>
              </w:rPr>
              <w:t>0</w:t>
            </w:r>
          </w:p>
        </w:tc>
      </w:tr>
      <w:tr w14:paraId="6E3CEB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334E9EB">
            <w:r>
              <w:rPr>
                <w:sz w:val="14"/>
                <w:szCs w:val="14"/>
              </w:rPr>
              <w:t>“Report the message”</w:t>
            </w:r>
          </w:p>
        </w:tc>
        <w:tc>
          <w:tcPr>
            <w:tcW w:w="1250" w:type="dxa"/>
            <w:tcMar>
              <w:top w:w="30" w:type="dxa"/>
              <w:left w:w="80" w:type="dxa"/>
              <w:bottom w:w="30" w:type="dxa"/>
              <w:right w:w="80" w:type="dxa"/>
            </w:tcMar>
          </w:tcPr>
          <w:p w14:paraId="4FFEC366">
            <w:r>
              <w:rPr>
                <w:sz w:val="14"/>
                <w:szCs w:val="14"/>
              </w:rPr>
              <w:t>Unchecked report/block</w:t>
            </w:r>
          </w:p>
        </w:tc>
        <w:tc>
          <w:tcPr>
            <w:tcW w:w="3956" w:type="dxa"/>
            <w:tcMar>
              <w:top w:w="30" w:type="dxa"/>
              <w:left w:w="80" w:type="dxa"/>
              <w:bottom w:w="30" w:type="dxa"/>
              <w:right w:w="80" w:type="dxa"/>
            </w:tcMar>
          </w:tcPr>
          <w:p w14:paraId="7B9AF099">
            <w:r>
              <w:rPr>
                <w:sz w:val="14"/>
                <w:szCs w:val="14"/>
              </w:rPr>
              <w:t>Selection recorded; moves to Resolve.</w:t>
            </w:r>
          </w:p>
        </w:tc>
        <w:tc>
          <w:tcPr>
            <w:tcW w:w="2150" w:type="dxa"/>
            <w:tcMar>
              <w:top w:w="30" w:type="dxa"/>
              <w:left w:w="80" w:type="dxa"/>
              <w:bottom w:w="30" w:type="dxa"/>
              <w:right w:w="80" w:type="dxa"/>
            </w:tcMar>
          </w:tcPr>
          <w:p w14:paraId="020D27E7">
            <w:r>
              <w:rPr>
                <w:sz w:val="14"/>
                <w:szCs w:val="14"/>
              </w:rPr>
              <w:t>REPORT_ONLY_WITHOUT_CHECK</w:t>
            </w:r>
          </w:p>
        </w:tc>
        <w:tc>
          <w:tcPr>
            <w:tcW w:w="450" w:type="dxa"/>
            <w:tcMar>
              <w:top w:w="30" w:type="dxa"/>
              <w:left w:w="80" w:type="dxa"/>
              <w:bottom w:w="30" w:type="dxa"/>
              <w:right w:w="80" w:type="dxa"/>
            </w:tcMar>
          </w:tcPr>
          <w:p w14:paraId="4DC08862">
            <w:r>
              <w:rPr>
                <w:b/>
                <w:bCs/>
                <w:sz w:val="14"/>
                <w:szCs w:val="14"/>
              </w:rPr>
              <w:t>+1</w:t>
            </w:r>
          </w:p>
        </w:tc>
      </w:tr>
      <w:tr w14:paraId="3D0BDC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22A0EAF">
            <w:r>
              <w:rPr>
                <w:sz w:val="14"/>
                <w:szCs w:val="14"/>
              </w:rPr>
              <w:t>“Block the sender”</w:t>
            </w:r>
          </w:p>
        </w:tc>
        <w:tc>
          <w:tcPr>
            <w:tcW w:w="1250" w:type="dxa"/>
            <w:tcMar>
              <w:top w:w="30" w:type="dxa"/>
              <w:left w:w="80" w:type="dxa"/>
              <w:bottom w:w="30" w:type="dxa"/>
              <w:right w:w="80" w:type="dxa"/>
            </w:tcMar>
          </w:tcPr>
          <w:p w14:paraId="12822A51">
            <w:r>
              <w:rPr>
                <w:sz w:val="14"/>
                <w:szCs w:val="14"/>
              </w:rPr>
              <w:t>Unchecked report/block</w:t>
            </w:r>
          </w:p>
        </w:tc>
        <w:tc>
          <w:tcPr>
            <w:tcW w:w="3956" w:type="dxa"/>
            <w:tcMar>
              <w:top w:w="30" w:type="dxa"/>
              <w:left w:w="80" w:type="dxa"/>
              <w:bottom w:w="30" w:type="dxa"/>
              <w:right w:w="80" w:type="dxa"/>
            </w:tcMar>
          </w:tcPr>
          <w:p w14:paraId="269E17A1">
            <w:r>
              <w:rPr>
                <w:sz w:val="14"/>
                <w:szCs w:val="14"/>
              </w:rPr>
              <w:t>Selection recorded; moves to Resolve.</w:t>
            </w:r>
          </w:p>
        </w:tc>
        <w:tc>
          <w:tcPr>
            <w:tcW w:w="2150" w:type="dxa"/>
            <w:tcMar>
              <w:top w:w="30" w:type="dxa"/>
              <w:left w:w="80" w:type="dxa"/>
              <w:bottom w:w="30" w:type="dxa"/>
              <w:right w:w="80" w:type="dxa"/>
            </w:tcMar>
          </w:tcPr>
          <w:p w14:paraId="19FD49CA">
            <w:r>
              <w:rPr>
                <w:sz w:val="14"/>
                <w:szCs w:val="14"/>
              </w:rPr>
              <w:t>REPORT_ONLY_WITHOUT_CHECK</w:t>
            </w:r>
          </w:p>
        </w:tc>
        <w:tc>
          <w:tcPr>
            <w:tcW w:w="450" w:type="dxa"/>
            <w:tcMar>
              <w:top w:w="30" w:type="dxa"/>
              <w:left w:w="80" w:type="dxa"/>
              <w:bottom w:w="30" w:type="dxa"/>
              <w:right w:w="80" w:type="dxa"/>
            </w:tcMar>
          </w:tcPr>
          <w:p w14:paraId="25049D1B">
            <w:r>
              <w:rPr>
                <w:b/>
                <w:bCs/>
                <w:sz w:val="14"/>
                <w:szCs w:val="14"/>
              </w:rPr>
              <w:t>+1</w:t>
            </w:r>
          </w:p>
        </w:tc>
      </w:tr>
    </w:tbl>
    <w:p w14:paraId="0B1D4705">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4DDDD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D3A3572">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D21642E">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50D05AA">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F9F132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4AE1163">
            <w:pPr>
              <w:keepNext/>
            </w:pPr>
            <w:r>
              <w:rPr>
                <w:b/>
                <w:bCs/>
                <w:color w:val="FFFFFF"/>
                <w:sz w:val="14"/>
                <w:szCs w:val="14"/>
              </w:rPr>
              <w:t>Outcome class</w:t>
            </w:r>
          </w:p>
        </w:tc>
      </w:tr>
      <w:tr w14:paraId="2BA5B9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E867B59">
            <w:r>
              <w:rPr>
                <w:sz w:val="14"/>
                <w:szCs w:val="14"/>
              </w:rPr>
              <w:t>“Report the message and close it”</w:t>
            </w:r>
          </w:p>
        </w:tc>
        <w:tc>
          <w:tcPr>
            <w:tcW w:w="2100" w:type="dxa"/>
            <w:shd w:val="clear" w:color="auto" w:fill="F3FAF5"/>
            <w:tcMar>
              <w:top w:w="30" w:type="dxa"/>
              <w:left w:w="80" w:type="dxa"/>
              <w:bottom w:w="30" w:type="dxa"/>
              <w:right w:w="80" w:type="dxa"/>
            </w:tcMar>
          </w:tcPr>
          <w:p w14:paraId="2836B9A2">
            <w:r>
              <w:rPr>
                <w:sz w:val="14"/>
                <w:szCs w:val="14"/>
              </w:rPr>
              <w:t>You reported it.</w:t>
            </w:r>
          </w:p>
        </w:tc>
        <w:tc>
          <w:tcPr>
            <w:tcW w:w="2150" w:type="dxa"/>
            <w:shd w:val="clear" w:color="auto" w:fill="F3FAF5"/>
            <w:tcMar>
              <w:top w:w="30" w:type="dxa"/>
              <w:left w:w="80" w:type="dxa"/>
              <w:bottom w:w="30" w:type="dxa"/>
              <w:right w:w="80" w:type="dxa"/>
            </w:tcMar>
          </w:tcPr>
          <w:p w14:paraId="567C4D73">
            <w:r>
              <w:rPr>
                <w:color w:val="1B6B3A"/>
                <w:sz w:val="14"/>
                <w:szCs w:val="14"/>
              </w:rPr>
              <w:t>RESOLVE_CORRECT</w:t>
            </w:r>
          </w:p>
        </w:tc>
        <w:tc>
          <w:tcPr>
            <w:tcW w:w="450" w:type="dxa"/>
            <w:shd w:val="clear" w:color="auto" w:fill="F3FAF5"/>
            <w:tcMar>
              <w:top w:w="30" w:type="dxa"/>
              <w:left w:w="80" w:type="dxa"/>
              <w:bottom w:w="30" w:type="dxa"/>
              <w:right w:w="80" w:type="dxa"/>
            </w:tcMar>
          </w:tcPr>
          <w:p w14:paraId="79B40732">
            <w:r>
              <w:rPr>
                <w:b/>
                <w:bCs/>
                <w:sz w:val="14"/>
                <w:szCs w:val="14"/>
              </w:rPr>
              <w:t>+2</w:t>
            </w:r>
          </w:p>
        </w:tc>
        <w:tc>
          <w:tcPr>
            <w:tcW w:w="2806" w:type="dxa"/>
            <w:shd w:val="clear" w:color="auto" w:fill="F3FAF5"/>
            <w:tcMar>
              <w:top w:w="30" w:type="dxa"/>
              <w:left w:w="80" w:type="dxa"/>
              <w:bottom w:w="30" w:type="dxa"/>
              <w:right w:w="80" w:type="dxa"/>
            </w:tcMar>
          </w:tcPr>
          <w:p w14:paraId="0A8501E1">
            <w:r>
              <w:rPr>
                <w:sz w:val="14"/>
                <w:szCs w:val="14"/>
              </w:rPr>
              <w:t>Handled safely (if no critical step)</w:t>
            </w:r>
          </w:p>
        </w:tc>
      </w:tr>
      <w:tr w14:paraId="2AB327F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FD6D07C">
            <w:r>
              <w:rPr>
                <w:sz w:val="14"/>
                <w:szCs w:val="14"/>
              </w:rPr>
              <w:t>“Request access through the page to see it”</w:t>
            </w:r>
          </w:p>
        </w:tc>
        <w:tc>
          <w:tcPr>
            <w:tcW w:w="2100" w:type="dxa"/>
            <w:tcMar>
              <w:top w:w="30" w:type="dxa"/>
              <w:left w:w="80" w:type="dxa"/>
              <w:bottom w:w="30" w:type="dxa"/>
              <w:right w:w="80" w:type="dxa"/>
            </w:tcMar>
          </w:tcPr>
          <w:p w14:paraId="3F08F00D">
            <w:r>
              <w:rPr>
                <w:sz w:val="14"/>
                <w:szCs w:val="14"/>
              </w:rPr>
              <w:t>You carried on with the request.</w:t>
            </w:r>
          </w:p>
        </w:tc>
        <w:tc>
          <w:tcPr>
            <w:tcW w:w="2150" w:type="dxa"/>
            <w:tcMar>
              <w:top w:w="30" w:type="dxa"/>
              <w:left w:w="80" w:type="dxa"/>
              <w:bottom w:w="30" w:type="dxa"/>
              <w:right w:w="80" w:type="dxa"/>
            </w:tcMar>
          </w:tcPr>
          <w:p w14:paraId="54EDF5BE">
            <w:r>
              <w:rPr>
                <w:color w:val="A1261A"/>
                <w:sz w:val="14"/>
                <w:szCs w:val="14"/>
              </w:rPr>
              <w:t>CONTRADICTORY_UNSAFE_FINAL</w:t>
            </w:r>
          </w:p>
        </w:tc>
        <w:tc>
          <w:tcPr>
            <w:tcW w:w="450" w:type="dxa"/>
            <w:tcMar>
              <w:top w:w="30" w:type="dxa"/>
              <w:left w:w="80" w:type="dxa"/>
              <w:bottom w:w="30" w:type="dxa"/>
              <w:right w:w="80" w:type="dxa"/>
            </w:tcMar>
          </w:tcPr>
          <w:p w14:paraId="47F95DC1">
            <w:r>
              <w:rPr>
                <w:b/>
                <w:bCs/>
                <w:sz w:val="14"/>
                <w:szCs w:val="14"/>
              </w:rPr>
              <w:t>-4</w:t>
            </w:r>
          </w:p>
        </w:tc>
        <w:tc>
          <w:tcPr>
            <w:tcW w:w="2806" w:type="dxa"/>
            <w:tcMar>
              <w:top w:w="30" w:type="dxa"/>
              <w:left w:w="80" w:type="dxa"/>
              <w:bottom w:w="30" w:type="dxa"/>
              <w:right w:w="80" w:type="dxa"/>
            </w:tcMar>
          </w:tcPr>
          <w:p w14:paraId="448E85E3">
            <w:r>
              <w:rPr>
                <w:sz w:val="14"/>
                <w:szCs w:val="14"/>
              </w:rPr>
              <w:t>Missed threat</w:t>
            </w:r>
          </w:p>
        </w:tc>
      </w:tr>
      <w:tr w14:paraId="0B5677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610E1AF">
            <w:r>
              <w:rPr>
                <w:sz w:val="14"/>
                <w:szCs w:val="14"/>
              </w:rPr>
              <w:t>“Block the sender and report”</w:t>
            </w:r>
          </w:p>
        </w:tc>
        <w:tc>
          <w:tcPr>
            <w:tcW w:w="2100" w:type="dxa"/>
            <w:shd w:val="clear" w:color="auto" w:fill="F3FAF5"/>
            <w:tcMar>
              <w:top w:w="30" w:type="dxa"/>
              <w:left w:w="80" w:type="dxa"/>
              <w:bottom w:w="30" w:type="dxa"/>
              <w:right w:w="80" w:type="dxa"/>
            </w:tcMar>
          </w:tcPr>
          <w:p w14:paraId="40AEBDD5">
            <w:r>
              <w:rPr>
                <w:sz w:val="14"/>
                <w:szCs w:val="14"/>
              </w:rPr>
              <w:t>You blocked the sender.</w:t>
            </w:r>
          </w:p>
        </w:tc>
        <w:tc>
          <w:tcPr>
            <w:tcW w:w="2150" w:type="dxa"/>
            <w:shd w:val="clear" w:color="auto" w:fill="F3FAF5"/>
            <w:tcMar>
              <w:top w:w="30" w:type="dxa"/>
              <w:left w:w="80" w:type="dxa"/>
              <w:bottom w:w="30" w:type="dxa"/>
              <w:right w:w="80" w:type="dxa"/>
            </w:tcMar>
          </w:tcPr>
          <w:p w14:paraId="0AB56442">
            <w:r>
              <w:rPr>
                <w:color w:val="1B6B3A"/>
                <w:sz w:val="14"/>
                <w:szCs w:val="14"/>
              </w:rPr>
              <w:t>RESOLVE_CORRECT</w:t>
            </w:r>
          </w:p>
        </w:tc>
        <w:tc>
          <w:tcPr>
            <w:tcW w:w="450" w:type="dxa"/>
            <w:shd w:val="clear" w:color="auto" w:fill="F3FAF5"/>
            <w:tcMar>
              <w:top w:w="30" w:type="dxa"/>
              <w:left w:w="80" w:type="dxa"/>
              <w:bottom w:w="30" w:type="dxa"/>
              <w:right w:w="80" w:type="dxa"/>
            </w:tcMar>
          </w:tcPr>
          <w:p w14:paraId="6BD3DD37">
            <w:r>
              <w:rPr>
                <w:b/>
                <w:bCs/>
                <w:sz w:val="14"/>
                <w:szCs w:val="14"/>
              </w:rPr>
              <w:t>+2</w:t>
            </w:r>
          </w:p>
        </w:tc>
        <w:tc>
          <w:tcPr>
            <w:tcW w:w="2806" w:type="dxa"/>
            <w:shd w:val="clear" w:color="auto" w:fill="F3FAF5"/>
            <w:tcMar>
              <w:top w:w="30" w:type="dxa"/>
              <w:left w:w="80" w:type="dxa"/>
              <w:bottom w:w="30" w:type="dxa"/>
              <w:right w:w="80" w:type="dxa"/>
            </w:tcMar>
          </w:tcPr>
          <w:p w14:paraId="39DA6B63">
            <w:r>
              <w:rPr>
                <w:sz w:val="14"/>
                <w:szCs w:val="14"/>
              </w:rPr>
              <w:t>Handled safely (if no critical step)</w:t>
            </w:r>
          </w:p>
        </w:tc>
      </w:tr>
      <w:tr w14:paraId="5F5D2A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F3BEE58">
            <w:r>
              <w:rPr>
                <w:sz w:val="14"/>
                <w:szCs w:val="14"/>
              </w:rPr>
              <w:t>“Ignore it and move on”</w:t>
            </w:r>
          </w:p>
        </w:tc>
        <w:tc>
          <w:tcPr>
            <w:tcW w:w="2100" w:type="dxa"/>
            <w:tcMar>
              <w:top w:w="30" w:type="dxa"/>
              <w:left w:w="80" w:type="dxa"/>
              <w:bottom w:w="30" w:type="dxa"/>
              <w:right w:w="80" w:type="dxa"/>
            </w:tcMar>
          </w:tcPr>
          <w:p w14:paraId="09335C4C">
            <w:r>
              <w:rPr>
                <w:sz w:val="14"/>
                <w:szCs w:val="14"/>
              </w:rPr>
              <w:t>You ignored it.</w:t>
            </w:r>
          </w:p>
        </w:tc>
        <w:tc>
          <w:tcPr>
            <w:tcW w:w="2150" w:type="dxa"/>
            <w:tcMar>
              <w:top w:w="30" w:type="dxa"/>
              <w:left w:w="80" w:type="dxa"/>
              <w:bottom w:w="30" w:type="dxa"/>
              <w:right w:w="80" w:type="dxa"/>
            </w:tcMar>
          </w:tcPr>
          <w:p w14:paraId="1268772D">
            <w:r>
              <w:rPr>
                <w:color w:val="A1261A"/>
                <w:sz w:val="14"/>
                <w:szCs w:val="14"/>
              </w:rPr>
              <w:t>CONTRADICTORY_UNSAFE_FINAL</w:t>
            </w:r>
          </w:p>
        </w:tc>
        <w:tc>
          <w:tcPr>
            <w:tcW w:w="450" w:type="dxa"/>
            <w:tcMar>
              <w:top w:w="30" w:type="dxa"/>
              <w:left w:w="80" w:type="dxa"/>
              <w:bottom w:w="30" w:type="dxa"/>
              <w:right w:w="80" w:type="dxa"/>
            </w:tcMar>
          </w:tcPr>
          <w:p w14:paraId="4CB0A93A">
            <w:r>
              <w:rPr>
                <w:b/>
                <w:bCs/>
                <w:sz w:val="14"/>
                <w:szCs w:val="14"/>
              </w:rPr>
              <w:t>-4</w:t>
            </w:r>
          </w:p>
        </w:tc>
        <w:tc>
          <w:tcPr>
            <w:tcW w:w="2806" w:type="dxa"/>
            <w:tcMar>
              <w:top w:w="30" w:type="dxa"/>
              <w:left w:w="80" w:type="dxa"/>
              <w:bottom w:w="30" w:type="dxa"/>
              <w:right w:w="80" w:type="dxa"/>
            </w:tcMar>
          </w:tcPr>
          <w:p w14:paraId="3058F288">
            <w:r>
              <w:rPr>
                <w:sz w:val="14"/>
                <w:szCs w:val="14"/>
              </w:rPr>
              <w:t>Missed threat</w:t>
            </w:r>
          </w:p>
        </w:tc>
      </w:tr>
    </w:tbl>
    <w:p w14:paraId="143F69FE">
      <w:pPr>
        <w:spacing w:before="30" w:after="60" w:line="250" w:lineRule="auto"/>
      </w:pPr>
      <w:r>
        <w:rPr>
          <w:b/>
          <w:bCs/>
          <w:sz w:val="17"/>
          <w:szCs w:val="17"/>
        </w:rPr>
        <w:t xml:space="preserve">Expected resolution: </w:t>
      </w:r>
      <w:r>
        <w:rPr>
          <w:sz w:val="17"/>
          <w:szCs w:val="17"/>
        </w:rPr>
        <w:t xml:space="preserve">Close; report phishing; do not request access through the fake page. </w:t>
      </w:r>
      <w:r>
        <w:rPr>
          <w:b/>
          <w:bCs/>
          <w:sz w:val="17"/>
          <w:szCs w:val="17"/>
        </w:rPr>
        <w:t xml:space="preserve">End state: </w:t>
      </w:r>
      <w:r>
        <w:rPr>
          <w:sz w:val="17"/>
          <w:szCs w:val="17"/>
        </w:rPr>
        <w:t>Sender denies the share and credentials remain protected.</w:t>
      </w:r>
    </w:p>
    <w:p w14:paraId="5FD1EA3F">
      <w:pPr>
        <w:pStyle w:val="31"/>
      </w:pPr>
      <w:r>
        <w:rPr>
          <w:color w:val="2E5C8A"/>
        </w:rPr>
        <w:t xml:space="preserve">I.  </w:t>
      </w:r>
      <w:r>
        <w:t>SCORING BEHAVIOUR</w:t>
      </w:r>
    </w:p>
    <w:p w14:paraId="13145CD7">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0F3A5171">
      <w:pPr>
        <w:pStyle w:val="31"/>
      </w:pPr>
      <w:r>
        <w:rPr>
          <w:color w:val="2E5C8A"/>
        </w:rPr>
        <w:t xml:space="preserve">J.  </w:t>
      </w:r>
      <w:r>
        <w:t>TELEMETRY / EVENT BEHAVIOUR</w:t>
      </w:r>
    </w:p>
    <w:p w14:paraId="4B530B68">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device link (rendering only).</w:t>
      </w:r>
    </w:p>
    <w:p w14:paraId="4BE966D4">
      <w:pPr>
        <w:pStyle w:val="31"/>
      </w:pPr>
      <w:r>
        <w:rPr>
          <w:color w:val="2E5C8A"/>
        </w:rPr>
        <w:t xml:space="preserve">K.  </w:t>
      </w:r>
      <w:r>
        <w:t>FEEDBACK</w:t>
      </w:r>
    </w:p>
    <w:p w14:paraId="541AA8E2">
      <w:pPr>
        <w:spacing w:after="60" w:line="250" w:lineRule="auto"/>
      </w:pPr>
      <w:r>
        <w:rPr>
          <w:b/>
          <w:bCs/>
          <w:sz w:val="17"/>
          <w:szCs w:val="17"/>
        </w:rPr>
        <w:t xml:space="preserve">What it was: </w:t>
      </w:r>
      <w:r>
        <w:rPr>
          <w:sz w:val="17"/>
          <w:szCs w:val="17"/>
        </w:rPr>
        <w:t xml:space="preserve">Malicious - Cloud-document credential phishing.  </w:t>
      </w:r>
      <w:r>
        <w:rPr>
          <w:b/>
          <w:bCs/>
          <w:sz w:val="17"/>
          <w:szCs w:val="17"/>
        </w:rPr>
        <w:t xml:space="preserve">Key cue / prevention habit: </w:t>
      </w:r>
      <w:r>
        <w:rPr>
          <w:sz w:val="17"/>
          <w:szCs w:val="17"/>
        </w:rPr>
        <w:t xml:space="preserve">Document-sharing lures exploit collaboration habits. Verify the share and sign in only from the known service.  </w:t>
      </w:r>
      <w:r>
        <w:rPr>
          <w:b/>
          <w:bCs/>
          <w:sz w:val="17"/>
          <w:szCs w:val="17"/>
        </w:rPr>
        <w:t xml:space="preserve">Why it mattered: </w:t>
      </w:r>
      <w:r>
        <w:rPr>
          <w:sz w:val="17"/>
          <w:szCs w:val="17"/>
        </w:rPr>
        <w:t>Sender denies the share and credentials remain protected.</w:t>
      </w:r>
    </w:p>
    <w:p w14:paraId="1DCDC616">
      <w:pPr>
        <w:pStyle w:val="31"/>
      </w:pPr>
      <w:r>
        <w:rPr>
          <w:color w:val="2E5C8A"/>
        </w:rPr>
        <w:t xml:space="preserve">L.  </w:t>
      </w:r>
      <w:r>
        <w:t>WHY THE SCENARIO IS UNSAFE (DECEPTION INDICATORS)</w:t>
      </w:r>
    </w:p>
    <w:p w14:paraId="7A35079D">
      <w:pPr>
        <w:spacing w:after="60" w:line="250" w:lineRule="auto"/>
      </w:pPr>
      <w:r>
        <w:rPr>
          <w:sz w:val="18"/>
          <w:szCs w:val="18"/>
        </w:rPr>
        <w:t>Malicious. The share is unexpected, the title is generic but relevant, the sender is external, and the sign-in target is not the approved collaboration domain. The approved Files portal and the Collaboration desk are the verification routes. The scenario tests whether the learner does not sign in or approve the MFA prompt and opens the approved portal directly.</w:t>
      </w:r>
    </w:p>
    <w:p w14:paraId="5F721921">
      <w:pPr>
        <w:pStyle w:val="3"/>
      </w:pPr>
      <w:bookmarkStart w:id="69" w:name="_Toc241489597"/>
      <w:r>
        <w:t>E13 — Password-Protected ZIP</w:t>
      </w:r>
      <w:bookmarkEnd w:id="6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D35661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73AF403">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6BAFD594">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53A17B56">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750573B9">
            <w:pPr>
              <w:keepNext/>
            </w:pPr>
            <w:r>
              <w:rPr>
                <w:color w:val="5A6270"/>
                <w:sz w:val="16"/>
                <w:szCs w:val="16"/>
              </w:rPr>
              <w:t xml:space="preserve">MILITARY  </w:t>
            </w:r>
            <w:r>
              <w:rPr>
                <w:b/>
                <w:bCs/>
                <w:sz w:val="16"/>
                <w:szCs w:val="16"/>
              </w:rPr>
              <w:t>No (civilian)</w:t>
            </w:r>
          </w:p>
        </w:tc>
      </w:tr>
      <w:tr w14:paraId="71A586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49B1B36">
            <w:pPr>
              <w:keepNext/>
            </w:pPr>
            <w:r>
              <w:rPr>
                <w:b/>
                <w:bCs/>
                <w:sz w:val="15"/>
                <w:szCs w:val="15"/>
              </w:rPr>
              <w:t xml:space="preserve">Canonical family: </w:t>
            </w:r>
            <w:r>
              <w:rPr>
                <w:sz w:val="15"/>
                <w:szCs w:val="15"/>
              </w:rPr>
              <w:t xml:space="preserve">Malicious file or app delivery </w:t>
            </w:r>
            <w:r>
              <w:rPr>
                <w:color w:val="5A6270"/>
                <w:sz w:val="15"/>
                <w:szCs w:val="15"/>
              </w:rPr>
              <w:t>(malware_delivery)</w:t>
            </w:r>
          </w:p>
          <w:p w14:paraId="3D6FB4C5">
            <w:pPr>
              <w:keepNext/>
            </w:pPr>
            <w:r>
              <w:rPr>
                <w:b/>
                <w:bCs/>
                <w:sz w:val="15"/>
                <w:szCs w:val="15"/>
              </w:rPr>
              <w:t xml:space="preserve">Client family: </w:t>
            </w:r>
            <w:r>
              <w:rPr>
                <w:sz w:val="15"/>
                <w:szCs w:val="15"/>
              </w:rPr>
              <w:t>Archive-delivered malware</w:t>
            </w:r>
          </w:p>
        </w:tc>
        <w:tc>
          <w:tcPr>
            <w:tcW w:w="5104" w:type="dxa"/>
            <w:gridSpan w:val="4"/>
            <w:tcMar>
              <w:top w:w="30" w:type="dxa"/>
              <w:left w:w="80" w:type="dxa"/>
              <w:bottom w:w="30" w:type="dxa"/>
              <w:right w:w="80" w:type="dxa"/>
            </w:tcMar>
          </w:tcPr>
          <w:p w14:paraId="0176AE5B">
            <w:pPr>
              <w:keepNext/>
            </w:pPr>
            <w:r>
              <w:rPr>
                <w:b/>
                <w:bCs/>
                <w:sz w:val="15"/>
                <w:szCs w:val="15"/>
              </w:rPr>
              <w:t xml:space="preserve">Primary trigger (client): </w:t>
            </w:r>
            <w:r>
              <w:rPr>
                <w:sz w:val="15"/>
                <w:szCs w:val="15"/>
              </w:rPr>
              <w:t>Curiosity + routine</w:t>
            </w:r>
          </w:p>
          <w:p w14:paraId="410B82CB">
            <w:pPr>
              <w:keepNext/>
            </w:pPr>
            <w:r>
              <w:rPr>
                <w:b/>
                <w:bCs/>
                <w:sz w:val="15"/>
                <w:szCs w:val="15"/>
              </w:rPr>
              <w:t xml:space="preserve">Canonical triggers: </w:t>
            </w:r>
            <w:r>
              <w:rPr>
                <w:sz w:val="15"/>
                <w:szCs w:val="15"/>
              </w:rPr>
              <w:t>Curiosity, Routine expectation</w:t>
            </w:r>
            <w:r>
              <w:rPr>
                <w:color w:val="5A6270"/>
                <w:sz w:val="15"/>
                <w:szCs w:val="15"/>
              </w:rPr>
              <w:t xml:space="preserve">   ·   Version: content v1, 19 scored controls</w:t>
            </w:r>
          </w:p>
        </w:tc>
      </w:tr>
      <w:tr w14:paraId="3E5DBBDE">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61C4F1D">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37141421">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85514ED">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131080E5">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7B2D9EE4">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20357888">
            <w:pPr>
              <w:jc w:val="center"/>
            </w:pPr>
            <w:r>
              <w:rPr>
                <w:b/>
                <w:bCs/>
                <w:color w:val="FFFFFF"/>
                <w:sz w:val="13"/>
                <w:szCs w:val="13"/>
              </w:rPr>
              <w:t>6 RESOLVE</w:t>
            </w:r>
            <w:r>
              <w:rPr>
                <w:color w:val="DCE6F2"/>
                <w:sz w:val="13"/>
                <w:szCs w:val="13"/>
              </w:rPr>
              <w:t xml:space="preserve">  ·  4 choices</w:t>
            </w:r>
          </w:p>
        </w:tc>
      </w:tr>
    </w:tbl>
    <w:p w14:paraId="2CFD11E9">
      <w:pPr>
        <w:pStyle w:val="31"/>
      </w:pPr>
      <w:r>
        <w:rPr>
          <w:color w:val="2E5C8A"/>
        </w:rPr>
        <w:t xml:space="preserve">A.  </w:t>
      </w:r>
      <w:r>
        <w:t>SCENARIO STORY</w:t>
      </w:r>
    </w:p>
    <w:p w14:paraId="03A4DE75">
      <w:pPr>
        <w:spacing w:after="60" w:line="250" w:lineRule="auto"/>
      </w:pPr>
      <w:r>
        <w:rPr>
          <w:sz w:val="18"/>
          <w:szCs w:val="18"/>
        </w:rPr>
        <w:t>An external sender, "Case Documents", emails a "confidential case scan" as "CaseFiles.zip", states it is encrypted for security, and gives the password (2468) in the message body, instructing the learner to extract the archive and open the document inside. The inert archive viewer shows a file named Case_Scan.pdf.exe inside.</w:t>
      </w:r>
    </w:p>
    <w:p w14:paraId="66F6D491">
      <w:pPr>
        <w:pStyle w:val="31"/>
      </w:pPr>
      <w:r>
        <w:rPr>
          <w:color w:val="2E5C8A"/>
        </w:rPr>
        <w:t xml:space="preserve">B.  </w:t>
      </w:r>
      <w:r>
        <w:t>INITIAL NOTIFICATION</w:t>
      </w:r>
    </w:p>
    <w:p w14:paraId="2645A302">
      <w:pPr>
        <w:spacing w:after="60" w:line="250" w:lineRule="auto"/>
      </w:pPr>
      <w:r>
        <w:rPr>
          <w:sz w:val="18"/>
          <w:szCs w:val="18"/>
        </w:rPr>
        <w:t xml:space="preserve">Home-screen Email toast from </w:t>
      </w:r>
      <w:r>
        <w:rPr>
          <w:b/>
          <w:bCs/>
          <w:sz w:val="18"/>
          <w:szCs w:val="18"/>
        </w:rPr>
        <w:t>Case Documents</w:t>
      </w:r>
      <w:r>
        <w:rPr>
          <w:sz w:val="18"/>
          <w:szCs w:val="18"/>
        </w:rPr>
        <w:t>: “Confidential scan attached. Password: 2468.” (11:01); sender shown as Case Documents (casedocuments@e13.training.example), not verified. App list: unread, subject “Confidential scan attached. Password: 2468.”. 2 inert background items in the app list.</w:t>
      </w:r>
    </w:p>
    <w:p w14:paraId="588B3F85">
      <w:pPr>
        <w:pStyle w:val="31"/>
      </w:pPr>
      <w:r>
        <w:rPr>
          <w:color w:val="2E5C8A"/>
        </w:rPr>
        <w:t xml:space="preserve">C.  </w:t>
      </w:r>
      <w:r>
        <w:t>OPEN STAGE</w:t>
      </w:r>
    </w:p>
    <w:p w14:paraId="7110A934">
      <w:pPr>
        <w:spacing w:after="60" w:line="250" w:lineRule="auto"/>
      </w:pPr>
      <w:r>
        <w:rPr>
          <w:sz w:val="18"/>
          <w:szCs w:val="18"/>
        </w:rPr>
        <w:t xml:space="preserve">The mail client opens “Confidential scan attached. Password: 2468.” from Case Documents &lt;casedocuments@e13.training.example&gt;. </w:t>
      </w:r>
      <w:r>
        <w:rPr>
          <w:b/>
          <w:bCs/>
          <w:sz w:val="18"/>
          <w:szCs w:val="18"/>
        </w:rPr>
        <w:t xml:space="preserve">Choices: </w:t>
      </w:r>
      <w:r>
        <w:rPr>
          <w:sz w:val="18"/>
          <w:szCs w:val="18"/>
        </w:rPr>
        <w:t>“Open the case email” → ITEM_OPEN 0; “Reply from the list to ask about the case”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D6FAE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7383291">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1F8B620">
            <w:pPr>
              <w:keepNext/>
            </w:pPr>
            <w:r>
              <w:rPr>
                <w:b/>
                <w:bCs/>
                <w:color w:val="FFFFFF"/>
                <w:sz w:val="14"/>
                <w:szCs w:val="14"/>
              </w:rPr>
              <w:t>Content shown; shaded rows appear later as the run advances</w:t>
            </w:r>
          </w:p>
        </w:tc>
      </w:tr>
      <w:tr w14:paraId="0D30BB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07742C3">
            <w:r>
              <w:rPr>
                <w:sz w:val="14"/>
                <w:szCs w:val="14"/>
              </w:rPr>
              <w:t>Email body</w:t>
            </w:r>
          </w:p>
        </w:tc>
        <w:tc>
          <w:tcPr>
            <w:tcW w:w="8706" w:type="dxa"/>
            <w:tcMar>
              <w:top w:w="30" w:type="dxa"/>
              <w:left w:w="80" w:type="dxa"/>
              <w:bottom w:w="30" w:type="dxa"/>
              <w:right w:w="80" w:type="dxa"/>
            </w:tcMar>
          </w:tcPr>
          <w:p w14:paraId="6A48FD77">
            <w:r>
              <w:rPr>
                <w:sz w:val="14"/>
                <w:szCs w:val="14"/>
              </w:rPr>
              <w:t>Hello, Please find the confidential case scan attached. It is encrypted for security. To open it, use the password: 2468. Extract CaseFiles.zip and open the document inside.</w:t>
            </w:r>
          </w:p>
        </w:tc>
      </w:tr>
      <w:tr w14:paraId="4546E2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187FFB0">
            <w:r>
              <w:rPr>
                <w:sz w:val="14"/>
                <w:szCs w:val="14"/>
              </w:rPr>
              <w:t>Email body</w:t>
            </w:r>
          </w:p>
        </w:tc>
        <w:tc>
          <w:tcPr>
            <w:tcW w:w="8706" w:type="dxa"/>
            <w:tcMar>
              <w:top w:w="30" w:type="dxa"/>
              <w:left w:w="80" w:type="dxa"/>
              <w:bottom w:w="30" w:type="dxa"/>
              <w:right w:w="80" w:type="dxa"/>
            </w:tcMar>
          </w:tcPr>
          <w:p w14:paraId="7968D1D5">
            <w:r>
              <w:rPr>
                <w:sz w:val="14"/>
                <w:szCs w:val="14"/>
              </w:rPr>
              <w:t>Attachment: CaseFiles.zip (906 KB)</w:t>
            </w:r>
          </w:p>
        </w:tc>
      </w:tr>
    </w:tbl>
    <w:p w14:paraId="4B796C15">
      <w:pPr>
        <w:pStyle w:val="31"/>
      </w:pPr>
      <w:r>
        <w:rPr>
          <w:color w:val="2E5C8A"/>
        </w:rPr>
        <w:t xml:space="preserve">D.  </w:t>
      </w:r>
      <w:r>
        <w:t>INSPECT STAGE</w:t>
      </w:r>
    </w:p>
    <w:p w14:paraId="0C3445E3">
      <w:pPr>
        <w:spacing w:after="60" w:line="250" w:lineRule="auto"/>
      </w:pPr>
      <w:r>
        <w:rPr>
          <w:b/>
          <w:bCs/>
          <w:sz w:val="18"/>
          <w:szCs w:val="18"/>
        </w:rPr>
        <w:t xml:space="preserve">Focus: </w:t>
      </w:r>
      <w:r>
        <w:rPr>
          <w:sz w:val="18"/>
          <w:szCs w:val="18"/>
        </w:rPr>
        <w:t xml:space="preserve">examine sender identity, unexpected case, archive type and separate password. </w:t>
      </w:r>
      <w:r>
        <w:rPr>
          <w:b/>
          <w:bCs/>
          <w:sz w:val="18"/>
          <w:szCs w:val="18"/>
        </w:rPr>
        <w:t xml:space="preserve">Decision signal: </w:t>
      </w:r>
      <w:r>
        <w:rPr>
          <w:sz w:val="18"/>
          <w:szCs w:val="18"/>
        </w:rPr>
        <w:t>An unsolicited encrypted archive prevents normal inspection and the case context is not expected.</w:t>
      </w:r>
    </w:p>
    <w:p w14:paraId="4C69CA4A">
      <w:pPr>
        <w:pStyle w:val="28"/>
        <w:numPr>
          <w:ilvl w:val="0"/>
          <w:numId w:val="1"/>
        </w:numPr>
        <w:spacing w:after="40" w:line="252" w:lineRule="auto"/>
      </w:pPr>
      <w:r>
        <w:rPr>
          <w:b/>
          <w:bCs/>
          <w:sz w:val="16"/>
          <w:szCs w:val="16"/>
        </w:rPr>
        <w:t>Case Documents</w:t>
      </w:r>
      <w:r>
        <w:rPr>
          <w:sz w:val="16"/>
          <w:szCs w:val="16"/>
        </w:rPr>
        <w:t xml:space="preserve"> → Mail-client screen "Message details": Case Documents casedocuments@e13.training.example · External sender you have no case with · From: Case Documents &lt;casedocuments@e13.training.example&gt; · Reply-To: casedocuments@e13.training.example · To… </w:t>
      </w:r>
      <w:r>
        <w:rPr>
          <w:color w:val="5A6270"/>
          <w:sz w:val="16"/>
          <w:szCs w:val="16"/>
        </w:rPr>
        <w:t>INSPECT_CONTEXT +2</w:t>
      </w:r>
    </w:p>
    <w:p w14:paraId="118254E6">
      <w:pPr>
        <w:pStyle w:val="28"/>
        <w:numPr>
          <w:ilvl w:val="0"/>
          <w:numId w:val="1"/>
        </w:numPr>
        <w:spacing w:after="40" w:line="252" w:lineRule="auto"/>
      </w:pPr>
      <w:r>
        <w:rPr>
          <w:b/>
          <w:bCs/>
          <w:sz w:val="16"/>
          <w:szCs w:val="16"/>
        </w:rPr>
        <w:t>Open the archive to look inside</w:t>
      </w:r>
      <w:r>
        <w:rPr>
          <w:sz w:val="16"/>
          <w:szCs w:val="16"/>
        </w:rPr>
        <w:t xml:space="preserve"> → Mail-client screen "CaseFiles.zip": Case_Scan.pdf.exe: Application · 812 KB · read-me-first.txt: Text · 1 KB </w:t>
      </w:r>
      <w:r>
        <w:rPr>
          <w:color w:val="5A6270"/>
          <w:sz w:val="16"/>
          <w:szCs w:val="16"/>
        </w:rPr>
        <w:t>INSPECT_CONTEXT +2</w:t>
      </w:r>
    </w:p>
    <w:p w14:paraId="4FFFB121">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1F3B13F6">
      <w:pPr>
        <w:spacing w:after="40" w:line="250" w:lineRule="auto"/>
      </w:pPr>
      <w:r>
        <w:rPr>
          <w:color w:val="5A6270"/>
          <w:sz w:val="15"/>
          <w:szCs w:val="15"/>
        </w:rPr>
        <w:t>No skip option: one inspection choice is required. Free navigation (records nothing): “Show message details” from Inspect; “Open the records system” from Verify.</w:t>
      </w:r>
    </w:p>
    <w:p w14:paraId="38797718">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2A3EA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6DAAC70">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E15FA90">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1C3A30CB">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F6EA459">
            <w:pPr>
              <w:keepNext/>
            </w:pPr>
            <w:r>
              <w:rPr>
                <w:b/>
                <w:bCs/>
                <w:color w:val="FFFFFF"/>
                <w:sz w:val="14"/>
                <w:szCs w:val="14"/>
              </w:rPr>
              <w:t>Pts</w:t>
            </w:r>
          </w:p>
        </w:tc>
      </w:tr>
      <w:tr w14:paraId="3802D4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577BACB">
            <w:r>
              <w:rPr>
                <w:sz w:val="14"/>
                <w:szCs w:val="14"/>
              </w:rPr>
              <w:t>1 Notify</w:t>
            </w:r>
          </w:p>
        </w:tc>
        <w:tc>
          <w:tcPr>
            <w:tcW w:w="6956" w:type="dxa"/>
            <w:tcMar>
              <w:top w:w="30" w:type="dxa"/>
              <w:left w:w="80" w:type="dxa"/>
              <w:bottom w:w="30" w:type="dxa"/>
              <w:right w:w="80" w:type="dxa"/>
            </w:tcMar>
          </w:tcPr>
          <w:p w14:paraId="0D45E8E6">
            <w:r>
              <w:rPr>
                <w:sz w:val="14"/>
                <w:szCs w:val="14"/>
              </w:rPr>
              <w:t>Open the notification from the home screen.</w:t>
            </w:r>
          </w:p>
        </w:tc>
        <w:tc>
          <w:tcPr>
            <w:tcW w:w="1900" w:type="dxa"/>
            <w:tcMar>
              <w:top w:w="30" w:type="dxa"/>
              <w:left w:w="80" w:type="dxa"/>
              <w:bottom w:w="30" w:type="dxa"/>
              <w:right w:w="80" w:type="dxa"/>
            </w:tcMar>
          </w:tcPr>
          <w:p w14:paraId="4E046970">
            <w:r>
              <w:rPr>
                <w:sz w:val="14"/>
                <w:szCs w:val="14"/>
              </w:rPr>
              <w:t>NOTIFY_SEEN</w:t>
            </w:r>
          </w:p>
        </w:tc>
        <w:tc>
          <w:tcPr>
            <w:tcW w:w="450" w:type="dxa"/>
            <w:tcMar>
              <w:top w:w="30" w:type="dxa"/>
              <w:left w:w="80" w:type="dxa"/>
              <w:bottom w:w="30" w:type="dxa"/>
              <w:right w:w="80" w:type="dxa"/>
            </w:tcMar>
          </w:tcPr>
          <w:p w14:paraId="1A4DDC22">
            <w:r>
              <w:rPr>
                <w:sz w:val="14"/>
                <w:szCs w:val="14"/>
              </w:rPr>
              <w:t>0</w:t>
            </w:r>
          </w:p>
        </w:tc>
      </w:tr>
      <w:tr w14:paraId="63FC5E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F91A0CD">
            <w:r>
              <w:rPr>
                <w:sz w:val="14"/>
                <w:szCs w:val="14"/>
              </w:rPr>
              <w:t>2 Open</w:t>
            </w:r>
          </w:p>
        </w:tc>
        <w:tc>
          <w:tcPr>
            <w:tcW w:w="6956" w:type="dxa"/>
            <w:tcMar>
              <w:top w:w="30" w:type="dxa"/>
              <w:left w:w="80" w:type="dxa"/>
              <w:bottom w:w="30" w:type="dxa"/>
              <w:right w:w="80" w:type="dxa"/>
            </w:tcMar>
          </w:tcPr>
          <w:p w14:paraId="70D2C0FF">
            <w:r>
              <w:rPr>
                <w:sz w:val="14"/>
                <w:szCs w:val="14"/>
              </w:rPr>
              <w:t>“Open the case email”</w:t>
            </w:r>
          </w:p>
        </w:tc>
        <w:tc>
          <w:tcPr>
            <w:tcW w:w="1900" w:type="dxa"/>
            <w:tcMar>
              <w:top w:w="30" w:type="dxa"/>
              <w:left w:w="80" w:type="dxa"/>
              <w:bottom w:w="30" w:type="dxa"/>
              <w:right w:w="80" w:type="dxa"/>
            </w:tcMar>
          </w:tcPr>
          <w:p w14:paraId="6042DF63">
            <w:r>
              <w:rPr>
                <w:sz w:val="14"/>
                <w:szCs w:val="14"/>
              </w:rPr>
              <w:t>ITEM_OPEN</w:t>
            </w:r>
          </w:p>
        </w:tc>
        <w:tc>
          <w:tcPr>
            <w:tcW w:w="450" w:type="dxa"/>
            <w:tcMar>
              <w:top w:w="30" w:type="dxa"/>
              <w:left w:w="80" w:type="dxa"/>
              <w:bottom w:w="30" w:type="dxa"/>
              <w:right w:w="80" w:type="dxa"/>
            </w:tcMar>
          </w:tcPr>
          <w:p w14:paraId="0080B069">
            <w:r>
              <w:rPr>
                <w:sz w:val="14"/>
                <w:szCs w:val="14"/>
              </w:rPr>
              <w:t>0</w:t>
            </w:r>
          </w:p>
        </w:tc>
      </w:tr>
      <w:tr w14:paraId="6CB5DF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3C7CA1D">
            <w:r>
              <w:rPr>
                <w:sz w:val="14"/>
                <w:szCs w:val="14"/>
              </w:rPr>
              <w:t>3 Inspect</w:t>
            </w:r>
          </w:p>
        </w:tc>
        <w:tc>
          <w:tcPr>
            <w:tcW w:w="6956" w:type="dxa"/>
            <w:tcMar>
              <w:top w:w="30" w:type="dxa"/>
              <w:left w:w="80" w:type="dxa"/>
              <w:bottom w:w="30" w:type="dxa"/>
              <w:right w:w="80" w:type="dxa"/>
            </w:tcMar>
          </w:tcPr>
          <w:p w14:paraId="02A1AE9A">
            <w:r>
              <w:rPr>
                <w:sz w:val="14"/>
                <w:szCs w:val="14"/>
              </w:rPr>
              <w:t>“Case Documents”; “Open the archive to look inside”; or “Read the whole message”</w:t>
            </w:r>
          </w:p>
        </w:tc>
        <w:tc>
          <w:tcPr>
            <w:tcW w:w="1900" w:type="dxa"/>
            <w:tcMar>
              <w:top w:w="30" w:type="dxa"/>
              <w:left w:w="80" w:type="dxa"/>
              <w:bottom w:w="30" w:type="dxa"/>
              <w:right w:w="80" w:type="dxa"/>
            </w:tcMar>
          </w:tcPr>
          <w:p w14:paraId="0FB40B49">
            <w:r>
              <w:rPr>
                <w:sz w:val="14"/>
                <w:szCs w:val="14"/>
              </w:rPr>
              <w:t>INSPECT_CONTEXT</w:t>
            </w:r>
          </w:p>
        </w:tc>
        <w:tc>
          <w:tcPr>
            <w:tcW w:w="450" w:type="dxa"/>
            <w:tcMar>
              <w:top w:w="30" w:type="dxa"/>
              <w:left w:w="80" w:type="dxa"/>
              <w:bottom w:w="30" w:type="dxa"/>
              <w:right w:w="80" w:type="dxa"/>
            </w:tcMar>
          </w:tcPr>
          <w:p w14:paraId="0921B1FD">
            <w:r>
              <w:rPr>
                <w:sz w:val="14"/>
                <w:szCs w:val="14"/>
              </w:rPr>
              <w:t>+2</w:t>
            </w:r>
          </w:p>
        </w:tc>
      </w:tr>
      <w:tr w14:paraId="41DE7E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849FC85">
            <w:r>
              <w:rPr>
                <w:sz w:val="14"/>
                <w:szCs w:val="14"/>
              </w:rPr>
              <w:t>4 Branch</w:t>
            </w:r>
          </w:p>
        </w:tc>
        <w:tc>
          <w:tcPr>
            <w:tcW w:w="6956" w:type="dxa"/>
            <w:tcMar>
              <w:top w:w="30" w:type="dxa"/>
              <w:left w:w="80" w:type="dxa"/>
              <w:bottom w:w="30" w:type="dxa"/>
              <w:right w:w="80" w:type="dxa"/>
            </w:tcMar>
          </w:tcPr>
          <w:p w14:paraId="69694791">
            <w:r>
              <w:rPr>
                <w:sz w:val="14"/>
                <w:szCs w:val="14"/>
              </w:rPr>
              <w:t>“Close without extracting” (on CaseFiles.zip); or “Delete the archive unopened”</w:t>
            </w:r>
          </w:p>
        </w:tc>
        <w:tc>
          <w:tcPr>
            <w:tcW w:w="1900" w:type="dxa"/>
            <w:tcMar>
              <w:top w:w="30" w:type="dxa"/>
              <w:left w:w="80" w:type="dxa"/>
              <w:bottom w:w="30" w:type="dxa"/>
              <w:right w:w="80" w:type="dxa"/>
            </w:tcMar>
          </w:tcPr>
          <w:p w14:paraId="06EB69EF">
            <w:r>
              <w:rPr>
                <w:sz w:val="14"/>
                <w:szCs w:val="14"/>
              </w:rPr>
              <w:t>SAFE_PIVOT</w:t>
            </w:r>
          </w:p>
        </w:tc>
        <w:tc>
          <w:tcPr>
            <w:tcW w:w="450" w:type="dxa"/>
            <w:tcMar>
              <w:top w:w="30" w:type="dxa"/>
              <w:left w:w="80" w:type="dxa"/>
              <w:bottom w:w="30" w:type="dxa"/>
              <w:right w:w="80" w:type="dxa"/>
            </w:tcMar>
          </w:tcPr>
          <w:p w14:paraId="104BAAA7">
            <w:r>
              <w:rPr>
                <w:sz w:val="14"/>
                <w:szCs w:val="14"/>
              </w:rPr>
              <w:t>+3</w:t>
            </w:r>
          </w:p>
        </w:tc>
      </w:tr>
      <w:tr w14:paraId="353BA3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FA0C55E">
            <w:r>
              <w:rPr>
                <w:sz w:val="14"/>
                <w:szCs w:val="14"/>
              </w:rPr>
              <w:t>5 Verify</w:t>
            </w:r>
          </w:p>
        </w:tc>
        <w:tc>
          <w:tcPr>
            <w:tcW w:w="6956" w:type="dxa"/>
            <w:tcMar>
              <w:top w:w="30" w:type="dxa"/>
              <w:left w:w="80" w:type="dxa"/>
              <w:bottom w:w="30" w:type="dxa"/>
              <w:right w:w="80" w:type="dxa"/>
            </w:tcMar>
          </w:tcPr>
          <w:p w14:paraId="25C055C1">
            <w:r>
              <w:rPr>
                <w:sz w:val="14"/>
                <w:szCs w:val="14"/>
              </w:rPr>
              <w:t>“Check the records system for the case”; “Call the records desk on the saved number”; or “Look up Unit Falcon Support Desk in the trusted directory”</w:t>
            </w:r>
          </w:p>
        </w:tc>
        <w:tc>
          <w:tcPr>
            <w:tcW w:w="1900" w:type="dxa"/>
            <w:tcMar>
              <w:top w:w="30" w:type="dxa"/>
              <w:left w:w="80" w:type="dxa"/>
              <w:bottom w:w="30" w:type="dxa"/>
              <w:right w:w="80" w:type="dxa"/>
            </w:tcMar>
          </w:tcPr>
          <w:p w14:paraId="5EA6A634">
            <w:r>
              <w:rPr>
                <w:sz w:val="14"/>
                <w:szCs w:val="14"/>
              </w:rPr>
              <w:t>TRUSTED_VERIFY</w:t>
            </w:r>
          </w:p>
        </w:tc>
        <w:tc>
          <w:tcPr>
            <w:tcW w:w="450" w:type="dxa"/>
            <w:tcMar>
              <w:top w:w="30" w:type="dxa"/>
              <w:left w:w="80" w:type="dxa"/>
              <w:bottom w:w="30" w:type="dxa"/>
              <w:right w:w="80" w:type="dxa"/>
            </w:tcMar>
          </w:tcPr>
          <w:p w14:paraId="3A42F19B">
            <w:r>
              <w:rPr>
                <w:sz w:val="14"/>
                <w:szCs w:val="14"/>
              </w:rPr>
              <w:t>+3</w:t>
            </w:r>
          </w:p>
        </w:tc>
      </w:tr>
      <w:tr w14:paraId="2A846A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BFDFC56">
            <w:r>
              <w:rPr>
                <w:sz w:val="14"/>
                <w:szCs w:val="14"/>
              </w:rPr>
              <w:t>6 Resolve</w:t>
            </w:r>
          </w:p>
        </w:tc>
        <w:tc>
          <w:tcPr>
            <w:tcW w:w="6956" w:type="dxa"/>
            <w:tcMar>
              <w:top w:w="30" w:type="dxa"/>
              <w:left w:w="80" w:type="dxa"/>
              <w:bottom w:w="30" w:type="dxa"/>
              <w:right w:w="80" w:type="dxa"/>
            </w:tcMar>
          </w:tcPr>
          <w:p w14:paraId="69C65E35">
            <w:r>
              <w:rPr>
                <w:sz w:val="14"/>
                <w:szCs w:val="14"/>
              </w:rPr>
              <w:t>“Report and quarantine the archive”; or “Block the sender and report”</w:t>
            </w:r>
          </w:p>
        </w:tc>
        <w:tc>
          <w:tcPr>
            <w:tcW w:w="1900" w:type="dxa"/>
            <w:tcMar>
              <w:top w:w="30" w:type="dxa"/>
              <w:left w:w="80" w:type="dxa"/>
              <w:bottom w:w="30" w:type="dxa"/>
              <w:right w:w="80" w:type="dxa"/>
            </w:tcMar>
          </w:tcPr>
          <w:p w14:paraId="7A1917D4">
            <w:r>
              <w:rPr>
                <w:sz w:val="14"/>
                <w:szCs w:val="14"/>
              </w:rPr>
              <w:t>RESOLVE_CORRECT</w:t>
            </w:r>
          </w:p>
        </w:tc>
        <w:tc>
          <w:tcPr>
            <w:tcW w:w="450" w:type="dxa"/>
            <w:tcMar>
              <w:top w:w="30" w:type="dxa"/>
              <w:left w:w="80" w:type="dxa"/>
              <w:bottom w:w="30" w:type="dxa"/>
              <w:right w:w="80" w:type="dxa"/>
            </w:tcMar>
          </w:tcPr>
          <w:p w14:paraId="2FB41488">
            <w:r>
              <w:rPr>
                <w:sz w:val="14"/>
                <w:szCs w:val="14"/>
              </w:rPr>
              <w:t>+2</w:t>
            </w:r>
          </w:p>
        </w:tc>
      </w:tr>
    </w:tbl>
    <w:p w14:paraId="34ED89C5">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79"/>
        <w:gridCol w:w="4702"/>
        <w:gridCol w:w="2686"/>
        <w:gridCol w:w="439"/>
      </w:tblGrid>
      <w:tr w14:paraId="2B2F7A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17CB26F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7A2370E">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526FAD0">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5370D886">
            <w:pPr>
              <w:keepNext/>
            </w:pPr>
            <w:r>
              <w:rPr>
                <w:b/>
                <w:bCs/>
                <w:color w:val="FFFFFF"/>
                <w:sz w:val="14"/>
                <w:szCs w:val="14"/>
              </w:rPr>
              <w:t>Pts</w:t>
            </w:r>
          </w:p>
        </w:tc>
      </w:tr>
      <w:tr w14:paraId="339603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76DEC1B">
            <w:r>
              <w:rPr>
                <w:sz w:val="14"/>
                <w:szCs w:val="14"/>
              </w:rPr>
              <w:t>“Extract the files”</w:t>
            </w:r>
          </w:p>
        </w:tc>
        <w:tc>
          <w:tcPr>
            <w:tcW w:w="5106" w:type="dxa"/>
            <w:tcMar>
              <w:top w:w="30" w:type="dxa"/>
              <w:left w:w="80" w:type="dxa"/>
              <w:bottom w:w="30" w:type="dxa"/>
              <w:right w:w="80" w:type="dxa"/>
            </w:tcMar>
          </w:tcPr>
          <w:p w14:paraId="2F079BA8">
            <w:r>
              <w:rPr>
                <w:sz w:val="14"/>
                <w:szCs w:val="14"/>
              </w:rPr>
              <w:t>Control on the Mail-client screen "CaseFiles.zip". The attachment opens in the inert file viewer.</w:t>
            </w:r>
          </w:p>
        </w:tc>
        <w:tc>
          <w:tcPr>
            <w:tcW w:w="2150" w:type="dxa"/>
            <w:tcMar>
              <w:top w:w="30" w:type="dxa"/>
              <w:left w:w="80" w:type="dxa"/>
              <w:bottom w:w="30" w:type="dxa"/>
              <w:right w:w="80" w:type="dxa"/>
            </w:tcMar>
          </w:tcPr>
          <w:p w14:paraId="51EB3952">
            <w:r>
              <w:rPr>
                <w:color w:val="A1261A"/>
                <w:sz w:val="14"/>
                <w:szCs w:val="14"/>
              </w:rPr>
              <w:t>RISKY_OPEN_REPLY</w:t>
            </w:r>
          </w:p>
        </w:tc>
        <w:tc>
          <w:tcPr>
            <w:tcW w:w="450" w:type="dxa"/>
            <w:tcMar>
              <w:top w:w="30" w:type="dxa"/>
              <w:left w:w="80" w:type="dxa"/>
              <w:bottom w:w="30" w:type="dxa"/>
              <w:right w:w="80" w:type="dxa"/>
            </w:tcMar>
          </w:tcPr>
          <w:p w14:paraId="4802EEF5">
            <w:r>
              <w:rPr>
                <w:b/>
                <w:bCs/>
                <w:color w:val="A1261A"/>
                <w:sz w:val="14"/>
                <w:szCs w:val="14"/>
              </w:rPr>
              <w:t>-3</w:t>
            </w:r>
          </w:p>
        </w:tc>
      </w:tr>
      <w:tr w14:paraId="21E9AE0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D15C3B4">
            <w:r>
              <w:rPr>
                <w:sz w:val="14"/>
                <w:szCs w:val="14"/>
              </w:rPr>
              <w:t>“Open Case_Scan.pdf.exe”</w:t>
            </w:r>
          </w:p>
        </w:tc>
        <w:tc>
          <w:tcPr>
            <w:tcW w:w="5106" w:type="dxa"/>
            <w:tcMar>
              <w:top w:w="30" w:type="dxa"/>
              <w:left w:w="80" w:type="dxa"/>
              <w:bottom w:w="30" w:type="dxa"/>
              <w:right w:w="80" w:type="dxa"/>
            </w:tcMar>
          </w:tcPr>
          <w:p w14:paraId="67019B2B">
            <w:r>
              <w:rPr>
                <w:sz w:val="14"/>
                <w:szCs w:val="14"/>
              </w:rPr>
              <w:t>Control on the Mail-client screen "CaseFiles.zip". The simulated install prompt opens.</w:t>
            </w:r>
          </w:p>
        </w:tc>
        <w:tc>
          <w:tcPr>
            <w:tcW w:w="2150" w:type="dxa"/>
            <w:tcMar>
              <w:top w:w="30" w:type="dxa"/>
              <w:left w:w="80" w:type="dxa"/>
              <w:bottom w:w="30" w:type="dxa"/>
              <w:right w:w="80" w:type="dxa"/>
            </w:tcMar>
          </w:tcPr>
          <w:p w14:paraId="43AAA51A">
            <w:r>
              <w:rPr>
                <w:color w:val="A1261A"/>
                <w:sz w:val="14"/>
                <w:szCs w:val="14"/>
              </w:rPr>
              <w:t>SECRET_PAYMENT_INSTALL_DATA_RELEASE</w:t>
            </w:r>
          </w:p>
        </w:tc>
        <w:tc>
          <w:tcPr>
            <w:tcW w:w="450" w:type="dxa"/>
            <w:tcMar>
              <w:top w:w="30" w:type="dxa"/>
              <w:left w:w="80" w:type="dxa"/>
              <w:bottom w:w="30" w:type="dxa"/>
              <w:right w:w="80" w:type="dxa"/>
            </w:tcMar>
          </w:tcPr>
          <w:p w14:paraId="048CA02E">
            <w:r>
              <w:rPr>
                <w:b/>
                <w:bCs/>
                <w:color w:val="A1261A"/>
                <w:sz w:val="14"/>
                <w:szCs w:val="14"/>
              </w:rPr>
              <w:t>-8</w:t>
            </w:r>
          </w:p>
        </w:tc>
      </w:tr>
    </w:tbl>
    <w:p w14:paraId="1CC4ECB3">
      <w:pPr>
        <w:spacing w:before="30" w:after="40" w:line="250" w:lineRule="auto"/>
      </w:pPr>
      <w:r>
        <w:rPr>
          <w:color w:val="5A6270"/>
          <w:sz w:val="15"/>
          <w:szCs w:val="15"/>
        </w:rPr>
        <w:t>Also incorrect: “Reply from the list to ask about the case” at Open (PREMATURE_REPLY −1; skips Inspect). Wrong verification and final choices are in G and H.</w:t>
      </w:r>
    </w:p>
    <w:p w14:paraId="49B9596E">
      <w:pPr>
        <w:pStyle w:val="31"/>
      </w:pPr>
      <w:r>
        <w:rPr>
          <w:color w:val="2E5C8A"/>
        </w:rPr>
        <w:t xml:space="preserve">G.  </w:t>
      </w:r>
      <w:r>
        <w:t>VERIFICATION PATH</w:t>
      </w:r>
    </w:p>
    <w:p w14:paraId="66A8B8F6">
      <w:pPr>
        <w:spacing w:after="60" w:line="250" w:lineRule="auto"/>
      </w:pPr>
      <w:r>
        <w:rPr>
          <w:b/>
          <w:bCs/>
          <w:sz w:val="17"/>
          <w:szCs w:val="17"/>
        </w:rPr>
        <w:t xml:space="preserve">Client route: </w:t>
      </w:r>
      <w:r>
        <w:rPr>
          <w:sz w:val="17"/>
          <w:szCs w:val="17"/>
        </w:rPr>
        <w:t xml:space="preserve">verify the sender/case through the approved records system and known contact. </w:t>
      </w:r>
      <w:r>
        <w:rPr>
          <w:b/>
          <w:bCs/>
          <w:sz w:val="17"/>
          <w:szCs w:val="17"/>
        </w:rPr>
        <w:t xml:space="preserve">Trusted Directory: </w:t>
      </w:r>
      <w:r>
        <w:rPr>
          <w:sz w:val="17"/>
          <w:szCs w:val="17"/>
        </w:rPr>
        <w:t>Unit Falcon Support Desk (+91 00000 95074); Records desk (+91 00000 73304) - Shares case files inside the records system; never emails an encrypted archive with its password.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A8383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1CC93B3">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04B2E2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F36F013">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29A4FB8B">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952DA0A">
            <w:pPr>
              <w:keepNext/>
            </w:pPr>
            <w:r>
              <w:rPr>
                <w:b/>
                <w:bCs/>
                <w:color w:val="FFFFFF"/>
                <w:sz w:val="14"/>
                <w:szCs w:val="14"/>
              </w:rPr>
              <w:t>Pts</w:t>
            </w:r>
          </w:p>
        </w:tc>
      </w:tr>
      <w:tr w14:paraId="2A5826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25CA035">
            <w:r>
              <w:rPr>
                <w:sz w:val="14"/>
                <w:szCs w:val="14"/>
              </w:rPr>
              <w:t>“Check the records system for the case”</w:t>
            </w:r>
          </w:p>
        </w:tc>
        <w:tc>
          <w:tcPr>
            <w:tcW w:w="1250" w:type="dxa"/>
            <w:shd w:val="clear" w:color="auto" w:fill="F3FAF5"/>
            <w:tcMar>
              <w:top w:w="30" w:type="dxa"/>
              <w:left w:w="80" w:type="dxa"/>
              <w:bottom w:w="30" w:type="dxa"/>
              <w:right w:w="80" w:type="dxa"/>
            </w:tcMar>
          </w:tcPr>
          <w:p w14:paraId="167AF55C">
            <w:r>
              <w:rPr>
                <w:sz w:val="14"/>
                <w:szCs w:val="14"/>
              </w:rPr>
              <w:t>Trusted</w:t>
            </w:r>
          </w:p>
        </w:tc>
        <w:tc>
          <w:tcPr>
            <w:tcW w:w="3956" w:type="dxa"/>
            <w:shd w:val="clear" w:color="auto" w:fill="F3FAF5"/>
            <w:tcMar>
              <w:top w:w="30" w:type="dxa"/>
              <w:left w:w="80" w:type="dxa"/>
              <w:bottom w:w="30" w:type="dxa"/>
              <w:right w:w="80" w:type="dxa"/>
            </w:tcMar>
          </w:tcPr>
          <w:p w14:paraId="062397AD">
            <w:r>
              <w:rPr>
                <w:sz w:val="14"/>
                <w:szCs w:val="14"/>
              </w:rPr>
              <w:t>Another app on the phone "Records system": Case lookup: No case - No case is assigned to you from this sender. · Case files are shared inside the records system, never as an emailed encrypted archive. ·…</w:t>
            </w:r>
          </w:p>
        </w:tc>
        <w:tc>
          <w:tcPr>
            <w:tcW w:w="2150" w:type="dxa"/>
            <w:shd w:val="clear" w:color="auto" w:fill="F3FAF5"/>
            <w:tcMar>
              <w:top w:w="30" w:type="dxa"/>
              <w:left w:w="80" w:type="dxa"/>
              <w:bottom w:w="30" w:type="dxa"/>
              <w:right w:w="80" w:type="dxa"/>
            </w:tcMar>
          </w:tcPr>
          <w:p w14:paraId="1E7E85BE">
            <w:r>
              <w:rPr>
                <w:color w:val="1B6B3A"/>
                <w:sz w:val="14"/>
                <w:szCs w:val="14"/>
              </w:rPr>
              <w:t>TRUSTED_VERIFY</w:t>
            </w:r>
          </w:p>
        </w:tc>
        <w:tc>
          <w:tcPr>
            <w:tcW w:w="450" w:type="dxa"/>
            <w:shd w:val="clear" w:color="auto" w:fill="F3FAF5"/>
            <w:tcMar>
              <w:top w:w="30" w:type="dxa"/>
              <w:left w:w="80" w:type="dxa"/>
              <w:bottom w:w="30" w:type="dxa"/>
              <w:right w:w="80" w:type="dxa"/>
            </w:tcMar>
          </w:tcPr>
          <w:p w14:paraId="76DD7ED8">
            <w:r>
              <w:rPr>
                <w:b/>
                <w:bCs/>
                <w:sz w:val="14"/>
                <w:szCs w:val="14"/>
              </w:rPr>
              <w:t>+3</w:t>
            </w:r>
          </w:p>
        </w:tc>
      </w:tr>
      <w:tr w14:paraId="7AF021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2D70869">
            <w:r>
              <w:rPr>
                <w:sz w:val="14"/>
                <w:szCs w:val="14"/>
              </w:rPr>
              <w:t>“Call the records desk on the saved number”</w:t>
            </w:r>
          </w:p>
        </w:tc>
        <w:tc>
          <w:tcPr>
            <w:tcW w:w="1250" w:type="dxa"/>
            <w:shd w:val="clear" w:color="auto" w:fill="F3FAF5"/>
            <w:tcMar>
              <w:top w:w="30" w:type="dxa"/>
              <w:left w:w="80" w:type="dxa"/>
              <w:bottom w:w="30" w:type="dxa"/>
              <w:right w:w="80" w:type="dxa"/>
            </w:tcMar>
          </w:tcPr>
          <w:p w14:paraId="5E6A52C0">
            <w:r>
              <w:rPr>
                <w:sz w:val="14"/>
                <w:szCs w:val="14"/>
              </w:rPr>
              <w:t>Trusted</w:t>
            </w:r>
          </w:p>
        </w:tc>
        <w:tc>
          <w:tcPr>
            <w:tcW w:w="3956" w:type="dxa"/>
            <w:shd w:val="clear" w:color="auto" w:fill="F3FAF5"/>
            <w:tcMar>
              <w:top w:w="30" w:type="dxa"/>
              <w:left w:w="80" w:type="dxa"/>
              <w:bottom w:w="30" w:type="dxa"/>
              <w:right w:w="80" w:type="dxa"/>
            </w:tcMar>
          </w:tcPr>
          <w:p w14:paraId="2FF568D7">
            <w:r>
              <w:rPr>
                <w:sz w:val="14"/>
                <w:szCs w:val="14"/>
              </w:rPr>
              <w:t>Simulated call screen "Records desk (saved)": Records desk (saved) +91 00000 73304 · “Records desk.” · “We did not send you an archive, and we never email a password with a file.” · “Please report it and do…</w:t>
            </w:r>
          </w:p>
        </w:tc>
        <w:tc>
          <w:tcPr>
            <w:tcW w:w="2150" w:type="dxa"/>
            <w:shd w:val="clear" w:color="auto" w:fill="F3FAF5"/>
            <w:tcMar>
              <w:top w:w="30" w:type="dxa"/>
              <w:left w:w="80" w:type="dxa"/>
              <w:bottom w:w="30" w:type="dxa"/>
              <w:right w:w="80" w:type="dxa"/>
            </w:tcMar>
          </w:tcPr>
          <w:p w14:paraId="74C3D8D1">
            <w:r>
              <w:rPr>
                <w:color w:val="1B6B3A"/>
                <w:sz w:val="14"/>
                <w:szCs w:val="14"/>
              </w:rPr>
              <w:t>TRUSTED_VERIFY</w:t>
            </w:r>
          </w:p>
        </w:tc>
        <w:tc>
          <w:tcPr>
            <w:tcW w:w="450" w:type="dxa"/>
            <w:shd w:val="clear" w:color="auto" w:fill="F3FAF5"/>
            <w:tcMar>
              <w:top w:w="30" w:type="dxa"/>
              <w:left w:w="80" w:type="dxa"/>
              <w:bottom w:w="30" w:type="dxa"/>
              <w:right w:w="80" w:type="dxa"/>
            </w:tcMar>
          </w:tcPr>
          <w:p w14:paraId="1861CC87">
            <w:r>
              <w:rPr>
                <w:b/>
                <w:bCs/>
                <w:sz w:val="14"/>
                <w:szCs w:val="14"/>
              </w:rPr>
              <w:t>+3</w:t>
            </w:r>
          </w:p>
        </w:tc>
      </w:tr>
      <w:tr w14:paraId="4B21FD8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945BA27">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30366C6">
            <w:r>
              <w:rPr>
                <w:sz w:val="14"/>
                <w:szCs w:val="14"/>
              </w:rPr>
              <w:t>Trusted</w:t>
            </w:r>
          </w:p>
        </w:tc>
        <w:tc>
          <w:tcPr>
            <w:tcW w:w="3956" w:type="dxa"/>
            <w:shd w:val="clear" w:color="auto" w:fill="F3FAF5"/>
            <w:tcMar>
              <w:top w:w="30" w:type="dxa"/>
              <w:left w:w="80" w:type="dxa"/>
              <w:bottom w:w="30" w:type="dxa"/>
              <w:right w:w="80" w:type="dxa"/>
            </w:tcMar>
          </w:tcPr>
          <w:p w14:paraId="248A9665">
            <w:r>
              <w:rPr>
                <w:sz w:val="14"/>
                <w:szCs w:val="14"/>
              </w:rPr>
              <w:t>Trusted Directory overlay: Unit Falcon Support Desk (+91 00000 95074); Records desk (+91 00000 73304)</w:t>
            </w:r>
          </w:p>
        </w:tc>
        <w:tc>
          <w:tcPr>
            <w:tcW w:w="2150" w:type="dxa"/>
            <w:shd w:val="clear" w:color="auto" w:fill="F3FAF5"/>
            <w:tcMar>
              <w:top w:w="30" w:type="dxa"/>
              <w:left w:w="80" w:type="dxa"/>
              <w:bottom w:w="30" w:type="dxa"/>
              <w:right w:w="80" w:type="dxa"/>
            </w:tcMar>
          </w:tcPr>
          <w:p w14:paraId="73B859B6">
            <w:r>
              <w:rPr>
                <w:color w:val="1B6B3A"/>
                <w:sz w:val="14"/>
                <w:szCs w:val="14"/>
              </w:rPr>
              <w:t>TRUSTED_VERIFY</w:t>
            </w:r>
          </w:p>
        </w:tc>
        <w:tc>
          <w:tcPr>
            <w:tcW w:w="450" w:type="dxa"/>
            <w:shd w:val="clear" w:color="auto" w:fill="F3FAF5"/>
            <w:tcMar>
              <w:top w:w="30" w:type="dxa"/>
              <w:left w:w="80" w:type="dxa"/>
              <w:bottom w:w="30" w:type="dxa"/>
              <w:right w:w="80" w:type="dxa"/>
            </w:tcMar>
          </w:tcPr>
          <w:p w14:paraId="02567DBA">
            <w:r>
              <w:rPr>
                <w:b/>
                <w:bCs/>
                <w:sz w:val="14"/>
                <w:szCs w:val="14"/>
              </w:rPr>
              <w:t>+3</w:t>
            </w:r>
          </w:p>
        </w:tc>
      </w:tr>
      <w:tr w14:paraId="31B16E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208A772">
            <w:r>
              <w:rPr>
                <w:sz w:val="14"/>
                <w:szCs w:val="14"/>
              </w:rPr>
              <w:t>“Reply to the sender for the real file”</w:t>
            </w:r>
          </w:p>
        </w:tc>
        <w:tc>
          <w:tcPr>
            <w:tcW w:w="1250" w:type="dxa"/>
            <w:tcMar>
              <w:top w:w="30" w:type="dxa"/>
              <w:left w:w="80" w:type="dxa"/>
              <w:bottom w:w="30" w:type="dxa"/>
              <w:right w:w="80" w:type="dxa"/>
            </w:tcMar>
          </w:tcPr>
          <w:p w14:paraId="510CAB1C">
            <w:r>
              <w:rPr>
                <w:sz w:val="14"/>
                <w:szCs w:val="14"/>
              </w:rPr>
              <w:t>Untrusted (message)</w:t>
            </w:r>
          </w:p>
        </w:tc>
        <w:tc>
          <w:tcPr>
            <w:tcW w:w="3956" w:type="dxa"/>
            <w:tcMar>
              <w:top w:w="30" w:type="dxa"/>
              <w:left w:w="80" w:type="dxa"/>
              <w:bottom w:w="30" w:type="dxa"/>
              <w:right w:w="80" w:type="dxa"/>
            </w:tcMar>
          </w:tcPr>
          <w:p w14:paraId="6E0D442F">
            <w:r>
              <w:rPr>
                <w:sz w:val="14"/>
                <w:szCs w:val="14"/>
              </w:rPr>
              <w:t>Recorded; the run moves to Resolve.</w:t>
            </w:r>
          </w:p>
        </w:tc>
        <w:tc>
          <w:tcPr>
            <w:tcW w:w="2150" w:type="dxa"/>
            <w:tcMar>
              <w:top w:w="30" w:type="dxa"/>
              <w:left w:w="80" w:type="dxa"/>
              <w:bottom w:w="30" w:type="dxa"/>
              <w:right w:w="80" w:type="dxa"/>
            </w:tcMar>
          </w:tcPr>
          <w:p w14:paraId="0DFDB850">
            <w:r>
              <w:rPr>
                <w:sz w:val="14"/>
                <w:szCs w:val="14"/>
              </w:rPr>
              <w:t>VERIFY_THROUGH_MESSAGE</w:t>
            </w:r>
          </w:p>
        </w:tc>
        <w:tc>
          <w:tcPr>
            <w:tcW w:w="450" w:type="dxa"/>
            <w:tcMar>
              <w:top w:w="30" w:type="dxa"/>
              <w:left w:w="80" w:type="dxa"/>
              <w:bottom w:w="30" w:type="dxa"/>
              <w:right w:w="80" w:type="dxa"/>
            </w:tcMar>
          </w:tcPr>
          <w:p w14:paraId="599484A4">
            <w:r>
              <w:rPr>
                <w:b/>
                <w:bCs/>
                <w:sz w:val="14"/>
                <w:szCs w:val="14"/>
              </w:rPr>
              <w:t>0</w:t>
            </w:r>
          </w:p>
        </w:tc>
      </w:tr>
      <w:tr w14:paraId="175C20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EEA20E8">
            <w:r>
              <w:rPr>
                <w:sz w:val="14"/>
                <w:szCs w:val="14"/>
              </w:rPr>
              <w:t>“Report the message”</w:t>
            </w:r>
          </w:p>
        </w:tc>
        <w:tc>
          <w:tcPr>
            <w:tcW w:w="1250" w:type="dxa"/>
            <w:tcMar>
              <w:top w:w="30" w:type="dxa"/>
              <w:left w:w="80" w:type="dxa"/>
              <w:bottom w:w="30" w:type="dxa"/>
              <w:right w:w="80" w:type="dxa"/>
            </w:tcMar>
          </w:tcPr>
          <w:p w14:paraId="76FD6BC0">
            <w:r>
              <w:rPr>
                <w:sz w:val="14"/>
                <w:szCs w:val="14"/>
              </w:rPr>
              <w:t>Unchecked report/block</w:t>
            </w:r>
          </w:p>
        </w:tc>
        <w:tc>
          <w:tcPr>
            <w:tcW w:w="3956" w:type="dxa"/>
            <w:tcMar>
              <w:top w:w="30" w:type="dxa"/>
              <w:left w:w="80" w:type="dxa"/>
              <w:bottom w:w="30" w:type="dxa"/>
              <w:right w:w="80" w:type="dxa"/>
            </w:tcMar>
          </w:tcPr>
          <w:p w14:paraId="731B8E2C">
            <w:r>
              <w:rPr>
                <w:sz w:val="14"/>
                <w:szCs w:val="14"/>
              </w:rPr>
              <w:t>Selection recorded; moves to Resolve.</w:t>
            </w:r>
          </w:p>
        </w:tc>
        <w:tc>
          <w:tcPr>
            <w:tcW w:w="2150" w:type="dxa"/>
            <w:tcMar>
              <w:top w:w="30" w:type="dxa"/>
              <w:left w:w="80" w:type="dxa"/>
              <w:bottom w:w="30" w:type="dxa"/>
              <w:right w:w="80" w:type="dxa"/>
            </w:tcMar>
          </w:tcPr>
          <w:p w14:paraId="032A1DB5">
            <w:r>
              <w:rPr>
                <w:sz w:val="14"/>
                <w:szCs w:val="14"/>
              </w:rPr>
              <w:t>REPORT_ONLY_WITHOUT_CHECK</w:t>
            </w:r>
          </w:p>
        </w:tc>
        <w:tc>
          <w:tcPr>
            <w:tcW w:w="450" w:type="dxa"/>
            <w:tcMar>
              <w:top w:w="30" w:type="dxa"/>
              <w:left w:w="80" w:type="dxa"/>
              <w:bottom w:w="30" w:type="dxa"/>
              <w:right w:w="80" w:type="dxa"/>
            </w:tcMar>
          </w:tcPr>
          <w:p w14:paraId="01C255A4">
            <w:r>
              <w:rPr>
                <w:b/>
                <w:bCs/>
                <w:sz w:val="14"/>
                <w:szCs w:val="14"/>
              </w:rPr>
              <w:t>+1</w:t>
            </w:r>
          </w:p>
        </w:tc>
      </w:tr>
      <w:tr w14:paraId="4A2753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45736D1">
            <w:r>
              <w:rPr>
                <w:sz w:val="14"/>
                <w:szCs w:val="14"/>
              </w:rPr>
              <w:t>“Block the sender”</w:t>
            </w:r>
          </w:p>
        </w:tc>
        <w:tc>
          <w:tcPr>
            <w:tcW w:w="1250" w:type="dxa"/>
            <w:tcMar>
              <w:top w:w="30" w:type="dxa"/>
              <w:left w:w="80" w:type="dxa"/>
              <w:bottom w:w="30" w:type="dxa"/>
              <w:right w:w="80" w:type="dxa"/>
            </w:tcMar>
          </w:tcPr>
          <w:p w14:paraId="60DED938">
            <w:r>
              <w:rPr>
                <w:sz w:val="14"/>
                <w:szCs w:val="14"/>
              </w:rPr>
              <w:t>Unchecked report/block</w:t>
            </w:r>
          </w:p>
        </w:tc>
        <w:tc>
          <w:tcPr>
            <w:tcW w:w="3956" w:type="dxa"/>
            <w:tcMar>
              <w:top w:w="30" w:type="dxa"/>
              <w:left w:w="80" w:type="dxa"/>
              <w:bottom w:w="30" w:type="dxa"/>
              <w:right w:w="80" w:type="dxa"/>
            </w:tcMar>
          </w:tcPr>
          <w:p w14:paraId="6040132E">
            <w:r>
              <w:rPr>
                <w:sz w:val="14"/>
                <w:szCs w:val="14"/>
              </w:rPr>
              <w:t>Selection recorded; moves to Resolve.</w:t>
            </w:r>
          </w:p>
        </w:tc>
        <w:tc>
          <w:tcPr>
            <w:tcW w:w="2150" w:type="dxa"/>
            <w:tcMar>
              <w:top w:w="30" w:type="dxa"/>
              <w:left w:w="80" w:type="dxa"/>
              <w:bottom w:w="30" w:type="dxa"/>
              <w:right w:w="80" w:type="dxa"/>
            </w:tcMar>
          </w:tcPr>
          <w:p w14:paraId="152CC3C0">
            <w:r>
              <w:rPr>
                <w:sz w:val="14"/>
                <w:szCs w:val="14"/>
              </w:rPr>
              <w:t>REPORT_ONLY_WITHOUT_CHECK</w:t>
            </w:r>
          </w:p>
        </w:tc>
        <w:tc>
          <w:tcPr>
            <w:tcW w:w="450" w:type="dxa"/>
            <w:tcMar>
              <w:top w:w="30" w:type="dxa"/>
              <w:left w:w="80" w:type="dxa"/>
              <w:bottom w:w="30" w:type="dxa"/>
              <w:right w:w="80" w:type="dxa"/>
            </w:tcMar>
          </w:tcPr>
          <w:p w14:paraId="715E4FC6">
            <w:r>
              <w:rPr>
                <w:b/>
                <w:bCs/>
                <w:sz w:val="14"/>
                <w:szCs w:val="14"/>
              </w:rPr>
              <w:t>+1</w:t>
            </w:r>
          </w:p>
        </w:tc>
      </w:tr>
    </w:tbl>
    <w:p w14:paraId="61BBE111">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95516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FB63B83">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D1617D7">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39D4157">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2E05CD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4570484">
            <w:pPr>
              <w:keepNext/>
            </w:pPr>
            <w:r>
              <w:rPr>
                <w:b/>
                <w:bCs/>
                <w:color w:val="FFFFFF"/>
                <w:sz w:val="14"/>
                <w:szCs w:val="14"/>
              </w:rPr>
              <w:t>Outcome class</w:t>
            </w:r>
          </w:p>
        </w:tc>
      </w:tr>
      <w:tr w14:paraId="4ADF5A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045FD83">
            <w:r>
              <w:rPr>
                <w:sz w:val="14"/>
                <w:szCs w:val="14"/>
              </w:rPr>
              <w:t>“Report and quarantine the archive”</w:t>
            </w:r>
          </w:p>
        </w:tc>
        <w:tc>
          <w:tcPr>
            <w:tcW w:w="2100" w:type="dxa"/>
            <w:shd w:val="clear" w:color="auto" w:fill="F3FAF5"/>
            <w:tcMar>
              <w:top w:w="30" w:type="dxa"/>
              <w:left w:w="80" w:type="dxa"/>
              <w:bottom w:w="30" w:type="dxa"/>
              <w:right w:w="80" w:type="dxa"/>
            </w:tcMar>
          </w:tcPr>
          <w:p w14:paraId="581B6D7E">
            <w:r>
              <w:rPr>
                <w:sz w:val="14"/>
                <w:szCs w:val="14"/>
              </w:rPr>
              <w:t>You reported it.</w:t>
            </w:r>
          </w:p>
        </w:tc>
        <w:tc>
          <w:tcPr>
            <w:tcW w:w="2150" w:type="dxa"/>
            <w:shd w:val="clear" w:color="auto" w:fill="F3FAF5"/>
            <w:tcMar>
              <w:top w:w="30" w:type="dxa"/>
              <w:left w:w="80" w:type="dxa"/>
              <w:bottom w:w="30" w:type="dxa"/>
              <w:right w:w="80" w:type="dxa"/>
            </w:tcMar>
          </w:tcPr>
          <w:p w14:paraId="2F4471FC">
            <w:r>
              <w:rPr>
                <w:color w:val="1B6B3A"/>
                <w:sz w:val="14"/>
                <w:szCs w:val="14"/>
              </w:rPr>
              <w:t>RESOLVE_CORRECT</w:t>
            </w:r>
          </w:p>
        </w:tc>
        <w:tc>
          <w:tcPr>
            <w:tcW w:w="450" w:type="dxa"/>
            <w:shd w:val="clear" w:color="auto" w:fill="F3FAF5"/>
            <w:tcMar>
              <w:top w:w="30" w:type="dxa"/>
              <w:left w:w="80" w:type="dxa"/>
              <w:bottom w:w="30" w:type="dxa"/>
              <w:right w:w="80" w:type="dxa"/>
            </w:tcMar>
          </w:tcPr>
          <w:p w14:paraId="6FD5AA02">
            <w:r>
              <w:rPr>
                <w:b/>
                <w:bCs/>
                <w:sz w:val="14"/>
                <w:szCs w:val="14"/>
              </w:rPr>
              <w:t>+2</w:t>
            </w:r>
          </w:p>
        </w:tc>
        <w:tc>
          <w:tcPr>
            <w:tcW w:w="2806" w:type="dxa"/>
            <w:shd w:val="clear" w:color="auto" w:fill="F3FAF5"/>
            <w:tcMar>
              <w:top w:w="30" w:type="dxa"/>
              <w:left w:w="80" w:type="dxa"/>
              <w:bottom w:w="30" w:type="dxa"/>
              <w:right w:w="80" w:type="dxa"/>
            </w:tcMar>
          </w:tcPr>
          <w:p w14:paraId="72E80A48">
            <w:r>
              <w:rPr>
                <w:sz w:val="14"/>
                <w:szCs w:val="14"/>
              </w:rPr>
              <w:t>Handled safely (if no critical step)</w:t>
            </w:r>
          </w:p>
        </w:tc>
      </w:tr>
      <w:tr w14:paraId="7C8A64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5953676">
            <w:r>
              <w:rPr>
                <w:sz w:val="14"/>
                <w:szCs w:val="14"/>
              </w:rPr>
              <w:t>“Extract it and read the document”</w:t>
            </w:r>
          </w:p>
        </w:tc>
        <w:tc>
          <w:tcPr>
            <w:tcW w:w="2100" w:type="dxa"/>
            <w:tcMar>
              <w:top w:w="30" w:type="dxa"/>
              <w:left w:w="80" w:type="dxa"/>
              <w:bottom w:w="30" w:type="dxa"/>
              <w:right w:w="80" w:type="dxa"/>
            </w:tcMar>
          </w:tcPr>
          <w:p w14:paraId="7857536F">
            <w:r>
              <w:rPr>
                <w:sz w:val="14"/>
                <w:szCs w:val="14"/>
              </w:rPr>
              <w:t>You carried on with the request.</w:t>
            </w:r>
          </w:p>
        </w:tc>
        <w:tc>
          <w:tcPr>
            <w:tcW w:w="2150" w:type="dxa"/>
            <w:tcMar>
              <w:top w:w="30" w:type="dxa"/>
              <w:left w:w="80" w:type="dxa"/>
              <w:bottom w:w="30" w:type="dxa"/>
              <w:right w:w="80" w:type="dxa"/>
            </w:tcMar>
          </w:tcPr>
          <w:p w14:paraId="4928D238">
            <w:r>
              <w:rPr>
                <w:color w:val="A1261A"/>
                <w:sz w:val="14"/>
                <w:szCs w:val="14"/>
              </w:rPr>
              <w:t>CONTRADICTORY_UNSAFE_FINAL</w:t>
            </w:r>
          </w:p>
        </w:tc>
        <w:tc>
          <w:tcPr>
            <w:tcW w:w="450" w:type="dxa"/>
            <w:tcMar>
              <w:top w:w="30" w:type="dxa"/>
              <w:left w:w="80" w:type="dxa"/>
              <w:bottom w:w="30" w:type="dxa"/>
              <w:right w:w="80" w:type="dxa"/>
            </w:tcMar>
          </w:tcPr>
          <w:p w14:paraId="3E1582CA">
            <w:r>
              <w:rPr>
                <w:b/>
                <w:bCs/>
                <w:sz w:val="14"/>
                <w:szCs w:val="14"/>
              </w:rPr>
              <w:t>-4</w:t>
            </w:r>
          </w:p>
        </w:tc>
        <w:tc>
          <w:tcPr>
            <w:tcW w:w="2806" w:type="dxa"/>
            <w:tcMar>
              <w:top w:w="30" w:type="dxa"/>
              <w:left w:w="80" w:type="dxa"/>
              <w:bottom w:w="30" w:type="dxa"/>
              <w:right w:w="80" w:type="dxa"/>
            </w:tcMar>
          </w:tcPr>
          <w:p w14:paraId="5A474E0E">
            <w:r>
              <w:rPr>
                <w:sz w:val="14"/>
                <w:szCs w:val="14"/>
              </w:rPr>
              <w:t>Missed threat</w:t>
            </w:r>
          </w:p>
        </w:tc>
      </w:tr>
      <w:tr w14:paraId="53B370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4440DEB">
            <w:r>
              <w:rPr>
                <w:sz w:val="14"/>
                <w:szCs w:val="14"/>
              </w:rPr>
              <w:t>“Block the sender and report”</w:t>
            </w:r>
          </w:p>
        </w:tc>
        <w:tc>
          <w:tcPr>
            <w:tcW w:w="2100" w:type="dxa"/>
            <w:shd w:val="clear" w:color="auto" w:fill="F3FAF5"/>
            <w:tcMar>
              <w:top w:w="30" w:type="dxa"/>
              <w:left w:w="80" w:type="dxa"/>
              <w:bottom w:w="30" w:type="dxa"/>
              <w:right w:w="80" w:type="dxa"/>
            </w:tcMar>
          </w:tcPr>
          <w:p w14:paraId="21D6D381">
            <w:r>
              <w:rPr>
                <w:sz w:val="14"/>
                <w:szCs w:val="14"/>
              </w:rPr>
              <w:t>You blocked the sender.</w:t>
            </w:r>
          </w:p>
        </w:tc>
        <w:tc>
          <w:tcPr>
            <w:tcW w:w="2150" w:type="dxa"/>
            <w:shd w:val="clear" w:color="auto" w:fill="F3FAF5"/>
            <w:tcMar>
              <w:top w:w="30" w:type="dxa"/>
              <w:left w:w="80" w:type="dxa"/>
              <w:bottom w:w="30" w:type="dxa"/>
              <w:right w:w="80" w:type="dxa"/>
            </w:tcMar>
          </w:tcPr>
          <w:p w14:paraId="497CBB41">
            <w:r>
              <w:rPr>
                <w:color w:val="1B6B3A"/>
                <w:sz w:val="14"/>
                <w:szCs w:val="14"/>
              </w:rPr>
              <w:t>RESOLVE_CORRECT</w:t>
            </w:r>
          </w:p>
        </w:tc>
        <w:tc>
          <w:tcPr>
            <w:tcW w:w="450" w:type="dxa"/>
            <w:shd w:val="clear" w:color="auto" w:fill="F3FAF5"/>
            <w:tcMar>
              <w:top w:w="30" w:type="dxa"/>
              <w:left w:w="80" w:type="dxa"/>
              <w:bottom w:w="30" w:type="dxa"/>
              <w:right w:w="80" w:type="dxa"/>
            </w:tcMar>
          </w:tcPr>
          <w:p w14:paraId="512879B7">
            <w:r>
              <w:rPr>
                <w:b/>
                <w:bCs/>
                <w:sz w:val="14"/>
                <w:szCs w:val="14"/>
              </w:rPr>
              <w:t>+2</w:t>
            </w:r>
          </w:p>
        </w:tc>
        <w:tc>
          <w:tcPr>
            <w:tcW w:w="2806" w:type="dxa"/>
            <w:shd w:val="clear" w:color="auto" w:fill="F3FAF5"/>
            <w:tcMar>
              <w:top w:w="30" w:type="dxa"/>
              <w:left w:w="80" w:type="dxa"/>
              <w:bottom w:w="30" w:type="dxa"/>
              <w:right w:w="80" w:type="dxa"/>
            </w:tcMar>
          </w:tcPr>
          <w:p w14:paraId="18D237CD">
            <w:r>
              <w:rPr>
                <w:sz w:val="14"/>
                <w:szCs w:val="14"/>
              </w:rPr>
              <w:t>Handled safely (if no critical step)</w:t>
            </w:r>
          </w:p>
        </w:tc>
      </w:tr>
      <w:tr w14:paraId="469C99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5F13966">
            <w:r>
              <w:rPr>
                <w:sz w:val="14"/>
                <w:szCs w:val="14"/>
              </w:rPr>
              <w:t>“Ignore it and move on”</w:t>
            </w:r>
          </w:p>
        </w:tc>
        <w:tc>
          <w:tcPr>
            <w:tcW w:w="2100" w:type="dxa"/>
            <w:tcMar>
              <w:top w:w="30" w:type="dxa"/>
              <w:left w:w="80" w:type="dxa"/>
              <w:bottom w:w="30" w:type="dxa"/>
              <w:right w:w="80" w:type="dxa"/>
            </w:tcMar>
          </w:tcPr>
          <w:p w14:paraId="3233BAAC">
            <w:r>
              <w:rPr>
                <w:sz w:val="14"/>
                <w:szCs w:val="14"/>
              </w:rPr>
              <w:t>You ignored it.</w:t>
            </w:r>
          </w:p>
        </w:tc>
        <w:tc>
          <w:tcPr>
            <w:tcW w:w="2150" w:type="dxa"/>
            <w:tcMar>
              <w:top w:w="30" w:type="dxa"/>
              <w:left w:w="80" w:type="dxa"/>
              <w:bottom w:w="30" w:type="dxa"/>
              <w:right w:w="80" w:type="dxa"/>
            </w:tcMar>
          </w:tcPr>
          <w:p w14:paraId="058D304E">
            <w:r>
              <w:rPr>
                <w:color w:val="A1261A"/>
                <w:sz w:val="14"/>
                <w:szCs w:val="14"/>
              </w:rPr>
              <w:t>CONTRADICTORY_UNSAFE_FINAL</w:t>
            </w:r>
          </w:p>
        </w:tc>
        <w:tc>
          <w:tcPr>
            <w:tcW w:w="450" w:type="dxa"/>
            <w:tcMar>
              <w:top w:w="30" w:type="dxa"/>
              <w:left w:w="80" w:type="dxa"/>
              <w:bottom w:w="30" w:type="dxa"/>
              <w:right w:w="80" w:type="dxa"/>
            </w:tcMar>
          </w:tcPr>
          <w:p w14:paraId="1482CF52">
            <w:r>
              <w:rPr>
                <w:b/>
                <w:bCs/>
                <w:sz w:val="14"/>
                <w:szCs w:val="14"/>
              </w:rPr>
              <w:t>-4</w:t>
            </w:r>
          </w:p>
        </w:tc>
        <w:tc>
          <w:tcPr>
            <w:tcW w:w="2806" w:type="dxa"/>
            <w:tcMar>
              <w:top w:w="30" w:type="dxa"/>
              <w:left w:w="80" w:type="dxa"/>
              <w:bottom w:w="30" w:type="dxa"/>
              <w:right w:w="80" w:type="dxa"/>
            </w:tcMar>
          </w:tcPr>
          <w:p w14:paraId="79582BFE">
            <w:r>
              <w:rPr>
                <w:sz w:val="14"/>
                <w:szCs w:val="14"/>
              </w:rPr>
              <w:t>Missed threat</w:t>
            </w:r>
          </w:p>
        </w:tc>
      </w:tr>
    </w:tbl>
    <w:p w14:paraId="00C31293">
      <w:pPr>
        <w:spacing w:before="30" w:after="60" w:line="250" w:lineRule="auto"/>
      </w:pPr>
      <w:r>
        <w:rPr>
          <w:b/>
          <w:bCs/>
          <w:sz w:val="17"/>
          <w:szCs w:val="17"/>
        </w:rPr>
        <w:t xml:space="preserve">Expected resolution: </w:t>
      </w:r>
      <w:r>
        <w:rPr>
          <w:sz w:val="17"/>
          <w:szCs w:val="17"/>
        </w:rPr>
        <w:t xml:space="preserve">Do not extract; report phishing; quarantine the archive. </w:t>
      </w:r>
      <w:r>
        <w:rPr>
          <w:b/>
          <w:bCs/>
          <w:sz w:val="17"/>
          <w:szCs w:val="17"/>
        </w:rPr>
        <w:t xml:space="preserve">End state: </w:t>
      </w:r>
      <w:r>
        <w:rPr>
          <w:sz w:val="17"/>
          <w:szCs w:val="17"/>
        </w:rPr>
        <w:t>Archive stays unopened and the email is quarantined.</w:t>
      </w:r>
    </w:p>
    <w:p w14:paraId="56AC513D">
      <w:pPr>
        <w:pStyle w:val="31"/>
      </w:pPr>
      <w:r>
        <w:rPr>
          <w:color w:val="2E5C8A"/>
        </w:rPr>
        <w:t xml:space="preserve">I.  </w:t>
      </w:r>
      <w:r>
        <w:t>SCORING BEHAVIOUR</w:t>
      </w:r>
    </w:p>
    <w:p w14:paraId="2BB58813">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E3209F4">
      <w:pPr>
        <w:pStyle w:val="31"/>
      </w:pPr>
      <w:r>
        <w:rPr>
          <w:color w:val="2E5C8A"/>
        </w:rPr>
        <w:t xml:space="preserve">J.  </w:t>
      </w:r>
      <w:r>
        <w:t>TELEMETRY / EVENT BEHAVIOUR</w:t>
      </w:r>
    </w:p>
    <w:p w14:paraId="10B4D9A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file preview, install (rendering only).</w:t>
      </w:r>
    </w:p>
    <w:p w14:paraId="050F2AB3">
      <w:pPr>
        <w:pStyle w:val="31"/>
      </w:pPr>
      <w:r>
        <w:rPr>
          <w:color w:val="2E5C8A"/>
        </w:rPr>
        <w:t xml:space="preserve">K.  </w:t>
      </w:r>
      <w:r>
        <w:t>FEEDBACK</w:t>
      </w:r>
    </w:p>
    <w:p w14:paraId="31E5C3A2">
      <w:pPr>
        <w:spacing w:after="60" w:line="250" w:lineRule="auto"/>
      </w:pPr>
      <w:r>
        <w:rPr>
          <w:b/>
          <w:bCs/>
          <w:sz w:val="17"/>
          <w:szCs w:val="17"/>
        </w:rPr>
        <w:t xml:space="preserve">What it was: </w:t>
      </w:r>
      <w:r>
        <w:rPr>
          <w:sz w:val="17"/>
          <w:szCs w:val="17"/>
        </w:rPr>
        <w:t xml:space="preserve">Malicious - Archive-delivered malware.  </w:t>
      </w:r>
      <w:r>
        <w:rPr>
          <w:b/>
          <w:bCs/>
          <w:sz w:val="17"/>
          <w:szCs w:val="17"/>
        </w:rPr>
        <w:t xml:space="preserve">Key cue / prevention habit: </w:t>
      </w:r>
      <w:r>
        <w:rPr>
          <w:sz w:val="17"/>
          <w:szCs w:val="17"/>
        </w:rPr>
        <w:t xml:space="preserve">Password-protected archives can conceal unsafe files. Verify the business need before any extraction.  </w:t>
      </w:r>
      <w:r>
        <w:rPr>
          <w:b/>
          <w:bCs/>
          <w:sz w:val="17"/>
          <w:szCs w:val="17"/>
        </w:rPr>
        <w:t xml:space="preserve">Why it mattered: </w:t>
      </w:r>
      <w:r>
        <w:rPr>
          <w:sz w:val="17"/>
          <w:szCs w:val="17"/>
        </w:rPr>
        <w:t>Archive stays unopened and the email is quarantined.</w:t>
      </w:r>
    </w:p>
    <w:p w14:paraId="568EF6F1">
      <w:pPr>
        <w:pStyle w:val="31"/>
      </w:pPr>
      <w:r>
        <w:rPr>
          <w:color w:val="2E5C8A"/>
        </w:rPr>
        <w:t xml:space="preserve">L.  </w:t>
      </w:r>
      <w:r>
        <w:t>WHY THE SCENARIO IS UNSAFE (DECEPTION INDICATORS)</w:t>
      </w:r>
    </w:p>
    <w:p w14:paraId="45A45444">
      <w:pPr>
        <w:spacing w:after="60" w:line="250" w:lineRule="auto"/>
      </w:pPr>
      <w:r>
        <w:rPr>
          <w:sz w:val="18"/>
          <w:szCs w:val="18"/>
        </w:rPr>
        <w:t>Malicious. An unsolicited encrypted archive with its password in the same message prevents normal inspection, and the file inside is an executable disguised with a double extension. The case is not expected. The Records system and the Records desk are the verification routes. The scenario tests whether the learner declines to extract or run the file.</w:t>
      </w:r>
    </w:p>
    <w:p w14:paraId="4C4190F0">
      <w:pPr>
        <w:pStyle w:val="3"/>
      </w:pPr>
      <w:bookmarkStart w:id="70" w:name="_Toc241489598"/>
      <w:r>
        <w:t>E14 — Revised Movement Order</w:t>
      </w:r>
      <w:bookmarkEnd w:id="70"/>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54FD5C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A623808">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750C5382">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74ECA2CD">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352E86FD">
            <w:pPr>
              <w:keepNext/>
            </w:pPr>
            <w:r>
              <w:rPr>
                <w:color w:val="5A6270"/>
                <w:sz w:val="16"/>
                <w:szCs w:val="16"/>
              </w:rPr>
              <w:t xml:space="preserve">MILITARY  </w:t>
            </w:r>
            <w:r>
              <w:rPr>
                <w:b/>
                <w:bCs/>
                <w:color w:val="3E3789"/>
                <w:sz w:val="16"/>
                <w:szCs w:val="16"/>
              </w:rPr>
              <w:t>Yes (fictional)</w:t>
            </w:r>
          </w:p>
        </w:tc>
      </w:tr>
      <w:tr w14:paraId="0C2E15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16DCC8A3">
            <w:pPr>
              <w:keepNext/>
            </w:pPr>
            <w:r>
              <w:rPr>
                <w:b/>
                <w:bCs/>
                <w:sz w:val="15"/>
                <w:szCs w:val="15"/>
              </w:rPr>
              <w:t xml:space="preserve">Canonical family: </w:t>
            </w:r>
            <w:r>
              <w:rPr>
                <w:sz w:val="15"/>
                <w:szCs w:val="15"/>
              </w:rPr>
              <w:t xml:space="preserve">QR-code phishing </w:t>
            </w:r>
            <w:r>
              <w:rPr>
                <w:color w:val="5A6270"/>
                <w:sz w:val="15"/>
                <w:szCs w:val="15"/>
              </w:rPr>
              <w:t>(qr_code_phishing)</w:t>
            </w:r>
          </w:p>
          <w:p w14:paraId="2F09CB3D">
            <w:pPr>
              <w:keepNext/>
            </w:pPr>
            <w:r>
              <w:rPr>
                <w:b/>
                <w:bCs/>
                <w:sz w:val="15"/>
                <w:szCs w:val="15"/>
              </w:rPr>
              <w:t xml:space="preserve">Client family: </w:t>
            </w:r>
            <w:r>
              <w:rPr>
                <w:sz w:val="15"/>
                <w:szCs w:val="15"/>
              </w:rPr>
              <w:t>Military spearphishing / attachment</w:t>
            </w:r>
          </w:p>
        </w:tc>
        <w:tc>
          <w:tcPr>
            <w:tcW w:w="5104" w:type="dxa"/>
            <w:gridSpan w:val="4"/>
            <w:tcMar>
              <w:top w:w="30" w:type="dxa"/>
              <w:left w:w="80" w:type="dxa"/>
              <w:bottom w:w="30" w:type="dxa"/>
              <w:right w:w="80" w:type="dxa"/>
            </w:tcMar>
          </w:tcPr>
          <w:p w14:paraId="25C6BB94">
            <w:pPr>
              <w:keepNext/>
            </w:pPr>
            <w:r>
              <w:rPr>
                <w:b/>
                <w:bCs/>
                <w:sz w:val="15"/>
                <w:szCs w:val="15"/>
              </w:rPr>
              <w:t xml:space="preserve">Primary trigger (client): </w:t>
            </w:r>
            <w:r>
              <w:rPr>
                <w:sz w:val="15"/>
                <w:szCs w:val="15"/>
              </w:rPr>
              <w:t>Authority + urgency</w:t>
            </w:r>
          </w:p>
          <w:p w14:paraId="5416DD21">
            <w:pPr>
              <w:keepNext/>
            </w:pPr>
            <w:r>
              <w:rPr>
                <w:b/>
                <w:bCs/>
                <w:sz w:val="15"/>
                <w:szCs w:val="15"/>
              </w:rPr>
              <w:t xml:space="preserve">Canonical triggers: </w:t>
            </w:r>
            <w:r>
              <w:rPr>
                <w:sz w:val="15"/>
                <w:szCs w:val="15"/>
              </w:rPr>
              <w:t>Authority, Urgency</w:t>
            </w:r>
            <w:r>
              <w:rPr>
                <w:color w:val="5A6270"/>
                <w:sz w:val="15"/>
                <w:szCs w:val="15"/>
              </w:rPr>
              <w:t xml:space="preserve">   ·   Version: content v1, 19 scored controls</w:t>
            </w:r>
          </w:p>
        </w:tc>
      </w:tr>
      <w:tr w14:paraId="561070A4">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F0CF8BF">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FAF9FB1">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F8DF6C8">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4413A4F">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3566D8DE">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459A9344">
            <w:pPr>
              <w:jc w:val="center"/>
            </w:pPr>
            <w:r>
              <w:rPr>
                <w:b/>
                <w:bCs/>
                <w:color w:val="FFFFFF"/>
                <w:sz w:val="13"/>
                <w:szCs w:val="13"/>
              </w:rPr>
              <w:t>6 RESOLVE</w:t>
            </w:r>
            <w:r>
              <w:rPr>
                <w:color w:val="DCE6F2"/>
                <w:sz w:val="13"/>
                <w:szCs w:val="13"/>
              </w:rPr>
              <w:t xml:space="preserve">  ·  4 choices</w:t>
            </w:r>
          </w:p>
        </w:tc>
      </w:tr>
    </w:tbl>
    <w:p w14:paraId="4FBE34B8">
      <w:pPr>
        <w:pStyle w:val="31"/>
      </w:pPr>
      <w:r>
        <w:rPr>
          <w:color w:val="2E5C8A"/>
        </w:rPr>
        <w:t xml:space="preserve">A.  </w:t>
      </w:r>
      <w:r>
        <w:t>SCENARIO STORY</w:t>
      </w:r>
    </w:p>
    <w:p w14:paraId="4EF95B52">
      <w:pPr>
        <w:spacing w:after="60" w:line="250" w:lineRule="auto"/>
      </w:pPr>
      <w:r>
        <w:rPr>
          <w:sz w:val="18"/>
          <w:szCs w:val="18"/>
        </w:rPr>
        <w:t>An email from "HQ Alpha Movements" says movement order MOV-77 has been revised with immediate effect ahead of the exercise, that the attached order is encrypted, and that the learner must scan the QR on the order to decrypt the full timings because sub-units are waiting. The attached PDF contains a QR code; the QR inspector shows its decoded destination, which leads to a page asking for service number and password.</w:t>
      </w:r>
    </w:p>
    <w:p w14:paraId="4F3148E2">
      <w:pPr>
        <w:pStyle w:val="31"/>
      </w:pPr>
      <w:r>
        <w:rPr>
          <w:color w:val="2E5C8A"/>
        </w:rPr>
        <w:t xml:space="preserve">B.  </w:t>
      </w:r>
      <w:r>
        <w:t>INITIAL NOTIFICATION</w:t>
      </w:r>
    </w:p>
    <w:p w14:paraId="30C5D5C0">
      <w:pPr>
        <w:spacing w:after="60" w:line="250" w:lineRule="auto"/>
      </w:pPr>
      <w:r>
        <w:rPr>
          <w:sz w:val="18"/>
          <w:szCs w:val="18"/>
        </w:rPr>
        <w:t xml:space="preserve">Home-screen Email toast from </w:t>
      </w:r>
      <w:r>
        <w:rPr>
          <w:b/>
          <w:bCs/>
          <w:sz w:val="18"/>
          <w:szCs w:val="18"/>
        </w:rPr>
        <w:t>HQ Alpha Movements</w:t>
      </w:r>
      <w:r>
        <w:rPr>
          <w:sz w:val="18"/>
          <w:szCs w:val="18"/>
        </w:rPr>
        <w:t>: “Urgent revision MOV-77 - open attached order now.” (16:10); sender shown as HQ Alpha Movements (hqalphamovements@e14.training.example), not verified. App list: unread, subject “Urgent revision MOV-77 - open attached order now.”. 2 inert background items in the app list.</w:t>
      </w:r>
    </w:p>
    <w:p w14:paraId="30A603D0">
      <w:pPr>
        <w:pStyle w:val="31"/>
      </w:pPr>
      <w:r>
        <w:rPr>
          <w:color w:val="2E5C8A"/>
        </w:rPr>
        <w:t xml:space="preserve">C.  </w:t>
      </w:r>
      <w:r>
        <w:t>OPEN STAGE</w:t>
      </w:r>
    </w:p>
    <w:p w14:paraId="6BED0CF7">
      <w:pPr>
        <w:spacing w:after="60" w:line="250" w:lineRule="auto"/>
      </w:pPr>
      <w:r>
        <w:rPr>
          <w:sz w:val="18"/>
          <w:szCs w:val="18"/>
        </w:rPr>
        <w:t xml:space="preserve">The mail client opens “Urgent revision MOV-77 - open attached order now.” from HQ Alpha Movements &lt;hqalphamovements@e14.training.example&gt;. </w:t>
      </w:r>
      <w:r>
        <w:rPr>
          <w:b/>
          <w:bCs/>
          <w:sz w:val="18"/>
          <w:szCs w:val="18"/>
        </w:rPr>
        <w:t xml:space="preserve">Choices: </w:t>
      </w:r>
      <w:r>
        <w:rPr>
          <w:sz w:val="18"/>
          <w:szCs w:val="18"/>
        </w:rPr>
        <w:t>“Open the movement-order email” → ITEM_OPEN 0; “Reply from the list to acknowledge”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57BB7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01747BC">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827AF45">
            <w:pPr>
              <w:keepNext/>
            </w:pPr>
            <w:r>
              <w:rPr>
                <w:b/>
                <w:bCs/>
                <w:color w:val="FFFFFF"/>
                <w:sz w:val="14"/>
                <w:szCs w:val="14"/>
              </w:rPr>
              <w:t>Content shown; shaded rows appear later as the run advances</w:t>
            </w:r>
          </w:p>
        </w:tc>
      </w:tr>
      <w:tr w14:paraId="297F091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648AF6E">
            <w:r>
              <w:rPr>
                <w:sz w:val="14"/>
                <w:szCs w:val="14"/>
              </w:rPr>
              <w:t>Email body</w:t>
            </w:r>
          </w:p>
        </w:tc>
        <w:tc>
          <w:tcPr>
            <w:tcW w:w="8706" w:type="dxa"/>
            <w:tcMar>
              <w:top w:w="30" w:type="dxa"/>
              <w:left w:w="80" w:type="dxa"/>
              <w:bottom w:w="30" w:type="dxa"/>
              <w:right w:w="80" w:type="dxa"/>
            </w:tcMar>
          </w:tcPr>
          <w:p w14:paraId="1D7EEE0C">
            <w:r>
              <w:rPr>
                <w:sz w:val="14"/>
                <w:szCs w:val="14"/>
              </w:rPr>
              <w:t>For action, Movement order MOV-77 has been revised with immediate effect ahead of the exercise. The attached order is encrypted. Scan the QR on the order to decrypt the full timings. Do not delay — sub-units are waiting.</w:t>
            </w:r>
          </w:p>
        </w:tc>
      </w:tr>
      <w:tr w14:paraId="4CB5BC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98CA32E">
            <w:r>
              <w:rPr>
                <w:sz w:val="14"/>
                <w:szCs w:val="14"/>
              </w:rPr>
              <w:t>Email body</w:t>
            </w:r>
          </w:p>
        </w:tc>
        <w:tc>
          <w:tcPr>
            <w:tcW w:w="8706" w:type="dxa"/>
            <w:tcMar>
              <w:top w:w="30" w:type="dxa"/>
              <w:left w:w="80" w:type="dxa"/>
              <w:bottom w:w="30" w:type="dxa"/>
              <w:right w:w="80" w:type="dxa"/>
            </w:tcMar>
          </w:tcPr>
          <w:p w14:paraId="735CDDCB">
            <w:r>
              <w:rPr>
                <w:sz w:val="14"/>
                <w:szCs w:val="14"/>
              </w:rPr>
              <w:t>Attachment: E14_attachment.pdf (359 KB)</w:t>
            </w:r>
          </w:p>
        </w:tc>
      </w:tr>
    </w:tbl>
    <w:p w14:paraId="731C5250">
      <w:pPr>
        <w:pStyle w:val="31"/>
      </w:pPr>
      <w:r>
        <w:rPr>
          <w:color w:val="2E5C8A"/>
        </w:rPr>
        <w:t xml:space="preserve">D.  </w:t>
      </w:r>
      <w:r>
        <w:t>INSPECT STAGE</w:t>
      </w:r>
    </w:p>
    <w:p w14:paraId="208EBEF3">
      <w:pPr>
        <w:spacing w:after="60" w:line="250" w:lineRule="auto"/>
      </w:pPr>
      <w:r>
        <w:rPr>
          <w:b/>
          <w:bCs/>
          <w:sz w:val="18"/>
          <w:szCs w:val="18"/>
        </w:rPr>
        <w:t xml:space="preserve">Focus: </w:t>
      </w:r>
      <w:r>
        <w:rPr>
          <w:sz w:val="18"/>
          <w:szCs w:val="18"/>
        </w:rPr>
        <w:t xml:space="preserve">examine subtle domain change, reply-to, classification mismatch and unexpected revision process. </w:t>
      </w:r>
      <w:r>
        <w:rPr>
          <w:b/>
          <w:bCs/>
          <w:sz w:val="18"/>
          <w:szCs w:val="18"/>
        </w:rPr>
        <w:t xml:space="preserve">Decision signal: </w:t>
      </w:r>
      <w:r>
        <w:rPr>
          <w:sz w:val="18"/>
          <w:szCs w:val="18"/>
        </w:rPr>
        <w:t>Premise alignment raises difficulty, but the sender and distribution route do not match the approved system.</w:t>
      </w:r>
    </w:p>
    <w:p w14:paraId="1F403BBC">
      <w:pPr>
        <w:pStyle w:val="28"/>
        <w:numPr>
          <w:ilvl w:val="0"/>
          <w:numId w:val="1"/>
        </w:numPr>
        <w:spacing w:after="40" w:line="252" w:lineRule="auto"/>
      </w:pPr>
      <w:r>
        <w:rPr>
          <w:b/>
          <w:bCs/>
          <w:sz w:val="16"/>
          <w:szCs w:val="16"/>
        </w:rPr>
        <w:t>HQ Alpha Movements</w:t>
      </w:r>
      <w:r>
        <w:rPr>
          <w:sz w:val="16"/>
          <w:szCs w:val="16"/>
        </w:rPr>
        <w:t xml:space="preserve"> → Mail-client screen "Message details": HQ Alpha Movements hqalphamovements@e14.training.example · One letter off the HQ movements address on file · From: HQ Alpha Movements &lt;hqalphamovements@e14.training.example&gt; · Reply-To: hqalphamovements@e14.training.example · To… </w:t>
      </w:r>
      <w:r>
        <w:rPr>
          <w:color w:val="5A6270"/>
          <w:sz w:val="16"/>
          <w:szCs w:val="16"/>
        </w:rPr>
        <w:t>INSPECT_CONTEXT +2</w:t>
      </w:r>
    </w:p>
    <w:p w14:paraId="7E404B66">
      <w:pPr>
        <w:pStyle w:val="28"/>
        <w:numPr>
          <w:ilvl w:val="0"/>
          <w:numId w:val="1"/>
        </w:numPr>
        <w:spacing w:after="40" w:line="252" w:lineRule="auto"/>
      </w:pPr>
      <w:r>
        <w:rPr>
          <w:b/>
          <w:bCs/>
          <w:sz w:val="16"/>
          <w:szCs w:val="16"/>
        </w:rPr>
        <w:t>Preview the order</w:t>
      </w:r>
      <w:r>
        <w:rPr>
          <w:sz w:val="16"/>
          <w:szCs w:val="16"/>
        </w:rPr>
        <w:t xml:space="preserve"> → Mail-client screen "E14_attachment.pdf":  </w:t>
      </w:r>
      <w:r>
        <w:rPr>
          <w:color w:val="5A6270"/>
          <w:sz w:val="16"/>
          <w:szCs w:val="16"/>
        </w:rPr>
        <w:t>INSPECT_CONTEXT +2</w:t>
      </w:r>
    </w:p>
    <w:p w14:paraId="0399796D">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31D3F755">
      <w:pPr>
        <w:spacing w:after="40" w:line="250" w:lineRule="auto"/>
      </w:pPr>
      <w:r>
        <w:rPr>
          <w:color w:val="5A6270"/>
          <w:sz w:val="15"/>
          <w:szCs w:val="15"/>
        </w:rPr>
        <w:t>No skip option: one inspection choice is required. Free navigation (records nothing): “Show message details” from Inspect; “Open the orders system” from Verify.</w:t>
      </w:r>
    </w:p>
    <w:p w14:paraId="2BC43C37">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689BA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246D6A2">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2A4D7BA">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8F4AA00">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D2A9B04">
            <w:pPr>
              <w:keepNext/>
            </w:pPr>
            <w:r>
              <w:rPr>
                <w:b/>
                <w:bCs/>
                <w:color w:val="FFFFFF"/>
                <w:sz w:val="14"/>
                <w:szCs w:val="14"/>
              </w:rPr>
              <w:t>Pts</w:t>
            </w:r>
          </w:p>
        </w:tc>
      </w:tr>
      <w:tr w14:paraId="4469AE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CB916E3">
            <w:r>
              <w:rPr>
                <w:sz w:val="14"/>
                <w:szCs w:val="14"/>
              </w:rPr>
              <w:t>1 Notify</w:t>
            </w:r>
          </w:p>
        </w:tc>
        <w:tc>
          <w:tcPr>
            <w:tcW w:w="6956" w:type="dxa"/>
            <w:tcMar>
              <w:top w:w="30" w:type="dxa"/>
              <w:left w:w="80" w:type="dxa"/>
              <w:bottom w:w="30" w:type="dxa"/>
              <w:right w:w="80" w:type="dxa"/>
            </w:tcMar>
          </w:tcPr>
          <w:p w14:paraId="33AFCC92">
            <w:r>
              <w:rPr>
                <w:sz w:val="14"/>
                <w:szCs w:val="14"/>
              </w:rPr>
              <w:t>Open the notification from the home screen.</w:t>
            </w:r>
          </w:p>
        </w:tc>
        <w:tc>
          <w:tcPr>
            <w:tcW w:w="1900" w:type="dxa"/>
            <w:tcMar>
              <w:top w:w="30" w:type="dxa"/>
              <w:left w:w="80" w:type="dxa"/>
              <w:bottom w:w="30" w:type="dxa"/>
              <w:right w:w="80" w:type="dxa"/>
            </w:tcMar>
          </w:tcPr>
          <w:p w14:paraId="7A47C92A">
            <w:r>
              <w:rPr>
                <w:sz w:val="14"/>
                <w:szCs w:val="14"/>
              </w:rPr>
              <w:t>NOTIFY_SEEN</w:t>
            </w:r>
          </w:p>
        </w:tc>
        <w:tc>
          <w:tcPr>
            <w:tcW w:w="450" w:type="dxa"/>
            <w:tcMar>
              <w:top w:w="30" w:type="dxa"/>
              <w:left w:w="80" w:type="dxa"/>
              <w:bottom w:w="30" w:type="dxa"/>
              <w:right w:w="80" w:type="dxa"/>
            </w:tcMar>
          </w:tcPr>
          <w:p w14:paraId="2EFD3F14">
            <w:r>
              <w:rPr>
                <w:sz w:val="14"/>
                <w:szCs w:val="14"/>
              </w:rPr>
              <w:t>0</w:t>
            </w:r>
          </w:p>
        </w:tc>
      </w:tr>
      <w:tr w14:paraId="26D5E2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55CC0C3">
            <w:r>
              <w:rPr>
                <w:sz w:val="14"/>
                <w:szCs w:val="14"/>
              </w:rPr>
              <w:t>2 Open</w:t>
            </w:r>
          </w:p>
        </w:tc>
        <w:tc>
          <w:tcPr>
            <w:tcW w:w="6956" w:type="dxa"/>
            <w:tcMar>
              <w:top w:w="30" w:type="dxa"/>
              <w:left w:w="80" w:type="dxa"/>
              <w:bottom w:w="30" w:type="dxa"/>
              <w:right w:w="80" w:type="dxa"/>
            </w:tcMar>
          </w:tcPr>
          <w:p w14:paraId="725BB8C0">
            <w:r>
              <w:rPr>
                <w:sz w:val="14"/>
                <w:szCs w:val="14"/>
              </w:rPr>
              <w:t>“Open the movement-order email”</w:t>
            </w:r>
          </w:p>
        </w:tc>
        <w:tc>
          <w:tcPr>
            <w:tcW w:w="1900" w:type="dxa"/>
            <w:tcMar>
              <w:top w:w="30" w:type="dxa"/>
              <w:left w:w="80" w:type="dxa"/>
              <w:bottom w:w="30" w:type="dxa"/>
              <w:right w:w="80" w:type="dxa"/>
            </w:tcMar>
          </w:tcPr>
          <w:p w14:paraId="43CB9BA1">
            <w:r>
              <w:rPr>
                <w:sz w:val="14"/>
                <w:szCs w:val="14"/>
              </w:rPr>
              <w:t>ITEM_OPEN</w:t>
            </w:r>
          </w:p>
        </w:tc>
        <w:tc>
          <w:tcPr>
            <w:tcW w:w="450" w:type="dxa"/>
            <w:tcMar>
              <w:top w:w="30" w:type="dxa"/>
              <w:left w:w="80" w:type="dxa"/>
              <w:bottom w:w="30" w:type="dxa"/>
              <w:right w:w="80" w:type="dxa"/>
            </w:tcMar>
          </w:tcPr>
          <w:p w14:paraId="751E4F52">
            <w:r>
              <w:rPr>
                <w:sz w:val="14"/>
                <w:szCs w:val="14"/>
              </w:rPr>
              <w:t>0</w:t>
            </w:r>
          </w:p>
        </w:tc>
      </w:tr>
      <w:tr w14:paraId="204B00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66C3B3A">
            <w:r>
              <w:rPr>
                <w:sz w:val="14"/>
                <w:szCs w:val="14"/>
              </w:rPr>
              <w:t>3 Inspect</w:t>
            </w:r>
          </w:p>
        </w:tc>
        <w:tc>
          <w:tcPr>
            <w:tcW w:w="6956" w:type="dxa"/>
            <w:tcMar>
              <w:top w:w="30" w:type="dxa"/>
              <w:left w:w="80" w:type="dxa"/>
              <w:bottom w:w="30" w:type="dxa"/>
              <w:right w:w="80" w:type="dxa"/>
            </w:tcMar>
          </w:tcPr>
          <w:p w14:paraId="31291A34">
            <w:r>
              <w:rPr>
                <w:sz w:val="14"/>
                <w:szCs w:val="14"/>
              </w:rPr>
              <w:t>“HQ Alpha Movements”; “Preview the order”; or “Read the whole message”</w:t>
            </w:r>
          </w:p>
        </w:tc>
        <w:tc>
          <w:tcPr>
            <w:tcW w:w="1900" w:type="dxa"/>
            <w:tcMar>
              <w:top w:w="30" w:type="dxa"/>
              <w:left w:w="80" w:type="dxa"/>
              <w:bottom w:w="30" w:type="dxa"/>
              <w:right w:w="80" w:type="dxa"/>
            </w:tcMar>
          </w:tcPr>
          <w:p w14:paraId="10DF19BB">
            <w:r>
              <w:rPr>
                <w:sz w:val="14"/>
                <w:szCs w:val="14"/>
              </w:rPr>
              <w:t>INSPECT_CONTEXT</w:t>
            </w:r>
          </w:p>
        </w:tc>
        <w:tc>
          <w:tcPr>
            <w:tcW w:w="450" w:type="dxa"/>
            <w:tcMar>
              <w:top w:w="30" w:type="dxa"/>
              <w:left w:w="80" w:type="dxa"/>
              <w:bottom w:w="30" w:type="dxa"/>
              <w:right w:w="80" w:type="dxa"/>
            </w:tcMar>
          </w:tcPr>
          <w:p w14:paraId="59EAD06E">
            <w:r>
              <w:rPr>
                <w:sz w:val="14"/>
                <w:szCs w:val="14"/>
              </w:rPr>
              <w:t>+2</w:t>
            </w:r>
          </w:p>
        </w:tc>
      </w:tr>
      <w:tr w14:paraId="0D7D0E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8584D5C">
            <w:r>
              <w:rPr>
                <w:sz w:val="14"/>
                <w:szCs w:val="14"/>
              </w:rPr>
              <w:t>4 Branch</w:t>
            </w:r>
          </w:p>
        </w:tc>
        <w:tc>
          <w:tcPr>
            <w:tcW w:w="6956" w:type="dxa"/>
            <w:tcMar>
              <w:top w:w="30" w:type="dxa"/>
              <w:left w:w="80" w:type="dxa"/>
              <w:bottom w:w="30" w:type="dxa"/>
              <w:right w:w="80" w:type="dxa"/>
            </w:tcMar>
          </w:tcPr>
          <w:p w14:paraId="6E9CC120">
            <w:r>
              <w:rPr>
                <w:sz w:val="14"/>
                <w:szCs w:val="14"/>
              </w:rPr>
              <w:t>“Close the decrypt page” (on e14.training.example); or “Leave the order and verify it properly”</w:t>
            </w:r>
          </w:p>
        </w:tc>
        <w:tc>
          <w:tcPr>
            <w:tcW w:w="1900" w:type="dxa"/>
            <w:tcMar>
              <w:top w:w="30" w:type="dxa"/>
              <w:left w:w="80" w:type="dxa"/>
              <w:bottom w:w="30" w:type="dxa"/>
              <w:right w:w="80" w:type="dxa"/>
            </w:tcMar>
          </w:tcPr>
          <w:p w14:paraId="0EA9C876">
            <w:r>
              <w:rPr>
                <w:sz w:val="14"/>
                <w:szCs w:val="14"/>
              </w:rPr>
              <w:t>SAFE_PIVOT</w:t>
            </w:r>
          </w:p>
        </w:tc>
        <w:tc>
          <w:tcPr>
            <w:tcW w:w="450" w:type="dxa"/>
            <w:tcMar>
              <w:top w:w="30" w:type="dxa"/>
              <w:left w:w="80" w:type="dxa"/>
              <w:bottom w:w="30" w:type="dxa"/>
              <w:right w:w="80" w:type="dxa"/>
            </w:tcMar>
          </w:tcPr>
          <w:p w14:paraId="227C16A2">
            <w:r>
              <w:rPr>
                <w:sz w:val="14"/>
                <w:szCs w:val="14"/>
              </w:rPr>
              <w:t>+3</w:t>
            </w:r>
          </w:p>
        </w:tc>
      </w:tr>
      <w:tr w14:paraId="2B5AA4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19F7A0A">
            <w:r>
              <w:rPr>
                <w:sz w:val="14"/>
                <w:szCs w:val="14"/>
              </w:rPr>
              <w:t>5 Verify</w:t>
            </w:r>
          </w:p>
        </w:tc>
        <w:tc>
          <w:tcPr>
            <w:tcW w:w="6956" w:type="dxa"/>
            <w:tcMar>
              <w:top w:w="30" w:type="dxa"/>
              <w:left w:w="80" w:type="dxa"/>
              <w:bottom w:w="30" w:type="dxa"/>
              <w:right w:w="80" w:type="dxa"/>
            </w:tcMar>
          </w:tcPr>
          <w:p w14:paraId="2E199093">
            <w:r>
              <w:rPr>
                <w:sz w:val="14"/>
                <w:szCs w:val="14"/>
              </w:rPr>
              <w:t>“Check MOV-77 in the orders system”; “Call movement staff on the directory number”; or “Look up Unit Falcon Support Desk in the trusted directory”</w:t>
            </w:r>
          </w:p>
        </w:tc>
        <w:tc>
          <w:tcPr>
            <w:tcW w:w="1900" w:type="dxa"/>
            <w:tcMar>
              <w:top w:w="30" w:type="dxa"/>
              <w:left w:w="80" w:type="dxa"/>
              <w:bottom w:w="30" w:type="dxa"/>
              <w:right w:w="80" w:type="dxa"/>
            </w:tcMar>
          </w:tcPr>
          <w:p w14:paraId="25CC210F">
            <w:r>
              <w:rPr>
                <w:sz w:val="14"/>
                <w:szCs w:val="14"/>
              </w:rPr>
              <w:t>TRUSTED_VERIFY</w:t>
            </w:r>
          </w:p>
        </w:tc>
        <w:tc>
          <w:tcPr>
            <w:tcW w:w="450" w:type="dxa"/>
            <w:tcMar>
              <w:top w:w="30" w:type="dxa"/>
              <w:left w:w="80" w:type="dxa"/>
              <w:bottom w:w="30" w:type="dxa"/>
              <w:right w:w="80" w:type="dxa"/>
            </w:tcMar>
          </w:tcPr>
          <w:p w14:paraId="231D0522">
            <w:r>
              <w:rPr>
                <w:sz w:val="14"/>
                <w:szCs w:val="14"/>
              </w:rPr>
              <w:t>+3</w:t>
            </w:r>
          </w:p>
        </w:tc>
      </w:tr>
      <w:tr w14:paraId="2EA872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58F603">
            <w:r>
              <w:rPr>
                <w:sz w:val="14"/>
                <w:szCs w:val="14"/>
              </w:rPr>
              <w:t>6 Resolve</w:t>
            </w:r>
          </w:p>
        </w:tc>
        <w:tc>
          <w:tcPr>
            <w:tcW w:w="6956" w:type="dxa"/>
            <w:tcMar>
              <w:top w:w="30" w:type="dxa"/>
              <w:left w:w="80" w:type="dxa"/>
              <w:bottom w:w="30" w:type="dxa"/>
              <w:right w:w="80" w:type="dxa"/>
            </w:tcMar>
          </w:tcPr>
          <w:p w14:paraId="22E2BC9D">
            <w:r>
              <w:rPr>
                <w:sz w:val="14"/>
                <w:szCs w:val="14"/>
              </w:rPr>
              <w:t>“Report it and keep the email for unit security”; or “Block the sender and report”</w:t>
            </w:r>
          </w:p>
        </w:tc>
        <w:tc>
          <w:tcPr>
            <w:tcW w:w="1900" w:type="dxa"/>
            <w:tcMar>
              <w:top w:w="30" w:type="dxa"/>
              <w:left w:w="80" w:type="dxa"/>
              <w:bottom w:w="30" w:type="dxa"/>
              <w:right w:w="80" w:type="dxa"/>
            </w:tcMar>
          </w:tcPr>
          <w:p w14:paraId="6F6A9F9C">
            <w:r>
              <w:rPr>
                <w:sz w:val="14"/>
                <w:szCs w:val="14"/>
              </w:rPr>
              <w:t>RESOLVE_CORRECT</w:t>
            </w:r>
          </w:p>
        </w:tc>
        <w:tc>
          <w:tcPr>
            <w:tcW w:w="450" w:type="dxa"/>
            <w:tcMar>
              <w:top w:w="30" w:type="dxa"/>
              <w:left w:w="80" w:type="dxa"/>
              <w:bottom w:w="30" w:type="dxa"/>
              <w:right w:w="80" w:type="dxa"/>
            </w:tcMar>
          </w:tcPr>
          <w:p w14:paraId="687A15EF">
            <w:r>
              <w:rPr>
                <w:sz w:val="14"/>
                <w:szCs w:val="14"/>
              </w:rPr>
              <w:t>+2</w:t>
            </w:r>
          </w:p>
        </w:tc>
      </w:tr>
    </w:tbl>
    <w:p w14:paraId="0F3107F6">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9"/>
        <w:gridCol w:w="4752"/>
        <w:gridCol w:w="2686"/>
        <w:gridCol w:w="439"/>
      </w:tblGrid>
      <w:tr w14:paraId="5EB85B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70B132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EEA8E25">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75BE626">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1B992F4D">
            <w:pPr>
              <w:keepNext/>
            </w:pPr>
            <w:r>
              <w:rPr>
                <w:b/>
                <w:bCs/>
                <w:color w:val="FFFFFF"/>
                <w:sz w:val="14"/>
                <w:szCs w:val="14"/>
              </w:rPr>
              <w:t>Pts</w:t>
            </w:r>
          </w:p>
        </w:tc>
      </w:tr>
      <w:tr w14:paraId="03C2860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1910AD3">
            <w:r>
              <w:rPr>
                <w:sz w:val="14"/>
                <w:szCs w:val="14"/>
              </w:rPr>
              <w:t>“Open the decoded link”</w:t>
            </w:r>
          </w:p>
        </w:tc>
        <w:tc>
          <w:tcPr>
            <w:tcW w:w="5106" w:type="dxa"/>
            <w:tcMar>
              <w:top w:w="30" w:type="dxa"/>
              <w:left w:w="80" w:type="dxa"/>
              <w:bottom w:w="30" w:type="dxa"/>
              <w:right w:w="80" w:type="dxa"/>
            </w:tcMar>
          </w:tcPr>
          <w:p w14:paraId="14592E6D">
            <w:r>
              <w:rPr>
                <w:sz w:val="14"/>
                <w:szCs w:val="14"/>
              </w:rPr>
              <w:t>Control on the Inert viewer "QR inspector". The code is decoded on the phone and its target shown.</w:t>
            </w:r>
          </w:p>
        </w:tc>
        <w:tc>
          <w:tcPr>
            <w:tcW w:w="2150" w:type="dxa"/>
            <w:tcMar>
              <w:top w:w="30" w:type="dxa"/>
              <w:left w:w="80" w:type="dxa"/>
              <w:bottom w:w="30" w:type="dxa"/>
              <w:right w:w="80" w:type="dxa"/>
            </w:tcMar>
          </w:tcPr>
          <w:p w14:paraId="3C56C30C">
            <w:r>
              <w:rPr>
                <w:color w:val="A1261A"/>
                <w:sz w:val="14"/>
                <w:szCs w:val="14"/>
              </w:rPr>
              <w:t>RISKY_OPEN_REPLY</w:t>
            </w:r>
          </w:p>
        </w:tc>
        <w:tc>
          <w:tcPr>
            <w:tcW w:w="450" w:type="dxa"/>
            <w:tcMar>
              <w:top w:w="30" w:type="dxa"/>
              <w:left w:w="80" w:type="dxa"/>
              <w:bottom w:w="30" w:type="dxa"/>
              <w:right w:w="80" w:type="dxa"/>
            </w:tcMar>
          </w:tcPr>
          <w:p w14:paraId="678566B8">
            <w:r>
              <w:rPr>
                <w:b/>
                <w:bCs/>
                <w:color w:val="A1261A"/>
                <w:sz w:val="14"/>
                <w:szCs w:val="14"/>
              </w:rPr>
              <w:t>-3</w:t>
            </w:r>
          </w:p>
        </w:tc>
      </w:tr>
      <w:tr w14:paraId="30C383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89B69B7">
            <w:r>
              <w:rPr>
                <w:sz w:val="14"/>
                <w:szCs w:val="14"/>
              </w:rPr>
              <w:t>“Enter your service number and password”</w:t>
            </w:r>
          </w:p>
        </w:tc>
        <w:tc>
          <w:tcPr>
            <w:tcW w:w="5106" w:type="dxa"/>
            <w:tcMar>
              <w:top w:w="30" w:type="dxa"/>
              <w:left w:w="80" w:type="dxa"/>
              <w:bottom w:w="30" w:type="dxa"/>
              <w:right w:w="80" w:type="dxa"/>
            </w:tcMar>
          </w:tcPr>
          <w:p w14:paraId="5D3388C4">
            <w:r>
              <w:rPr>
                <w:sz w:val="14"/>
                <w:szCs w:val="14"/>
              </w:rPr>
              <w:t>Control on the Offline browser "e14.training.example". The details are recorded in the simulation; nothing leaves the device.</w:t>
            </w:r>
          </w:p>
        </w:tc>
        <w:tc>
          <w:tcPr>
            <w:tcW w:w="2150" w:type="dxa"/>
            <w:tcMar>
              <w:top w:w="30" w:type="dxa"/>
              <w:left w:w="80" w:type="dxa"/>
              <w:bottom w:w="30" w:type="dxa"/>
              <w:right w:w="80" w:type="dxa"/>
            </w:tcMar>
          </w:tcPr>
          <w:p w14:paraId="1D12A7A3">
            <w:r>
              <w:rPr>
                <w:color w:val="A1261A"/>
                <w:sz w:val="14"/>
                <w:szCs w:val="14"/>
              </w:rPr>
              <w:t>SECRET_PAYMENT_INSTALL_DATA_RELEASE</w:t>
            </w:r>
          </w:p>
        </w:tc>
        <w:tc>
          <w:tcPr>
            <w:tcW w:w="450" w:type="dxa"/>
            <w:tcMar>
              <w:top w:w="30" w:type="dxa"/>
              <w:left w:w="80" w:type="dxa"/>
              <w:bottom w:w="30" w:type="dxa"/>
              <w:right w:w="80" w:type="dxa"/>
            </w:tcMar>
          </w:tcPr>
          <w:p w14:paraId="6FB5E949">
            <w:r>
              <w:rPr>
                <w:b/>
                <w:bCs/>
                <w:color w:val="A1261A"/>
                <w:sz w:val="14"/>
                <w:szCs w:val="14"/>
              </w:rPr>
              <w:t>-8</w:t>
            </w:r>
          </w:p>
        </w:tc>
      </w:tr>
    </w:tbl>
    <w:p w14:paraId="57A78ABB">
      <w:pPr>
        <w:spacing w:before="30" w:after="40" w:line="250" w:lineRule="auto"/>
      </w:pPr>
      <w:r>
        <w:rPr>
          <w:color w:val="5A6270"/>
          <w:sz w:val="15"/>
          <w:szCs w:val="15"/>
        </w:rPr>
        <w:t>Also incorrect: “Reply from the list to acknowledge” at Open (PREMATURE_REPLY −1; skips Inspect). Wrong verification and final choices are in G and H.</w:t>
      </w:r>
    </w:p>
    <w:p w14:paraId="51821E05">
      <w:pPr>
        <w:pStyle w:val="31"/>
      </w:pPr>
      <w:r>
        <w:rPr>
          <w:color w:val="2E5C8A"/>
        </w:rPr>
        <w:t xml:space="preserve">G.  </w:t>
      </w:r>
      <w:r>
        <w:t>VERIFICATION PATH</w:t>
      </w:r>
    </w:p>
    <w:p w14:paraId="07C689D9">
      <w:pPr>
        <w:spacing w:after="60" w:line="250" w:lineRule="auto"/>
      </w:pPr>
      <w:r>
        <w:rPr>
          <w:b/>
          <w:bCs/>
          <w:sz w:val="17"/>
          <w:szCs w:val="17"/>
        </w:rPr>
        <w:t xml:space="preserve">Client route: </w:t>
      </w:r>
      <w:r>
        <w:rPr>
          <w:sz w:val="17"/>
          <w:szCs w:val="17"/>
        </w:rPr>
        <w:t xml:space="preserve">check MOV-77 in the approved orders system and call movement staff through the directory. </w:t>
      </w:r>
      <w:r>
        <w:rPr>
          <w:b/>
          <w:bCs/>
          <w:sz w:val="17"/>
          <w:szCs w:val="17"/>
        </w:rPr>
        <w:t xml:space="preserve">Trusted Directory: </w:t>
      </w:r>
      <w:r>
        <w:rPr>
          <w:sz w:val="17"/>
          <w:szCs w:val="17"/>
        </w:rPr>
        <w:t>Unit Falcon Support Desk (+91 00000 22275); Movement staff (+91 00000 22275) - Issues movement orders through the orders system; never sends an order or a revision by email.</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B3C14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66A3101D">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8AE10E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8CB9575">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5318909">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8630ED0">
            <w:pPr>
              <w:keepNext/>
            </w:pPr>
            <w:r>
              <w:rPr>
                <w:b/>
                <w:bCs/>
                <w:color w:val="FFFFFF"/>
                <w:sz w:val="14"/>
                <w:szCs w:val="14"/>
              </w:rPr>
              <w:t>Pts</w:t>
            </w:r>
          </w:p>
        </w:tc>
      </w:tr>
      <w:tr w14:paraId="42B9AB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AF15BBA">
            <w:r>
              <w:rPr>
                <w:sz w:val="14"/>
                <w:szCs w:val="14"/>
              </w:rPr>
              <w:t>“Check MOV-77 in the orders system”</w:t>
            </w:r>
          </w:p>
        </w:tc>
        <w:tc>
          <w:tcPr>
            <w:tcW w:w="1250" w:type="dxa"/>
            <w:shd w:val="clear" w:color="auto" w:fill="F3FAF5"/>
            <w:tcMar>
              <w:top w:w="30" w:type="dxa"/>
              <w:left w:w="80" w:type="dxa"/>
              <w:bottom w:w="30" w:type="dxa"/>
              <w:right w:w="80" w:type="dxa"/>
            </w:tcMar>
          </w:tcPr>
          <w:p w14:paraId="7858E195">
            <w:r>
              <w:rPr>
                <w:sz w:val="14"/>
                <w:szCs w:val="14"/>
              </w:rPr>
              <w:t>Trusted</w:t>
            </w:r>
          </w:p>
        </w:tc>
        <w:tc>
          <w:tcPr>
            <w:tcW w:w="3956" w:type="dxa"/>
            <w:shd w:val="clear" w:color="auto" w:fill="F3FAF5"/>
            <w:tcMar>
              <w:top w:w="30" w:type="dxa"/>
              <w:left w:w="80" w:type="dxa"/>
              <w:bottom w:w="30" w:type="dxa"/>
              <w:right w:w="80" w:type="dxa"/>
            </w:tcMar>
          </w:tcPr>
          <w:p w14:paraId="04D30A5E">
            <w:r>
              <w:rPr>
                <w:sz w:val="14"/>
                <w:szCs w:val="14"/>
              </w:rPr>
              <w:t>Another app on the phone "Orders system": Order MOV-77: No revision - MOV-77 shows no revision today. The current version stands. · A real revision appears here first. Nothing about it points to an emailed QR.…</w:t>
            </w:r>
          </w:p>
        </w:tc>
        <w:tc>
          <w:tcPr>
            <w:tcW w:w="2150" w:type="dxa"/>
            <w:shd w:val="clear" w:color="auto" w:fill="F3FAF5"/>
            <w:tcMar>
              <w:top w:w="30" w:type="dxa"/>
              <w:left w:w="80" w:type="dxa"/>
              <w:bottom w:w="30" w:type="dxa"/>
              <w:right w:w="80" w:type="dxa"/>
            </w:tcMar>
          </w:tcPr>
          <w:p w14:paraId="2F4167BB">
            <w:r>
              <w:rPr>
                <w:color w:val="1B6B3A"/>
                <w:sz w:val="14"/>
                <w:szCs w:val="14"/>
              </w:rPr>
              <w:t>TRUSTED_VERIFY</w:t>
            </w:r>
          </w:p>
        </w:tc>
        <w:tc>
          <w:tcPr>
            <w:tcW w:w="450" w:type="dxa"/>
            <w:shd w:val="clear" w:color="auto" w:fill="F3FAF5"/>
            <w:tcMar>
              <w:top w:w="30" w:type="dxa"/>
              <w:left w:w="80" w:type="dxa"/>
              <w:bottom w:w="30" w:type="dxa"/>
              <w:right w:w="80" w:type="dxa"/>
            </w:tcMar>
          </w:tcPr>
          <w:p w14:paraId="7B353185">
            <w:r>
              <w:rPr>
                <w:b/>
                <w:bCs/>
                <w:sz w:val="14"/>
                <w:szCs w:val="14"/>
              </w:rPr>
              <w:t>+3</w:t>
            </w:r>
          </w:p>
        </w:tc>
      </w:tr>
      <w:tr w14:paraId="676C73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7E90B41">
            <w:r>
              <w:rPr>
                <w:sz w:val="14"/>
                <w:szCs w:val="14"/>
              </w:rPr>
              <w:t>“Call movement staff on the directory number”</w:t>
            </w:r>
          </w:p>
        </w:tc>
        <w:tc>
          <w:tcPr>
            <w:tcW w:w="1250" w:type="dxa"/>
            <w:shd w:val="clear" w:color="auto" w:fill="F3FAF5"/>
            <w:tcMar>
              <w:top w:w="30" w:type="dxa"/>
              <w:left w:w="80" w:type="dxa"/>
              <w:bottom w:w="30" w:type="dxa"/>
              <w:right w:w="80" w:type="dxa"/>
            </w:tcMar>
          </w:tcPr>
          <w:p w14:paraId="7261AD01">
            <w:r>
              <w:rPr>
                <w:sz w:val="14"/>
                <w:szCs w:val="14"/>
              </w:rPr>
              <w:t>Trusted</w:t>
            </w:r>
          </w:p>
        </w:tc>
        <w:tc>
          <w:tcPr>
            <w:tcW w:w="3956" w:type="dxa"/>
            <w:shd w:val="clear" w:color="auto" w:fill="F3FAF5"/>
            <w:tcMar>
              <w:top w:w="30" w:type="dxa"/>
              <w:left w:w="80" w:type="dxa"/>
              <w:bottom w:w="30" w:type="dxa"/>
              <w:right w:w="80" w:type="dxa"/>
            </w:tcMar>
          </w:tcPr>
          <w:p w14:paraId="2836EAE3">
            <w:r>
              <w:rPr>
                <w:sz w:val="14"/>
                <w:szCs w:val="14"/>
              </w:rPr>
              <w:t>Simulated call screen "Movement staff (directory)": Movement staff (directory) +91 00000 22275 · “Movements, duty desk.” · “We have not revised MOV-77, and we never send orders by email or QR.” · “Please…</w:t>
            </w:r>
          </w:p>
        </w:tc>
        <w:tc>
          <w:tcPr>
            <w:tcW w:w="2150" w:type="dxa"/>
            <w:shd w:val="clear" w:color="auto" w:fill="F3FAF5"/>
            <w:tcMar>
              <w:top w:w="30" w:type="dxa"/>
              <w:left w:w="80" w:type="dxa"/>
              <w:bottom w:w="30" w:type="dxa"/>
              <w:right w:w="80" w:type="dxa"/>
            </w:tcMar>
          </w:tcPr>
          <w:p w14:paraId="5DDDD31D">
            <w:r>
              <w:rPr>
                <w:color w:val="1B6B3A"/>
                <w:sz w:val="14"/>
                <w:szCs w:val="14"/>
              </w:rPr>
              <w:t>TRUSTED_VERIFY</w:t>
            </w:r>
          </w:p>
        </w:tc>
        <w:tc>
          <w:tcPr>
            <w:tcW w:w="450" w:type="dxa"/>
            <w:shd w:val="clear" w:color="auto" w:fill="F3FAF5"/>
            <w:tcMar>
              <w:top w:w="30" w:type="dxa"/>
              <w:left w:w="80" w:type="dxa"/>
              <w:bottom w:w="30" w:type="dxa"/>
              <w:right w:w="80" w:type="dxa"/>
            </w:tcMar>
          </w:tcPr>
          <w:p w14:paraId="21F8F8C5">
            <w:r>
              <w:rPr>
                <w:b/>
                <w:bCs/>
                <w:sz w:val="14"/>
                <w:szCs w:val="14"/>
              </w:rPr>
              <w:t>+3</w:t>
            </w:r>
          </w:p>
        </w:tc>
      </w:tr>
      <w:tr w14:paraId="35A37C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6926970">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79E3BF6E">
            <w:r>
              <w:rPr>
                <w:sz w:val="14"/>
                <w:szCs w:val="14"/>
              </w:rPr>
              <w:t>Trusted</w:t>
            </w:r>
          </w:p>
        </w:tc>
        <w:tc>
          <w:tcPr>
            <w:tcW w:w="3956" w:type="dxa"/>
            <w:shd w:val="clear" w:color="auto" w:fill="F3FAF5"/>
            <w:tcMar>
              <w:top w:w="30" w:type="dxa"/>
              <w:left w:w="80" w:type="dxa"/>
              <w:bottom w:w="30" w:type="dxa"/>
              <w:right w:w="80" w:type="dxa"/>
            </w:tcMar>
          </w:tcPr>
          <w:p w14:paraId="3133E5AF">
            <w:r>
              <w:rPr>
                <w:sz w:val="14"/>
                <w:szCs w:val="14"/>
              </w:rPr>
              <w:t>Trusted Directory overlay: Unit Falcon Support Desk (+91 00000 22275); Movement staff (+91 00000 22275)</w:t>
            </w:r>
          </w:p>
        </w:tc>
        <w:tc>
          <w:tcPr>
            <w:tcW w:w="2150" w:type="dxa"/>
            <w:shd w:val="clear" w:color="auto" w:fill="F3FAF5"/>
            <w:tcMar>
              <w:top w:w="30" w:type="dxa"/>
              <w:left w:w="80" w:type="dxa"/>
              <w:bottom w:w="30" w:type="dxa"/>
              <w:right w:w="80" w:type="dxa"/>
            </w:tcMar>
          </w:tcPr>
          <w:p w14:paraId="2EFF34D4">
            <w:r>
              <w:rPr>
                <w:color w:val="1B6B3A"/>
                <w:sz w:val="14"/>
                <w:szCs w:val="14"/>
              </w:rPr>
              <w:t>TRUSTED_VERIFY</w:t>
            </w:r>
          </w:p>
        </w:tc>
        <w:tc>
          <w:tcPr>
            <w:tcW w:w="450" w:type="dxa"/>
            <w:shd w:val="clear" w:color="auto" w:fill="F3FAF5"/>
            <w:tcMar>
              <w:top w:w="30" w:type="dxa"/>
              <w:left w:w="80" w:type="dxa"/>
              <w:bottom w:w="30" w:type="dxa"/>
              <w:right w:w="80" w:type="dxa"/>
            </w:tcMar>
          </w:tcPr>
          <w:p w14:paraId="0F9A8315">
            <w:r>
              <w:rPr>
                <w:b/>
                <w:bCs/>
                <w:sz w:val="14"/>
                <w:szCs w:val="14"/>
              </w:rPr>
              <w:t>+3</w:t>
            </w:r>
          </w:p>
        </w:tc>
      </w:tr>
      <w:tr w14:paraId="351FFD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BF9377E">
            <w:r>
              <w:rPr>
                <w:sz w:val="14"/>
                <w:szCs w:val="14"/>
              </w:rPr>
              <w:t>“Reply to the sender to confirm the revision”</w:t>
            </w:r>
          </w:p>
        </w:tc>
        <w:tc>
          <w:tcPr>
            <w:tcW w:w="1250" w:type="dxa"/>
            <w:tcMar>
              <w:top w:w="30" w:type="dxa"/>
              <w:left w:w="80" w:type="dxa"/>
              <w:bottom w:w="30" w:type="dxa"/>
              <w:right w:w="80" w:type="dxa"/>
            </w:tcMar>
          </w:tcPr>
          <w:p w14:paraId="02D2D27D">
            <w:r>
              <w:rPr>
                <w:sz w:val="14"/>
                <w:szCs w:val="14"/>
              </w:rPr>
              <w:t>Untrusted (message)</w:t>
            </w:r>
          </w:p>
        </w:tc>
        <w:tc>
          <w:tcPr>
            <w:tcW w:w="3956" w:type="dxa"/>
            <w:tcMar>
              <w:top w:w="30" w:type="dxa"/>
              <w:left w:w="80" w:type="dxa"/>
              <w:bottom w:w="30" w:type="dxa"/>
              <w:right w:w="80" w:type="dxa"/>
            </w:tcMar>
          </w:tcPr>
          <w:p w14:paraId="6CE1C698">
            <w:r>
              <w:rPr>
                <w:sz w:val="14"/>
                <w:szCs w:val="14"/>
              </w:rPr>
              <w:t>Recorded; the run moves to Resolve.</w:t>
            </w:r>
          </w:p>
        </w:tc>
        <w:tc>
          <w:tcPr>
            <w:tcW w:w="2150" w:type="dxa"/>
            <w:tcMar>
              <w:top w:w="30" w:type="dxa"/>
              <w:left w:w="80" w:type="dxa"/>
              <w:bottom w:w="30" w:type="dxa"/>
              <w:right w:w="80" w:type="dxa"/>
            </w:tcMar>
          </w:tcPr>
          <w:p w14:paraId="2C8CB679">
            <w:r>
              <w:rPr>
                <w:sz w:val="14"/>
                <w:szCs w:val="14"/>
              </w:rPr>
              <w:t>VERIFY_THROUGH_MESSAGE</w:t>
            </w:r>
          </w:p>
        </w:tc>
        <w:tc>
          <w:tcPr>
            <w:tcW w:w="450" w:type="dxa"/>
            <w:tcMar>
              <w:top w:w="30" w:type="dxa"/>
              <w:left w:w="80" w:type="dxa"/>
              <w:bottom w:w="30" w:type="dxa"/>
              <w:right w:w="80" w:type="dxa"/>
            </w:tcMar>
          </w:tcPr>
          <w:p w14:paraId="2D41171A">
            <w:r>
              <w:rPr>
                <w:b/>
                <w:bCs/>
                <w:sz w:val="14"/>
                <w:szCs w:val="14"/>
              </w:rPr>
              <w:t>0</w:t>
            </w:r>
          </w:p>
        </w:tc>
      </w:tr>
      <w:tr w14:paraId="194F57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74A85FC">
            <w:r>
              <w:rPr>
                <w:sz w:val="14"/>
                <w:szCs w:val="14"/>
              </w:rPr>
              <w:t>“Report the message”</w:t>
            </w:r>
          </w:p>
        </w:tc>
        <w:tc>
          <w:tcPr>
            <w:tcW w:w="1250" w:type="dxa"/>
            <w:tcMar>
              <w:top w:w="30" w:type="dxa"/>
              <w:left w:w="80" w:type="dxa"/>
              <w:bottom w:w="30" w:type="dxa"/>
              <w:right w:w="80" w:type="dxa"/>
            </w:tcMar>
          </w:tcPr>
          <w:p w14:paraId="7102D548">
            <w:r>
              <w:rPr>
                <w:sz w:val="14"/>
                <w:szCs w:val="14"/>
              </w:rPr>
              <w:t>Unchecked report/block</w:t>
            </w:r>
          </w:p>
        </w:tc>
        <w:tc>
          <w:tcPr>
            <w:tcW w:w="3956" w:type="dxa"/>
            <w:tcMar>
              <w:top w:w="30" w:type="dxa"/>
              <w:left w:w="80" w:type="dxa"/>
              <w:bottom w:w="30" w:type="dxa"/>
              <w:right w:w="80" w:type="dxa"/>
            </w:tcMar>
          </w:tcPr>
          <w:p w14:paraId="14BD28F7">
            <w:r>
              <w:rPr>
                <w:sz w:val="14"/>
                <w:szCs w:val="14"/>
              </w:rPr>
              <w:t>Selection recorded; moves to Resolve.</w:t>
            </w:r>
          </w:p>
        </w:tc>
        <w:tc>
          <w:tcPr>
            <w:tcW w:w="2150" w:type="dxa"/>
            <w:tcMar>
              <w:top w:w="30" w:type="dxa"/>
              <w:left w:w="80" w:type="dxa"/>
              <w:bottom w:w="30" w:type="dxa"/>
              <w:right w:w="80" w:type="dxa"/>
            </w:tcMar>
          </w:tcPr>
          <w:p w14:paraId="37D93E4F">
            <w:r>
              <w:rPr>
                <w:sz w:val="14"/>
                <w:szCs w:val="14"/>
              </w:rPr>
              <w:t>REPORT_ONLY_WITHOUT_CHECK</w:t>
            </w:r>
          </w:p>
        </w:tc>
        <w:tc>
          <w:tcPr>
            <w:tcW w:w="450" w:type="dxa"/>
            <w:tcMar>
              <w:top w:w="30" w:type="dxa"/>
              <w:left w:w="80" w:type="dxa"/>
              <w:bottom w:w="30" w:type="dxa"/>
              <w:right w:w="80" w:type="dxa"/>
            </w:tcMar>
          </w:tcPr>
          <w:p w14:paraId="2438277B">
            <w:r>
              <w:rPr>
                <w:b/>
                <w:bCs/>
                <w:sz w:val="14"/>
                <w:szCs w:val="14"/>
              </w:rPr>
              <w:t>+1</w:t>
            </w:r>
          </w:p>
        </w:tc>
      </w:tr>
      <w:tr w14:paraId="1B1277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3E81D35">
            <w:r>
              <w:rPr>
                <w:sz w:val="14"/>
                <w:szCs w:val="14"/>
              </w:rPr>
              <w:t>“Block the sender”</w:t>
            </w:r>
          </w:p>
        </w:tc>
        <w:tc>
          <w:tcPr>
            <w:tcW w:w="1250" w:type="dxa"/>
            <w:tcMar>
              <w:top w:w="30" w:type="dxa"/>
              <w:left w:w="80" w:type="dxa"/>
              <w:bottom w:w="30" w:type="dxa"/>
              <w:right w:w="80" w:type="dxa"/>
            </w:tcMar>
          </w:tcPr>
          <w:p w14:paraId="4AB5238A">
            <w:r>
              <w:rPr>
                <w:sz w:val="14"/>
                <w:szCs w:val="14"/>
              </w:rPr>
              <w:t>Unchecked report/block</w:t>
            </w:r>
          </w:p>
        </w:tc>
        <w:tc>
          <w:tcPr>
            <w:tcW w:w="3956" w:type="dxa"/>
            <w:tcMar>
              <w:top w:w="30" w:type="dxa"/>
              <w:left w:w="80" w:type="dxa"/>
              <w:bottom w:w="30" w:type="dxa"/>
              <w:right w:w="80" w:type="dxa"/>
            </w:tcMar>
          </w:tcPr>
          <w:p w14:paraId="22214232">
            <w:r>
              <w:rPr>
                <w:sz w:val="14"/>
                <w:szCs w:val="14"/>
              </w:rPr>
              <w:t>Selection recorded; moves to Resolve.</w:t>
            </w:r>
          </w:p>
        </w:tc>
        <w:tc>
          <w:tcPr>
            <w:tcW w:w="2150" w:type="dxa"/>
            <w:tcMar>
              <w:top w:w="30" w:type="dxa"/>
              <w:left w:w="80" w:type="dxa"/>
              <w:bottom w:w="30" w:type="dxa"/>
              <w:right w:w="80" w:type="dxa"/>
            </w:tcMar>
          </w:tcPr>
          <w:p w14:paraId="70F54291">
            <w:r>
              <w:rPr>
                <w:sz w:val="14"/>
                <w:szCs w:val="14"/>
              </w:rPr>
              <w:t>REPORT_ONLY_WITHOUT_CHECK</w:t>
            </w:r>
          </w:p>
        </w:tc>
        <w:tc>
          <w:tcPr>
            <w:tcW w:w="450" w:type="dxa"/>
            <w:tcMar>
              <w:top w:w="30" w:type="dxa"/>
              <w:left w:w="80" w:type="dxa"/>
              <w:bottom w:w="30" w:type="dxa"/>
              <w:right w:w="80" w:type="dxa"/>
            </w:tcMar>
          </w:tcPr>
          <w:p w14:paraId="0C079CAE">
            <w:r>
              <w:rPr>
                <w:b/>
                <w:bCs/>
                <w:sz w:val="14"/>
                <w:szCs w:val="14"/>
              </w:rPr>
              <w:t>+1</w:t>
            </w:r>
          </w:p>
        </w:tc>
      </w:tr>
    </w:tbl>
    <w:p w14:paraId="2E7313DA">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3846D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FCD5A81">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415C53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23B3A86">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5411055">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C1C44B2">
            <w:pPr>
              <w:keepNext/>
            </w:pPr>
            <w:r>
              <w:rPr>
                <w:b/>
                <w:bCs/>
                <w:color w:val="FFFFFF"/>
                <w:sz w:val="14"/>
                <w:szCs w:val="14"/>
              </w:rPr>
              <w:t>Outcome class</w:t>
            </w:r>
          </w:p>
        </w:tc>
      </w:tr>
      <w:tr w14:paraId="022AB7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A5F40FB">
            <w:r>
              <w:rPr>
                <w:sz w:val="14"/>
                <w:szCs w:val="14"/>
              </w:rPr>
              <w:t>“Report it and keep the email for unit security”</w:t>
            </w:r>
          </w:p>
        </w:tc>
        <w:tc>
          <w:tcPr>
            <w:tcW w:w="2100" w:type="dxa"/>
            <w:shd w:val="clear" w:color="auto" w:fill="F3FAF5"/>
            <w:tcMar>
              <w:top w:w="30" w:type="dxa"/>
              <w:left w:w="80" w:type="dxa"/>
              <w:bottom w:w="30" w:type="dxa"/>
              <w:right w:w="80" w:type="dxa"/>
            </w:tcMar>
          </w:tcPr>
          <w:p w14:paraId="634CC123">
            <w:r>
              <w:rPr>
                <w:sz w:val="14"/>
                <w:szCs w:val="14"/>
              </w:rPr>
              <w:t>You reported it.</w:t>
            </w:r>
          </w:p>
        </w:tc>
        <w:tc>
          <w:tcPr>
            <w:tcW w:w="2150" w:type="dxa"/>
            <w:shd w:val="clear" w:color="auto" w:fill="F3FAF5"/>
            <w:tcMar>
              <w:top w:w="30" w:type="dxa"/>
              <w:left w:w="80" w:type="dxa"/>
              <w:bottom w:w="30" w:type="dxa"/>
              <w:right w:w="80" w:type="dxa"/>
            </w:tcMar>
          </w:tcPr>
          <w:p w14:paraId="129A4165">
            <w:r>
              <w:rPr>
                <w:color w:val="1B6B3A"/>
                <w:sz w:val="14"/>
                <w:szCs w:val="14"/>
              </w:rPr>
              <w:t>RESOLVE_CORRECT</w:t>
            </w:r>
          </w:p>
        </w:tc>
        <w:tc>
          <w:tcPr>
            <w:tcW w:w="450" w:type="dxa"/>
            <w:shd w:val="clear" w:color="auto" w:fill="F3FAF5"/>
            <w:tcMar>
              <w:top w:w="30" w:type="dxa"/>
              <w:left w:w="80" w:type="dxa"/>
              <w:bottom w:w="30" w:type="dxa"/>
              <w:right w:w="80" w:type="dxa"/>
            </w:tcMar>
          </w:tcPr>
          <w:p w14:paraId="42CB85D3">
            <w:r>
              <w:rPr>
                <w:b/>
                <w:bCs/>
                <w:sz w:val="14"/>
                <w:szCs w:val="14"/>
              </w:rPr>
              <w:t>+2</w:t>
            </w:r>
          </w:p>
        </w:tc>
        <w:tc>
          <w:tcPr>
            <w:tcW w:w="2806" w:type="dxa"/>
            <w:shd w:val="clear" w:color="auto" w:fill="F3FAF5"/>
            <w:tcMar>
              <w:top w:w="30" w:type="dxa"/>
              <w:left w:w="80" w:type="dxa"/>
              <w:bottom w:w="30" w:type="dxa"/>
              <w:right w:w="80" w:type="dxa"/>
            </w:tcMar>
          </w:tcPr>
          <w:p w14:paraId="14D9CA18">
            <w:r>
              <w:rPr>
                <w:sz w:val="14"/>
                <w:szCs w:val="14"/>
              </w:rPr>
              <w:t>Handled safely (if no critical step)</w:t>
            </w:r>
          </w:p>
        </w:tc>
      </w:tr>
      <w:tr w14:paraId="5B8A00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BCB15EE">
            <w:r>
              <w:rPr>
                <w:sz w:val="14"/>
                <w:szCs w:val="14"/>
              </w:rPr>
              <w:t>“Scan the QR to get the timings anyway”</w:t>
            </w:r>
          </w:p>
        </w:tc>
        <w:tc>
          <w:tcPr>
            <w:tcW w:w="2100" w:type="dxa"/>
            <w:tcMar>
              <w:top w:w="30" w:type="dxa"/>
              <w:left w:w="80" w:type="dxa"/>
              <w:bottom w:w="30" w:type="dxa"/>
              <w:right w:w="80" w:type="dxa"/>
            </w:tcMar>
          </w:tcPr>
          <w:p w14:paraId="79151CAF">
            <w:r>
              <w:rPr>
                <w:sz w:val="14"/>
                <w:szCs w:val="14"/>
              </w:rPr>
              <w:t>You carried on with the request.</w:t>
            </w:r>
          </w:p>
        </w:tc>
        <w:tc>
          <w:tcPr>
            <w:tcW w:w="2150" w:type="dxa"/>
            <w:tcMar>
              <w:top w:w="30" w:type="dxa"/>
              <w:left w:w="80" w:type="dxa"/>
              <w:bottom w:w="30" w:type="dxa"/>
              <w:right w:w="80" w:type="dxa"/>
            </w:tcMar>
          </w:tcPr>
          <w:p w14:paraId="39FA5285">
            <w:r>
              <w:rPr>
                <w:color w:val="A1261A"/>
                <w:sz w:val="14"/>
                <w:szCs w:val="14"/>
              </w:rPr>
              <w:t>CONTRADICTORY_UNSAFE_FINAL</w:t>
            </w:r>
          </w:p>
        </w:tc>
        <w:tc>
          <w:tcPr>
            <w:tcW w:w="450" w:type="dxa"/>
            <w:tcMar>
              <w:top w:w="30" w:type="dxa"/>
              <w:left w:w="80" w:type="dxa"/>
              <w:bottom w:w="30" w:type="dxa"/>
              <w:right w:w="80" w:type="dxa"/>
            </w:tcMar>
          </w:tcPr>
          <w:p w14:paraId="533C965A">
            <w:r>
              <w:rPr>
                <w:b/>
                <w:bCs/>
                <w:sz w:val="14"/>
                <w:szCs w:val="14"/>
              </w:rPr>
              <w:t>-4</w:t>
            </w:r>
          </w:p>
        </w:tc>
        <w:tc>
          <w:tcPr>
            <w:tcW w:w="2806" w:type="dxa"/>
            <w:tcMar>
              <w:top w:w="30" w:type="dxa"/>
              <w:left w:w="80" w:type="dxa"/>
              <w:bottom w:w="30" w:type="dxa"/>
              <w:right w:w="80" w:type="dxa"/>
            </w:tcMar>
          </w:tcPr>
          <w:p w14:paraId="5660D2F6">
            <w:r>
              <w:rPr>
                <w:sz w:val="14"/>
                <w:szCs w:val="14"/>
              </w:rPr>
              <w:t>Missed threat</w:t>
            </w:r>
          </w:p>
        </w:tc>
      </w:tr>
      <w:tr w14:paraId="3B3B88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834E1BC">
            <w:r>
              <w:rPr>
                <w:sz w:val="14"/>
                <w:szCs w:val="14"/>
              </w:rPr>
              <w:t>“Block the sender and report”</w:t>
            </w:r>
          </w:p>
        </w:tc>
        <w:tc>
          <w:tcPr>
            <w:tcW w:w="2100" w:type="dxa"/>
            <w:shd w:val="clear" w:color="auto" w:fill="F3FAF5"/>
            <w:tcMar>
              <w:top w:w="30" w:type="dxa"/>
              <w:left w:w="80" w:type="dxa"/>
              <w:bottom w:w="30" w:type="dxa"/>
              <w:right w:w="80" w:type="dxa"/>
            </w:tcMar>
          </w:tcPr>
          <w:p w14:paraId="7FC4D604">
            <w:r>
              <w:rPr>
                <w:sz w:val="14"/>
                <w:szCs w:val="14"/>
              </w:rPr>
              <w:t>You blocked the sender.</w:t>
            </w:r>
          </w:p>
        </w:tc>
        <w:tc>
          <w:tcPr>
            <w:tcW w:w="2150" w:type="dxa"/>
            <w:shd w:val="clear" w:color="auto" w:fill="F3FAF5"/>
            <w:tcMar>
              <w:top w:w="30" w:type="dxa"/>
              <w:left w:w="80" w:type="dxa"/>
              <w:bottom w:w="30" w:type="dxa"/>
              <w:right w:w="80" w:type="dxa"/>
            </w:tcMar>
          </w:tcPr>
          <w:p w14:paraId="3D5346CC">
            <w:r>
              <w:rPr>
                <w:color w:val="1B6B3A"/>
                <w:sz w:val="14"/>
                <w:szCs w:val="14"/>
              </w:rPr>
              <w:t>RESOLVE_CORRECT</w:t>
            </w:r>
          </w:p>
        </w:tc>
        <w:tc>
          <w:tcPr>
            <w:tcW w:w="450" w:type="dxa"/>
            <w:shd w:val="clear" w:color="auto" w:fill="F3FAF5"/>
            <w:tcMar>
              <w:top w:w="30" w:type="dxa"/>
              <w:left w:w="80" w:type="dxa"/>
              <w:bottom w:w="30" w:type="dxa"/>
              <w:right w:w="80" w:type="dxa"/>
            </w:tcMar>
          </w:tcPr>
          <w:p w14:paraId="3ECFD6F4">
            <w:r>
              <w:rPr>
                <w:b/>
                <w:bCs/>
                <w:sz w:val="14"/>
                <w:szCs w:val="14"/>
              </w:rPr>
              <w:t>+2</w:t>
            </w:r>
          </w:p>
        </w:tc>
        <w:tc>
          <w:tcPr>
            <w:tcW w:w="2806" w:type="dxa"/>
            <w:shd w:val="clear" w:color="auto" w:fill="F3FAF5"/>
            <w:tcMar>
              <w:top w:w="30" w:type="dxa"/>
              <w:left w:w="80" w:type="dxa"/>
              <w:bottom w:w="30" w:type="dxa"/>
              <w:right w:w="80" w:type="dxa"/>
            </w:tcMar>
          </w:tcPr>
          <w:p w14:paraId="4676161F">
            <w:r>
              <w:rPr>
                <w:sz w:val="14"/>
                <w:szCs w:val="14"/>
              </w:rPr>
              <w:t>Handled safely (if no critical step)</w:t>
            </w:r>
          </w:p>
        </w:tc>
      </w:tr>
      <w:tr w14:paraId="2431B0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5DECD3C">
            <w:r>
              <w:rPr>
                <w:sz w:val="14"/>
                <w:szCs w:val="14"/>
              </w:rPr>
              <w:t>“Ignore it and move on”</w:t>
            </w:r>
          </w:p>
        </w:tc>
        <w:tc>
          <w:tcPr>
            <w:tcW w:w="2100" w:type="dxa"/>
            <w:tcMar>
              <w:top w:w="30" w:type="dxa"/>
              <w:left w:w="80" w:type="dxa"/>
              <w:bottom w:w="30" w:type="dxa"/>
              <w:right w:w="80" w:type="dxa"/>
            </w:tcMar>
          </w:tcPr>
          <w:p w14:paraId="7F745C52">
            <w:r>
              <w:rPr>
                <w:sz w:val="14"/>
                <w:szCs w:val="14"/>
              </w:rPr>
              <w:t>You ignored it.</w:t>
            </w:r>
          </w:p>
        </w:tc>
        <w:tc>
          <w:tcPr>
            <w:tcW w:w="2150" w:type="dxa"/>
            <w:tcMar>
              <w:top w:w="30" w:type="dxa"/>
              <w:left w:w="80" w:type="dxa"/>
              <w:bottom w:w="30" w:type="dxa"/>
              <w:right w:w="80" w:type="dxa"/>
            </w:tcMar>
          </w:tcPr>
          <w:p w14:paraId="2E06BACA">
            <w:r>
              <w:rPr>
                <w:color w:val="A1261A"/>
                <w:sz w:val="14"/>
                <w:szCs w:val="14"/>
              </w:rPr>
              <w:t>CONTRADICTORY_UNSAFE_FINAL</w:t>
            </w:r>
          </w:p>
        </w:tc>
        <w:tc>
          <w:tcPr>
            <w:tcW w:w="450" w:type="dxa"/>
            <w:tcMar>
              <w:top w:w="30" w:type="dxa"/>
              <w:left w:w="80" w:type="dxa"/>
              <w:bottom w:w="30" w:type="dxa"/>
              <w:right w:w="80" w:type="dxa"/>
            </w:tcMar>
          </w:tcPr>
          <w:p w14:paraId="53389ABE">
            <w:r>
              <w:rPr>
                <w:b/>
                <w:bCs/>
                <w:sz w:val="14"/>
                <w:szCs w:val="14"/>
              </w:rPr>
              <w:t>-4</w:t>
            </w:r>
          </w:p>
        </w:tc>
        <w:tc>
          <w:tcPr>
            <w:tcW w:w="2806" w:type="dxa"/>
            <w:tcMar>
              <w:top w:w="30" w:type="dxa"/>
              <w:left w:w="80" w:type="dxa"/>
              <w:bottom w:w="30" w:type="dxa"/>
              <w:right w:w="80" w:type="dxa"/>
            </w:tcMar>
          </w:tcPr>
          <w:p w14:paraId="3D95502D">
            <w:r>
              <w:rPr>
                <w:sz w:val="14"/>
                <w:szCs w:val="14"/>
              </w:rPr>
              <w:t>Missed threat</w:t>
            </w:r>
          </w:p>
        </w:tc>
      </w:tr>
    </w:tbl>
    <w:p w14:paraId="214A3CE3">
      <w:pPr>
        <w:spacing w:before="30" w:after="60" w:line="250" w:lineRule="auto"/>
      </w:pPr>
      <w:r>
        <w:rPr>
          <w:b/>
          <w:bCs/>
          <w:sz w:val="17"/>
          <w:szCs w:val="17"/>
        </w:rPr>
        <w:t xml:space="preserve">Expected resolution: </w:t>
      </w:r>
      <w:r>
        <w:rPr>
          <w:sz w:val="17"/>
          <w:szCs w:val="17"/>
        </w:rPr>
        <w:t xml:space="preserve">Do not use the QR; report the spearphish; preserve the email for unit security. </w:t>
      </w:r>
      <w:r>
        <w:rPr>
          <w:b/>
          <w:bCs/>
          <w:sz w:val="17"/>
          <w:szCs w:val="17"/>
        </w:rPr>
        <w:t xml:space="preserve">End state: </w:t>
      </w:r>
      <w:r>
        <w:rPr>
          <w:sz w:val="17"/>
          <w:szCs w:val="17"/>
        </w:rPr>
        <w:t>Approved system shows no revision and the attachment remains inert.</w:t>
      </w:r>
    </w:p>
    <w:p w14:paraId="380E8A89">
      <w:pPr>
        <w:pStyle w:val="31"/>
      </w:pPr>
      <w:r>
        <w:rPr>
          <w:color w:val="2E5C8A"/>
        </w:rPr>
        <w:t xml:space="preserve">I.  </w:t>
      </w:r>
      <w:r>
        <w:t>SCORING BEHAVIOUR</w:t>
      </w:r>
    </w:p>
    <w:p w14:paraId="20E57AD8">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1EA6787A">
      <w:pPr>
        <w:pStyle w:val="31"/>
      </w:pPr>
      <w:r>
        <w:rPr>
          <w:color w:val="2E5C8A"/>
        </w:rPr>
        <w:t xml:space="preserve">J.  </w:t>
      </w:r>
      <w:r>
        <w:t>TELEMETRY / EVENT BEHAVIOUR</w:t>
      </w:r>
    </w:p>
    <w:p w14:paraId="7368A926">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qr inspect, data submission (rendering only).</w:t>
      </w:r>
    </w:p>
    <w:p w14:paraId="112E05ED">
      <w:pPr>
        <w:pStyle w:val="31"/>
      </w:pPr>
      <w:r>
        <w:rPr>
          <w:color w:val="2E5C8A"/>
        </w:rPr>
        <w:t xml:space="preserve">K.  </w:t>
      </w:r>
      <w:r>
        <w:t>FEEDBACK</w:t>
      </w:r>
    </w:p>
    <w:p w14:paraId="2DA616F6">
      <w:pPr>
        <w:spacing w:after="60" w:line="250" w:lineRule="auto"/>
      </w:pPr>
      <w:r>
        <w:rPr>
          <w:b/>
          <w:bCs/>
          <w:sz w:val="17"/>
          <w:szCs w:val="17"/>
        </w:rPr>
        <w:t xml:space="preserve">What it was: </w:t>
      </w:r>
      <w:r>
        <w:rPr>
          <w:sz w:val="17"/>
          <w:szCs w:val="17"/>
        </w:rPr>
        <w:t xml:space="preserve">Malicious - Military spearphishing / attachment.  </w:t>
      </w:r>
      <w:r>
        <w:rPr>
          <w:b/>
          <w:bCs/>
          <w:sz w:val="17"/>
          <w:szCs w:val="17"/>
        </w:rPr>
        <w:t xml:space="preserve">Key cue / prevention habit: </w:t>
      </w:r>
      <w:r>
        <w:rPr>
          <w:sz w:val="17"/>
          <w:szCs w:val="17"/>
        </w:rPr>
        <w:t xml:space="preserve">Time-relevant military themes can be tailored from public information. Verify orders only in approved channels.  </w:t>
      </w:r>
      <w:r>
        <w:rPr>
          <w:b/>
          <w:bCs/>
          <w:sz w:val="17"/>
          <w:szCs w:val="17"/>
        </w:rPr>
        <w:t xml:space="preserve">Why it mattered: </w:t>
      </w:r>
      <w:r>
        <w:rPr>
          <w:sz w:val="17"/>
          <w:szCs w:val="17"/>
        </w:rPr>
        <w:t>Approved system shows no revision and the attachment remains inert.  An optional one-line reason (max. 250 characters, not scored) is invited at Resolve.</w:t>
      </w:r>
    </w:p>
    <w:p w14:paraId="57CBA83E">
      <w:pPr>
        <w:pStyle w:val="31"/>
      </w:pPr>
      <w:r>
        <w:rPr>
          <w:color w:val="2E5C8A"/>
        </w:rPr>
        <w:t xml:space="preserve">L.  </w:t>
      </w:r>
      <w:r>
        <w:t>WHY THE SCENARIO IS UNSAFE (DECEPTION INDICATORS)</w:t>
      </w:r>
    </w:p>
    <w:p w14:paraId="3B023A4D">
      <w:pPr>
        <w:spacing w:after="60" w:line="250" w:lineRule="auto"/>
      </w:pPr>
      <w:r>
        <w:rPr>
          <w:sz w:val="18"/>
          <w:szCs w:val="18"/>
        </w:rPr>
        <w:t>Malicious. The premise fits the exercise context, but the sender domain and the QR-based decryption process do not match the approved orders system, which shows no revision. Indicators include urgency, an unusual distribution route and a credential request behind the QR. The scenario tests whether the learner checks MOV-77 in the Orders system or with movement staff instead of using the QR.</w:t>
      </w:r>
    </w:p>
    <w:p w14:paraId="5F836567">
      <w:pPr>
        <w:pStyle w:val="3"/>
      </w:pPr>
      <w:bookmarkStart w:id="71" w:name="_Toc241489599"/>
      <w:r>
        <w:t>E15 — OAuth Consent for Mail Review</w:t>
      </w:r>
      <w:bookmarkEnd w:id="7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879A1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ED5FA8E">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01FA0723">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6FF06C41">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7575EFB3">
            <w:pPr>
              <w:keepNext/>
            </w:pPr>
            <w:r>
              <w:rPr>
                <w:color w:val="5A6270"/>
                <w:sz w:val="16"/>
                <w:szCs w:val="16"/>
              </w:rPr>
              <w:t xml:space="preserve">MILITARY  </w:t>
            </w:r>
            <w:r>
              <w:rPr>
                <w:b/>
                <w:bCs/>
                <w:sz w:val="16"/>
                <w:szCs w:val="16"/>
              </w:rPr>
              <w:t>No (civilian)</w:t>
            </w:r>
          </w:p>
        </w:tc>
      </w:tr>
      <w:tr w14:paraId="6B2EF3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D277FF9">
            <w:pPr>
              <w:keepNext/>
            </w:pPr>
            <w:r>
              <w:rPr>
                <w:b/>
                <w:bCs/>
                <w:sz w:val="15"/>
                <w:szCs w:val="15"/>
              </w:rPr>
              <w:t xml:space="preserve">Canonical family: </w:t>
            </w:r>
            <w:r>
              <w:rPr>
                <w:sz w:val="15"/>
                <w:szCs w:val="15"/>
              </w:rPr>
              <w:t xml:space="preserve">Account takeover and authorisation abuse </w:t>
            </w:r>
            <w:r>
              <w:rPr>
                <w:color w:val="5A6270"/>
                <w:sz w:val="15"/>
                <w:szCs w:val="15"/>
              </w:rPr>
              <w:t>(account_takeover_authorisation_abuse)</w:t>
            </w:r>
          </w:p>
          <w:p w14:paraId="6F655F80">
            <w:pPr>
              <w:keepNext/>
            </w:pPr>
            <w:r>
              <w:rPr>
                <w:b/>
                <w:bCs/>
                <w:sz w:val="15"/>
                <w:szCs w:val="15"/>
              </w:rPr>
              <w:t xml:space="preserve">Client family: </w:t>
            </w:r>
            <w:r>
              <w:rPr>
                <w:sz w:val="15"/>
                <w:szCs w:val="15"/>
              </w:rPr>
              <w:t>Consent phishing / cloud-app access</w:t>
            </w:r>
          </w:p>
        </w:tc>
        <w:tc>
          <w:tcPr>
            <w:tcW w:w="5104" w:type="dxa"/>
            <w:gridSpan w:val="4"/>
            <w:tcMar>
              <w:top w:w="30" w:type="dxa"/>
              <w:left w:w="80" w:type="dxa"/>
              <w:bottom w:w="30" w:type="dxa"/>
              <w:right w:w="80" w:type="dxa"/>
            </w:tcMar>
          </w:tcPr>
          <w:p w14:paraId="1F0DAF02">
            <w:pPr>
              <w:keepNext/>
            </w:pPr>
            <w:r>
              <w:rPr>
                <w:b/>
                <w:bCs/>
                <w:sz w:val="15"/>
                <w:szCs w:val="15"/>
              </w:rPr>
              <w:t xml:space="preserve">Primary trigger (client): </w:t>
            </w:r>
            <w:r>
              <w:rPr>
                <w:sz w:val="15"/>
                <w:szCs w:val="15"/>
              </w:rPr>
              <w:t>Convenience + authority</w:t>
            </w:r>
          </w:p>
          <w:p w14:paraId="6AFF9CCA">
            <w:pPr>
              <w:keepNext/>
            </w:pPr>
            <w:r>
              <w:rPr>
                <w:b/>
                <w:bCs/>
                <w:sz w:val="15"/>
                <w:szCs w:val="15"/>
              </w:rPr>
              <w:t xml:space="preserve">Canonical triggers: </w:t>
            </w:r>
            <w:r>
              <w:rPr>
                <w:sz w:val="15"/>
                <w:szCs w:val="15"/>
              </w:rPr>
              <w:t>Convenience, Authority</w:t>
            </w:r>
            <w:r>
              <w:rPr>
                <w:color w:val="5A6270"/>
                <w:sz w:val="15"/>
                <w:szCs w:val="15"/>
              </w:rPr>
              <w:t xml:space="preserve">   ·   Version: content v1, 19 scored controls</w:t>
            </w:r>
          </w:p>
        </w:tc>
      </w:tr>
      <w:tr w14:paraId="3AB316D9">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032D76DC">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2359564">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CB0CB09">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056A0178">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4EC70553">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44242BDA">
            <w:pPr>
              <w:jc w:val="center"/>
            </w:pPr>
            <w:r>
              <w:rPr>
                <w:b/>
                <w:bCs/>
                <w:color w:val="FFFFFF"/>
                <w:sz w:val="13"/>
                <w:szCs w:val="13"/>
              </w:rPr>
              <w:t>6 RESOLVE</w:t>
            </w:r>
            <w:r>
              <w:rPr>
                <w:color w:val="DCE6F2"/>
                <w:sz w:val="13"/>
                <w:szCs w:val="13"/>
              </w:rPr>
              <w:t xml:space="preserve">  ·  4 choices</w:t>
            </w:r>
          </w:p>
        </w:tc>
      </w:tr>
    </w:tbl>
    <w:p w14:paraId="038055B5">
      <w:pPr>
        <w:pStyle w:val="31"/>
      </w:pPr>
      <w:r>
        <w:rPr>
          <w:color w:val="2E5C8A"/>
        </w:rPr>
        <w:t xml:space="preserve">A.  </w:t>
      </w:r>
      <w:r>
        <w:t>SCENARIO STORY</w:t>
      </w:r>
    </w:p>
    <w:p w14:paraId="6D64B02E">
      <w:pPr>
        <w:spacing w:after="60" w:line="250" w:lineRule="auto"/>
      </w:pPr>
      <w:r>
        <w:rPr>
          <w:sz w:val="18"/>
          <w:szCs w:val="18"/>
        </w:rPr>
        <w:t>An email from "Security Upgrade" asks the learner to authorise "MailSafe Analyzer" as part of a mandatory security upgrade so it can scan the inbox for threats. It says the app does not need a password and asks for approval within the hour via a consent link (mailsafe-analyzer.training.example/consent). The consent screen lists Mail.Read, Mail.Send and Contacts permissions.</w:t>
      </w:r>
    </w:p>
    <w:p w14:paraId="4AC7D417">
      <w:pPr>
        <w:pStyle w:val="31"/>
      </w:pPr>
      <w:r>
        <w:rPr>
          <w:color w:val="2E5C8A"/>
        </w:rPr>
        <w:t xml:space="preserve">B.  </w:t>
      </w:r>
      <w:r>
        <w:t>INITIAL NOTIFICATION</w:t>
      </w:r>
    </w:p>
    <w:p w14:paraId="6F20481A">
      <w:pPr>
        <w:spacing w:after="60" w:line="250" w:lineRule="auto"/>
      </w:pPr>
      <w:r>
        <w:rPr>
          <w:sz w:val="18"/>
          <w:szCs w:val="18"/>
        </w:rPr>
        <w:t xml:space="preserve">Home-screen Email toast from </w:t>
      </w:r>
      <w:r>
        <w:rPr>
          <w:b/>
          <w:bCs/>
          <w:sz w:val="18"/>
          <w:szCs w:val="18"/>
        </w:rPr>
        <w:t>Security Upgrade</w:t>
      </w:r>
      <w:r>
        <w:rPr>
          <w:sz w:val="18"/>
          <w:szCs w:val="18"/>
        </w:rPr>
        <w:t>: “Approve MailSafe Analyzer to complete mandatory protection.” (16:58); sender shown as Security Upgrade (securityupgrade@e15.training.example), not verified. App list: unread, subject “Approve MailSafe Analyzer to complete mandatory protection.”. 2 inert background items in the app list.</w:t>
      </w:r>
    </w:p>
    <w:p w14:paraId="447AEDCE">
      <w:pPr>
        <w:pStyle w:val="31"/>
      </w:pPr>
      <w:r>
        <w:rPr>
          <w:color w:val="2E5C8A"/>
        </w:rPr>
        <w:t xml:space="preserve">C.  </w:t>
      </w:r>
      <w:r>
        <w:t>OPEN STAGE</w:t>
      </w:r>
    </w:p>
    <w:p w14:paraId="3B01C217">
      <w:pPr>
        <w:spacing w:after="60" w:line="250" w:lineRule="auto"/>
      </w:pPr>
      <w:r>
        <w:rPr>
          <w:sz w:val="18"/>
          <w:szCs w:val="18"/>
        </w:rPr>
        <w:t xml:space="preserve">The mail client opens “Approve MailSafe Analyzer to complete mandatory protection.” from Security Upgrade &lt;securityupgrade@e15.training.example&gt;. </w:t>
      </w:r>
      <w:r>
        <w:rPr>
          <w:b/>
          <w:bCs/>
          <w:sz w:val="18"/>
          <w:szCs w:val="18"/>
        </w:rPr>
        <w:t xml:space="preserve">Choices: </w:t>
      </w:r>
      <w:r>
        <w:rPr>
          <w:sz w:val="18"/>
          <w:szCs w:val="18"/>
        </w:rPr>
        <w:t>“Open the security-upgrade email” → ITEM_OPEN 0; “Reply from the list to ask if it is real”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89B51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D7FC66B">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9EBDD73">
            <w:pPr>
              <w:keepNext/>
            </w:pPr>
            <w:r>
              <w:rPr>
                <w:b/>
                <w:bCs/>
                <w:color w:val="FFFFFF"/>
                <w:sz w:val="14"/>
                <w:szCs w:val="14"/>
              </w:rPr>
              <w:t>Content shown; shaded rows appear later as the run advances</w:t>
            </w:r>
          </w:p>
        </w:tc>
      </w:tr>
      <w:tr w14:paraId="3361F2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99E1B2F">
            <w:r>
              <w:rPr>
                <w:sz w:val="14"/>
                <w:szCs w:val="14"/>
              </w:rPr>
              <w:t>Email body</w:t>
            </w:r>
          </w:p>
        </w:tc>
        <w:tc>
          <w:tcPr>
            <w:tcW w:w="8706" w:type="dxa"/>
            <w:tcMar>
              <w:top w:w="30" w:type="dxa"/>
              <w:left w:w="80" w:type="dxa"/>
              <w:bottom w:w="30" w:type="dxa"/>
              <w:right w:w="80" w:type="dxa"/>
            </w:tcMar>
          </w:tcPr>
          <w:p w14:paraId="7185C19F">
            <w:r>
              <w:rPr>
                <w:sz w:val="14"/>
                <w:szCs w:val="14"/>
              </w:rPr>
              <w:t>Branded header: Security Upgrade - Mailbox protection</w:t>
            </w:r>
          </w:p>
        </w:tc>
      </w:tr>
      <w:tr w14:paraId="275FB5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F8E43AB">
            <w:r>
              <w:rPr>
                <w:sz w:val="14"/>
                <w:szCs w:val="14"/>
              </w:rPr>
              <w:t>Email body</w:t>
            </w:r>
          </w:p>
        </w:tc>
        <w:tc>
          <w:tcPr>
            <w:tcW w:w="8706" w:type="dxa"/>
            <w:tcMar>
              <w:top w:w="30" w:type="dxa"/>
              <w:left w:w="80" w:type="dxa"/>
              <w:bottom w:w="30" w:type="dxa"/>
              <w:right w:w="80" w:type="dxa"/>
            </w:tcMar>
          </w:tcPr>
          <w:p w14:paraId="1FC6C426">
            <w:r>
              <w:rPr>
                <w:sz w:val="14"/>
                <w:szCs w:val="14"/>
              </w:rPr>
              <w:t>Action required, As part of a mandatory security upgrade, authorise MailSafe Analyzer so it can scan your inbox for threats. This does not need your password. Approve within the hour to keep your mailbox protected.</w:t>
            </w:r>
          </w:p>
        </w:tc>
      </w:tr>
      <w:tr w14:paraId="4C0805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DB580B9">
            <w:r>
              <w:rPr>
                <w:sz w:val="14"/>
                <w:szCs w:val="14"/>
              </w:rPr>
              <w:t>Email body</w:t>
            </w:r>
          </w:p>
        </w:tc>
        <w:tc>
          <w:tcPr>
            <w:tcW w:w="8706" w:type="dxa"/>
            <w:tcMar>
              <w:top w:w="30" w:type="dxa"/>
              <w:left w:w="80" w:type="dxa"/>
              <w:bottom w:w="30" w:type="dxa"/>
              <w:right w:w="80" w:type="dxa"/>
            </w:tcMar>
          </w:tcPr>
          <w:p w14:paraId="5717EDBB">
            <w:r>
              <w:rPr>
                <w:sz w:val="14"/>
                <w:szCs w:val="14"/>
              </w:rPr>
              <w:t>Button: “Approve MailSafe Analyzer” -&gt; mailsafe-analyzer.training.example/consent</w:t>
            </w:r>
          </w:p>
        </w:tc>
      </w:tr>
    </w:tbl>
    <w:p w14:paraId="6AC55FBE">
      <w:pPr>
        <w:pStyle w:val="31"/>
      </w:pPr>
      <w:r>
        <w:rPr>
          <w:color w:val="2E5C8A"/>
        </w:rPr>
        <w:t xml:space="preserve">D.  </w:t>
      </w:r>
      <w:r>
        <w:t>INSPECT STAGE</w:t>
      </w:r>
    </w:p>
    <w:p w14:paraId="30F6F5DC">
      <w:pPr>
        <w:spacing w:after="60" w:line="250" w:lineRule="auto"/>
      </w:pPr>
      <w:r>
        <w:rPr>
          <w:b/>
          <w:bCs/>
          <w:sz w:val="18"/>
          <w:szCs w:val="18"/>
        </w:rPr>
        <w:t xml:space="preserve">Focus: </w:t>
      </w:r>
      <w:r>
        <w:rPr>
          <w:sz w:val="18"/>
          <w:szCs w:val="18"/>
        </w:rPr>
        <w:t xml:space="preserve">examine publisher status, broad permissions, sender and absence of approved change notice. </w:t>
      </w:r>
      <w:r>
        <w:rPr>
          <w:b/>
          <w:bCs/>
          <w:sz w:val="18"/>
          <w:szCs w:val="18"/>
        </w:rPr>
        <w:t xml:space="preserve">Decision signal: </w:t>
      </w:r>
      <w:r>
        <w:rPr>
          <w:sz w:val="18"/>
          <w:szCs w:val="18"/>
        </w:rPr>
        <w:t>The app requests read/send mailbox access and is not an approved publisher.</w:t>
      </w:r>
    </w:p>
    <w:p w14:paraId="0D42B9E3">
      <w:pPr>
        <w:pStyle w:val="28"/>
        <w:numPr>
          <w:ilvl w:val="0"/>
          <w:numId w:val="1"/>
        </w:numPr>
        <w:spacing w:after="40" w:line="252" w:lineRule="auto"/>
      </w:pPr>
      <w:r>
        <w:rPr>
          <w:b/>
          <w:bCs/>
          <w:sz w:val="16"/>
          <w:szCs w:val="16"/>
        </w:rPr>
        <w:t>View sender and app permissions</w:t>
      </w:r>
      <w:r>
        <w:rPr>
          <w:sz w:val="16"/>
          <w:szCs w:val="16"/>
        </w:rPr>
        <w:t xml:space="preserve"> → Mail-client screen "Message details": Security Upgrade securityupgrade@e15.training.example · External sender; not your IT service desk · From: Security Upgrade &lt;securityupgrade@e15.training.example&gt; · Reply-To: securityupgrade@e15.training.example · To… </w:t>
      </w:r>
      <w:r>
        <w:rPr>
          <w:color w:val="5A6270"/>
          <w:sz w:val="16"/>
          <w:szCs w:val="16"/>
        </w:rPr>
        <w:t>INSPECT_CONTEXT +2</w:t>
      </w:r>
    </w:p>
    <w:p w14:paraId="53E1FF72">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2011AB48">
      <w:pPr>
        <w:spacing w:after="40" w:line="250" w:lineRule="auto"/>
      </w:pPr>
      <w:r>
        <w:rPr>
          <w:color w:val="5A6270"/>
          <w:sz w:val="15"/>
          <w:szCs w:val="15"/>
        </w:rPr>
        <w:t>Skip option: “Skip ahead to the approve button” → STAGE_SKIPPED 0 (telemetry). Free navigation (records nothing): “Show message details” from Inspect; “Open the app catalogue” from Verify.</w:t>
      </w:r>
    </w:p>
    <w:p w14:paraId="60E4AE17">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7136D4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3FF78664">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5EB8299">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6FDDA03">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3A161EE">
            <w:pPr>
              <w:keepNext/>
            </w:pPr>
            <w:r>
              <w:rPr>
                <w:b/>
                <w:bCs/>
                <w:color w:val="FFFFFF"/>
                <w:sz w:val="14"/>
                <w:szCs w:val="14"/>
              </w:rPr>
              <w:t>Pts</w:t>
            </w:r>
          </w:p>
        </w:tc>
      </w:tr>
      <w:tr w14:paraId="1D9FB1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F76D80E">
            <w:r>
              <w:rPr>
                <w:sz w:val="14"/>
                <w:szCs w:val="14"/>
              </w:rPr>
              <w:t>1 Notify</w:t>
            </w:r>
          </w:p>
        </w:tc>
        <w:tc>
          <w:tcPr>
            <w:tcW w:w="6956" w:type="dxa"/>
            <w:tcMar>
              <w:top w:w="30" w:type="dxa"/>
              <w:left w:w="80" w:type="dxa"/>
              <w:bottom w:w="30" w:type="dxa"/>
              <w:right w:w="80" w:type="dxa"/>
            </w:tcMar>
          </w:tcPr>
          <w:p w14:paraId="6D4B67ED">
            <w:r>
              <w:rPr>
                <w:sz w:val="14"/>
                <w:szCs w:val="14"/>
              </w:rPr>
              <w:t>Open the notification from the home screen.</w:t>
            </w:r>
          </w:p>
        </w:tc>
        <w:tc>
          <w:tcPr>
            <w:tcW w:w="1900" w:type="dxa"/>
            <w:tcMar>
              <w:top w:w="30" w:type="dxa"/>
              <w:left w:w="80" w:type="dxa"/>
              <w:bottom w:w="30" w:type="dxa"/>
              <w:right w:w="80" w:type="dxa"/>
            </w:tcMar>
          </w:tcPr>
          <w:p w14:paraId="00DEDCF2">
            <w:r>
              <w:rPr>
                <w:sz w:val="14"/>
                <w:szCs w:val="14"/>
              </w:rPr>
              <w:t>NOTIFY_SEEN</w:t>
            </w:r>
          </w:p>
        </w:tc>
        <w:tc>
          <w:tcPr>
            <w:tcW w:w="450" w:type="dxa"/>
            <w:tcMar>
              <w:top w:w="30" w:type="dxa"/>
              <w:left w:w="80" w:type="dxa"/>
              <w:bottom w:w="30" w:type="dxa"/>
              <w:right w:w="80" w:type="dxa"/>
            </w:tcMar>
          </w:tcPr>
          <w:p w14:paraId="00CEEE7C">
            <w:r>
              <w:rPr>
                <w:sz w:val="14"/>
                <w:szCs w:val="14"/>
              </w:rPr>
              <w:t>0</w:t>
            </w:r>
          </w:p>
        </w:tc>
      </w:tr>
      <w:tr w14:paraId="58A894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2772DB6">
            <w:r>
              <w:rPr>
                <w:sz w:val="14"/>
                <w:szCs w:val="14"/>
              </w:rPr>
              <w:t>2 Open</w:t>
            </w:r>
          </w:p>
        </w:tc>
        <w:tc>
          <w:tcPr>
            <w:tcW w:w="6956" w:type="dxa"/>
            <w:tcMar>
              <w:top w:w="30" w:type="dxa"/>
              <w:left w:w="80" w:type="dxa"/>
              <w:bottom w:w="30" w:type="dxa"/>
              <w:right w:w="80" w:type="dxa"/>
            </w:tcMar>
          </w:tcPr>
          <w:p w14:paraId="01214FB6">
            <w:r>
              <w:rPr>
                <w:sz w:val="14"/>
                <w:szCs w:val="14"/>
              </w:rPr>
              <w:t>“Open the security-upgrade email”</w:t>
            </w:r>
          </w:p>
        </w:tc>
        <w:tc>
          <w:tcPr>
            <w:tcW w:w="1900" w:type="dxa"/>
            <w:tcMar>
              <w:top w:w="30" w:type="dxa"/>
              <w:left w:w="80" w:type="dxa"/>
              <w:bottom w:w="30" w:type="dxa"/>
              <w:right w:w="80" w:type="dxa"/>
            </w:tcMar>
          </w:tcPr>
          <w:p w14:paraId="75FBB7DE">
            <w:r>
              <w:rPr>
                <w:sz w:val="14"/>
                <w:szCs w:val="14"/>
              </w:rPr>
              <w:t>ITEM_OPEN</w:t>
            </w:r>
          </w:p>
        </w:tc>
        <w:tc>
          <w:tcPr>
            <w:tcW w:w="450" w:type="dxa"/>
            <w:tcMar>
              <w:top w:w="30" w:type="dxa"/>
              <w:left w:w="80" w:type="dxa"/>
              <w:bottom w:w="30" w:type="dxa"/>
              <w:right w:w="80" w:type="dxa"/>
            </w:tcMar>
          </w:tcPr>
          <w:p w14:paraId="54C9B16D">
            <w:r>
              <w:rPr>
                <w:sz w:val="14"/>
                <w:szCs w:val="14"/>
              </w:rPr>
              <w:t>0</w:t>
            </w:r>
          </w:p>
        </w:tc>
      </w:tr>
      <w:tr w14:paraId="1FE084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4CBD3C">
            <w:r>
              <w:rPr>
                <w:sz w:val="14"/>
                <w:szCs w:val="14"/>
              </w:rPr>
              <w:t>3 Inspect</w:t>
            </w:r>
          </w:p>
        </w:tc>
        <w:tc>
          <w:tcPr>
            <w:tcW w:w="6956" w:type="dxa"/>
            <w:tcMar>
              <w:top w:w="30" w:type="dxa"/>
              <w:left w:w="80" w:type="dxa"/>
              <w:bottom w:w="30" w:type="dxa"/>
              <w:right w:w="80" w:type="dxa"/>
            </w:tcMar>
          </w:tcPr>
          <w:p w14:paraId="59047A0A">
            <w:r>
              <w:rPr>
                <w:sz w:val="14"/>
                <w:szCs w:val="14"/>
              </w:rPr>
              <w:t>“View sender and app permissions”; or “Read the whole message”</w:t>
            </w:r>
          </w:p>
        </w:tc>
        <w:tc>
          <w:tcPr>
            <w:tcW w:w="1900" w:type="dxa"/>
            <w:tcMar>
              <w:top w:w="30" w:type="dxa"/>
              <w:left w:w="80" w:type="dxa"/>
              <w:bottom w:w="30" w:type="dxa"/>
              <w:right w:w="80" w:type="dxa"/>
            </w:tcMar>
          </w:tcPr>
          <w:p w14:paraId="1BCACA45">
            <w:r>
              <w:rPr>
                <w:sz w:val="14"/>
                <w:szCs w:val="14"/>
              </w:rPr>
              <w:t>INSPECT_CONTEXT</w:t>
            </w:r>
          </w:p>
        </w:tc>
        <w:tc>
          <w:tcPr>
            <w:tcW w:w="450" w:type="dxa"/>
            <w:tcMar>
              <w:top w:w="30" w:type="dxa"/>
              <w:left w:w="80" w:type="dxa"/>
              <w:bottom w:w="30" w:type="dxa"/>
              <w:right w:w="80" w:type="dxa"/>
            </w:tcMar>
          </w:tcPr>
          <w:p w14:paraId="4DBE7D7A">
            <w:r>
              <w:rPr>
                <w:sz w:val="14"/>
                <w:szCs w:val="14"/>
              </w:rPr>
              <w:t>+2</w:t>
            </w:r>
          </w:p>
        </w:tc>
      </w:tr>
      <w:tr w14:paraId="4C2534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358E04E">
            <w:r>
              <w:rPr>
                <w:sz w:val="14"/>
                <w:szCs w:val="14"/>
              </w:rPr>
              <w:t>4 Branch</w:t>
            </w:r>
          </w:p>
        </w:tc>
        <w:tc>
          <w:tcPr>
            <w:tcW w:w="6956" w:type="dxa"/>
            <w:tcMar>
              <w:top w:w="30" w:type="dxa"/>
              <w:left w:w="80" w:type="dxa"/>
              <w:bottom w:w="30" w:type="dxa"/>
              <w:right w:w="80" w:type="dxa"/>
            </w:tcMar>
          </w:tcPr>
          <w:p w14:paraId="03A1C025">
            <w:r>
              <w:rPr>
                <w:sz w:val="14"/>
                <w:szCs w:val="14"/>
              </w:rPr>
              <w:t>“Deny and close the consent page” (on mailsafe-analyzer.training.example); or “Delete the email without approving”</w:t>
            </w:r>
          </w:p>
        </w:tc>
        <w:tc>
          <w:tcPr>
            <w:tcW w:w="1900" w:type="dxa"/>
            <w:tcMar>
              <w:top w:w="30" w:type="dxa"/>
              <w:left w:w="80" w:type="dxa"/>
              <w:bottom w:w="30" w:type="dxa"/>
              <w:right w:w="80" w:type="dxa"/>
            </w:tcMar>
          </w:tcPr>
          <w:p w14:paraId="6F54FA92">
            <w:r>
              <w:rPr>
                <w:sz w:val="14"/>
                <w:szCs w:val="14"/>
              </w:rPr>
              <w:t>SAFE_PIVOT</w:t>
            </w:r>
          </w:p>
        </w:tc>
        <w:tc>
          <w:tcPr>
            <w:tcW w:w="450" w:type="dxa"/>
            <w:tcMar>
              <w:top w:w="30" w:type="dxa"/>
              <w:left w:w="80" w:type="dxa"/>
              <w:bottom w:w="30" w:type="dxa"/>
              <w:right w:w="80" w:type="dxa"/>
            </w:tcMar>
          </w:tcPr>
          <w:p w14:paraId="2A1D968C">
            <w:r>
              <w:rPr>
                <w:sz w:val="14"/>
                <w:szCs w:val="14"/>
              </w:rPr>
              <w:t>+3</w:t>
            </w:r>
          </w:p>
        </w:tc>
      </w:tr>
      <w:tr w14:paraId="4D866E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A64A26E">
            <w:r>
              <w:rPr>
                <w:sz w:val="14"/>
                <w:szCs w:val="14"/>
              </w:rPr>
              <w:t>5 Verify</w:t>
            </w:r>
          </w:p>
        </w:tc>
        <w:tc>
          <w:tcPr>
            <w:tcW w:w="6956" w:type="dxa"/>
            <w:tcMar>
              <w:top w:w="30" w:type="dxa"/>
              <w:left w:w="80" w:type="dxa"/>
              <w:bottom w:w="30" w:type="dxa"/>
              <w:right w:w="80" w:type="dxa"/>
            </w:tcMar>
          </w:tcPr>
          <w:p w14:paraId="11B82E28">
            <w:r>
              <w:rPr>
                <w:sz w:val="14"/>
                <w:szCs w:val="14"/>
              </w:rPr>
              <w:t>“Check the approved application catalogue”; “Call the IT service desk on the saved number”; or “Look up Unit Falcon Support Desk in the trusted directory”</w:t>
            </w:r>
          </w:p>
        </w:tc>
        <w:tc>
          <w:tcPr>
            <w:tcW w:w="1900" w:type="dxa"/>
            <w:tcMar>
              <w:top w:w="30" w:type="dxa"/>
              <w:left w:w="80" w:type="dxa"/>
              <w:bottom w:w="30" w:type="dxa"/>
              <w:right w:w="80" w:type="dxa"/>
            </w:tcMar>
          </w:tcPr>
          <w:p w14:paraId="61CF5FFD">
            <w:r>
              <w:rPr>
                <w:sz w:val="14"/>
                <w:szCs w:val="14"/>
              </w:rPr>
              <w:t>TRUSTED_VERIFY</w:t>
            </w:r>
          </w:p>
        </w:tc>
        <w:tc>
          <w:tcPr>
            <w:tcW w:w="450" w:type="dxa"/>
            <w:tcMar>
              <w:top w:w="30" w:type="dxa"/>
              <w:left w:w="80" w:type="dxa"/>
              <w:bottom w:w="30" w:type="dxa"/>
              <w:right w:w="80" w:type="dxa"/>
            </w:tcMar>
          </w:tcPr>
          <w:p w14:paraId="6BA2543C">
            <w:r>
              <w:rPr>
                <w:sz w:val="14"/>
                <w:szCs w:val="14"/>
              </w:rPr>
              <w:t>+3</w:t>
            </w:r>
          </w:p>
        </w:tc>
      </w:tr>
      <w:tr w14:paraId="61C0BB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93C4E18">
            <w:r>
              <w:rPr>
                <w:sz w:val="14"/>
                <w:szCs w:val="14"/>
              </w:rPr>
              <w:t>6 Resolve</w:t>
            </w:r>
          </w:p>
        </w:tc>
        <w:tc>
          <w:tcPr>
            <w:tcW w:w="6956" w:type="dxa"/>
            <w:tcMar>
              <w:top w:w="30" w:type="dxa"/>
              <w:left w:w="80" w:type="dxa"/>
              <w:bottom w:w="30" w:type="dxa"/>
              <w:right w:w="80" w:type="dxa"/>
            </w:tcMar>
          </w:tcPr>
          <w:p w14:paraId="598CC197">
            <w:r>
              <w:rPr>
                <w:sz w:val="14"/>
                <w:szCs w:val="14"/>
              </w:rPr>
              <w:t>“Deny consent and report the app”; or “Block the sender and report”</w:t>
            </w:r>
          </w:p>
        </w:tc>
        <w:tc>
          <w:tcPr>
            <w:tcW w:w="1900" w:type="dxa"/>
            <w:tcMar>
              <w:top w:w="30" w:type="dxa"/>
              <w:left w:w="80" w:type="dxa"/>
              <w:bottom w:w="30" w:type="dxa"/>
              <w:right w:w="80" w:type="dxa"/>
            </w:tcMar>
          </w:tcPr>
          <w:p w14:paraId="07EB93A7">
            <w:r>
              <w:rPr>
                <w:sz w:val="14"/>
                <w:szCs w:val="14"/>
              </w:rPr>
              <w:t>RESOLVE_CORRECT</w:t>
            </w:r>
          </w:p>
        </w:tc>
        <w:tc>
          <w:tcPr>
            <w:tcW w:w="450" w:type="dxa"/>
            <w:tcMar>
              <w:top w:w="30" w:type="dxa"/>
              <w:left w:w="80" w:type="dxa"/>
              <w:bottom w:w="30" w:type="dxa"/>
              <w:right w:w="80" w:type="dxa"/>
            </w:tcMar>
          </w:tcPr>
          <w:p w14:paraId="738C2051">
            <w:r>
              <w:rPr>
                <w:sz w:val="14"/>
                <w:szCs w:val="14"/>
              </w:rPr>
              <w:t>+2</w:t>
            </w:r>
          </w:p>
        </w:tc>
      </w:tr>
    </w:tbl>
    <w:p w14:paraId="39E75734">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18"/>
        <w:gridCol w:w="4763"/>
        <w:gridCol w:w="2686"/>
        <w:gridCol w:w="439"/>
      </w:tblGrid>
      <w:tr w14:paraId="0F298F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B0936F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B8E69BD">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17B4092">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068CA66">
            <w:pPr>
              <w:keepNext/>
            </w:pPr>
            <w:r>
              <w:rPr>
                <w:b/>
                <w:bCs/>
                <w:color w:val="FFFFFF"/>
                <w:sz w:val="14"/>
                <w:szCs w:val="14"/>
              </w:rPr>
              <w:t>Pts</w:t>
            </w:r>
          </w:p>
        </w:tc>
      </w:tr>
      <w:tr w14:paraId="535DB4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8630546">
            <w:r>
              <w:rPr>
                <w:sz w:val="14"/>
                <w:szCs w:val="14"/>
              </w:rPr>
              <w:t>“Approve MailSafe Analyzer”</w:t>
            </w:r>
          </w:p>
        </w:tc>
        <w:tc>
          <w:tcPr>
            <w:tcW w:w="5106" w:type="dxa"/>
            <w:tcMar>
              <w:top w:w="30" w:type="dxa"/>
              <w:left w:w="80" w:type="dxa"/>
              <w:bottom w:w="30" w:type="dxa"/>
              <w:right w:w="80" w:type="dxa"/>
            </w:tcMar>
          </w:tcPr>
          <w:p w14:paraId="19CE36CF">
            <w:r>
              <w:rPr>
                <w:sz w:val="14"/>
                <w:szCs w:val="14"/>
              </w:rPr>
              <w:t>Opens Offline browser "mailsafe-analyzer.training.example". The link opens in the offline browser on the phone.</w:t>
            </w:r>
          </w:p>
        </w:tc>
        <w:tc>
          <w:tcPr>
            <w:tcW w:w="2150" w:type="dxa"/>
            <w:tcMar>
              <w:top w:w="30" w:type="dxa"/>
              <w:left w:w="80" w:type="dxa"/>
              <w:bottom w:w="30" w:type="dxa"/>
              <w:right w:w="80" w:type="dxa"/>
            </w:tcMar>
          </w:tcPr>
          <w:p w14:paraId="171957A7">
            <w:r>
              <w:rPr>
                <w:color w:val="A1261A"/>
                <w:sz w:val="14"/>
                <w:szCs w:val="14"/>
              </w:rPr>
              <w:t>RISKY_OPEN_REPLY</w:t>
            </w:r>
          </w:p>
        </w:tc>
        <w:tc>
          <w:tcPr>
            <w:tcW w:w="450" w:type="dxa"/>
            <w:tcMar>
              <w:top w:w="30" w:type="dxa"/>
              <w:left w:w="80" w:type="dxa"/>
              <w:bottom w:w="30" w:type="dxa"/>
              <w:right w:w="80" w:type="dxa"/>
            </w:tcMar>
          </w:tcPr>
          <w:p w14:paraId="42445AD7">
            <w:r>
              <w:rPr>
                <w:b/>
                <w:bCs/>
                <w:color w:val="A1261A"/>
                <w:sz w:val="14"/>
                <w:szCs w:val="14"/>
              </w:rPr>
              <w:t>-3</w:t>
            </w:r>
          </w:p>
        </w:tc>
      </w:tr>
      <w:tr w14:paraId="6C0F74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CDA279D">
            <w:r>
              <w:rPr>
                <w:sz w:val="14"/>
                <w:szCs w:val="14"/>
              </w:rPr>
              <w:t>“Grant access”</w:t>
            </w:r>
          </w:p>
        </w:tc>
        <w:tc>
          <w:tcPr>
            <w:tcW w:w="5106" w:type="dxa"/>
            <w:tcMar>
              <w:top w:w="30" w:type="dxa"/>
              <w:left w:w="80" w:type="dxa"/>
              <w:bottom w:w="30" w:type="dxa"/>
              <w:right w:w="80" w:type="dxa"/>
            </w:tcMar>
          </w:tcPr>
          <w:p w14:paraId="682E9CBB">
            <w:r>
              <w:rPr>
                <w:sz w:val="14"/>
                <w:szCs w:val="14"/>
              </w:rPr>
              <w:t>Control on the Offline browser "mailsafe-analyzer.training.example". The device-link request is recorded in the simulation.</w:t>
            </w:r>
          </w:p>
        </w:tc>
        <w:tc>
          <w:tcPr>
            <w:tcW w:w="2150" w:type="dxa"/>
            <w:tcMar>
              <w:top w:w="30" w:type="dxa"/>
              <w:left w:w="80" w:type="dxa"/>
              <w:bottom w:w="30" w:type="dxa"/>
              <w:right w:w="80" w:type="dxa"/>
            </w:tcMar>
          </w:tcPr>
          <w:p w14:paraId="5F3FA4F2">
            <w:r>
              <w:rPr>
                <w:color w:val="A1261A"/>
                <w:sz w:val="14"/>
                <w:szCs w:val="14"/>
              </w:rPr>
              <w:t>SECRET_PAYMENT_INSTALL_DATA_RELEASE</w:t>
            </w:r>
          </w:p>
        </w:tc>
        <w:tc>
          <w:tcPr>
            <w:tcW w:w="450" w:type="dxa"/>
            <w:tcMar>
              <w:top w:w="30" w:type="dxa"/>
              <w:left w:w="80" w:type="dxa"/>
              <w:bottom w:w="30" w:type="dxa"/>
              <w:right w:w="80" w:type="dxa"/>
            </w:tcMar>
          </w:tcPr>
          <w:p w14:paraId="27A7D126">
            <w:r>
              <w:rPr>
                <w:b/>
                <w:bCs/>
                <w:color w:val="A1261A"/>
                <w:sz w:val="14"/>
                <w:szCs w:val="14"/>
              </w:rPr>
              <w:t>-8</w:t>
            </w:r>
          </w:p>
        </w:tc>
      </w:tr>
    </w:tbl>
    <w:p w14:paraId="27F8EA99">
      <w:pPr>
        <w:spacing w:before="30" w:after="40" w:line="250" w:lineRule="auto"/>
      </w:pPr>
      <w:r>
        <w:rPr>
          <w:color w:val="5A6270"/>
          <w:sz w:val="15"/>
          <w:szCs w:val="15"/>
        </w:rPr>
        <w:t>Also incorrect: “Reply from the list to ask if it is real” at Open (PREMATURE_REPLY −1; skips Inspect); “Skip ahead to the approve button” at Inspect (STAGE_SKIPPED 0, no inspection credit). Wrong verification and final choices are in G and H.</w:t>
      </w:r>
    </w:p>
    <w:p w14:paraId="134CC155">
      <w:pPr>
        <w:pStyle w:val="31"/>
      </w:pPr>
      <w:r>
        <w:rPr>
          <w:color w:val="2E5C8A"/>
        </w:rPr>
        <w:t xml:space="preserve">G.  </w:t>
      </w:r>
      <w:r>
        <w:t>VERIFICATION PATH</w:t>
      </w:r>
    </w:p>
    <w:p w14:paraId="02A193E1">
      <w:pPr>
        <w:spacing w:after="60" w:line="250" w:lineRule="auto"/>
      </w:pPr>
      <w:r>
        <w:rPr>
          <w:b/>
          <w:bCs/>
          <w:sz w:val="17"/>
          <w:szCs w:val="17"/>
        </w:rPr>
        <w:t xml:space="preserve">Client route: </w:t>
      </w:r>
      <w:r>
        <w:rPr>
          <w:sz w:val="17"/>
          <w:szCs w:val="17"/>
        </w:rPr>
        <w:t xml:space="preserve">check the approved application catalogue and contact IT through the known directory. </w:t>
      </w:r>
      <w:r>
        <w:rPr>
          <w:b/>
          <w:bCs/>
          <w:sz w:val="17"/>
          <w:szCs w:val="17"/>
        </w:rPr>
        <w:t xml:space="preserve">Trusted Directory: </w:t>
      </w:r>
      <w:r>
        <w:rPr>
          <w:sz w:val="17"/>
          <w:szCs w:val="17"/>
        </w:rPr>
        <w:t>Unit Falcon Support Desk (+91 00000 30991); IT service desk (+91 00000 30991) - Manages mailbox protection centrally; never asks you to grant an app access from an email.</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38B30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BB2C27C">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3DBB4D0">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7EB46F02">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B13A060">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6AFC7E6E">
            <w:pPr>
              <w:keepNext/>
            </w:pPr>
            <w:r>
              <w:rPr>
                <w:b/>
                <w:bCs/>
                <w:color w:val="FFFFFF"/>
                <w:sz w:val="14"/>
                <w:szCs w:val="14"/>
              </w:rPr>
              <w:t>Pts</w:t>
            </w:r>
          </w:p>
        </w:tc>
      </w:tr>
      <w:tr w14:paraId="676A13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DBE764D">
            <w:r>
              <w:rPr>
                <w:sz w:val="14"/>
                <w:szCs w:val="14"/>
              </w:rPr>
              <w:t>“Check the approved application catalogue”</w:t>
            </w:r>
          </w:p>
        </w:tc>
        <w:tc>
          <w:tcPr>
            <w:tcW w:w="1250" w:type="dxa"/>
            <w:shd w:val="clear" w:color="auto" w:fill="F3FAF5"/>
            <w:tcMar>
              <w:top w:w="30" w:type="dxa"/>
              <w:left w:w="80" w:type="dxa"/>
              <w:bottom w:w="30" w:type="dxa"/>
              <w:right w:w="80" w:type="dxa"/>
            </w:tcMar>
          </w:tcPr>
          <w:p w14:paraId="4ECD4841">
            <w:r>
              <w:rPr>
                <w:sz w:val="14"/>
                <w:szCs w:val="14"/>
              </w:rPr>
              <w:t>Trusted</w:t>
            </w:r>
          </w:p>
        </w:tc>
        <w:tc>
          <w:tcPr>
            <w:tcW w:w="3956" w:type="dxa"/>
            <w:shd w:val="clear" w:color="auto" w:fill="F3FAF5"/>
            <w:tcMar>
              <w:top w:w="30" w:type="dxa"/>
              <w:left w:w="80" w:type="dxa"/>
              <w:bottom w:w="30" w:type="dxa"/>
              <w:right w:w="80" w:type="dxa"/>
            </w:tcMar>
          </w:tcPr>
          <w:p w14:paraId="3459CF1D">
            <w:r>
              <w:rPr>
                <w:sz w:val="14"/>
                <w:szCs w:val="14"/>
              </w:rPr>
              <w:t>Another app on the phone "App catalogue": MailSafe Analyzer: Not listed - MailSafe Analyzer is not an approved application. · Approved tools are added by IT and never need you to grant them mailbox access from…</w:t>
            </w:r>
          </w:p>
        </w:tc>
        <w:tc>
          <w:tcPr>
            <w:tcW w:w="2150" w:type="dxa"/>
            <w:shd w:val="clear" w:color="auto" w:fill="F3FAF5"/>
            <w:tcMar>
              <w:top w:w="30" w:type="dxa"/>
              <w:left w:w="80" w:type="dxa"/>
              <w:bottom w:w="30" w:type="dxa"/>
              <w:right w:w="80" w:type="dxa"/>
            </w:tcMar>
          </w:tcPr>
          <w:p w14:paraId="746B5BC8">
            <w:r>
              <w:rPr>
                <w:color w:val="1B6B3A"/>
                <w:sz w:val="14"/>
                <w:szCs w:val="14"/>
              </w:rPr>
              <w:t>TRUSTED_VERIFY</w:t>
            </w:r>
          </w:p>
        </w:tc>
        <w:tc>
          <w:tcPr>
            <w:tcW w:w="450" w:type="dxa"/>
            <w:shd w:val="clear" w:color="auto" w:fill="F3FAF5"/>
            <w:tcMar>
              <w:top w:w="30" w:type="dxa"/>
              <w:left w:w="80" w:type="dxa"/>
              <w:bottom w:w="30" w:type="dxa"/>
              <w:right w:w="80" w:type="dxa"/>
            </w:tcMar>
          </w:tcPr>
          <w:p w14:paraId="55ACF619">
            <w:r>
              <w:rPr>
                <w:b/>
                <w:bCs/>
                <w:sz w:val="14"/>
                <w:szCs w:val="14"/>
              </w:rPr>
              <w:t>+3</w:t>
            </w:r>
          </w:p>
        </w:tc>
      </w:tr>
      <w:tr w14:paraId="6C8170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B76DC43">
            <w:r>
              <w:rPr>
                <w:sz w:val="14"/>
                <w:szCs w:val="14"/>
              </w:rPr>
              <w:t>“Call the IT service desk on the saved number”</w:t>
            </w:r>
          </w:p>
        </w:tc>
        <w:tc>
          <w:tcPr>
            <w:tcW w:w="1250" w:type="dxa"/>
            <w:shd w:val="clear" w:color="auto" w:fill="F3FAF5"/>
            <w:tcMar>
              <w:top w:w="30" w:type="dxa"/>
              <w:left w:w="80" w:type="dxa"/>
              <w:bottom w:w="30" w:type="dxa"/>
              <w:right w:w="80" w:type="dxa"/>
            </w:tcMar>
          </w:tcPr>
          <w:p w14:paraId="49ECD69F">
            <w:r>
              <w:rPr>
                <w:sz w:val="14"/>
                <w:szCs w:val="14"/>
              </w:rPr>
              <w:t>Trusted</w:t>
            </w:r>
          </w:p>
        </w:tc>
        <w:tc>
          <w:tcPr>
            <w:tcW w:w="3956" w:type="dxa"/>
            <w:shd w:val="clear" w:color="auto" w:fill="F3FAF5"/>
            <w:tcMar>
              <w:top w:w="30" w:type="dxa"/>
              <w:left w:w="80" w:type="dxa"/>
              <w:bottom w:w="30" w:type="dxa"/>
              <w:right w:w="80" w:type="dxa"/>
            </w:tcMar>
          </w:tcPr>
          <w:p w14:paraId="1DF27B57">
            <w:r>
              <w:rPr>
                <w:sz w:val="14"/>
                <w:szCs w:val="14"/>
              </w:rPr>
              <w:t>Simulated call screen "IT service desk (saved)": IT service desk (saved) +91 00000 30991 · “IT service desk.” · “No, there is no upgrade that needs you to approve an app, and MailSafe Analyzer is not ours.” ·…</w:t>
            </w:r>
          </w:p>
        </w:tc>
        <w:tc>
          <w:tcPr>
            <w:tcW w:w="2150" w:type="dxa"/>
            <w:shd w:val="clear" w:color="auto" w:fill="F3FAF5"/>
            <w:tcMar>
              <w:top w:w="30" w:type="dxa"/>
              <w:left w:w="80" w:type="dxa"/>
              <w:bottom w:w="30" w:type="dxa"/>
              <w:right w:w="80" w:type="dxa"/>
            </w:tcMar>
          </w:tcPr>
          <w:p w14:paraId="7A726975">
            <w:r>
              <w:rPr>
                <w:color w:val="1B6B3A"/>
                <w:sz w:val="14"/>
                <w:szCs w:val="14"/>
              </w:rPr>
              <w:t>TRUSTED_VERIFY</w:t>
            </w:r>
          </w:p>
        </w:tc>
        <w:tc>
          <w:tcPr>
            <w:tcW w:w="450" w:type="dxa"/>
            <w:shd w:val="clear" w:color="auto" w:fill="F3FAF5"/>
            <w:tcMar>
              <w:top w:w="30" w:type="dxa"/>
              <w:left w:w="80" w:type="dxa"/>
              <w:bottom w:w="30" w:type="dxa"/>
              <w:right w:w="80" w:type="dxa"/>
            </w:tcMar>
          </w:tcPr>
          <w:p w14:paraId="124497D5">
            <w:r>
              <w:rPr>
                <w:b/>
                <w:bCs/>
                <w:sz w:val="14"/>
                <w:szCs w:val="14"/>
              </w:rPr>
              <w:t>+3</w:t>
            </w:r>
          </w:p>
        </w:tc>
      </w:tr>
      <w:tr w14:paraId="4D2279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CBCA8C9">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2CA3F6F8">
            <w:r>
              <w:rPr>
                <w:sz w:val="14"/>
                <w:szCs w:val="14"/>
              </w:rPr>
              <w:t>Trusted</w:t>
            </w:r>
          </w:p>
        </w:tc>
        <w:tc>
          <w:tcPr>
            <w:tcW w:w="3956" w:type="dxa"/>
            <w:shd w:val="clear" w:color="auto" w:fill="F3FAF5"/>
            <w:tcMar>
              <w:top w:w="30" w:type="dxa"/>
              <w:left w:w="80" w:type="dxa"/>
              <w:bottom w:w="30" w:type="dxa"/>
              <w:right w:w="80" w:type="dxa"/>
            </w:tcMar>
          </w:tcPr>
          <w:p w14:paraId="29465AAB">
            <w:r>
              <w:rPr>
                <w:sz w:val="14"/>
                <w:szCs w:val="14"/>
              </w:rPr>
              <w:t>Trusted Directory overlay: Unit Falcon Support Desk (+91 00000 30991); IT service desk (+91 00000 30991)</w:t>
            </w:r>
          </w:p>
        </w:tc>
        <w:tc>
          <w:tcPr>
            <w:tcW w:w="2150" w:type="dxa"/>
            <w:shd w:val="clear" w:color="auto" w:fill="F3FAF5"/>
            <w:tcMar>
              <w:top w:w="30" w:type="dxa"/>
              <w:left w:w="80" w:type="dxa"/>
              <w:bottom w:w="30" w:type="dxa"/>
              <w:right w:w="80" w:type="dxa"/>
            </w:tcMar>
          </w:tcPr>
          <w:p w14:paraId="0B110C0B">
            <w:r>
              <w:rPr>
                <w:color w:val="1B6B3A"/>
                <w:sz w:val="14"/>
                <w:szCs w:val="14"/>
              </w:rPr>
              <w:t>TRUSTED_VERIFY</w:t>
            </w:r>
          </w:p>
        </w:tc>
        <w:tc>
          <w:tcPr>
            <w:tcW w:w="450" w:type="dxa"/>
            <w:shd w:val="clear" w:color="auto" w:fill="F3FAF5"/>
            <w:tcMar>
              <w:top w:w="30" w:type="dxa"/>
              <w:left w:w="80" w:type="dxa"/>
              <w:bottom w:w="30" w:type="dxa"/>
              <w:right w:w="80" w:type="dxa"/>
            </w:tcMar>
          </w:tcPr>
          <w:p w14:paraId="2807C522">
            <w:r>
              <w:rPr>
                <w:b/>
                <w:bCs/>
                <w:sz w:val="14"/>
                <w:szCs w:val="14"/>
              </w:rPr>
              <w:t>+3</w:t>
            </w:r>
          </w:p>
        </w:tc>
      </w:tr>
      <w:tr w14:paraId="68DE944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E9FD107">
            <w:r>
              <w:rPr>
                <w:sz w:val="14"/>
                <w:szCs w:val="14"/>
              </w:rPr>
              <w:t>“Reply to the sender to confirm the upgrade”</w:t>
            </w:r>
          </w:p>
        </w:tc>
        <w:tc>
          <w:tcPr>
            <w:tcW w:w="1250" w:type="dxa"/>
            <w:tcMar>
              <w:top w:w="30" w:type="dxa"/>
              <w:left w:w="80" w:type="dxa"/>
              <w:bottom w:w="30" w:type="dxa"/>
              <w:right w:w="80" w:type="dxa"/>
            </w:tcMar>
          </w:tcPr>
          <w:p w14:paraId="1422C958">
            <w:r>
              <w:rPr>
                <w:sz w:val="14"/>
                <w:szCs w:val="14"/>
              </w:rPr>
              <w:t>Untrusted (message)</w:t>
            </w:r>
          </w:p>
        </w:tc>
        <w:tc>
          <w:tcPr>
            <w:tcW w:w="3956" w:type="dxa"/>
            <w:tcMar>
              <w:top w:w="30" w:type="dxa"/>
              <w:left w:w="80" w:type="dxa"/>
              <w:bottom w:w="30" w:type="dxa"/>
              <w:right w:w="80" w:type="dxa"/>
            </w:tcMar>
          </w:tcPr>
          <w:p w14:paraId="1592F99B">
            <w:r>
              <w:rPr>
                <w:sz w:val="14"/>
                <w:szCs w:val="14"/>
              </w:rPr>
              <w:t>Recorded; the run moves to Resolve.</w:t>
            </w:r>
          </w:p>
        </w:tc>
        <w:tc>
          <w:tcPr>
            <w:tcW w:w="2150" w:type="dxa"/>
            <w:tcMar>
              <w:top w:w="30" w:type="dxa"/>
              <w:left w:w="80" w:type="dxa"/>
              <w:bottom w:w="30" w:type="dxa"/>
              <w:right w:w="80" w:type="dxa"/>
            </w:tcMar>
          </w:tcPr>
          <w:p w14:paraId="427E7178">
            <w:r>
              <w:rPr>
                <w:sz w:val="14"/>
                <w:szCs w:val="14"/>
              </w:rPr>
              <w:t>VERIFY_THROUGH_MESSAGE</w:t>
            </w:r>
          </w:p>
        </w:tc>
        <w:tc>
          <w:tcPr>
            <w:tcW w:w="450" w:type="dxa"/>
            <w:tcMar>
              <w:top w:w="30" w:type="dxa"/>
              <w:left w:w="80" w:type="dxa"/>
              <w:bottom w:w="30" w:type="dxa"/>
              <w:right w:w="80" w:type="dxa"/>
            </w:tcMar>
          </w:tcPr>
          <w:p w14:paraId="07D3F159">
            <w:r>
              <w:rPr>
                <w:b/>
                <w:bCs/>
                <w:sz w:val="14"/>
                <w:szCs w:val="14"/>
              </w:rPr>
              <w:t>0</w:t>
            </w:r>
          </w:p>
        </w:tc>
      </w:tr>
      <w:tr w14:paraId="156E40F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DEA9945">
            <w:r>
              <w:rPr>
                <w:sz w:val="14"/>
                <w:szCs w:val="14"/>
              </w:rPr>
              <w:t>“Report the message”</w:t>
            </w:r>
          </w:p>
        </w:tc>
        <w:tc>
          <w:tcPr>
            <w:tcW w:w="1250" w:type="dxa"/>
            <w:tcMar>
              <w:top w:w="30" w:type="dxa"/>
              <w:left w:w="80" w:type="dxa"/>
              <w:bottom w:w="30" w:type="dxa"/>
              <w:right w:w="80" w:type="dxa"/>
            </w:tcMar>
          </w:tcPr>
          <w:p w14:paraId="6C06B81E">
            <w:r>
              <w:rPr>
                <w:sz w:val="14"/>
                <w:szCs w:val="14"/>
              </w:rPr>
              <w:t>Unchecked report/block</w:t>
            </w:r>
          </w:p>
        </w:tc>
        <w:tc>
          <w:tcPr>
            <w:tcW w:w="3956" w:type="dxa"/>
            <w:tcMar>
              <w:top w:w="30" w:type="dxa"/>
              <w:left w:w="80" w:type="dxa"/>
              <w:bottom w:w="30" w:type="dxa"/>
              <w:right w:w="80" w:type="dxa"/>
            </w:tcMar>
          </w:tcPr>
          <w:p w14:paraId="58D23EBF">
            <w:r>
              <w:rPr>
                <w:sz w:val="14"/>
                <w:szCs w:val="14"/>
              </w:rPr>
              <w:t>Selection recorded; moves to Resolve.</w:t>
            </w:r>
          </w:p>
        </w:tc>
        <w:tc>
          <w:tcPr>
            <w:tcW w:w="2150" w:type="dxa"/>
            <w:tcMar>
              <w:top w:w="30" w:type="dxa"/>
              <w:left w:w="80" w:type="dxa"/>
              <w:bottom w:w="30" w:type="dxa"/>
              <w:right w:w="80" w:type="dxa"/>
            </w:tcMar>
          </w:tcPr>
          <w:p w14:paraId="14BE1C4D">
            <w:r>
              <w:rPr>
                <w:sz w:val="14"/>
                <w:szCs w:val="14"/>
              </w:rPr>
              <w:t>REPORT_ONLY_WITHOUT_CHECK</w:t>
            </w:r>
          </w:p>
        </w:tc>
        <w:tc>
          <w:tcPr>
            <w:tcW w:w="450" w:type="dxa"/>
            <w:tcMar>
              <w:top w:w="30" w:type="dxa"/>
              <w:left w:w="80" w:type="dxa"/>
              <w:bottom w:w="30" w:type="dxa"/>
              <w:right w:w="80" w:type="dxa"/>
            </w:tcMar>
          </w:tcPr>
          <w:p w14:paraId="5C507390">
            <w:r>
              <w:rPr>
                <w:b/>
                <w:bCs/>
                <w:sz w:val="14"/>
                <w:szCs w:val="14"/>
              </w:rPr>
              <w:t>+1</w:t>
            </w:r>
          </w:p>
        </w:tc>
      </w:tr>
      <w:tr w14:paraId="7890BD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1C01668">
            <w:r>
              <w:rPr>
                <w:sz w:val="14"/>
                <w:szCs w:val="14"/>
              </w:rPr>
              <w:t>“Block the sender”</w:t>
            </w:r>
          </w:p>
        </w:tc>
        <w:tc>
          <w:tcPr>
            <w:tcW w:w="1250" w:type="dxa"/>
            <w:tcMar>
              <w:top w:w="30" w:type="dxa"/>
              <w:left w:w="80" w:type="dxa"/>
              <w:bottom w:w="30" w:type="dxa"/>
              <w:right w:w="80" w:type="dxa"/>
            </w:tcMar>
          </w:tcPr>
          <w:p w14:paraId="01286E39">
            <w:r>
              <w:rPr>
                <w:sz w:val="14"/>
                <w:szCs w:val="14"/>
              </w:rPr>
              <w:t>Unchecked report/block</w:t>
            </w:r>
          </w:p>
        </w:tc>
        <w:tc>
          <w:tcPr>
            <w:tcW w:w="3956" w:type="dxa"/>
            <w:tcMar>
              <w:top w:w="30" w:type="dxa"/>
              <w:left w:w="80" w:type="dxa"/>
              <w:bottom w:w="30" w:type="dxa"/>
              <w:right w:w="80" w:type="dxa"/>
            </w:tcMar>
          </w:tcPr>
          <w:p w14:paraId="07193D67">
            <w:r>
              <w:rPr>
                <w:sz w:val="14"/>
                <w:szCs w:val="14"/>
              </w:rPr>
              <w:t>Selection recorded; moves to Resolve.</w:t>
            </w:r>
          </w:p>
        </w:tc>
        <w:tc>
          <w:tcPr>
            <w:tcW w:w="2150" w:type="dxa"/>
            <w:tcMar>
              <w:top w:w="30" w:type="dxa"/>
              <w:left w:w="80" w:type="dxa"/>
              <w:bottom w:w="30" w:type="dxa"/>
              <w:right w:w="80" w:type="dxa"/>
            </w:tcMar>
          </w:tcPr>
          <w:p w14:paraId="6E5550D6">
            <w:r>
              <w:rPr>
                <w:sz w:val="14"/>
                <w:szCs w:val="14"/>
              </w:rPr>
              <w:t>REPORT_ONLY_WITHOUT_CHECK</w:t>
            </w:r>
          </w:p>
        </w:tc>
        <w:tc>
          <w:tcPr>
            <w:tcW w:w="450" w:type="dxa"/>
            <w:tcMar>
              <w:top w:w="30" w:type="dxa"/>
              <w:left w:w="80" w:type="dxa"/>
              <w:bottom w:w="30" w:type="dxa"/>
              <w:right w:w="80" w:type="dxa"/>
            </w:tcMar>
          </w:tcPr>
          <w:p w14:paraId="5A0B24D4">
            <w:r>
              <w:rPr>
                <w:b/>
                <w:bCs/>
                <w:sz w:val="14"/>
                <w:szCs w:val="14"/>
              </w:rPr>
              <w:t>+1</w:t>
            </w:r>
          </w:p>
        </w:tc>
      </w:tr>
    </w:tbl>
    <w:p w14:paraId="63C83A9B">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F1E39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137D3A3B">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62FAED1">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E526969">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AA2A0AF">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BFB349D">
            <w:pPr>
              <w:keepNext/>
            </w:pPr>
            <w:r>
              <w:rPr>
                <w:b/>
                <w:bCs/>
                <w:color w:val="FFFFFF"/>
                <w:sz w:val="14"/>
                <w:szCs w:val="14"/>
              </w:rPr>
              <w:t>Outcome class</w:t>
            </w:r>
          </w:p>
        </w:tc>
      </w:tr>
      <w:tr w14:paraId="2A63E9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581CB5A">
            <w:r>
              <w:rPr>
                <w:sz w:val="14"/>
                <w:szCs w:val="14"/>
              </w:rPr>
              <w:t>“Deny consent and report the app”</w:t>
            </w:r>
          </w:p>
        </w:tc>
        <w:tc>
          <w:tcPr>
            <w:tcW w:w="2100" w:type="dxa"/>
            <w:shd w:val="clear" w:color="auto" w:fill="F3FAF5"/>
            <w:tcMar>
              <w:top w:w="30" w:type="dxa"/>
              <w:left w:w="80" w:type="dxa"/>
              <w:bottom w:w="30" w:type="dxa"/>
              <w:right w:w="80" w:type="dxa"/>
            </w:tcMar>
          </w:tcPr>
          <w:p w14:paraId="4F630FEA">
            <w:r>
              <w:rPr>
                <w:sz w:val="14"/>
                <w:szCs w:val="14"/>
              </w:rPr>
              <w:t>You reported it.</w:t>
            </w:r>
          </w:p>
        </w:tc>
        <w:tc>
          <w:tcPr>
            <w:tcW w:w="2150" w:type="dxa"/>
            <w:shd w:val="clear" w:color="auto" w:fill="F3FAF5"/>
            <w:tcMar>
              <w:top w:w="30" w:type="dxa"/>
              <w:left w:w="80" w:type="dxa"/>
              <w:bottom w:w="30" w:type="dxa"/>
              <w:right w:w="80" w:type="dxa"/>
            </w:tcMar>
          </w:tcPr>
          <w:p w14:paraId="26666425">
            <w:r>
              <w:rPr>
                <w:color w:val="1B6B3A"/>
                <w:sz w:val="14"/>
                <w:szCs w:val="14"/>
              </w:rPr>
              <w:t>RESOLVE_CORRECT</w:t>
            </w:r>
          </w:p>
        </w:tc>
        <w:tc>
          <w:tcPr>
            <w:tcW w:w="450" w:type="dxa"/>
            <w:shd w:val="clear" w:color="auto" w:fill="F3FAF5"/>
            <w:tcMar>
              <w:top w:w="30" w:type="dxa"/>
              <w:left w:w="80" w:type="dxa"/>
              <w:bottom w:w="30" w:type="dxa"/>
              <w:right w:w="80" w:type="dxa"/>
            </w:tcMar>
          </w:tcPr>
          <w:p w14:paraId="411C94A4">
            <w:r>
              <w:rPr>
                <w:b/>
                <w:bCs/>
                <w:sz w:val="14"/>
                <w:szCs w:val="14"/>
              </w:rPr>
              <w:t>+2</w:t>
            </w:r>
          </w:p>
        </w:tc>
        <w:tc>
          <w:tcPr>
            <w:tcW w:w="2806" w:type="dxa"/>
            <w:shd w:val="clear" w:color="auto" w:fill="F3FAF5"/>
            <w:tcMar>
              <w:top w:w="30" w:type="dxa"/>
              <w:left w:w="80" w:type="dxa"/>
              <w:bottom w:w="30" w:type="dxa"/>
              <w:right w:w="80" w:type="dxa"/>
            </w:tcMar>
          </w:tcPr>
          <w:p w14:paraId="007F3013">
            <w:r>
              <w:rPr>
                <w:sz w:val="14"/>
                <w:szCs w:val="14"/>
              </w:rPr>
              <w:t>Handled safely (if no critical step)</w:t>
            </w:r>
          </w:p>
        </w:tc>
      </w:tr>
      <w:tr w14:paraId="6DD012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60FE6DB">
            <w:r>
              <w:rPr>
                <w:sz w:val="14"/>
                <w:szCs w:val="14"/>
              </w:rPr>
              <w:t>“Approve it to finish the upgrade”</w:t>
            </w:r>
          </w:p>
        </w:tc>
        <w:tc>
          <w:tcPr>
            <w:tcW w:w="2100" w:type="dxa"/>
            <w:tcMar>
              <w:top w:w="30" w:type="dxa"/>
              <w:left w:w="80" w:type="dxa"/>
              <w:bottom w:w="30" w:type="dxa"/>
              <w:right w:w="80" w:type="dxa"/>
            </w:tcMar>
          </w:tcPr>
          <w:p w14:paraId="3B18328B">
            <w:r>
              <w:rPr>
                <w:sz w:val="14"/>
                <w:szCs w:val="14"/>
              </w:rPr>
              <w:t>You carried on with the request.</w:t>
            </w:r>
          </w:p>
        </w:tc>
        <w:tc>
          <w:tcPr>
            <w:tcW w:w="2150" w:type="dxa"/>
            <w:tcMar>
              <w:top w:w="30" w:type="dxa"/>
              <w:left w:w="80" w:type="dxa"/>
              <w:bottom w:w="30" w:type="dxa"/>
              <w:right w:w="80" w:type="dxa"/>
            </w:tcMar>
          </w:tcPr>
          <w:p w14:paraId="2A57CB86">
            <w:r>
              <w:rPr>
                <w:color w:val="A1261A"/>
                <w:sz w:val="14"/>
                <w:szCs w:val="14"/>
              </w:rPr>
              <w:t>CONTRADICTORY_UNSAFE_FINAL</w:t>
            </w:r>
          </w:p>
        </w:tc>
        <w:tc>
          <w:tcPr>
            <w:tcW w:w="450" w:type="dxa"/>
            <w:tcMar>
              <w:top w:w="30" w:type="dxa"/>
              <w:left w:w="80" w:type="dxa"/>
              <w:bottom w:w="30" w:type="dxa"/>
              <w:right w:w="80" w:type="dxa"/>
            </w:tcMar>
          </w:tcPr>
          <w:p w14:paraId="0527A308">
            <w:r>
              <w:rPr>
                <w:b/>
                <w:bCs/>
                <w:sz w:val="14"/>
                <w:szCs w:val="14"/>
              </w:rPr>
              <w:t>-4</w:t>
            </w:r>
          </w:p>
        </w:tc>
        <w:tc>
          <w:tcPr>
            <w:tcW w:w="2806" w:type="dxa"/>
            <w:tcMar>
              <w:top w:w="30" w:type="dxa"/>
              <w:left w:w="80" w:type="dxa"/>
              <w:bottom w:w="30" w:type="dxa"/>
              <w:right w:w="80" w:type="dxa"/>
            </w:tcMar>
          </w:tcPr>
          <w:p w14:paraId="5CA62B18">
            <w:r>
              <w:rPr>
                <w:sz w:val="14"/>
                <w:szCs w:val="14"/>
              </w:rPr>
              <w:t>Missed threat</w:t>
            </w:r>
          </w:p>
        </w:tc>
      </w:tr>
      <w:tr w14:paraId="41D671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266AACF">
            <w:r>
              <w:rPr>
                <w:sz w:val="14"/>
                <w:szCs w:val="14"/>
              </w:rPr>
              <w:t>“Block the sender and report”</w:t>
            </w:r>
          </w:p>
        </w:tc>
        <w:tc>
          <w:tcPr>
            <w:tcW w:w="2100" w:type="dxa"/>
            <w:shd w:val="clear" w:color="auto" w:fill="F3FAF5"/>
            <w:tcMar>
              <w:top w:w="30" w:type="dxa"/>
              <w:left w:w="80" w:type="dxa"/>
              <w:bottom w:w="30" w:type="dxa"/>
              <w:right w:w="80" w:type="dxa"/>
            </w:tcMar>
          </w:tcPr>
          <w:p w14:paraId="17B3B3A0">
            <w:r>
              <w:rPr>
                <w:sz w:val="14"/>
                <w:szCs w:val="14"/>
              </w:rPr>
              <w:t>You blocked the sender.</w:t>
            </w:r>
          </w:p>
        </w:tc>
        <w:tc>
          <w:tcPr>
            <w:tcW w:w="2150" w:type="dxa"/>
            <w:shd w:val="clear" w:color="auto" w:fill="F3FAF5"/>
            <w:tcMar>
              <w:top w:w="30" w:type="dxa"/>
              <w:left w:w="80" w:type="dxa"/>
              <w:bottom w:w="30" w:type="dxa"/>
              <w:right w:w="80" w:type="dxa"/>
            </w:tcMar>
          </w:tcPr>
          <w:p w14:paraId="63FEAE3B">
            <w:r>
              <w:rPr>
                <w:color w:val="1B6B3A"/>
                <w:sz w:val="14"/>
                <w:szCs w:val="14"/>
              </w:rPr>
              <w:t>RESOLVE_CORRECT</w:t>
            </w:r>
          </w:p>
        </w:tc>
        <w:tc>
          <w:tcPr>
            <w:tcW w:w="450" w:type="dxa"/>
            <w:shd w:val="clear" w:color="auto" w:fill="F3FAF5"/>
            <w:tcMar>
              <w:top w:w="30" w:type="dxa"/>
              <w:left w:w="80" w:type="dxa"/>
              <w:bottom w:w="30" w:type="dxa"/>
              <w:right w:w="80" w:type="dxa"/>
            </w:tcMar>
          </w:tcPr>
          <w:p w14:paraId="3C6EF49C">
            <w:r>
              <w:rPr>
                <w:b/>
                <w:bCs/>
                <w:sz w:val="14"/>
                <w:szCs w:val="14"/>
              </w:rPr>
              <w:t>+2</w:t>
            </w:r>
          </w:p>
        </w:tc>
        <w:tc>
          <w:tcPr>
            <w:tcW w:w="2806" w:type="dxa"/>
            <w:shd w:val="clear" w:color="auto" w:fill="F3FAF5"/>
            <w:tcMar>
              <w:top w:w="30" w:type="dxa"/>
              <w:left w:w="80" w:type="dxa"/>
              <w:bottom w:w="30" w:type="dxa"/>
              <w:right w:w="80" w:type="dxa"/>
            </w:tcMar>
          </w:tcPr>
          <w:p w14:paraId="07AAE316">
            <w:r>
              <w:rPr>
                <w:sz w:val="14"/>
                <w:szCs w:val="14"/>
              </w:rPr>
              <w:t>Handled safely (if no critical step)</w:t>
            </w:r>
          </w:p>
        </w:tc>
      </w:tr>
      <w:tr w14:paraId="54DB0F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AC8340F">
            <w:r>
              <w:rPr>
                <w:sz w:val="14"/>
                <w:szCs w:val="14"/>
              </w:rPr>
              <w:t>“Ignore it and move on”</w:t>
            </w:r>
          </w:p>
        </w:tc>
        <w:tc>
          <w:tcPr>
            <w:tcW w:w="2100" w:type="dxa"/>
            <w:tcMar>
              <w:top w:w="30" w:type="dxa"/>
              <w:left w:w="80" w:type="dxa"/>
              <w:bottom w:w="30" w:type="dxa"/>
              <w:right w:w="80" w:type="dxa"/>
            </w:tcMar>
          </w:tcPr>
          <w:p w14:paraId="4D820887">
            <w:r>
              <w:rPr>
                <w:sz w:val="14"/>
                <w:szCs w:val="14"/>
              </w:rPr>
              <w:t>You ignored it.</w:t>
            </w:r>
          </w:p>
        </w:tc>
        <w:tc>
          <w:tcPr>
            <w:tcW w:w="2150" w:type="dxa"/>
            <w:tcMar>
              <w:top w:w="30" w:type="dxa"/>
              <w:left w:w="80" w:type="dxa"/>
              <w:bottom w:w="30" w:type="dxa"/>
              <w:right w:w="80" w:type="dxa"/>
            </w:tcMar>
          </w:tcPr>
          <w:p w14:paraId="108DFE29">
            <w:r>
              <w:rPr>
                <w:color w:val="A1261A"/>
                <w:sz w:val="14"/>
                <w:szCs w:val="14"/>
              </w:rPr>
              <w:t>CONTRADICTORY_UNSAFE_FINAL</w:t>
            </w:r>
          </w:p>
        </w:tc>
        <w:tc>
          <w:tcPr>
            <w:tcW w:w="450" w:type="dxa"/>
            <w:tcMar>
              <w:top w:w="30" w:type="dxa"/>
              <w:left w:w="80" w:type="dxa"/>
              <w:bottom w:w="30" w:type="dxa"/>
              <w:right w:w="80" w:type="dxa"/>
            </w:tcMar>
          </w:tcPr>
          <w:p w14:paraId="325C1993">
            <w:r>
              <w:rPr>
                <w:b/>
                <w:bCs/>
                <w:sz w:val="14"/>
                <w:szCs w:val="14"/>
              </w:rPr>
              <w:t>-4</w:t>
            </w:r>
          </w:p>
        </w:tc>
        <w:tc>
          <w:tcPr>
            <w:tcW w:w="2806" w:type="dxa"/>
            <w:tcMar>
              <w:top w:w="30" w:type="dxa"/>
              <w:left w:w="80" w:type="dxa"/>
              <w:bottom w:w="30" w:type="dxa"/>
              <w:right w:w="80" w:type="dxa"/>
            </w:tcMar>
          </w:tcPr>
          <w:p w14:paraId="124DFC77">
            <w:r>
              <w:rPr>
                <w:sz w:val="14"/>
                <w:szCs w:val="14"/>
              </w:rPr>
              <w:t>Missed threat</w:t>
            </w:r>
          </w:p>
        </w:tc>
      </w:tr>
    </w:tbl>
    <w:p w14:paraId="72ECFE7A">
      <w:pPr>
        <w:spacing w:before="30" w:after="60" w:line="250" w:lineRule="auto"/>
      </w:pPr>
      <w:r>
        <w:rPr>
          <w:b/>
          <w:bCs/>
          <w:sz w:val="17"/>
          <w:szCs w:val="17"/>
        </w:rPr>
        <w:t xml:space="preserve">Expected resolution: </w:t>
      </w:r>
      <w:r>
        <w:rPr>
          <w:sz w:val="17"/>
          <w:szCs w:val="17"/>
        </w:rPr>
        <w:t xml:space="preserve">Deny consent; report phishing; review/remove unapproved app grants. </w:t>
      </w:r>
      <w:r>
        <w:rPr>
          <w:b/>
          <w:bCs/>
          <w:sz w:val="17"/>
          <w:szCs w:val="17"/>
        </w:rPr>
        <w:t xml:space="preserve">End state: </w:t>
      </w:r>
      <w:r>
        <w:rPr>
          <w:sz w:val="17"/>
          <w:szCs w:val="17"/>
        </w:rPr>
        <w:t>Consent is denied and no mailbox permission is created.</w:t>
      </w:r>
    </w:p>
    <w:p w14:paraId="08EB7BA5">
      <w:pPr>
        <w:pStyle w:val="31"/>
      </w:pPr>
      <w:r>
        <w:rPr>
          <w:color w:val="2E5C8A"/>
        </w:rPr>
        <w:t xml:space="preserve">I.  </w:t>
      </w:r>
      <w:r>
        <w:t>SCORING BEHAVIOUR</w:t>
      </w:r>
    </w:p>
    <w:p w14:paraId="4CF31D04">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25AD0583">
      <w:pPr>
        <w:pStyle w:val="31"/>
      </w:pPr>
      <w:r>
        <w:rPr>
          <w:color w:val="2E5C8A"/>
        </w:rPr>
        <w:t xml:space="preserve">J.  </w:t>
      </w:r>
      <w:r>
        <w:t>TELEMETRY / EVENT BEHAVIOUR</w:t>
      </w:r>
    </w:p>
    <w:p w14:paraId="79B92B02">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device link (rendering only).</w:t>
      </w:r>
    </w:p>
    <w:p w14:paraId="4FB3E350">
      <w:pPr>
        <w:pStyle w:val="31"/>
      </w:pPr>
      <w:r>
        <w:rPr>
          <w:color w:val="2E5C8A"/>
        </w:rPr>
        <w:t xml:space="preserve">K.  </w:t>
      </w:r>
      <w:r>
        <w:t>FEEDBACK</w:t>
      </w:r>
    </w:p>
    <w:p w14:paraId="43244A01">
      <w:pPr>
        <w:spacing w:after="60" w:line="250" w:lineRule="auto"/>
      </w:pPr>
      <w:r>
        <w:rPr>
          <w:b/>
          <w:bCs/>
          <w:sz w:val="17"/>
          <w:szCs w:val="17"/>
        </w:rPr>
        <w:t xml:space="preserve">What it was: </w:t>
      </w:r>
      <w:r>
        <w:rPr>
          <w:sz w:val="17"/>
          <w:szCs w:val="17"/>
        </w:rPr>
        <w:t xml:space="preserve">Malicious - Consent phishing / cloud-app access.  </w:t>
      </w:r>
      <w:r>
        <w:rPr>
          <w:b/>
          <w:bCs/>
          <w:sz w:val="17"/>
          <w:szCs w:val="17"/>
        </w:rPr>
        <w:t xml:space="preserve">Key cue / prevention habit: </w:t>
      </w:r>
      <w:r>
        <w:rPr>
          <w:sz w:val="17"/>
          <w:szCs w:val="17"/>
        </w:rPr>
        <w:t xml:space="preserve">A consent screen can grant access without asking for a password. Read permissions and verify the app publisher.  </w:t>
      </w:r>
      <w:r>
        <w:rPr>
          <w:b/>
          <w:bCs/>
          <w:sz w:val="17"/>
          <w:szCs w:val="17"/>
        </w:rPr>
        <w:t xml:space="preserve">Why it mattered: </w:t>
      </w:r>
      <w:r>
        <w:rPr>
          <w:sz w:val="17"/>
          <w:szCs w:val="17"/>
        </w:rPr>
        <w:t>Consent is denied and no mailbox permission is created.</w:t>
      </w:r>
    </w:p>
    <w:p w14:paraId="6237EF50">
      <w:pPr>
        <w:pStyle w:val="31"/>
      </w:pPr>
      <w:r>
        <w:rPr>
          <w:color w:val="2E5C8A"/>
        </w:rPr>
        <w:t xml:space="preserve">L.  </w:t>
      </w:r>
      <w:r>
        <w:t>WHY THE SCENARIO IS UNSAFE (DECEPTION INDICATORS)</w:t>
      </w:r>
    </w:p>
    <w:p w14:paraId="16E4BFEF">
      <w:pPr>
        <w:spacing w:after="60" w:line="250" w:lineRule="auto"/>
      </w:pPr>
      <w:r>
        <w:rPr>
          <w:sz w:val="18"/>
          <w:szCs w:val="18"/>
        </w:rPr>
        <w:t>Malicious (consent phishing). No password is requested, but granting consent gives an unapproved publisher read and send access to the mailbox and contacts. Indicators include an unverified publisher, broad permissions, no approved change notice and a deadline. The App catalogue and the IT service desk are the verification routes. The scenario tests whether the learner denies consent.</w:t>
      </w:r>
    </w:p>
    <w:p w14:paraId="60A3EE91">
      <w:pPr>
        <w:pStyle w:val="3"/>
      </w:pPr>
      <w:bookmarkStart w:id="72" w:name="_Toc241489600"/>
      <w:r>
        <w:t>E16 — Signed Maintenance Notice</w:t>
      </w:r>
      <w:bookmarkEnd w:id="72"/>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50AFD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C041A1A">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146A20BA">
            <w:pPr>
              <w:keepNext/>
            </w:pPr>
            <w:r>
              <w:rPr>
                <w:color w:val="5A6270"/>
                <w:sz w:val="16"/>
                <w:szCs w:val="16"/>
              </w:rPr>
              <w:t xml:space="preserve">DIFFICULTY  </w:t>
            </w:r>
            <w:r>
              <w:rPr>
                <w:b/>
                <w:bCs/>
                <w:sz w:val="16"/>
                <w:szCs w:val="16"/>
              </w:rPr>
              <w:t>Medium</w:t>
            </w:r>
          </w:p>
        </w:tc>
        <w:tc>
          <w:tcPr>
            <w:tcW w:w="2551" w:type="dxa"/>
            <w:gridSpan w:val="2"/>
            <w:shd w:val="clear" w:color="auto" w:fill="E3F2E8"/>
            <w:tcMar>
              <w:top w:w="30" w:type="dxa"/>
              <w:left w:w="80" w:type="dxa"/>
              <w:bottom w:w="30" w:type="dxa"/>
              <w:right w:w="80" w:type="dxa"/>
            </w:tcMar>
          </w:tcPr>
          <w:p w14:paraId="46764BC6">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4345BA5B">
            <w:pPr>
              <w:keepNext/>
            </w:pPr>
            <w:r>
              <w:rPr>
                <w:color w:val="5A6270"/>
                <w:sz w:val="16"/>
                <w:szCs w:val="16"/>
              </w:rPr>
              <w:t xml:space="preserve">MILITARY  </w:t>
            </w:r>
            <w:r>
              <w:rPr>
                <w:b/>
                <w:bCs/>
                <w:sz w:val="16"/>
                <w:szCs w:val="16"/>
              </w:rPr>
              <w:t>No (civilian)</w:t>
            </w:r>
          </w:p>
        </w:tc>
      </w:tr>
      <w:tr w14:paraId="3DDE63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1A0FDBF">
            <w:pPr>
              <w:keepNext/>
            </w:pPr>
            <w:r>
              <w:rPr>
                <w:b/>
                <w:bCs/>
                <w:sz w:val="15"/>
                <w:szCs w:val="15"/>
              </w:rPr>
              <w:t xml:space="preserve">Canonical family: </w:t>
            </w:r>
            <w:r>
              <w:rPr>
                <w:sz w:val="15"/>
                <w:szCs w:val="15"/>
              </w:rPr>
              <w:t xml:space="preserve">Genuine routine broadcast </w:t>
            </w:r>
            <w:r>
              <w:rPr>
                <w:color w:val="5A6270"/>
                <w:sz w:val="15"/>
                <w:szCs w:val="15"/>
              </w:rPr>
              <w:t>(legit_routine_broadcast)</w:t>
            </w:r>
          </w:p>
          <w:p w14:paraId="48336F43">
            <w:pPr>
              <w:keepNext/>
            </w:pPr>
            <w:r>
              <w:rPr>
                <w:b/>
                <w:bCs/>
                <w:sz w:val="15"/>
                <w:szCs w:val="15"/>
              </w:rPr>
              <w:t xml:space="preserve">Client family: </w:t>
            </w:r>
            <w:r>
              <w:rPr>
                <w:sz w:val="15"/>
                <w:szCs w:val="15"/>
              </w:rPr>
              <w:t>Legitimate IT maintenance</w:t>
            </w:r>
          </w:p>
        </w:tc>
        <w:tc>
          <w:tcPr>
            <w:tcW w:w="5104" w:type="dxa"/>
            <w:gridSpan w:val="4"/>
            <w:tcMar>
              <w:top w:w="30" w:type="dxa"/>
              <w:left w:w="80" w:type="dxa"/>
              <w:bottom w:w="30" w:type="dxa"/>
              <w:right w:w="80" w:type="dxa"/>
            </w:tcMar>
          </w:tcPr>
          <w:p w14:paraId="78404650">
            <w:pPr>
              <w:keepNext/>
            </w:pPr>
            <w:r>
              <w:rPr>
                <w:b/>
                <w:bCs/>
                <w:sz w:val="15"/>
                <w:szCs w:val="15"/>
              </w:rPr>
              <w:t xml:space="preserve">Primary trigger (client): </w:t>
            </w:r>
            <w:r>
              <w:rPr>
                <w:sz w:val="15"/>
                <w:szCs w:val="15"/>
              </w:rPr>
              <w:t>Authority + routine</w:t>
            </w:r>
          </w:p>
          <w:p w14:paraId="54D65742">
            <w:pPr>
              <w:keepNext/>
            </w:pPr>
            <w:r>
              <w:rPr>
                <w:b/>
                <w:bCs/>
                <w:sz w:val="15"/>
                <w:szCs w:val="15"/>
              </w:rPr>
              <w:t xml:space="preserve">Canonical triggers: </w:t>
            </w:r>
            <w:r>
              <w:rPr>
                <w:sz w:val="15"/>
                <w:szCs w:val="15"/>
              </w:rPr>
              <w:t>Authority, Routine expectation</w:t>
            </w:r>
            <w:r>
              <w:rPr>
                <w:color w:val="5A6270"/>
                <w:sz w:val="15"/>
                <w:szCs w:val="15"/>
              </w:rPr>
              <w:t xml:space="preserve">   ·   Version: content v1, 19 scored controls</w:t>
            </w:r>
          </w:p>
        </w:tc>
      </w:tr>
      <w:tr w14:paraId="5125EE2B">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7AB8876">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2A9ECDCB">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9499DB1">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08336AF1">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379A58A6">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7479B84">
            <w:pPr>
              <w:jc w:val="center"/>
            </w:pPr>
            <w:r>
              <w:rPr>
                <w:b/>
                <w:bCs/>
                <w:color w:val="FFFFFF"/>
                <w:sz w:val="13"/>
                <w:szCs w:val="13"/>
              </w:rPr>
              <w:t>6 RESOLVE</w:t>
            </w:r>
            <w:r>
              <w:rPr>
                <w:color w:val="DCE6F2"/>
                <w:sz w:val="13"/>
                <w:szCs w:val="13"/>
              </w:rPr>
              <w:t xml:space="preserve">  ·  4 choices</w:t>
            </w:r>
          </w:p>
        </w:tc>
      </w:tr>
    </w:tbl>
    <w:p w14:paraId="372ED1F2">
      <w:pPr>
        <w:pStyle w:val="31"/>
      </w:pPr>
      <w:r>
        <w:rPr>
          <w:color w:val="2E5C8A"/>
        </w:rPr>
        <w:t xml:space="preserve">A.  </w:t>
      </w:r>
      <w:r>
        <w:t>SCENARIO STORY</w:t>
      </w:r>
    </w:p>
    <w:p w14:paraId="1A390117">
      <w:pPr>
        <w:spacing w:after="60" w:line="250" w:lineRule="auto"/>
      </w:pPr>
      <w:r>
        <w:rPr>
          <w:sz w:val="18"/>
          <w:szCs w:val="18"/>
        </w:rPr>
        <w:t>IT Operations sends a digitally signed notice for change CHG-118: planned mail maintenance from 22:00 to 22:30, with no action required. It explains that the mail app may show "Connecting" and messages may arrive late, and attaches a calendar file (CHG-118_mail_maintenance.ics). An earlier notice for CHG-097 in the same format sits in the mailbox.</w:t>
      </w:r>
    </w:p>
    <w:p w14:paraId="17EB9079">
      <w:pPr>
        <w:pStyle w:val="31"/>
      </w:pPr>
      <w:r>
        <w:rPr>
          <w:color w:val="2E5C8A"/>
        </w:rPr>
        <w:t xml:space="preserve">B.  </w:t>
      </w:r>
      <w:r>
        <w:t>INITIAL NOTIFICATION</w:t>
      </w:r>
    </w:p>
    <w:p w14:paraId="43121F83">
      <w:pPr>
        <w:spacing w:after="60" w:line="250" w:lineRule="auto"/>
      </w:pPr>
      <w:r>
        <w:rPr>
          <w:sz w:val="18"/>
          <w:szCs w:val="18"/>
        </w:rPr>
        <w:t xml:space="preserve">Home-screen Email toast from </w:t>
      </w:r>
      <w:r>
        <w:rPr>
          <w:b/>
          <w:bCs/>
          <w:sz w:val="18"/>
          <w:szCs w:val="18"/>
        </w:rPr>
        <w:t>IT Operations</w:t>
      </w:r>
      <w:r>
        <w:rPr>
          <w:sz w:val="18"/>
          <w:szCs w:val="18"/>
        </w:rPr>
        <w:t>: “Planned mail maintenance 22:00-22:30; no action required.” (11:39); sender shown as IT Operations (itoperations@e16.training.example), not verified. App list: unread, subject “CHG-118: Planned mail maintenance 22:00-22:30; no action required.”. 2 inert background items in the app list.</w:t>
      </w:r>
    </w:p>
    <w:p w14:paraId="294FCF37">
      <w:pPr>
        <w:pStyle w:val="31"/>
      </w:pPr>
      <w:r>
        <w:rPr>
          <w:color w:val="2E5C8A"/>
        </w:rPr>
        <w:t xml:space="preserve">C.  </w:t>
      </w:r>
      <w:r>
        <w:t>OPEN STAGE</w:t>
      </w:r>
    </w:p>
    <w:p w14:paraId="75CD36A9">
      <w:pPr>
        <w:spacing w:after="60" w:line="250" w:lineRule="auto"/>
      </w:pPr>
      <w:r>
        <w:rPr>
          <w:sz w:val="18"/>
          <w:szCs w:val="18"/>
        </w:rPr>
        <w:t xml:space="preserve">The mail client opens “CHG-118: Planned mail maintenance 22:00-22:30; no action required.” from IT Operations &lt;itoperations@e16.training.example&gt;. </w:t>
      </w:r>
      <w:r>
        <w:rPr>
          <w:b/>
          <w:bCs/>
          <w:sz w:val="18"/>
          <w:szCs w:val="18"/>
        </w:rPr>
        <w:t xml:space="preserve">Choices: </w:t>
      </w:r>
      <w:r>
        <w:rPr>
          <w:sz w:val="18"/>
          <w:szCs w:val="18"/>
        </w:rPr>
        <w:t>“Open the IT Operations notice” → ITEM_OPEN 0; “Reply from the list to ask what changes”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18C5B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1500" w:type="dxa"/>
            <w:shd w:val="clear" w:color="auto" w:fill="2E5C8A"/>
            <w:tcMar>
              <w:top w:w="30" w:type="dxa"/>
              <w:left w:w="80" w:type="dxa"/>
              <w:bottom w:w="30" w:type="dxa"/>
              <w:right w:w="80" w:type="dxa"/>
            </w:tcMar>
          </w:tcPr>
          <w:p w14:paraId="5CB6EEC0">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0F2113E">
            <w:pPr>
              <w:keepNext/>
            </w:pPr>
            <w:r>
              <w:rPr>
                <w:b/>
                <w:bCs/>
                <w:color w:val="FFFFFF"/>
                <w:sz w:val="14"/>
                <w:szCs w:val="14"/>
              </w:rPr>
              <w:t>Content shown; shaded rows appear later as the run advances</w:t>
            </w:r>
          </w:p>
        </w:tc>
      </w:tr>
      <w:tr w14:paraId="6296E49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08CFDC6">
            <w:r>
              <w:rPr>
                <w:sz w:val="14"/>
                <w:szCs w:val="14"/>
              </w:rPr>
              <w:t>Mailbox</w:t>
            </w:r>
          </w:p>
        </w:tc>
        <w:tc>
          <w:tcPr>
            <w:tcW w:w="8706" w:type="dxa"/>
            <w:tcMar>
              <w:top w:w="30" w:type="dxa"/>
              <w:left w:w="80" w:type="dxa"/>
              <w:bottom w:w="30" w:type="dxa"/>
              <w:right w:w="80" w:type="dxa"/>
            </w:tcMar>
          </w:tcPr>
          <w:p w14:paraId="4BF073CA">
            <w:r>
              <w:rPr>
                <w:sz w:val="14"/>
                <w:szCs w:val="14"/>
              </w:rPr>
              <w:t>Earlier message from IT Operations (14 Aug): CHG-097: planned mail maintenance 22:00–22:20; no action required.</w:t>
            </w:r>
          </w:p>
        </w:tc>
      </w:tr>
      <w:tr w14:paraId="4B685E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1CBAD39">
            <w:r>
              <w:rPr>
                <w:sz w:val="14"/>
                <w:szCs w:val="14"/>
              </w:rPr>
              <w:t>System / app</w:t>
            </w:r>
          </w:p>
        </w:tc>
        <w:tc>
          <w:tcPr>
            <w:tcW w:w="8706" w:type="dxa"/>
            <w:tcMar>
              <w:top w:w="30" w:type="dxa"/>
              <w:left w:w="80" w:type="dxa"/>
              <w:bottom w:w="30" w:type="dxa"/>
              <w:right w:w="80" w:type="dxa"/>
            </w:tcMar>
          </w:tcPr>
          <w:p w14:paraId="0DC14B09">
            <w:r>
              <w:rPr>
                <w:sz w:val="14"/>
                <w:szCs w:val="14"/>
              </w:rPr>
              <w:t>Signed message. Sender details show the signature.</w:t>
            </w:r>
          </w:p>
        </w:tc>
      </w:tr>
      <w:tr w14:paraId="5B7250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DF4B01D">
            <w:r>
              <w:rPr>
                <w:sz w:val="14"/>
                <w:szCs w:val="14"/>
              </w:rPr>
              <w:t>Email body</w:t>
            </w:r>
          </w:p>
        </w:tc>
        <w:tc>
          <w:tcPr>
            <w:tcW w:w="8706" w:type="dxa"/>
            <w:tcMar>
              <w:top w:w="30" w:type="dxa"/>
              <w:left w:w="80" w:type="dxa"/>
              <w:bottom w:w="30" w:type="dxa"/>
              <w:right w:w="80" w:type="dxa"/>
            </w:tcMar>
          </w:tcPr>
          <w:p w14:paraId="2F1533D5">
            <w:r>
              <w:rPr>
                <w:sz w:val="14"/>
                <w:szCs w:val="14"/>
              </w:rPr>
              <w:t>Hello all, Planned mail maintenance 22:00-22:30; no action required. This is change CHG-118. During the window the mail app may show “Connecting” and new messages will arrive a few minutes late. Anything sent to you is queued and…</w:t>
            </w:r>
          </w:p>
        </w:tc>
      </w:tr>
      <w:tr w14:paraId="15CE04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B83CAC6">
            <w:r>
              <w:rPr>
                <w:sz w:val="14"/>
                <w:szCs w:val="14"/>
              </w:rPr>
              <w:t>Email body</w:t>
            </w:r>
          </w:p>
        </w:tc>
        <w:tc>
          <w:tcPr>
            <w:tcW w:w="8706" w:type="dxa"/>
            <w:tcMar>
              <w:top w:w="30" w:type="dxa"/>
              <w:left w:w="80" w:type="dxa"/>
              <w:bottom w:w="30" w:type="dxa"/>
              <w:right w:w="80" w:type="dxa"/>
            </w:tcMar>
          </w:tcPr>
          <w:p w14:paraId="1A06E6B9">
            <w:r>
              <w:rPr>
                <w:sz w:val="14"/>
                <w:szCs w:val="14"/>
              </w:rPr>
              <w:t>Change: CHG-118; Window: Tonight, 22:00–22:30; Affects: Mail on web and mobile; You need to: Nothing</w:t>
            </w:r>
          </w:p>
        </w:tc>
      </w:tr>
      <w:tr w14:paraId="1D8C02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B7E2D15">
            <w:r>
              <w:rPr>
                <w:sz w:val="14"/>
                <w:szCs w:val="14"/>
              </w:rPr>
              <w:t>Email body</w:t>
            </w:r>
          </w:p>
        </w:tc>
        <w:tc>
          <w:tcPr>
            <w:tcW w:w="8706" w:type="dxa"/>
            <w:tcMar>
              <w:top w:w="30" w:type="dxa"/>
              <w:left w:w="80" w:type="dxa"/>
              <w:bottom w:w="30" w:type="dxa"/>
              <w:right w:w="80" w:type="dxa"/>
            </w:tcMar>
          </w:tcPr>
          <w:p w14:paraId="5294479C">
            <w:r>
              <w:rPr>
                <w:sz w:val="14"/>
                <w:szCs w:val="14"/>
              </w:rPr>
              <w:t>Attachment: CHG-118_mail_maintenance.ics (2 KB)</w:t>
            </w:r>
          </w:p>
        </w:tc>
      </w:tr>
    </w:tbl>
    <w:p w14:paraId="1F4389B2">
      <w:pPr>
        <w:pStyle w:val="31"/>
      </w:pPr>
      <w:r>
        <w:rPr>
          <w:color w:val="2E5C8A"/>
        </w:rPr>
        <w:t xml:space="preserve">D.  </w:t>
      </w:r>
      <w:r>
        <w:t>INSPECT STAGE</w:t>
      </w:r>
    </w:p>
    <w:p w14:paraId="7D063851">
      <w:pPr>
        <w:spacing w:after="60" w:line="250" w:lineRule="auto"/>
      </w:pPr>
      <w:r>
        <w:rPr>
          <w:b/>
          <w:bCs/>
          <w:sz w:val="18"/>
          <w:szCs w:val="18"/>
        </w:rPr>
        <w:t xml:space="preserve">Focus: </w:t>
      </w:r>
      <w:r>
        <w:rPr>
          <w:sz w:val="18"/>
          <w:szCs w:val="18"/>
        </w:rPr>
        <w:t xml:space="preserve">examine signature status, internal sender, maintenance calendar and no-action wording. </w:t>
      </w:r>
      <w:r>
        <w:rPr>
          <w:b/>
          <w:bCs/>
          <w:sz w:val="18"/>
          <w:szCs w:val="18"/>
        </w:rPr>
        <w:t xml:space="preserve">Decision signal: </w:t>
      </w:r>
      <w:r>
        <w:rPr>
          <w:sz w:val="18"/>
          <w:szCs w:val="18"/>
        </w:rPr>
        <w:t>The signed sender and local change calendar match; the message does not ask for a link, file or secret.</w:t>
      </w:r>
    </w:p>
    <w:p w14:paraId="72AB86A4">
      <w:pPr>
        <w:pStyle w:val="28"/>
        <w:numPr>
          <w:ilvl w:val="0"/>
          <w:numId w:val="1"/>
        </w:numPr>
        <w:spacing w:after="40" w:line="252" w:lineRule="auto"/>
      </w:pPr>
      <w:r>
        <w:rPr>
          <w:b/>
          <w:bCs/>
          <w:sz w:val="16"/>
          <w:szCs w:val="16"/>
        </w:rPr>
        <w:t>IT Operations</w:t>
      </w:r>
      <w:r>
        <w:rPr>
          <w:sz w:val="16"/>
          <w:szCs w:val="16"/>
        </w:rPr>
        <w:t xml:space="preserve"> → Mail-client screen "Message details": IT Operations itoperations@e16.training.example · Same address as the CHG-097 notice on 14 Aug · From: IT Operations &lt;itoperations@e16.training.example&gt; · Reply-To: itoperations@e16.training.example · To: All staff (unit list) … </w:t>
      </w:r>
      <w:r>
        <w:rPr>
          <w:color w:val="5A6270"/>
          <w:sz w:val="16"/>
          <w:szCs w:val="16"/>
        </w:rPr>
        <w:t>INSPECT_CONTEXT +2</w:t>
      </w:r>
    </w:p>
    <w:p w14:paraId="39592E4D">
      <w:pPr>
        <w:pStyle w:val="28"/>
        <w:numPr>
          <w:ilvl w:val="0"/>
          <w:numId w:val="1"/>
        </w:numPr>
        <w:spacing w:after="40" w:line="252" w:lineRule="auto"/>
      </w:pPr>
      <w:r>
        <w:rPr>
          <w:b/>
          <w:bCs/>
          <w:sz w:val="16"/>
          <w:szCs w:val="16"/>
        </w:rPr>
        <w:t>Preview the calendar file</w:t>
      </w:r>
      <w:r>
        <w:rPr>
          <w:sz w:val="16"/>
          <w:szCs w:val="16"/>
        </w:rPr>
        <w:t xml:space="preserve"> → Mail-client screen "CHG-118_mail_maintenance.ics": Title: Mail maintenance (CHG-118) · When: Tonight 22:00–22:30 · Organizer: itoperations@e16.training.example · Location: None · Reminder: 5 minutes before </w:t>
      </w:r>
      <w:r>
        <w:rPr>
          <w:color w:val="5A6270"/>
          <w:sz w:val="16"/>
          <w:szCs w:val="16"/>
        </w:rPr>
        <w:t>INSPECT_CONTEXT +2</w:t>
      </w:r>
    </w:p>
    <w:p w14:paraId="2D520907">
      <w:pPr>
        <w:pStyle w:val="28"/>
        <w:numPr>
          <w:ilvl w:val="0"/>
          <w:numId w:val="1"/>
        </w:numPr>
        <w:spacing w:after="40" w:line="252" w:lineRule="auto"/>
      </w:pPr>
      <w:r>
        <w:rPr>
          <w:b/>
          <w:bCs/>
          <w:sz w:val="16"/>
          <w:szCs w:val="16"/>
        </w:rPr>
        <w:t>Read last month’s CHG-097 notice</w:t>
      </w:r>
      <w:r>
        <w:rPr>
          <w:sz w:val="16"/>
          <w:szCs w:val="16"/>
        </w:rPr>
        <w:t xml:space="preserve"> </w:t>
      </w:r>
      <w:r>
        <w:rPr>
          <w:color w:val="5A6270"/>
          <w:sz w:val="16"/>
          <w:szCs w:val="16"/>
        </w:rPr>
        <w:t>INSPECT_CONTEXT +2</w:t>
      </w:r>
    </w:p>
    <w:p w14:paraId="3F312F34">
      <w:pPr>
        <w:spacing w:after="40" w:line="250" w:lineRule="auto"/>
      </w:pPr>
      <w:r>
        <w:rPr>
          <w:color w:val="5A6270"/>
          <w:sz w:val="15"/>
          <w:szCs w:val="15"/>
        </w:rPr>
        <w:t>No skip option: one inspection choice is required. Free navigation (records nothing): “Show message details” from Inspect; “Open the IT status board” from Verify.</w:t>
      </w:r>
    </w:p>
    <w:p w14:paraId="5CECB9A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73A6D8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09C0F3F">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E019EDA">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1F380F87">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4B87680">
            <w:pPr>
              <w:keepNext/>
            </w:pPr>
            <w:r>
              <w:rPr>
                <w:b/>
                <w:bCs/>
                <w:color w:val="FFFFFF"/>
                <w:sz w:val="14"/>
                <w:szCs w:val="14"/>
              </w:rPr>
              <w:t>Pts</w:t>
            </w:r>
          </w:p>
        </w:tc>
      </w:tr>
      <w:tr w14:paraId="792819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2D720AF">
            <w:r>
              <w:rPr>
                <w:sz w:val="14"/>
                <w:szCs w:val="14"/>
              </w:rPr>
              <w:t>1 Notify</w:t>
            </w:r>
          </w:p>
        </w:tc>
        <w:tc>
          <w:tcPr>
            <w:tcW w:w="6956" w:type="dxa"/>
            <w:tcMar>
              <w:top w:w="30" w:type="dxa"/>
              <w:left w:w="80" w:type="dxa"/>
              <w:bottom w:w="30" w:type="dxa"/>
              <w:right w:w="80" w:type="dxa"/>
            </w:tcMar>
          </w:tcPr>
          <w:p w14:paraId="720DC40B">
            <w:r>
              <w:rPr>
                <w:sz w:val="14"/>
                <w:szCs w:val="14"/>
              </w:rPr>
              <w:t>Open the notification from the home screen.</w:t>
            </w:r>
          </w:p>
        </w:tc>
        <w:tc>
          <w:tcPr>
            <w:tcW w:w="1900" w:type="dxa"/>
            <w:tcMar>
              <w:top w:w="30" w:type="dxa"/>
              <w:left w:w="80" w:type="dxa"/>
              <w:bottom w:w="30" w:type="dxa"/>
              <w:right w:w="80" w:type="dxa"/>
            </w:tcMar>
          </w:tcPr>
          <w:p w14:paraId="1526DE79">
            <w:r>
              <w:rPr>
                <w:sz w:val="14"/>
                <w:szCs w:val="14"/>
              </w:rPr>
              <w:t>NOTIFY_SEEN</w:t>
            </w:r>
          </w:p>
        </w:tc>
        <w:tc>
          <w:tcPr>
            <w:tcW w:w="450" w:type="dxa"/>
            <w:tcMar>
              <w:top w:w="30" w:type="dxa"/>
              <w:left w:w="80" w:type="dxa"/>
              <w:bottom w:w="30" w:type="dxa"/>
              <w:right w:w="80" w:type="dxa"/>
            </w:tcMar>
          </w:tcPr>
          <w:p w14:paraId="0F3180D5">
            <w:r>
              <w:rPr>
                <w:sz w:val="14"/>
                <w:szCs w:val="14"/>
              </w:rPr>
              <w:t>0</w:t>
            </w:r>
          </w:p>
        </w:tc>
      </w:tr>
      <w:tr w14:paraId="11BFA1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26E3228">
            <w:r>
              <w:rPr>
                <w:sz w:val="14"/>
                <w:szCs w:val="14"/>
              </w:rPr>
              <w:t>2 Open</w:t>
            </w:r>
          </w:p>
        </w:tc>
        <w:tc>
          <w:tcPr>
            <w:tcW w:w="6956" w:type="dxa"/>
            <w:tcMar>
              <w:top w:w="30" w:type="dxa"/>
              <w:left w:w="80" w:type="dxa"/>
              <w:bottom w:w="30" w:type="dxa"/>
              <w:right w:w="80" w:type="dxa"/>
            </w:tcMar>
          </w:tcPr>
          <w:p w14:paraId="2886EB72">
            <w:r>
              <w:rPr>
                <w:sz w:val="14"/>
                <w:szCs w:val="14"/>
              </w:rPr>
              <w:t>“Open the IT Operations notice”</w:t>
            </w:r>
          </w:p>
        </w:tc>
        <w:tc>
          <w:tcPr>
            <w:tcW w:w="1900" w:type="dxa"/>
            <w:tcMar>
              <w:top w:w="30" w:type="dxa"/>
              <w:left w:w="80" w:type="dxa"/>
              <w:bottom w:w="30" w:type="dxa"/>
              <w:right w:w="80" w:type="dxa"/>
            </w:tcMar>
          </w:tcPr>
          <w:p w14:paraId="5B032FC2">
            <w:r>
              <w:rPr>
                <w:sz w:val="14"/>
                <w:szCs w:val="14"/>
              </w:rPr>
              <w:t>ITEM_OPEN</w:t>
            </w:r>
          </w:p>
        </w:tc>
        <w:tc>
          <w:tcPr>
            <w:tcW w:w="450" w:type="dxa"/>
            <w:tcMar>
              <w:top w:w="30" w:type="dxa"/>
              <w:left w:w="80" w:type="dxa"/>
              <w:bottom w:w="30" w:type="dxa"/>
              <w:right w:w="80" w:type="dxa"/>
            </w:tcMar>
          </w:tcPr>
          <w:p w14:paraId="244BF9EC">
            <w:r>
              <w:rPr>
                <w:sz w:val="14"/>
                <w:szCs w:val="14"/>
              </w:rPr>
              <w:t>0</w:t>
            </w:r>
          </w:p>
        </w:tc>
      </w:tr>
      <w:tr w14:paraId="09EFBC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FA00857">
            <w:r>
              <w:rPr>
                <w:sz w:val="14"/>
                <w:szCs w:val="14"/>
              </w:rPr>
              <w:t>3 Inspect</w:t>
            </w:r>
          </w:p>
        </w:tc>
        <w:tc>
          <w:tcPr>
            <w:tcW w:w="6956" w:type="dxa"/>
            <w:tcMar>
              <w:top w:w="30" w:type="dxa"/>
              <w:left w:w="80" w:type="dxa"/>
              <w:bottom w:w="30" w:type="dxa"/>
              <w:right w:w="80" w:type="dxa"/>
            </w:tcMar>
          </w:tcPr>
          <w:p w14:paraId="396CF195">
            <w:r>
              <w:rPr>
                <w:sz w:val="14"/>
                <w:szCs w:val="14"/>
              </w:rPr>
              <w:t>“IT Operations”; “Preview the calendar file”; or “Read last month’s CHG-097 notice”</w:t>
            </w:r>
          </w:p>
        </w:tc>
        <w:tc>
          <w:tcPr>
            <w:tcW w:w="1900" w:type="dxa"/>
            <w:tcMar>
              <w:top w:w="30" w:type="dxa"/>
              <w:left w:w="80" w:type="dxa"/>
              <w:bottom w:w="30" w:type="dxa"/>
              <w:right w:w="80" w:type="dxa"/>
            </w:tcMar>
          </w:tcPr>
          <w:p w14:paraId="237CC443">
            <w:r>
              <w:rPr>
                <w:sz w:val="14"/>
                <w:szCs w:val="14"/>
              </w:rPr>
              <w:t>INSPECT_CONTEXT</w:t>
            </w:r>
          </w:p>
        </w:tc>
        <w:tc>
          <w:tcPr>
            <w:tcW w:w="450" w:type="dxa"/>
            <w:tcMar>
              <w:top w:w="30" w:type="dxa"/>
              <w:left w:w="80" w:type="dxa"/>
              <w:bottom w:w="30" w:type="dxa"/>
              <w:right w:w="80" w:type="dxa"/>
            </w:tcMar>
          </w:tcPr>
          <w:p w14:paraId="0481FDBC">
            <w:r>
              <w:rPr>
                <w:sz w:val="14"/>
                <w:szCs w:val="14"/>
              </w:rPr>
              <w:t>+2</w:t>
            </w:r>
          </w:p>
        </w:tc>
      </w:tr>
      <w:tr w14:paraId="5075CE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D0D7B96">
            <w:r>
              <w:rPr>
                <w:sz w:val="14"/>
                <w:szCs w:val="14"/>
              </w:rPr>
              <w:t>4 Branch</w:t>
            </w:r>
          </w:p>
        </w:tc>
        <w:tc>
          <w:tcPr>
            <w:tcW w:w="6956" w:type="dxa"/>
            <w:tcMar>
              <w:top w:w="30" w:type="dxa"/>
              <w:left w:w="80" w:type="dxa"/>
              <w:bottom w:w="30" w:type="dxa"/>
              <w:right w:w="80" w:type="dxa"/>
            </w:tcMar>
          </w:tcPr>
          <w:p w14:paraId="194B0CED">
            <w:r>
              <w:rPr>
                <w:sz w:val="14"/>
                <w:szCs w:val="14"/>
              </w:rPr>
              <w:t>“Add reminder”; or “Archive it — nothing to do”</w:t>
            </w:r>
          </w:p>
        </w:tc>
        <w:tc>
          <w:tcPr>
            <w:tcW w:w="1900" w:type="dxa"/>
            <w:tcMar>
              <w:top w:w="30" w:type="dxa"/>
              <w:left w:w="80" w:type="dxa"/>
              <w:bottom w:w="30" w:type="dxa"/>
              <w:right w:w="80" w:type="dxa"/>
            </w:tcMar>
          </w:tcPr>
          <w:p w14:paraId="6F3B94FF">
            <w:r>
              <w:rPr>
                <w:sz w:val="14"/>
                <w:szCs w:val="14"/>
              </w:rPr>
              <w:t>CORRECT_USE</w:t>
            </w:r>
          </w:p>
        </w:tc>
        <w:tc>
          <w:tcPr>
            <w:tcW w:w="450" w:type="dxa"/>
            <w:tcMar>
              <w:top w:w="30" w:type="dxa"/>
              <w:left w:w="80" w:type="dxa"/>
              <w:bottom w:w="30" w:type="dxa"/>
              <w:right w:w="80" w:type="dxa"/>
            </w:tcMar>
          </w:tcPr>
          <w:p w14:paraId="5BCFDD9E">
            <w:r>
              <w:rPr>
                <w:sz w:val="14"/>
                <w:szCs w:val="14"/>
              </w:rPr>
              <w:t>+3</w:t>
            </w:r>
          </w:p>
        </w:tc>
      </w:tr>
      <w:tr w14:paraId="0B6DBD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277C932">
            <w:r>
              <w:rPr>
                <w:sz w:val="14"/>
                <w:szCs w:val="14"/>
              </w:rPr>
              <w:t>5 Verify</w:t>
            </w:r>
          </w:p>
        </w:tc>
        <w:tc>
          <w:tcPr>
            <w:tcW w:w="6956" w:type="dxa"/>
            <w:tcMar>
              <w:top w:w="30" w:type="dxa"/>
              <w:left w:w="80" w:type="dxa"/>
              <w:bottom w:w="30" w:type="dxa"/>
              <w:right w:w="80" w:type="dxa"/>
            </w:tcMar>
          </w:tcPr>
          <w:p w14:paraId="586E549C">
            <w:r>
              <w:rPr>
                <w:sz w:val="14"/>
                <w:szCs w:val="14"/>
              </w:rPr>
              <w:t>“Compare CHG-118 with the IT status board”; “Call the IT service desk on the saved number”; or “Look up Unit Falcon Support Desk in the trusted directory”</w:t>
            </w:r>
          </w:p>
        </w:tc>
        <w:tc>
          <w:tcPr>
            <w:tcW w:w="1900" w:type="dxa"/>
            <w:tcMar>
              <w:top w:w="30" w:type="dxa"/>
              <w:left w:w="80" w:type="dxa"/>
              <w:bottom w:w="30" w:type="dxa"/>
              <w:right w:w="80" w:type="dxa"/>
            </w:tcMar>
          </w:tcPr>
          <w:p w14:paraId="1BB0CF86">
            <w:r>
              <w:rPr>
                <w:sz w:val="14"/>
                <w:szCs w:val="14"/>
              </w:rPr>
              <w:t>TRUSTED_VERIFY</w:t>
            </w:r>
          </w:p>
        </w:tc>
        <w:tc>
          <w:tcPr>
            <w:tcW w:w="450" w:type="dxa"/>
            <w:tcMar>
              <w:top w:w="30" w:type="dxa"/>
              <w:left w:w="80" w:type="dxa"/>
              <w:bottom w:w="30" w:type="dxa"/>
              <w:right w:w="80" w:type="dxa"/>
            </w:tcMar>
          </w:tcPr>
          <w:p w14:paraId="6915FBE7">
            <w:r>
              <w:rPr>
                <w:sz w:val="14"/>
                <w:szCs w:val="14"/>
              </w:rPr>
              <w:t>+3</w:t>
            </w:r>
          </w:p>
        </w:tc>
      </w:tr>
      <w:tr w14:paraId="75A090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C1B6A31">
            <w:r>
              <w:rPr>
                <w:sz w:val="14"/>
                <w:szCs w:val="14"/>
              </w:rPr>
              <w:t>6 Resolve</w:t>
            </w:r>
          </w:p>
        </w:tc>
        <w:tc>
          <w:tcPr>
            <w:tcW w:w="6956" w:type="dxa"/>
            <w:tcMar>
              <w:top w:w="30" w:type="dxa"/>
              <w:left w:w="80" w:type="dxa"/>
              <w:bottom w:w="30" w:type="dxa"/>
              <w:right w:w="80" w:type="dxa"/>
            </w:tcMar>
          </w:tcPr>
          <w:p w14:paraId="12C5856A">
            <w:r>
              <w:rPr>
                <w:sz w:val="14"/>
                <w:szCs w:val="14"/>
              </w:rPr>
              <w:t>“Archive the notice”; or “Keep it in the inbox”</w:t>
            </w:r>
          </w:p>
        </w:tc>
        <w:tc>
          <w:tcPr>
            <w:tcW w:w="1900" w:type="dxa"/>
            <w:tcMar>
              <w:top w:w="30" w:type="dxa"/>
              <w:left w:w="80" w:type="dxa"/>
              <w:bottom w:w="30" w:type="dxa"/>
              <w:right w:w="80" w:type="dxa"/>
            </w:tcMar>
          </w:tcPr>
          <w:p w14:paraId="3E9BDC0B">
            <w:r>
              <w:rPr>
                <w:sz w:val="14"/>
                <w:szCs w:val="14"/>
              </w:rPr>
              <w:t>RESOLVE_CORRECT</w:t>
            </w:r>
          </w:p>
        </w:tc>
        <w:tc>
          <w:tcPr>
            <w:tcW w:w="450" w:type="dxa"/>
            <w:tcMar>
              <w:top w:w="30" w:type="dxa"/>
              <w:left w:w="80" w:type="dxa"/>
              <w:bottom w:w="30" w:type="dxa"/>
              <w:right w:w="80" w:type="dxa"/>
            </w:tcMar>
          </w:tcPr>
          <w:p w14:paraId="7C557619">
            <w:r>
              <w:rPr>
                <w:sz w:val="14"/>
                <w:szCs w:val="14"/>
              </w:rPr>
              <w:t>+2</w:t>
            </w:r>
          </w:p>
        </w:tc>
      </w:tr>
    </w:tbl>
    <w:p w14:paraId="2BDBE0FF">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14A694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D535282">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090FDB8">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5627A67">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DFE6CF4">
            <w:pPr>
              <w:keepNext/>
            </w:pPr>
            <w:r>
              <w:rPr>
                <w:b/>
                <w:bCs/>
                <w:color w:val="FFFFFF"/>
                <w:sz w:val="14"/>
                <w:szCs w:val="14"/>
              </w:rPr>
              <w:t>Pts</w:t>
            </w:r>
          </w:p>
        </w:tc>
      </w:tr>
      <w:tr w14:paraId="2907F2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59E8D43">
            <w:r>
              <w:rPr>
                <w:sz w:val="14"/>
                <w:szCs w:val="14"/>
              </w:rPr>
              <w:t>“Move it to Junk”</w:t>
            </w:r>
          </w:p>
        </w:tc>
        <w:tc>
          <w:tcPr>
            <w:tcW w:w="5106" w:type="dxa"/>
            <w:tcMar>
              <w:top w:w="30" w:type="dxa"/>
              <w:left w:w="80" w:type="dxa"/>
              <w:bottom w:w="30" w:type="dxa"/>
              <w:right w:w="80" w:type="dxa"/>
            </w:tcMar>
          </w:tcPr>
          <w:p w14:paraId="3E9E3694">
            <w:r>
              <w:rPr>
                <w:sz w:val="14"/>
                <w:szCs w:val="14"/>
              </w:rPr>
              <w:t>Recorded; the run moves to Verify.</w:t>
            </w:r>
          </w:p>
        </w:tc>
        <w:tc>
          <w:tcPr>
            <w:tcW w:w="2150" w:type="dxa"/>
            <w:tcMar>
              <w:top w:w="30" w:type="dxa"/>
              <w:left w:w="80" w:type="dxa"/>
              <w:bottom w:w="30" w:type="dxa"/>
              <w:right w:w="80" w:type="dxa"/>
            </w:tcMar>
          </w:tcPr>
          <w:p w14:paraId="56A0B38A">
            <w:r>
              <w:rPr>
                <w:color w:val="A1261A"/>
                <w:sz w:val="14"/>
                <w:szCs w:val="14"/>
              </w:rPr>
              <w:t>NEEDLESS_REJECT_IGNORE</w:t>
            </w:r>
          </w:p>
        </w:tc>
        <w:tc>
          <w:tcPr>
            <w:tcW w:w="450" w:type="dxa"/>
            <w:tcMar>
              <w:top w:w="30" w:type="dxa"/>
              <w:left w:w="80" w:type="dxa"/>
              <w:bottom w:w="30" w:type="dxa"/>
              <w:right w:w="80" w:type="dxa"/>
            </w:tcMar>
          </w:tcPr>
          <w:p w14:paraId="6E14A4EC">
            <w:r>
              <w:rPr>
                <w:b/>
                <w:bCs/>
                <w:color w:val="A1261A"/>
                <w:sz w:val="14"/>
                <w:szCs w:val="14"/>
              </w:rPr>
              <w:t>-2</w:t>
            </w:r>
          </w:p>
        </w:tc>
      </w:tr>
      <w:tr w14:paraId="38BD13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0E4D56B">
            <w:r>
              <w:rPr>
                <w:sz w:val="14"/>
                <w:szCs w:val="14"/>
              </w:rPr>
              <w:t>“Forward it to your personal address for tonight”</w:t>
            </w:r>
          </w:p>
        </w:tc>
        <w:tc>
          <w:tcPr>
            <w:tcW w:w="5106" w:type="dxa"/>
            <w:tcMar>
              <w:top w:w="30" w:type="dxa"/>
              <w:left w:w="80" w:type="dxa"/>
              <w:bottom w:w="30" w:type="dxa"/>
              <w:right w:w="80" w:type="dxa"/>
            </w:tcMar>
          </w:tcPr>
          <w:p w14:paraId="55DC39BE">
            <w:r>
              <w:rPr>
                <w:sz w:val="14"/>
                <w:szCs w:val="14"/>
              </w:rPr>
              <w:t>The reply is recorded in the simulation; nothing is sent. Message shown as sent: “Forwarding so I can keep reading mail at home during the window.”.</w:t>
            </w:r>
          </w:p>
        </w:tc>
        <w:tc>
          <w:tcPr>
            <w:tcW w:w="2150" w:type="dxa"/>
            <w:tcMar>
              <w:top w:w="30" w:type="dxa"/>
              <w:left w:w="80" w:type="dxa"/>
              <w:bottom w:w="30" w:type="dxa"/>
              <w:right w:w="80" w:type="dxa"/>
            </w:tcMar>
          </w:tcPr>
          <w:p w14:paraId="7CA01FFC">
            <w:r>
              <w:rPr>
                <w:color w:val="A1261A"/>
                <w:sz w:val="14"/>
                <w:szCs w:val="14"/>
              </w:rPr>
              <w:t>UNSAFE_EXTERNAL_ACTION</w:t>
            </w:r>
          </w:p>
        </w:tc>
        <w:tc>
          <w:tcPr>
            <w:tcW w:w="450" w:type="dxa"/>
            <w:tcMar>
              <w:top w:w="30" w:type="dxa"/>
              <w:left w:w="80" w:type="dxa"/>
              <w:bottom w:w="30" w:type="dxa"/>
              <w:right w:w="80" w:type="dxa"/>
            </w:tcMar>
          </w:tcPr>
          <w:p w14:paraId="25F81151">
            <w:r>
              <w:rPr>
                <w:b/>
                <w:bCs/>
                <w:color w:val="A1261A"/>
                <w:sz w:val="14"/>
                <w:szCs w:val="14"/>
              </w:rPr>
              <w:t>-4</w:t>
            </w:r>
          </w:p>
        </w:tc>
      </w:tr>
    </w:tbl>
    <w:p w14:paraId="4895EC35">
      <w:pPr>
        <w:spacing w:before="30" w:after="40" w:line="250" w:lineRule="auto"/>
      </w:pPr>
      <w:r>
        <w:rPr>
          <w:color w:val="5A6270"/>
          <w:sz w:val="15"/>
          <w:szCs w:val="15"/>
        </w:rPr>
        <w:t>Also incorrect: “Reply from the list to ask what changes” at Open (PREMATURE_REPLY −1; skips Inspect). Wrong verification and final choices are in G and H.</w:t>
      </w:r>
    </w:p>
    <w:p w14:paraId="3A9389F1">
      <w:pPr>
        <w:pStyle w:val="31"/>
      </w:pPr>
      <w:r>
        <w:rPr>
          <w:color w:val="2E5C8A"/>
        </w:rPr>
        <w:t xml:space="preserve">G.  </w:t>
      </w:r>
      <w:r>
        <w:t>VERIFICATION PATH</w:t>
      </w:r>
    </w:p>
    <w:p w14:paraId="491FB07A">
      <w:pPr>
        <w:spacing w:after="60" w:line="250" w:lineRule="auto"/>
      </w:pPr>
      <w:r>
        <w:rPr>
          <w:b/>
          <w:bCs/>
          <w:sz w:val="17"/>
          <w:szCs w:val="17"/>
        </w:rPr>
        <w:t xml:space="preserve">Client route: </w:t>
      </w:r>
      <w:r>
        <w:rPr>
          <w:sz w:val="17"/>
          <w:szCs w:val="17"/>
        </w:rPr>
        <w:t xml:space="preserve">compare change ID CHG-118 with the local IT status board. </w:t>
      </w:r>
      <w:r>
        <w:rPr>
          <w:b/>
          <w:bCs/>
          <w:sz w:val="17"/>
          <w:szCs w:val="17"/>
        </w:rPr>
        <w:t xml:space="preserve">Trusted Directory: </w:t>
      </w:r>
      <w:r>
        <w:rPr>
          <w:sz w:val="17"/>
          <w:szCs w:val="17"/>
        </w:rPr>
        <w:t>Unit Falcon Support Desk (+91 00000 68453); IT service desk (+91 00000 68420) - Runs the approved change calendar and the IT status board; answers questions about planned work.</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70E55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FC20E90">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2B586C6">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7900394F">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8A394AC">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68B3F75">
            <w:pPr>
              <w:keepNext/>
            </w:pPr>
            <w:r>
              <w:rPr>
                <w:b/>
                <w:bCs/>
                <w:color w:val="FFFFFF"/>
                <w:sz w:val="14"/>
                <w:szCs w:val="14"/>
              </w:rPr>
              <w:t>Pts</w:t>
            </w:r>
          </w:p>
        </w:tc>
      </w:tr>
      <w:tr w14:paraId="29B4AF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BF116D6">
            <w:r>
              <w:rPr>
                <w:sz w:val="14"/>
                <w:szCs w:val="14"/>
              </w:rPr>
              <w:t>“Compare CHG-118 with the IT status board”</w:t>
            </w:r>
          </w:p>
        </w:tc>
        <w:tc>
          <w:tcPr>
            <w:tcW w:w="1250" w:type="dxa"/>
            <w:shd w:val="clear" w:color="auto" w:fill="F3FAF5"/>
            <w:tcMar>
              <w:top w:w="30" w:type="dxa"/>
              <w:left w:w="80" w:type="dxa"/>
              <w:bottom w:w="30" w:type="dxa"/>
              <w:right w:w="80" w:type="dxa"/>
            </w:tcMar>
          </w:tcPr>
          <w:p w14:paraId="2B05E576">
            <w:r>
              <w:rPr>
                <w:sz w:val="14"/>
                <w:szCs w:val="14"/>
              </w:rPr>
              <w:t>Trusted</w:t>
            </w:r>
          </w:p>
        </w:tc>
        <w:tc>
          <w:tcPr>
            <w:tcW w:w="3956" w:type="dxa"/>
            <w:shd w:val="clear" w:color="auto" w:fill="F3FAF5"/>
            <w:tcMar>
              <w:top w:w="30" w:type="dxa"/>
              <w:left w:w="80" w:type="dxa"/>
              <w:bottom w:w="30" w:type="dxa"/>
              <w:right w:w="80" w:type="dxa"/>
            </w:tcMar>
          </w:tcPr>
          <w:p w14:paraId="1C40B1EB">
            <w:r>
              <w:rPr>
                <w:sz w:val="14"/>
                <w:szCs w:val="14"/>
              </w:rPr>
              <w:t>Another app on the phone "IT status board": Change CHG-118: Scheduled - Mail servers · tonight 22:00–22:30 · no user action · The change number, window and owner match the notice. · CHG-118: Mail maintenance ·…</w:t>
            </w:r>
          </w:p>
        </w:tc>
        <w:tc>
          <w:tcPr>
            <w:tcW w:w="2150" w:type="dxa"/>
            <w:shd w:val="clear" w:color="auto" w:fill="F3FAF5"/>
            <w:tcMar>
              <w:top w:w="30" w:type="dxa"/>
              <w:left w:w="80" w:type="dxa"/>
              <w:bottom w:w="30" w:type="dxa"/>
              <w:right w:w="80" w:type="dxa"/>
            </w:tcMar>
          </w:tcPr>
          <w:p w14:paraId="78F633DF">
            <w:r>
              <w:rPr>
                <w:color w:val="1B6B3A"/>
                <w:sz w:val="14"/>
                <w:szCs w:val="14"/>
              </w:rPr>
              <w:t>TRUSTED_VERIFY</w:t>
            </w:r>
          </w:p>
        </w:tc>
        <w:tc>
          <w:tcPr>
            <w:tcW w:w="450" w:type="dxa"/>
            <w:shd w:val="clear" w:color="auto" w:fill="F3FAF5"/>
            <w:tcMar>
              <w:top w:w="30" w:type="dxa"/>
              <w:left w:w="80" w:type="dxa"/>
              <w:bottom w:w="30" w:type="dxa"/>
              <w:right w:w="80" w:type="dxa"/>
            </w:tcMar>
          </w:tcPr>
          <w:p w14:paraId="1830F85C">
            <w:r>
              <w:rPr>
                <w:b/>
                <w:bCs/>
                <w:sz w:val="14"/>
                <w:szCs w:val="14"/>
              </w:rPr>
              <w:t>+3</w:t>
            </w:r>
          </w:p>
        </w:tc>
      </w:tr>
      <w:tr w14:paraId="614D28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3AF1FF7">
            <w:r>
              <w:rPr>
                <w:sz w:val="14"/>
                <w:szCs w:val="14"/>
              </w:rPr>
              <w:t>“Call the IT service desk on the saved number”</w:t>
            </w:r>
          </w:p>
        </w:tc>
        <w:tc>
          <w:tcPr>
            <w:tcW w:w="1250" w:type="dxa"/>
            <w:shd w:val="clear" w:color="auto" w:fill="F3FAF5"/>
            <w:tcMar>
              <w:top w:w="30" w:type="dxa"/>
              <w:left w:w="80" w:type="dxa"/>
              <w:bottom w:w="30" w:type="dxa"/>
              <w:right w:w="80" w:type="dxa"/>
            </w:tcMar>
          </w:tcPr>
          <w:p w14:paraId="406A0931">
            <w:r>
              <w:rPr>
                <w:sz w:val="14"/>
                <w:szCs w:val="14"/>
              </w:rPr>
              <w:t>Trusted</w:t>
            </w:r>
          </w:p>
        </w:tc>
        <w:tc>
          <w:tcPr>
            <w:tcW w:w="3956" w:type="dxa"/>
            <w:shd w:val="clear" w:color="auto" w:fill="F3FAF5"/>
            <w:tcMar>
              <w:top w:w="30" w:type="dxa"/>
              <w:left w:w="80" w:type="dxa"/>
              <w:bottom w:w="30" w:type="dxa"/>
              <w:right w:w="80" w:type="dxa"/>
            </w:tcMar>
          </w:tcPr>
          <w:p w14:paraId="3EEF7B10">
            <w:r>
              <w:rPr>
                <w:sz w:val="14"/>
                <w:szCs w:val="14"/>
              </w:rPr>
              <w:t>Simulated call screen "IT service desk (saved)": IT service desk (saved) +91 00000 68420 · “IT service desk.” · “Yes, CHG-118 is tonight from 22:00. The notice went to all staff this morning.” · “Nothing for…</w:t>
            </w:r>
          </w:p>
        </w:tc>
        <w:tc>
          <w:tcPr>
            <w:tcW w:w="2150" w:type="dxa"/>
            <w:shd w:val="clear" w:color="auto" w:fill="F3FAF5"/>
            <w:tcMar>
              <w:top w:w="30" w:type="dxa"/>
              <w:left w:w="80" w:type="dxa"/>
              <w:bottom w:w="30" w:type="dxa"/>
              <w:right w:w="80" w:type="dxa"/>
            </w:tcMar>
          </w:tcPr>
          <w:p w14:paraId="0450DBA0">
            <w:r>
              <w:rPr>
                <w:color w:val="1B6B3A"/>
                <w:sz w:val="14"/>
                <w:szCs w:val="14"/>
              </w:rPr>
              <w:t>TRUSTED_VERIFY</w:t>
            </w:r>
          </w:p>
        </w:tc>
        <w:tc>
          <w:tcPr>
            <w:tcW w:w="450" w:type="dxa"/>
            <w:shd w:val="clear" w:color="auto" w:fill="F3FAF5"/>
            <w:tcMar>
              <w:top w:w="30" w:type="dxa"/>
              <w:left w:w="80" w:type="dxa"/>
              <w:bottom w:w="30" w:type="dxa"/>
              <w:right w:w="80" w:type="dxa"/>
            </w:tcMar>
          </w:tcPr>
          <w:p w14:paraId="2D062F31">
            <w:r>
              <w:rPr>
                <w:b/>
                <w:bCs/>
                <w:sz w:val="14"/>
                <w:szCs w:val="14"/>
              </w:rPr>
              <w:t>+3</w:t>
            </w:r>
          </w:p>
        </w:tc>
      </w:tr>
      <w:tr w14:paraId="7330C2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821C95B">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7336A64F">
            <w:r>
              <w:rPr>
                <w:sz w:val="14"/>
                <w:szCs w:val="14"/>
              </w:rPr>
              <w:t>Trusted</w:t>
            </w:r>
          </w:p>
        </w:tc>
        <w:tc>
          <w:tcPr>
            <w:tcW w:w="3956" w:type="dxa"/>
            <w:shd w:val="clear" w:color="auto" w:fill="F3FAF5"/>
            <w:tcMar>
              <w:top w:w="30" w:type="dxa"/>
              <w:left w:w="80" w:type="dxa"/>
              <w:bottom w:w="30" w:type="dxa"/>
              <w:right w:w="80" w:type="dxa"/>
            </w:tcMar>
          </w:tcPr>
          <w:p w14:paraId="12972761">
            <w:r>
              <w:rPr>
                <w:sz w:val="14"/>
                <w:szCs w:val="14"/>
              </w:rPr>
              <w:t>Trusted Directory overlay: Unit Falcon Support Desk (+91 00000 68453); IT service desk (+91 00000 68420)</w:t>
            </w:r>
          </w:p>
        </w:tc>
        <w:tc>
          <w:tcPr>
            <w:tcW w:w="2150" w:type="dxa"/>
            <w:shd w:val="clear" w:color="auto" w:fill="F3FAF5"/>
            <w:tcMar>
              <w:top w:w="30" w:type="dxa"/>
              <w:left w:w="80" w:type="dxa"/>
              <w:bottom w:w="30" w:type="dxa"/>
              <w:right w:w="80" w:type="dxa"/>
            </w:tcMar>
          </w:tcPr>
          <w:p w14:paraId="4BCE5F52">
            <w:r>
              <w:rPr>
                <w:color w:val="1B6B3A"/>
                <w:sz w:val="14"/>
                <w:szCs w:val="14"/>
              </w:rPr>
              <w:t>TRUSTED_VERIFY</w:t>
            </w:r>
          </w:p>
        </w:tc>
        <w:tc>
          <w:tcPr>
            <w:tcW w:w="450" w:type="dxa"/>
            <w:shd w:val="clear" w:color="auto" w:fill="F3FAF5"/>
            <w:tcMar>
              <w:top w:w="30" w:type="dxa"/>
              <w:left w:w="80" w:type="dxa"/>
              <w:bottom w:w="30" w:type="dxa"/>
              <w:right w:w="80" w:type="dxa"/>
            </w:tcMar>
          </w:tcPr>
          <w:p w14:paraId="472BB7A3">
            <w:r>
              <w:rPr>
                <w:b/>
                <w:bCs/>
                <w:sz w:val="14"/>
                <w:szCs w:val="14"/>
              </w:rPr>
              <w:t>+3</w:t>
            </w:r>
          </w:p>
        </w:tc>
      </w:tr>
      <w:tr w14:paraId="5156DD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0AE2377">
            <w:r>
              <w:rPr>
                <w:sz w:val="14"/>
                <w:szCs w:val="14"/>
              </w:rPr>
              <w:t>“Reply to IT Operations to confirm”</w:t>
            </w:r>
          </w:p>
        </w:tc>
        <w:tc>
          <w:tcPr>
            <w:tcW w:w="1250" w:type="dxa"/>
            <w:tcMar>
              <w:top w:w="30" w:type="dxa"/>
              <w:left w:w="80" w:type="dxa"/>
              <w:bottom w:w="30" w:type="dxa"/>
              <w:right w:w="80" w:type="dxa"/>
            </w:tcMar>
          </w:tcPr>
          <w:p w14:paraId="239362C6">
            <w:r>
              <w:rPr>
                <w:sz w:val="14"/>
                <w:szCs w:val="14"/>
              </w:rPr>
              <w:t>Untrusted (message)</w:t>
            </w:r>
          </w:p>
        </w:tc>
        <w:tc>
          <w:tcPr>
            <w:tcW w:w="3956" w:type="dxa"/>
            <w:tcMar>
              <w:top w:w="30" w:type="dxa"/>
              <w:left w:w="80" w:type="dxa"/>
              <w:bottom w:w="30" w:type="dxa"/>
              <w:right w:w="80" w:type="dxa"/>
            </w:tcMar>
          </w:tcPr>
          <w:p w14:paraId="684117E6">
            <w:r>
              <w:rPr>
                <w:sz w:val="14"/>
                <w:szCs w:val="14"/>
              </w:rPr>
              <w:t>Recorded; the run moves to Resolve.</w:t>
            </w:r>
          </w:p>
        </w:tc>
        <w:tc>
          <w:tcPr>
            <w:tcW w:w="2150" w:type="dxa"/>
            <w:tcMar>
              <w:top w:w="30" w:type="dxa"/>
              <w:left w:w="80" w:type="dxa"/>
              <w:bottom w:w="30" w:type="dxa"/>
              <w:right w:w="80" w:type="dxa"/>
            </w:tcMar>
          </w:tcPr>
          <w:p w14:paraId="243EC7D2">
            <w:r>
              <w:rPr>
                <w:sz w:val="14"/>
                <w:szCs w:val="14"/>
              </w:rPr>
              <w:t>VERIFY_THROUGH_MESSAGE</w:t>
            </w:r>
          </w:p>
        </w:tc>
        <w:tc>
          <w:tcPr>
            <w:tcW w:w="450" w:type="dxa"/>
            <w:tcMar>
              <w:top w:w="30" w:type="dxa"/>
              <w:left w:w="80" w:type="dxa"/>
              <w:bottom w:w="30" w:type="dxa"/>
              <w:right w:w="80" w:type="dxa"/>
            </w:tcMar>
          </w:tcPr>
          <w:p w14:paraId="17848108">
            <w:r>
              <w:rPr>
                <w:b/>
                <w:bCs/>
                <w:sz w:val="14"/>
                <w:szCs w:val="14"/>
              </w:rPr>
              <w:t>0</w:t>
            </w:r>
          </w:p>
        </w:tc>
      </w:tr>
      <w:tr w14:paraId="19D7F1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C6F2BCA">
            <w:r>
              <w:rPr>
                <w:sz w:val="14"/>
                <w:szCs w:val="14"/>
              </w:rPr>
              <w:t>“Report the message”</w:t>
            </w:r>
          </w:p>
        </w:tc>
        <w:tc>
          <w:tcPr>
            <w:tcW w:w="1250" w:type="dxa"/>
            <w:tcMar>
              <w:top w:w="30" w:type="dxa"/>
              <w:left w:w="80" w:type="dxa"/>
              <w:bottom w:w="30" w:type="dxa"/>
              <w:right w:w="80" w:type="dxa"/>
            </w:tcMar>
          </w:tcPr>
          <w:p w14:paraId="1FEF9936">
            <w:r>
              <w:rPr>
                <w:sz w:val="14"/>
                <w:szCs w:val="14"/>
              </w:rPr>
              <w:t>Rejects genuine item</w:t>
            </w:r>
          </w:p>
        </w:tc>
        <w:tc>
          <w:tcPr>
            <w:tcW w:w="3956" w:type="dxa"/>
            <w:tcMar>
              <w:top w:w="30" w:type="dxa"/>
              <w:left w:w="80" w:type="dxa"/>
              <w:bottom w:w="30" w:type="dxa"/>
              <w:right w:w="80" w:type="dxa"/>
            </w:tcMar>
          </w:tcPr>
          <w:p w14:paraId="45D56244">
            <w:r>
              <w:rPr>
                <w:sz w:val="14"/>
                <w:szCs w:val="14"/>
              </w:rPr>
              <w:t>Selection recorded; moves to Resolve.</w:t>
            </w:r>
          </w:p>
        </w:tc>
        <w:tc>
          <w:tcPr>
            <w:tcW w:w="2150" w:type="dxa"/>
            <w:tcMar>
              <w:top w:w="30" w:type="dxa"/>
              <w:left w:w="80" w:type="dxa"/>
              <w:bottom w:w="30" w:type="dxa"/>
              <w:right w:w="80" w:type="dxa"/>
            </w:tcMar>
          </w:tcPr>
          <w:p w14:paraId="2627A6A4">
            <w:r>
              <w:rPr>
                <w:color w:val="A1261A"/>
                <w:sz w:val="14"/>
                <w:szCs w:val="14"/>
              </w:rPr>
              <w:t>FALSE_REPORT_BLOCK</w:t>
            </w:r>
          </w:p>
        </w:tc>
        <w:tc>
          <w:tcPr>
            <w:tcW w:w="450" w:type="dxa"/>
            <w:tcMar>
              <w:top w:w="30" w:type="dxa"/>
              <w:left w:w="80" w:type="dxa"/>
              <w:bottom w:w="30" w:type="dxa"/>
              <w:right w:w="80" w:type="dxa"/>
            </w:tcMar>
          </w:tcPr>
          <w:p w14:paraId="5A30B68C">
            <w:r>
              <w:rPr>
                <w:b/>
                <w:bCs/>
                <w:sz w:val="14"/>
                <w:szCs w:val="14"/>
              </w:rPr>
              <w:t>-4</w:t>
            </w:r>
          </w:p>
        </w:tc>
      </w:tr>
      <w:tr w14:paraId="134AAA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C69CFFF">
            <w:r>
              <w:rPr>
                <w:sz w:val="14"/>
                <w:szCs w:val="14"/>
              </w:rPr>
              <w:t>“Block IT Operations”</w:t>
            </w:r>
          </w:p>
        </w:tc>
        <w:tc>
          <w:tcPr>
            <w:tcW w:w="1250" w:type="dxa"/>
            <w:tcMar>
              <w:top w:w="30" w:type="dxa"/>
              <w:left w:w="80" w:type="dxa"/>
              <w:bottom w:w="30" w:type="dxa"/>
              <w:right w:w="80" w:type="dxa"/>
            </w:tcMar>
          </w:tcPr>
          <w:p w14:paraId="525D1F82">
            <w:r>
              <w:rPr>
                <w:sz w:val="14"/>
                <w:szCs w:val="14"/>
              </w:rPr>
              <w:t>Rejects genuine item</w:t>
            </w:r>
          </w:p>
        </w:tc>
        <w:tc>
          <w:tcPr>
            <w:tcW w:w="3956" w:type="dxa"/>
            <w:tcMar>
              <w:top w:w="30" w:type="dxa"/>
              <w:left w:w="80" w:type="dxa"/>
              <w:bottom w:w="30" w:type="dxa"/>
              <w:right w:w="80" w:type="dxa"/>
            </w:tcMar>
          </w:tcPr>
          <w:p w14:paraId="598EAF11">
            <w:r>
              <w:rPr>
                <w:sz w:val="14"/>
                <w:szCs w:val="14"/>
              </w:rPr>
              <w:t>Selection recorded; moves to Resolve.</w:t>
            </w:r>
          </w:p>
        </w:tc>
        <w:tc>
          <w:tcPr>
            <w:tcW w:w="2150" w:type="dxa"/>
            <w:tcMar>
              <w:top w:w="30" w:type="dxa"/>
              <w:left w:w="80" w:type="dxa"/>
              <w:bottom w:w="30" w:type="dxa"/>
              <w:right w:w="80" w:type="dxa"/>
            </w:tcMar>
          </w:tcPr>
          <w:p w14:paraId="51DF0E25">
            <w:r>
              <w:rPr>
                <w:color w:val="A1261A"/>
                <w:sz w:val="14"/>
                <w:szCs w:val="14"/>
              </w:rPr>
              <w:t>FALSE_REPORT_BLOCK</w:t>
            </w:r>
          </w:p>
        </w:tc>
        <w:tc>
          <w:tcPr>
            <w:tcW w:w="450" w:type="dxa"/>
            <w:tcMar>
              <w:top w:w="30" w:type="dxa"/>
              <w:left w:w="80" w:type="dxa"/>
              <w:bottom w:w="30" w:type="dxa"/>
              <w:right w:w="80" w:type="dxa"/>
            </w:tcMar>
          </w:tcPr>
          <w:p w14:paraId="752E7BA7">
            <w:r>
              <w:rPr>
                <w:b/>
                <w:bCs/>
                <w:sz w:val="14"/>
                <w:szCs w:val="14"/>
              </w:rPr>
              <w:t>-4</w:t>
            </w:r>
          </w:p>
        </w:tc>
      </w:tr>
    </w:tbl>
    <w:p w14:paraId="326F91EF">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4849A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D3E54E3">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B4B8B37">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C289578">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BFB0A4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8C68FBA">
            <w:pPr>
              <w:keepNext/>
            </w:pPr>
            <w:r>
              <w:rPr>
                <w:b/>
                <w:bCs/>
                <w:color w:val="FFFFFF"/>
                <w:sz w:val="14"/>
                <w:szCs w:val="14"/>
              </w:rPr>
              <w:t>Outcome class</w:t>
            </w:r>
          </w:p>
        </w:tc>
      </w:tr>
      <w:tr w14:paraId="3C8E48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E16C980">
            <w:r>
              <w:rPr>
                <w:sz w:val="14"/>
                <w:szCs w:val="14"/>
              </w:rPr>
              <w:t>“Archive the notice”</w:t>
            </w:r>
          </w:p>
        </w:tc>
        <w:tc>
          <w:tcPr>
            <w:tcW w:w="2100" w:type="dxa"/>
            <w:shd w:val="clear" w:color="auto" w:fill="F3FAF5"/>
            <w:tcMar>
              <w:top w:w="30" w:type="dxa"/>
              <w:left w:w="80" w:type="dxa"/>
              <w:bottom w:w="30" w:type="dxa"/>
              <w:right w:w="80" w:type="dxa"/>
            </w:tcMar>
          </w:tcPr>
          <w:p w14:paraId="5B3D191A">
            <w:r>
              <w:rPr>
                <w:sz w:val="14"/>
                <w:szCs w:val="14"/>
              </w:rPr>
              <w:t>You carried on with the request.</w:t>
            </w:r>
          </w:p>
        </w:tc>
        <w:tc>
          <w:tcPr>
            <w:tcW w:w="2150" w:type="dxa"/>
            <w:shd w:val="clear" w:color="auto" w:fill="F3FAF5"/>
            <w:tcMar>
              <w:top w:w="30" w:type="dxa"/>
              <w:left w:w="80" w:type="dxa"/>
              <w:bottom w:w="30" w:type="dxa"/>
              <w:right w:w="80" w:type="dxa"/>
            </w:tcMar>
          </w:tcPr>
          <w:p w14:paraId="51F8DFF9">
            <w:r>
              <w:rPr>
                <w:color w:val="1B6B3A"/>
                <w:sz w:val="14"/>
                <w:szCs w:val="14"/>
              </w:rPr>
              <w:t>RESOLVE_CORRECT</w:t>
            </w:r>
          </w:p>
        </w:tc>
        <w:tc>
          <w:tcPr>
            <w:tcW w:w="450" w:type="dxa"/>
            <w:shd w:val="clear" w:color="auto" w:fill="F3FAF5"/>
            <w:tcMar>
              <w:top w:w="30" w:type="dxa"/>
              <w:left w:w="80" w:type="dxa"/>
              <w:bottom w:w="30" w:type="dxa"/>
              <w:right w:w="80" w:type="dxa"/>
            </w:tcMar>
          </w:tcPr>
          <w:p w14:paraId="53B53204">
            <w:r>
              <w:rPr>
                <w:b/>
                <w:bCs/>
                <w:sz w:val="14"/>
                <w:szCs w:val="14"/>
              </w:rPr>
              <w:t>+2</w:t>
            </w:r>
          </w:p>
        </w:tc>
        <w:tc>
          <w:tcPr>
            <w:tcW w:w="2806" w:type="dxa"/>
            <w:shd w:val="clear" w:color="auto" w:fill="F3FAF5"/>
            <w:tcMar>
              <w:top w:w="30" w:type="dxa"/>
              <w:left w:w="80" w:type="dxa"/>
              <w:bottom w:w="30" w:type="dxa"/>
              <w:right w:w="80" w:type="dxa"/>
            </w:tcMar>
          </w:tcPr>
          <w:p w14:paraId="694CA622">
            <w:r>
              <w:rPr>
                <w:sz w:val="14"/>
                <w:szCs w:val="14"/>
              </w:rPr>
              <w:t>Handled safely (if no critical step)</w:t>
            </w:r>
          </w:p>
        </w:tc>
      </w:tr>
      <w:tr w14:paraId="51C358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9863ADC">
            <w:r>
              <w:rPr>
                <w:sz w:val="14"/>
                <w:szCs w:val="14"/>
              </w:rPr>
              <w:t>“Report it to be safe”</w:t>
            </w:r>
          </w:p>
        </w:tc>
        <w:tc>
          <w:tcPr>
            <w:tcW w:w="2100" w:type="dxa"/>
            <w:tcMar>
              <w:top w:w="30" w:type="dxa"/>
              <w:left w:w="80" w:type="dxa"/>
              <w:bottom w:w="30" w:type="dxa"/>
              <w:right w:w="80" w:type="dxa"/>
            </w:tcMar>
          </w:tcPr>
          <w:p w14:paraId="6D8CDDFD">
            <w:r>
              <w:rPr>
                <w:sz w:val="14"/>
                <w:szCs w:val="14"/>
              </w:rPr>
              <w:t>You reported it.</w:t>
            </w:r>
          </w:p>
        </w:tc>
        <w:tc>
          <w:tcPr>
            <w:tcW w:w="2150" w:type="dxa"/>
            <w:tcMar>
              <w:top w:w="30" w:type="dxa"/>
              <w:left w:w="80" w:type="dxa"/>
              <w:bottom w:w="30" w:type="dxa"/>
              <w:right w:w="80" w:type="dxa"/>
            </w:tcMar>
          </w:tcPr>
          <w:p w14:paraId="502D2B78">
            <w:r>
              <w:rPr>
                <w:color w:val="A1261A"/>
                <w:sz w:val="14"/>
                <w:szCs w:val="14"/>
              </w:rPr>
              <w:t>CONTRADICTORY_UNSAFE_FINAL</w:t>
            </w:r>
          </w:p>
        </w:tc>
        <w:tc>
          <w:tcPr>
            <w:tcW w:w="450" w:type="dxa"/>
            <w:tcMar>
              <w:top w:w="30" w:type="dxa"/>
              <w:left w:w="80" w:type="dxa"/>
              <w:bottom w:w="30" w:type="dxa"/>
              <w:right w:w="80" w:type="dxa"/>
            </w:tcMar>
          </w:tcPr>
          <w:p w14:paraId="6FE97E78">
            <w:r>
              <w:rPr>
                <w:b/>
                <w:bCs/>
                <w:sz w:val="14"/>
                <w:szCs w:val="14"/>
              </w:rPr>
              <w:t>-4</w:t>
            </w:r>
          </w:p>
        </w:tc>
        <w:tc>
          <w:tcPr>
            <w:tcW w:w="2806" w:type="dxa"/>
            <w:tcMar>
              <w:top w:w="30" w:type="dxa"/>
              <w:left w:w="80" w:type="dxa"/>
              <w:bottom w:w="30" w:type="dxa"/>
              <w:right w:w="80" w:type="dxa"/>
            </w:tcMar>
          </w:tcPr>
          <w:p w14:paraId="6BA5C6AA">
            <w:r>
              <w:rPr>
                <w:sz w:val="14"/>
                <w:szCs w:val="14"/>
              </w:rPr>
              <w:t>False positive</w:t>
            </w:r>
          </w:p>
        </w:tc>
      </w:tr>
      <w:tr w14:paraId="3EB832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E223503">
            <w:r>
              <w:rPr>
                <w:sz w:val="14"/>
                <w:szCs w:val="14"/>
              </w:rPr>
              <w:t>“Keep it in the inbox”</w:t>
            </w:r>
          </w:p>
        </w:tc>
        <w:tc>
          <w:tcPr>
            <w:tcW w:w="2100" w:type="dxa"/>
            <w:shd w:val="clear" w:color="auto" w:fill="F3FAF5"/>
            <w:tcMar>
              <w:top w:w="30" w:type="dxa"/>
              <w:left w:w="80" w:type="dxa"/>
              <w:bottom w:w="30" w:type="dxa"/>
              <w:right w:w="80" w:type="dxa"/>
            </w:tcMar>
          </w:tcPr>
          <w:p w14:paraId="1158A1A3">
            <w:r>
              <w:rPr>
                <w:sz w:val="14"/>
                <w:szCs w:val="14"/>
              </w:rPr>
              <w:t>You kept it, with no further action.</w:t>
            </w:r>
          </w:p>
        </w:tc>
        <w:tc>
          <w:tcPr>
            <w:tcW w:w="2150" w:type="dxa"/>
            <w:shd w:val="clear" w:color="auto" w:fill="F3FAF5"/>
            <w:tcMar>
              <w:top w:w="30" w:type="dxa"/>
              <w:left w:w="80" w:type="dxa"/>
              <w:bottom w:w="30" w:type="dxa"/>
              <w:right w:w="80" w:type="dxa"/>
            </w:tcMar>
          </w:tcPr>
          <w:p w14:paraId="103DB320">
            <w:r>
              <w:rPr>
                <w:color w:val="1B6B3A"/>
                <w:sz w:val="14"/>
                <w:szCs w:val="14"/>
              </w:rPr>
              <w:t>RESOLVE_CORRECT</w:t>
            </w:r>
          </w:p>
        </w:tc>
        <w:tc>
          <w:tcPr>
            <w:tcW w:w="450" w:type="dxa"/>
            <w:shd w:val="clear" w:color="auto" w:fill="F3FAF5"/>
            <w:tcMar>
              <w:top w:w="30" w:type="dxa"/>
              <w:left w:w="80" w:type="dxa"/>
              <w:bottom w:w="30" w:type="dxa"/>
              <w:right w:w="80" w:type="dxa"/>
            </w:tcMar>
          </w:tcPr>
          <w:p w14:paraId="2A0D7BFD">
            <w:r>
              <w:rPr>
                <w:b/>
                <w:bCs/>
                <w:sz w:val="14"/>
                <w:szCs w:val="14"/>
              </w:rPr>
              <w:t>+2</w:t>
            </w:r>
          </w:p>
        </w:tc>
        <w:tc>
          <w:tcPr>
            <w:tcW w:w="2806" w:type="dxa"/>
            <w:shd w:val="clear" w:color="auto" w:fill="F3FAF5"/>
            <w:tcMar>
              <w:top w:w="30" w:type="dxa"/>
              <w:left w:w="80" w:type="dxa"/>
              <w:bottom w:w="30" w:type="dxa"/>
              <w:right w:w="80" w:type="dxa"/>
            </w:tcMar>
          </w:tcPr>
          <w:p w14:paraId="625A5693">
            <w:r>
              <w:rPr>
                <w:sz w:val="14"/>
                <w:szCs w:val="14"/>
              </w:rPr>
              <w:t>Handled safely (if no critical step)</w:t>
            </w:r>
          </w:p>
        </w:tc>
      </w:tr>
      <w:tr w14:paraId="35BEDC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B64DEBC">
            <w:r>
              <w:rPr>
                <w:sz w:val="14"/>
                <w:szCs w:val="14"/>
              </w:rPr>
              <w:t>“Block the IT Operations address”</w:t>
            </w:r>
          </w:p>
        </w:tc>
        <w:tc>
          <w:tcPr>
            <w:tcW w:w="2100" w:type="dxa"/>
            <w:tcMar>
              <w:top w:w="30" w:type="dxa"/>
              <w:left w:w="80" w:type="dxa"/>
              <w:bottom w:w="30" w:type="dxa"/>
              <w:right w:w="80" w:type="dxa"/>
            </w:tcMar>
          </w:tcPr>
          <w:p w14:paraId="27C1AD1D">
            <w:r>
              <w:rPr>
                <w:sz w:val="14"/>
                <w:szCs w:val="14"/>
              </w:rPr>
              <w:t>You blocked the sender.</w:t>
            </w:r>
          </w:p>
        </w:tc>
        <w:tc>
          <w:tcPr>
            <w:tcW w:w="2150" w:type="dxa"/>
            <w:tcMar>
              <w:top w:w="30" w:type="dxa"/>
              <w:left w:w="80" w:type="dxa"/>
              <w:bottom w:w="30" w:type="dxa"/>
              <w:right w:w="80" w:type="dxa"/>
            </w:tcMar>
          </w:tcPr>
          <w:p w14:paraId="4C1AEAB4">
            <w:r>
              <w:rPr>
                <w:color w:val="A1261A"/>
                <w:sz w:val="14"/>
                <w:szCs w:val="14"/>
              </w:rPr>
              <w:t>CONTRADICTORY_UNSAFE_FINAL</w:t>
            </w:r>
          </w:p>
        </w:tc>
        <w:tc>
          <w:tcPr>
            <w:tcW w:w="450" w:type="dxa"/>
            <w:tcMar>
              <w:top w:w="30" w:type="dxa"/>
              <w:left w:w="80" w:type="dxa"/>
              <w:bottom w:w="30" w:type="dxa"/>
              <w:right w:w="80" w:type="dxa"/>
            </w:tcMar>
          </w:tcPr>
          <w:p w14:paraId="3FAAEBEF">
            <w:r>
              <w:rPr>
                <w:b/>
                <w:bCs/>
                <w:sz w:val="14"/>
                <w:szCs w:val="14"/>
              </w:rPr>
              <w:t>-4</w:t>
            </w:r>
          </w:p>
        </w:tc>
        <w:tc>
          <w:tcPr>
            <w:tcW w:w="2806" w:type="dxa"/>
            <w:tcMar>
              <w:top w:w="30" w:type="dxa"/>
              <w:left w:w="80" w:type="dxa"/>
              <w:bottom w:w="30" w:type="dxa"/>
              <w:right w:w="80" w:type="dxa"/>
            </w:tcMar>
          </w:tcPr>
          <w:p w14:paraId="1B2A02EC">
            <w:r>
              <w:rPr>
                <w:sz w:val="14"/>
                <w:szCs w:val="14"/>
              </w:rPr>
              <w:t>False positive</w:t>
            </w:r>
          </w:p>
        </w:tc>
      </w:tr>
    </w:tbl>
    <w:p w14:paraId="760D6B30">
      <w:pPr>
        <w:spacing w:before="30" w:after="60" w:line="250" w:lineRule="auto"/>
      </w:pPr>
      <w:r>
        <w:rPr>
          <w:b/>
          <w:bCs/>
          <w:sz w:val="17"/>
          <w:szCs w:val="17"/>
        </w:rPr>
        <w:t xml:space="preserve">Expected resolution: </w:t>
      </w:r>
      <w:r>
        <w:rPr>
          <w:sz w:val="17"/>
          <w:szCs w:val="17"/>
        </w:rPr>
        <w:t xml:space="preserve">Add a reminder/archive normally; do not report or block. </w:t>
      </w:r>
      <w:r>
        <w:rPr>
          <w:b/>
          <w:bCs/>
          <w:sz w:val="17"/>
          <w:szCs w:val="17"/>
        </w:rPr>
        <w:t xml:space="preserve">End state: </w:t>
      </w:r>
      <w:r>
        <w:rPr>
          <w:sz w:val="17"/>
          <w:szCs w:val="17"/>
        </w:rPr>
        <w:t>Maintenance event is added to the local calendar.</w:t>
      </w:r>
    </w:p>
    <w:p w14:paraId="7BD609AB">
      <w:pPr>
        <w:pStyle w:val="31"/>
      </w:pPr>
      <w:r>
        <w:rPr>
          <w:color w:val="2E5C8A"/>
        </w:rPr>
        <w:t xml:space="preserve">I.  </w:t>
      </w:r>
      <w:r>
        <w:t>SCORING BEHAVIOUR</w:t>
      </w:r>
    </w:p>
    <w:p w14:paraId="5D3DE16D">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29FDF9A0">
      <w:pPr>
        <w:pStyle w:val="31"/>
      </w:pPr>
      <w:r>
        <w:rPr>
          <w:color w:val="2E5C8A"/>
        </w:rPr>
        <w:t xml:space="preserve">J.  </w:t>
      </w:r>
      <w:r>
        <w:t>TELEMETRY / EVENT BEHAVIOUR</w:t>
      </w:r>
    </w:p>
    <w:p w14:paraId="0F5E3F9A">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reply sent (rendering only).</w:t>
      </w:r>
    </w:p>
    <w:p w14:paraId="2DBAAD92">
      <w:pPr>
        <w:pStyle w:val="31"/>
      </w:pPr>
      <w:r>
        <w:rPr>
          <w:color w:val="2E5C8A"/>
        </w:rPr>
        <w:t xml:space="preserve">K.  </w:t>
      </w:r>
      <w:r>
        <w:t>FEEDBACK</w:t>
      </w:r>
    </w:p>
    <w:p w14:paraId="6DA17D79">
      <w:pPr>
        <w:spacing w:after="60" w:line="250" w:lineRule="auto"/>
      </w:pPr>
      <w:r>
        <w:rPr>
          <w:b/>
          <w:bCs/>
          <w:sz w:val="17"/>
          <w:szCs w:val="17"/>
        </w:rPr>
        <w:t xml:space="preserve">What it was: </w:t>
      </w:r>
      <w:r>
        <w:rPr>
          <w:sz w:val="17"/>
          <w:szCs w:val="17"/>
        </w:rPr>
        <w:t xml:space="preserve">Legitimate - Legitimate IT maintenance.  </w:t>
      </w:r>
      <w:r>
        <w:rPr>
          <w:b/>
          <w:bCs/>
          <w:sz w:val="17"/>
          <w:szCs w:val="17"/>
        </w:rPr>
        <w:t xml:space="preserve">Key cue / prevention habit: </w:t>
      </w:r>
      <w:r>
        <w:rPr>
          <w:sz w:val="17"/>
          <w:szCs w:val="17"/>
        </w:rPr>
        <w:t xml:space="preserve">A verified no-action notice is legitimate. Use proportionate checks and avoid unnecessary escalation.  </w:t>
      </w:r>
      <w:r>
        <w:rPr>
          <w:b/>
          <w:bCs/>
          <w:sz w:val="17"/>
          <w:szCs w:val="17"/>
        </w:rPr>
        <w:t xml:space="preserve">Why it mattered: </w:t>
      </w:r>
      <w:r>
        <w:rPr>
          <w:sz w:val="17"/>
          <w:szCs w:val="17"/>
        </w:rPr>
        <w:t>Maintenance event is added to the local calendar.</w:t>
      </w:r>
    </w:p>
    <w:p w14:paraId="67577714">
      <w:pPr>
        <w:pStyle w:val="31"/>
      </w:pPr>
      <w:r>
        <w:rPr>
          <w:color w:val="2E5C8A"/>
        </w:rPr>
        <w:t xml:space="preserve">L.  </w:t>
      </w:r>
      <w:r>
        <w:t>WHY THE SCENARIO IS LEGITIMATE</w:t>
      </w:r>
    </w:p>
    <w:p w14:paraId="2180184E">
      <w:pPr>
        <w:spacing w:after="60" w:line="250" w:lineRule="auto"/>
      </w:pPr>
      <w:r>
        <w:rPr>
          <w:sz w:val="18"/>
          <w:szCs w:val="18"/>
        </w:rPr>
        <w:t>Legitimate. The signed internal sender, the change ID on the local IT status board and the calendar match, and the message asks for no link, file action or secret. The scenario tests whether the learner adds a reminder or archives it normally, without moving it to junk, reporting or blocking IT Operations, or forwarding it to a personal address.</w:t>
      </w:r>
    </w:p>
    <w:p w14:paraId="4A311A3D">
      <w:pPr>
        <w:pStyle w:val="3"/>
      </w:pPr>
      <w:bookmarkStart w:id="73" w:name="_Toc241489601"/>
      <w:r>
        <w:t>E17 — Invoice Callback Trap</w:t>
      </w:r>
      <w:bookmarkEnd w:id="7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43BF7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58C86EF3">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1C55437C">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0E0AB268">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4B6B08C3">
            <w:pPr>
              <w:keepNext/>
            </w:pPr>
            <w:r>
              <w:rPr>
                <w:color w:val="5A6270"/>
                <w:sz w:val="16"/>
                <w:szCs w:val="16"/>
              </w:rPr>
              <w:t xml:space="preserve">MILITARY  </w:t>
            </w:r>
            <w:r>
              <w:rPr>
                <w:b/>
                <w:bCs/>
                <w:sz w:val="16"/>
                <w:szCs w:val="16"/>
              </w:rPr>
              <w:t>No (civilian)</w:t>
            </w:r>
          </w:p>
        </w:tc>
      </w:tr>
      <w:tr w14:paraId="52BE3F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B93FC50">
            <w:pPr>
              <w:keepNext/>
            </w:pPr>
            <w:r>
              <w:rPr>
                <w:b/>
                <w:bCs/>
                <w:sz w:val="15"/>
                <w:szCs w:val="15"/>
              </w:rPr>
              <w:t xml:space="preserve">Canonical family: </w:t>
            </w:r>
            <w:r>
              <w:rPr>
                <w:sz w:val="15"/>
                <w:szCs w:val="15"/>
              </w:rPr>
              <w:t xml:space="preserve">Tech-support and callback fraud </w:t>
            </w:r>
            <w:r>
              <w:rPr>
                <w:color w:val="5A6270"/>
                <w:sz w:val="15"/>
                <w:szCs w:val="15"/>
              </w:rPr>
              <w:t>(tech_support_and_callback_fraud)</w:t>
            </w:r>
          </w:p>
          <w:p w14:paraId="27437616">
            <w:pPr>
              <w:keepNext/>
            </w:pPr>
            <w:r>
              <w:rPr>
                <w:b/>
                <w:bCs/>
                <w:sz w:val="15"/>
                <w:szCs w:val="15"/>
              </w:rPr>
              <w:t xml:space="preserve">Client family: </w:t>
            </w:r>
            <w:r>
              <w:rPr>
                <w:sz w:val="15"/>
                <w:szCs w:val="15"/>
              </w:rPr>
              <w:t>Callback phishing / tech-support fraud</w:t>
            </w:r>
          </w:p>
        </w:tc>
        <w:tc>
          <w:tcPr>
            <w:tcW w:w="5104" w:type="dxa"/>
            <w:gridSpan w:val="4"/>
            <w:tcMar>
              <w:top w:w="30" w:type="dxa"/>
              <w:left w:w="80" w:type="dxa"/>
              <w:bottom w:w="30" w:type="dxa"/>
              <w:right w:w="80" w:type="dxa"/>
            </w:tcMar>
          </w:tcPr>
          <w:p w14:paraId="6215E88E">
            <w:pPr>
              <w:keepNext/>
            </w:pPr>
            <w:r>
              <w:rPr>
                <w:b/>
                <w:bCs/>
                <w:sz w:val="15"/>
                <w:szCs w:val="15"/>
              </w:rPr>
              <w:t xml:space="preserve">Primary trigger (client): </w:t>
            </w:r>
            <w:r>
              <w:rPr>
                <w:sz w:val="15"/>
                <w:szCs w:val="15"/>
              </w:rPr>
              <w:t>Fear + urgency</w:t>
            </w:r>
          </w:p>
          <w:p w14:paraId="7D87831F">
            <w:pPr>
              <w:keepNext/>
            </w:pPr>
            <w:r>
              <w:rPr>
                <w:b/>
                <w:bCs/>
                <w:sz w:val="15"/>
                <w:szCs w:val="15"/>
              </w:rPr>
              <w:t xml:space="preserve">Canonical triggers: </w:t>
            </w:r>
            <w:r>
              <w:rPr>
                <w:sz w:val="15"/>
                <w:szCs w:val="15"/>
              </w:rPr>
              <w:t>Fear, Urgency</w:t>
            </w:r>
            <w:r>
              <w:rPr>
                <w:color w:val="5A6270"/>
                <w:sz w:val="15"/>
                <w:szCs w:val="15"/>
              </w:rPr>
              <w:t xml:space="preserve">   ·   Version: content v1, 19 scored controls</w:t>
            </w:r>
          </w:p>
        </w:tc>
      </w:tr>
      <w:tr w14:paraId="3E2CC04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7A6AD07">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048C827">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3333525">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E8A9007">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04C43E9E">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7A2DE08">
            <w:pPr>
              <w:jc w:val="center"/>
            </w:pPr>
            <w:r>
              <w:rPr>
                <w:b/>
                <w:bCs/>
                <w:color w:val="FFFFFF"/>
                <w:sz w:val="13"/>
                <w:szCs w:val="13"/>
              </w:rPr>
              <w:t>6 RESOLVE</w:t>
            </w:r>
            <w:r>
              <w:rPr>
                <w:color w:val="DCE6F2"/>
                <w:sz w:val="13"/>
                <w:szCs w:val="13"/>
              </w:rPr>
              <w:t xml:space="preserve">  ·  4 choices</w:t>
            </w:r>
          </w:p>
        </w:tc>
      </w:tr>
    </w:tbl>
    <w:p w14:paraId="55DA63A6">
      <w:pPr>
        <w:pStyle w:val="31"/>
      </w:pPr>
      <w:r>
        <w:rPr>
          <w:color w:val="2E5C8A"/>
        </w:rPr>
        <w:t xml:space="preserve">A.  </w:t>
      </w:r>
      <w:r>
        <w:t>SCENARIO STORY</w:t>
      </w:r>
    </w:p>
    <w:p w14:paraId="362DC60D">
      <w:pPr>
        <w:spacing w:after="60" w:line="250" w:lineRule="auto"/>
      </w:pPr>
      <w:r>
        <w:rPr>
          <w:sz w:val="18"/>
          <w:szCs w:val="18"/>
        </w:rPr>
        <w:t>An email from "Subscription Billing" presents a renewal receipt (SB-77-4410) stating that an annual ProSuite Total Protection plan for INR 32,900 has been renewed and will be debited from the card on file, and that the learner must call the cancellation desk within 30 minutes if they did not authorise it. The learner has no such subscription. Calling leads to a scripted support call that asks for remote access.</w:t>
      </w:r>
    </w:p>
    <w:p w14:paraId="1513A609">
      <w:pPr>
        <w:pStyle w:val="31"/>
      </w:pPr>
      <w:r>
        <w:rPr>
          <w:color w:val="2E5C8A"/>
        </w:rPr>
        <w:t xml:space="preserve">B.  </w:t>
      </w:r>
      <w:r>
        <w:t>INITIAL NOTIFICATION</w:t>
      </w:r>
    </w:p>
    <w:p w14:paraId="2DD55B6C">
      <w:pPr>
        <w:spacing w:after="60" w:line="250" w:lineRule="auto"/>
      </w:pPr>
      <w:r>
        <w:rPr>
          <w:sz w:val="18"/>
          <w:szCs w:val="18"/>
        </w:rPr>
        <w:t xml:space="preserve">Home-screen Email toast from </w:t>
      </w:r>
      <w:r>
        <w:rPr>
          <w:b/>
          <w:bCs/>
          <w:sz w:val="18"/>
          <w:szCs w:val="18"/>
        </w:rPr>
        <w:t>Subscription Billing</w:t>
      </w:r>
      <w:r>
        <w:rPr>
          <w:sz w:val="18"/>
          <w:szCs w:val="18"/>
        </w:rPr>
        <w:t>: “INR 32,900 renewal processed. Call within 30 minutes to cancel.” (12:29); sender shown as Subscription Billing (subscriptionbillin@e17.training.example), not verified. App list: unread, subject “Renewal receipt SB-77-4410”. 2 inert background items in the app list.</w:t>
      </w:r>
    </w:p>
    <w:p w14:paraId="6D2101E4">
      <w:pPr>
        <w:pStyle w:val="31"/>
      </w:pPr>
      <w:r>
        <w:rPr>
          <w:color w:val="2E5C8A"/>
        </w:rPr>
        <w:t xml:space="preserve">C.  </w:t>
      </w:r>
      <w:r>
        <w:t>OPEN STAGE</w:t>
      </w:r>
    </w:p>
    <w:p w14:paraId="265288DB">
      <w:pPr>
        <w:spacing w:after="60" w:line="250" w:lineRule="auto"/>
      </w:pPr>
      <w:r>
        <w:rPr>
          <w:sz w:val="18"/>
          <w:szCs w:val="18"/>
        </w:rPr>
        <w:t xml:space="preserve">The mail client opens “Renewal receipt SB-77-4410” from Subscription Billing &lt;subscriptionbillin@e17.training.example&gt;. </w:t>
      </w:r>
      <w:r>
        <w:rPr>
          <w:b/>
          <w:bCs/>
          <w:sz w:val="18"/>
          <w:szCs w:val="18"/>
        </w:rPr>
        <w:t xml:space="preserve">Choices: </w:t>
      </w:r>
      <w:r>
        <w:rPr>
          <w:sz w:val="18"/>
          <w:szCs w:val="18"/>
        </w:rPr>
        <w:t>“Open the renewal receipt” → ITEM_OPEN 0; “Reply from the list to dispute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0F7C69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7590B4E">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E138FB2">
            <w:pPr>
              <w:keepNext/>
            </w:pPr>
            <w:r>
              <w:rPr>
                <w:b/>
                <w:bCs/>
                <w:color w:val="FFFFFF"/>
                <w:sz w:val="14"/>
                <w:szCs w:val="14"/>
              </w:rPr>
              <w:t>Content shown; shaded rows appear later as the run advances</w:t>
            </w:r>
          </w:p>
        </w:tc>
      </w:tr>
      <w:tr w14:paraId="5F4198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2F276B2">
            <w:r>
              <w:rPr>
                <w:sz w:val="14"/>
                <w:szCs w:val="14"/>
              </w:rPr>
              <w:t>Email body</w:t>
            </w:r>
          </w:p>
        </w:tc>
        <w:tc>
          <w:tcPr>
            <w:tcW w:w="8706" w:type="dxa"/>
            <w:tcMar>
              <w:top w:w="30" w:type="dxa"/>
              <w:left w:w="80" w:type="dxa"/>
              <w:bottom w:w="30" w:type="dxa"/>
              <w:right w:w="80" w:type="dxa"/>
            </w:tcMar>
          </w:tcPr>
          <w:p w14:paraId="1AC0531F">
            <w:r>
              <w:rPr>
                <w:sz w:val="14"/>
                <w:szCs w:val="14"/>
              </w:rPr>
              <w:t>Branded header: Subscription Billing - Renewal receipt</w:t>
            </w:r>
          </w:p>
        </w:tc>
      </w:tr>
      <w:tr w14:paraId="46B315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285BC86">
            <w:r>
              <w:rPr>
                <w:sz w:val="14"/>
                <w:szCs w:val="14"/>
              </w:rPr>
              <w:t>Email body</w:t>
            </w:r>
          </w:p>
        </w:tc>
        <w:tc>
          <w:tcPr>
            <w:tcW w:w="8706" w:type="dxa"/>
            <w:tcMar>
              <w:top w:w="30" w:type="dxa"/>
              <w:left w:w="80" w:type="dxa"/>
              <w:bottom w:w="30" w:type="dxa"/>
              <w:right w:w="80" w:type="dxa"/>
            </w:tcMar>
          </w:tcPr>
          <w:p w14:paraId="0F9E4B15">
            <w:r>
              <w:rPr>
                <w:sz w:val="14"/>
                <w:szCs w:val="14"/>
              </w:rPr>
              <w:t>Dear Customer, INR 32,900 renewal processed. Call within 30 minutes to cancel. Your annual ProSuite Total Protection plan (3 devices) has been renewed automatically and the amount below will be debited from the card on file. If…</w:t>
            </w:r>
          </w:p>
        </w:tc>
      </w:tr>
      <w:tr w14:paraId="4E0784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F491A22">
            <w:r>
              <w:rPr>
                <w:sz w:val="14"/>
                <w:szCs w:val="14"/>
              </w:rPr>
              <w:t>Email body</w:t>
            </w:r>
          </w:p>
        </w:tc>
        <w:tc>
          <w:tcPr>
            <w:tcW w:w="8706" w:type="dxa"/>
            <w:tcMar>
              <w:top w:w="30" w:type="dxa"/>
              <w:left w:w="80" w:type="dxa"/>
              <w:bottom w:w="30" w:type="dxa"/>
              <w:right w:w="80" w:type="dxa"/>
            </w:tcMar>
          </w:tcPr>
          <w:p w14:paraId="127C8503">
            <w:r>
              <w:rPr>
                <w:sz w:val="14"/>
                <w:szCs w:val="14"/>
              </w:rPr>
              <w:t>Order: SB-77-4410; Plan: ProSuite Total Protection · 1 year · 3 devices; Amount: INR 32,900; Paid by: Card on file; Status: Processed</w:t>
            </w:r>
          </w:p>
        </w:tc>
      </w:tr>
      <w:tr w14:paraId="52024D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17F9076">
            <w:r>
              <w:rPr>
                <w:sz w:val="14"/>
                <w:szCs w:val="14"/>
              </w:rPr>
              <w:t>Email body</w:t>
            </w:r>
          </w:p>
        </w:tc>
        <w:tc>
          <w:tcPr>
            <w:tcW w:w="8706" w:type="dxa"/>
            <w:tcMar>
              <w:top w:w="30" w:type="dxa"/>
              <w:left w:w="80" w:type="dxa"/>
              <w:bottom w:w="30" w:type="dxa"/>
              <w:right w:w="80" w:type="dxa"/>
            </w:tcMar>
          </w:tcPr>
          <w:p w14:paraId="65D5B15E">
            <w:r>
              <w:rPr>
                <w:sz w:val="14"/>
                <w:szCs w:val="14"/>
              </w:rPr>
              <w:t>Button: “+91 00000 17340” -&gt; Cancellation desk · open 24 hours</w:t>
            </w:r>
          </w:p>
        </w:tc>
      </w:tr>
    </w:tbl>
    <w:p w14:paraId="3D5D2B64">
      <w:pPr>
        <w:pStyle w:val="31"/>
      </w:pPr>
      <w:r>
        <w:rPr>
          <w:color w:val="2E5C8A"/>
        </w:rPr>
        <w:t xml:space="preserve">D.  </w:t>
      </w:r>
      <w:r>
        <w:t>INSPECT STAGE</w:t>
      </w:r>
    </w:p>
    <w:p w14:paraId="3A5664AF">
      <w:pPr>
        <w:spacing w:after="60" w:line="250" w:lineRule="auto"/>
      </w:pPr>
      <w:r>
        <w:rPr>
          <w:b/>
          <w:bCs/>
          <w:sz w:val="18"/>
          <w:szCs w:val="18"/>
        </w:rPr>
        <w:t xml:space="preserve">Focus: </w:t>
      </w:r>
      <w:r>
        <w:rPr>
          <w:sz w:val="18"/>
          <w:szCs w:val="18"/>
        </w:rPr>
        <w:t xml:space="preserve">examine unknown sender, no known subscription, supplied callback number and urgency. </w:t>
      </w:r>
      <w:r>
        <w:rPr>
          <w:b/>
          <w:bCs/>
          <w:sz w:val="18"/>
          <w:szCs w:val="18"/>
        </w:rPr>
        <w:t xml:space="preserve">Decision signal: </w:t>
      </w:r>
      <w:r>
        <w:rPr>
          <w:sz w:val="18"/>
          <w:szCs w:val="18"/>
        </w:rPr>
        <w:t>The goal is to move the learner to a scam operator who can request remote access or payment details.</w:t>
      </w:r>
    </w:p>
    <w:p w14:paraId="1F6160BF">
      <w:pPr>
        <w:pStyle w:val="28"/>
        <w:numPr>
          <w:ilvl w:val="0"/>
          <w:numId w:val="1"/>
        </w:numPr>
        <w:spacing w:after="40" w:line="252" w:lineRule="auto"/>
      </w:pPr>
      <w:r>
        <w:rPr>
          <w:b/>
          <w:bCs/>
          <w:sz w:val="16"/>
          <w:szCs w:val="16"/>
        </w:rPr>
        <w:t>Subscription Billing</w:t>
      </w:r>
      <w:r>
        <w:rPr>
          <w:sz w:val="16"/>
          <w:szCs w:val="16"/>
        </w:rPr>
        <w:t xml:space="preserve"> → Mail-client screen "Message details": Subscription Billing subscriptionbillin@e17.training.example · No earlier mail from this sender · From: Subscription Billing &lt;subscriptionbillin@e17.training.example&gt; · Reply-To: renewals.helpdesk@e17-support.training.example ·… </w:t>
      </w:r>
      <w:r>
        <w:rPr>
          <w:color w:val="5A6270"/>
          <w:sz w:val="16"/>
          <w:szCs w:val="16"/>
        </w:rPr>
        <w:t>INSPECT_CONTEXT +2</w:t>
      </w:r>
    </w:p>
    <w:p w14:paraId="75C94AB0">
      <w:pPr>
        <w:pStyle w:val="28"/>
        <w:numPr>
          <w:ilvl w:val="0"/>
          <w:numId w:val="1"/>
        </w:numPr>
        <w:spacing w:after="40" w:line="252" w:lineRule="auto"/>
      </w:pPr>
      <w:r>
        <w:rPr>
          <w:b/>
          <w:bCs/>
          <w:sz w:val="16"/>
          <w:szCs w:val="16"/>
        </w:rPr>
        <w:t>Search your mail for an earlier order</w:t>
      </w:r>
      <w:r>
        <w:rPr>
          <w:sz w:val="16"/>
          <w:szCs w:val="16"/>
        </w:rPr>
        <w:t xml:space="preserve"> → Mail-client screen "Search results": No messages found other than today’s receipt. · Rail Bookings: E-ticket, INR 1,240 · Book Depot: Order BD-2210, INR 640 </w:t>
      </w:r>
      <w:r>
        <w:rPr>
          <w:color w:val="5A6270"/>
          <w:sz w:val="16"/>
          <w:szCs w:val="16"/>
        </w:rPr>
        <w:t>INSPECT_CONTEXT +2</w:t>
      </w:r>
    </w:p>
    <w:p w14:paraId="464330D5">
      <w:pPr>
        <w:spacing w:after="40" w:line="250" w:lineRule="auto"/>
      </w:pPr>
      <w:r>
        <w:rPr>
          <w:color w:val="5A6270"/>
          <w:sz w:val="15"/>
          <w:szCs w:val="15"/>
        </w:rPr>
        <w:t>Skip option: “Skip the details and move on” → STAGE_SKIPPED 0 (telemetry). Free navigation (records nothing): “Show message details” from Inspect; “Search your mail” from Inspect; “Open your card statement” from Verify.</w:t>
      </w:r>
    </w:p>
    <w:p w14:paraId="1AB52EA0">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B1C5A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33CA8266">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AF94776">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83773DA">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26440F3">
            <w:pPr>
              <w:keepNext/>
            </w:pPr>
            <w:r>
              <w:rPr>
                <w:b/>
                <w:bCs/>
                <w:color w:val="FFFFFF"/>
                <w:sz w:val="14"/>
                <w:szCs w:val="14"/>
              </w:rPr>
              <w:t>Pts</w:t>
            </w:r>
          </w:p>
        </w:tc>
      </w:tr>
      <w:tr w14:paraId="7A13AE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9B8AD1E">
            <w:r>
              <w:rPr>
                <w:sz w:val="14"/>
                <w:szCs w:val="14"/>
              </w:rPr>
              <w:t>1 Notify</w:t>
            </w:r>
          </w:p>
        </w:tc>
        <w:tc>
          <w:tcPr>
            <w:tcW w:w="6956" w:type="dxa"/>
            <w:tcMar>
              <w:top w:w="30" w:type="dxa"/>
              <w:left w:w="80" w:type="dxa"/>
              <w:bottom w:w="30" w:type="dxa"/>
              <w:right w:w="80" w:type="dxa"/>
            </w:tcMar>
          </w:tcPr>
          <w:p w14:paraId="3CD661C4">
            <w:r>
              <w:rPr>
                <w:sz w:val="14"/>
                <w:szCs w:val="14"/>
              </w:rPr>
              <w:t>Open the notification from the home screen.</w:t>
            </w:r>
          </w:p>
        </w:tc>
        <w:tc>
          <w:tcPr>
            <w:tcW w:w="1900" w:type="dxa"/>
            <w:tcMar>
              <w:top w:w="30" w:type="dxa"/>
              <w:left w:w="80" w:type="dxa"/>
              <w:bottom w:w="30" w:type="dxa"/>
              <w:right w:w="80" w:type="dxa"/>
            </w:tcMar>
          </w:tcPr>
          <w:p w14:paraId="07717E70">
            <w:r>
              <w:rPr>
                <w:sz w:val="14"/>
                <w:szCs w:val="14"/>
              </w:rPr>
              <w:t>NOTIFY_SEEN</w:t>
            </w:r>
          </w:p>
        </w:tc>
        <w:tc>
          <w:tcPr>
            <w:tcW w:w="450" w:type="dxa"/>
            <w:tcMar>
              <w:top w:w="30" w:type="dxa"/>
              <w:left w:w="80" w:type="dxa"/>
              <w:bottom w:w="30" w:type="dxa"/>
              <w:right w:w="80" w:type="dxa"/>
            </w:tcMar>
          </w:tcPr>
          <w:p w14:paraId="280C472F">
            <w:r>
              <w:rPr>
                <w:sz w:val="14"/>
                <w:szCs w:val="14"/>
              </w:rPr>
              <w:t>0</w:t>
            </w:r>
          </w:p>
        </w:tc>
      </w:tr>
      <w:tr w14:paraId="1907E8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0113886">
            <w:r>
              <w:rPr>
                <w:sz w:val="14"/>
                <w:szCs w:val="14"/>
              </w:rPr>
              <w:t>2 Open</w:t>
            </w:r>
          </w:p>
        </w:tc>
        <w:tc>
          <w:tcPr>
            <w:tcW w:w="6956" w:type="dxa"/>
            <w:tcMar>
              <w:top w:w="30" w:type="dxa"/>
              <w:left w:w="80" w:type="dxa"/>
              <w:bottom w:w="30" w:type="dxa"/>
              <w:right w:w="80" w:type="dxa"/>
            </w:tcMar>
          </w:tcPr>
          <w:p w14:paraId="0FB25402">
            <w:r>
              <w:rPr>
                <w:sz w:val="14"/>
                <w:szCs w:val="14"/>
              </w:rPr>
              <w:t>“Open the renewal receipt”</w:t>
            </w:r>
          </w:p>
        </w:tc>
        <w:tc>
          <w:tcPr>
            <w:tcW w:w="1900" w:type="dxa"/>
            <w:tcMar>
              <w:top w:w="30" w:type="dxa"/>
              <w:left w:w="80" w:type="dxa"/>
              <w:bottom w:w="30" w:type="dxa"/>
              <w:right w:w="80" w:type="dxa"/>
            </w:tcMar>
          </w:tcPr>
          <w:p w14:paraId="474D96B6">
            <w:r>
              <w:rPr>
                <w:sz w:val="14"/>
                <w:szCs w:val="14"/>
              </w:rPr>
              <w:t>ITEM_OPEN</w:t>
            </w:r>
          </w:p>
        </w:tc>
        <w:tc>
          <w:tcPr>
            <w:tcW w:w="450" w:type="dxa"/>
            <w:tcMar>
              <w:top w:w="30" w:type="dxa"/>
              <w:left w:w="80" w:type="dxa"/>
              <w:bottom w:w="30" w:type="dxa"/>
              <w:right w:w="80" w:type="dxa"/>
            </w:tcMar>
          </w:tcPr>
          <w:p w14:paraId="069B909F">
            <w:r>
              <w:rPr>
                <w:sz w:val="14"/>
                <w:szCs w:val="14"/>
              </w:rPr>
              <w:t>0</w:t>
            </w:r>
          </w:p>
        </w:tc>
      </w:tr>
      <w:tr w14:paraId="793AC9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F76D2B3">
            <w:r>
              <w:rPr>
                <w:sz w:val="14"/>
                <w:szCs w:val="14"/>
              </w:rPr>
              <w:t>3 Inspect</w:t>
            </w:r>
          </w:p>
        </w:tc>
        <w:tc>
          <w:tcPr>
            <w:tcW w:w="6956" w:type="dxa"/>
            <w:tcMar>
              <w:top w:w="30" w:type="dxa"/>
              <w:left w:w="80" w:type="dxa"/>
              <w:bottom w:w="30" w:type="dxa"/>
              <w:right w:w="80" w:type="dxa"/>
            </w:tcMar>
          </w:tcPr>
          <w:p w14:paraId="6C7DF54A">
            <w:r>
              <w:rPr>
                <w:sz w:val="14"/>
                <w:szCs w:val="14"/>
              </w:rPr>
              <w:t>“Subscription Billing”; or “Search your mail for an earlier order”</w:t>
            </w:r>
          </w:p>
        </w:tc>
        <w:tc>
          <w:tcPr>
            <w:tcW w:w="1900" w:type="dxa"/>
            <w:tcMar>
              <w:top w:w="30" w:type="dxa"/>
              <w:left w:w="80" w:type="dxa"/>
              <w:bottom w:w="30" w:type="dxa"/>
              <w:right w:w="80" w:type="dxa"/>
            </w:tcMar>
          </w:tcPr>
          <w:p w14:paraId="37381709">
            <w:r>
              <w:rPr>
                <w:sz w:val="14"/>
                <w:szCs w:val="14"/>
              </w:rPr>
              <w:t>INSPECT_CONTEXT</w:t>
            </w:r>
          </w:p>
        </w:tc>
        <w:tc>
          <w:tcPr>
            <w:tcW w:w="450" w:type="dxa"/>
            <w:tcMar>
              <w:top w:w="30" w:type="dxa"/>
              <w:left w:w="80" w:type="dxa"/>
              <w:bottom w:w="30" w:type="dxa"/>
              <w:right w:w="80" w:type="dxa"/>
            </w:tcMar>
          </w:tcPr>
          <w:p w14:paraId="7DD8978C">
            <w:r>
              <w:rPr>
                <w:sz w:val="14"/>
                <w:szCs w:val="14"/>
              </w:rPr>
              <w:t>+2</w:t>
            </w:r>
          </w:p>
        </w:tc>
      </w:tr>
      <w:tr w14:paraId="257E8C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F52EB15">
            <w:r>
              <w:rPr>
                <w:sz w:val="14"/>
                <w:szCs w:val="14"/>
              </w:rPr>
              <w:t>4 Branch</w:t>
            </w:r>
          </w:p>
        </w:tc>
        <w:tc>
          <w:tcPr>
            <w:tcW w:w="6956" w:type="dxa"/>
            <w:tcMar>
              <w:top w:w="30" w:type="dxa"/>
              <w:left w:w="80" w:type="dxa"/>
              <w:bottom w:w="30" w:type="dxa"/>
              <w:right w:w="80" w:type="dxa"/>
            </w:tcMar>
          </w:tcPr>
          <w:p w14:paraId="0B115BC6">
            <w:r>
              <w:rPr>
                <w:sz w:val="14"/>
                <w:szCs w:val="14"/>
              </w:rPr>
              <w:t>“Cancel” (on Phone); or “Close the receipt without calling”</w:t>
            </w:r>
          </w:p>
        </w:tc>
        <w:tc>
          <w:tcPr>
            <w:tcW w:w="1900" w:type="dxa"/>
            <w:tcMar>
              <w:top w:w="30" w:type="dxa"/>
              <w:left w:w="80" w:type="dxa"/>
              <w:bottom w:w="30" w:type="dxa"/>
              <w:right w:w="80" w:type="dxa"/>
            </w:tcMar>
          </w:tcPr>
          <w:p w14:paraId="33FA77EC">
            <w:r>
              <w:rPr>
                <w:sz w:val="14"/>
                <w:szCs w:val="14"/>
              </w:rPr>
              <w:t>SAFE_PIVOT</w:t>
            </w:r>
          </w:p>
        </w:tc>
        <w:tc>
          <w:tcPr>
            <w:tcW w:w="450" w:type="dxa"/>
            <w:tcMar>
              <w:top w:w="30" w:type="dxa"/>
              <w:left w:w="80" w:type="dxa"/>
              <w:bottom w:w="30" w:type="dxa"/>
              <w:right w:w="80" w:type="dxa"/>
            </w:tcMar>
          </w:tcPr>
          <w:p w14:paraId="2AD76D08">
            <w:r>
              <w:rPr>
                <w:sz w:val="14"/>
                <w:szCs w:val="14"/>
              </w:rPr>
              <w:t>+3</w:t>
            </w:r>
          </w:p>
        </w:tc>
      </w:tr>
      <w:tr w14:paraId="01C695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2E66D63">
            <w:r>
              <w:rPr>
                <w:sz w:val="14"/>
                <w:szCs w:val="14"/>
              </w:rPr>
              <w:t>5 Verify</w:t>
            </w:r>
          </w:p>
        </w:tc>
        <w:tc>
          <w:tcPr>
            <w:tcW w:w="6956" w:type="dxa"/>
            <w:tcMar>
              <w:top w:w="30" w:type="dxa"/>
              <w:left w:w="80" w:type="dxa"/>
              <w:bottom w:w="30" w:type="dxa"/>
              <w:right w:w="80" w:type="dxa"/>
            </w:tcMar>
          </w:tcPr>
          <w:p w14:paraId="5CFF2177">
            <w:r>
              <w:rPr>
                <w:sz w:val="14"/>
                <w:szCs w:val="14"/>
              </w:rPr>
              <w:t>“Check your card statement in your banking app”; “Call your bank on the number on your card”; or “Look up Unit Falcon Support Desk in the trusted directory”</w:t>
            </w:r>
          </w:p>
        </w:tc>
        <w:tc>
          <w:tcPr>
            <w:tcW w:w="1900" w:type="dxa"/>
            <w:tcMar>
              <w:top w:w="30" w:type="dxa"/>
              <w:left w:w="80" w:type="dxa"/>
              <w:bottom w:w="30" w:type="dxa"/>
              <w:right w:w="80" w:type="dxa"/>
            </w:tcMar>
          </w:tcPr>
          <w:p w14:paraId="42B3BC68">
            <w:r>
              <w:rPr>
                <w:sz w:val="14"/>
                <w:szCs w:val="14"/>
              </w:rPr>
              <w:t>TRUSTED_VERIFY</w:t>
            </w:r>
          </w:p>
        </w:tc>
        <w:tc>
          <w:tcPr>
            <w:tcW w:w="450" w:type="dxa"/>
            <w:tcMar>
              <w:top w:w="30" w:type="dxa"/>
              <w:left w:w="80" w:type="dxa"/>
              <w:bottom w:w="30" w:type="dxa"/>
              <w:right w:w="80" w:type="dxa"/>
            </w:tcMar>
          </w:tcPr>
          <w:p w14:paraId="044FBB06">
            <w:r>
              <w:rPr>
                <w:sz w:val="14"/>
                <w:szCs w:val="14"/>
              </w:rPr>
              <w:t>+3</w:t>
            </w:r>
          </w:p>
        </w:tc>
      </w:tr>
      <w:tr w14:paraId="737385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A60F097">
            <w:r>
              <w:rPr>
                <w:sz w:val="14"/>
                <w:szCs w:val="14"/>
              </w:rPr>
              <w:t>6 Resolve</w:t>
            </w:r>
          </w:p>
        </w:tc>
        <w:tc>
          <w:tcPr>
            <w:tcW w:w="6956" w:type="dxa"/>
            <w:tcMar>
              <w:top w:w="30" w:type="dxa"/>
              <w:left w:w="80" w:type="dxa"/>
              <w:bottom w:w="30" w:type="dxa"/>
              <w:right w:w="80" w:type="dxa"/>
            </w:tcMar>
          </w:tcPr>
          <w:p w14:paraId="33FA9C16">
            <w:r>
              <w:rPr>
                <w:sz w:val="14"/>
                <w:szCs w:val="14"/>
              </w:rPr>
              <w:t>“Report it and leave the number uncalled”; or “Block the sender and report”</w:t>
            </w:r>
          </w:p>
        </w:tc>
        <w:tc>
          <w:tcPr>
            <w:tcW w:w="1900" w:type="dxa"/>
            <w:tcMar>
              <w:top w:w="30" w:type="dxa"/>
              <w:left w:w="80" w:type="dxa"/>
              <w:bottom w:w="30" w:type="dxa"/>
              <w:right w:w="80" w:type="dxa"/>
            </w:tcMar>
          </w:tcPr>
          <w:p w14:paraId="3042D08F">
            <w:r>
              <w:rPr>
                <w:sz w:val="14"/>
                <w:szCs w:val="14"/>
              </w:rPr>
              <w:t>RESOLVE_CORRECT</w:t>
            </w:r>
          </w:p>
        </w:tc>
        <w:tc>
          <w:tcPr>
            <w:tcW w:w="450" w:type="dxa"/>
            <w:tcMar>
              <w:top w:w="30" w:type="dxa"/>
              <w:left w:w="80" w:type="dxa"/>
              <w:bottom w:w="30" w:type="dxa"/>
              <w:right w:w="80" w:type="dxa"/>
            </w:tcMar>
          </w:tcPr>
          <w:p w14:paraId="0E47CC41">
            <w:r>
              <w:rPr>
                <w:sz w:val="14"/>
                <w:szCs w:val="14"/>
              </w:rPr>
              <w:t>+2</w:t>
            </w:r>
          </w:p>
        </w:tc>
      </w:tr>
    </w:tbl>
    <w:p w14:paraId="31E76951">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4F9F1F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15C0036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24F11A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E653D50">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CEDF363">
            <w:pPr>
              <w:keepNext/>
            </w:pPr>
            <w:r>
              <w:rPr>
                <w:b/>
                <w:bCs/>
                <w:color w:val="FFFFFF"/>
                <w:sz w:val="14"/>
                <w:szCs w:val="14"/>
              </w:rPr>
              <w:t>Pts</w:t>
            </w:r>
          </w:p>
        </w:tc>
      </w:tr>
      <w:tr w14:paraId="5B5A47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67C68F4">
            <w:r>
              <w:rPr>
                <w:sz w:val="14"/>
                <w:szCs w:val="14"/>
              </w:rPr>
              <w:t>“Call”</w:t>
            </w:r>
          </w:p>
        </w:tc>
        <w:tc>
          <w:tcPr>
            <w:tcW w:w="5106" w:type="dxa"/>
            <w:tcMar>
              <w:top w:w="30" w:type="dxa"/>
              <w:left w:w="80" w:type="dxa"/>
              <w:bottom w:w="30" w:type="dxa"/>
              <w:right w:w="80" w:type="dxa"/>
            </w:tcMar>
          </w:tcPr>
          <w:p w14:paraId="0DD31D6E">
            <w:r>
              <w:rPr>
                <w:sz w:val="14"/>
                <w:szCs w:val="14"/>
              </w:rPr>
              <w:t>Opens Simulated call screen "Cancellation desk". The simulated call screen opens.</w:t>
            </w:r>
          </w:p>
        </w:tc>
        <w:tc>
          <w:tcPr>
            <w:tcW w:w="2150" w:type="dxa"/>
            <w:tcMar>
              <w:top w:w="30" w:type="dxa"/>
              <w:left w:w="80" w:type="dxa"/>
              <w:bottom w:w="30" w:type="dxa"/>
              <w:right w:w="80" w:type="dxa"/>
            </w:tcMar>
          </w:tcPr>
          <w:p w14:paraId="771CAEB1">
            <w:r>
              <w:rPr>
                <w:color w:val="A1261A"/>
                <w:sz w:val="14"/>
                <w:szCs w:val="14"/>
              </w:rPr>
              <w:t>RISKY_OPEN_REPLY</w:t>
            </w:r>
          </w:p>
        </w:tc>
        <w:tc>
          <w:tcPr>
            <w:tcW w:w="450" w:type="dxa"/>
            <w:tcMar>
              <w:top w:w="30" w:type="dxa"/>
              <w:left w:w="80" w:type="dxa"/>
              <w:bottom w:w="30" w:type="dxa"/>
              <w:right w:w="80" w:type="dxa"/>
            </w:tcMar>
          </w:tcPr>
          <w:p w14:paraId="2266C32D">
            <w:r>
              <w:rPr>
                <w:b/>
                <w:bCs/>
                <w:color w:val="A1261A"/>
                <w:sz w:val="14"/>
                <w:szCs w:val="14"/>
              </w:rPr>
              <w:t>-3</w:t>
            </w:r>
          </w:p>
        </w:tc>
      </w:tr>
      <w:tr w14:paraId="06400E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1639B6E">
            <w:r>
              <w:rPr>
                <w:sz w:val="14"/>
                <w:szCs w:val="14"/>
              </w:rPr>
              <w:t>“Reply that you never ordered it”</w:t>
            </w:r>
          </w:p>
        </w:tc>
        <w:tc>
          <w:tcPr>
            <w:tcW w:w="5106" w:type="dxa"/>
            <w:tcMar>
              <w:top w:w="30" w:type="dxa"/>
              <w:left w:w="80" w:type="dxa"/>
              <w:bottom w:w="30" w:type="dxa"/>
              <w:right w:w="80" w:type="dxa"/>
            </w:tcMar>
          </w:tcPr>
          <w:p w14:paraId="554E942A">
            <w:r>
              <w:rPr>
                <w:sz w:val="14"/>
                <w:szCs w:val="14"/>
              </w:rPr>
              <w:t>The reply is recorded in the simulation; nothing is sent. Message shown as sent: “I did not order this plan. Please cancel it and refund me.”.</w:t>
            </w:r>
          </w:p>
        </w:tc>
        <w:tc>
          <w:tcPr>
            <w:tcW w:w="2150" w:type="dxa"/>
            <w:tcMar>
              <w:top w:w="30" w:type="dxa"/>
              <w:left w:w="80" w:type="dxa"/>
              <w:bottom w:w="30" w:type="dxa"/>
              <w:right w:w="80" w:type="dxa"/>
            </w:tcMar>
          </w:tcPr>
          <w:p w14:paraId="4296FADB">
            <w:r>
              <w:rPr>
                <w:color w:val="A1261A"/>
                <w:sz w:val="14"/>
                <w:szCs w:val="14"/>
              </w:rPr>
              <w:t>RISKY_OPEN_REPLY</w:t>
            </w:r>
          </w:p>
        </w:tc>
        <w:tc>
          <w:tcPr>
            <w:tcW w:w="450" w:type="dxa"/>
            <w:tcMar>
              <w:top w:w="30" w:type="dxa"/>
              <w:left w:w="80" w:type="dxa"/>
              <w:bottom w:w="30" w:type="dxa"/>
              <w:right w:w="80" w:type="dxa"/>
            </w:tcMar>
          </w:tcPr>
          <w:p w14:paraId="3522771B">
            <w:r>
              <w:rPr>
                <w:b/>
                <w:bCs/>
                <w:color w:val="A1261A"/>
                <w:sz w:val="14"/>
                <w:szCs w:val="14"/>
              </w:rPr>
              <w:t>-3</w:t>
            </w:r>
          </w:p>
        </w:tc>
      </w:tr>
    </w:tbl>
    <w:p w14:paraId="627C9124">
      <w:pPr>
        <w:spacing w:before="30" w:after="40" w:line="250" w:lineRule="auto"/>
      </w:pPr>
      <w:r>
        <w:rPr>
          <w:color w:val="5A6270"/>
          <w:sz w:val="15"/>
          <w:szCs w:val="15"/>
        </w:rPr>
        <w:t>Also incorrect: “Reply from the list to dispute it” at Open (PREMATURE_REPLY −1; skips Inspect); “Skip the details and move on” at Inspect (STAGE_SKIPPED 0, no inspection credit). Wrong verification and final choices are in G and H.</w:t>
      </w:r>
    </w:p>
    <w:p w14:paraId="5FD90D8F">
      <w:pPr>
        <w:pStyle w:val="31"/>
      </w:pPr>
      <w:r>
        <w:rPr>
          <w:color w:val="2E5C8A"/>
        </w:rPr>
        <w:t xml:space="preserve">G.  </w:t>
      </w:r>
      <w:r>
        <w:t>VERIFICATION PATH</w:t>
      </w:r>
    </w:p>
    <w:p w14:paraId="24EA0DFA">
      <w:pPr>
        <w:spacing w:after="60" w:line="250" w:lineRule="auto"/>
      </w:pPr>
      <w:r>
        <w:rPr>
          <w:b/>
          <w:bCs/>
          <w:sz w:val="17"/>
          <w:szCs w:val="17"/>
        </w:rPr>
        <w:t xml:space="preserve">Client route: </w:t>
      </w:r>
      <w:r>
        <w:rPr>
          <w:sz w:val="17"/>
          <w:szCs w:val="17"/>
        </w:rPr>
        <w:t xml:space="preserve">check statements/subscriptions directly and use a known vendor contact if needed. </w:t>
      </w:r>
      <w:r>
        <w:rPr>
          <w:b/>
          <w:bCs/>
          <w:sz w:val="17"/>
          <w:szCs w:val="17"/>
        </w:rPr>
        <w:t xml:space="preserve">Trusted Directory: </w:t>
      </w:r>
      <w:r>
        <w:rPr>
          <w:sz w:val="17"/>
          <w:szCs w:val="17"/>
        </w:rPr>
        <w:t>Unit Falcon Support Desk (+91 00000 21638); Your bank — card services (+91 00000 30120) - Confirms card charges and subscriptions; the number is the one on the back of your card.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68757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227004B">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D431A3B">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252333C">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6844A8E">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C2D078B">
            <w:pPr>
              <w:keepNext/>
            </w:pPr>
            <w:r>
              <w:rPr>
                <w:b/>
                <w:bCs/>
                <w:color w:val="FFFFFF"/>
                <w:sz w:val="14"/>
                <w:szCs w:val="14"/>
              </w:rPr>
              <w:t>Pts</w:t>
            </w:r>
          </w:p>
        </w:tc>
      </w:tr>
      <w:tr w14:paraId="01F482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1277684">
            <w:r>
              <w:rPr>
                <w:sz w:val="14"/>
                <w:szCs w:val="14"/>
              </w:rPr>
              <w:t>“Check your card statement in your banking app”</w:t>
            </w:r>
          </w:p>
        </w:tc>
        <w:tc>
          <w:tcPr>
            <w:tcW w:w="1250" w:type="dxa"/>
            <w:shd w:val="clear" w:color="auto" w:fill="F3FAF5"/>
            <w:tcMar>
              <w:top w:w="30" w:type="dxa"/>
              <w:left w:w="80" w:type="dxa"/>
              <w:bottom w:w="30" w:type="dxa"/>
              <w:right w:w="80" w:type="dxa"/>
            </w:tcMar>
          </w:tcPr>
          <w:p w14:paraId="11FA8FC1">
            <w:r>
              <w:rPr>
                <w:sz w:val="14"/>
                <w:szCs w:val="14"/>
              </w:rPr>
              <w:t>Trusted</w:t>
            </w:r>
          </w:p>
        </w:tc>
        <w:tc>
          <w:tcPr>
            <w:tcW w:w="3956" w:type="dxa"/>
            <w:shd w:val="clear" w:color="auto" w:fill="F3FAF5"/>
            <w:tcMar>
              <w:top w:w="30" w:type="dxa"/>
              <w:left w:w="80" w:type="dxa"/>
              <w:bottom w:w="30" w:type="dxa"/>
              <w:right w:w="80" w:type="dxa"/>
            </w:tcMar>
          </w:tcPr>
          <w:p w14:paraId="5469A4DF">
            <w:r>
              <w:rPr>
                <w:sz w:val="14"/>
                <w:szCs w:val="14"/>
              </w:rPr>
              <w:t>Another app on the phone "Banking": Pending and posted: No renewal charge - Nothing from Subscription Billing or ProSuite, pending or posted. · The bank shows every pending charge here the moment it is…</w:t>
            </w:r>
          </w:p>
        </w:tc>
        <w:tc>
          <w:tcPr>
            <w:tcW w:w="2150" w:type="dxa"/>
            <w:shd w:val="clear" w:color="auto" w:fill="F3FAF5"/>
            <w:tcMar>
              <w:top w:w="30" w:type="dxa"/>
              <w:left w:w="80" w:type="dxa"/>
              <w:bottom w:w="30" w:type="dxa"/>
              <w:right w:w="80" w:type="dxa"/>
            </w:tcMar>
          </w:tcPr>
          <w:p w14:paraId="73E6DCF8">
            <w:r>
              <w:rPr>
                <w:color w:val="1B6B3A"/>
                <w:sz w:val="14"/>
                <w:szCs w:val="14"/>
              </w:rPr>
              <w:t>TRUSTED_VERIFY</w:t>
            </w:r>
          </w:p>
        </w:tc>
        <w:tc>
          <w:tcPr>
            <w:tcW w:w="450" w:type="dxa"/>
            <w:shd w:val="clear" w:color="auto" w:fill="F3FAF5"/>
            <w:tcMar>
              <w:top w:w="30" w:type="dxa"/>
              <w:left w:w="80" w:type="dxa"/>
              <w:bottom w:w="30" w:type="dxa"/>
              <w:right w:w="80" w:type="dxa"/>
            </w:tcMar>
          </w:tcPr>
          <w:p w14:paraId="7AB80DC0">
            <w:r>
              <w:rPr>
                <w:b/>
                <w:bCs/>
                <w:sz w:val="14"/>
                <w:szCs w:val="14"/>
              </w:rPr>
              <w:t>+3</w:t>
            </w:r>
          </w:p>
        </w:tc>
      </w:tr>
      <w:tr w14:paraId="337F59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C2FE2F5">
            <w:r>
              <w:rPr>
                <w:sz w:val="14"/>
                <w:szCs w:val="14"/>
              </w:rPr>
              <w:t>“Call your bank on the number on your card”</w:t>
            </w:r>
          </w:p>
        </w:tc>
        <w:tc>
          <w:tcPr>
            <w:tcW w:w="1250" w:type="dxa"/>
            <w:shd w:val="clear" w:color="auto" w:fill="F3FAF5"/>
            <w:tcMar>
              <w:top w:w="30" w:type="dxa"/>
              <w:left w:w="80" w:type="dxa"/>
              <w:bottom w:w="30" w:type="dxa"/>
              <w:right w:w="80" w:type="dxa"/>
            </w:tcMar>
          </w:tcPr>
          <w:p w14:paraId="74229DBB">
            <w:r>
              <w:rPr>
                <w:sz w:val="14"/>
                <w:szCs w:val="14"/>
              </w:rPr>
              <w:t>Trusted</w:t>
            </w:r>
          </w:p>
        </w:tc>
        <w:tc>
          <w:tcPr>
            <w:tcW w:w="3956" w:type="dxa"/>
            <w:shd w:val="clear" w:color="auto" w:fill="F3FAF5"/>
            <w:tcMar>
              <w:top w:w="30" w:type="dxa"/>
              <w:left w:w="80" w:type="dxa"/>
              <w:bottom w:w="30" w:type="dxa"/>
              <w:right w:w="80" w:type="dxa"/>
            </w:tcMar>
          </w:tcPr>
          <w:p w14:paraId="6F09FFC6">
            <w:r>
              <w:rPr>
                <w:sz w:val="14"/>
                <w:szCs w:val="14"/>
              </w:rPr>
              <w:t>Simulated call screen "Your bank (number on your card)": Your bank (number on your card) +91 00000 30120 · “Card services.” · “There is no charge of 32,900 pending or posted on your card, and no subscription.”…</w:t>
            </w:r>
          </w:p>
        </w:tc>
        <w:tc>
          <w:tcPr>
            <w:tcW w:w="2150" w:type="dxa"/>
            <w:shd w:val="clear" w:color="auto" w:fill="F3FAF5"/>
            <w:tcMar>
              <w:top w:w="30" w:type="dxa"/>
              <w:left w:w="80" w:type="dxa"/>
              <w:bottom w:w="30" w:type="dxa"/>
              <w:right w:w="80" w:type="dxa"/>
            </w:tcMar>
          </w:tcPr>
          <w:p w14:paraId="6DA63E0C">
            <w:r>
              <w:rPr>
                <w:color w:val="1B6B3A"/>
                <w:sz w:val="14"/>
                <w:szCs w:val="14"/>
              </w:rPr>
              <w:t>TRUSTED_VERIFY</w:t>
            </w:r>
          </w:p>
        </w:tc>
        <w:tc>
          <w:tcPr>
            <w:tcW w:w="450" w:type="dxa"/>
            <w:shd w:val="clear" w:color="auto" w:fill="F3FAF5"/>
            <w:tcMar>
              <w:top w:w="30" w:type="dxa"/>
              <w:left w:w="80" w:type="dxa"/>
              <w:bottom w:w="30" w:type="dxa"/>
              <w:right w:w="80" w:type="dxa"/>
            </w:tcMar>
          </w:tcPr>
          <w:p w14:paraId="1DA73A96">
            <w:r>
              <w:rPr>
                <w:b/>
                <w:bCs/>
                <w:sz w:val="14"/>
                <w:szCs w:val="14"/>
              </w:rPr>
              <w:t>+3</w:t>
            </w:r>
          </w:p>
        </w:tc>
      </w:tr>
      <w:tr w14:paraId="6AA3DB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79732CC">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E84816B">
            <w:r>
              <w:rPr>
                <w:sz w:val="14"/>
                <w:szCs w:val="14"/>
              </w:rPr>
              <w:t>Trusted</w:t>
            </w:r>
          </w:p>
        </w:tc>
        <w:tc>
          <w:tcPr>
            <w:tcW w:w="3956" w:type="dxa"/>
            <w:shd w:val="clear" w:color="auto" w:fill="F3FAF5"/>
            <w:tcMar>
              <w:top w:w="30" w:type="dxa"/>
              <w:left w:w="80" w:type="dxa"/>
              <w:bottom w:w="30" w:type="dxa"/>
              <w:right w:w="80" w:type="dxa"/>
            </w:tcMar>
          </w:tcPr>
          <w:p w14:paraId="7C65C062">
            <w:r>
              <w:rPr>
                <w:sz w:val="14"/>
                <w:szCs w:val="14"/>
              </w:rPr>
              <w:t>Trusted Directory overlay: Unit Falcon Support Desk (+91 00000 21638); Your bank — card services (+91 00000 30120)</w:t>
            </w:r>
          </w:p>
        </w:tc>
        <w:tc>
          <w:tcPr>
            <w:tcW w:w="2150" w:type="dxa"/>
            <w:shd w:val="clear" w:color="auto" w:fill="F3FAF5"/>
            <w:tcMar>
              <w:top w:w="30" w:type="dxa"/>
              <w:left w:w="80" w:type="dxa"/>
              <w:bottom w:w="30" w:type="dxa"/>
              <w:right w:w="80" w:type="dxa"/>
            </w:tcMar>
          </w:tcPr>
          <w:p w14:paraId="669259A0">
            <w:r>
              <w:rPr>
                <w:color w:val="1B6B3A"/>
                <w:sz w:val="14"/>
                <w:szCs w:val="14"/>
              </w:rPr>
              <w:t>TRUSTED_VERIFY</w:t>
            </w:r>
          </w:p>
        </w:tc>
        <w:tc>
          <w:tcPr>
            <w:tcW w:w="450" w:type="dxa"/>
            <w:shd w:val="clear" w:color="auto" w:fill="F3FAF5"/>
            <w:tcMar>
              <w:top w:w="30" w:type="dxa"/>
              <w:left w:w="80" w:type="dxa"/>
              <w:bottom w:w="30" w:type="dxa"/>
              <w:right w:w="80" w:type="dxa"/>
            </w:tcMar>
          </w:tcPr>
          <w:p w14:paraId="178529DE">
            <w:r>
              <w:rPr>
                <w:b/>
                <w:bCs/>
                <w:sz w:val="14"/>
                <w:szCs w:val="14"/>
              </w:rPr>
              <w:t>+3</w:t>
            </w:r>
          </w:p>
        </w:tc>
      </w:tr>
      <w:tr w14:paraId="6EC29D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B36087F">
            <w:r>
              <w:rPr>
                <w:sz w:val="14"/>
                <w:szCs w:val="14"/>
              </w:rPr>
              <w:t>“Ask the cancellation desk in the email to confirm”</w:t>
            </w:r>
          </w:p>
        </w:tc>
        <w:tc>
          <w:tcPr>
            <w:tcW w:w="1250" w:type="dxa"/>
            <w:tcMar>
              <w:top w:w="30" w:type="dxa"/>
              <w:left w:w="80" w:type="dxa"/>
              <w:bottom w:w="30" w:type="dxa"/>
              <w:right w:w="80" w:type="dxa"/>
            </w:tcMar>
          </w:tcPr>
          <w:p w14:paraId="52F0C2DB">
            <w:r>
              <w:rPr>
                <w:sz w:val="14"/>
                <w:szCs w:val="14"/>
              </w:rPr>
              <w:t>Untrusted (message)</w:t>
            </w:r>
          </w:p>
        </w:tc>
        <w:tc>
          <w:tcPr>
            <w:tcW w:w="3956" w:type="dxa"/>
            <w:tcMar>
              <w:top w:w="30" w:type="dxa"/>
              <w:left w:w="80" w:type="dxa"/>
              <w:bottom w:w="30" w:type="dxa"/>
              <w:right w:w="80" w:type="dxa"/>
            </w:tcMar>
          </w:tcPr>
          <w:p w14:paraId="797039C6">
            <w:r>
              <w:rPr>
                <w:sz w:val="14"/>
                <w:szCs w:val="14"/>
              </w:rPr>
              <w:t>Recorded; the run moves to Resolve.</w:t>
            </w:r>
          </w:p>
        </w:tc>
        <w:tc>
          <w:tcPr>
            <w:tcW w:w="2150" w:type="dxa"/>
            <w:tcMar>
              <w:top w:w="30" w:type="dxa"/>
              <w:left w:w="80" w:type="dxa"/>
              <w:bottom w:w="30" w:type="dxa"/>
              <w:right w:w="80" w:type="dxa"/>
            </w:tcMar>
          </w:tcPr>
          <w:p w14:paraId="6165688C">
            <w:r>
              <w:rPr>
                <w:sz w:val="14"/>
                <w:szCs w:val="14"/>
              </w:rPr>
              <w:t>VERIFY_THROUGH_MESSAGE</w:t>
            </w:r>
          </w:p>
        </w:tc>
        <w:tc>
          <w:tcPr>
            <w:tcW w:w="450" w:type="dxa"/>
            <w:tcMar>
              <w:top w:w="30" w:type="dxa"/>
              <w:left w:w="80" w:type="dxa"/>
              <w:bottom w:w="30" w:type="dxa"/>
              <w:right w:w="80" w:type="dxa"/>
            </w:tcMar>
          </w:tcPr>
          <w:p w14:paraId="0A68BA60">
            <w:r>
              <w:rPr>
                <w:b/>
                <w:bCs/>
                <w:sz w:val="14"/>
                <w:szCs w:val="14"/>
              </w:rPr>
              <w:t>0</w:t>
            </w:r>
          </w:p>
        </w:tc>
      </w:tr>
      <w:tr w14:paraId="24409A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B20891F">
            <w:r>
              <w:rPr>
                <w:sz w:val="14"/>
                <w:szCs w:val="14"/>
              </w:rPr>
              <w:t>“Report the message”</w:t>
            </w:r>
          </w:p>
        </w:tc>
        <w:tc>
          <w:tcPr>
            <w:tcW w:w="1250" w:type="dxa"/>
            <w:tcMar>
              <w:top w:w="30" w:type="dxa"/>
              <w:left w:w="80" w:type="dxa"/>
              <w:bottom w:w="30" w:type="dxa"/>
              <w:right w:w="80" w:type="dxa"/>
            </w:tcMar>
          </w:tcPr>
          <w:p w14:paraId="6A393377">
            <w:r>
              <w:rPr>
                <w:sz w:val="14"/>
                <w:szCs w:val="14"/>
              </w:rPr>
              <w:t>Unchecked report/block</w:t>
            </w:r>
          </w:p>
        </w:tc>
        <w:tc>
          <w:tcPr>
            <w:tcW w:w="3956" w:type="dxa"/>
            <w:tcMar>
              <w:top w:w="30" w:type="dxa"/>
              <w:left w:w="80" w:type="dxa"/>
              <w:bottom w:w="30" w:type="dxa"/>
              <w:right w:w="80" w:type="dxa"/>
            </w:tcMar>
          </w:tcPr>
          <w:p w14:paraId="2F7847D4">
            <w:r>
              <w:rPr>
                <w:sz w:val="14"/>
                <w:szCs w:val="14"/>
              </w:rPr>
              <w:t>Selection recorded; moves to Resolve.</w:t>
            </w:r>
          </w:p>
        </w:tc>
        <w:tc>
          <w:tcPr>
            <w:tcW w:w="2150" w:type="dxa"/>
            <w:tcMar>
              <w:top w:w="30" w:type="dxa"/>
              <w:left w:w="80" w:type="dxa"/>
              <w:bottom w:w="30" w:type="dxa"/>
              <w:right w:w="80" w:type="dxa"/>
            </w:tcMar>
          </w:tcPr>
          <w:p w14:paraId="34686390">
            <w:r>
              <w:rPr>
                <w:sz w:val="14"/>
                <w:szCs w:val="14"/>
              </w:rPr>
              <w:t>REPORT_ONLY_WITHOUT_CHECK</w:t>
            </w:r>
          </w:p>
        </w:tc>
        <w:tc>
          <w:tcPr>
            <w:tcW w:w="450" w:type="dxa"/>
            <w:tcMar>
              <w:top w:w="30" w:type="dxa"/>
              <w:left w:w="80" w:type="dxa"/>
              <w:bottom w:w="30" w:type="dxa"/>
              <w:right w:w="80" w:type="dxa"/>
            </w:tcMar>
          </w:tcPr>
          <w:p w14:paraId="23C05319">
            <w:r>
              <w:rPr>
                <w:b/>
                <w:bCs/>
                <w:sz w:val="14"/>
                <w:szCs w:val="14"/>
              </w:rPr>
              <w:t>+1</w:t>
            </w:r>
          </w:p>
        </w:tc>
      </w:tr>
      <w:tr w14:paraId="2D3A8B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D6113D8">
            <w:r>
              <w:rPr>
                <w:sz w:val="14"/>
                <w:szCs w:val="14"/>
              </w:rPr>
              <w:t>“Block the sender”</w:t>
            </w:r>
          </w:p>
        </w:tc>
        <w:tc>
          <w:tcPr>
            <w:tcW w:w="1250" w:type="dxa"/>
            <w:tcMar>
              <w:top w:w="30" w:type="dxa"/>
              <w:left w:w="80" w:type="dxa"/>
              <w:bottom w:w="30" w:type="dxa"/>
              <w:right w:w="80" w:type="dxa"/>
            </w:tcMar>
          </w:tcPr>
          <w:p w14:paraId="70432C7E">
            <w:r>
              <w:rPr>
                <w:sz w:val="14"/>
                <w:szCs w:val="14"/>
              </w:rPr>
              <w:t>Unchecked report/block</w:t>
            </w:r>
          </w:p>
        </w:tc>
        <w:tc>
          <w:tcPr>
            <w:tcW w:w="3956" w:type="dxa"/>
            <w:tcMar>
              <w:top w:w="30" w:type="dxa"/>
              <w:left w:w="80" w:type="dxa"/>
              <w:bottom w:w="30" w:type="dxa"/>
              <w:right w:w="80" w:type="dxa"/>
            </w:tcMar>
          </w:tcPr>
          <w:p w14:paraId="5C0ED49C">
            <w:r>
              <w:rPr>
                <w:sz w:val="14"/>
                <w:szCs w:val="14"/>
              </w:rPr>
              <w:t>Selection recorded; moves to Resolve.</w:t>
            </w:r>
          </w:p>
        </w:tc>
        <w:tc>
          <w:tcPr>
            <w:tcW w:w="2150" w:type="dxa"/>
            <w:tcMar>
              <w:top w:w="30" w:type="dxa"/>
              <w:left w:w="80" w:type="dxa"/>
              <w:bottom w:w="30" w:type="dxa"/>
              <w:right w:w="80" w:type="dxa"/>
            </w:tcMar>
          </w:tcPr>
          <w:p w14:paraId="3FFF41CF">
            <w:r>
              <w:rPr>
                <w:sz w:val="14"/>
                <w:szCs w:val="14"/>
              </w:rPr>
              <w:t>REPORT_ONLY_WITHOUT_CHECK</w:t>
            </w:r>
          </w:p>
        </w:tc>
        <w:tc>
          <w:tcPr>
            <w:tcW w:w="450" w:type="dxa"/>
            <w:tcMar>
              <w:top w:w="30" w:type="dxa"/>
              <w:left w:w="80" w:type="dxa"/>
              <w:bottom w:w="30" w:type="dxa"/>
              <w:right w:w="80" w:type="dxa"/>
            </w:tcMar>
          </w:tcPr>
          <w:p w14:paraId="3E8C7392">
            <w:r>
              <w:rPr>
                <w:b/>
                <w:bCs/>
                <w:sz w:val="14"/>
                <w:szCs w:val="14"/>
              </w:rPr>
              <w:t>+1</w:t>
            </w:r>
          </w:p>
        </w:tc>
      </w:tr>
    </w:tbl>
    <w:p w14:paraId="3A169515">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185C78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F6210E3">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02E882A">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42A99D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15C73C6">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2D21BEA">
            <w:pPr>
              <w:keepNext/>
            </w:pPr>
            <w:r>
              <w:rPr>
                <w:b/>
                <w:bCs/>
                <w:color w:val="FFFFFF"/>
                <w:sz w:val="14"/>
                <w:szCs w:val="14"/>
              </w:rPr>
              <w:t>Outcome class</w:t>
            </w:r>
          </w:p>
        </w:tc>
      </w:tr>
      <w:tr w14:paraId="1392D7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4459F4D">
            <w:r>
              <w:rPr>
                <w:sz w:val="14"/>
                <w:szCs w:val="14"/>
              </w:rPr>
              <w:t>“Report it and leave the number uncalled”</w:t>
            </w:r>
          </w:p>
        </w:tc>
        <w:tc>
          <w:tcPr>
            <w:tcW w:w="2100" w:type="dxa"/>
            <w:shd w:val="clear" w:color="auto" w:fill="F3FAF5"/>
            <w:tcMar>
              <w:top w:w="30" w:type="dxa"/>
              <w:left w:w="80" w:type="dxa"/>
              <w:bottom w:w="30" w:type="dxa"/>
              <w:right w:w="80" w:type="dxa"/>
            </w:tcMar>
          </w:tcPr>
          <w:p w14:paraId="5DFD2B75">
            <w:r>
              <w:rPr>
                <w:sz w:val="14"/>
                <w:szCs w:val="14"/>
              </w:rPr>
              <w:t>You reported it.</w:t>
            </w:r>
          </w:p>
        </w:tc>
        <w:tc>
          <w:tcPr>
            <w:tcW w:w="2150" w:type="dxa"/>
            <w:shd w:val="clear" w:color="auto" w:fill="F3FAF5"/>
            <w:tcMar>
              <w:top w:w="30" w:type="dxa"/>
              <w:left w:w="80" w:type="dxa"/>
              <w:bottom w:w="30" w:type="dxa"/>
              <w:right w:w="80" w:type="dxa"/>
            </w:tcMar>
          </w:tcPr>
          <w:p w14:paraId="54790337">
            <w:r>
              <w:rPr>
                <w:color w:val="1B6B3A"/>
                <w:sz w:val="14"/>
                <w:szCs w:val="14"/>
              </w:rPr>
              <w:t>RESOLVE_CORRECT</w:t>
            </w:r>
          </w:p>
        </w:tc>
        <w:tc>
          <w:tcPr>
            <w:tcW w:w="450" w:type="dxa"/>
            <w:shd w:val="clear" w:color="auto" w:fill="F3FAF5"/>
            <w:tcMar>
              <w:top w:w="30" w:type="dxa"/>
              <w:left w:w="80" w:type="dxa"/>
              <w:bottom w:w="30" w:type="dxa"/>
              <w:right w:w="80" w:type="dxa"/>
            </w:tcMar>
          </w:tcPr>
          <w:p w14:paraId="417D3B68">
            <w:r>
              <w:rPr>
                <w:b/>
                <w:bCs/>
                <w:sz w:val="14"/>
                <w:szCs w:val="14"/>
              </w:rPr>
              <w:t>+2</w:t>
            </w:r>
          </w:p>
        </w:tc>
        <w:tc>
          <w:tcPr>
            <w:tcW w:w="2806" w:type="dxa"/>
            <w:shd w:val="clear" w:color="auto" w:fill="F3FAF5"/>
            <w:tcMar>
              <w:top w:w="30" w:type="dxa"/>
              <w:left w:w="80" w:type="dxa"/>
              <w:bottom w:w="30" w:type="dxa"/>
              <w:right w:w="80" w:type="dxa"/>
            </w:tcMar>
          </w:tcPr>
          <w:p w14:paraId="7C5CEA3B">
            <w:r>
              <w:rPr>
                <w:sz w:val="14"/>
                <w:szCs w:val="14"/>
              </w:rPr>
              <w:t>Handled safely (if no critical step)</w:t>
            </w:r>
          </w:p>
        </w:tc>
      </w:tr>
      <w:tr w14:paraId="37A58E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35DD7D8">
            <w:r>
              <w:rPr>
                <w:sz w:val="14"/>
                <w:szCs w:val="14"/>
              </w:rPr>
              <w:t>“Call to cancel before the deadline”</w:t>
            </w:r>
          </w:p>
        </w:tc>
        <w:tc>
          <w:tcPr>
            <w:tcW w:w="2100" w:type="dxa"/>
            <w:tcMar>
              <w:top w:w="30" w:type="dxa"/>
              <w:left w:w="80" w:type="dxa"/>
              <w:bottom w:w="30" w:type="dxa"/>
              <w:right w:w="80" w:type="dxa"/>
            </w:tcMar>
          </w:tcPr>
          <w:p w14:paraId="422E3C01">
            <w:r>
              <w:rPr>
                <w:sz w:val="14"/>
                <w:szCs w:val="14"/>
              </w:rPr>
              <w:t>You carried on with the request.</w:t>
            </w:r>
          </w:p>
        </w:tc>
        <w:tc>
          <w:tcPr>
            <w:tcW w:w="2150" w:type="dxa"/>
            <w:tcMar>
              <w:top w:w="30" w:type="dxa"/>
              <w:left w:w="80" w:type="dxa"/>
              <w:bottom w:w="30" w:type="dxa"/>
              <w:right w:w="80" w:type="dxa"/>
            </w:tcMar>
          </w:tcPr>
          <w:p w14:paraId="02C0D798">
            <w:r>
              <w:rPr>
                <w:color w:val="A1261A"/>
                <w:sz w:val="14"/>
                <w:szCs w:val="14"/>
              </w:rPr>
              <w:t>CONTRADICTORY_UNSAFE_FINAL</w:t>
            </w:r>
          </w:p>
        </w:tc>
        <w:tc>
          <w:tcPr>
            <w:tcW w:w="450" w:type="dxa"/>
            <w:tcMar>
              <w:top w:w="30" w:type="dxa"/>
              <w:left w:w="80" w:type="dxa"/>
              <w:bottom w:w="30" w:type="dxa"/>
              <w:right w:w="80" w:type="dxa"/>
            </w:tcMar>
          </w:tcPr>
          <w:p w14:paraId="3B1BA4E8">
            <w:r>
              <w:rPr>
                <w:b/>
                <w:bCs/>
                <w:sz w:val="14"/>
                <w:szCs w:val="14"/>
              </w:rPr>
              <w:t>-4</w:t>
            </w:r>
          </w:p>
        </w:tc>
        <w:tc>
          <w:tcPr>
            <w:tcW w:w="2806" w:type="dxa"/>
            <w:tcMar>
              <w:top w:w="30" w:type="dxa"/>
              <w:left w:w="80" w:type="dxa"/>
              <w:bottom w:w="30" w:type="dxa"/>
              <w:right w:w="80" w:type="dxa"/>
            </w:tcMar>
          </w:tcPr>
          <w:p w14:paraId="2E922516">
            <w:r>
              <w:rPr>
                <w:sz w:val="14"/>
                <w:szCs w:val="14"/>
              </w:rPr>
              <w:t>Missed threat</w:t>
            </w:r>
          </w:p>
        </w:tc>
      </w:tr>
      <w:tr w14:paraId="6520C1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5564989">
            <w:r>
              <w:rPr>
                <w:sz w:val="14"/>
                <w:szCs w:val="14"/>
              </w:rPr>
              <w:t>“Block the sender and report”</w:t>
            </w:r>
          </w:p>
        </w:tc>
        <w:tc>
          <w:tcPr>
            <w:tcW w:w="2100" w:type="dxa"/>
            <w:shd w:val="clear" w:color="auto" w:fill="F3FAF5"/>
            <w:tcMar>
              <w:top w:w="30" w:type="dxa"/>
              <w:left w:w="80" w:type="dxa"/>
              <w:bottom w:w="30" w:type="dxa"/>
              <w:right w:w="80" w:type="dxa"/>
            </w:tcMar>
          </w:tcPr>
          <w:p w14:paraId="3A4FE75C">
            <w:r>
              <w:rPr>
                <w:sz w:val="14"/>
                <w:szCs w:val="14"/>
              </w:rPr>
              <w:t>You blocked the sender.</w:t>
            </w:r>
          </w:p>
        </w:tc>
        <w:tc>
          <w:tcPr>
            <w:tcW w:w="2150" w:type="dxa"/>
            <w:shd w:val="clear" w:color="auto" w:fill="F3FAF5"/>
            <w:tcMar>
              <w:top w:w="30" w:type="dxa"/>
              <w:left w:w="80" w:type="dxa"/>
              <w:bottom w:w="30" w:type="dxa"/>
              <w:right w:w="80" w:type="dxa"/>
            </w:tcMar>
          </w:tcPr>
          <w:p w14:paraId="266B7F0D">
            <w:r>
              <w:rPr>
                <w:color w:val="1B6B3A"/>
                <w:sz w:val="14"/>
                <w:szCs w:val="14"/>
              </w:rPr>
              <w:t>RESOLVE_CORRECT</w:t>
            </w:r>
          </w:p>
        </w:tc>
        <w:tc>
          <w:tcPr>
            <w:tcW w:w="450" w:type="dxa"/>
            <w:shd w:val="clear" w:color="auto" w:fill="F3FAF5"/>
            <w:tcMar>
              <w:top w:w="30" w:type="dxa"/>
              <w:left w:w="80" w:type="dxa"/>
              <w:bottom w:w="30" w:type="dxa"/>
              <w:right w:w="80" w:type="dxa"/>
            </w:tcMar>
          </w:tcPr>
          <w:p w14:paraId="04F5EC45">
            <w:r>
              <w:rPr>
                <w:b/>
                <w:bCs/>
                <w:sz w:val="14"/>
                <w:szCs w:val="14"/>
              </w:rPr>
              <w:t>+2</w:t>
            </w:r>
          </w:p>
        </w:tc>
        <w:tc>
          <w:tcPr>
            <w:tcW w:w="2806" w:type="dxa"/>
            <w:shd w:val="clear" w:color="auto" w:fill="F3FAF5"/>
            <w:tcMar>
              <w:top w:w="30" w:type="dxa"/>
              <w:left w:w="80" w:type="dxa"/>
              <w:bottom w:w="30" w:type="dxa"/>
              <w:right w:w="80" w:type="dxa"/>
            </w:tcMar>
          </w:tcPr>
          <w:p w14:paraId="6975BEAC">
            <w:r>
              <w:rPr>
                <w:sz w:val="14"/>
                <w:szCs w:val="14"/>
              </w:rPr>
              <w:t>Handled safely (if no critical step)</w:t>
            </w:r>
          </w:p>
        </w:tc>
      </w:tr>
      <w:tr w14:paraId="17F085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4B5A07E">
            <w:r>
              <w:rPr>
                <w:sz w:val="14"/>
                <w:szCs w:val="14"/>
              </w:rPr>
              <w:t>“Ignore it and move on”</w:t>
            </w:r>
          </w:p>
        </w:tc>
        <w:tc>
          <w:tcPr>
            <w:tcW w:w="2100" w:type="dxa"/>
            <w:tcMar>
              <w:top w:w="30" w:type="dxa"/>
              <w:left w:w="80" w:type="dxa"/>
              <w:bottom w:w="30" w:type="dxa"/>
              <w:right w:w="80" w:type="dxa"/>
            </w:tcMar>
          </w:tcPr>
          <w:p w14:paraId="36DACF07">
            <w:r>
              <w:rPr>
                <w:sz w:val="14"/>
                <w:szCs w:val="14"/>
              </w:rPr>
              <w:t>You ignored it.</w:t>
            </w:r>
          </w:p>
        </w:tc>
        <w:tc>
          <w:tcPr>
            <w:tcW w:w="2150" w:type="dxa"/>
            <w:tcMar>
              <w:top w:w="30" w:type="dxa"/>
              <w:left w:w="80" w:type="dxa"/>
              <w:bottom w:w="30" w:type="dxa"/>
              <w:right w:w="80" w:type="dxa"/>
            </w:tcMar>
          </w:tcPr>
          <w:p w14:paraId="0344FD70">
            <w:r>
              <w:rPr>
                <w:color w:val="A1261A"/>
                <w:sz w:val="14"/>
                <w:szCs w:val="14"/>
              </w:rPr>
              <w:t>CONTRADICTORY_UNSAFE_FINAL</w:t>
            </w:r>
          </w:p>
        </w:tc>
        <w:tc>
          <w:tcPr>
            <w:tcW w:w="450" w:type="dxa"/>
            <w:tcMar>
              <w:top w:w="30" w:type="dxa"/>
              <w:left w:w="80" w:type="dxa"/>
              <w:bottom w:w="30" w:type="dxa"/>
              <w:right w:w="80" w:type="dxa"/>
            </w:tcMar>
          </w:tcPr>
          <w:p w14:paraId="08BB6684">
            <w:r>
              <w:rPr>
                <w:b/>
                <w:bCs/>
                <w:sz w:val="14"/>
                <w:szCs w:val="14"/>
              </w:rPr>
              <w:t>-4</w:t>
            </w:r>
          </w:p>
        </w:tc>
        <w:tc>
          <w:tcPr>
            <w:tcW w:w="2806" w:type="dxa"/>
            <w:tcMar>
              <w:top w:w="30" w:type="dxa"/>
              <w:left w:w="80" w:type="dxa"/>
              <w:bottom w:w="30" w:type="dxa"/>
              <w:right w:w="80" w:type="dxa"/>
            </w:tcMar>
          </w:tcPr>
          <w:p w14:paraId="18588B9B">
            <w:r>
              <w:rPr>
                <w:sz w:val="14"/>
                <w:szCs w:val="14"/>
              </w:rPr>
              <w:t>Missed threat</w:t>
            </w:r>
          </w:p>
        </w:tc>
      </w:tr>
    </w:tbl>
    <w:p w14:paraId="014CC566">
      <w:pPr>
        <w:spacing w:before="30" w:after="60" w:line="250" w:lineRule="auto"/>
      </w:pPr>
      <w:r>
        <w:rPr>
          <w:b/>
          <w:bCs/>
          <w:sz w:val="17"/>
          <w:szCs w:val="17"/>
        </w:rPr>
        <w:t xml:space="preserve">Expected resolution: </w:t>
      </w:r>
      <w:r>
        <w:rPr>
          <w:sz w:val="17"/>
          <w:szCs w:val="17"/>
        </w:rPr>
        <w:t xml:space="preserve">Do not call; report phishing; monitor the simulated account independently. </w:t>
      </w:r>
      <w:r>
        <w:rPr>
          <w:b/>
          <w:bCs/>
          <w:sz w:val="17"/>
          <w:szCs w:val="17"/>
        </w:rPr>
        <w:t xml:space="preserve">End state: </w:t>
      </w:r>
      <w:r>
        <w:rPr>
          <w:sz w:val="17"/>
          <w:szCs w:val="17"/>
        </w:rPr>
        <w:t>Statement shows no charge; callback path is closed.</w:t>
      </w:r>
    </w:p>
    <w:p w14:paraId="793D7BCF">
      <w:pPr>
        <w:pStyle w:val="31"/>
      </w:pPr>
      <w:r>
        <w:rPr>
          <w:color w:val="2E5C8A"/>
        </w:rPr>
        <w:t xml:space="preserve">I.  </w:t>
      </w:r>
      <w:r>
        <w:t>SCORING BEHAVIOUR</w:t>
      </w:r>
    </w:p>
    <w:p w14:paraId="46C39AAA">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-8: PREMATURE_REPLY -1, RISKY_OPEN_REPLY -3, CONTRADICTORY_UNSAFE_FINAL -4; clamped to 0).</w:t>
      </w:r>
    </w:p>
    <w:p w14:paraId="59114D17">
      <w:pPr>
        <w:pStyle w:val="31"/>
      </w:pPr>
      <w:r>
        <w:rPr>
          <w:color w:val="2E5C8A"/>
        </w:rPr>
        <w:t xml:space="preserve">J.  </w:t>
      </w:r>
      <w:r>
        <w:t>TELEMETRY / EVENT BEHAVIOUR</w:t>
      </w:r>
    </w:p>
    <w:p w14:paraId="07C74353">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call, reply sent (rendering only).</w:t>
      </w:r>
    </w:p>
    <w:p w14:paraId="026E8413">
      <w:pPr>
        <w:pStyle w:val="31"/>
      </w:pPr>
      <w:r>
        <w:rPr>
          <w:color w:val="2E5C8A"/>
        </w:rPr>
        <w:t xml:space="preserve">K.  </w:t>
      </w:r>
      <w:r>
        <w:t>FEEDBACK</w:t>
      </w:r>
    </w:p>
    <w:p w14:paraId="64CD73DD">
      <w:pPr>
        <w:spacing w:after="60" w:line="250" w:lineRule="auto"/>
      </w:pPr>
      <w:r>
        <w:rPr>
          <w:b/>
          <w:bCs/>
          <w:sz w:val="17"/>
          <w:szCs w:val="17"/>
        </w:rPr>
        <w:t xml:space="preserve">What it was: </w:t>
      </w:r>
      <w:r>
        <w:rPr>
          <w:sz w:val="17"/>
          <w:szCs w:val="17"/>
        </w:rPr>
        <w:t xml:space="preserve">Malicious - Callback phishing / tech-support fraud.  </w:t>
      </w:r>
      <w:r>
        <w:rPr>
          <w:b/>
          <w:bCs/>
          <w:sz w:val="17"/>
          <w:szCs w:val="17"/>
        </w:rPr>
        <w:t xml:space="preserve">Key cue / prevention habit: </w:t>
      </w:r>
      <w:r>
        <w:rPr>
          <w:sz w:val="17"/>
          <w:szCs w:val="17"/>
        </w:rPr>
        <w:t xml:space="preserve">A shocking invoice can be bait for a phone scam. Verify the charge independently and do not call numbers in the message.  </w:t>
      </w:r>
      <w:r>
        <w:rPr>
          <w:b/>
          <w:bCs/>
          <w:sz w:val="17"/>
          <w:szCs w:val="17"/>
        </w:rPr>
        <w:t xml:space="preserve">Why it mattered: </w:t>
      </w:r>
      <w:r>
        <w:rPr>
          <w:sz w:val="17"/>
          <w:szCs w:val="17"/>
        </w:rPr>
        <w:t>Statement shows no charge; callback path is closed.  An optional one-line reason (max. 250 characters, not scored) is invited at Resolve.</w:t>
      </w:r>
    </w:p>
    <w:p w14:paraId="38E2D083">
      <w:pPr>
        <w:pStyle w:val="31"/>
      </w:pPr>
      <w:r>
        <w:rPr>
          <w:color w:val="2E5C8A"/>
        </w:rPr>
        <w:t xml:space="preserve">L.  </w:t>
      </w:r>
      <w:r>
        <w:t>WHY THE SCENARIO IS UNSAFE (DECEPTION INDICATORS)</w:t>
      </w:r>
    </w:p>
    <w:p w14:paraId="7065F94B">
      <w:pPr>
        <w:spacing w:after="60" w:line="250" w:lineRule="auto"/>
      </w:pPr>
      <w:r>
        <w:rPr>
          <w:sz w:val="18"/>
          <w:szCs w:val="18"/>
        </w:rPr>
        <w:t>Malicious (callback phishing). The email contains no link; its goal is to move the learner onto a phone call with an operator who then requests remote access or payment details. Indicators include an unknown sender, no known subscription, a supplied callback number and urgency. The banking app statement and the bank's number on the card are the independent checks. The scenario tests whether the learner does not call the supplied number.</w:t>
      </w:r>
    </w:p>
    <w:p w14:paraId="1319ABEF">
      <w:pPr>
        <w:pStyle w:val="3"/>
      </w:pPr>
      <w:bookmarkStart w:id="74" w:name="_Toc241489602"/>
      <w:r>
        <w:t>E18 — Hijacked Reply-Chain Invoice</w:t>
      </w:r>
      <w:bookmarkEnd w:id="7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D9BE0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5AE5A2B3">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369F93AE">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22F14E35">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1E52127C">
            <w:pPr>
              <w:keepNext/>
            </w:pPr>
            <w:r>
              <w:rPr>
                <w:color w:val="5A6270"/>
                <w:sz w:val="16"/>
                <w:szCs w:val="16"/>
              </w:rPr>
              <w:t xml:space="preserve">MILITARY  </w:t>
            </w:r>
            <w:r>
              <w:rPr>
                <w:b/>
                <w:bCs/>
                <w:sz w:val="16"/>
                <w:szCs w:val="16"/>
              </w:rPr>
              <w:t>No (civilian)</w:t>
            </w:r>
          </w:p>
        </w:tc>
      </w:tr>
      <w:tr w14:paraId="5BAEAF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0049809">
            <w:pPr>
              <w:keepNext/>
            </w:pPr>
            <w:r>
              <w:rPr>
                <w:b/>
                <w:bCs/>
                <w:sz w:val="15"/>
                <w:szCs w:val="15"/>
              </w:rPr>
              <w:t xml:space="preserve">Canonical family: </w:t>
            </w:r>
            <w:r>
              <w:rPr>
                <w:sz w:val="15"/>
                <w:szCs w:val="15"/>
              </w:rPr>
              <w:t xml:space="preserve">Payment diversion </w:t>
            </w:r>
            <w:r>
              <w:rPr>
                <w:color w:val="5A6270"/>
                <w:sz w:val="15"/>
                <w:szCs w:val="15"/>
              </w:rPr>
              <w:t>(payment_diversion)</w:t>
            </w:r>
          </w:p>
          <w:p w14:paraId="7B498987">
            <w:pPr>
              <w:keepNext/>
            </w:pPr>
            <w:r>
              <w:rPr>
                <w:b/>
                <w:bCs/>
                <w:sz w:val="15"/>
                <w:szCs w:val="15"/>
              </w:rPr>
              <w:t xml:space="preserve">Client family: </w:t>
            </w:r>
            <w:r>
              <w:rPr>
                <w:sz w:val="15"/>
                <w:szCs w:val="15"/>
              </w:rPr>
              <w:t>Thread hijack / payment diversion</w:t>
            </w:r>
          </w:p>
        </w:tc>
        <w:tc>
          <w:tcPr>
            <w:tcW w:w="5104" w:type="dxa"/>
            <w:gridSpan w:val="4"/>
            <w:tcMar>
              <w:top w:w="30" w:type="dxa"/>
              <w:left w:w="80" w:type="dxa"/>
              <w:bottom w:w="30" w:type="dxa"/>
              <w:right w:w="80" w:type="dxa"/>
            </w:tcMar>
          </w:tcPr>
          <w:p w14:paraId="4F2DEE69">
            <w:pPr>
              <w:keepNext/>
            </w:pPr>
            <w:r>
              <w:rPr>
                <w:b/>
                <w:bCs/>
                <w:sz w:val="15"/>
                <w:szCs w:val="15"/>
              </w:rPr>
              <w:t xml:space="preserve">Primary trigger (client): </w:t>
            </w:r>
            <w:r>
              <w:rPr>
                <w:sz w:val="15"/>
                <w:szCs w:val="15"/>
              </w:rPr>
              <w:t>Trust + routine</w:t>
            </w:r>
          </w:p>
          <w:p w14:paraId="3020216A">
            <w:pPr>
              <w:keepNext/>
            </w:pPr>
            <w:r>
              <w:rPr>
                <w:b/>
                <w:bCs/>
                <w:sz w:val="15"/>
                <w:szCs w:val="15"/>
              </w:rPr>
              <w:t xml:space="preserve">Canonical triggers: </w:t>
            </w:r>
            <w:r>
              <w:rPr>
                <w:sz w:val="15"/>
                <w:szCs w:val="15"/>
              </w:rPr>
              <w:t>Established trust, Routine expectation</w:t>
            </w:r>
            <w:r>
              <w:rPr>
                <w:color w:val="5A6270"/>
                <w:sz w:val="15"/>
                <w:szCs w:val="15"/>
              </w:rPr>
              <w:t xml:space="preserve">   ·   Version: content v1, 20 scored controls</w:t>
            </w:r>
          </w:p>
        </w:tc>
      </w:tr>
      <w:tr w14:paraId="22B68809">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7854E76">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301FF184">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48116F7">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75ADC8A">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73CBA007">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65C71D29">
            <w:pPr>
              <w:jc w:val="center"/>
            </w:pPr>
            <w:r>
              <w:rPr>
                <w:b/>
                <w:bCs/>
                <w:color w:val="FFFFFF"/>
                <w:sz w:val="13"/>
                <w:szCs w:val="13"/>
              </w:rPr>
              <w:t>6 RESOLVE</w:t>
            </w:r>
            <w:r>
              <w:rPr>
                <w:color w:val="DCE6F2"/>
                <w:sz w:val="13"/>
                <w:szCs w:val="13"/>
              </w:rPr>
              <w:t xml:space="preserve">  ·  4 choices</w:t>
            </w:r>
          </w:p>
        </w:tc>
      </w:tr>
    </w:tbl>
    <w:p w14:paraId="4F8D8873">
      <w:pPr>
        <w:pStyle w:val="31"/>
      </w:pPr>
      <w:r>
        <w:rPr>
          <w:color w:val="2E5C8A"/>
        </w:rPr>
        <w:t xml:space="preserve">A.  </w:t>
      </w:r>
      <w:r>
        <w:t>SCENARIO STORY</w:t>
      </w:r>
    </w:p>
    <w:p w14:paraId="03B8930D">
      <w:pPr>
        <w:spacing w:after="60" w:line="250" w:lineRule="auto"/>
      </w:pPr>
      <w:r>
        <w:rPr>
          <w:sz w:val="18"/>
          <w:szCs w:val="18"/>
        </w:rPr>
        <w:t>In a genuine thread with Northstar Supplies (Accounts), the learner had asked Anil for the September statement for NS-104, and Anil sent it payable to the usual account by 20 Sep. A new reply in the same thread, from the real vendor address, now says the main account is under routine audit and asks that this month's NS-104 settlement go to a "Northstar Supplies Recovery" account, to be processed today.</w:t>
      </w:r>
    </w:p>
    <w:p w14:paraId="5AEE0315">
      <w:pPr>
        <w:pStyle w:val="31"/>
      </w:pPr>
      <w:r>
        <w:rPr>
          <w:color w:val="2E5C8A"/>
        </w:rPr>
        <w:t xml:space="preserve">B.  </w:t>
      </w:r>
      <w:r>
        <w:t>INITIAL NOTIFICATION</w:t>
      </w:r>
    </w:p>
    <w:p w14:paraId="77F920A8">
      <w:pPr>
        <w:spacing w:after="60" w:line="250" w:lineRule="auto"/>
      </w:pPr>
      <w:r>
        <w:rPr>
          <w:sz w:val="18"/>
          <w:szCs w:val="18"/>
        </w:rPr>
        <w:t xml:space="preserve">Home-screen Email toast from </w:t>
      </w:r>
      <w:r>
        <w:rPr>
          <w:b/>
          <w:bCs/>
          <w:sz w:val="18"/>
          <w:szCs w:val="18"/>
        </w:rPr>
        <w:t>Northstar Supplies (Accounts)</w:t>
      </w:r>
      <w:r>
        <w:rPr>
          <w:sz w:val="18"/>
          <w:szCs w:val="18"/>
        </w:rPr>
        <w:t>: “NS-104 - Please use our recovery account for this month” (09:42); sender shown as Northstar Supplies (Accounts) (accounts@northstar.training.example), not verified. App list: unread, subject “Re: NS-104 - September statement”. 2 inert background items in the app list.</w:t>
      </w:r>
    </w:p>
    <w:p w14:paraId="2B66B9AE">
      <w:pPr>
        <w:pStyle w:val="31"/>
      </w:pPr>
      <w:r>
        <w:rPr>
          <w:color w:val="2E5C8A"/>
        </w:rPr>
        <w:t xml:space="preserve">C.  </w:t>
      </w:r>
      <w:r>
        <w:t>OPEN STAGE</w:t>
      </w:r>
    </w:p>
    <w:p w14:paraId="1EEE0A60">
      <w:pPr>
        <w:spacing w:after="60" w:line="250" w:lineRule="auto"/>
      </w:pPr>
      <w:r>
        <w:rPr>
          <w:sz w:val="18"/>
          <w:szCs w:val="18"/>
        </w:rPr>
        <w:t xml:space="preserve">The mail client opens “Re: NS-104 - September statement” from Northstar Supplies (Accounts) &lt;accounts@northstar.training.example&gt;. </w:t>
      </w:r>
      <w:r>
        <w:rPr>
          <w:b/>
          <w:bCs/>
          <w:sz w:val="18"/>
          <w:szCs w:val="18"/>
        </w:rPr>
        <w:t xml:space="preserve">Choices: </w:t>
      </w:r>
      <w:r>
        <w:rPr>
          <w:sz w:val="18"/>
          <w:szCs w:val="18"/>
        </w:rPr>
        <w:t>“Open the NS-104 thread” → ITEM_OPEN 0; “Reply from the list to acknowledge”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5F20D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D10C743">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7B92CA1">
            <w:pPr>
              <w:keepNext/>
            </w:pPr>
            <w:r>
              <w:rPr>
                <w:b/>
                <w:bCs/>
                <w:color w:val="FFFFFF"/>
                <w:sz w:val="14"/>
                <w:szCs w:val="14"/>
              </w:rPr>
              <w:t>Content shown; shaded rows appear later as the run advances</w:t>
            </w:r>
          </w:p>
        </w:tc>
      </w:tr>
      <w:tr w14:paraId="4BE2BA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2077DB6">
            <w:r>
              <w:rPr>
                <w:sz w:val="14"/>
                <w:szCs w:val="14"/>
              </w:rPr>
              <w:t>Mailbox</w:t>
            </w:r>
          </w:p>
        </w:tc>
        <w:tc>
          <w:tcPr>
            <w:tcW w:w="8706" w:type="dxa"/>
            <w:tcMar>
              <w:top w:w="30" w:type="dxa"/>
              <w:left w:w="80" w:type="dxa"/>
              <w:bottom w:w="30" w:type="dxa"/>
              <w:right w:w="80" w:type="dxa"/>
            </w:tcMar>
          </w:tcPr>
          <w:p w14:paraId="746E709A">
            <w:r>
              <w:rPr>
                <w:sz w:val="14"/>
                <w:szCs w:val="14"/>
              </w:rPr>
              <w:t>Earlier message from You (02 Sep): Hi Anil, could you send the September statement for NS-104?</w:t>
            </w:r>
          </w:p>
        </w:tc>
      </w:tr>
      <w:tr w14:paraId="0D0C43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4219EC6">
            <w:r>
              <w:rPr>
                <w:sz w:val="14"/>
                <w:szCs w:val="14"/>
              </w:rPr>
              <w:t>Mailbox</w:t>
            </w:r>
          </w:p>
        </w:tc>
        <w:tc>
          <w:tcPr>
            <w:tcW w:w="8706" w:type="dxa"/>
            <w:tcMar>
              <w:top w:w="30" w:type="dxa"/>
              <w:left w:w="80" w:type="dxa"/>
              <w:bottom w:w="30" w:type="dxa"/>
              <w:right w:w="80" w:type="dxa"/>
            </w:tcMar>
          </w:tcPr>
          <w:p w14:paraId="28D4F6C9">
            <w:r>
              <w:rPr>
                <w:sz w:val="14"/>
                <w:szCs w:val="14"/>
              </w:rPr>
              <w:t>Earlier message from Northstar Supplies (Accounts) (05 Sep): Statement attached, payable to the usual account by 20 Sep. Regards, Anil</w:t>
            </w:r>
          </w:p>
        </w:tc>
      </w:tr>
      <w:tr w14:paraId="4280B8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A7BE97B">
            <w:r>
              <w:rPr>
                <w:sz w:val="14"/>
                <w:szCs w:val="14"/>
              </w:rPr>
              <w:t>Email body</w:t>
            </w:r>
          </w:p>
        </w:tc>
        <w:tc>
          <w:tcPr>
            <w:tcW w:w="8706" w:type="dxa"/>
            <w:tcMar>
              <w:top w:w="30" w:type="dxa"/>
              <w:left w:w="80" w:type="dxa"/>
              <w:bottom w:w="30" w:type="dxa"/>
              <w:right w:w="80" w:type="dxa"/>
            </w:tcMar>
          </w:tcPr>
          <w:p w14:paraId="6EB8CC40">
            <w:r>
              <w:rPr>
                <w:sz w:val="14"/>
                <w:szCs w:val="14"/>
              </w:rPr>
              <w:t>Hello, Hope you are doing well. Kindly note our main account is under routine audit this month, so please use our recovery account for this month's settlement of NS-104 only: Northstar Supplies Recovery · A/C 5520 1180 3391 ·…</w:t>
            </w:r>
          </w:p>
        </w:tc>
      </w:tr>
    </w:tbl>
    <w:p w14:paraId="5F3D51C7">
      <w:pPr>
        <w:pStyle w:val="31"/>
      </w:pPr>
      <w:r>
        <w:rPr>
          <w:color w:val="2E5C8A"/>
        </w:rPr>
        <w:t xml:space="preserve">D.  </w:t>
      </w:r>
      <w:r>
        <w:t>INSPECT STAGE</w:t>
      </w:r>
    </w:p>
    <w:p w14:paraId="4E7734EE">
      <w:pPr>
        <w:spacing w:after="60" w:line="250" w:lineRule="auto"/>
      </w:pPr>
      <w:r>
        <w:rPr>
          <w:b/>
          <w:bCs/>
          <w:sz w:val="18"/>
          <w:szCs w:val="18"/>
        </w:rPr>
        <w:t xml:space="preserve">Focus: </w:t>
      </w:r>
      <w:r>
        <w:rPr>
          <w:sz w:val="18"/>
          <w:szCs w:val="18"/>
        </w:rPr>
        <w:t xml:space="preserve">examine new reply-to, changed writing style, beneficiary mismatch and unusual exception. </w:t>
      </w:r>
      <w:r>
        <w:rPr>
          <w:b/>
          <w:bCs/>
          <w:sz w:val="18"/>
          <w:szCs w:val="18"/>
        </w:rPr>
        <w:t xml:space="preserve">Decision signal: </w:t>
      </w:r>
      <w:r>
        <w:rPr>
          <w:sz w:val="18"/>
          <w:szCs w:val="18"/>
        </w:rPr>
        <w:t>A genuine thread and prior attachments can be abused after compromise; payment changes still need independent confirmation.</w:t>
      </w:r>
    </w:p>
    <w:p w14:paraId="4E366F0B">
      <w:pPr>
        <w:pStyle w:val="28"/>
        <w:numPr>
          <w:ilvl w:val="0"/>
          <w:numId w:val="1"/>
        </w:numPr>
        <w:spacing w:after="40" w:line="252" w:lineRule="auto"/>
      </w:pPr>
      <w:r>
        <w:rPr>
          <w:b/>
          <w:bCs/>
          <w:sz w:val="16"/>
          <w:szCs w:val="16"/>
        </w:rPr>
        <w:t>Northstar Supplies (Accounts)</w:t>
      </w:r>
      <w:r>
        <w:rPr>
          <w:sz w:val="16"/>
          <w:szCs w:val="16"/>
        </w:rPr>
        <w:t xml:space="preserve"> → Mail-client screen "Message details": Northstar Supplies (Accounts) accounts@northstar.training.example · Same address as the rest of this thread · From: Northstar Supplies (Accounts) &lt;accounts@northstar.training.example&gt; · Reply-To… </w:t>
      </w:r>
      <w:r>
        <w:rPr>
          <w:color w:val="5A6270"/>
          <w:sz w:val="16"/>
          <w:szCs w:val="16"/>
        </w:rPr>
        <w:t>INSPECT_CONTEXT +2</w:t>
      </w:r>
    </w:p>
    <w:p w14:paraId="194ED802">
      <w:pPr>
        <w:pStyle w:val="28"/>
        <w:numPr>
          <w:ilvl w:val="0"/>
          <w:numId w:val="1"/>
        </w:numPr>
        <w:spacing w:after="40" w:line="252" w:lineRule="auto"/>
      </w:pPr>
      <w:r>
        <w:rPr>
          <w:b/>
          <w:bCs/>
          <w:sz w:val="16"/>
          <w:szCs w:val="16"/>
        </w:rPr>
        <w:t>Read the whole thread from 02 Sep</w:t>
      </w:r>
      <w:r>
        <w:rPr>
          <w:sz w:val="16"/>
          <w:szCs w:val="16"/>
        </w:rPr>
        <w:t xml:space="preserve"> </w:t>
      </w:r>
      <w:r>
        <w:rPr>
          <w:color w:val="5A6270"/>
          <w:sz w:val="16"/>
          <w:szCs w:val="16"/>
        </w:rPr>
        <w:t>INSPECT_CONTEXT +2</w:t>
      </w:r>
    </w:p>
    <w:p w14:paraId="00C1847F">
      <w:pPr>
        <w:spacing w:after="40" w:line="250" w:lineRule="auto"/>
      </w:pPr>
      <w:r>
        <w:rPr>
          <w:color w:val="5A6270"/>
          <w:sz w:val="15"/>
          <w:szCs w:val="15"/>
        </w:rPr>
        <w:t>Skip option: “Skip the details and move on” → STAGE_SKIPPED 0 (telemetry). Free navigation (records nothing): “Show message details” from Inspect; “Open the dual-control queue” from Verify.</w:t>
      </w:r>
    </w:p>
    <w:p w14:paraId="1B049F5B">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6F335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1B6227C6">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F9CA160">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6E791D0">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CD1C806">
            <w:pPr>
              <w:keepNext/>
            </w:pPr>
            <w:r>
              <w:rPr>
                <w:b/>
                <w:bCs/>
                <w:color w:val="FFFFFF"/>
                <w:sz w:val="14"/>
                <w:szCs w:val="14"/>
              </w:rPr>
              <w:t>Pts</w:t>
            </w:r>
          </w:p>
        </w:tc>
      </w:tr>
      <w:tr w14:paraId="21738F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B619045">
            <w:r>
              <w:rPr>
                <w:sz w:val="14"/>
                <w:szCs w:val="14"/>
              </w:rPr>
              <w:t>1 Notify</w:t>
            </w:r>
          </w:p>
        </w:tc>
        <w:tc>
          <w:tcPr>
            <w:tcW w:w="6956" w:type="dxa"/>
            <w:tcMar>
              <w:top w:w="30" w:type="dxa"/>
              <w:left w:w="80" w:type="dxa"/>
              <w:bottom w:w="30" w:type="dxa"/>
              <w:right w:w="80" w:type="dxa"/>
            </w:tcMar>
          </w:tcPr>
          <w:p w14:paraId="08E85D2B">
            <w:r>
              <w:rPr>
                <w:sz w:val="14"/>
                <w:szCs w:val="14"/>
              </w:rPr>
              <w:t>Open the notification from the home screen.</w:t>
            </w:r>
          </w:p>
        </w:tc>
        <w:tc>
          <w:tcPr>
            <w:tcW w:w="1900" w:type="dxa"/>
            <w:tcMar>
              <w:top w:w="30" w:type="dxa"/>
              <w:left w:w="80" w:type="dxa"/>
              <w:bottom w:w="30" w:type="dxa"/>
              <w:right w:w="80" w:type="dxa"/>
            </w:tcMar>
          </w:tcPr>
          <w:p w14:paraId="554AF3A4">
            <w:r>
              <w:rPr>
                <w:sz w:val="14"/>
                <w:szCs w:val="14"/>
              </w:rPr>
              <w:t>NOTIFY_SEEN</w:t>
            </w:r>
          </w:p>
        </w:tc>
        <w:tc>
          <w:tcPr>
            <w:tcW w:w="450" w:type="dxa"/>
            <w:tcMar>
              <w:top w:w="30" w:type="dxa"/>
              <w:left w:w="80" w:type="dxa"/>
              <w:bottom w:w="30" w:type="dxa"/>
              <w:right w:w="80" w:type="dxa"/>
            </w:tcMar>
          </w:tcPr>
          <w:p w14:paraId="3771BD2F">
            <w:r>
              <w:rPr>
                <w:sz w:val="14"/>
                <w:szCs w:val="14"/>
              </w:rPr>
              <w:t>0</w:t>
            </w:r>
          </w:p>
        </w:tc>
      </w:tr>
      <w:tr w14:paraId="389768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9519917">
            <w:r>
              <w:rPr>
                <w:sz w:val="14"/>
                <w:szCs w:val="14"/>
              </w:rPr>
              <w:t>2 Open</w:t>
            </w:r>
          </w:p>
        </w:tc>
        <w:tc>
          <w:tcPr>
            <w:tcW w:w="6956" w:type="dxa"/>
            <w:tcMar>
              <w:top w:w="30" w:type="dxa"/>
              <w:left w:w="80" w:type="dxa"/>
              <w:bottom w:w="30" w:type="dxa"/>
              <w:right w:w="80" w:type="dxa"/>
            </w:tcMar>
          </w:tcPr>
          <w:p w14:paraId="7A6B0169">
            <w:r>
              <w:rPr>
                <w:sz w:val="14"/>
                <w:szCs w:val="14"/>
              </w:rPr>
              <w:t>“Open the NS-104 thread”</w:t>
            </w:r>
          </w:p>
        </w:tc>
        <w:tc>
          <w:tcPr>
            <w:tcW w:w="1900" w:type="dxa"/>
            <w:tcMar>
              <w:top w:w="30" w:type="dxa"/>
              <w:left w:w="80" w:type="dxa"/>
              <w:bottom w:w="30" w:type="dxa"/>
              <w:right w:w="80" w:type="dxa"/>
            </w:tcMar>
          </w:tcPr>
          <w:p w14:paraId="76221539">
            <w:r>
              <w:rPr>
                <w:sz w:val="14"/>
                <w:szCs w:val="14"/>
              </w:rPr>
              <w:t>ITEM_OPEN</w:t>
            </w:r>
          </w:p>
        </w:tc>
        <w:tc>
          <w:tcPr>
            <w:tcW w:w="450" w:type="dxa"/>
            <w:tcMar>
              <w:top w:w="30" w:type="dxa"/>
              <w:left w:w="80" w:type="dxa"/>
              <w:bottom w:w="30" w:type="dxa"/>
              <w:right w:w="80" w:type="dxa"/>
            </w:tcMar>
          </w:tcPr>
          <w:p w14:paraId="1495241F">
            <w:r>
              <w:rPr>
                <w:sz w:val="14"/>
                <w:szCs w:val="14"/>
              </w:rPr>
              <w:t>0</w:t>
            </w:r>
          </w:p>
        </w:tc>
      </w:tr>
      <w:tr w14:paraId="2616D4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39DE70F">
            <w:r>
              <w:rPr>
                <w:sz w:val="14"/>
                <w:szCs w:val="14"/>
              </w:rPr>
              <w:t>3 Inspect</w:t>
            </w:r>
          </w:p>
        </w:tc>
        <w:tc>
          <w:tcPr>
            <w:tcW w:w="6956" w:type="dxa"/>
            <w:tcMar>
              <w:top w:w="30" w:type="dxa"/>
              <w:left w:w="80" w:type="dxa"/>
              <w:bottom w:w="30" w:type="dxa"/>
              <w:right w:w="80" w:type="dxa"/>
            </w:tcMar>
          </w:tcPr>
          <w:p w14:paraId="7BB5F3F3">
            <w:r>
              <w:rPr>
                <w:sz w:val="14"/>
                <w:szCs w:val="14"/>
              </w:rPr>
              <w:t>“Northstar Supplies (Accounts)”; or “Read the whole thread from 02 Sep”</w:t>
            </w:r>
          </w:p>
        </w:tc>
        <w:tc>
          <w:tcPr>
            <w:tcW w:w="1900" w:type="dxa"/>
            <w:tcMar>
              <w:top w:w="30" w:type="dxa"/>
              <w:left w:w="80" w:type="dxa"/>
              <w:bottom w:w="30" w:type="dxa"/>
              <w:right w:w="80" w:type="dxa"/>
            </w:tcMar>
          </w:tcPr>
          <w:p w14:paraId="0E5CB8C0">
            <w:r>
              <w:rPr>
                <w:sz w:val="14"/>
                <w:szCs w:val="14"/>
              </w:rPr>
              <w:t>INSPECT_CONTEXT</w:t>
            </w:r>
          </w:p>
        </w:tc>
        <w:tc>
          <w:tcPr>
            <w:tcW w:w="450" w:type="dxa"/>
            <w:tcMar>
              <w:top w:w="30" w:type="dxa"/>
              <w:left w:w="80" w:type="dxa"/>
              <w:bottom w:w="30" w:type="dxa"/>
              <w:right w:w="80" w:type="dxa"/>
            </w:tcMar>
          </w:tcPr>
          <w:p w14:paraId="162860D0">
            <w:r>
              <w:rPr>
                <w:sz w:val="14"/>
                <w:szCs w:val="14"/>
              </w:rPr>
              <w:t>+2</w:t>
            </w:r>
          </w:p>
        </w:tc>
      </w:tr>
      <w:tr w14:paraId="03C037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4F02EAB">
            <w:r>
              <w:rPr>
                <w:sz w:val="14"/>
                <w:szCs w:val="14"/>
              </w:rPr>
              <w:t>4 Branch</w:t>
            </w:r>
          </w:p>
        </w:tc>
        <w:tc>
          <w:tcPr>
            <w:tcW w:w="6956" w:type="dxa"/>
            <w:tcMar>
              <w:top w:w="30" w:type="dxa"/>
              <w:left w:w="80" w:type="dxa"/>
              <w:bottom w:w="30" w:type="dxa"/>
              <w:right w:w="80" w:type="dxa"/>
            </w:tcMar>
          </w:tcPr>
          <w:p w14:paraId="1D3B4BE9">
            <w:r>
              <w:rPr>
                <w:sz w:val="14"/>
                <w:szCs w:val="14"/>
              </w:rPr>
              <w:t>“Put NS-104 on hold” (on Payables)</w:t>
            </w:r>
          </w:p>
        </w:tc>
        <w:tc>
          <w:tcPr>
            <w:tcW w:w="1900" w:type="dxa"/>
            <w:tcMar>
              <w:top w:w="30" w:type="dxa"/>
              <w:left w:w="80" w:type="dxa"/>
              <w:bottom w:w="30" w:type="dxa"/>
              <w:right w:w="80" w:type="dxa"/>
            </w:tcMar>
          </w:tcPr>
          <w:p w14:paraId="06DBF1CE">
            <w:r>
              <w:rPr>
                <w:sz w:val="14"/>
                <w:szCs w:val="14"/>
              </w:rPr>
              <w:t>SAFE_PIVOT</w:t>
            </w:r>
          </w:p>
        </w:tc>
        <w:tc>
          <w:tcPr>
            <w:tcW w:w="450" w:type="dxa"/>
            <w:tcMar>
              <w:top w:w="30" w:type="dxa"/>
              <w:left w:w="80" w:type="dxa"/>
              <w:bottom w:w="30" w:type="dxa"/>
              <w:right w:w="80" w:type="dxa"/>
            </w:tcMar>
          </w:tcPr>
          <w:p w14:paraId="3ED81C3D">
            <w:r>
              <w:rPr>
                <w:sz w:val="14"/>
                <w:szCs w:val="14"/>
              </w:rPr>
              <w:t>+3</w:t>
            </w:r>
          </w:p>
        </w:tc>
      </w:tr>
      <w:tr w14:paraId="38AD38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00C3D2C">
            <w:r>
              <w:rPr>
                <w:sz w:val="14"/>
                <w:szCs w:val="14"/>
              </w:rPr>
              <w:t>5 Verify</w:t>
            </w:r>
          </w:p>
        </w:tc>
        <w:tc>
          <w:tcPr>
            <w:tcW w:w="6956" w:type="dxa"/>
            <w:tcMar>
              <w:top w:w="30" w:type="dxa"/>
              <w:left w:w="80" w:type="dxa"/>
              <w:bottom w:w="30" w:type="dxa"/>
              <w:right w:w="80" w:type="dxa"/>
            </w:tcMar>
          </w:tcPr>
          <w:p w14:paraId="70937FD9">
            <w:r>
              <w:rPr>
                <w:sz w:val="14"/>
                <w:szCs w:val="14"/>
              </w:rPr>
              <w:t>“Call Anil on the vendor-master number”; “Check the change in the dual-control queue”; or “Look up Unit Falcon Support Desk in the trusted directory”</w:t>
            </w:r>
          </w:p>
        </w:tc>
        <w:tc>
          <w:tcPr>
            <w:tcW w:w="1900" w:type="dxa"/>
            <w:tcMar>
              <w:top w:w="30" w:type="dxa"/>
              <w:left w:w="80" w:type="dxa"/>
              <w:bottom w:w="30" w:type="dxa"/>
              <w:right w:w="80" w:type="dxa"/>
            </w:tcMar>
          </w:tcPr>
          <w:p w14:paraId="659C90E2">
            <w:r>
              <w:rPr>
                <w:sz w:val="14"/>
                <w:szCs w:val="14"/>
              </w:rPr>
              <w:t>TRUSTED_VERIFY</w:t>
            </w:r>
          </w:p>
        </w:tc>
        <w:tc>
          <w:tcPr>
            <w:tcW w:w="450" w:type="dxa"/>
            <w:tcMar>
              <w:top w:w="30" w:type="dxa"/>
              <w:left w:w="80" w:type="dxa"/>
              <w:bottom w:w="30" w:type="dxa"/>
              <w:right w:w="80" w:type="dxa"/>
            </w:tcMar>
          </w:tcPr>
          <w:p w14:paraId="426F08B1">
            <w:r>
              <w:rPr>
                <w:sz w:val="14"/>
                <w:szCs w:val="14"/>
              </w:rPr>
              <w:t>+3</w:t>
            </w:r>
          </w:p>
        </w:tc>
      </w:tr>
      <w:tr w14:paraId="5A2320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86DD900">
            <w:r>
              <w:rPr>
                <w:sz w:val="14"/>
                <w:szCs w:val="14"/>
              </w:rPr>
              <w:t>6 Resolve</w:t>
            </w:r>
          </w:p>
        </w:tc>
        <w:tc>
          <w:tcPr>
            <w:tcW w:w="6956" w:type="dxa"/>
            <w:tcMar>
              <w:top w:w="30" w:type="dxa"/>
              <w:left w:w="80" w:type="dxa"/>
              <w:bottom w:w="30" w:type="dxa"/>
              <w:right w:w="80" w:type="dxa"/>
            </w:tcMar>
          </w:tcPr>
          <w:p w14:paraId="592ACD55">
            <w:r>
              <w:rPr>
                <w:sz w:val="14"/>
                <w:szCs w:val="14"/>
              </w:rPr>
              <w:t>“Hold the payment and report the reply”; or “Block the Reply-To address and report”</w:t>
            </w:r>
          </w:p>
        </w:tc>
        <w:tc>
          <w:tcPr>
            <w:tcW w:w="1900" w:type="dxa"/>
            <w:tcMar>
              <w:top w:w="30" w:type="dxa"/>
              <w:left w:w="80" w:type="dxa"/>
              <w:bottom w:w="30" w:type="dxa"/>
              <w:right w:w="80" w:type="dxa"/>
            </w:tcMar>
          </w:tcPr>
          <w:p w14:paraId="5A142B24">
            <w:r>
              <w:rPr>
                <w:sz w:val="14"/>
                <w:szCs w:val="14"/>
              </w:rPr>
              <w:t>RESOLVE_CORRECT</w:t>
            </w:r>
          </w:p>
        </w:tc>
        <w:tc>
          <w:tcPr>
            <w:tcW w:w="450" w:type="dxa"/>
            <w:tcMar>
              <w:top w:w="30" w:type="dxa"/>
              <w:left w:w="80" w:type="dxa"/>
              <w:bottom w:w="30" w:type="dxa"/>
              <w:right w:w="80" w:type="dxa"/>
            </w:tcMar>
          </w:tcPr>
          <w:p w14:paraId="52C7E82E">
            <w:r>
              <w:rPr>
                <w:sz w:val="14"/>
                <w:szCs w:val="14"/>
              </w:rPr>
              <w:t>+2</w:t>
            </w:r>
          </w:p>
        </w:tc>
      </w:tr>
    </w:tbl>
    <w:p w14:paraId="109BF469">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50"/>
        <w:gridCol w:w="4729"/>
        <w:gridCol w:w="2686"/>
        <w:gridCol w:w="441"/>
      </w:tblGrid>
      <w:tr w14:paraId="15B471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49FC14F8">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6BD4A1B">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06D0C9C0">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12D8795C">
            <w:pPr>
              <w:keepNext/>
            </w:pPr>
            <w:r>
              <w:rPr>
                <w:b/>
                <w:bCs/>
                <w:color w:val="FFFFFF"/>
                <w:sz w:val="14"/>
                <w:szCs w:val="14"/>
              </w:rPr>
              <w:t>Pts</w:t>
            </w:r>
          </w:p>
        </w:tc>
      </w:tr>
      <w:tr w14:paraId="7563B1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6659785">
            <w:r>
              <w:rPr>
                <w:sz w:val="14"/>
                <w:szCs w:val="14"/>
              </w:rPr>
              <w:t>“Change the beneficiary to the recovery account”</w:t>
            </w:r>
          </w:p>
        </w:tc>
        <w:tc>
          <w:tcPr>
            <w:tcW w:w="5106" w:type="dxa"/>
            <w:tcMar>
              <w:top w:w="30" w:type="dxa"/>
              <w:left w:w="80" w:type="dxa"/>
              <w:bottom w:w="30" w:type="dxa"/>
              <w:right w:w="80" w:type="dxa"/>
            </w:tcMar>
          </w:tcPr>
          <w:p w14:paraId="4272A58E">
            <w:r>
              <w:rPr>
                <w:sz w:val="14"/>
                <w:szCs w:val="14"/>
              </w:rPr>
              <w:t>Control on the Another app on the phone "Payables". The details are recorded in the simulation; nothing leaves the device.</w:t>
            </w:r>
          </w:p>
        </w:tc>
        <w:tc>
          <w:tcPr>
            <w:tcW w:w="2150" w:type="dxa"/>
            <w:tcMar>
              <w:top w:w="30" w:type="dxa"/>
              <w:left w:w="80" w:type="dxa"/>
              <w:bottom w:w="30" w:type="dxa"/>
              <w:right w:w="80" w:type="dxa"/>
            </w:tcMar>
          </w:tcPr>
          <w:p w14:paraId="43460311">
            <w:r>
              <w:rPr>
                <w:color w:val="A1261A"/>
                <w:sz w:val="14"/>
                <w:szCs w:val="14"/>
              </w:rPr>
              <w:t>SECRET_PAYMENT_INSTALL_DATA_RELEASE</w:t>
            </w:r>
          </w:p>
        </w:tc>
        <w:tc>
          <w:tcPr>
            <w:tcW w:w="450" w:type="dxa"/>
            <w:tcMar>
              <w:top w:w="30" w:type="dxa"/>
              <w:left w:w="80" w:type="dxa"/>
              <w:bottom w:w="30" w:type="dxa"/>
              <w:right w:w="80" w:type="dxa"/>
            </w:tcMar>
          </w:tcPr>
          <w:p w14:paraId="6FF06BC7">
            <w:r>
              <w:rPr>
                <w:b/>
                <w:bCs/>
                <w:color w:val="A1261A"/>
                <w:sz w:val="14"/>
                <w:szCs w:val="14"/>
              </w:rPr>
              <w:t>-8</w:t>
            </w:r>
          </w:p>
        </w:tc>
      </w:tr>
      <w:tr w14:paraId="119E2A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CAB862A">
            <w:r>
              <w:rPr>
                <w:sz w:val="14"/>
                <w:szCs w:val="14"/>
              </w:rPr>
              <w:t>“Release this month’s settlement to the recovery account”</w:t>
            </w:r>
          </w:p>
        </w:tc>
        <w:tc>
          <w:tcPr>
            <w:tcW w:w="5106" w:type="dxa"/>
            <w:tcMar>
              <w:top w:w="30" w:type="dxa"/>
              <w:left w:w="80" w:type="dxa"/>
              <w:bottom w:w="30" w:type="dxa"/>
              <w:right w:w="80" w:type="dxa"/>
            </w:tcMar>
          </w:tcPr>
          <w:p w14:paraId="2B46BE1E">
            <w:r>
              <w:rPr>
                <w:sz w:val="14"/>
                <w:szCs w:val="14"/>
              </w:rPr>
              <w:t>Control on the Another app on the phone "Payables". The simulated payment screen opens.</w:t>
            </w:r>
          </w:p>
        </w:tc>
        <w:tc>
          <w:tcPr>
            <w:tcW w:w="2150" w:type="dxa"/>
            <w:tcMar>
              <w:top w:w="30" w:type="dxa"/>
              <w:left w:w="80" w:type="dxa"/>
              <w:bottom w:w="30" w:type="dxa"/>
              <w:right w:w="80" w:type="dxa"/>
            </w:tcMar>
          </w:tcPr>
          <w:p w14:paraId="53F85BF7">
            <w:r>
              <w:rPr>
                <w:color w:val="A1261A"/>
                <w:sz w:val="14"/>
                <w:szCs w:val="14"/>
              </w:rPr>
              <w:t>SECRET_PAYMENT_INSTALL_DATA_RELEASE</w:t>
            </w:r>
          </w:p>
        </w:tc>
        <w:tc>
          <w:tcPr>
            <w:tcW w:w="450" w:type="dxa"/>
            <w:tcMar>
              <w:top w:w="30" w:type="dxa"/>
              <w:left w:w="80" w:type="dxa"/>
              <w:bottom w:w="30" w:type="dxa"/>
              <w:right w:w="80" w:type="dxa"/>
            </w:tcMar>
          </w:tcPr>
          <w:p w14:paraId="79ECEF1D">
            <w:r>
              <w:rPr>
                <w:b/>
                <w:bCs/>
                <w:color w:val="A1261A"/>
                <w:sz w:val="14"/>
                <w:szCs w:val="14"/>
              </w:rPr>
              <w:t>-8</w:t>
            </w:r>
          </w:p>
        </w:tc>
      </w:tr>
      <w:tr w14:paraId="09551B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BCA25C9">
            <w:r>
              <w:rPr>
                <w:sz w:val="14"/>
                <w:szCs w:val="14"/>
              </w:rPr>
              <w:t>“Reply that you will use the recovery account”</w:t>
            </w:r>
          </w:p>
        </w:tc>
        <w:tc>
          <w:tcPr>
            <w:tcW w:w="5106" w:type="dxa"/>
            <w:tcMar>
              <w:top w:w="30" w:type="dxa"/>
              <w:left w:w="80" w:type="dxa"/>
              <w:bottom w:w="30" w:type="dxa"/>
              <w:right w:w="80" w:type="dxa"/>
            </w:tcMar>
          </w:tcPr>
          <w:p w14:paraId="15189159">
            <w:r>
              <w:rPr>
                <w:sz w:val="14"/>
                <w:szCs w:val="14"/>
              </w:rPr>
              <w:t>The reply is recorded in the simulation; nothing is sent. Message shown as sent: “Noted, we will settle NS-104 to the recovery account today.”.</w:t>
            </w:r>
          </w:p>
        </w:tc>
        <w:tc>
          <w:tcPr>
            <w:tcW w:w="2150" w:type="dxa"/>
            <w:tcMar>
              <w:top w:w="30" w:type="dxa"/>
              <w:left w:w="80" w:type="dxa"/>
              <w:bottom w:w="30" w:type="dxa"/>
              <w:right w:w="80" w:type="dxa"/>
            </w:tcMar>
          </w:tcPr>
          <w:p w14:paraId="6A8CCA96">
            <w:r>
              <w:rPr>
                <w:color w:val="A1261A"/>
                <w:sz w:val="14"/>
                <w:szCs w:val="14"/>
              </w:rPr>
              <w:t>RISKY_OPEN_REPLY</w:t>
            </w:r>
          </w:p>
        </w:tc>
        <w:tc>
          <w:tcPr>
            <w:tcW w:w="450" w:type="dxa"/>
            <w:tcMar>
              <w:top w:w="30" w:type="dxa"/>
              <w:left w:w="80" w:type="dxa"/>
              <w:bottom w:w="30" w:type="dxa"/>
              <w:right w:w="80" w:type="dxa"/>
            </w:tcMar>
          </w:tcPr>
          <w:p w14:paraId="3644D2BB">
            <w:r>
              <w:rPr>
                <w:b/>
                <w:bCs/>
                <w:color w:val="A1261A"/>
                <w:sz w:val="14"/>
                <w:szCs w:val="14"/>
              </w:rPr>
              <w:t>-3</w:t>
            </w:r>
          </w:p>
        </w:tc>
      </w:tr>
      <w:tr w14:paraId="7A8F61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10E3B2D">
            <w:r>
              <w:rPr>
                <w:sz w:val="14"/>
                <w:szCs w:val="14"/>
              </w:rPr>
              <w:t>“Forward it to the second approver for sign-off today”</w:t>
            </w:r>
          </w:p>
        </w:tc>
        <w:tc>
          <w:tcPr>
            <w:tcW w:w="5106" w:type="dxa"/>
            <w:tcMar>
              <w:top w:w="30" w:type="dxa"/>
              <w:left w:w="80" w:type="dxa"/>
              <w:bottom w:w="30" w:type="dxa"/>
              <w:right w:w="80" w:type="dxa"/>
            </w:tcMar>
          </w:tcPr>
          <w:p w14:paraId="3A00F01C">
            <w:r>
              <w:rPr>
                <w:sz w:val="14"/>
                <w:szCs w:val="14"/>
              </w:rPr>
              <w:t>The reply is recorded in the simulation; nothing is sent. Message shown as sent: “Vendor has changed account for this month only. Please approve today so we are not late.”.</w:t>
            </w:r>
          </w:p>
        </w:tc>
        <w:tc>
          <w:tcPr>
            <w:tcW w:w="2150" w:type="dxa"/>
            <w:tcMar>
              <w:top w:w="30" w:type="dxa"/>
              <w:left w:w="80" w:type="dxa"/>
              <w:bottom w:w="30" w:type="dxa"/>
              <w:right w:w="80" w:type="dxa"/>
            </w:tcMar>
          </w:tcPr>
          <w:p w14:paraId="510835F1">
            <w:r>
              <w:rPr>
                <w:color w:val="A1261A"/>
                <w:sz w:val="14"/>
                <w:szCs w:val="14"/>
              </w:rPr>
              <w:t>RISKY_OPEN_REPLY</w:t>
            </w:r>
          </w:p>
        </w:tc>
        <w:tc>
          <w:tcPr>
            <w:tcW w:w="450" w:type="dxa"/>
            <w:tcMar>
              <w:top w:w="30" w:type="dxa"/>
              <w:left w:w="80" w:type="dxa"/>
              <w:bottom w:w="30" w:type="dxa"/>
              <w:right w:w="80" w:type="dxa"/>
            </w:tcMar>
          </w:tcPr>
          <w:p w14:paraId="430A3B3D">
            <w:r>
              <w:rPr>
                <w:b/>
                <w:bCs/>
                <w:color w:val="A1261A"/>
                <w:sz w:val="14"/>
                <w:szCs w:val="14"/>
              </w:rPr>
              <w:t>-3</w:t>
            </w:r>
          </w:p>
        </w:tc>
      </w:tr>
    </w:tbl>
    <w:p w14:paraId="698C5F3C">
      <w:pPr>
        <w:spacing w:before="30" w:after="40" w:line="250" w:lineRule="auto"/>
      </w:pPr>
      <w:r>
        <w:rPr>
          <w:color w:val="5A6270"/>
          <w:sz w:val="15"/>
          <w:szCs w:val="15"/>
        </w:rPr>
        <w:t>Also incorrect: “Reply from the list to acknowledge” at Open (PREMATURE_REPLY −1; skips Inspect); “Skip the details and move on” at Inspect (STAGE_SKIPPED 0, no inspection credit). Wrong verification and final choices are in G and H.</w:t>
      </w:r>
    </w:p>
    <w:p w14:paraId="492E5D55">
      <w:pPr>
        <w:pStyle w:val="31"/>
      </w:pPr>
      <w:r>
        <w:rPr>
          <w:color w:val="2E5C8A"/>
        </w:rPr>
        <w:t xml:space="preserve">G.  </w:t>
      </w:r>
      <w:r>
        <w:t>VERIFICATION PATH</w:t>
      </w:r>
    </w:p>
    <w:p w14:paraId="12BF6C3C">
      <w:pPr>
        <w:spacing w:after="60" w:line="250" w:lineRule="auto"/>
      </w:pPr>
      <w:r>
        <w:rPr>
          <w:b/>
          <w:bCs/>
          <w:sz w:val="17"/>
          <w:szCs w:val="17"/>
        </w:rPr>
        <w:t xml:space="preserve">Client route: </w:t>
      </w:r>
      <w:r>
        <w:rPr>
          <w:sz w:val="17"/>
          <w:szCs w:val="17"/>
        </w:rPr>
        <w:t xml:space="preserve">call the vendor using the pre-existing master-data contact and obtain dual approval. </w:t>
      </w:r>
      <w:r>
        <w:rPr>
          <w:b/>
          <w:bCs/>
          <w:sz w:val="17"/>
          <w:szCs w:val="17"/>
        </w:rPr>
        <w:t xml:space="preserve">Trusted Directory: </w:t>
      </w:r>
      <w:r>
        <w:rPr>
          <w:sz w:val="17"/>
          <w:szCs w:val="17"/>
        </w:rPr>
        <w:t>Unit Falcon Support Desk (+91 00000 69764); Northstar Supplies — Anil Mehra (vendor master) (+91 00000 48373) - The vendor contact on file; any change to how Northstar is paid is confirmed on this number.</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36A3B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4A7F1EB">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49F8A015">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2222C0E">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400FA8A">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449857B9">
            <w:pPr>
              <w:keepNext/>
            </w:pPr>
            <w:r>
              <w:rPr>
                <w:b/>
                <w:bCs/>
                <w:color w:val="FFFFFF"/>
                <w:sz w:val="14"/>
                <w:szCs w:val="14"/>
              </w:rPr>
              <w:t>Pts</w:t>
            </w:r>
          </w:p>
        </w:tc>
      </w:tr>
      <w:tr w14:paraId="0FDD22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D669DA9">
            <w:r>
              <w:rPr>
                <w:sz w:val="14"/>
                <w:szCs w:val="14"/>
              </w:rPr>
              <w:t>“Call Anil on the vendor-master number”</w:t>
            </w:r>
          </w:p>
        </w:tc>
        <w:tc>
          <w:tcPr>
            <w:tcW w:w="1250" w:type="dxa"/>
            <w:shd w:val="clear" w:color="auto" w:fill="F3FAF5"/>
            <w:tcMar>
              <w:top w:w="30" w:type="dxa"/>
              <w:left w:w="80" w:type="dxa"/>
              <w:bottom w:w="30" w:type="dxa"/>
              <w:right w:w="80" w:type="dxa"/>
            </w:tcMar>
          </w:tcPr>
          <w:p w14:paraId="24BB1F62">
            <w:r>
              <w:rPr>
                <w:sz w:val="14"/>
                <w:szCs w:val="14"/>
              </w:rPr>
              <w:t>Trusted</w:t>
            </w:r>
          </w:p>
        </w:tc>
        <w:tc>
          <w:tcPr>
            <w:tcW w:w="3956" w:type="dxa"/>
            <w:shd w:val="clear" w:color="auto" w:fill="F3FAF5"/>
            <w:tcMar>
              <w:top w:w="30" w:type="dxa"/>
              <w:left w:w="80" w:type="dxa"/>
              <w:bottom w:w="30" w:type="dxa"/>
              <w:right w:w="80" w:type="dxa"/>
            </w:tcMar>
          </w:tcPr>
          <w:p w14:paraId="39AFB4EA">
            <w:r>
              <w:rPr>
                <w:sz w:val="14"/>
                <w:szCs w:val="14"/>
              </w:rPr>
              <w:t>Simulated call screen "Anil Mehra, Northstar (vendor master)": Anil Mehra, Northstar (vendor master) +91 00000 48373 · “Northstar accounts, Anil speaking.” · “No, we have no recovery account, and I didn’t send…</w:t>
            </w:r>
          </w:p>
        </w:tc>
        <w:tc>
          <w:tcPr>
            <w:tcW w:w="2150" w:type="dxa"/>
            <w:shd w:val="clear" w:color="auto" w:fill="F3FAF5"/>
            <w:tcMar>
              <w:top w:w="30" w:type="dxa"/>
              <w:left w:w="80" w:type="dxa"/>
              <w:bottom w:w="30" w:type="dxa"/>
              <w:right w:w="80" w:type="dxa"/>
            </w:tcMar>
          </w:tcPr>
          <w:p w14:paraId="24BC4555">
            <w:r>
              <w:rPr>
                <w:color w:val="1B6B3A"/>
                <w:sz w:val="14"/>
                <w:szCs w:val="14"/>
              </w:rPr>
              <w:t>TRUSTED_VERIFY</w:t>
            </w:r>
          </w:p>
        </w:tc>
        <w:tc>
          <w:tcPr>
            <w:tcW w:w="450" w:type="dxa"/>
            <w:shd w:val="clear" w:color="auto" w:fill="F3FAF5"/>
            <w:tcMar>
              <w:top w:w="30" w:type="dxa"/>
              <w:left w:w="80" w:type="dxa"/>
              <w:bottom w:w="30" w:type="dxa"/>
              <w:right w:w="80" w:type="dxa"/>
            </w:tcMar>
          </w:tcPr>
          <w:p w14:paraId="65BC9CED">
            <w:r>
              <w:rPr>
                <w:b/>
                <w:bCs/>
                <w:sz w:val="14"/>
                <w:szCs w:val="14"/>
              </w:rPr>
              <w:t>+3</w:t>
            </w:r>
          </w:p>
        </w:tc>
      </w:tr>
      <w:tr w14:paraId="056032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1738417">
            <w:r>
              <w:rPr>
                <w:sz w:val="14"/>
                <w:szCs w:val="14"/>
              </w:rPr>
              <w:t>“Check the change in the dual-control queue”</w:t>
            </w:r>
          </w:p>
        </w:tc>
        <w:tc>
          <w:tcPr>
            <w:tcW w:w="1250" w:type="dxa"/>
            <w:shd w:val="clear" w:color="auto" w:fill="F3FAF5"/>
            <w:tcMar>
              <w:top w:w="30" w:type="dxa"/>
              <w:left w:w="80" w:type="dxa"/>
              <w:bottom w:w="30" w:type="dxa"/>
              <w:right w:w="80" w:type="dxa"/>
            </w:tcMar>
          </w:tcPr>
          <w:p w14:paraId="379F24FF">
            <w:r>
              <w:rPr>
                <w:sz w:val="14"/>
                <w:szCs w:val="14"/>
              </w:rPr>
              <w:t>Trusted</w:t>
            </w:r>
          </w:p>
        </w:tc>
        <w:tc>
          <w:tcPr>
            <w:tcW w:w="3956" w:type="dxa"/>
            <w:shd w:val="clear" w:color="auto" w:fill="F3FAF5"/>
            <w:tcMar>
              <w:top w:w="30" w:type="dxa"/>
              <w:left w:w="80" w:type="dxa"/>
              <w:bottom w:w="30" w:type="dxa"/>
              <w:right w:w="80" w:type="dxa"/>
            </w:tcMar>
          </w:tcPr>
          <w:p w14:paraId="6F5B1EC7">
            <w:r>
              <w:rPr>
                <w:sz w:val="14"/>
                <w:szCs w:val="14"/>
              </w:rPr>
              <w:t>Another app on the phone "Payables": Northstar Supplies: No approved change - The account on file for NS-104 is ····4455. · NS-104 stays payable to the account on file until both steps are complete. ·…</w:t>
            </w:r>
          </w:p>
        </w:tc>
        <w:tc>
          <w:tcPr>
            <w:tcW w:w="2150" w:type="dxa"/>
            <w:shd w:val="clear" w:color="auto" w:fill="F3FAF5"/>
            <w:tcMar>
              <w:top w:w="30" w:type="dxa"/>
              <w:left w:w="80" w:type="dxa"/>
              <w:bottom w:w="30" w:type="dxa"/>
              <w:right w:w="80" w:type="dxa"/>
            </w:tcMar>
          </w:tcPr>
          <w:p w14:paraId="15B8B7D3">
            <w:r>
              <w:rPr>
                <w:color w:val="1B6B3A"/>
                <w:sz w:val="14"/>
                <w:szCs w:val="14"/>
              </w:rPr>
              <w:t>TRUSTED_VERIFY</w:t>
            </w:r>
          </w:p>
        </w:tc>
        <w:tc>
          <w:tcPr>
            <w:tcW w:w="450" w:type="dxa"/>
            <w:shd w:val="clear" w:color="auto" w:fill="F3FAF5"/>
            <w:tcMar>
              <w:top w:w="30" w:type="dxa"/>
              <w:left w:w="80" w:type="dxa"/>
              <w:bottom w:w="30" w:type="dxa"/>
              <w:right w:w="80" w:type="dxa"/>
            </w:tcMar>
          </w:tcPr>
          <w:p w14:paraId="6A70D31F">
            <w:r>
              <w:rPr>
                <w:b/>
                <w:bCs/>
                <w:sz w:val="14"/>
                <w:szCs w:val="14"/>
              </w:rPr>
              <w:t>+3</w:t>
            </w:r>
          </w:p>
        </w:tc>
      </w:tr>
      <w:tr w14:paraId="32E439F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6771009">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0AF1578">
            <w:r>
              <w:rPr>
                <w:sz w:val="14"/>
                <w:szCs w:val="14"/>
              </w:rPr>
              <w:t>Trusted</w:t>
            </w:r>
          </w:p>
        </w:tc>
        <w:tc>
          <w:tcPr>
            <w:tcW w:w="3956" w:type="dxa"/>
            <w:shd w:val="clear" w:color="auto" w:fill="F3FAF5"/>
            <w:tcMar>
              <w:top w:w="30" w:type="dxa"/>
              <w:left w:w="80" w:type="dxa"/>
              <w:bottom w:w="30" w:type="dxa"/>
              <w:right w:w="80" w:type="dxa"/>
            </w:tcMar>
          </w:tcPr>
          <w:p w14:paraId="47D75B29">
            <w:r>
              <w:rPr>
                <w:sz w:val="14"/>
                <w:szCs w:val="14"/>
              </w:rPr>
              <w:t>Trusted Directory overlay: Unit Falcon Support Desk (+91 00000 69764); Northstar Supplies — Anil Mehra (vendor master) (+91 00000 48373)</w:t>
            </w:r>
          </w:p>
        </w:tc>
        <w:tc>
          <w:tcPr>
            <w:tcW w:w="2150" w:type="dxa"/>
            <w:shd w:val="clear" w:color="auto" w:fill="F3FAF5"/>
            <w:tcMar>
              <w:top w:w="30" w:type="dxa"/>
              <w:left w:w="80" w:type="dxa"/>
              <w:bottom w:w="30" w:type="dxa"/>
              <w:right w:w="80" w:type="dxa"/>
            </w:tcMar>
          </w:tcPr>
          <w:p w14:paraId="2BD10112">
            <w:r>
              <w:rPr>
                <w:color w:val="1B6B3A"/>
                <w:sz w:val="14"/>
                <w:szCs w:val="14"/>
              </w:rPr>
              <w:t>TRUSTED_VERIFY</w:t>
            </w:r>
          </w:p>
        </w:tc>
        <w:tc>
          <w:tcPr>
            <w:tcW w:w="450" w:type="dxa"/>
            <w:shd w:val="clear" w:color="auto" w:fill="F3FAF5"/>
            <w:tcMar>
              <w:top w:w="30" w:type="dxa"/>
              <w:left w:w="80" w:type="dxa"/>
              <w:bottom w:w="30" w:type="dxa"/>
              <w:right w:w="80" w:type="dxa"/>
            </w:tcMar>
          </w:tcPr>
          <w:p w14:paraId="0C22ECD4">
            <w:r>
              <w:rPr>
                <w:b/>
                <w:bCs/>
                <w:sz w:val="14"/>
                <w:szCs w:val="14"/>
              </w:rPr>
              <w:t>+3</w:t>
            </w:r>
          </w:p>
        </w:tc>
      </w:tr>
      <w:tr w14:paraId="5BBBF4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8906E00">
            <w:r>
              <w:rPr>
                <w:sz w:val="14"/>
                <w:szCs w:val="14"/>
              </w:rPr>
              <w:t>“Reply on the thread to confirm the account”</w:t>
            </w:r>
          </w:p>
        </w:tc>
        <w:tc>
          <w:tcPr>
            <w:tcW w:w="1250" w:type="dxa"/>
            <w:tcMar>
              <w:top w:w="30" w:type="dxa"/>
              <w:left w:w="80" w:type="dxa"/>
              <w:bottom w:w="30" w:type="dxa"/>
              <w:right w:w="80" w:type="dxa"/>
            </w:tcMar>
          </w:tcPr>
          <w:p w14:paraId="57D8FBD2">
            <w:r>
              <w:rPr>
                <w:sz w:val="14"/>
                <w:szCs w:val="14"/>
              </w:rPr>
              <w:t>Untrusted (message)</w:t>
            </w:r>
          </w:p>
        </w:tc>
        <w:tc>
          <w:tcPr>
            <w:tcW w:w="3956" w:type="dxa"/>
            <w:tcMar>
              <w:top w:w="30" w:type="dxa"/>
              <w:left w:w="80" w:type="dxa"/>
              <w:bottom w:w="30" w:type="dxa"/>
              <w:right w:w="80" w:type="dxa"/>
            </w:tcMar>
          </w:tcPr>
          <w:p w14:paraId="3A419103">
            <w:r>
              <w:rPr>
                <w:sz w:val="14"/>
                <w:szCs w:val="14"/>
              </w:rPr>
              <w:t>Recorded; the run moves to Resolve.</w:t>
            </w:r>
          </w:p>
        </w:tc>
        <w:tc>
          <w:tcPr>
            <w:tcW w:w="2150" w:type="dxa"/>
            <w:tcMar>
              <w:top w:w="30" w:type="dxa"/>
              <w:left w:w="80" w:type="dxa"/>
              <w:bottom w:w="30" w:type="dxa"/>
              <w:right w:w="80" w:type="dxa"/>
            </w:tcMar>
          </w:tcPr>
          <w:p w14:paraId="0065053F">
            <w:r>
              <w:rPr>
                <w:sz w:val="14"/>
                <w:szCs w:val="14"/>
              </w:rPr>
              <w:t>VERIFY_THROUGH_MESSAGE</w:t>
            </w:r>
          </w:p>
        </w:tc>
        <w:tc>
          <w:tcPr>
            <w:tcW w:w="450" w:type="dxa"/>
            <w:tcMar>
              <w:top w:w="30" w:type="dxa"/>
              <w:left w:w="80" w:type="dxa"/>
              <w:bottom w:w="30" w:type="dxa"/>
              <w:right w:w="80" w:type="dxa"/>
            </w:tcMar>
          </w:tcPr>
          <w:p w14:paraId="3E86FD9B">
            <w:r>
              <w:rPr>
                <w:b/>
                <w:bCs/>
                <w:sz w:val="14"/>
                <w:szCs w:val="14"/>
              </w:rPr>
              <w:t>0</w:t>
            </w:r>
          </w:p>
        </w:tc>
      </w:tr>
      <w:tr w14:paraId="451AF4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4956A40">
            <w:r>
              <w:rPr>
                <w:sz w:val="14"/>
                <w:szCs w:val="14"/>
              </w:rPr>
              <w:t>“Report the message”</w:t>
            </w:r>
          </w:p>
        </w:tc>
        <w:tc>
          <w:tcPr>
            <w:tcW w:w="1250" w:type="dxa"/>
            <w:tcMar>
              <w:top w:w="30" w:type="dxa"/>
              <w:left w:w="80" w:type="dxa"/>
              <w:bottom w:w="30" w:type="dxa"/>
              <w:right w:w="80" w:type="dxa"/>
            </w:tcMar>
          </w:tcPr>
          <w:p w14:paraId="031A0BE5">
            <w:r>
              <w:rPr>
                <w:sz w:val="14"/>
                <w:szCs w:val="14"/>
              </w:rPr>
              <w:t>Unchecked report/block</w:t>
            </w:r>
          </w:p>
        </w:tc>
        <w:tc>
          <w:tcPr>
            <w:tcW w:w="3956" w:type="dxa"/>
            <w:tcMar>
              <w:top w:w="30" w:type="dxa"/>
              <w:left w:w="80" w:type="dxa"/>
              <w:bottom w:w="30" w:type="dxa"/>
              <w:right w:w="80" w:type="dxa"/>
            </w:tcMar>
          </w:tcPr>
          <w:p w14:paraId="19470039">
            <w:r>
              <w:rPr>
                <w:sz w:val="14"/>
                <w:szCs w:val="14"/>
              </w:rPr>
              <w:t>Selection recorded; moves to Resolve.</w:t>
            </w:r>
          </w:p>
        </w:tc>
        <w:tc>
          <w:tcPr>
            <w:tcW w:w="2150" w:type="dxa"/>
            <w:tcMar>
              <w:top w:w="30" w:type="dxa"/>
              <w:left w:w="80" w:type="dxa"/>
              <w:bottom w:w="30" w:type="dxa"/>
              <w:right w:w="80" w:type="dxa"/>
            </w:tcMar>
          </w:tcPr>
          <w:p w14:paraId="53E04EBE">
            <w:r>
              <w:rPr>
                <w:sz w:val="14"/>
                <w:szCs w:val="14"/>
              </w:rPr>
              <w:t>REPORT_ONLY_WITHOUT_CHECK</w:t>
            </w:r>
          </w:p>
        </w:tc>
        <w:tc>
          <w:tcPr>
            <w:tcW w:w="450" w:type="dxa"/>
            <w:tcMar>
              <w:top w:w="30" w:type="dxa"/>
              <w:left w:w="80" w:type="dxa"/>
              <w:bottom w:w="30" w:type="dxa"/>
              <w:right w:w="80" w:type="dxa"/>
            </w:tcMar>
          </w:tcPr>
          <w:p w14:paraId="5F39BD2B">
            <w:r>
              <w:rPr>
                <w:b/>
                <w:bCs/>
                <w:sz w:val="14"/>
                <w:szCs w:val="14"/>
              </w:rPr>
              <w:t>+1</w:t>
            </w:r>
          </w:p>
        </w:tc>
      </w:tr>
      <w:tr w14:paraId="3DDF48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63263C4">
            <w:r>
              <w:rPr>
                <w:sz w:val="14"/>
                <w:szCs w:val="14"/>
              </w:rPr>
              <w:t>“Block the sender”</w:t>
            </w:r>
          </w:p>
        </w:tc>
        <w:tc>
          <w:tcPr>
            <w:tcW w:w="1250" w:type="dxa"/>
            <w:tcMar>
              <w:top w:w="30" w:type="dxa"/>
              <w:left w:w="80" w:type="dxa"/>
              <w:bottom w:w="30" w:type="dxa"/>
              <w:right w:w="80" w:type="dxa"/>
            </w:tcMar>
          </w:tcPr>
          <w:p w14:paraId="462A16DE">
            <w:r>
              <w:rPr>
                <w:sz w:val="14"/>
                <w:szCs w:val="14"/>
              </w:rPr>
              <w:t>Unchecked report/block</w:t>
            </w:r>
          </w:p>
        </w:tc>
        <w:tc>
          <w:tcPr>
            <w:tcW w:w="3956" w:type="dxa"/>
            <w:tcMar>
              <w:top w:w="30" w:type="dxa"/>
              <w:left w:w="80" w:type="dxa"/>
              <w:bottom w:w="30" w:type="dxa"/>
              <w:right w:w="80" w:type="dxa"/>
            </w:tcMar>
          </w:tcPr>
          <w:p w14:paraId="57BC131F">
            <w:r>
              <w:rPr>
                <w:sz w:val="14"/>
                <w:szCs w:val="14"/>
              </w:rPr>
              <w:t>Selection recorded; moves to Resolve.</w:t>
            </w:r>
          </w:p>
        </w:tc>
        <w:tc>
          <w:tcPr>
            <w:tcW w:w="2150" w:type="dxa"/>
            <w:tcMar>
              <w:top w:w="30" w:type="dxa"/>
              <w:left w:w="80" w:type="dxa"/>
              <w:bottom w:w="30" w:type="dxa"/>
              <w:right w:w="80" w:type="dxa"/>
            </w:tcMar>
          </w:tcPr>
          <w:p w14:paraId="6536693F">
            <w:r>
              <w:rPr>
                <w:sz w:val="14"/>
                <w:szCs w:val="14"/>
              </w:rPr>
              <w:t>REPORT_ONLY_WITHOUT_CHECK</w:t>
            </w:r>
          </w:p>
        </w:tc>
        <w:tc>
          <w:tcPr>
            <w:tcW w:w="450" w:type="dxa"/>
            <w:tcMar>
              <w:top w:w="30" w:type="dxa"/>
              <w:left w:w="80" w:type="dxa"/>
              <w:bottom w:w="30" w:type="dxa"/>
              <w:right w:w="80" w:type="dxa"/>
            </w:tcMar>
          </w:tcPr>
          <w:p w14:paraId="73707FAF">
            <w:r>
              <w:rPr>
                <w:b/>
                <w:bCs/>
                <w:sz w:val="14"/>
                <w:szCs w:val="14"/>
              </w:rPr>
              <w:t>+1</w:t>
            </w:r>
          </w:p>
        </w:tc>
      </w:tr>
    </w:tbl>
    <w:p w14:paraId="39F4B2B3">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75C3B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B78554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26CF709">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394DF78D">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7F1EA98C">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65B4B15">
            <w:pPr>
              <w:keepNext/>
            </w:pPr>
            <w:r>
              <w:rPr>
                <w:b/>
                <w:bCs/>
                <w:color w:val="FFFFFF"/>
                <w:sz w:val="14"/>
                <w:szCs w:val="14"/>
              </w:rPr>
              <w:t>Outcome class</w:t>
            </w:r>
          </w:p>
        </w:tc>
      </w:tr>
      <w:tr w14:paraId="1F4FEC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86DD7EB">
            <w:r>
              <w:rPr>
                <w:sz w:val="14"/>
                <w:szCs w:val="14"/>
              </w:rPr>
              <w:t>“Hold the payment and report the reply”</w:t>
            </w:r>
          </w:p>
        </w:tc>
        <w:tc>
          <w:tcPr>
            <w:tcW w:w="2100" w:type="dxa"/>
            <w:shd w:val="clear" w:color="auto" w:fill="F3FAF5"/>
            <w:tcMar>
              <w:top w:w="30" w:type="dxa"/>
              <w:left w:w="80" w:type="dxa"/>
              <w:bottom w:w="30" w:type="dxa"/>
              <w:right w:w="80" w:type="dxa"/>
            </w:tcMar>
          </w:tcPr>
          <w:p w14:paraId="29014D08">
            <w:r>
              <w:rPr>
                <w:sz w:val="14"/>
                <w:szCs w:val="14"/>
              </w:rPr>
              <w:t>You reported it.</w:t>
            </w:r>
          </w:p>
        </w:tc>
        <w:tc>
          <w:tcPr>
            <w:tcW w:w="2150" w:type="dxa"/>
            <w:shd w:val="clear" w:color="auto" w:fill="F3FAF5"/>
            <w:tcMar>
              <w:top w:w="30" w:type="dxa"/>
              <w:left w:w="80" w:type="dxa"/>
              <w:bottom w:w="30" w:type="dxa"/>
              <w:right w:w="80" w:type="dxa"/>
            </w:tcMar>
          </w:tcPr>
          <w:p w14:paraId="31F4ECB8">
            <w:r>
              <w:rPr>
                <w:color w:val="1B6B3A"/>
                <w:sz w:val="14"/>
                <w:szCs w:val="14"/>
              </w:rPr>
              <w:t>RESOLVE_CORRECT</w:t>
            </w:r>
          </w:p>
        </w:tc>
        <w:tc>
          <w:tcPr>
            <w:tcW w:w="450" w:type="dxa"/>
            <w:shd w:val="clear" w:color="auto" w:fill="F3FAF5"/>
            <w:tcMar>
              <w:top w:w="30" w:type="dxa"/>
              <w:left w:w="80" w:type="dxa"/>
              <w:bottom w:w="30" w:type="dxa"/>
              <w:right w:w="80" w:type="dxa"/>
            </w:tcMar>
          </w:tcPr>
          <w:p w14:paraId="1C2A2D42">
            <w:r>
              <w:rPr>
                <w:b/>
                <w:bCs/>
                <w:sz w:val="14"/>
                <w:szCs w:val="14"/>
              </w:rPr>
              <w:t>+2</w:t>
            </w:r>
          </w:p>
        </w:tc>
        <w:tc>
          <w:tcPr>
            <w:tcW w:w="2806" w:type="dxa"/>
            <w:shd w:val="clear" w:color="auto" w:fill="F3FAF5"/>
            <w:tcMar>
              <w:top w:w="30" w:type="dxa"/>
              <w:left w:w="80" w:type="dxa"/>
              <w:bottom w:w="30" w:type="dxa"/>
              <w:right w:w="80" w:type="dxa"/>
            </w:tcMar>
          </w:tcPr>
          <w:p w14:paraId="1916EB5C">
            <w:r>
              <w:rPr>
                <w:sz w:val="14"/>
                <w:szCs w:val="14"/>
              </w:rPr>
              <w:t>Handled safely (if no critical step)</w:t>
            </w:r>
          </w:p>
        </w:tc>
      </w:tr>
      <w:tr w14:paraId="49222E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834DB63">
            <w:r>
              <w:rPr>
                <w:sz w:val="14"/>
                <w:szCs w:val="14"/>
              </w:rPr>
              <w:t>“Pay the recovery account to stay on time”</w:t>
            </w:r>
          </w:p>
        </w:tc>
        <w:tc>
          <w:tcPr>
            <w:tcW w:w="2100" w:type="dxa"/>
            <w:tcMar>
              <w:top w:w="30" w:type="dxa"/>
              <w:left w:w="80" w:type="dxa"/>
              <w:bottom w:w="30" w:type="dxa"/>
              <w:right w:w="80" w:type="dxa"/>
            </w:tcMar>
          </w:tcPr>
          <w:p w14:paraId="7ED14013">
            <w:r>
              <w:rPr>
                <w:sz w:val="14"/>
                <w:szCs w:val="14"/>
              </w:rPr>
              <w:t>You carried on with the request.</w:t>
            </w:r>
          </w:p>
        </w:tc>
        <w:tc>
          <w:tcPr>
            <w:tcW w:w="2150" w:type="dxa"/>
            <w:tcMar>
              <w:top w:w="30" w:type="dxa"/>
              <w:left w:w="80" w:type="dxa"/>
              <w:bottom w:w="30" w:type="dxa"/>
              <w:right w:w="80" w:type="dxa"/>
            </w:tcMar>
          </w:tcPr>
          <w:p w14:paraId="3C94144F">
            <w:r>
              <w:rPr>
                <w:color w:val="A1261A"/>
                <w:sz w:val="14"/>
                <w:szCs w:val="14"/>
              </w:rPr>
              <w:t>CONTRADICTORY_UNSAFE_FINAL</w:t>
            </w:r>
          </w:p>
        </w:tc>
        <w:tc>
          <w:tcPr>
            <w:tcW w:w="450" w:type="dxa"/>
            <w:tcMar>
              <w:top w:w="30" w:type="dxa"/>
              <w:left w:w="80" w:type="dxa"/>
              <w:bottom w:w="30" w:type="dxa"/>
              <w:right w:w="80" w:type="dxa"/>
            </w:tcMar>
          </w:tcPr>
          <w:p w14:paraId="17DBFAD6">
            <w:r>
              <w:rPr>
                <w:b/>
                <w:bCs/>
                <w:sz w:val="14"/>
                <w:szCs w:val="14"/>
              </w:rPr>
              <w:t>-4</w:t>
            </w:r>
          </w:p>
        </w:tc>
        <w:tc>
          <w:tcPr>
            <w:tcW w:w="2806" w:type="dxa"/>
            <w:tcMar>
              <w:top w:w="30" w:type="dxa"/>
              <w:left w:w="80" w:type="dxa"/>
              <w:bottom w:w="30" w:type="dxa"/>
              <w:right w:w="80" w:type="dxa"/>
            </w:tcMar>
          </w:tcPr>
          <w:p w14:paraId="6D3298F0">
            <w:r>
              <w:rPr>
                <w:sz w:val="14"/>
                <w:szCs w:val="14"/>
              </w:rPr>
              <w:t>Missed threat</w:t>
            </w:r>
          </w:p>
        </w:tc>
      </w:tr>
      <w:tr w14:paraId="069568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F4D2367">
            <w:r>
              <w:rPr>
                <w:sz w:val="14"/>
                <w:szCs w:val="14"/>
              </w:rPr>
              <w:t>“Block the Reply-To address and report”</w:t>
            </w:r>
          </w:p>
        </w:tc>
        <w:tc>
          <w:tcPr>
            <w:tcW w:w="2100" w:type="dxa"/>
            <w:shd w:val="clear" w:color="auto" w:fill="F3FAF5"/>
            <w:tcMar>
              <w:top w:w="30" w:type="dxa"/>
              <w:left w:w="80" w:type="dxa"/>
              <w:bottom w:w="30" w:type="dxa"/>
              <w:right w:w="80" w:type="dxa"/>
            </w:tcMar>
          </w:tcPr>
          <w:p w14:paraId="0D54043B">
            <w:r>
              <w:rPr>
                <w:sz w:val="14"/>
                <w:szCs w:val="14"/>
              </w:rPr>
              <w:t>You blocked the sender.</w:t>
            </w:r>
          </w:p>
        </w:tc>
        <w:tc>
          <w:tcPr>
            <w:tcW w:w="2150" w:type="dxa"/>
            <w:shd w:val="clear" w:color="auto" w:fill="F3FAF5"/>
            <w:tcMar>
              <w:top w:w="30" w:type="dxa"/>
              <w:left w:w="80" w:type="dxa"/>
              <w:bottom w:w="30" w:type="dxa"/>
              <w:right w:w="80" w:type="dxa"/>
            </w:tcMar>
          </w:tcPr>
          <w:p w14:paraId="6B330ECB">
            <w:r>
              <w:rPr>
                <w:color w:val="1B6B3A"/>
                <w:sz w:val="14"/>
                <w:szCs w:val="14"/>
              </w:rPr>
              <w:t>RESOLVE_CORRECT</w:t>
            </w:r>
          </w:p>
        </w:tc>
        <w:tc>
          <w:tcPr>
            <w:tcW w:w="450" w:type="dxa"/>
            <w:shd w:val="clear" w:color="auto" w:fill="F3FAF5"/>
            <w:tcMar>
              <w:top w:w="30" w:type="dxa"/>
              <w:left w:w="80" w:type="dxa"/>
              <w:bottom w:w="30" w:type="dxa"/>
              <w:right w:w="80" w:type="dxa"/>
            </w:tcMar>
          </w:tcPr>
          <w:p w14:paraId="20CB66E7">
            <w:r>
              <w:rPr>
                <w:b/>
                <w:bCs/>
                <w:sz w:val="14"/>
                <w:szCs w:val="14"/>
              </w:rPr>
              <w:t>+2</w:t>
            </w:r>
          </w:p>
        </w:tc>
        <w:tc>
          <w:tcPr>
            <w:tcW w:w="2806" w:type="dxa"/>
            <w:shd w:val="clear" w:color="auto" w:fill="F3FAF5"/>
            <w:tcMar>
              <w:top w:w="30" w:type="dxa"/>
              <w:left w:w="80" w:type="dxa"/>
              <w:bottom w:w="30" w:type="dxa"/>
              <w:right w:w="80" w:type="dxa"/>
            </w:tcMar>
          </w:tcPr>
          <w:p w14:paraId="363767C9">
            <w:r>
              <w:rPr>
                <w:sz w:val="14"/>
                <w:szCs w:val="14"/>
              </w:rPr>
              <w:t>Handled safely (if no critical step)</w:t>
            </w:r>
          </w:p>
        </w:tc>
      </w:tr>
      <w:tr w14:paraId="078D3C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CE557EE">
            <w:r>
              <w:rPr>
                <w:sz w:val="14"/>
                <w:szCs w:val="14"/>
              </w:rPr>
              <w:t>“Ignore it and move on”</w:t>
            </w:r>
          </w:p>
        </w:tc>
        <w:tc>
          <w:tcPr>
            <w:tcW w:w="2100" w:type="dxa"/>
            <w:tcMar>
              <w:top w:w="30" w:type="dxa"/>
              <w:left w:w="80" w:type="dxa"/>
              <w:bottom w:w="30" w:type="dxa"/>
              <w:right w:w="80" w:type="dxa"/>
            </w:tcMar>
          </w:tcPr>
          <w:p w14:paraId="756B1748">
            <w:r>
              <w:rPr>
                <w:sz w:val="14"/>
                <w:szCs w:val="14"/>
              </w:rPr>
              <w:t>You ignored it.</w:t>
            </w:r>
          </w:p>
        </w:tc>
        <w:tc>
          <w:tcPr>
            <w:tcW w:w="2150" w:type="dxa"/>
            <w:tcMar>
              <w:top w:w="30" w:type="dxa"/>
              <w:left w:w="80" w:type="dxa"/>
              <w:bottom w:w="30" w:type="dxa"/>
              <w:right w:w="80" w:type="dxa"/>
            </w:tcMar>
          </w:tcPr>
          <w:p w14:paraId="28690C7C">
            <w:r>
              <w:rPr>
                <w:color w:val="A1261A"/>
                <w:sz w:val="14"/>
                <w:szCs w:val="14"/>
              </w:rPr>
              <w:t>CONTRADICTORY_UNSAFE_FINAL</w:t>
            </w:r>
          </w:p>
        </w:tc>
        <w:tc>
          <w:tcPr>
            <w:tcW w:w="450" w:type="dxa"/>
            <w:tcMar>
              <w:top w:w="30" w:type="dxa"/>
              <w:left w:w="80" w:type="dxa"/>
              <w:bottom w:w="30" w:type="dxa"/>
              <w:right w:w="80" w:type="dxa"/>
            </w:tcMar>
          </w:tcPr>
          <w:p w14:paraId="6110B71A">
            <w:r>
              <w:rPr>
                <w:b/>
                <w:bCs/>
                <w:sz w:val="14"/>
                <w:szCs w:val="14"/>
              </w:rPr>
              <w:t>-4</w:t>
            </w:r>
          </w:p>
        </w:tc>
        <w:tc>
          <w:tcPr>
            <w:tcW w:w="2806" w:type="dxa"/>
            <w:tcMar>
              <w:top w:w="30" w:type="dxa"/>
              <w:left w:w="80" w:type="dxa"/>
              <w:bottom w:w="30" w:type="dxa"/>
              <w:right w:w="80" w:type="dxa"/>
            </w:tcMar>
          </w:tcPr>
          <w:p w14:paraId="594D5A47">
            <w:r>
              <w:rPr>
                <w:sz w:val="14"/>
                <w:szCs w:val="14"/>
              </w:rPr>
              <w:t>Missed threat</w:t>
            </w:r>
          </w:p>
        </w:tc>
      </w:tr>
    </w:tbl>
    <w:p w14:paraId="5068D481">
      <w:pPr>
        <w:spacing w:before="30" w:after="60" w:line="250" w:lineRule="auto"/>
      </w:pPr>
      <w:r>
        <w:rPr>
          <w:b/>
          <w:bCs/>
          <w:sz w:val="17"/>
          <w:szCs w:val="17"/>
        </w:rPr>
        <w:t xml:space="preserve">Expected resolution: </w:t>
      </w:r>
      <w:r>
        <w:rPr>
          <w:sz w:val="17"/>
          <w:szCs w:val="17"/>
        </w:rPr>
        <w:t xml:space="preserve">Hold payment; report the suspicious reply; alert vendor/security through known routes. </w:t>
      </w:r>
      <w:r>
        <w:rPr>
          <w:b/>
          <w:bCs/>
          <w:sz w:val="17"/>
          <w:szCs w:val="17"/>
        </w:rPr>
        <w:t xml:space="preserve">End state: </w:t>
      </w:r>
      <w:r>
        <w:rPr>
          <w:sz w:val="17"/>
          <w:szCs w:val="17"/>
        </w:rPr>
        <w:t>Vendor confirms mailbox compromise; payment remains held.</w:t>
      </w:r>
    </w:p>
    <w:p w14:paraId="60AD2D9B">
      <w:pPr>
        <w:pStyle w:val="31"/>
      </w:pPr>
      <w:r>
        <w:rPr>
          <w:color w:val="2E5C8A"/>
        </w:rPr>
        <w:t xml:space="preserve">I.  </w:t>
      </w:r>
      <w:r>
        <w:t>SCORING BEHAVIOUR</w:t>
      </w:r>
    </w:p>
    <w:p w14:paraId="6EBB7DDB">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29D81FA3">
      <w:pPr>
        <w:pStyle w:val="31"/>
      </w:pPr>
      <w:r>
        <w:rPr>
          <w:color w:val="2E5C8A"/>
        </w:rPr>
        <w:t xml:space="preserve">J.  </w:t>
      </w:r>
      <w:r>
        <w:t>TELEMETRY / EVENT BEHAVIOUR</w:t>
      </w:r>
    </w:p>
    <w:p w14:paraId="63428B67">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payment, reply sent (rendering only).</w:t>
      </w:r>
    </w:p>
    <w:p w14:paraId="0AEACA6F">
      <w:pPr>
        <w:pStyle w:val="31"/>
      </w:pPr>
      <w:r>
        <w:rPr>
          <w:color w:val="2E5C8A"/>
        </w:rPr>
        <w:t xml:space="preserve">K.  </w:t>
      </w:r>
      <w:r>
        <w:t>FEEDBACK</w:t>
      </w:r>
    </w:p>
    <w:p w14:paraId="6C64B9E5">
      <w:pPr>
        <w:spacing w:after="60" w:line="250" w:lineRule="auto"/>
      </w:pPr>
      <w:r>
        <w:rPr>
          <w:b/>
          <w:bCs/>
          <w:sz w:val="17"/>
          <w:szCs w:val="17"/>
        </w:rPr>
        <w:t xml:space="preserve">What it was: </w:t>
      </w:r>
      <w:r>
        <w:rPr>
          <w:sz w:val="17"/>
          <w:szCs w:val="17"/>
        </w:rPr>
        <w:t xml:space="preserve">Malicious - Thread hijack / payment diversion.  </w:t>
      </w:r>
      <w:r>
        <w:rPr>
          <w:b/>
          <w:bCs/>
          <w:sz w:val="17"/>
          <w:szCs w:val="17"/>
        </w:rPr>
        <w:t xml:space="preserve">Key cue / prevention habit: </w:t>
      </w:r>
      <w:r>
        <w:rPr>
          <w:sz w:val="17"/>
          <w:szCs w:val="17"/>
        </w:rPr>
        <w:t xml:space="preserve">Thread history is context, not authentication. Independently verify financial changes every time.  </w:t>
      </w:r>
      <w:r>
        <w:rPr>
          <w:b/>
          <w:bCs/>
          <w:sz w:val="17"/>
          <w:szCs w:val="17"/>
        </w:rPr>
        <w:t xml:space="preserve">Why it mattered: </w:t>
      </w:r>
      <w:r>
        <w:rPr>
          <w:sz w:val="17"/>
          <w:szCs w:val="17"/>
        </w:rPr>
        <w:t>Vendor confirms mailbox compromise; payment remains held.  An optional one-line reason (max. 250 characters, not scored) is invited at Resolve.</w:t>
      </w:r>
    </w:p>
    <w:p w14:paraId="6F3C8185">
      <w:pPr>
        <w:pStyle w:val="31"/>
      </w:pPr>
      <w:r>
        <w:rPr>
          <w:color w:val="2E5C8A"/>
        </w:rPr>
        <w:t xml:space="preserve">L.  </w:t>
      </w:r>
      <w:r>
        <w:t>WHY THE SCENARIO IS UNSAFE (DECEPTION INDICATORS)</w:t>
      </w:r>
    </w:p>
    <w:p w14:paraId="7F41CAEA">
      <w:pPr>
        <w:spacing w:after="60" w:line="250" w:lineRule="auto"/>
      </w:pPr>
      <w:r>
        <w:rPr>
          <w:sz w:val="18"/>
          <w:szCs w:val="18"/>
        </w:rPr>
        <w:t>Malicious (thread hijack). A genuine thread and address can be abused after a mailbox compromise. Indicators include a changed writing style, a new beneficiary presented as a one-off exception, and urgency. Anil's number in the vendor master and the dual-control queue are the independent checks. The scenario tests whether the learner holds NS-104 and verifies by phone rather than changing or releasing payment.</w:t>
      </w:r>
    </w:p>
    <w:p w14:paraId="1A12801A">
      <w:pPr>
        <w:pStyle w:val="3"/>
      </w:pPr>
      <w:bookmarkStart w:id="75" w:name="_Toc241489603"/>
      <w:r>
        <w:t>E19 — Academic Interview on Readiness</w:t>
      </w:r>
      <w:bookmarkEnd w:id="7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D1611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52C91A1E">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07FBE557">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6599F86B">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5EDC1B74">
            <w:pPr>
              <w:keepNext/>
            </w:pPr>
            <w:r>
              <w:rPr>
                <w:color w:val="5A6270"/>
                <w:sz w:val="16"/>
                <w:szCs w:val="16"/>
              </w:rPr>
              <w:t xml:space="preserve">MILITARY  </w:t>
            </w:r>
            <w:r>
              <w:rPr>
                <w:b/>
                <w:bCs/>
                <w:color w:val="3E3789"/>
                <w:sz w:val="16"/>
                <w:szCs w:val="16"/>
              </w:rPr>
              <w:t>Yes (fictional)</w:t>
            </w:r>
          </w:p>
        </w:tc>
      </w:tr>
      <w:tr w14:paraId="0DFC67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12A185FF">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599E39C3">
            <w:pPr>
              <w:keepNext/>
            </w:pPr>
            <w:r>
              <w:rPr>
                <w:b/>
                <w:bCs/>
                <w:sz w:val="15"/>
                <w:szCs w:val="15"/>
              </w:rPr>
              <w:t xml:space="preserve">Client family: </w:t>
            </w:r>
            <w:r>
              <w:rPr>
                <w:sz w:val="15"/>
                <w:szCs w:val="15"/>
              </w:rPr>
              <w:t>Military elicitation / research pretext</w:t>
            </w:r>
          </w:p>
        </w:tc>
        <w:tc>
          <w:tcPr>
            <w:tcW w:w="5104" w:type="dxa"/>
            <w:gridSpan w:val="4"/>
            <w:tcMar>
              <w:top w:w="30" w:type="dxa"/>
              <w:left w:w="80" w:type="dxa"/>
              <w:bottom w:w="30" w:type="dxa"/>
              <w:right w:w="80" w:type="dxa"/>
            </w:tcMar>
          </w:tcPr>
          <w:p w14:paraId="261ADB89">
            <w:pPr>
              <w:keepNext/>
            </w:pPr>
            <w:r>
              <w:rPr>
                <w:b/>
                <w:bCs/>
                <w:sz w:val="15"/>
                <w:szCs w:val="15"/>
              </w:rPr>
              <w:t xml:space="preserve">Primary trigger (client): </w:t>
            </w:r>
            <w:r>
              <w:rPr>
                <w:sz w:val="15"/>
                <w:szCs w:val="15"/>
              </w:rPr>
              <w:t>Expert status + flattery</w:t>
            </w:r>
          </w:p>
          <w:p w14:paraId="6F64ED9C">
            <w:pPr>
              <w:keepNext/>
            </w:pPr>
            <w:r>
              <w:rPr>
                <w:b/>
                <w:bCs/>
                <w:sz w:val="15"/>
                <w:szCs w:val="15"/>
              </w:rPr>
              <w:t xml:space="preserve">Canonical triggers: </w:t>
            </w:r>
            <w:r>
              <w:rPr>
                <w:sz w:val="15"/>
                <w:szCs w:val="15"/>
              </w:rPr>
              <w:t>Expert status, Flattery</w:t>
            </w:r>
            <w:r>
              <w:rPr>
                <w:color w:val="5A6270"/>
                <w:sz w:val="15"/>
                <w:szCs w:val="15"/>
              </w:rPr>
              <w:t xml:space="preserve">   ·   Version: content v1, 20 scored controls</w:t>
            </w:r>
          </w:p>
        </w:tc>
      </w:tr>
      <w:tr w14:paraId="5CB79F21">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71C17E2">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BCD0646">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376AF15">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B2771A5">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333FCFE9">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217F8FC">
            <w:pPr>
              <w:jc w:val="center"/>
            </w:pPr>
            <w:r>
              <w:rPr>
                <w:b/>
                <w:bCs/>
                <w:color w:val="FFFFFF"/>
                <w:sz w:val="13"/>
                <w:szCs w:val="13"/>
              </w:rPr>
              <w:t>6 RESOLVE</w:t>
            </w:r>
            <w:r>
              <w:rPr>
                <w:color w:val="DCE6F2"/>
                <w:sz w:val="13"/>
                <w:szCs w:val="13"/>
              </w:rPr>
              <w:t xml:space="preserve">  ·  4 choices</w:t>
            </w:r>
          </w:p>
        </w:tc>
      </w:tr>
    </w:tbl>
    <w:p w14:paraId="0B60AF0D">
      <w:pPr>
        <w:pStyle w:val="31"/>
      </w:pPr>
      <w:r>
        <w:rPr>
          <w:color w:val="2E5C8A"/>
        </w:rPr>
        <w:t xml:space="preserve">A.  </w:t>
      </w:r>
      <w:r>
        <w:t>SCENARIO STORY</w:t>
      </w:r>
    </w:p>
    <w:p w14:paraId="17283515">
      <w:pPr>
        <w:spacing w:after="60" w:line="250" w:lineRule="auto"/>
      </w:pPr>
      <w:r>
        <w:rPr>
          <w:sz w:val="18"/>
          <w:szCs w:val="18"/>
        </w:rPr>
        <w:t>Dr. Mira Sen, who says she leads a study at the "Centre for Readiness Studies" on how units prepare in practice, emails the learner a formal invitation to a practitioner interview, praises their field experience, and attaches "Readiness_Study_Questionnaire.docx". The inert questionnaire asks about systems, limitations, locations and routines.</w:t>
      </w:r>
    </w:p>
    <w:p w14:paraId="7C89124F">
      <w:pPr>
        <w:pStyle w:val="31"/>
      </w:pPr>
      <w:r>
        <w:rPr>
          <w:color w:val="2E5C8A"/>
        </w:rPr>
        <w:t xml:space="preserve">B.  </w:t>
      </w:r>
      <w:r>
        <w:t>INITIAL NOTIFICATION</w:t>
      </w:r>
    </w:p>
    <w:p w14:paraId="31905CEE">
      <w:pPr>
        <w:spacing w:after="60" w:line="250" w:lineRule="auto"/>
      </w:pPr>
      <w:r>
        <w:rPr>
          <w:sz w:val="18"/>
          <w:szCs w:val="18"/>
        </w:rPr>
        <w:t xml:space="preserve">Home-screen Email toast from </w:t>
      </w:r>
      <w:r>
        <w:rPr>
          <w:b/>
          <w:bCs/>
          <w:sz w:val="18"/>
          <w:szCs w:val="18"/>
        </w:rPr>
        <w:t>Dr. Mira Sen</w:t>
      </w:r>
      <w:r>
        <w:rPr>
          <w:sz w:val="18"/>
          <w:szCs w:val="18"/>
        </w:rPr>
        <w:t>: “Your field experience can improve our readiness study. Questionnaire attached.” (07:34); sender shown as Dr. Mira Sen (drmirasen@e19.training.example), not verified. App list: unread, subject “Invitation: practitioner interview for a readiness study”. 2 inert background items in the app list.</w:t>
      </w:r>
    </w:p>
    <w:p w14:paraId="0A49F699">
      <w:pPr>
        <w:pStyle w:val="31"/>
      </w:pPr>
      <w:r>
        <w:rPr>
          <w:color w:val="2E5C8A"/>
        </w:rPr>
        <w:t xml:space="preserve">C.  </w:t>
      </w:r>
      <w:r>
        <w:t>OPEN STAGE</w:t>
      </w:r>
    </w:p>
    <w:p w14:paraId="528600C8">
      <w:pPr>
        <w:spacing w:after="60" w:line="250" w:lineRule="auto"/>
      </w:pPr>
      <w:r>
        <w:rPr>
          <w:sz w:val="18"/>
          <w:szCs w:val="18"/>
        </w:rPr>
        <w:t xml:space="preserve">The mail client opens “Invitation: practitioner interview for a readiness study” from Dr. Mira Sen &lt;drmirasen@e19.training.example&gt;. </w:t>
      </w:r>
      <w:r>
        <w:rPr>
          <w:b/>
          <w:bCs/>
          <w:sz w:val="18"/>
          <w:szCs w:val="18"/>
        </w:rPr>
        <w:t xml:space="preserve">Choices: </w:t>
      </w:r>
      <w:r>
        <w:rPr>
          <w:sz w:val="18"/>
          <w:szCs w:val="18"/>
        </w:rPr>
        <w:t>“Open Dr. Sen’s invitation” → ITEM_OPEN 0; “Reply from the list to say yes”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B4723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9D8D125">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DDC6624">
            <w:pPr>
              <w:keepNext/>
            </w:pPr>
            <w:r>
              <w:rPr>
                <w:b/>
                <w:bCs/>
                <w:color w:val="FFFFFF"/>
                <w:sz w:val="14"/>
                <w:szCs w:val="14"/>
              </w:rPr>
              <w:t>Content shown; shaded rows appear later as the run advances</w:t>
            </w:r>
          </w:p>
        </w:tc>
      </w:tr>
      <w:tr w14:paraId="1FCD64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32BEC6E">
            <w:r>
              <w:rPr>
                <w:sz w:val="14"/>
                <w:szCs w:val="14"/>
              </w:rPr>
              <w:t>Email body</w:t>
            </w:r>
          </w:p>
        </w:tc>
        <w:tc>
          <w:tcPr>
            <w:tcW w:w="8706" w:type="dxa"/>
            <w:tcMar>
              <w:top w:w="30" w:type="dxa"/>
              <w:left w:w="80" w:type="dxa"/>
              <w:bottom w:w="30" w:type="dxa"/>
              <w:right w:w="80" w:type="dxa"/>
            </w:tcMar>
          </w:tcPr>
          <w:p w14:paraId="571A1CBD">
            <w:r>
              <w:rPr>
                <w:sz w:val="14"/>
                <w:szCs w:val="14"/>
              </w:rPr>
              <w:t>Dear colleague, Your field experience can improve our readiness study. Questionnaire attached. I lead a study at the Centre for Readiness Studies on how units prepare in practice, as opposed to how doctrine says they should.…</w:t>
            </w:r>
          </w:p>
        </w:tc>
      </w:tr>
      <w:tr w14:paraId="59A125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58C43DF">
            <w:r>
              <w:rPr>
                <w:sz w:val="14"/>
                <w:szCs w:val="14"/>
              </w:rPr>
              <w:t>Email body</w:t>
            </w:r>
          </w:p>
        </w:tc>
        <w:tc>
          <w:tcPr>
            <w:tcW w:w="8706" w:type="dxa"/>
            <w:tcMar>
              <w:top w:w="30" w:type="dxa"/>
              <w:left w:w="80" w:type="dxa"/>
              <w:bottom w:w="30" w:type="dxa"/>
              <w:right w:w="80" w:type="dxa"/>
            </w:tcMar>
          </w:tcPr>
          <w:p w14:paraId="11147A36">
            <w:r>
              <w:rPr>
                <w:sz w:val="14"/>
                <w:szCs w:val="14"/>
              </w:rPr>
              <w:t>Attachment: Readiness_Study_Questionnaire.docx (64 KB)</w:t>
            </w:r>
          </w:p>
        </w:tc>
      </w:tr>
    </w:tbl>
    <w:p w14:paraId="16392422">
      <w:pPr>
        <w:pStyle w:val="31"/>
      </w:pPr>
      <w:r>
        <w:rPr>
          <w:color w:val="2E5C8A"/>
        </w:rPr>
        <w:t xml:space="preserve">D.  </w:t>
      </w:r>
      <w:r>
        <w:t>INSPECT STAGE</w:t>
      </w:r>
    </w:p>
    <w:p w14:paraId="292BEBD1">
      <w:pPr>
        <w:spacing w:after="60" w:line="250" w:lineRule="auto"/>
      </w:pPr>
      <w:r>
        <w:rPr>
          <w:b/>
          <w:bCs/>
          <w:sz w:val="18"/>
          <w:szCs w:val="18"/>
        </w:rPr>
        <w:t xml:space="preserve">Focus: </w:t>
      </w:r>
      <w:r>
        <w:rPr>
          <w:sz w:val="18"/>
          <w:szCs w:val="18"/>
        </w:rPr>
        <w:t xml:space="preserve">examine institution domain mismatch, unverifiable publication, narrow operational questions and distribution list. </w:t>
      </w:r>
      <w:r>
        <w:rPr>
          <w:b/>
          <w:bCs/>
          <w:sz w:val="18"/>
          <w:szCs w:val="18"/>
        </w:rPr>
        <w:t xml:space="preserve">Decision signal: </w:t>
      </w:r>
      <w:r>
        <w:rPr>
          <w:sz w:val="18"/>
          <w:szCs w:val="18"/>
        </w:rPr>
        <w:t>Professional tone and public credentials do not authorize disclosure of protected capability information.</w:t>
      </w:r>
    </w:p>
    <w:p w14:paraId="15028500">
      <w:pPr>
        <w:pStyle w:val="28"/>
        <w:numPr>
          <w:ilvl w:val="0"/>
          <w:numId w:val="1"/>
        </w:numPr>
        <w:spacing w:after="40" w:line="252" w:lineRule="auto"/>
      </w:pPr>
      <w:r>
        <w:rPr>
          <w:b/>
          <w:bCs/>
          <w:sz w:val="16"/>
          <w:szCs w:val="16"/>
        </w:rPr>
        <w:t>Dr. Mira Sen</w:t>
      </w:r>
      <w:r>
        <w:rPr>
          <w:sz w:val="16"/>
          <w:szCs w:val="16"/>
        </w:rPr>
        <w:t xml:space="preserve"> → Mail-client screen "Message details": Dr. Mira Sen drmirasen@e19.training.example · No earlier mail from this sender · From: Dr. Mira Sen &lt;drmirasen@e19.training.example&gt; · Reply-To: drmirasen@e19.training.example · To: 38 recipients across Unit Falcon (list visible)… </w:t>
      </w:r>
      <w:r>
        <w:rPr>
          <w:color w:val="5A6270"/>
          <w:sz w:val="16"/>
          <w:szCs w:val="16"/>
        </w:rPr>
        <w:t>INSPECT_CONTEXT +2</w:t>
      </w:r>
    </w:p>
    <w:p w14:paraId="1CB4FCD6">
      <w:pPr>
        <w:pStyle w:val="28"/>
        <w:numPr>
          <w:ilvl w:val="0"/>
          <w:numId w:val="1"/>
        </w:numPr>
        <w:spacing w:after="40" w:line="252" w:lineRule="auto"/>
      </w:pPr>
      <w:r>
        <w:rPr>
          <w:b/>
          <w:bCs/>
          <w:sz w:val="16"/>
          <w:szCs w:val="16"/>
        </w:rPr>
        <w:t>Preview the questionnaire</w:t>
      </w:r>
      <w:r>
        <w:rPr>
          <w:sz w:val="16"/>
          <w:szCs w:val="16"/>
        </w:rPr>
        <w:t xml:space="preserve"> → Mail-client screen "Readiness_Study_Questionnaire.docx": Q1: Your role and years of service. · Q2: Which communications and vehicle systems your sub-unit uses day to day. · Q3: The three biggest equipment gaps or failures you have seen this year. · Q4: Where your sub-unit is currently… </w:t>
      </w:r>
      <w:r>
        <w:rPr>
          <w:color w:val="5A6270"/>
          <w:sz w:val="16"/>
          <w:szCs w:val="16"/>
        </w:rPr>
        <w:t>INSPECT_CONTEXT +2</w:t>
      </w:r>
    </w:p>
    <w:p w14:paraId="66545B2E">
      <w:pPr>
        <w:pStyle w:val="28"/>
        <w:numPr>
          <w:ilvl w:val="0"/>
          <w:numId w:val="1"/>
        </w:numPr>
        <w:spacing w:after="40" w:line="252" w:lineRule="auto"/>
      </w:pPr>
      <w:r>
        <w:rPr>
          <w:b/>
          <w:bCs/>
          <w:sz w:val="16"/>
          <w:szCs w:val="16"/>
        </w:rPr>
        <w:t>Read the whole message</w:t>
      </w:r>
      <w:r>
        <w:rPr>
          <w:sz w:val="16"/>
          <w:szCs w:val="16"/>
        </w:rPr>
        <w:t xml:space="preserve"> </w:t>
      </w:r>
      <w:r>
        <w:rPr>
          <w:color w:val="5A6270"/>
          <w:sz w:val="16"/>
          <w:szCs w:val="16"/>
        </w:rPr>
        <w:t>INSPECT_CONTEXT +2</w:t>
      </w:r>
    </w:p>
    <w:p w14:paraId="4D3AF1D1">
      <w:pPr>
        <w:spacing w:after="40" w:line="250" w:lineRule="auto"/>
      </w:pPr>
      <w:r>
        <w:rPr>
          <w:color w:val="5A6270"/>
          <w:sz w:val="15"/>
          <w:szCs w:val="15"/>
        </w:rPr>
        <w:t>No skip option: one inspection choice is required. Free navigation (records nothing): “Show message details” from Inspect; “Open the research-requests register” from Verify.</w:t>
      </w:r>
    </w:p>
    <w:p w14:paraId="695BAD4C">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70FF5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D143CA9">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C68097F">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E410869">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6FEC4B41">
            <w:pPr>
              <w:keepNext/>
            </w:pPr>
            <w:r>
              <w:rPr>
                <w:b/>
                <w:bCs/>
                <w:color w:val="FFFFFF"/>
                <w:sz w:val="14"/>
                <w:szCs w:val="14"/>
              </w:rPr>
              <w:t>Pts</w:t>
            </w:r>
          </w:p>
        </w:tc>
      </w:tr>
      <w:tr w14:paraId="0CF4C4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A547BD5">
            <w:r>
              <w:rPr>
                <w:sz w:val="14"/>
                <w:szCs w:val="14"/>
              </w:rPr>
              <w:t>1 Notify</w:t>
            </w:r>
          </w:p>
        </w:tc>
        <w:tc>
          <w:tcPr>
            <w:tcW w:w="6956" w:type="dxa"/>
            <w:tcMar>
              <w:top w:w="30" w:type="dxa"/>
              <w:left w:w="80" w:type="dxa"/>
              <w:bottom w:w="30" w:type="dxa"/>
              <w:right w:w="80" w:type="dxa"/>
            </w:tcMar>
          </w:tcPr>
          <w:p w14:paraId="361F581F">
            <w:r>
              <w:rPr>
                <w:sz w:val="14"/>
                <w:szCs w:val="14"/>
              </w:rPr>
              <w:t>Open the notification from the home screen.</w:t>
            </w:r>
          </w:p>
        </w:tc>
        <w:tc>
          <w:tcPr>
            <w:tcW w:w="1900" w:type="dxa"/>
            <w:tcMar>
              <w:top w:w="30" w:type="dxa"/>
              <w:left w:w="80" w:type="dxa"/>
              <w:bottom w:w="30" w:type="dxa"/>
              <w:right w:w="80" w:type="dxa"/>
            </w:tcMar>
          </w:tcPr>
          <w:p w14:paraId="6B846A83">
            <w:r>
              <w:rPr>
                <w:sz w:val="14"/>
                <w:szCs w:val="14"/>
              </w:rPr>
              <w:t>NOTIFY_SEEN</w:t>
            </w:r>
          </w:p>
        </w:tc>
        <w:tc>
          <w:tcPr>
            <w:tcW w:w="450" w:type="dxa"/>
            <w:tcMar>
              <w:top w:w="30" w:type="dxa"/>
              <w:left w:w="80" w:type="dxa"/>
              <w:bottom w:w="30" w:type="dxa"/>
              <w:right w:w="80" w:type="dxa"/>
            </w:tcMar>
          </w:tcPr>
          <w:p w14:paraId="51F707D8">
            <w:r>
              <w:rPr>
                <w:sz w:val="14"/>
                <w:szCs w:val="14"/>
              </w:rPr>
              <w:t>0</w:t>
            </w:r>
          </w:p>
        </w:tc>
      </w:tr>
      <w:tr w14:paraId="121203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52EFCC9">
            <w:r>
              <w:rPr>
                <w:sz w:val="14"/>
                <w:szCs w:val="14"/>
              </w:rPr>
              <w:t>2 Open</w:t>
            </w:r>
          </w:p>
        </w:tc>
        <w:tc>
          <w:tcPr>
            <w:tcW w:w="6956" w:type="dxa"/>
            <w:tcMar>
              <w:top w:w="30" w:type="dxa"/>
              <w:left w:w="80" w:type="dxa"/>
              <w:bottom w:w="30" w:type="dxa"/>
              <w:right w:w="80" w:type="dxa"/>
            </w:tcMar>
          </w:tcPr>
          <w:p w14:paraId="16A47EB8">
            <w:r>
              <w:rPr>
                <w:sz w:val="14"/>
                <w:szCs w:val="14"/>
              </w:rPr>
              <w:t>“Open Dr. Sen’s invitation”</w:t>
            </w:r>
          </w:p>
        </w:tc>
        <w:tc>
          <w:tcPr>
            <w:tcW w:w="1900" w:type="dxa"/>
            <w:tcMar>
              <w:top w:w="30" w:type="dxa"/>
              <w:left w:w="80" w:type="dxa"/>
              <w:bottom w:w="30" w:type="dxa"/>
              <w:right w:w="80" w:type="dxa"/>
            </w:tcMar>
          </w:tcPr>
          <w:p w14:paraId="3F9E0833">
            <w:r>
              <w:rPr>
                <w:sz w:val="14"/>
                <w:szCs w:val="14"/>
              </w:rPr>
              <w:t>ITEM_OPEN</w:t>
            </w:r>
          </w:p>
        </w:tc>
        <w:tc>
          <w:tcPr>
            <w:tcW w:w="450" w:type="dxa"/>
            <w:tcMar>
              <w:top w:w="30" w:type="dxa"/>
              <w:left w:w="80" w:type="dxa"/>
              <w:bottom w:w="30" w:type="dxa"/>
              <w:right w:w="80" w:type="dxa"/>
            </w:tcMar>
          </w:tcPr>
          <w:p w14:paraId="2CAD5E93">
            <w:r>
              <w:rPr>
                <w:sz w:val="14"/>
                <w:szCs w:val="14"/>
              </w:rPr>
              <w:t>0</w:t>
            </w:r>
          </w:p>
        </w:tc>
      </w:tr>
      <w:tr w14:paraId="025657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8144E0C">
            <w:r>
              <w:rPr>
                <w:sz w:val="14"/>
                <w:szCs w:val="14"/>
              </w:rPr>
              <w:t>3 Inspect</w:t>
            </w:r>
          </w:p>
        </w:tc>
        <w:tc>
          <w:tcPr>
            <w:tcW w:w="6956" w:type="dxa"/>
            <w:tcMar>
              <w:top w:w="30" w:type="dxa"/>
              <w:left w:w="80" w:type="dxa"/>
              <w:bottom w:w="30" w:type="dxa"/>
              <w:right w:w="80" w:type="dxa"/>
            </w:tcMar>
          </w:tcPr>
          <w:p w14:paraId="1E03165A">
            <w:r>
              <w:rPr>
                <w:sz w:val="14"/>
                <w:szCs w:val="14"/>
              </w:rPr>
              <w:t>“Dr. Mira Sen”; “Preview the questionnaire”; or “Read the whole message”</w:t>
            </w:r>
          </w:p>
        </w:tc>
        <w:tc>
          <w:tcPr>
            <w:tcW w:w="1900" w:type="dxa"/>
            <w:tcMar>
              <w:top w:w="30" w:type="dxa"/>
              <w:left w:w="80" w:type="dxa"/>
              <w:bottom w:w="30" w:type="dxa"/>
              <w:right w:w="80" w:type="dxa"/>
            </w:tcMar>
          </w:tcPr>
          <w:p w14:paraId="777D3510">
            <w:r>
              <w:rPr>
                <w:sz w:val="14"/>
                <w:szCs w:val="14"/>
              </w:rPr>
              <w:t>INSPECT_CONTEXT</w:t>
            </w:r>
          </w:p>
        </w:tc>
        <w:tc>
          <w:tcPr>
            <w:tcW w:w="450" w:type="dxa"/>
            <w:tcMar>
              <w:top w:w="30" w:type="dxa"/>
              <w:left w:w="80" w:type="dxa"/>
              <w:bottom w:w="30" w:type="dxa"/>
              <w:right w:w="80" w:type="dxa"/>
            </w:tcMar>
          </w:tcPr>
          <w:p w14:paraId="196993C3">
            <w:r>
              <w:rPr>
                <w:sz w:val="14"/>
                <w:szCs w:val="14"/>
              </w:rPr>
              <w:t>+2</w:t>
            </w:r>
          </w:p>
        </w:tc>
      </w:tr>
      <w:tr w14:paraId="335432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56814DB">
            <w:r>
              <w:rPr>
                <w:sz w:val="14"/>
                <w:szCs w:val="14"/>
              </w:rPr>
              <w:t>4 Branch</w:t>
            </w:r>
          </w:p>
        </w:tc>
        <w:tc>
          <w:tcPr>
            <w:tcW w:w="6956" w:type="dxa"/>
            <w:tcMar>
              <w:top w:w="30" w:type="dxa"/>
              <w:left w:w="80" w:type="dxa"/>
              <w:bottom w:w="30" w:type="dxa"/>
              <w:right w:w="80" w:type="dxa"/>
            </w:tcMar>
          </w:tcPr>
          <w:p w14:paraId="44F4EE5A">
            <w:r>
              <w:rPr>
                <w:sz w:val="14"/>
                <w:szCs w:val="14"/>
              </w:rPr>
              <w:t>“Close the questionnaire” (on Readiness_Study_Questionnaire.docx); or “Leave it unanswered”</w:t>
            </w:r>
          </w:p>
        </w:tc>
        <w:tc>
          <w:tcPr>
            <w:tcW w:w="1900" w:type="dxa"/>
            <w:tcMar>
              <w:top w:w="30" w:type="dxa"/>
              <w:left w:w="80" w:type="dxa"/>
              <w:bottom w:w="30" w:type="dxa"/>
              <w:right w:w="80" w:type="dxa"/>
            </w:tcMar>
          </w:tcPr>
          <w:p w14:paraId="0368C68B">
            <w:r>
              <w:rPr>
                <w:sz w:val="14"/>
                <w:szCs w:val="14"/>
              </w:rPr>
              <w:t>SAFE_PIVOT</w:t>
            </w:r>
          </w:p>
        </w:tc>
        <w:tc>
          <w:tcPr>
            <w:tcW w:w="450" w:type="dxa"/>
            <w:tcMar>
              <w:top w:w="30" w:type="dxa"/>
              <w:left w:w="80" w:type="dxa"/>
              <w:bottom w:w="30" w:type="dxa"/>
              <w:right w:w="80" w:type="dxa"/>
            </w:tcMar>
          </w:tcPr>
          <w:p w14:paraId="65957FC9">
            <w:r>
              <w:rPr>
                <w:sz w:val="14"/>
                <w:szCs w:val="14"/>
              </w:rPr>
              <w:t>+3</w:t>
            </w:r>
          </w:p>
        </w:tc>
      </w:tr>
      <w:tr w14:paraId="394131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016320E">
            <w:r>
              <w:rPr>
                <w:sz w:val="14"/>
                <w:szCs w:val="14"/>
              </w:rPr>
              <w:t>5 Verify</w:t>
            </w:r>
          </w:p>
        </w:tc>
        <w:tc>
          <w:tcPr>
            <w:tcW w:w="6956" w:type="dxa"/>
            <w:tcMar>
              <w:top w:w="30" w:type="dxa"/>
              <w:left w:w="80" w:type="dxa"/>
              <w:bottom w:w="30" w:type="dxa"/>
              <w:right w:w="80" w:type="dxa"/>
            </w:tcMar>
          </w:tcPr>
          <w:p w14:paraId="2E8B1C07">
            <w:r>
              <w:rPr>
                <w:sz w:val="14"/>
                <w:szCs w:val="14"/>
              </w:rPr>
              <w:t>“Call the Public Information Office on the directory number”; “Check the approved research-requests register”; or “Look up Unit Falcon Support Desk in the trusted directory”</w:t>
            </w:r>
          </w:p>
        </w:tc>
        <w:tc>
          <w:tcPr>
            <w:tcW w:w="1900" w:type="dxa"/>
            <w:tcMar>
              <w:top w:w="30" w:type="dxa"/>
              <w:left w:w="80" w:type="dxa"/>
              <w:bottom w:w="30" w:type="dxa"/>
              <w:right w:w="80" w:type="dxa"/>
            </w:tcMar>
          </w:tcPr>
          <w:p w14:paraId="29BF0353">
            <w:r>
              <w:rPr>
                <w:sz w:val="14"/>
                <w:szCs w:val="14"/>
              </w:rPr>
              <w:t>TRUSTED_VERIFY</w:t>
            </w:r>
          </w:p>
        </w:tc>
        <w:tc>
          <w:tcPr>
            <w:tcW w:w="450" w:type="dxa"/>
            <w:tcMar>
              <w:top w:w="30" w:type="dxa"/>
              <w:left w:w="80" w:type="dxa"/>
              <w:bottom w:w="30" w:type="dxa"/>
              <w:right w:w="80" w:type="dxa"/>
            </w:tcMar>
          </w:tcPr>
          <w:p w14:paraId="1FEF4545">
            <w:r>
              <w:rPr>
                <w:sz w:val="14"/>
                <w:szCs w:val="14"/>
              </w:rPr>
              <w:t>+3</w:t>
            </w:r>
          </w:p>
        </w:tc>
      </w:tr>
      <w:tr w14:paraId="30FA27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5202EC3">
            <w:r>
              <w:rPr>
                <w:sz w:val="14"/>
                <w:szCs w:val="14"/>
              </w:rPr>
              <w:t>6 Resolve</w:t>
            </w:r>
          </w:p>
        </w:tc>
        <w:tc>
          <w:tcPr>
            <w:tcW w:w="6956" w:type="dxa"/>
            <w:tcMar>
              <w:top w:w="30" w:type="dxa"/>
              <w:left w:w="80" w:type="dxa"/>
              <w:bottom w:w="30" w:type="dxa"/>
              <w:right w:w="80" w:type="dxa"/>
            </w:tcMar>
          </w:tcPr>
          <w:p w14:paraId="0EAEA58A">
            <w:r>
              <w:rPr>
                <w:sz w:val="14"/>
                <w:szCs w:val="14"/>
              </w:rPr>
              <w:t>“Report it to security and keep the email”; or “Block the sender and report”</w:t>
            </w:r>
          </w:p>
        </w:tc>
        <w:tc>
          <w:tcPr>
            <w:tcW w:w="1900" w:type="dxa"/>
            <w:tcMar>
              <w:top w:w="30" w:type="dxa"/>
              <w:left w:w="80" w:type="dxa"/>
              <w:bottom w:w="30" w:type="dxa"/>
              <w:right w:w="80" w:type="dxa"/>
            </w:tcMar>
          </w:tcPr>
          <w:p w14:paraId="5D116989">
            <w:r>
              <w:rPr>
                <w:sz w:val="14"/>
                <w:szCs w:val="14"/>
              </w:rPr>
              <w:t>RESOLVE_CORRECT</w:t>
            </w:r>
          </w:p>
        </w:tc>
        <w:tc>
          <w:tcPr>
            <w:tcW w:w="450" w:type="dxa"/>
            <w:tcMar>
              <w:top w:w="30" w:type="dxa"/>
              <w:left w:w="80" w:type="dxa"/>
              <w:bottom w:w="30" w:type="dxa"/>
              <w:right w:w="80" w:type="dxa"/>
            </w:tcMar>
          </w:tcPr>
          <w:p w14:paraId="000A94C6">
            <w:r>
              <w:rPr>
                <w:sz w:val="14"/>
                <w:szCs w:val="14"/>
              </w:rPr>
              <w:t>+2</w:t>
            </w:r>
          </w:p>
        </w:tc>
      </w:tr>
    </w:tbl>
    <w:p w14:paraId="07D996B3">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288"/>
        <w:gridCol w:w="4795"/>
        <w:gridCol w:w="2686"/>
        <w:gridCol w:w="437"/>
      </w:tblGrid>
      <w:tr w14:paraId="054323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4177009B">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D5F2143">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58BD0D9">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FD7CF94">
            <w:pPr>
              <w:keepNext/>
            </w:pPr>
            <w:r>
              <w:rPr>
                <w:b/>
                <w:bCs/>
                <w:color w:val="FFFFFF"/>
                <w:sz w:val="14"/>
                <w:szCs w:val="14"/>
              </w:rPr>
              <w:t>Pts</w:t>
            </w:r>
          </w:p>
        </w:tc>
      </w:tr>
      <w:tr w14:paraId="40D400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BC2454B">
            <w:r>
              <w:rPr>
                <w:sz w:val="14"/>
                <w:szCs w:val="14"/>
              </w:rPr>
              <w:t>“Fill it in and send it back”</w:t>
            </w:r>
          </w:p>
        </w:tc>
        <w:tc>
          <w:tcPr>
            <w:tcW w:w="5106" w:type="dxa"/>
            <w:tcMar>
              <w:top w:w="30" w:type="dxa"/>
              <w:left w:w="80" w:type="dxa"/>
              <w:bottom w:w="30" w:type="dxa"/>
              <w:right w:w="80" w:type="dxa"/>
            </w:tcMar>
          </w:tcPr>
          <w:p w14:paraId="66E940CF">
            <w:r>
              <w:rPr>
                <w:sz w:val="14"/>
                <w:szCs w:val="14"/>
              </w:rPr>
              <w:t>Control on the Mail-client screen "Readiness_Study_Questionnaire.docx". The details are recorded in the simulation; nothing leaves the device.</w:t>
            </w:r>
          </w:p>
        </w:tc>
        <w:tc>
          <w:tcPr>
            <w:tcW w:w="2150" w:type="dxa"/>
            <w:tcMar>
              <w:top w:w="30" w:type="dxa"/>
              <w:left w:w="80" w:type="dxa"/>
              <w:bottom w:w="30" w:type="dxa"/>
              <w:right w:w="80" w:type="dxa"/>
            </w:tcMar>
          </w:tcPr>
          <w:p w14:paraId="1D683B10">
            <w:r>
              <w:rPr>
                <w:color w:val="A1261A"/>
                <w:sz w:val="14"/>
                <w:szCs w:val="14"/>
              </w:rPr>
              <w:t>SECRET_PAYMENT_INSTALL_DATA_RELEASE</w:t>
            </w:r>
          </w:p>
        </w:tc>
        <w:tc>
          <w:tcPr>
            <w:tcW w:w="450" w:type="dxa"/>
            <w:tcMar>
              <w:top w:w="30" w:type="dxa"/>
              <w:left w:w="80" w:type="dxa"/>
              <w:bottom w:w="30" w:type="dxa"/>
              <w:right w:w="80" w:type="dxa"/>
            </w:tcMar>
          </w:tcPr>
          <w:p w14:paraId="42AEA3F0">
            <w:r>
              <w:rPr>
                <w:b/>
                <w:bCs/>
                <w:color w:val="A1261A"/>
                <w:sz w:val="14"/>
                <w:szCs w:val="14"/>
              </w:rPr>
              <w:t>-8</w:t>
            </w:r>
          </w:p>
        </w:tc>
      </w:tr>
      <w:tr w14:paraId="2CF5708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030D2A2">
            <w:r>
              <w:rPr>
                <w:sz w:val="14"/>
                <w:szCs w:val="14"/>
              </w:rPr>
              <w:t>“Reply agreeing to a short interview call”</w:t>
            </w:r>
          </w:p>
        </w:tc>
        <w:tc>
          <w:tcPr>
            <w:tcW w:w="5106" w:type="dxa"/>
            <w:tcMar>
              <w:top w:w="30" w:type="dxa"/>
              <w:left w:w="80" w:type="dxa"/>
              <w:bottom w:w="30" w:type="dxa"/>
              <w:right w:w="80" w:type="dxa"/>
            </w:tcMar>
          </w:tcPr>
          <w:p w14:paraId="0C0D4FDF">
            <w:r>
              <w:rPr>
                <w:sz w:val="14"/>
                <w:szCs w:val="14"/>
              </w:rPr>
              <w:t>The reply is recorded in the simulation; nothing is sent. Message shown as sent: “Happy to help with the study. I am free for a call on Thursday afternoon.”.</w:t>
            </w:r>
          </w:p>
        </w:tc>
        <w:tc>
          <w:tcPr>
            <w:tcW w:w="2150" w:type="dxa"/>
            <w:tcMar>
              <w:top w:w="30" w:type="dxa"/>
              <w:left w:w="80" w:type="dxa"/>
              <w:bottom w:w="30" w:type="dxa"/>
              <w:right w:w="80" w:type="dxa"/>
            </w:tcMar>
          </w:tcPr>
          <w:p w14:paraId="75BDC845">
            <w:r>
              <w:rPr>
                <w:color w:val="A1261A"/>
                <w:sz w:val="14"/>
                <w:szCs w:val="14"/>
              </w:rPr>
              <w:t>RISKY_OPEN_REPLY</w:t>
            </w:r>
          </w:p>
        </w:tc>
        <w:tc>
          <w:tcPr>
            <w:tcW w:w="450" w:type="dxa"/>
            <w:tcMar>
              <w:top w:w="30" w:type="dxa"/>
              <w:left w:w="80" w:type="dxa"/>
              <w:bottom w:w="30" w:type="dxa"/>
              <w:right w:w="80" w:type="dxa"/>
            </w:tcMar>
          </w:tcPr>
          <w:p w14:paraId="0CB8E9FE">
            <w:r>
              <w:rPr>
                <w:b/>
                <w:bCs/>
                <w:color w:val="A1261A"/>
                <w:sz w:val="14"/>
                <w:szCs w:val="14"/>
              </w:rPr>
              <w:t>-3</w:t>
            </w:r>
          </w:p>
        </w:tc>
      </w:tr>
      <w:tr w14:paraId="11861D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EEB51F8">
            <w:r>
              <w:rPr>
                <w:sz w:val="14"/>
                <w:szCs w:val="14"/>
              </w:rPr>
              <w:t>“Forward it to the section so others can take part”</w:t>
            </w:r>
          </w:p>
        </w:tc>
        <w:tc>
          <w:tcPr>
            <w:tcW w:w="5106" w:type="dxa"/>
            <w:tcMar>
              <w:top w:w="30" w:type="dxa"/>
              <w:left w:w="80" w:type="dxa"/>
              <w:bottom w:w="30" w:type="dxa"/>
              <w:right w:w="80" w:type="dxa"/>
            </w:tcMar>
          </w:tcPr>
          <w:p w14:paraId="04B49042">
            <w:r>
              <w:rPr>
                <w:sz w:val="14"/>
                <w:szCs w:val="14"/>
              </w:rPr>
              <w:t>The reply is recorded in the simulation; nothing is sent. Message shown as sent: “Worth doing if you have fifteen minutes. Replies go to Dr. Sen by Friday.”.</w:t>
            </w:r>
          </w:p>
        </w:tc>
        <w:tc>
          <w:tcPr>
            <w:tcW w:w="2150" w:type="dxa"/>
            <w:tcMar>
              <w:top w:w="30" w:type="dxa"/>
              <w:left w:w="80" w:type="dxa"/>
              <w:bottom w:w="30" w:type="dxa"/>
              <w:right w:w="80" w:type="dxa"/>
            </w:tcMar>
          </w:tcPr>
          <w:p w14:paraId="1E0EDC71">
            <w:r>
              <w:rPr>
                <w:color w:val="A1261A"/>
                <w:sz w:val="14"/>
                <w:szCs w:val="14"/>
              </w:rPr>
              <w:t>RISKY_OPEN_REPLY</w:t>
            </w:r>
          </w:p>
        </w:tc>
        <w:tc>
          <w:tcPr>
            <w:tcW w:w="450" w:type="dxa"/>
            <w:tcMar>
              <w:top w:w="30" w:type="dxa"/>
              <w:left w:w="80" w:type="dxa"/>
              <w:bottom w:w="30" w:type="dxa"/>
              <w:right w:w="80" w:type="dxa"/>
            </w:tcMar>
          </w:tcPr>
          <w:p w14:paraId="3B2B91D3">
            <w:r>
              <w:rPr>
                <w:b/>
                <w:bCs/>
                <w:color w:val="A1261A"/>
                <w:sz w:val="14"/>
                <w:szCs w:val="14"/>
              </w:rPr>
              <w:t>-3</w:t>
            </w:r>
          </w:p>
        </w:tc>
      </w:tr>
    </w:tbl>
    <w:p w14:paraId="6114530F">
      <w:pPr>
        <w:spacing w:before="30" w:after="40" w:line="250" w:lineRule="auto"/>
      </w:pPr>
      <w:r>
        <w:rPr>
          <w:color w:val="5A6270"/>
          <w:sz w:val="15"/>
          <w:szCs w:val="15"/>
        </w:rPr>
        <w:t>Also incorrect: “Reply from the list to say yes” at Open (PREMATURE_REPLY −1; skips Inspect). Wrong verification and final choices are in G and H.</w:t>
      </w:r>
    </w:p>
    <w:p w14:paraId="63C34528">
      <w:pPr>
        <w:pStyle w:val="31"/>
      </w:pPr>
      <w:r>
        <w:rPr>
          <w:color w:val="2E5C8A"/>
        </w:rPr>
        <w:t xml:space="preserve">G.  </w:t>
      </w:r>
      <w:r>
        <w:t>VERIFICATION PATH</w:t>
      </w:r>
    </w:p>
    <w:p w14:paraId="55410026">
      <w:pPr>
        <w:spacing w:after="60" w:line="250" w:lineRule="auto"/>
      </w:pPr>
      <w:r>
        <w:rPr>
          <w:b/>
          <w:bCs/>
          <w:sz w:val="17"/>
          <w:szCs w:val="17"/>
        </w:rPr>
        <w:t xml:space="preserve">Client route: </w:t>
      </w:r>
      <w:r>
        <w:rPr>
          <w:sz w:val="17"/>
          <w:szCs w:val="17"/>
        </w:rPr>
        <w:t xml:space="preserve">route the inquiry to approved public-information/security staff for authorization. </w:t>
      </w:r>
      <w:r>
        <w:rPr>
          <w:b/>
          <w:bCs/>
          <w:sz w:val="17"/>
          <w:szCs w:val="17"/>
        </w:rPr>
        <w:t xml:space="preserve">Trusted Directory: </w:t>
      </w:r>
      <w:r>
        <w:rPr>
          <w:sz w:val="17"/>
          <w:szCs w:val="17"/>
        </w:rPr>
        <w:t>Unit Falcon Support Desk (+91 00000 82822); Public Information Office (+91 00000 82840) - Approves every media, survey and research request, and its questions, before staff take part.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57C911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9AF8BDF">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E95AA3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EB04018">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7A97CE6E">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CD73997">
            <w:pPr>
              <w:keepNext/>
            </w:pPr>
            <w:r>
              <w:rPr>
                <w:b/>
                <w:bCs/>
                <w:color w:val="FFFFFF"/>
                <w:sz w:val="14"/>
                <w:szCs w:val="14"/>
              </w:rPr>
              <w:t>Pts</w:t>
            </w:r>
          </w:p>
        </w:tc>
      </w:tr>
      <w:tr w14:paraId="17F412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7AE4595">
            <w:r>
              <w:rPr>
                <w:sz w:val="14"/>
                <w:szCs w:val="14"/>
              </w:rPr>
              <w:t>“Call the Public Information Office on the directory number”</w:t>
            </w:r>
          </w:p>
        </w:tc>
        <w:tc>
          <w:tcPr>
            <w:tcW w:w="1250" w:type="dxa"/>
            <w:shd w:val="clear" w:color="auto" w:fill="F3FAF5"/>
            <w:tcMar>
              <w:top w:w="30" w:type="dxa"/>
              <w:left w:w="80" w:type="dxa"/>
              <w:bottom w:w="30" w:type="dxa"/>
              <w:right w:w="80" w:type="dxa"/>
            </w:tcMar>
          </w:tcPr>
          <w:p w14:paraId="53B04DCE">
            <w:r>
              <w:rPr>
                <w:sz w:val="14"/>
                <w:szCs w:val="14"/>
              </w:rPr>
              <w:t>Trusted</w:t>
            </w:r>
          </w:p>
        </w:tc>
        <w:tc>
          <w:tcPr>
            <w:tcW w:w="3956" w:type="dxa"/>
            <w:shd w:val="clear" w:color="auto" w:fill="F3FAF5"/>
            <w:tcMar>
              <w:top w:w="30" w:type="dxa"/>
              <w:left w:w="80" w:type="dxa"/>
              <w:bottom w:w="30" w:type="dxa"/>
              <w:right w:w="80" w:type="dxa"/>
            </w:tcMar>
          </w:tcPr>
          <w:p w14:paraId="2DA5A829">
            <w:r>
              <w:rPr>
                <w:sz w:val="14"/>
                <w:szCs w:val="14"/>
              </w:rPr>
              <w:t>Simulated call screen "Public Information Office (directory)": Public Information Office (directory) +91 00000 82840 · “Public Information Office.” · “We have no request from Northfield or from a Dr. Sen, so…</w:t>
            </w:r>
          </w:p>
        </w:tc>
        <w:tc>
          <w:tcPr>
            <w:tcW w:w="2150" w:type="dxa"/>
            <w:shd w:val="clear" w:color="auto" w:fill="F3FAF5"/>
            <w:tcMar>
              <w:top w:w="30" w:type="dxa"/>
              <w:left w:w="80" w:type="dxa"/>
              <w:bottom w:w="30" w:type="dxa"/>
              <w:right w:w="80" w:type="dxa"/>
            </w:tcMar>
          </w:tcPr>
          <w:p w14:paraId="4730FBF2">
            <w:r>
              <w:rPr>
                <w:color w:val="1B6B3A"/>
                <w:sz w:val="14"/>
                <w:szCs w:val="14"/>
              </w:rPr>
              <w:t>TRUSTED_VERIFY</w:t>
            </w:r>
          </w:p>
        </w:tc>
        <w:tc>
          <w:tcPr>
            <w:tcW w:w="450" w:type="dxa"/>
            <w:shd w:val="clear" w:color="auto" w:fill="F3FAF5"/>
            <w:tcMar>
              <w:top w:w="30" w:type="dxa"/>
              <w:left w:w="80" w:type="dxa"/>
              <w:bottom w:w="30" w:type="dxa"/>
              <w:right w:w="80" w:type="dxa"/>
            </w:tcMar>
          </w:tcPr>
          <w:p w14:paraId="3D3E3E98">
            <w:r>
              <w:rPr>
                <w:b/>
                <w:bCs/>
                <w:sz w:val="14"/>
                <w:szCs w:val="14"/>
              </w:rPr>
              <w:t>+3</w:t>
            </w:r>
          </w:p>
        </w:tc>
      </w:tr>
      <w:tr w14:paraId="78A95D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96C2014">
            <w:r>
              <w:rPr>
                <w:sz w:val="14"/>
                <w:szCs w:val="14"/>
              </w:rPr>
              <w:t>“Check the approved research-requests register”</w:t>
            </w:r>
          </w:p>
        </w:tc>
        <w:tc>
          <w:tcPr>
            <w:tcW w:w="1250" w:type="dxa"/>
            <w:shd w:val="clear" w:color="auto" w:fill="F3FAF5"/>
            <w:tcMar>
              <w:top w:w="30" w:type="dxa"/>
              <w:left w:w="80" w:type="dxa"/>
              <w:bottom w:w="30" w:type="dxa"/>
              <w:right w:w="80" w:type="dxa"/>
            </w:tcMar>
          </w:tcPr>
          <w:p w14:paraId="14174D0D">
            <w:r>
              <w:rPr>
                <w:sz w:val="14"/>
                <w:szCs w:val="14"/>
              </w:rPr>
              <w:t>Trusted</w:t>
            </w:r>
          </w:p>
        </w:tc>
        <w:tc>
          <w:tcPr>
            <w:tcW w:w="3956" w:type="dxa"/>
            <w:shd w:val="clear" w:color="auto" w:fill="F3FAF5"/>
            <w:tcMar>
              <w:top w:w="30" w:type="dxa"/>
              <w:left w:w="80" w:type="dxa"/>
              <w:bottom w:w="30" w:type="dxa"/>
              <w:right w:w="80" w:type="dxa"/>
            </w:tcMar>
          </w:tcPr>
          <w:p w14:paraId="5CF39E86">
            <w:r>
              <w:rPr>
                <w:sz w:val="14"/>
                <w:szCs w:val="14"/>
              </w:rPr>
              <w:t>Another app on the phone "Unit portal": Northfield University: No approved request - Nothing is registered for a readiness study or for Dr. Mira Sen. · Staff take part in research only once PIO and security…</w:t>
            </w:r>
          </w:p>
        </w:tc>
        <w:tc>
          <w:tcPr>
            <w:tcW w:w="2150" w:type="dxa"/>
            <w:shd w:val="clear" w:color="auto" w:fill="F3FAF5"/>
            <w:tcMar>
              <w:top w:w="30" w:type="dxa"/>
              <w:left w:w="80" w:type="dxa"/>
              <w:bottom w:w="30" w:type="dxa"/>
              <w:right w:w="80" w:type="dxa"/>
            </w:tcMar>
          </w:tcPr>
          <w:p w14:paraId="09155A5E">
            <w:r>
              <w:rPr>
                <w:color w:val="1B6B3A"/>
                <w:sz w:val="14"/>
                <w:szCs w:val="14"/>
              </w:rPr>
              <w:t>TRUSTED_VERIFY</w:t>
            </w:r>
          </w:p>
        </w:tc>
        <w:tc>
          <w:tcPr>
            <w:tcW w:w="450" w:type="dxa"/>
            <w:shd w:val="clear" w:color="auto" w:fill="F3FAF5"/>
            <w:tcMar>
              <w:top w:w="30" w:type="dxa"/>
              <w:left w:w="80" w:type="dxa"/>
              <w:bottom w:w="30" w:type="dxa"/>
              <w:right w:w="80" w:type="dxa"/>
            </w:tcMar>
          </w:tcPr>
          <w:p w14:paraId="133879E7">
            <w:r>
              <w:rPr>
                <w:b/>
                <w:bCs/>
                <w:sz w:val="14"/>
                <w:szCs w:val="14"/>
              </w:rPr>
              <w:t>+3</w:t>
            </w:r>
          </w:p>
        </w:tc>
      </w:tr>
      <w:tr w14:paraId="771EAA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47F3A04">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FE17135">
            <w:r>
              <w:rPr>
                <w:sz w:val="14"/>
                <w:szCs w:val="14"/>
              </w:rPr>
              <w:t>Trusted</w:t>
            </w:r>
          </w:p>
        </w:tc>
        <w:tc>
          <w:tcPr>
            <w:tcW w:w="3956" w:type="dxa"/>
            <w:shd w:val="clear" w:color="auto" w:fill="F3FAF5"/>
            <w:tcMar>
              <w:top w:w="30" w:type="dxa"/>
              <w:left w:w="80" w:type="dxa"/>
              <w:bottom w:w="30" w:type="dxa"/>
              <w:right w:w="80" w:type="dxa"/>
            </w:tcMar>
          </w:tcPr>
          <w:p w14:paraId="36C10294">
            <w:r>
              <w:rPr>
                <w:sz w:val="14"/>
                <w:szCs w:val="14"/>
              </w:rPr>
              <w:t>Trusted Directory overlay: Unit Falcon Support Desk (+91 00000 82822); Public Information Office (+91 00000 82840)</w:t>
            </w:r>
          </w:p>
        </w:tc>
        <w:tc>
          <w:tcPr>
            <w:tcW w:w="2150" w:type="dxa"/>
            <w:shd w:val="clear" w:color="auto" w:fill="F3FAF5"/>
            <w:tcMar>
              <w:top w:w="30" w:type="dxa"/>
              <w:left w:w="80" w:type="dxa"/>
              <w:bottom w:w="30" w:type="dxa"/>
              <w:right w:w="80" w:type="dxa"/>
            </w:tcMar>
          </w:tcPr>
          <w:p w14:paraId="258CB937">
            <w:r>
              <w:rPr>
                <w:color w:val="1B6B3A"/>
                <w:sz w:val="14"/>
                <w:szCs w:val="14"/>
              </w:rPr>
              <w:t>TRUSTED_VERIFY</w:t>
            </w:r>
          </w:p>
        </w:tc>
        <w:tc>
          <w:tcPr>
            <w:tcW w:w="450" w:type="dxa"/>
            <w:shd w:val="clear" w:color="auto" w:fill="F3FAF5"/>
            <w:tcMar>
              <w:top w:w="30" w:type="dxa"/>
              <w:left w:w="80" w:type="dxa"/>
              <w:bottom w:w="30" w:type="dxa"/>
              <w:right w:w="80" w:type="dxa"/>
            </w:tcMar>
          </w:tcPr>
          <w:p w14:paraId="22AA3778">
            <w:r>
              <w:rPr>
                <w:b/>
                <w:bCs/>
                <w:sz w:val="14"/>
                <w:szCs w:val="14"/>
              </w:rPr>
              <w:t>+3</w:t>
            </w:r>
          </w:p>
        </w:tc>
      </w:tr>
      <w:tr w14:paraId="3D7615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E8C04EA">
            <w:r>
              <w:rPr>
                <w:sz w:val="14"/>
                <w:szCs w:val="14"/>
              </w:rPr>
              <w:t>“Reply to Dr. Sen asking for her credentials”</w:t>
            </w:r>
          </w:p>
        </w:tc>
        <w:tc>
          <w:tcPr>
            <w:tcW w:w="1250" w:type="dxa"/>
            <w:tcMar>
              <w:top w:w="30" w:type="dxa"/>
              <w:left w:w="80" w:type="dxa"/>
              <w:bottom w:w="30" w:type="dxa"/>
              <w:right w:w="80" w:type="dxa"/>
            </w:tcMar>
          </w:tcPr>
          <w:p w14:paraId="0CA581EB">
            <w:r>
              <w:rPr>
                <w:sz w:val="14"/>
                <w:szCs w:val="14"/>
              </w:rPr>
              <w:t>Untrusted (message)</w:t>
            </w:r>
          </w:p>
        </w:tc>
        <w:tc>
          <w:tcPr>
            <w:tcW w:w="3956" w:type="dxa"/>
            <w:tcMar>
              <w:top w:w="30" w:type="dxa"/>
              <w:left w:w="80" w:type="dxa"/>
              <w:bottom w:w="30" w:type="dxa"/>
              <w:right w:w="80" w:type="dxa"/>
            </w:tcMar>
          </w:tcPr>
          <w:p w14:paraId="4475C00E">
            <w:r>
              <w:rPr>
                <w:sz w:val="14"/>
                <w:szCs w:val="14"/>
              </w:rPr>
              <w:t>Recorded; the run moves to Resolve.</w:t>
            </w:r>
          </w:p>
        </w:tc>
        <w:tc>
          <w:tcPr>
            <w:tcW w:w="2150" w:type="dxa"/>
            <w:tcMar>
              <w:top w:w="30" w:type="dxa"/>
              <w:left w:w="80" w:type="dxa"/>
              <w:bottom w:w="30" w:type="dxa"/>
              <w:right w:w="80" w:type="dxa"/>
            </w:tcMar>
          </w:tcPr>
          <w:p w14:paraId="7455AEF3">
            <w:r>
              <w:rPr>
                <w:sz w:val="14"/>
                <w:szCs w:val="14"/>
              </w:rPr>
              <w:t>VERIFY_THROUGH_MESSAGE</w:t>
            </w:r>
          </w:p>
        </w:tc>
        <w:tc>
          <w:tcPr>
            <w:tcW w:w="450" w:type="dxa"/>
            <w:tcMar>
              <w:top w:w="30" w:type="dxa"/>
              <w:left w:w="80" w:type="dxa"/>
              <w:bottom w:w="30" w:type="dxa"/>
              <w:right w:w="80" w:type="dxa"/>
            </w:tcMar>
          </w:tcPr>
          <w:p w14:paraId="1625A6A0">
            <w:r>
              <w:rPr>
                <w:b/>
                <w:bCs/>
                <w:sz w:val="14"/>
                <w:szCs w:val="14"/>
              </w:rPr>
              <w:t>0</w:t>
            </w:r>
          </w:p>
        </w:tc>
      </w:tr>
      <w:tr w14:paraId="4172C0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630275A">
            <w:r>
              <w:rPr>
                <w:sz w:val="14"/>
                <w:szCs w:val="14"/>
              </w:rPr>
              <w:t>“Report the message”</w:t>
            </w:r>
          </w:p>
        </w:tc>
        <w:tc>
          <w:tcPr>
            <w:tcW w:w="1250" w:type="dxa"/>
            <w:tcMar>
              <w:top w:w="30" w:type="dxa"/>
              <w:left w:w="80" w:type="dxa"/>
              <w:bottom w:w="30" w:type="dxa"/>
              <w:right w:w="80" w:type="dxa"/>
            </w:tcMar>
          </w:tcPr>
          <w:p w14:paraId="30629085">
            <w:r>
              <w:rPr>
                <w:sz w:val="14"/>
                <w:szCs w:val="14"/>
              </w:rPr>
              <w:t>Unchecked report/block</w:t>
            </w:r>
          </w:p>
        </w:tc>
        <w:tc>
          <w:tcPr>
            <w:tcW w:w="3956" w:type="dxa"/>
            <w:tcMar>
              <w:top w:w="30" w:type="dxa"/>
              <w:left w:w="80" w:type="dxa"/>
              <w:bottom w:w="30" w:type="dxa"/>
              <w:right w:w="80" w:type="dxa"/>
            </w:tcMar>
          </w:tcPr>
          <w:p w14:paraId="504F1CA7">
            <w:r>
              <w:rPr>
                <w:sz w:val="14"/>
                <w:szCs w:val="14"/>
              </w:rPr>
              <w:t>Selection recorded; moves to Resolve.</w:t>
            </w:r>
          </w:p>
        </w:tc>
        <w:tc>
          <w:tcPr>
            <w:tcW w:w="2150" w:type="dxa"/>
            <w:tcMar>
              <w:top w:w="30" w:type="dxa"/>
              <w:left w:w="80" w:type="dxa"/>
              <w:bottom w:w="30" w:type="dxa"/>
              <w:right w:w="80" w:type="dxa"/>
            </w:tcMar>
          </w:tcPr>
          <w:p w14:paraId="060B0073">
            <w:r>
              <w:rPr>
                <w:sz w:val="14"/>
                <w:szCs w:val="14"/>
              </w:rPr>
              <w:t>REPORT_ONLY_WITHOUT_CHECK</w:t>
            </w:r>
          </w:p>
        </w:tc>
        <w:tc>
          <w:tcPr>
            <w:tcW w:w="450" w:type="dxa"/>
            <w:tcMar>
              <w:top w:w="30" w:type="dxa"/>
              <w:left w:w="80" w:type="dxa"/>
              <w:bottom w:w="30" w:type="dxa"/>
              <w:right w:w="80" w:type="dxa"/>
            </w:tcMar>
          </w:tcPr>
          <w:p w14:paraId="6F1CDDB8">
            <w:r>
              <w:rPr>
                <w:b/>
                <w:bCs/>
                <w:sz w:val="14"/>
                <w:szCs w:val="14"/>
              </w:rPr>
              <w:t>+1</w:t>
            </w:r>
          </w:p>
        </w:tc>
      </w:tr>
      <w:tr w14:paraId="5250CC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A51997E">
            <w:r>
              <w:rPr>
                <w:sz w:val="14"/>
                <w:szCs w:val="14"/>
              </w:rPr>
              <w:t>“Block the sender”</w:t>
            </w:r>
          </w:p>
        </w:tc>
        <w:tc>
          <w:tcPr>
            <w:tcW w:w="1250" w:type="dxa"/>
            <w:tcMar>
              <w:top w:w="30" w:type="dxa"/>
              <w:left w:w="80" w:type="dxa"/>
              <w:bottom w:w="30" w:type="dxa"/>
              <w:right w:w="80" w:type="dxa"/>
            </w:tcMar>
          </w:tcPr>
          <w:p w14:paraId="577A606C">
            <w:r>
              <w:rPr>
                <w:sz w:val="14"/>
                <w:szCs w:val="14"/>
              </w:rPr>
              <w:t>Unchecked report/block</w:t>
            </w:r>
          </w:p>
        </w:tc>
        <w:tc>
          <w:tcPr>
            <w:tcW w:w="3956" w:type="dxa"/>
            <w:tcMar>
              <w:top w:w="30" w:type="dxa"/>
              <w:left w:w="80" w:type="dxa"/>
              <w:bottom w:w="30" w:type="dxa"/>
              <w:right w:w="80" w:type="dxa"/>
            </w:tcMar>
          </w:tcPr>
          <w:p w14:paraId="0CD1ED6C">
            <w:r>
              <w:rPr>
                <w:sz w:val="14"/>
                <w:szCs w:val="14"/>
              </w:rPr>
              <w:t>Selection recorded; moves to Resolve.</w:t>
            </w:r>
          </w:p>
        </w:tc>
        <w:tc>
          <w:tcPr>
            <w:tcW w:w="2150" w:type="dxa"/>
            <w:tcMar>
              <w:top w:w="30" w:type="dxa"/>
              <w:left w:w="80" w:type="dxa"/>
              <w:bottom w:w="30" w:type="dxa"/>
              <w:right w:w="80" w:type="dxa"/>
            </w:tcMar>
          </w:tcPr>
          <w:p w14:paraId="6C8E0812">
            <w:r>
              <w:rPr>
                <w:sz w:val="14"/>
                <w:szCs w:val="14"/>
              </w:rPr>
              <w:t>REPORT_ONLY_WITHOUT_CHECK</w:t>
            </w:r>
          </w:p>
        </w:tc>
        <w:tc>
          <w:tcPr>
            <w:tcW w:w="450" w:type="dxa"/>
            <w:tcMar>
              <w:top w:w="30" w:type="dxa"/>
              <w:left w:w="80" w:type="dxa"/>
              <w:bottom w:w="30" w:type="dxa"/>
              <w:right w:w="80" w:type="dxa"/>
            </w:tcMar>
          </w:tcPr>
          <w:p w14:paraId="1FD89174">
            <w:r>
              <w:rPr>
                <w:b/>
                <w:bCs/>
                <w:sz w:val="14"/>
                <w:szCs w:val="14"/>
              </w:rPr>
              <w:t>+1</w:t>
            </w:r>
          </w:p>
        </w:tc>
      </w:tr>
    </w:tbl>
    <w:p w14:paraId="00CDE77C">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FDB03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7636420E">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A91144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AC33969">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E7E60A3">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14E31D9">
            <w:pPr>
              <w:keepNext/>
            </w:pPr>
            <w:r>
              <w:rPr>
                <w:b/>
                <w:bCs/>
                <w:color w:val="FFFFFF"/>
                <w:sz w:val="14"/>
                <w:szCs w:val="14"/>
              </w:rPr>
              <w:t>Outcome class</w:t>
            </w:r>
          </w:p>
        </w:tc>
      </w:tr>
      <w:tr w14:paraId="67D8CF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0141D20">
            <w:r>
              <w:rPr>
                <w:sz w:val="14"/>
                <w:szCs w:val="14"/>
              </w:rPr>
              <w:t>“Report it to security and keep the email”</w:t>
            </w:r>
          </w:p>
        </w:tc>
        <w:tc>
          <w:tcPr>
            <w:tcW w:w="2100" w:type="dxa"/>
            <w:shd w:val="clear" w:color="auto" w:fill="F3FAF5"/>
            <w:tcMar>
              <w:top w:w="30" w:type="dxa"/>
              <w:left w:w="80" w:type="dxa"/>
              <w:bottom w:w="30" w:type="dxa"/>
              <w:right w:w="80" w:type="dxa"/>
            </w:tcMar>
          </w:tcPr>
          <w:p w14:paraId="6EAE0C25">
            <w:r>
              <w:rPr>
                <w:sz w:val="14"/>
                <w:szCs w:val="14"/>
              </w:rPr>
              <w:t>You reported it.</w:t>
            </w:r>
          </w:p>
        </w:tc>
        <w:tc>
          <w:tcPr>
            <w:tcW w:w="2150" w:type="dxa"/>
            <w:shd w:val="clear" w:color="auto" w:fill="F3FAF5"/>
            <w:tcMar>
              <w:top w:w="30" w:type="dxa"/>
              <w:left w:w="80" w:type="dxa"/>
              <w:bottom w:w="30" w:type="dxa"/>
              <w:right w:w="80" w:type="dxa"/>
            </w:tcMar>
          </w:tcPr>
          <w:p w14:paraId="2614D823">
            <w:r>
              <w:rPr>
                <w:color w:val="1B6B3A"/>
                <w:sz w:val="14"/>
                <w:szCs w:val="14"/>
              </w:rPr>
              <w:t>RESOLVE_CORRECT</w:t>
            </w:r>
          </w:p>
        </w:tc>
        <w:tc>
          <w:tcPr>
            <w:tcW w:w="450" w:type="dxa"/>
            <w:shd w:val="clear" w:color="auto" w:fill="F3FAF5"/>
            <w:tcMar>
              <w:top w:w="30" w:type="dxa"/>
              <w:left w:w="80" w:type="dxa"/>
              <w:bottom w:w="30" w:type="dxa"/>
              <w:right w:w="80" w:type="dxa"/>
            </w:tcMar>
          </w:tcPr>
          <w:p w14:paraId="08B47163">
            <w:r>
              <w:rPr>
                <w:b/>
                <w:bCs/>
                <w:sz w:val="14"/>
                <w:szCs w:val="14"/>
              </w:rPr>
              <w:t>+2</w:t>
            </w:r>
          </w:p>
        </w:tc>
        <w:tc>
          <w:tcPr>
            <w:tcW w:w="2806" w:type="dxa"/>
            <w:shd w:val="clear" w:color="auto" w:fill="F3FAF5"/>
            <w:tcMar>
              <w:top w:w="30" w:type="dxa"/>
              <w:left w:w="80" w:type="dxa"/>
              <w:bottom w:w="30" w:type="dxa"/>
              <w:right w:w="80" w:type="dxa"/>
            </w:tcMar>
          </w:tcPr>
          <w:p w14:paraId="0D6E9F10">
            <w:r>
              <w:rPr>
                <w:sz w:val="14"/>
                <w:szCs w:val="14"/>
              </w:rPr>
              <w:t>Handled safely (if no critical step)</w:t>
            </w:r>
          </w:p>
        </w:tc>
      </w:tr>
      <w:tr w14:paraId="1DFA11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3AAAA07">
            <w:r>
              <w:rPr>
                <w:sz w:val="14"/>
                <w:szCs w:val="14"/>
              </w:rPr>
              <w:t>“Answer only the general questions”</w:t>
            </w:r>
          </w:p>
        </w:tc>
        <w:tc>
          <w:tcPr>
            <w:tcW w:w="2100" w:type="dxa"/>
            <w:tcMar>
              <w:top w:w="30" w:type="dxa"/>
              <w:left w:w="80" w:type="dxa"/>
              <w:bottom w:w="30" w:type="dxa"/>
              <w:right w:w="80" w:type="dxa"/>
            </w:tcMar>
          </w:tcPr>
          <w:p w14:paraId="45497B20">
            <w:r>
              <w:rPr>
                <w:sz w:val="14"/>
                <w:szCs w:val="14"/>
              </w:rPr>
              <w:t>You carried on with the request.</w:t>
            </w:r>
          </w:p>
        </w:tc>
        <w:tc>
          <w:tcPr>
            <w:tcW w:w="2150" w:type="dxa"/>
            <w:tcMar>
              <w:top w:w="30" w:type="dxa"/>
              <w:left w:w="80" w:type="dxa"/>
              <w:bottom w:w="30" w:type="dxa"/>
              <w:right w:w="80" w:type="dxa"/>
            </w:tcMar>
          </w:tcPr>
          <w:p w14:paraId="2F055763">
            <w:r>
              <w:rPr>
                <w:color w:val="A1261A"/>
                <w:sz w:val="14"/>
                <w:szCs w:val="14"/>
              </w:rPr>
              <w:t>CONTRADICTORY_UNSAFE_FINAL</w:t>
            </w:r>
          </w:p>
        </w:tc>
        <w:tc>
          <w:tcPr>
            <w:tcW w:w="450" w:type="dxa"/>
            <w:tcMar>
              <w:top w:w="30" w:type="dxa"/>
              <w:left w:w="80" w:type="dxa"/>
              <w:bottom w:w="30" w:type="dxa"/>
              <w:right w:w="80" w:type="dxa"/>
            </w:tcMar>
          </w:tcPr>
          <w:p w14:paraId="7AF645DB">
            <w:r>
              <w:rPr>
                <w:b/>
                <w:bCs/>
                <w:sz w:val="14"/>
                <w:szCs w:val="14"/>
              </w:rPr>
              <w:t>-4</w:t>
            </w:r>
          </w:p>
        </w:tc>
        <w:tc>
          <w:tcPr>
            <w:tcW w:w="2806" w:type="dxa"/>
            <w:tcMar>
              <w:top w:w="30" w:type="dxa"/>
              <w:left w:w="80" w:type="dxa"/>
              <w:bottom w:w="30" w:type="dxa"/>
              <w:right w:w="80" w:type="dxa"/>
            </w:tcMar>
          </w:tcPr>
          <w:p w14:paraId="54E2DB0B">
            <w:r>
              <w:rPr>
                <w:sz w:val="14"/>
                <w:szCs w:val="14"/>
              </w:rPr>
              <w:t>Missed threat</w:t>
            </w:r>
          </w:p>
        </w:tc>
      </w:tr>
      <w:tr w14:paraId="3DB861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D8AF43E">
            <w:r>
              <w:rPr>
                <w:sz w:val="14"/>
                <w:szCs w:val="14"/>
              </w:rPr>
              <w:t>“Block the sender and report”</w:t>
            </w:r>
          </w:p>
        </w:tc>
        <w:tc>
          <w:tcPr>
            <w:tcW w:w="2100" w:type="dxa"/>
            <w:shd w:val="clear" w:color="auto" w:fill="F3FAF5"/>
            <w:tcMar>
              <w:top w:w="30" w:type="dxa"/>
              <w:left w:w="80" w:type="dxa"/>
              <w:bottom w:w="30" w:type="dxa"/>
              <w:right w:w="80" w:type="dxa"/>
            </w:tcMar>
          </w:tcPr>
          <w:p w14:paraId="76C8BC85">
            <w:r>
              <w:rPr>
                <w:sz w:val="14"/>
                <w:szCs w:val="14"/>
              </w:rPr>
              <w:t>You blocked the sender.</w:t>
            </w:r>
          </w:p>
        </w:tc>
        <w:tc>
          <w:tcPr>
            <w:tcW w:w="2150" w:type="dxa"/>
            <w:shd w:val="clear" w:color="auto" w:fill="F3FAF5"/>
            <w:tcMar>
              <w:top w:w="30" w:type="dxa"/>
              <w:left w:w="80" w:type="dxa"/>
              <w:bottom w:w="30" w:type="dxa"/>
              <w:right w:w="80" w:type="dxa"/>
            </w:tcMar>
          </w:tcPr>
          <w:p w14:paraId="0DF53DE5">
            <w:r>
              <w:rPr>
                <w:color w:val="1B6B3A"/>
                <w:sz w:val="14"/>
                <w:szCs w:val="14"/>
              </w:rPr>
              <w:t>RESOLVE_CORRECT</w:t>
            </w:r>
          </w:p>
        </w:tc>
        <w:tc>
          <w:tcPr>
            <w:tcW w:w="450" w:type="dxa"/>
            <w:shd w:val="clear" w:color="auto" w:fill="F3FAF5"/>
            <w:tcMar>
              <w:top w:w="30" w:type="dxa"/>
              <w:left w:w="80" w:type="dxa"/>
              <w:bottom w:w="30" w:type="dxa"/>
              <w:right w:w="80" w:type="dxa"/>
            </w:tcMar>
          </w:tcPr>
          <w:p w14:paraId="14542C2C">
            <w:r>
              <w:rPr>
                <w:b/>
                <w:bCs/>
                <w:sz w:val="14"/>
                <w:szCs w:val="14"/>
              </w:rPr>
              <w:t>+2</w:t>
            </w:r>
          </w:p>
        </w:tc>
        <w:tc>
          <w:tcPr>
            <w:tcW w:w="2806" w:type="dxa"/>
            <w:shd w:val="clear" w:color="auto" w:fill="F3FAF5"/>
            <w:tcMar>
              <w:top w:w="30" w:type="dxa"/>
              <w:left w:w="80" w:type="dxa"/>
              <w:bottom w:w="30" w:type="dxa"/>
              <w:right w:w="80" w:type="dxa"/>
            </w:tcMar>
          </w:tcPr>
          <w:p w14:paraId="7C2F4D60">
            <w:r>
              <w:rPr>
                <w:sz w:val="14"/>
                <w:szCs w:val="14"/>
              </w:rPr>
              <w:t>Handled safely (if no critical step)</w:t>
            </w:r>
          </w:p>
        </w:tc>
      </w:tr>
      <w:tr w14:paraId="341B13F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57A73F5">
            <w:r>
              <w:rPr>
                <w:sz w:val="14"/>
                <w:szCs w:val="14"/>
              </w:rPr>
              <w:t>“Ignore it and move on”</w:t>
            </w:r>
          </w:p>
        </w:tc>
        <w:tc>
          <w:tcPr>
            <w:tcW w:w="2100" w:type="dxa"/>
            <w:tcMar>
              <w:top w:w="30" w:type="dxa"/>
              <w:left w:w="80" w:type="dxa"/>
              <w:bottom w:w="30" w:type="dxa"/>
              <w:right w:w="80" w:type="dxa"/>
            </w:tcMar>
          </w:tcPr>
          <w:p w14:paraId="25BF70CC">
            <w:r>
              <w:rPr>
                <w:sz w:val="14"/>
                <w:szCs w:val="14"/>
              </w:rPr>
              <w:t>You ignored it.</w:t>
            </w:r>
          </w:p>
        </w:tc>
        <w:tc>
          <w:tcPr>
            <w:tcW w:w="2150" w:type="dxa"/>
            <w:tcMar>
              <w:top w:w="30" w:type="dxa"/>
              <w:left w:w="80" w:type="dxa"/>
              <w:bottom w:w="30" w:type="dxa"/>
              <w:right w:w="80" w:type="dxa"/>
            </w:tcMar>
          </w:tcPr>
          <w:p w14:paraId="3C570013">
            <w:r>
              <w:rPr>
                <w:color w:val="A1261A"/>
                <w:sz w:val="14"/>
                <w:szCs w:val="14"/>
              </w:rPr>
              <w:t>CONTRADICTORY_UNSAFE_FINAL</w:t>
            </w:r>
          </w:p>
        </w:tc>
        <w:tc>
          <w:tcPr>
            <w:tcW w:w="450" w:type="dxa"/>
            <w:tcMar>
              <w:top w:w="30" w:type="dxa"/>
              <w:left w:w="80" w:type="dxa"/>
              <w:bottom w:w="30" w:type="dxa"/>
              <w:right w:w="80" w:type="dxa"/>
            </w:tcMar>
          </w:tcPr>
          <w:p w14:paraId="70AABB0E">
            <w:r>
              <w:rPr>
                <w:b/>
                <w:bCs/>
                <w:sz w:val="14"/>
                <w:szCs w:val="14"/>
              </w:rPr>
              <w:t>-4</w:t>
            </w:r>
          </w:p>
        </w:tc>
        <w:tc>
          <w:tcPr>
            <w:tcW w:w="2806" w:type="dxa"/>
            <w:tcMar>
              <w:top w:w="30" w:type="dxa"/>
              <w:left w:w="80" w:type="dxa"/>
              <w:bottom w:w="30" w:type="dxa"/>
              <w:right w:w="80" w:type="dxa"/>
            </w:tcMar>
          </w:tcPr>
          <w:p w14:paraId="60D70657">
            <w:r>
              <w:rPr>
                <w:sz w:val="14"/>
                <w:szCs w:val="14"/>
              </w:rPr>
              <w:t>Missed threat</w:t>
            </w:r>
          </w:p>
        </w:tc>
      </w:tr>
    </w:tbl>
    <w:p w14:paraId="0DDACFB1">
      <w:pPr>
        <w:spacing w:before="30" w:after="60" w:line="250" w:lineRule="auto"/>
      </w:pPr>
      <w:r>
        <w:rPr>
          <w:b/>
          <w:bCs/>
          <w:sz w:val="17"/>
          <w:szCs w:val="17"/>
        </w:rPr>
        <w:t xml:space="preserve">Expected resolution: </w:t>
      </w:r>
      <w:r>
        <w:rPr>
          <w:sz w:val="17"/>
          <w:szCs w:val="17"/>
        </w:rPr>
        <w:t xml:space="preserve">Do not answer; report the elicitation attempt internally; retain evidence. </w:t>
      </w:r>
      <w:r>
        <w:rPr>
          <w:b/>
          <w:bCs/>
          <w:sz w:val="17"/>
          <w:szCs w:val="17"/>
        </w:rPr>
        <w:t xml:space="preserve">End state: </w:t>
      </w:r>
      <w:r>
        <w:rPr>
          <w:sz w:val="17"/>
          <w:szCs w:val="17"/>
        </w:rPr>
        <w:t>No questionnaire data is submitted and the request is routed for review.</w:t>
      </w:r>
    </w:p>
    <w:p w14:paraId="1E5E79AB">
      <w:pPr>
        <w:pStyle w:val="31"/>
      </w:pPr>
      <w:r>
        <w:rPr>
          <w:color w:val="2E5C8A"/>
        </w:rPr>
        <w:t xml:space="preserve">I.  </w:t>
      </w:r>
      <w:r>
        <w:t>SCORING BEHAVIOUR</w:t>
      </w:r>
    </w:p>
    <w:p w14:paraId="296E49B9">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070F0551">
      <w:pPr>
        <w:pStyle w:val="31"/>
      </w:pPr>
      <w:r>
        <w:rPr>
          <w:color w:val="2E5C8A"/>
        </w:rPr>
        <w:t xml:space="preserve">J.  </w:t>
      </w:r>
      <w:r>
        <w:t>TELEMETRY / EVENT BEHAVIOUR</w:t>
      </w:r>
    </w:p>
    <w:p w14:paraId="664BB65C">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019FE1A2">
      <w:pPr>
        <w:pStyle w:val="31"/>
      </w:pPr>
      <w:r>
        <w:rPr>
          <w:color w:val="2E5C8A"/>
        </w:rPr>
        <w:t xml:space="preserve">K.  </w:t>
      </w:r>
      <w:r>
        <w:t>FEEDBACK</w:t>
      </w:r>
    </w:p>
    <w:p w14:paraId="6D9FC124">
      <w:pPr>
        <w:spacing w:after="60" w:line="250" w:lineRule="auto"/>
      </w:pPr>
      <w:r>
        <w:rPr>
          <w:b/>
          <w:bCs/>
          <w:sz w:val="17"/>
          <w:szCs w:val="17"/>
        </w:rPr>
        <w:t xml:space="preserve">What it was: </w:t>
      </w:r>
      <w:r>
        <w:rPr>
          <w:sz w:val="17"/>
          <w:szCs w:val="17"/>
        </w:rPr>
        <w:t xml:space="preserve">Malicious - Military elicitation / research pretext.  </w:t>
      </w:r>
      <w:r>
        <w:rPr>
          <w:b/>
          <w:bCs/>
          <w:sz w:val="17"/>
          <w:szCs w:val="17"/>
        </w:rPr>
        <w:t xml:space="preserve">Key cue / prevention habit: </w:t>
      </w:r>
      <w:r>
        <w:rPr>
          <w:sz w:val="17"/>
          <w:szCs w:val="17"/>
        </w:rPr>
        <w:t xml:space="preserve">Elicitation may look scholarly. Authorization and need-to-know determine what can be discussed.  </w:t>
      </w:r>
      <w:r>
        <w:rPr>
          <w:b/>
          <w:bCs/>
          <w:sz w:val="17"/>
          <w:szCs w:val="17"/>
        </w:rPr>
        <w:t xml:space="preserve">Why it mattered: </w:t>
      </w:r>
      <w:r>
        <w:rPr>
          <w:sz w:val="17"/>
          <w:szCs w:val="17"/>
        </w:rPr>
        <w:t>No questionnaire data is submitted and the request is routed for review.  An optional one-line reason (max. 250 characters, not scored) is invited at Resolve.</w:t>
      </w:r>
    </w:p>
    <w:p w14:paraId="24C17240">
      <w:pPr>
        <w:pStyle w:val="31"/>
      </w:pPr>
      <w:r>
        <w:rPr>
          <w:color w:val="2E5C8A"/>
        </w:rPr>
        <w:t xml:space="preserve">L.  </w:t>
      </w:r>
      <w:r>
        <w:t>WHY THE SCENARIO IS UNSAFE (DECEPTION INDICATORS)</w:t>
      </w:r>
    </w:p>
    <w:p w14:paraId="2C48BD1F">
      <w:pPr>
        <w:spacing w:after="60" w:line="250" w:lineRule="auto"/>
      </w:pPr>
      <w:r>
        <w:rPr>
          <w:sz w:val="18"/>
          <w:szCs w:val="18"/>
        </w:rPr>
        <w:t>Malicious (elicitation). A professional tone and plausible credentials do not authorise disclosure of protected capability information. Indicators include an institution domain that does not match, an unverifiable publication, narrow operational questions and a request to share with others. The Public Information Office and the approved research-requests register are the routes for authorisation. The scenario tests whether the learner does not answer, forward or agree to an interview.</w:t>
      </w:r>
    </w:p>
    <w:p w14:paraId="7D8C06C1">
      <w:pPr>
        <w:pStyle w:val="3"/>
      </w:pPr>
      <w:bookmarkStart w:id="76" w:name="_Toc241489604"/>
      <w:r>
        <w:t>E20 — Legal Notice and Secrecy Order</w:t>
      </w:r>
      <w:bookmarkEnd w:id="7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790C99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FEC18AA">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1F7B2A05">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5307C9D2">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6CD66C7B">
            <w:pPr>
              <w:keepNext/>
            </w:pPr>
            <w:r>
              <w:rPr>
                <w:color w:val="5A6270"/>
                <w:sz w:val="16"/>
                <w:szCs w:val="16"/>
              </w:rPr>
              <w:t xml:space="preserve">MILITARY  </w:t>
            </w:r>
            <w:r>
              <w:rPr>
                <w:b/>
                <w:bCs/>
                <w:sz w:val="16"/>
                <w:szCs w:val="16"/>
              </w:rPr>
              <w:t>No (civilian)</w:t>
            </w:r>
          </w:p>
        </w:tc>
      </w:tr>
      <w:tr w14:paraId="0201B7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37535B2">
            <w:pPr>
              <w:keepNext/>
            </w:pPr>
            <w:r>
              <w:rPr>
                <w:b/>
                <w:bCs/>
                <w:sz w:val="15"/>
                <w:szCs w:val="15"/>
              </w:rPr>
              <w:t xml:space="preserve">Canonical family: </w:t>
            </w:r>
            <w:r>
              <w:rPr>
                <w:sz w:val="15"/>
                <w:szCs w:val="15"/>
              </w:rPr>
              <w:t xml:space="preserve">Coercion and extortion </w:t>
            </w:r>
            <w:r>
              <w:rPr>
                <w:color w:val="5A6270"/>
                <w:sz w:val="15"/>
                <w:szCs w:val="15"/>
              </w:rPr>
              <w:t>(coercion_and_extortion)</w:t>
            </w:r>
          </w:p>
          <w:p w14:paraId="7299E0FA">
            <w:pPr>
              <w:keepNext/>
            </w:pPr>
            <w:r>
              <w:rPr>
                <w:b/>
                <w:bCs/>
                <w:sz w:val="15"/>
                <w:szCs w:val="15"/>
              </w:rPr>
              <w:t xml:space="preserve">Client family: </w:t>
            </w:r>
            <w:r>
              <w:rPr>
                <w:sz w:val="15"/>
                <w:szCs w:val="15"/>
              </w:rPr>
              <w:t>Legal/government impersonation / extortion</w:t>
            </w:r>
          </w:p>
        </w:tc>
        <w:tc>
          <w:tcPr>
            <w:tcW w:w="5104" w:type="dxa"/>
            <w:gridSpan w:val="4"/>
            <w:tcMar>
              <w:top w:w="30" w:type="dxa"/>
              <w:left w:w="80" w:type="dxa"/>
              <w:bottom w:w="30" w:type="dxa"/>
              <w:right w:w="80" w:type="dxa"/>
            </w:tcMar>
          </w:tcPr>
          <w:p w14:paraId="1458C5A4">
            <w:pPr>
              <w:keepNext/>
            </w:pPr>
            <w:r>
              <w:rPr>
                <w:b/>
                <w:bCs/>
                <w:sz w:val="15"/>
                <w:szCs w:val="15"/>
              </w:rPr>
              <w:t xml:space="preserve">Primary trigger (client): </w:t>
            </w:r>
            <w:r>
              <w:rPr>
                <w:sz w:val="15"/>
                <w:szCs w:val="15"/>
              </w:rPr>
              <w:t>Fear + authority + isolation</w:t>
            </w:r>
          </w:p>
          <w:p w14:paraId="2CA2F0EE">
            <w:pPr>
              <w:keepNext/>
            </w:pPr>
            <w:r>
              <w:rPr>
                <w:b/>
                <w:bCs/>
                <w:sz w:val="15"/>
                <w:szCs w:val="15"/>
              </w:rPr>
              <w:t xml:space="preserve">Canonical triggers: </w:t>
            </w:r>
            <w:r>
              <w:rPr>
                <w:sz w:val="15"/>
                <w:szCs w:val="15"/>
              </w:rPr>
              <w:t>Fear, Authority, Secrecy</w:t>
            </w:r>
            <w:r>
              <w:rPr>
                <w:color w:val="5A6270"/>
                <w:sz w:val="15"/>
                <w:szCs w:val="15"/>
              </w:rPr>
              <w:t xml:space="preserve">   ·   Version: content v1, 20 scored controls</w:t>
            </w:r>
          </w:p>
        </w:tc>
      </w:tr>
      <w:tr w14:paraId="479360CC">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6F5D992">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0A86731">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78BB9A4">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165D7F5B">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1BEB7112">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25D7D0E">
            <w:pPr>
              <w:jc w:val="center"/>
            </w:pPr>
            <w:r>
              <w:rPr>
                <w:b/>
                <w:bCs/>
                <w:color w:val="FFFFFF"/>
                <w:sz w:val="13"/>
                <w:szCs w:val="13"/>
              </w:rPr>
              <w:t>6 RESOLVE</w:t>
            </w:r>
            <w:r>
              <w:rPr>
                <w:color w:val="DCE6F2"/>
                <w:sz w:val="13"/>
                <w:szCs w:val="13"/>
              </w:rPr>
              <w:t xml:space="preserve">  ·  4 choices</w:t>
            </w:r>
          </w:p>
        </w:tc>
      </w:tr>
    </w:tbl>
    <w:p w14:paraId="7BF53C5C">
      <w:pPr>
        <w:pStyle w:val="31"/>
      </w:pPr>
      <w:r>
        <w:rPr>
          <w:color w:val="2E5C8A"/>
        </w:rPr>
        <w:t xml:space="preserve">A.  </w:t>
      </w:r>
      <w:r>
        <w:t>SCENARIO STORY</w:t>
      </w:r>
    </w:p>
    <w:p w14:paraId="0A1995DA">
      <w:pPr>
        <w:spacing w:after="60" w:line="250" w:lineRule="auto"/>
      </w:pPr>
      <w:r>
        <w:rPr>
          <w:sz w:val="18"/>
          <w:szCs w:val="18"/>
        </w:rPr>
        <w:t>A high-priority email from "National Inquiry Office" titled "CONFIDENTIAL: Summons in case NIO/FC/2026/0917" alleges that the learner's name and accounts were used to move the proceeds of crime, attaches a provisional warrant, forbids discussing the case, and demands a refundable verification bond of INR 49,500 before 17:00, when the "warrant executes". A case portal link and a document-upload step are offered.</w:t>
      </w:r>
    </w:p>
    <w:p w14:paraId="12968C90">
      <w:pPr>
        <w:pStyle w:val="31"/>
      </w:pPr>
      <w:r>
        <w:rPr>
          <w:color w:val="2E5C8A"/>
        </w:rPr>
        <w:t xml:space="preserve">B.  </w:t>
      </w:r>
      <w:r>
        <w:t>INITIAL NOTIFICATION</w:t>
      </w:r>
    </w:p>
    <w:p w14:paraId="349B24EA">
      <w:pPr>
        <w:spacing w:after="60" w:line="250" w:lineRule="auto"/>
      </w:pPr>
      <w:r>
        <w:rPr>
          <w:sz w:val="18"/>
          <w:szCs w:val="18"/>
        </w:rPr>
        <w:t xml:space="preserve">Home-screen Email toast from </w:t>
      </w:r>
      <w:r>
        <w:rPr>
          <w:b/>
          <w:bCs/>
          <w:sz w:val="18"/>
          <w:szCs w:val="18"/>
        </w:rPr>
        <w:t>National Inquiry Office</w:t>
      </w:r>
      <w:r>
        <w:rPr>
          <w:sz w:val="18"/>
          <w:szCs w:val="18"/>
        </w:rPr>
        <w:t>: “Confidential summons - pay verification bond before 17:00.” (11:51); sender shown as National Inquiry Office (nationalinquiryoff@e20.training.example), not verified. App list: unread, subject “CONFIDENTIAL: Summons in case NIO/FC/2026/0917”. 2 inert background items in the app list.</w:t>
      </w:r>
    </w:p>
    <w:p w14:paraId="3EE3EC1D">
      <w:pPr>
        <w:pStyle w:val="31"/>
      </w:pPr>
      <w:r>
        <w:rPr>
          <w:color w:val="2E5C8A"/>
        </w:rPr>
        <w:t xml:space="preserve">C.  </w:t>
      </w:r>
      <w:r>
        <w:t>OPEN STAGE</w:t>
      </w:r>
    </w:p>
    <w:p w14:paraId="48E5FCD6">
      <w:pPr>
        <w:spacing w:after="60" w:line="250" w:lineRule="auto"/>
      </w:pPr>
      <w:r>
        <w:rPr>
          <w:sz w:val="18"/>
          <w:szCs w:val="18"/>
        </w:rPr>
        <w:t xml:space="preserve">The mail client opens “CONFIDENTIAL: Summons in case NIO/FC/2026/0917” from National Inquiry Office &lt;nationalinquiryoff@e20.training.example&gt;. </w:t>
      </w:r>
      <w:r>
        <w:rPr>
          <w:b/>
          <w:bCs/>
          <w:sz w:val="18"/>
          <w:szCs w:val="18"/>
        </w:rPr>
        <w:t xml:space="preserve">Choices: </w:t>
      </w:r>
      <w:r>
        <w:rPr>
          <w:sz w:val="18"/>
          <w:szCs w:val="18"/>
        </w:rPr>
        <w:t>“Open the summons email” → ITEM_OPEN 0; “Reply from the list to ask what this is about”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A8E5A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A21719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00F6B26">
            <w:pPr>
              <w:keepNext/>
            </w:pPr>
            <w:r>
              <w:rPr>
                <w:b/>
                <w:bCs/>
                <w:color w:val="FFFFFF"/>
                <w:sz w:val="14"/>
                <w:szCs w:val="14"/>
              </w:rPr>
              <w:t>Content shown; shaded rows appear later as the run advances</w:t>
            </w:r>
          </w:p>
        </w:tc>
      </w:tr>
      <w:tr w14:paraId="3E7A2D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236E94B">
            <w:r>
              <w:rPr>
                <w:sz w:val="14"/>
                <w:szCs w:val="14"/>
              </w:rPr>
              <w:t>Email body</w:t>
            </w:r>
          </w:p>
        </w:tc>
        <w:tc>
          <w:tcPr>
            <w:tcW w:w="8706" w:type="dxa"/>
            <w:tcMar>
              <w:top w:w="30" w:type="dxa"/>
              <w:left w:w="80" w:type="dxa"/>
              <w:bottom w:w="30" w:type="dxa"/>
              <w:right w:w="80" w:type="dxa"/>
            </w:tcMar>
          </w:tcPr>
          <w:p w14:paraId="2FA094D3">
            <w:r>
              <w:rPr>
                <w:sz w:val="14"/>
                <w:szCs w:val="14"/>
              </w:rPr>
              <w:t>Branded header: National Inquiry Office - Financial Crimes Cell</w:t>
            </w:r>
          </w:p>
        </w:tc>
      </w:tr>
      <w:tr w14:paraId="3AC1E1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02DB970">
            <w:r>
              <w:rPr>
                <w:sz w:val="14"/>
                <w:szCs w:val="14"/>
              </w:rPr>
              <w:t>Email body</w:t>
            </w:r>
          </w:p>
        </w:tc>
        <w:tc>
          <w:tcPr>
            <w:tcW w:w="8706" w:type="dxa"/>
            <w:tcMar>
              <w:top w:w="30" w:type="dxa"/>
              <w:left w:w="80" w:type="dxa"/>
              <w:bottom w:w="30" w:type="dxa"/>
              <w:right w:w="80" w:type="dxa"/>
            </w:tcMar>
          </w:tcPr>
          <w:p w14:paraId="252FEDC8">
            <w:r>
              <w:rPr>
                <w:sz w:val="14"/>
                <w:szCs w:val="14"/>
              </w:rPr>
              <w:t>To the addressee, Confidential summons - pay verification bond before 17:00. Your name and account details have been identified in case NIO/FC/2026/0917, concerning accounts used to move the proceeds of crime. A provisional…</w:t>
            </w:r>
          </w:p>
        </w:tc>
      </w:tr>
      <w:tr w14:paraId="491471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AED4A66">
            <w:r>
              <w:rPr>
                <w:sz w:val="14"/>
                <w:szCs w:val="14"/>
              </w:rPr>
              <w:t>Email body</w:t>
            </w:r>
          </w:p>
        </w:tc>
        <w:tc>
          <w:tcPr>
            <w:tcW w:w="8706" w:type="dxa"/>
            <w:tcMar>
              <w:top w:w="30" w:type="dxa"/>
              <w:left w:w="80" w:type="dxa"/>
              <w:bottom w:w="30" w:type="dxa"/>
              <w:right w:w="80" w:type="dxa"/>
            </w:tcMar>
          </w:tcPr>
          <w:p w14:paraId="3C4BF576">
            <w:r>
              <w:rPr>
                <w:sz w:val="14"/>
                <w:szCs w:val="14"/>
              </w:rPr>
              <w:t>Case: NIO/FC/2026/0917; Officer: Insp. R. Kapoor; Bond: INR 49,500 (refundable); Deadline: Today, 17:00</w:t>
            </w:r>
          </w:p>
        </w:tc>
      </w:tr>
      <w:tr w14:paraId="220F22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0534033">
            <w:r>
              <w:rPr>
                <w:sz w:val="14"/>
                <w:szCs w:val="14"/>
              </w:rPr>
              <w:t>Email body</w:t>
            </w:r>
          </w:p>
        </w:tc>
        <w:tc>
          <w:tcPr>
            <w:tcW w:w="8706" w:type="dxa"/>
            <w:tcMar>
              <w:top w:w="30" w:type="dxa"/>
              <w:left w:w="80" w:type="dxa"/>
              <w:bottom w:w="30" w:type="dxa"/>
              <w:right w:w="80" w:type="dxa"/>
            </w:tcMar>
          </w:tcPr>
          <w:p w14:paraId="04D2B24F">
            <w:r>
              <w:rPr>
                <w:sz w:val="14"/>
                <w:szCs w:val="14"/>
              </w:rPr>
              <w:t>Timer: Warrant executes at Today 17:00</w:t>
            </w:r>
          </w:p>
        </w:tc>
      </w:tr>
      <w:tr w14:paraId="7A9219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9B0D248">
            <w:r>
              <w:rPr>
                <w:sz w:val="14"/>
                <w:szCs w:val="14"/>
              </w:rPr>
              <w:t>Email body</w:t>
            </w:r>
          </w:p>
        </w:tc>
        <w:tc>
          <w:tcPr>
            <w:tcW w:w="8706" w:type="dxa"/>
            <w:tcMar>
              <w:top w:w="30" w:type="dxa"/>
              <w:left w:w="80" w:type="dxa"/>
              <w:bottom w:w="30" w:type="dxa"/>
              <w:right w:w="80" w:type="dxa"/>
            </w:tcMar>
          </w:tcPr>
          <w:p w14:paraId="4F7FF2CA">
            <w:r>
              <w:rPr>
                <w:sz w:val="14"/>
                <w:szCs w:val="14"/>
              </w:rPr>
              <w:t>Button: “Open the case portal” -&gt; https://e20.training.example/verify</w:t>
            </w:r>
          </w:p>
        </w:tc>
      </w:tr>
      <w:tr w14:paraId="501FEC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1D72617">
            <w:r>
              <w:rPr>
                <w:sz w:val="14"/>
                <w:szCs w:val="14"/>
              </w:rPr>
              <w:t>Email body</w:t>
            </w:r>
          </w:p>
        </w:tc>
        <w:tc>
          <w:tcPr>
            <w:tcW w:w="8706" w:type="dxa"/>
            <w:tcMar>
              <w:top w:w="30" w:type="dxa"/>
              <w:left w:w="80" w:type="dxa"/>
              <w:bottom w:w="30" w:type="dxa"/>
              <w:right w:w="80" w:type="dxa"/>
            </w:tcMar>
          </w:tcPr>
          <w:p w14:paraId="45DD26A2">
            <w:r>
              <w:rPr>
                <w:sz w:val="14"/>
                <w:szCs w:val="14"/>
              </w:rPr>
              <w:t>Attachment: E20_attachment.pdf (429 KB)</w:t>
            </w:r>
          </w:p>
        </w:tc>
      </w:tr>
    </w:tbl>
    <w:p w14:paraId="73BBB1FB">
      <w:pPr>
        <w:pStyle w:val="31"/>
      </w:pPr>
      <w:r>
        <w:rPr>
          <w:color w:val="2E5C8A"/>
        </w:rPr>
        <w:t xml:space="preserve">D.  </w:t>
      </w:r>
      <w:r>
        <w:t>INSPECT STAGE</w:t>
      </w:r>
    </w:p>
    <w:p w14:paraId="02A7D03D">
      <w:pPr>
        <w:spacing w:after="60" w:line="250" w:lineRule="auto"/>
      </w:pPr>
      <w:r>
        <w:rPr>
          <w:b/>
          <w:bCs/>
          <w:sz w:val="18"/>
          <w:szCs w:val="18"/>
        </w:rPr>
        <w:t xml:space="preserve">Focus: </w:t>
      </w:r>
      <w:r>
        <w:rPr>
          <w:sz w:val="18"/>
          <w:szCs w:val="18"/>
        </w:rPr>
        <w:t xml:space="preserve">examine sender domain, fabricated seal, secrecy demand, payment route and case lookup. </w:t>
      </w:r>
      <w:r>
        <w:rPr>
          <w:b/>
          <w:bCs/>
          <w:sz w:val="18"/>
          <w:szCs w:val="18"/>
        </w:rPr>
        <w:t xml:space="preserve">Decision signal: </w:t>
      </w:r>
      <w:r>
        <w:rPr>
          <w:sz w:val="18"/>
          <w:szCs w:val="18"/>
        </w:rPr>
        <w:t>A legal-looking PDF and confidentiality language do not validate a demand for immediate payment.</w:t>
      </w:r>
    </w:p>
    <w:p w14:paraId="7AEC76EB">
      <w:pPr>
        <w:pStyle w:val="28"/>
        <w:numPr>
          <w:ilvl w:val="0"/>
          <w:numId w:val="1"/>
        </w:numPr>
        <w:spacing w:after="40" w:line="252" w:lineRule="auto"/>
      </w:pPr>
      <w:r>
        <w:rPr>
          <w:b/>
          <w:bCs/>
          <w:sz w:val="16"/>
          <w:szCs w:val="16"/>
        </w:rPr>
        <w:t>National Inquiry Office</w:t>
      </w:r>
      <w:r>
        <w:rPr>
          <w:sz w:val="16"/>
          <w:szCs w:val="16"/>
        </w:rPr>
        <w:t xml:space="preserve"> → Mail-client screen "Message details": National Inquiry Office nationalinquiryoff@e20.training.example · No earlier mail from this sender · From: National Inquiry Office &lt;nationalinquiryoff@e20.training.example&gt; · Reply-To: insp.kapoor.nio@e20-mail.training.example ·… </w:t>
      </w:r>
      <w:r>
        <w:rPr>
          <w:color w:val="5A6270"/>
          <w:sz w:val="16"/>
          <w:szCs w:val="16"/>
        </w:rPr>
        <w:t>INSPECT_CONTEXT +2</w:t>
      </w:r>
    </w:p>
    <w:p w14:paraId="5C9B0F81">
      <w:pPr>
        <w:pStyle w:val="28"/>
        <w:numPr>
          <w:ilvl w:val="0"/>
          <w:numId w:val="1"/>
        </w:numPr>
        <w:spacing w:after="40" w:line="252" w:lineRule="auto"/>
      </w:pPr>
      <w:r>
        <w:rPr>
          <w:b/>
          <w:bCs/>
          <w:sz w:val="16"/>
          <w:szCs w:val="16"/>
        </w:rPr>
        <w:t>Preview the warrant</w:t>
      </w:r>
      <w:r>
        <w:rPr>
          <w:sz w:val="16"/>
          <w:szCs w:val="16"/>
        </w:rPr>
        <w:t xml:space="preserve"> → Mail-client screen "E20_attachment.pdf":  </w:t>
      </w:r>
      <w:r>
        <w:rPr>
          <w:color w:val="5A6270"/>
          <w:sz w:val="16"/>
          <w:szCs w:val="16"/>
        </w:rPr>
        <w:t>INSPECT_CONTEXT +2</w:t>
      </w:r>
    </w:p>
    <w:p w14:paraId="43AEBBA1">
      <w:pPr>
        <w:pStyle w:val="28"/>
        <w:numPr>
          <w:ilvl w:val="0"/>
          <w:numId w:val="1"/>
        </w:numPr>
        <w:spacing w:after="40" w:line="252" w:lineRule="auto"/>
      </w:pPr>
      <w:r>
        <w:rPr>
          <w:b/>
          <w:bCs/>
          <w:sz w:val="16"/>
          <w:szCs w:val="16"/>
        </w:rPr>
        <w:t>Read the whole notice</w:t>
      </w:r>
      <w:r>
        <w:rPr>
          <w:sz w:val="16"/>
          <w:szCs w:val="16"/>
        </w:rPr>
        <w:t xml:space="preserve"> </w:t>
      </w:r>
      <w:r>
        <w:rPr>
          <w:color w:val="5A6270"/>
          <w:sz w:val="16"/>
          <w:szCs w:val="16"/>
        </w:rPr>
        <w:t>INSPECT_CONTEXT +2</w:t>
      </w:r>
    </w:p>
    <w:p w14:paraId="2160DB51">
      <w:pPr>
        <w:spacing w:after="40" w:line="250" w:lineRule="auto"/>
      </w:pPr>
      <w:r>
        <w:rPr>
          <w:color w:val="5A6270"/>
          <w:sz w:val="15"/>
          <w:szCs w:val="15"/>
        </w:rPr>
        <w:t>No skip option: one inspection choice is required. Free navigation (records nothing): “Show message details” from Inspect; “Open the case-status app” from Verify.</w:t>
      </w:r>
    </w:p>
    <w:p w14:paraId="1BCA8560">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C59B49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36B6A46">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AD8D454">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B564646">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7D2C843">
            <w:pPr>
              <w:keepNext/>
            </w:pPr>
            <w:r>
              <w:rPr>
                <w:b/>
                <w:bCs/>
                <w:color w:val="FFFFFF"/>
                <w:sz w:val="14"/>
                <w:szCs w:val="14"/>
              </w:rPr>
              <w:t>Pts</w:t>
            </w:r>
          </w:p>
        </w:tc>
      </w:tr>
      <w:tr w14:paraId="645561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870ECD3">
            <w:r>
              <w:rPr>
                <w:sz w:val="14"/>
                <w:szCs w:val="14"/>
              </w:rPr>
              <w:t>1 Notify</w:t>
            </w:r>
          </w:p>
        </w:tc>
        <w:tc>
          <w:tcPr>
            <w:tcW w:w="6956" w:type="dxa"/>
            <w:tcMar>
              <w:top w:w="30" w:type="dxa"/>
              <w:left w:w="80" w:type="dxa"/>
              <w:bottom w:w="30" w:type="dxa"/>
              <w:right w:w="80" w:type="dxa"/>
            </w:tcMar>
          </w:tcPr>
          <w:p w14:paraId="2F3A45E0">
            <w:r>
              <w:rPr>
                <w:sz w:val="14"/>
                <w:szCs w:val="14"/>
              </w:rPr>
              <w:t>Open the notification from the home screen.</w:t>
            </w:r>
          </w:p>
        </w:tc>
        <w:tc>
          <w:tcPr>
            <w:tcW w:w="1900" w:type="dxa"/>
            <w:tcMar>
              <w:top w:w="30" w:type="dxa"/>
              <w:left w:w="80" w:type="dxa"/>
              <w:bottom w:w="30" w:type="dxa"/>
              <w:right w:w="80" w:type="dxa"/>
            </w:tcMar>
          </w:tcPr>
          <w:p w14:paraId="69977971">
            <w:r>
              <w:rPr>
                <w:sz w:val="14"/>
                <w:szCs w:val="14"/>
              </w:rPr>
              <w:t>NOTIFY_SEEN</w:t>
            </w:r>
          </w:p>
        </w:tc>
        <w:tc>
          <w:tcPr>
            <w:tcW w:w="450" w:type="dxa"/>
            <w:tcMar>
              <w:top w:w="30" w:type="dxa"/>
              <w:left w:w="80" w:type="dxa"/>
              <w:bottom w:w="30" w:type="dxa"/>
              <w:right w:w="80" w:type="dxa"/>
            </w:tcMar>
          </w:tcPr>
          <w:p w14:paraId="731AC06F">
            <w:r>
              <w:rPr>
                <w:sz w:val="14"/>
                <w:szCs w:val="14"/>
              </w:rPr>
              <w:t>0</w:t>
            </w:r>
          </w:p>
        </w:tc>
      </w:tr>
      <w:tr w14:paraId="53EE58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A7B092C">
            <w:r>
              <w:rPr>
                <w:sz w:val="14"/>
                <w:szCs w:val="14"/>
              </w:rPr>
              <w:t>2 Open</w:t>
            </w:r>
          </w:p>
        </w:tc>
        <w:tc>
          <w:tcPr>
            <w:tcW w:w="6956" w:type="dxa"/>
            <w:tcMar>
              <w:top w:w="30" w:type="dxa"/>
              <w:left w:w="80" w:type="dxa"/>
              <w:bottom w:w="30" w:type="dxa"/>
              <w:right w:w="80" w:type="dxa"/>
            </w:tcMar>
          </w:tcPr>
          <w:p w14:paraId="1D1BB7F3">
            <w:r>
              <w:rPr>
                <w:sz w:val="14"/>
                <w:szCs w:val="14"/>
              </w:rPr>
              <w:t>“Open the summons email”</w:t>
            </w:r>
          </w:p>
        </w:tc>
        <w:tc>
          <w:tcPr>
            <w:tcW w:w="1900" w:type="dxa"/>
            <w:tcMar>
              <w:top w:w="30" w:type="dxa"/>
              <w:left w:w="80" w:type="dxa"/>
              <w:bottom w:w="30" w:type="dxa"/>
              <w:right w:w="80" w:type="dxa"/>
            </w:tcMar>
          </w:tcPr>
          <w:p w14:paraId="4B6CAC62">
            <w:r>
              <w:rPr>
                <w:sz w:val="14"/>
                <w:szCs w:val="14"/>
              </w:rPr>
              <w:t>ITEM_OPEN</w:t>
            </w:r>
          </w:p>
        </w:tc>
        <w:tc>
          <w:tcPr>
            <w:tcW w:w="450" w:type="dxa"/>
            <w:tcMar>
              <w:top w:w="30" w:type="dxa"/>
              <w:left w:w="80" w:type="dxa"/>
              <w:bottom w:w="30" w:type="dxa"/>
              <w:right w:w="80" w:type="dxa"/>
            </w:tcMar>
          </w:tcPr>
          <w:p w14:paraId="231E13E7">
            <w:r>
              <w:rPr>
                <w:sz w:val="14"/>
                <w:szCs w:val="14"/>
              </w:rPr>
              <w:t>0</w:t>
            </w:r>
          </w:p>
        </w:tc>
      </w:tr>
      <w:tr w14:paraId="16CDA7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9D0147E">
            <w:r>
              <w:rPr>
                <w:sz w:val="14"/>
                <w:szCs w:val="14"/>
              </w:rPr>
              <w:t>3 Inspect</w:t>
            </w:r>
          </w:p>
        </w:tc>
        <w:tc>
          <w:tcPr>
            <w:tcW w:w="6956" w:type="dxa"/>
            <w:tcMar>
              <w:top w:w="30" w:type="dxa"/>
              <w:left w:w="80" w:type="dxa"/>
              <w:bottom w:w="30" w:type="dxa"/>
              <w:right w:w="80" w:type="dxa"/>
            </w:tcMar>
          </w:tcPr>
          <w:p w14:paraId="3EAF15F1">
            <w:r>
              <w:rPr>
                <w:sz w:val="14"/>
                <w:szCs w:val="14"/>
              </w:rPr>
              <w:t>“National Inquiry Office”; “Preview the warrant”; or “Read the whole notice”</w:t>
            </w:r>
          </w:p>
        </w:tc>
        <w:tc>
          <w:tcPr>
            <w:tcW w:w="1900" w:type="dxa"/>
            <w:tcMar>
              <w:top w:w="30" w:type="dxa"/>
              <w:left w:w="80" w:type="dxa"/>
              <w:bottom w:w="30" w:type="dxa"/>
              <w:right w:w="80" w:type="dxa"/>
            </w:tcMar>
          </w:tcPr>
          <w:p w14:paraId="5DE9953E">
            <w:r>
              <w:rPr>
                <w:sz w:val="14"/>
                <w:szCs w:val="14"/>
              </w:rPr>
              <w:t>INSPECT_CONTEXT</w:t>
            </w:r>
          </w:p>
        </w:tc>
        <w:tc>
          <w:tcPr>
            <w:tcW w:w="450" w:type="dxa"/>
            <w:tcMar>
              <w:top w:w="30" w:type="dxa"/>
              <w:left w:w="80" w:type="dxa"/>
              <w:bottom w:w="30" w:type="dxa"/>
              <w:right w:w="80" w:type="dxa"/>
            </w:tcMar>
          </w:tcPr>
          <w:p w14:paraId="650F4B6E">
            <w:r>
              <w:rPr>
                <w:sz w:val="14"/>
                <w:szCs w:val="14"/>
              </w:rPr>
              <w:t>+2</w:t>
            </w:r>
          </w:p>
        </w:tc>
      </w:tr>
      <w:tr w14:paraId="098E2A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AB22D09">
            <w:r>
              <w:rPr>
                <w:sz w:val="14"/>
                <w:szCs w:val="14"/>
              </w:rPr>
              <w:t>4 Branch</w:t>
            </w:r>
          </w:p>
        </w:tc>
        <w:tc>
          <w:tcPr>
            <w:tcW w:w="6956" w:type="dxa"/>
            <w:tcMar>
              <w:top w:w="30" w:type="dxa"/>
              <w:left w:w="80" w:type="dxa"/>
              <w:bottom w:w="30" w:type="dxa"/>
              <w:right w:w="80" w:type="dxa"/>
            </w:tcMar>
          </w:tcPr>
          <w:p w14:paraId="50769ED7">
            <w:r>
              <w:rPr>
                <w:sz w:val="14"/>
                <w:szCs w:val="14"/>
              </w:rPr>
              <w:t>“Close the notice without responding”</w:t>
            </w:r>
          </w:p>
        </w:tc>
        <w:tc>
          <w:tcPr>
            <w:tcW w:w="1900" w:type="dxa"/>
            <w:tcMar>
              <w:top w:w="30" w:type="dxa"/>
              <w:left w:w="80" w:type="dxa"/>
              <w:bottom w:w="30" w:type="dxa"/>
              <w:right w:w="80" w:type="dxa"/>
            </w:tcMar>
          </w:tcPr>
          <w:p w14:paraId="71B87F82">
            <w:r>
              <w:rPr>
                <w:sz w:val="14"/>
                <w:szCs w:val="14"/>
              </w:rPr>
              <w:t>SAFE_PIVOT</w:t>
            </w:r>
          </w:p>
        </w:tc>
        <w:tc>
          <w:tcPr>
            <w:tcW w:w="450" w:type="dxa"/>
            <w:tcMar>
              <w:top w:w="30" w:type="dxa"/>
              <w:left w:w="80" w:type="dxa"/>
              <w:bottom w:w="30" w:type="dxa"/>
              <w:right w:w="80" w:type="dxa"/>
            </w:tcMar>
          </w:tcPr>
          <w:p w14:paraId="4E00A386">
            <w:r>
              <w:rPr>
                <w:sz w:val="14"/>
                <w:szCs w:val="14"/>
              </w:rPr>
              <w:t>+3</w:t>
            </w:r>
          </w:p>
        </w:tc>
      </w:tr>
      <w:tr w14:paraId="3BAB2E6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E1127AE">
            <w:r>
              <w:rPr>
                <w:sz w:val="14"/>
                <w:szCs w:val="14"/>
              </w:rPr>
              <w:t>5 Verify</w:t>
            </w:r>
          </w:p>
        </w:tc>
        <w:tc>
          <w:tcPr>
            <w:tcW w:w="6956" w:type="dxa"/>
            <w:tcMar>
              <w:top w:w="30" w:type="dxa"/>
              <w:left w:w="80" w:type="dxa"/>
              <w:bottom w:w="30" w:type="dxa"/>
              <w:right w:w="80" w:type="dxa"/>
            </w:tcMar>
          </w:tcPr>
          <w:p w14:paraId="632BFB6D">
            <w:r>
              <w:rPr>
                <w:sz w:val="14"/>
                <w:szCs w:val="14"/>
              </w:rPr>
              <w:t>“Look the case up in the official case-status app”; “Tell unit legal support on the directory number”; or “Look up Unit Falcon Support Desk in the trusted directory”</w:t>
            </w:r>
          </w:p>
        </w:tc>
        <w:tc>
          <w:tcPr>
            <w:tcW w:w="1900" w:type="dxa"/>
            <w:tcMar>
              <w:top w:w="30" w:type="dxa"/>
              <w:left w:w="80" w:type="dxa"/>
              <w:bottom w:w="30" w:type="dxa"/>
              <w:right w:w="80" w:type="dxa"/>
            </w:tcMar>
          </w:tcPr>
          <w:p w14:paraId="29596DCC">
            <w:r>
              <w:rPr>
                <w:sz w:val="14"/>
                <w:szCs w:val="14"/>
              </w:rPr>
              <w:t>TRUSTED_VERIFY</w:t>
            </w:r>
          </w:p>
        </w:tc>
        <w:tc>
          <w:tcPr>
            <w:tcW w:w="450" w:type="dxa"/>
            <w:tcMar>
              <w:top w:w="30" w:type="dxa"/>
              <w:left w:w="80" w:type="dxa"/>
              <w:bottom w:w="30" w:type="dxa"/>
              <w:right w:w="80" w:type="dxa"/>
            </w:tcMar>
          </w:tcPr>
          <w:p w14:paraId="66D605D8">
            <w:r>
              <w:rPr>
                <w:sz w:val="14"/>
                <w:szCs w:val="14"/>
              </w:rPr>
              <w:t>+3</w:t>
            </w:r>
          </w:p>
        </w:tc>
      </w:tr>
      <w:tr w14:paraId="15F6F5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11FCD5B">
            <w:r>
              <w:rPr>
                <w:sz w:val="14"/>
                <w:szCs w:val="14"/>
              </w:rPr>
              <w:t>6 Resolve</w:t>
            </w:r>
          </w:p>
        </w:tc>
        <w:tc>
          <w:tcPr>
            <w:tcW w:w="6956" w:type="dxa"/>
            <w:tcMar>
              <w:top w:w="30" w:type="dxa"/>
              <w:left w:w="80" w:type="dxa"/>
              <w:bottom w:w="30" w:type="dxa"/>
              <w:right w:w="80" w:type="dxa"/>
            </w:tcMar>
          </w:tcPr>
          <w:p w14:paraId="2C15EEC8">
            <w:r>
              <w:rPr>
                <w:sz w:val="14"/>
                <w:szCs w:val="14"/>
              </w:rPr>
              <w:t>“Report it and keep the email as evidence”; or “Block the sender and report”</w:t>
            </w:r>
          </w:p>
        </w:tc>
        <w:tc>
          <w:tcPr>
            <w:tcW w:w="1900" w:type="dxa"/>
            <w:tcMar>
              <w:top w:w="30" w:type="dxa"/>
              <w:left w:w="80" w:type="dxa"/>
              <w:bottom w:w="30" w:type="dxa"/>
              <w:right w:w="80" w:type="dxa"/>
            </w:tcMar>
          </w:tcPr>
          <w:p w14:paraId="60763683">
            <w:r>
              <w:rPr>
                <w:sz w:val="14"/>
                <w:szCs w:val="14"/>
              </w:rPr>
              <w:t>RESOLVE_CORRECT</w:t>
            </w:r>
          </w:p>
        </w:tc>
        <w:tc>
          <w:tcPr>
            <w:tcW w:w="450" w:type="dxa"/>
            <w:tcMar>
              <w:top w:w="30" w:type="dxa"/>
              <w:left w:w="80" w:type="dxa"/>
              <w:bottom w:w="30" w:type="dxa"/>
              <w:right w:w="80" w:type="dxa"/>
            </w:tcMar>
          </w:tcPr>
          <w:p w14:paraId="321620D9">
            <w:r>
              <w:rPr>
                <w:sz w:val="14"/>
                <w:szCs w:val="14"/>
              </w:rPr>
              <w:t>+2</w:t>
            </w:r>
          </w:p>
        </w:tc>
      </w:tr>
    </w:tbl>
    <w:p w14:paraId="3E41AD6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5"/>
        <w:gridCol w:w="4746"/>
        <w:gridCol w:w="2686"/>
        <w:gridCol w:w="439"/>
      </w:tblGrid>
      <w:tr w14:paraId="0035E8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8A6AED2">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D8D9D0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CCE27BB">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BD6F304">
            <w:pPr>
              <w:keepNext/>
            </w:pPr>
            <w:r>
              <w:rPr>
                <w:b/>
                <w:bCs/>
                <w:color w:val="FFFFFF"/>
                <w:sz w:val="14"/>
                <w:szCs w:val="14"/>
              </w:rPr>
              <w:t>Pts</w:t>
            </w:r>
          </w:p>
        </w:tc>
      </w:tr>
      <w:tr w14:paraId="303046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F291112">
            <w:r>
              <w:rPr>
                <w:sz w:val="14"/>
                <w:szCs w:val="14"/>
              </w:rPr>
              <w:t>“Open the case portal”</w:t>
            </w:r>
          </w:p>
        </w:tc>
        <w:tc>
          <w:tcPr>
            <w:tcW w:w="5106" w:type="dxa"/>
            <w:tcMar>
              <w:top w:w="30" w:type="dxa"/>
              <w:left w:w="80" w:type="dxa"/>
              <w:bottom w:w="30" w:type="dxa"/>
              <w:right w:w="80" w:type="dxa"/>
            </w:tcMar>
          </w:tcPr>
          <w:p w14:paraId="5580B110">
            <w:r>
              <w:rPr>
                <w:sz w:val="14"/>
                <w:szCs w:val="14"/>
              </w:rPr>
              <w:t>Opens Offline browser "e20.training.example". The link opens in the offline browser on the phone.</w:t>
            </w:r>
          </w:p>
        </w:tc>
        <w:tc>
          <w:tcPr>
            <w:tcW w:w="2150" w:type="dxa"/>
            <w:tcMar>
              <w:top w:w="30" w:type="dxa"/>
              <w:left w:w="80" w:type="dxa"/>
              <w:bottom w:w="30" w:type="dxa"/>
              <w:right w:w="80" w:type="dxa"/>
            </w:tcMar>
          </w:tcPr>
          <w:p w14:paraId="45158CA7">
            <w:r>
              <w:rPr>
                <w:color w:val="A1261A"/>
                <w:sz w:val="14"/>
                <w:szCs w:val="14"/>
              </w:rPr>
              <w:t>RISKY_OPEN_REPLY</w:t>
            </w:r>
          </w:p>
        </w:tc>
        <w:tc>
          <w:tcPr>
            <w:tcW w:w="450" w:type="dxa"/>
            <w:tcMar>
              <w:top w:w="30" w:type="dxa"/>
              <w:left w:w="80" w:type="dxa"/>
              <w:bottom w:w="30" w:type="dxa"/>
              <w:right w:w="80" w:type="dxa"/>
            </w:tcMar>
          </w:tcPr>
          <w:p w14:paraId="66C1B456">
            <w:r>
              <w:rPr>
                <w:b/>
                <w:bCs/>
                <w:color w:val="A1261A"/>
                <w:sz w:val="14"/>
                <w:szCs w:val="14"/>
              </w:rPr>
              <w:t>-3</w:t>
            </w:r>
          </w:p>
        </w:tc>
      </w:tr>
      <w:tr w14:paraId="3D9C401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72072DD">
            <w:r>
              <w:rPr>
                <w:sz w:val="14"/>
                <w:szCs w:val="14"/>
              </w:rPr>
              <w:t>“Upload the documents”</w:t>
            </w:r>
          </w:p>
        </w:tc>
        <w:tc>
          <w:tcPr>
            <w:tcW w:w="5106" w:type="dxa"/>
            <w:tcMar>
              <w:top w:w="30" w:type="dxa"/>
              <w:left w:w="80" w:type="dxa"/>
              <w:bottom w:w="30" w:type="dxa"/>
              <w:right w:w="80" w:type="dxa"/>
            </w:tcMar>
          </w:tcPr>
          <w:p w14:paraId="42E3540A">
            <w:r>
              <w:rPr>
                <w:sz w:val="14"/>
                <w:szCs w:val="14"/>
              </w:rPr>
              <w:t>Control on the Offline browser "e20.training.example". The details are recorded in the simulation; nothing leaves the device.</w:t>
            </w:r>
          </w:p>
        </w:tc>
        <w:tc>
          <w:tcPr>
            <w:tcW w:w="2150" w:type="dxa"/>
            <w:tcMar>
              <w:top w:w="30" w:type="dxa"/>
              <w:left w:w="80" w:type="dxa"/>
              <w:bottom w:w="30" w:type="dxa"/>
              <w:right w:w="80" w:type="dxa"/>
            </w:tcMar>
          </w:tcPr>
          <w:p w14:paraId="261BCF9D">
            <w:r>
              <w:rPr>
                <w:color w:val="A1261A"/>
                <w:sz w:val="14"/>
                <w:szCs w:val="14"/>
              </w:rPr>
              <w:t>SECRET_PAYMENT_INSTALL_DATA_RELEASE</w:t>
            </w:r>
          </w:p>
        </w:tc>
        <w:tc>
          <w:tcPr>
            <w:tcW w:w="450" w:type="dxa"/>
            <w:tcMar>
              <w:top w:w="30" w:type="dxa"/>
              <w:left w:w="80" w:type="dxa"/>
              <w:bottom w:w="30" w:type="dxa"/>
              <w:right w:w="80" w:type="dxa"/>
            </w:tcMar>
          </w:tcPr>
          <w:p w14:paraId="13F8748F">
            <w:r>
              <w:rPr>
                <w:b/>
                <w:bCs/>
                <w:color w:val="A1261A"/>
                <w:sz w:val="14"/>
                <w:szCs w:val="14"/>
              </w:rPr>
              <w:t>-8</w:t>
            </w:r>
          </w:p>
        </w:tc>
      </w:tr>
      <w:tr w14:paraId="72C098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E542174">
            <w:r>
              <w:rPr>
                <w:sz w:val="14"/>
                <w:szCs w:val="14"/>
              </w:rPr>
              <w:t>“Pay INR 49,500 now”</w:t>
            </w:r>
          </w:p>
        </w:tc>
        <w:tc>
          <w:tcPr>
            <w:tcW w:w="5106" w:type="dxa"/>
            <w:tcMar>
              <w:top w:w="30" w:type="dxa"/>
              <w:left w:w="80" w:type="dxa"/>
              <w:bottom w:w="30" w:type="dxa"/>
              <w:right w:w="80" w:type="dxa"/>
            </w:tcMar>
          </w:tcPr>
          <w:p w14:paraId="6C942A37">
            <w:r>
              <w:rPr>
                <w:sz w:val="14"/>
                <w:szCs w:val="14"/>
              </w:rPr>
              <w:t>Control on the Offline browser "e20.training.example". The simulated payment screen opens.</w:t>
            </w:r>
          </w:p>
        </w:tc>
        <w:tc>
          <w:tcPr>
            <w:tcW w:w="2150" w:type="dxa"/>
            <w:tcMar>
              <w:top w:w="30" w:type="dxa"/>
              <w:left w:w="80" w:type="dxa"/>
              <w:bottom w:w="30" w:type="dxa"/>
              <w:right w:w="80" w:type="dxa"/>
            </w:tcMar>
          </w:tcPr>
          <w:p w14:paraId="0B248056">
            <w:r>
              <w:rPr>
                <w:color w:val="A1261A"/>
                <w:sz w:val="14"/>
                <w:szCs w:val="14"/>
              </w:rPr>
              <w:t>SECRET_PAYMENT_INSTALL_DATA_RELEASE</w:t>
            </w:r>
          </w:p>
        </w:tc>
        <w:tc>
          <w:tcPr>
            <w:tcW w:w="450" w:type="dxa"/>
            <w:tcMar>
              <w:top w:w="30" w:type="dxa"/>
              <w:left w:w="80" w:type="dxa"/>
              <w:bottom w:w="30" w:type="dxa"/>
              <w:right w:w="80" w:type="dxa"/>
            </w:tcMar>
          </w:tcPr>
          <w:p w14:paraId="125C1C91">
            <w:r>
              <w:rPr>
                <w:b/>
                <w:bCs/>
                <w:color w:val="A1261A"/>
                <w:sz w:val="14"/>
                <w:szCs w:val="14"/>
              </w:rPr>
              <w:t>-8</w:t>
            </w:r>
          </w:p>
        </w:tc>
      </w:tr>
      <w:tr w14:paraId="3A835C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1A47ED0">
            <w:r>
              <w:rPr>
                <w:sz w:val="14"/>
                <w:szCs w:val="14"/>
              </w:rPr>
              <w:t>“Reply asking for more time”</w:t>
            </w:r>
          </w:p>
        </w:tc>
        <w:tc>
          <w:tcPr>
            <w:tcW w:w="5106" w:type="dxa"/>
            <w:tcMar>
              <w:top w:w="30" w:type="dxa"/>
              <w:left w:w="80" w:type="dxa"/>
              <w:bottom w:w="30" w:type="dxa"/>
              <w:right w:w="80" w:type="dxa"/>
            </w:tcMar>
          </w:tcPr>
          <w:p w14:paraId="7EA1DD15">
            <w:r>
              <w:rPr>
                <w:sz w:val="14"/>
                <w:szCs w:val="14"/>
              </w:rPr>
              <w:t>The reply is recorded in the simulation; nothing is sent. Message shown as sent: “I have done nothing wrong. Please give me until tomorrow to arrange the amount.”.</w:t>
            </w:r>
          </w:p>
        </w:tc>
        <w:tc>
          <w:tcPr>
            <w:tcW w:w="2150" w:type="dxa"/>
            <w:tcMar>
              <w:top w:w="30" w:type="dxa"/>
              <w:left w:w="80" w:type="dxa"/>
              <w:bottom w:w="30" w:type="dxa"/>
              <w:right w:w="80" w:type="dxa"/>
            </w:tcMar>
          </w:tcPr>
          <w:p w14:paraId="22AB6192">
            <w:r>
              <w:rPr>
                <w:color w:val="A1261A"/>
                <w:sz w:val="14"/>
                <w:szCs w:val="14"/>
              </w:rPr>
              <w:t>RISKY_OPEN_REPLY</w:t>
            </w:r>
          </w:p>
        </w:tc>
        <w:tc>
          <w:tcPr>
            <w:tcW w:w="450" w:type="dxa"/>
            <w:tcMar>
              <w:top w:w="30" w:type="dxa"/>
              <w:left w:w="80" w:type="dxa"/>
              <w:bottom w:w="30" w:type="dxa"/>
              <w:right w:w="80" w:type="dxa"/>
            </w:tcMar>
          </w:tcPr>
          <w:p w14:paraId="23CAEA18">
            <w:r>
              <w:rPr>
                <w:b/>
                <w:bCs/>
                <w:color w:val="A1261A"/>
                <w:sz w:val="14"/>
                <w:szCs w:val="14"/>
              </w:rPr>
              <w:t>-3</w:t>
            </w:r>
          </w:p>
        </w:tc>
      </w:tr>
    </w:tbl>
    <w:p w14:paraId="5C752DA7">
      <w:pPr>
        <w:spacing w:before="30" w:after="40" w:line="250" w:lineRule="auto"/>
      </w:pPr>
      <w:r>
        <w:rPr>
          <w:color w:val="5A6270"/>
          <w:sz w:val="15"/>
          <w:szCs w:val="15"/>
        </w:rPr>
        <w:t>Also incorrect: “Reply from the list to ask what this is about” at Open (PREMATURE_REPLY −1; skips Inspect). Wrong verification and final choices are in G and H.</w:t>
      </w:r>
    </w:p>
    <w:p w14:paraId="166535B0">
      <w:pPr>
        <w:pStyle w:val="31"/>
      </w:pPr>
      <w:r>
        <w:rPr>
          <w:color w:val="2E5C8A"/>
        </w:rPr>
        <w:t xml:space="preserve">G.  </w:t>
      </w:r>
      <w:r>
        <w:t>VERIFICATION PATH</w:t>
      </w:r>
    </w:p>
    <w:p w14:paraId="43C9687E">
      <w:pPr>
        <w:spacing w:after="60" w:line="250" w:lineRule="auto"/>
      </w:pPr>
      <w:r>
        <w:rPr>
          <w:b/>
          <w:bCs/>
          <w:sz w:val="17"/>
          <w:szCs w:val="17"/>
        </w:rPr>
        <w:t xml:space="preserve">Client route: </w:t>
      </w:r>
      <w:r>
        <w:rPr>
          <w:sz w:val="17"/>
          <w:szCs w:val="17"/>
        </w:rPr>
        <w:t xml:space="preserve">verify with the relevant authority through an independently known official route and inform unit/legal support. </w:t>
      </w:r>
      <w:r>
        <w:rPr>
          <w:b/>
          <w:bCs/>
          <w:sz w:val="17"/>
          <w:szCs w:val="17"/>
        </w:rPr>
        <w:t xml:space="preserve">Trusted Directory: </w:t>
      </w:r>
      <w:r>
        <w:rPr>
          <w:sz w:val="17"/>
          <w:szCs w:val="17"/>
        </w:rPr>
        <w:t>Unit Falcon Support Desk (+91 00000 89101); Unit legal support (+91 00000 89150) - Advises staff on any legal notice, summons or demand they receive, in confidence.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BE06F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0BA9586">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106F0C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7250A802">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B4A5621">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DD6FE24">
            <w:pPr>
              <w:keepNext/>
            </w:pPr>
            <w:r>
              <w:rPr>
                <w:b/>
                <w:bCs/>
                <w:color w:val="FFFFFF"/>
                <w:sz w:val="14"/>
                <w:szCs w:val="14"/>
              </w:rPr>
              <w:t>Pts</w:t>
            </w:r>
          </w:p>
        </w:tc>
      </w:tr>
      <w:tr w14:paraId="7914C7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C304162">
            <w:r>
              <w:rPr>
                <w:sz w:val="14"/>
                <w:szCs w:val="14"/>
              </w:rPr>
              <w:t>“Look the case up in the official case-status app”</w:t>
            </w:r>
          </w:p>
        </w:tc>
        <w:tc>
          <w:tcPr>
            <w:tcW w:w="1250" w:type="dxa"/>
            <w:shd w:val="clear" w:color="auto" w:fill="F3FAF5"/>
            <w:tcMar>
              <w:top w:w="30" w:type="dxa"/>
              <w:left w:w="80" w:type="dxa"/>
              <w:bottom w:w="30" w:type="dxa"/>
              <w:right w:w="80" w:type="dxa"/>
            </w:tcMar>
          </w:tcPr>
          <w:p w14:paraId="22492D1D">
            <w:r>
              <w:rPr>
                <w:sz w:val="14"/>
                <w:szCs w:val="14"/>
              </w:rPr>
              <w:t>Trusted</w:t>
            </w:r>
          </w:p>
        </w:tc>
        <w:tc>
          <w:tcPr>
            <w:tcW w:w="3956" w:type="dxa"/>
            <w:shd w:val="clear" w:color="auto" w:fill="F3FAF5"/>
            <w:tcMar>
              <w:top w:w="30" w:type="dxa"/>
              <w:left w:w="80" w:type="dxa"/>
              <w:bottom w:w="30" w:type="dxa"/>
              <w:right w:w="80" w:type="dxa"/>
            </w:tcMar>
          </w:tcPr>
          <w:p w14:paraId="6C546336">
            <w:r>
              <w:rPr>
                <w:sz w:val="14"/>
                <w:szCs w:val="14"/>
              </w:rPr>
              <w:t>Another app on the phone "Case status": Case NIO/FC/2026/0917: No record found - No case, notice or warrant under this number or your name. · This portal is the one you use for official matters. It was not…</w:t>
            </w:r>
          </w:p>
        </w:tc>
        <w:tc>
          <w:tcPr>
            <w:tcW w:w="2150" w:type="dxa"/>
            <w:shd w:val="clear" w:color="auto" w:fill="F3FAF5"/>
            <w:tcMar>
              <w:top w:w="30" w:type="dxa"/>
              <w:left w:w="80" w:type="dxa"/>
              <w:bottom w:w="30" w:type="dxa"/>
              <w:right w:w="80" w:type="dxa"/>
            </w:tcMar>
          </w:tcPr>
          <w:p w14:paraId="7C6EF8DD">
            <w:r>
              <w:rPr>
                <w:color w:val="1B6B3A"/>
                <w:sz w:val="14"/>
                <w:szCs w:val="14"/>
              </w:rPr>
              <w:t>TRUSTED_VERIFY</w:t>
            </w:r>
          </w:p>
        </w:tc>
        <w:tc>
          <w:tcPr>
            <w:tcW w:w="450" w:type="dxa"/>
            <w:shd w:val="clear" w:color="auto" w:fill="F3FAF5"/>
            <w:tcMar>
              <w:top w:w="30" w:type="dxa"/>
              <w:left w:w="80" w:type="dxa"/>
              <w:bottom w:w="30" w:type="dxa"/>
              <w:right w:w="80" w:type="dxa"/>
            </w:tcMar>
          </w:tcPr>
          <w:p w14:paraId="484E2601">
            <w:r>
              <w:rPr>
                <w:b/>
                <w:bCs/>
                <w:sz w:val="14"/>
                <w:szCs w:val="14"/>
              </w:rPr>
              <w:t>+3</w:t>
            </w:r>
          </w:p>
        </w:tc>
      </w:tr>
      <w:tr w14:paraId="35890C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D3A7DF2">
            <w:r>
              <w:rPr>
                <w:sz w:val="14"/>
                <w:szCs w:val="14"/>
              </w:rPr>
              <w:t>“Tell unit legal support on the directory number”</w:t>
            </w:r>
          </w:p>
        </w:tc>
        <w:tc>
          <w:tcPr>
            <w:tcW w:w="1250" w:type="dxa"/>
            <w:shd w:val="clear" w:color="auto" w:fill="F3FAF5"/>
            <w:tcMar>
              <w:top w:w="30" w:type="dxa"/>
              <w:left w:w="80" w:type="dxa"/>
              <w:bottom w:w="30" w:type="dxa"/>
              <w:right w:w="80" w:type="dxa"/>
            </w:tcMar>
          </w:tcPr>
          <w:p w14:paraId="37FE7179">
            <w:r>
              <w:rPr>
                <w:sz w:val="14"/>
                <w:szCs w:val="14"/>
              </w:rPr>
              <w:t>Trusted</w:t>
            </w:r>
          </w:p>
        </w:tc>
        <w:tc>
          <w:tcPr>
            <w:tcW w:w="3956" w:type="dxa"/>
            <w:shd w:val="clear" w:color="auto" w:fill="F3FAF5"/>
            <w:tcMar>
              <w:top w:w="30" w:type="dxa"/>
              <w:left w:w="80" w:type="dxa"/>
              <w:bottom w:w="30" w:type="dxa"/>
              <w:right w:w="80" w:type="dxa"/>
            </w:tcMar>
          </w:tcPr>
          <w:p w14:paraId="37541084">
            <w:r>
              <w:rPr>
                <w:sz w:val="14"/>
                <w:szCs w:val="14"/>
              </w:rPr>
              <w:t>Simulated call screen "Unit legal support (directory)": Unit legal support (directory) +91 00000 89150 · “Legal support cell.” · “You did the right thing calling. No authority takes a bond through an emailed…</w:t>
            </w:r>
          </w:p>
        </w:tc>
        <w:tc>
          <w:tcPr>
            <w:tcW w:w="2150" w:type="dxa"/>
            <w:shd w:val="clear" w:color="auto" w:fill="F3FAF5"/>
            <w:tcMar>
              <w:top w:w="30" w:type="dxa"/>
              <w:left w:w="80" w:type="dxa"/>
              <w:bottom w:w="30" w:type="dxa"/>
              <w:right w:w="80" w:type="dxa"/>
            </w:tcMar>
          </w:tcPr>
          <w:p w14:paraId="2F0A5E76">
            <w:r>
              <w:rPr>
                <w:color w:val="1B6B3A"/>
                <w:sz w:val="14"/>
                <w:szCs w:val="14"/>
              </w:rPr>
              <w:t>TRUSTED_VERIFY</w:t>
            </w:r>
          </w:p>
        </w:tc>
        <w:tc>
          <w:tcPr>
            <w:tcW w:w="450" w:type="dxa"/>
            <w:shd w:val="clear" w:color="auto" w:fill="F3FAF5"/>
            <w:tcMar>
              <w:top w:w="30" w:type="dxa"/>
              <w:left w:w="80" w:type="dxa"/>
              <w:bottom w:w="30" w:type="dxa"/>
              <w:right w:w="80" w:type="dxa"/>
            </w:tcMar>
          </w:tcPr>
          <w:p w14:paraId="3BD6ABC9">
            <w:r>
              <w:rPr>
                <w:b/>
                <w:bCs/>
                <w:sz w:val="14"/>
                <w:szCs w:val="14"/>
              </w:rPr>
              <w:t>+3</w:t>
            </w:r>
          </w:p>
        </w:tc>
      </w:tr>
      <w:tr w14:paraId="6A9310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5B03840">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46AD53A">
            <w:r>
              <w:rPr>
                <w:sz w:val="14"/>
                <w:szCs w:val="14"/>
              </w:rPr>
              <w:t>Trusted</w:t>
            </w:r>
          </w:p>
        </w:tc>
        <w:tc>
          <w:tcPr>
            <w:tcW w:w="3956" w:type="dxa"/>
            <w:shd w:val="clear" w:color="auto" w:fill="F3FAF5"/>
            <w:tcMar>
              <w:top w:w="30" w:type="dxa"/>
              <w:left w:w="80" w:type="dxa"/>
              <w:bottom w:w="30" w:type="dxa"/>
              <w:right w:w="80" w:type="dxa"/>
            </w:tcMar>
          </w:tcPr>
          <w:p w14:paraId="0182F415">
            <w:r>
              <w:rPr>
                <w:sz w:val="14"/>
                <w:szCs w:val="14"/>
              </w:rPr>
              <w:t>Trusted Directory overlay: Unit Falcon Support Desk (+91 00000 89101); Unit legal support (+91 00000 89150)</w:t>
            </w:r>
          </w:p>
        </w:tc>
        <w:tc>
          <w:tcPr>
            <w:tcW w:w="2150" w:type="dxa"/>
            <w:shd w:val="clear" w:color="auto" w:fill="F3FAF5"/>
            <w:tcMar>
              <w:top w:w="30" w:type="dxa"/>
              <w:left w:w="80" w:type="dxa"/>
              <w:bottom w:w="30" w:type="dxa"/>
              <w:right w:w="80" w:type="dxa"/>
            </w:tcMar>
          </w:tcPr>
          <w:p w14:paraId="17DA6D39">
            <w:r>
              <w:rPr>
                <w:color w:val="1B6B3A"/>
                <w:sz w:val="14"/>
                <w:szCs w:val="14"/>
              </w:rPr>
              <w:t>TRUSTED_VERIFY</w:t>
            </w:r>
          </w:p>
        </w:tc>
        <w:tc>
          <w:tcPr>
            <w:tcW w:w="450" w:type="dxa"/>
            <w:shd w:val="clear" w:color="auto" w:fill="F3FAF5"/>
            <w:tcMar>
              <w:top w:w="30" w:type="dxa"/>
              <w:left w:w="80" w:type="dxa"/>
              <w:bottom w:w="30" w:type="dxa"/>
              <w:right w:w="80" w:type="dxa"/>
            </w:tcMar>
          </w:tcPr>
          <w:p w14:paraId="319CE1E6">
            <w:r>
              <w:rPr>
                <w:b/>
                <w:bCs/>
                <w:sz w:val="14"/>
                <w:szCs w:val="14"/>
              </w:rPr>
              <w:t>+3</w:t>
            </w:r>
          </w:p>
        </w:tc>
      </w:tr>
      <w:tr w14:paraId="2817B94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6F6964B">
            <w:r>
              <w:rPr>
                <w:sz w:val="14"/>
                <w:szCs w:val="14"/>
              </w:rPr>
              <w:t>“Check the case number on the portal in the notice”</w:t>
            </w:r>
          </w:p>
        </w:tc>
        <w:tc>
          <w:tcPr>
            <w:tcW w:w="1250" w:type="dxa"/>
            <w:tcMar>
              <w:top w:w="30" w:type="dxa"/>
              <w:left w:w="80" w:type="dxa"/>
              <w:bottom w:w="30" w:type="dxa"/>
              <w:right w:w="80" w:type="dxa"/>
            </w:tcMar>
          </w:tcPr>
          <w:p w14:paraId="5CF072B1">
            <w:r>
              <w:rPr>
                <w:sz w:val="14"/>
                <w:szCs w:val="14"/>
              </w:rPr>
              <w:t>Untrusted (message)</w:t>
            </w:r>
          </w:p>
        </w:tc>
        <w:tc>
          <w:tcPr>
            <w:tcW w:w="3956" w:type="dxa"/>
            <w:tcMar>
              <w:top w:w="30" w:type="dxa"/>
              <w:left w:w="80" w:type="dxa"/>
              <w:bottom w:w="30" w:type="dxa"/>
              <w:right w:w="80" w:type="dxa"/>
            </w:tcMar>
          </w:tcPr>
          <w:p w14:paraId="0F6CDA07">
            <w:r>
              <w:rPr>
                <w:sz w:val="14"/>
                <w:szCs w:val="14"/>
              </w:rPr>
              <w:t>Recorded; the run moves to Resolve.</w:t>
            </w:r>
          </w:p>
        </w:tc>
        <w:tc>
          <w:tcPr>
            <w:tcW w:w="2150" w:type="dxa"/>
            <w:tcMar>
              <w:top w:w="30" w:type="dxa"/>
              <w:left w:w="80" w:type="dxa"/>
              <w:bottom w:w="30" w:type="dxa"/>
              <w:right w:w="80" w:type="dxa"/>
            </w:tcMar>
          </w:tcPr>
          <w:p w14:paraId="5DF4FD55">
            <w:r>
              <w:rPr>
                <w:sz w:val="14"/>
                <w:szCs w:val="14"/>
              </w:rPr>
              <w:t>VERIFY_THROUGH_MESSAGE</w:t>
            </w:r>
          </w:p>
        </w:tc>
        <w:tc>
          <w:tcPr>
            <w:tcW w:w="450" w:type="dxa"/>
            <w:tcMar>
              <w:top w:w="30" w:type="dxa"/>
              <w:left w:w="80" w:type="dxa"/>
              <w:bottom w:w="30" w:type="dxa"/>
              <w:right w:w="80" w:type="dxa"/>
            </w:tcMar>
          </w:tcPr>
          <w:p w14:paraId="1AA787F6">
            <w:r>
              <w:rPr>
                <w:b/>
                <w:bCs/>
                <w:sz w:val="14"/>
                <w:szCs w:val="14"/>
              </w:rPr>
              <w:t>0</w:t>
            </w:r>
          </w:p>
        </w:tc>
      </w:tr>
      <w:tr w14:paraId="4ED3BD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12C2C51">
            <w:r>
              <w:rPr>
                <w:sz w:val="14"/>
                <w:szCs w:val="14"/>
              </w:rPr>
              <w:t>“Report the message”</w:t>
            </w:r>
          </w:p>
        </w:tc>
        <w:tc>
          <w:tcPr>
            <w:tcW w:w="1250" w:type="dxa"/>
            <w:tcMar>
              <w:top w:w="30" w:type="dxa"/>
              <w:left w:w="80" w:type="dxa"/>
              <w:bottom w:w="30" w:type="dxa"/>
              <w:right w:w="80" w:type="dxa"/>
            </w:tcMar>
          </w:tcPr>
          <w:p w14:paraId="06ACF081">
            <w:r>
              <w:rPr>
                <w:sz w:val="14"/>
                <w:szCs w:val="14"/>
              </w:rPr>
              <w:t>Unchecked report/block</w:t>
            </w:r>
          </w:p>
        </w:tc>
        <w:tc>
          <w:tcPr>
            <w:tcW w:w="3956" w:type="dxa"/>
            <w:tcMar>
              <w:top w:w="30" w:type="dxa"/>
              <w:left w:w="80" w:type="dxa"/>
              <w:bottom w:w="30" w:type="dxa"/>
              <w:right w:w="80" w:type="dxa"/>
            </w:tcMar>
          </w:tcPr>
          <w:p w14:paraId="33932682">
            <w:r>
              <w:rPr>
                <w:sz w:val="14"/>
                <w:szCs w:val="14"/>
              </w:rPr>
              <w:t>Selection recorded; moves to Resolve.</w:t>
            </w:r>
          </w:p>
        </w:tc>
        <w:tc>
          <w:tcPr>
            <w:tcW w:w="2150" w:type="dxa"/>
            <w:tcMar>
              <w:top w:w="30" w:type="dxa"/>
              <w:left w:w="80" w:type="dxa"/>
              <w:bottom w:w="30" w:type="dxa"/>
              <w:right w:w="80" w:type="dxa"/>
            </w:tcMar>
          </w:tcPr>
          <w:p w14:paraId="2F39120F">
            <w:r>
              <w:rPr>
                <w:sz w:val="14"/>
                <w:szCs w:val="14"/>
              </w:rPr>
              <w:t>REPORT_ONLY_WITHOUT_CHECK</w:t>
            </w:r>
          </w:p>
        </w:tc>
        <w:tc>
          <w:tcPr>
            <w:tcW w:w="450" w:type="dxa"/>
            <w:tcMar>
              <w:top w:w="30" w:type="dxa"/>
              <w:left w:w="80" w:type="dxa"/>
              <w:bottom w:w="30" w:type="dxa"/>
              <w:right w:w="80" w:type="dxa"/>
            </w:tcMar>
          </w:tcPr>
          <w:p w14:paraId="3B769235">
            <w:r>
              <w:rPr>
                <w:b/>
                <w:bCs/>
                <w:sz w:val="14"/>
                <w:szCs w:val="14"/>
              </w:rPr>
              <w:t>+1</w:t>
            </w:r>
          </w:p>
        </w:tc>
      </w:tr>
      <w:tr w14:paraId="7C1F25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C0814E8">
            <w:r>
              <w:rPr>
                <w:sz w:val="14"/>
                <w:szCs w:val="14"/>
              </w:rPr>
              <w:t>“Block the sender”</w:t>
            </w:r>
          </w:p>
        </w:tc>
        <w:tc>
          <w:tcPr>
            <w:tcW w:w="1250" w:type="dxa"/>
            <w:tcMar>
              <w:top w:w="30" w:type="dxa"/>
              <w:left w:w="80" w:type="dxa"/>
              <w:bottom w:w="30" w:type="dxa"/>
              <w:right w:w="80" w:type="dxa"/>
            </w:tcMar>
          </w:tcPr>
          <w:p w14:paraId="4D16CDD0">
            <w:r>
              <w:rPr>
                <w:sz w:val="14"/>
                <w:szCs w:val="14"/>
              </w:rPr>
              <w:t>Unchecked report/block</w:t>
            </w:r>
          </w:p>
        </w:tc>
        <w:tc>
          <w:tcPr>
            <w:tcW w:w="3956" w:type="dxa"/>
            <w:tcMar>
              <w:top w:w="30" w:type="dxa"/>
              <w:left w:w="80" w:type="dxa"/>
              <w:bottom w:w="30" w:type="dxa"/>
              <w:right w:w="80" w:type="dxa"/>
            </w:tcMar>
          </w:tcPr>
          <w:p w14:paraId="7EE293FA">
            <w:r>
              <w:rPr>
                <w:sz w:val="14"/>
                <w:szCs w:val="14"/>
              </w:rPr>
              <w:t>Selection recorded; moves to Resolve.</w:t>
            </w:r>
          </w:p>
        </w:tc>
        <w:tc>
          <w:tcPr>
            <w:tcW w:w="2150" w:type="dxa"/>
            <w:tcMar>
              <w:top w:w="30" w:type="dxa"/>
              <w:left w:w="80" w:type="dxa"/>
              <w:bottom w:w="30" w:type="dxa"/>
              <w:right w:w="80" w:type="dxa"/>
            </w:tcMar>
          </w:tcPr>
          <w:p w14:paraId="5553E1D8">
            <w:r>
              <w:rPr>
                <w:sz w:val="14"/>
                <w:szCs w:val="14"/>
              </w:rPr>
              <w:t>REPORT_ONLY_WITHOUT_CHECK</w:t>
            </w:r>
          </w:p>
        </w:tc>
        <w:tc>
          <w:tcPr>
            <w:tcW w:w="450" w:type="dxa"/>
            <w:tcMar>
              <w:top w:w="30" w:type="dxa"/>
              <w:left w:w="80" w:type="dxa"/>
              <w:bottom w:w="30" w:type="dxa"/>
              <w:right w:w="80" w:type="dxa"/>
            </w:tcMar>
          </w:tcPr>
          <w:p w14:paraId="0E0BF769">
            <w:r>
              <w:rPr>
                <w:b/>
                <w:bCs/>
                <w:sz w:val="14"/>
                <w:szCs w:val="14"/>
              </w:rPr>
              <w:t>+1</w:t>
            </w:r>
          </w:p>
        </w:tc>
      </w:tr>
    </w:tbl>
    <w:p w14:paraId="51F80FD7">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69118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48483E6">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AC4CB65">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ABBCE69">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1EA817D">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C766F1A">
            <w:pPr>
              <w:keepNext/>
            </w:pPr>
            <w:r>
              <w:rPr>
                <w:b/>
                <w:bCs/>
                <w:color w:val="FFFFFF"/>
                <w:sz w:val="14"/>
                <w:szCs w:val="14"/>
              </w:rPr>
              <w:t>Outcome class</w:t>
            </w:r>
          </w:p>
        </w:tc>
      </w:tr>
      <w:tr w14:paraId="6C56ED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76021B8">
            <w:r>
              <w:rPr>
                <w:sz w:val="14"/>
                <w:szCs w:val="14"/>
              </w:rPr>
              <w:t>“Report it and keep the email as evidence”</w:t>
            </w:r>
          </w:p>
        </w:tc>
        <w:tc>
          <w:tcPr>
            <w:tcW w:w="2100" w:type="dxa"/>
            <w:shd w:val="clear" w:color="auto" w:fill="F3FAF5"/>
            <w:tcMar>
              <w:top w:w="30" w:type="dxa"/>
              <w:left w:w="80" w:type="dxa"/>
              <w:bottom w:w="30" w:type="dxa"/>
              <w:right w:w="80" w:type="dxa"/>
            </w:tcMar>
          </w:tcPr>
          <w:p w14:paraId="2DFA4E56">
            <w:r>
              <w:rPr>
                <w:sz w:val="14"/>
                <w:szCs w:val="14"/>
              </w:rPr>
              <w:t>You reported it.</w:t>
            </w:r>
          </w:p>
        </w:tc>
        <w:tc>
          <w:tcPr>
            <w:tcW w:w="2150" w:type="dxa"/>
            <w:shd w:val="clear" w:color="auto" w:fill="F3FAF5"/>
            <w:tcMar>
              <w:top w:w="30" w:type="dxa"/>
              <w:left w:w="80" w:type="dxa"/>
              <w:bottom w:w="30" w:type="dxa"/>
              <w:right w:w="80" w:type="dxa"/>
            </w:tcMar>
          </w:tcPr>
          <w:p w14:paraId="769BFF72">
            <w:r>
              <w:rPr>
                <w:color w:val="1B6B3A"/>
                <w:sz w:val="14"/>
                <w:szCs w:val="14"/>
              </w:rPr>
              <w:t>RESOLVE_CORRECT</w:t>
            </w:r>
          </w:p>
        </w:tc>
        <w:tc>
          <w:tcPr>
            <w:tcW w:w="450" w:type="dxa"/>
            <w:shd w:val="clear" w:color="auto" w:fill="F3FAF5"/>
            <w:tcMar>
              <w:top w:w="30" w:type="dxa"/>
              <w:left w:w="80" w:type="dxa"/>
              <w:bottom w:w="30" w:type="dxa"/>
              <w:right w:w="80" w:type="dxa"/>
            </w:tcMar>
          </w:tcPr>
          <w:p w14:paraId="59A3C02F">
            <w:r>
              <w:rPr>
                <w:b/>
                <w:bCs/>
                <w:sz w:val="14"/>
                <w:szCs w:val="14"/>
              </w:rPr>
              <w:t>+2</w:t>
            </w:r>
          </w:p>
        </w:tc>
        <w:tc>
          <w:tcPr>
            <w:tcW w:w="2806" w:type="dxa"/>
            <w:shd w:val="clear" w:color="auto" w:fill="F3FAF5"/>
            <w:tcMar>
              <w:top w:w="30" w:type="dxa"/>
              <w:left w:w="80" w:type="dxa"/>
              <w:bottom w:w="30" w:type="dxa"/>
              <w:right w:w="80" w:type="dxa"/>
            </w:tcMar>
          </w:tcPr>
          <w:p w14:paraId="7A10AA01">
            <w:r>
              <w:rPr>
                <w:sz w:val="14"/>
                <w:szCs w:val="14"/>
              </w:rPr>
              <w:t>Handled safely (if no critical step)</w:t>
            </w:r>
          </w:p>
        </w:tc>
      </w:tr>
      <w:tr w14:paraId="53560A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DF0EB50">
            <w:r>
              <w:rPr>
                <w:sz w:val="14"/>
                <w:szCs w:val="14"/>
              </w:rPr>
              <w:t>“Pay the bond to be safe”</w:t>
            </w:r>
          </w:p>
        </w:tc>
        <w:tc>
          <w:tcPr>
            <w:tcW w:w="2100" w:type="dxa"/>
            <w:tcMar>
              <w:top w:w="30" w:type="dxa"/>
              <w:left w:w="80" w:type="dxa"/>
              <w:bottom w:w="30" w:type="dxa"/>
              <w:right w:w="80" w:type="dxa"/>
            </w:tcMar>
          </w:tcPr>
          <w:p w14:paraId="7E8051C5">
            <w:r>
              <w:rPr>
                <w:sz w:val="14"/>
                <w:szCs w:val="14"/>
              </w:rPr>
              <w:t>You carried on with the request.</w:t>
            </w:r>
          </w:p>
        </w:tc>
        <w:tc>
          <w:tcPr>
            <w:tcW w:w="2150" w:type="dxa"/>
            <w:tcMar>
              <w:top w:w="30" w:type="dxa"/>
              <w:left w:w="80" w:type="dxa"/>
              <w:bottom w:w="30" w:type="dxa"/>
              <w:right w:w="80" w:type="dxa"/>
            </w:tcMar>
          </w:tcPr>
          <w:p w14:paraId="1BCE007C">
            <w:r>
              <w:rPr>
                <w:color w:val="A1261A"/>
                <w:sz w:val="14"/>
                <w:szCs w:val="14"/>
              </w:rPr>
              <w:t>CONTRADICTORY_UNSAFE_FINAL</w:t>
            </w:r>
          </w:p>
        </w:tc>
        <w:tc>
          <w:tcPr>
            <w:tcW w:w="450" w:type="dxa"/>
            <w:tcMar>
              <w:top w:w="30" w:type="dxa"/>
              <w:left w:w="80" w:type="dxa"/>
              <w:bottom w:w="30" w:type="dxa"/>
              <w:right w:w="80" w:type="dxa"/>
            </w:tcMar>
          </w:tcPr>
          <w:p w14:paraId="48F549B9">
            <w:r>
              <w:rPr>
                <w:b/>
                <w:bCs/>
                <w:sz w:val="14"/>
                <w:szCs w:val="14"/>
              </w:rPr>
              <w:t>-4</w:t>
            </w:r>
          </w:p>
        </w:tc>
        <w:tc>
          <w:tcPr>
            <w:tcW w:w="2806" w:type="dxa"/>
            <w:tcMar>
              <w:top w:w="30" w:type="dxa"/>
              <w:left w:w="80" w:type="dxa"/>
              <w:bottom w:w="30" w:type="dxa"/>
              <w:right w:w="80" w:type="dxa"/>
            </w:tcMar>
          </w:tcPr>
          <w:p w14:paraId="051A0C49">
            <w:r>
              <w:rPr>
                <w:sz w:val="14"/>
                <w:szCs w:val="14"/>
              </w:rPr>
              <w:t>Missed threat</w:t>
            </w:r>
          </w:p>
        </w:tc>
      </w:tr>
      <w:tr w14:paraId="3BE2CD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6D75977">
            <w:r>
              <w:rPr>
                <w:sz w:val="14"/>
                <w:szCs w:val="14"/>
              </w:rPr>
              <w:t>“Block the sender and report”</w:t>
            </w:r>
          </w:p>
        </w:tc>
        <w:tc>
          <w:tcPr>
            <w:tcW w:w="2100" w:type="dxa"/>
            <w:shd w:val="clear" w:color="auto" w:fill="F3FAF5"/>
            <w:tcMar>
              <w:top w:w="30" w:type="dxa"/>
              <w:left w:w="80" w:type="dxa"/>
              <w:bottom w:w="30" w:type="dxa"/>
              <w:right w:w="80" w:type="dxa"/>
            </w:tcMar>
          </w:tcPr>
          <w:p w14:paraId="2E8FE400">
            <w:r>
              <w:rPr>
                <w:sz w:val="14"/>
                <w:szCs w:val="14"/>
              </w:rPr>
              <w:t>You blocked the sender.</w:t>
            </w:r>
          </w:p>
        </w:tc>
        <w:tc>
          <w:tcPr>
            <w:tcW w:w="2150" w:type="dxa"/>
            <w:shd w:val="clear" w:color="auto" w:fill="F3FAF5"/>
            <w:tcMar>
              <w:top w:w="30" w:type="dxa"/>
              <w:left w:w="80" w:type="dxa"/>
              <w:bottom w:w="30" w:type="dxa"/>
              <w:right w:w="80" w:type="dxa"/>
            </w:tcMar>
          </w:tcPr>
          <w:p w14:paraId="612AAF90">
            <w:r>
              <w:rPr>
                <w:color w:val="1B6B3A"/>
                <w:sz w:val="14"/>
                <w:szCs w:val="14"/>
              </w:rPr>
              <w:t>RESOLVE_CORRECT</w:t>
            </w:r>
          </w:p>
        </w:tc>
        <w:tc>
          <w:tcPr>
            <w:tcW w:w="450" w:type="dxa"/>
            <w:shd w:val="clear" w:color="auto" w:fill="F3FAF5"/>
            <w:tcMar>
              <w:top w:w="30" w:type="dxa"/>
              <w:left w:w="80" w:type="dxa"/>
              <w:bottom w:w="30" w:type="dxa"/>
              <w:right w:w="80" w:type="dxa"/>
            </w:tcMar>
          </w:tcPr>
          <w:p w14:paraId="3D9DFFCE">
            <w:r>
              <w:rPr>
                <w:b/>
                <w:bCs/>
                <w:sz w:val="14"/>
                <w:szCs w:val="14"/>
              </w:rPr>
              <w:t>+2</w:t>
            </w:r>
          </w:p>
        </w:tc>
        <w:tc>
          <w:tcPr>
            <w:tcW w:w="2806" w:type="dxa"/>
            <w:shd w:val="clear" w:color="auto" w:fill="F3FAF5"/>
            <w:tcMar>
              <w:top w:w="30" w:type="dxa"/>
              <w:left w:w="80" w:type="dxa"/>
              <w:bottom w:w="30" w:type="dxa"/>
              <w:right w:w="80" w:type="dxa"/>
            </w:tcMar>
          </w:tcPr>
          <w:p w14:paraId="716B492A">
            <w:r>
              <w:rPr>
                <w:sz w:val="14"/>
                <w:szCs w:val="14"/>
              </w:rPr>
              <w:t>Handled safely (if no critical step)</w:t>
            </w:r>
          </w:p>
        </w:tc>
      </w:tr>
      <w:tr w14:paraId="30CF808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6F115CA">
            <w:r>
              <w:rPr>
                <w:sz w:val="14"/>
                <w:szCs w:val="14"/>
              </w:rPr>
              <w:t>“Delete it and tell no one”</w:t>
            </w:r>
          </w:p>
        </w:tc>
        <w:tc>
          <w:tcPr>
            <w:tcW w:w="2100" w:type="dxa"/>
            <w:tcMar>
              <w:top w:w="30" w:type="dxa"/>
              <w:left w:w="80" w:type="dxa"/>
              <w:bottom w:w="30" w:type="dxa"/>
              <w:right w:w="80" w:type="dxa"/>
            </w:tcMar>
          </w:tcPr>
          <w:p w14:paraId="69DDABC4">
            <w:r>
              <w:rPr>
                <w:sz w:val="14"/>
                <w:szCs w:val="14"/>
              </w:rPr>
              <w:t>You ignored it.</w:t>
            </w:r>
          </w:p>
        </w:tc>
        <w:tc>
          <w:tcPr>
            <w:tcW w:w="2150" w:type="dxa"/>
            <w:tcMar>
              <w:top w:w="30" w:type="dxa"/>
              <w:left w:w="80" w:type="dxa"/>
              <w:bottom w:w="30" w:type="dxa"/>
              <w:right w:w="80" w:type="dxa"/>
            </w:tcMar>
          </w:tcPr>
          <w:p w14:paraId="78135FAF">
            <w:r>
              <w:rPr>
                <w:color w:val="A1261A"/>
                <w:sz w:val="14"/>
                <w:szCs w:val="14"/>
              </w:rPr>
              <w:t>CONTRADICTORY_UNSAFE_FINAL</w:t>
            </w:r>
          </w:p>
        </w:tc>
        <w:tc>
          <w:tcPr>
            <w:tcW w:w="450" w:type="dxa"/>
            <w:tcMar>
              <w:top w:w="30" w:type="dxa"/>
              <w:left w:w="80" w:type="dxa"/>
              <w:bottom w:w="30" w:type="dxa"/>
              <w:right w:w="80" w:type="dxa"/>
            </w:tcMar>
          </w:tcPr>
          <w:p w14:paraId="1A4AA27B">
            <w:r>
              <w:rPr>
                <w:b/>
                <w:bCs/>
                <w:sz w:val="14"/>
                <w:szCs w:val="14"/>
              </w:rPr>
              <w:t>-4</w:t>
            </w:r>
          </w:p>
        </w:tc>
        <w:tc>
          <w:tcPr>
            <w:tcW w:w="2806" w:type="dxa"/>
            <w:tcMar>
              <w:top w:w="30" w:type="dxa"/>
              <w:left w:w="80" w:type="dxa"/>
              <w:bottom w:w="30" w:type="dxa"/>
              <w:right w:w="80" w:type="dxa"/>
            </w:tcMar>
          </w:tcPr>
          <w:p w14:paraId="3C47FD5C">
            <w:r>
              <w:rPr>
                <w:sz w:val="14"/>
                <w:szCs w:val="14"/>
              </w:rPr>
              <w:t>Missed threat</w:t>
            </w:r>
          </w:p>
        </w:tc>
      </w:tr>
    </w:tbl>
    <w:p w14:paraId="23816C51">
      <w:pPr>
        <w:spacing w:before="30" w:after="60" w:line="250" w:lineRule="auto"/>
      </w:pPr>
      <w:r>
        <w:rPr>
          <w:b/>
          <w:bCs/>
          <w:sz w:val="17"/>
          <w:szCs w:val="17"/>
        </w:rPr>
        <w:t xml:space="preserve">Expected resolution: </w:t>
      </w:r>
      <w:r>
        <w:rPr>
          <w:sz w:val="17"/>
          <w:szCs w:val="17"/>
        </w:rPr>
        <w:t xml:space="preserve">Do not pay or reply; preserve and report the impersonation through approved channels. </w:t>
      </w:r>
      <w:r>
        <w:rPr>
          <w:b/>
          <w:bCs/>
          <w:sz w:val="17"/>
          <w:szCs w:val="17"/>
        </w:rPr>
        <w:t xml:space="preserve">End state: </w:t>
      </w:r>
      <w:r>
        <w:rPr>
          <w:sz w:val="17"/>
          <w:szCs w:val="17"/>
        </w:rPr>
        <w:t>Case number fails independent verification and the payment screen closes.</w:t>
      </w:r>
    </w:p>
    <w:p w14:paraId="372533A5">
      <w:pPr>
        <w:pStyle w:val="31"/>
      </w:pPr>
      <w:r>
        <w:rPr>
          <w:color w:val="2E5C8A"/>
        </w:rPr>
        <w:t xml:space="preserve">I.  </w:t>
      </w:r>
      <w:r>
        <w:t>SCORING BEHAVIOUR</w:t>
      </w:r>
    </w:p>
    <w:p w14:paraId="293B2113">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C70B177">
      <w:pPr>
        <w:pStyle w:val="31"/>
      </w:pPr>
      <w:r>
        <w:rPr>
          <w:color w:val="2E5C8A"/>
        </w:rPr>
        <w:t xml:space="preserve">J.  </w:t>
      </w:r>
      <w:r>
        <w:t>TELEMETRY / EVENT BEHAVIOUR</w:t>
      </w:r>
    </w:p>
    <w:p w14:paraId="6A54FAB8">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payment, reply sent (rendering only).</w:t>
      </w:r>
    </w:p>
    <w:p w14:paraId="5923528A">
      <w:pPr>
        <w:pStyle w:val="31"/>
      </w:pPr>
      <w:r>
        <w:rPr>
          <w:color w:val="2E5C8A"/>
        </w:rPr>
        <w:t xml:space="preserve">K.  </w:t>
      </w:r>
      <w:r>
        <w:t>FEEDBACK</w:t>
      </w:r>
    </w:p>
    <w:p w14:paraId="3B224EFA">
      <w:pPr>
        <w:spacing w:after="60" w:line="250" w:lineRule="auto"/>
      </w:pPr>
      <w:r>
        <w:rPr>
          <w:b/>
          <w:bCs/>
          <w:sz w:val="17"/>
          <w:szCs w:val="17"/>
        </w:rPr>
        <w:t xml:space="preserve">What it was: </w:t>
      </w:r>
      <w:r>
        <w:rPr>
          <w:sz w:val="17"/>
          <w:szCs w:val="17"/>
        </w:rPr>
        <w:t xml:space="preserve">Malicious - Legal/government impersonation / extortion.  </w:t>
      </w:r>
      <w:r>
        <w:rPr>
          <w:b/>
          <w:bCs/>
          <w:sz w:val="17"/>
          <w:szCs w:val="17"/>
        </w:rPr>
        <w:t xml:space="preserve">Key cue / prevention habit: </w:t>
      </w:r>
      <w:r>
        <w:rPr>
          <w:sz w:val="17"/>
          <w:szCs w:val="17"/>
        </w:rPr>
        <w:t xml:space="preserve">Threats, secrecy and payment demands are coercive signals. Verify legal contact independently and seek support.  </w:t>
      </w:r>
      <w:r>
        <w:rPr>
          <w:b/>
          <w:bCs/>
          <w:sz w:val="17"/>
          <w:szCs w:val="17"/>
        </w:rPr>
        <w:t xml:space="preserve">Why it mattered: </w:t>
      </w:r>
      <w:r>
        <w:rPr>
          <w:sz w:val="17"/>
          <w:szCs w:val="17"/>
        </w:rPr>
        <w:t>Case number fails independent verification and the payment screen closes.</w:t>
      </w:r>
    </w:p>
    <w:p w14:paraId="2E3C944E">
      <w:pPr>
        <w:pStyle w:val="31"/>
      </w:pPr>
      <w:r>
        <w:rPr>
          <w:color w:val="2E5C8A"/>
        </w:rPr>
        <w:t xml:space="preserve">L.  </w:t>
      </w:r>
      <w:r>
        <w:t>WHY THE SCENARIO IS UNSAFE (DECEPTION INDICATORS)</w:t>
      </w:r>
    </w:p>
    <w:p w14:paraId="651232C0">
      <w:pPr>
        <w:spacing w:after="60" w:line="250" w:lineRule="auto"/>
      </w:pPr>
      <w:r>
        <w:rPr>
          <w:sz w:val="18"/>
          <w:szCs w:val="18"/>
        </w:rPr>
        <w:t>Malicious. A legal-looking PDF and confidentiality language do not validate a demand for immediate payment. Indicators include the sender domain, a fabricated seal, secrecy and isolation, a countdown and a payment route. The official case-status app finds no such case, and unit legal support is available in the directory. The scenario tests whether the learner neither pays nor uploads documents and verifies through an independent official route.</w:t>
      </w:r>
    </w:p>
    <w:p w14:paraId="0631D55B">
      <w:pPr>
        <w:pStyle w:val="3"/>
      </w:pPr>
      <w:bookmarkStart w:id="77" w:name="_Toc241489605"/>
      <w:r>
        <w:t>E21 — Verified Vendor Master Change</w:t>
      </w:r>
      <w:bookmarkEnd w:id="7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BDA61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0D2C339">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70984044">
            <w:pPr>
              <w:keepNext/>
            </w:pPr>
            <w:r>
              <w:rPr>
                <w:color w:val="5A6270"/>
                <w:sz w:val="16"/>
                <w:szCs w:val="16"/>
              </w:rPr>
              <w:t xml:space="preserve">DIFFICULTY  </w:t>
            </w:r>
            <w:r>
              <w:rPr>
                <w:b/>
                <w:bCs/>
                <w:sz w:val="16"/>
                <w:szCs w:val="16"/>
              </w:rPr>
              <w:t>Hard</w:t>
            </w:r>
          </w:p>
        </w:tc>
        <w:tc>
          <w:tcPr>
            <w:tcW w:w="2551" w:type="dxa"/>
            <w:gridSpan w:val="2"/>
            <w:shd w:val="clear" w:color="auto" w:fill="E3F2E8"/>
            <w:tcMar>
              <w:top w:w="30" w:type="dxa"/>
              <w:left w:w="80" w:type="dxa"/>
              <w:bottom w:w="30" w:type="dxa"/>
              <w:right w:w="80" w:type="dxa"/>
            </w:tcMar>
          </w:tcPr>
          <w:p w14:paraId="1BE65363">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6E19B8FB">
            <w:pPr>
              <w:keepNext/>
            </w:pPr>
            <w:r>
              <w:rPr>
                <w:color w:val="5A6270"/>
                <w:sz w:val="16"/>
                <w:szCs w:val="16"/>
              </w:rPr>
              <w:t xml:space="preserve">MILITARY  </w:t>
            </w:r>
            <w:r>
              <w:rPr>
                <w:b/>
                <w:bCs/>
                <w:sz w:val="16"/>
                <w:szCs w:val="16"/>
              </w:rPr>
              <w:t>No (civilian)</w:t>
            </w:r>
          </w:p>
        </w:tc>
      </w:tr>
      <w:tr w14:paraId="54EFF51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3EDAA22">
            <w:pPr>
              <w:keepNext/>
            </w:pPr>
            <w:r>
              <w:rPr>
                <w:b/>
                <w:bCs/>
                <w:sz w:val="15"/>
                <w:szCs w:val="15"/>
              </w:rPr>
              <w:t xml:space="preserve">Canonical family: </w:t>
            </w:r>
            <w:r>
              <w:rPr>
                <w:sz w:val="15"/>
                <w:szCs w:val="15"/>
              </w:rPr>
              <w:t xml:space="preserve">Genuine verified high-risk change </w:t>
            </w:r>
            <w:r>
              <w:rPr>
                <w:color w:val="5A6270"/>
                <w:sz w:val="15"/>
                <w:szCs w:val="15"/>
              </w:rPr>
              <w:t>(legit_verified_high_risk_change)</w:t>
            </w:r>
          </w:p>
          <w:p w14:paraId="3FA4ACFF">
            <w:pPr>
              <w:keepNext/>
            </w:pPr>
            <w:r>
              <w:rPr>
                <w:b/>
                <w:bCs/>
                <w:sz w:val="15"/>
                <w:szCs w:val="15"/>
              </w:rPr>
              <w:t xml:space="preserve">Client family: </w:t>
            </w:r>
            <w:r>
              <w:rPr>
                <w:sz w:val="15"/>
                <w:szCs w:val="15"/>
              </w:rPr>
              <w:t>Legitimate high-risk business change</w:t>
            </w:r>
          </w:p>
        </w:tc>
        <w:tc>
          <w:tcPr>
            <w:tcW w:w="5104" w:type="dxa"/>
            <w:gridSpan w:val="4"/>
            <w:tcMar>
              <w:top w:w="30" w:type="dxa"/>
              <w:left w:w="80" w:type="dxa"/>
              <w:bottom w:w="30" w:type="dxa"/>
              <w:right w:w="80" w:type="dxa"/>
            </w:tcMar>
          </w:tcPr>
          <w:p w14:paraId="2B8D99E4">
            <w:pPr>
              <w:keepNext/>
            </w:pPr>
            <w:r>
              <w:rPr>
                <w:b/>
                <w:bCs/>
                <w:sz w:val="15"/>
                <w:szCs w:val="15"/>
              </w:rPr>
              <w:t xml:space="preserve">Primary trigger (client): </w:t>
            </w:r>
            <w:r>
              <w:rPr>
                <w:sz w:val="15"/>
                <w:szCs w:val="15"/>
              </w:rPr>
              <w:t>Routine + authority</w:t>
            </w:r>
          </w:p>
          <w:p w14:paraId="72557ED7">
            <w:pPr>
              <w:keepNext/>
            </w:pPr>
            <w:r>
              <w:rPr>
                <w:b/>
                <w:bCs/>
                <w:sz w:val="15"/>
                <w:szCs w:val="15"/>
              </w:rPr>
              <w:t xml:space="preserve">Canonical triggers: </w:t>
            </w:r>
            <w:r>
              <w:rPr>
                <w:sz w:val="15"/>
                <w:szCs w:val="15"/>
              </w:rPr>
              <w:t>Routine expectation, Authority</w:t>
            </w:r>
            <w:r>
              <w:rPr>
                <w:color w:val="5A6270"/>
                <w:sz w:val="15"/>
                <w:szCs w:val="15"/>
              </w:rPr>
              <w:t xml:space="preserve">   ·   Version: content v1, 19 scored controls</w:t>
            </w:r>
          </w:p>
        </w:tc>
      </w:tr>
      <w:tr w14:paraId="07279E9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49A5E48">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11FAB5B">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6FD6234">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1AD3BCF">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5DDC4E1D">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67AD872C">
            <w:pPr>
              <w:jc w:val="center"/>
            </w:pPr>
            <w:r>
              <w:rPr>
                <w:b/>
                <w:bCs/>
                <w:color w:val="FFFFFF"/>
                <w:sz w:val="13"/>
                <w:szCs w:val="13"/>
              </w:rPr>
              <w:t>6 RESOLVE</w:t>
            </w:r>
            <w:r>
              <w:rPr>
                <w:color w:val="DCE6F2"/>
                <w:sz w:val="13"/>
                <w:szCs w:val="13"/>
              </w:rPr>
              <w:t xml:space="preserve">  ·  4 choices</w:t>
            </w:r>
          </w:p>
        </w:tc>
      </w:tr>
    </w:tbl>
    <w:p w14:paraId="15FCE200">
      <w:pPr>
        <w:pStyle w:val="31"/>
      </w:pPr>
      <w:r>
        <w:rPr>
          <w:color w:val="2E5C8A"/>
        </w:rPr>
        <w:t xml:space="preserve">A.  </w:t>
      </w:r>
      <w:r>
        <w:t>SCENARIO STORY</w:t>
      </w:r>
    </w:p>
    <w:p w14:paraId="2176E23C">
      <w:pPr>
        <w:spacing w:after="60" w:line="250" w:lineRule="auto"/>
      </w:pPr>
      <w:r>
        <w:rPr>
          <w:sz w:val="18"/>
          <w:szCs w:val="18"/>
        </w:rPr>
        <w:t>Northstar Supplies had raised a bank-detail change through the approved vendor portal and signed the form, and asked the learner's team to call and confirm. The Vendor Portal (no-reply@vendorportal.unit.training.example) now notifies that signed beneficiary-change case VC-209 has completed its callback step on 12 Sep, has one approval, and requires a second approver before the vendor master is updated. The signed form is attached for reference, with the portal holding the copy of record.</w:t>
      </w:r>
    </w:p>
    <w:p w14:paraId="68D1CF2B">
      <w:pPr>
        <w:pStyle w:val="31"/>
      </w:pPr>
      <w:r>
        <w:rPr>
          <w:color w:val="2E5C8A"/>
        </w:rPr>
        <w:t xml:space="preserve">B.  </w:t>
      </w:r>
      <w:r>
        <w:t>INITIAL NOTIFICATION</w:t>
      </w:r>
    </w:p>
    <w:p w14:paraId="54058760">
      <w:pPr>
        <w:spacing w:after="60" w:line="250" w:lineRule="auto"/>
      </w:pPr>
      <w:r>
        <w:rPr>
          <w:sz w:val="18"/>
          <w:szCs w:val="18"/>
        </w:rPr>
        <w:t xml:space="preserve">Home-screen Email toast from </w:t>
      </w:r>
      <w:r>
        <w:rPr>
          <w:b/>
          <w:bCs/>
          <w:sz w:val="18"/>
          <w:szCs w:val="18"/>
        </w:rPr>
        <w:t>Northstar Supplies</w:t>
      </w:r>
      <w:r>
        <w:rPr>
          <w:sz w:val="18"/>
          <w:szCs w:val="18"/>
        </w:rPr>
        <w:t>: “Signed beneficiary-change case VC-209 is available in the vendor portal.” (13:01); sender shown as Vendor Portal (no-reply@vendorportal.unit.training.example), not verified. App list: unread, subject “VC-209 — signed beneficiary change ready for second approval”. 2 inert background items in the app list.</w:t>
      </w:r>
    </w:p>
    <w:p w14:paraId="73275725">
      <w:pPr>
        <w:pStyle w:val="31"/>
      </w:pPr>
      <w:r>
        <w:rPr>
          <w:color w:val="2E5C8A"/>
        </w:rPr>
        <w:t xml:space="preserve">C.  </w:t>
      </w:r>
      <w:r>
        <w:t>OPEN STAGE</w:t>
      </w:r>
    </w:p>
    <w:p w14:paraId="47472E83">
      <w:pPr>
        <w:spacing w:after="60" w:line="250" w:lineRule="auto"/>
      </w:pPr>
      <w:r>
        <w:rPr>
          <w:sz w:val="18"/>
          <w:szCs w:val="18"/>
        </w:rPr>
        <w:t xml:space="preserve">The mail client opens “VC-209 — signed beneficiary change ready for second approval” from Vendor Portal &lt;no-reply@vendorportal.unit.training.example&gt;. </w:t>
      </w:r>
      <w:r>
        <w:rPr>
          <w:b/>
          <w:bCs/>
          <w:sz w:val="18"/>
          <w:szCs w:val="18"/>
        </w:rPr>
        <w:t xml:space="preserve">Choices: </w:t>
      </w:r>
      <w:r>
        <w:rPr>
          <w:sz w:val="18"/>
          <w:szCs w:val="18"/>
        </w:rPr>
        <w:t>“Open the VC-209 notice” → ITEM_OPEN 0; “Reply from the list to query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10DCA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0D02C0A">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D3623F2">
            <w:pPr>
              <w:keepNext/>
            </w:pPr>
            <w:r>
              <w:rPr>
                <w:b/>
                <w:bCs/>
                <w:color w:val="FFFFFF"/>
                <w:sz w:val="14"/>
                <w:szCs w:val="14"/>
              </w:rPr>
              <w:t>Content shown; shaded rows appear later as the run advances</w:t>
            </w:r>
          </w:p>
        </w:tc>
      </w:tr>
      <w:tr w14:paraId="7C67AE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0F9426">
            <w:r>
              <w:rPr>
                <w:sz w:val="14"/>
                <w:szCs w:val="14"/>
              </w:rPr>
              <w:t>Mailbox</w:t>
            </w:r>
          </w:p>
        </w:tc>
        <w:tc>
          <w:tcPr>
            <w:tcW w:w="8706" w:type="dxa"/>
            <w:tcMar>
              <w:top w:w="30" w:type="dxa"/>
              <w:left w:w="80" w:type="dxa"/>
              <w:bottom w:w="30" w:type="dxa"/>
              <w:right w:w="80" w:type="dxa"/>
            </w:tcMar>
          </w:tcPr>
          <w:p w14:paraId="75B358EF">
            <w:r>
              <w:rPr>
                <w:sz w:val="14"/>
                <w:szCs w:val="14"/>
              </w:rPr>
              <w:t>Earlier message from Vendor Portal (11 Sep): VC-209 opened by Northstar Supplies. Callback step pending.</w:t>
            </w:r>
          </w:p>
        </w:tc>
      </w:tr>
      <w:tr w14:paraId="2E5BBC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0A13105">
            <w:r>
              <w:rPr>
                <w:sz w:val="14"/>
                <w:szCs w:val="14"/>
              </w:rPr>
              <w:t>Mailbox</w:t>
            </w:r>
          </w:p>
        </w:tc>
        <w:tc>
          <w:tcPr>
            <w:tcW w:w="8706" w:type="dxa"/>
            <w:tcMar>
              <w:top w:w="30" w:type="dxa"/>
              <w:left w:w="80" w:type="dxa"/>
              <w:bottom w:w="30" w:type="dxa"/>
              <w:right w:w="80" w:type="dxa"/>
            </w:tcMar>
          </w:tcPr>
          <w:p w14:paraId="32E24AC9">
            <w:r>
              <w:rPr>
                <w:sz w:val="14"/>
                <w:szCs w:val="14"/>
              </w:rPr>
              <w:t>Earlier message from Northstar Supplies (Accounts) (12 Sep): We have raised the change through the portal and signed the form. Please call us to confirm.</w:t>
            </w:r>
          </w:p>
        </w:tc>
      </w:tr>
      <w:tr w14:paraId="09BEC0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0674F75">
            <w:r>
              <w:rPr>
                <w:sz w:val="14"/>
                <w:szCs w:val="14"/>
              </w:rPr>
              <w:t>Email body</w:t>
            </w:r>
          </w:p>
        </w:tc>
        <w:tc>
          <w:tcPr>
            <w:tcW w:w="8706" w:type="dxa"/>
            <w:tcMar>
              <w:top w:w="30" w:type="dxa"/>
              <w:left w:w="80" w:type="dxa"/>
              <w:bottom w:w="30" w:type="dxa"/>
              <w:right w:w="80" w:type="dxa"/>
            </w:tcMar>
          </w:tcPr>
          <w:p w14:paraId="665FF173">
            <w:r>
              <w:rPr>
                <w:sz w:val="14"/>
                <w:szCs w:val="14"/>
              </w:rPr>
              <w:t>Payments approvers, Signed beneficiary-change case VC-209 is available in the vendor portal. The callback step was completed on 12 Sep and the case has one approval. It now requires a second approver before the vendor master is…</w:t>
            </w:r>
          </w:p>
        </w:tc>
      </w:tr>
      <w:tr w14:paraId="0D6929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5EF2556">
            <w:r>
              <w:rPr>
                <w:sz w:val="14"/>
                <w:szCs w:val="14"/>
              </w:rPr>
              <w:t>Email body</w:t>
            </w:r>
          </w:p>
        </w:tc>
        <w:tc>
          <w:tcPr>
            <w:tcW w:w="8706" w:type="dxa"/>
            <w:tcMar>
              <w:top w:w="30" w:type="dxa"/>
              <w:left w:w="80" w:type="dxa"/>
              <w:bottom w:w="30" w:type="dxa"/>
              <w:right w:w="80" w:type="dxa"/>
            </w:tcMar>
          </w:tcPr>
          <w:p w14:paraId="72785531">
            <w:r>
              <w:rPr>
                <w:sz w:val="14"/>
                <w:szCs w:val="14"/>
              </w:rPr>
              <w:t>Case: VC-209 · beneficiary change; Vendor: Northstar Supplies (NS-0041); Raised: 11 Sep, by the vendor in the portal; Callback: Completed 12 Sep on +91 00000 44180 (number on file); Approvals: 1 of 2 · first approver K. Rao; Form…</w:t>
            </w:r>
          </w:p>
        </w:tc>
      </w:tr>
      <w:tr w14:paraId="29A641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678073D">
            <w:r>
              <w:rPr>
                <w:sz w:val="14"/>
                <w:szCs w:val="14"/>
              </w:rPr>
              <w:t>Email body</w:t>
            </w:r>
          </w:p>
        </w:tc>
        <w:tc>
          <w:tcPr>
            <w:tcW w:w="8706" w:type="dxa"/>
            <w:tcMar>
              <w:top w:w="30" w:type="dxa"/>
              <w:left w:w="80" w:type="dxa"/>
              <w:bottom w:w="30" w:type="dxa"/>
              <w:right w:w="80" w:type="dxa"/>
            </w:tcMar>
          </w:tcPr>
          <w:p w14:paraId="15BA5D9E">
            <w:r>
              <w:rPr>
                <w:sz w:val="14"/>
                <w:szCs w:val="14"/>
              </w:rPr>
              <w:t>Attachment: VC-209_beneficiary_change_signed.pdf (214 KB)</w:t>
            </w:r>
          </w:p>
        </w:tc>
      </w:tr>
      <w:tr w14:paraId="0CF60D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A2D9F2D">
            <w:r>
              <w:rPr>
                <w:sz w:val="14"/>
                <w:szCs w:val="14"/>
              </w:rPr>
              <w:t>Email body</w:t>
            </w:r>
          </w:p>
        </w:tc>
        <w:tc>
          <w:tcPr>
            <w:tcW w:w="8706" w:type="dxa"/>
            <w:tcMar>
              <w:top w:w="30" w:type="dxa"/>
              <w:left w:w="80" w:type="dxa"/>
              <w:bottom w:w="30" w:type="dxa"/>
              <w:right w:w="80" w:type="dxa"/>
            </w:tcMar>
          </w:tcPr>
          <w:p w14:paraId="73408332">
            <w:r>
              <w:rPr>
                <w:sz w:val="14"/>
                <w:szCs w:val="14"/>
              </w:rPr>
              <w:t>The signed form is attached for reference. The portal holds the copy of record.</w:t>
            </w:r>
          </w:p>
        </w:tc>
      </w:tr>
    </w:tbl>
    <w:p w14:paraId="565F772D">
      <w:pPr>
        <w:pStyle w:val="31"/>
      </w:pPr>
      <w:r>
        <w:rPr>
          <w:color w:val="2E5C8A"/>
        </w:rPr>
        <w:t xml:space="preserve">D.  </w:t>
      </w:r>
      <w:r>
        <w:t>INSPECT STAGE</w:t>
      </w:r>
    </w:p>
    <w:p w14:paraId="276BCFD1">
      <w:pPr>
        <w:spacing w:after="60" w:line="250" w:lineRule="auto"/>
      </w:pPr>
      <w:r>
        <w:rPr>
          <w:b/>
          <w:bCs/>
          <w:sz w:val="18"/>
          <w:szCs w:val="18"/>
        </w:rPr>
        <w:t xml:space="preserve">Focus: </w:t>
      </w:r>
      <w:r>
        <w:rPr>
          <w:sz w:val="18"/>
          <w:szCs w:val="18"/>
        </w:rPr>
        <w:t xml:space="preserve">examine authenticated sender, signed form hash, portal case ID and explicit callback instruction. </w:t>
      </w:r>
      <w:r>
        <w:rPr>
          <w:b/>
          <w:bCs/>
          <w:sz w:val="18"/>
          <w:szCs w:val="18"/>
        </w:rPr>
        <w:t xml:space="preserve">Decision signal: </w:t>
      </w:r>
      <w:r>
        <w:rPr>
          <w:sz w:val="18"/>
          <w:szCs w:val="18"/>
        </w:rPr>
        <w:t>The request follows the approved high-risk process and invites independent verification; it is not safe to accept without those controls.</w:t>
      </w:r>
    </w:p>
    <w:p w14:paraId="6E104FED">
      <w:pPr>
        <w:pStyle w:val="28"/>
        <w:numPr>
          <w:ilvl w:val="0"/>
          <w:numId w:val="1"/>
        </w:numPr>
        <w:spacing w:after="40" w:line="252" w:lineRule="auto"/>
      </w:pPr>
      <w:r>
        <w:rPr>
          <w:b/>
          <w:bCs/>
          <w:sz w:val="16"/>
          <w:szCs w:val="16"/>
        </w:rPr>
        <w:t>Vendor Portal</w:t>
      </w:r>
      <w:r>
        <w:rPr>
          <w:sz w:val="16"/>
          <w:szCs w:val="16"/>
        </w:rPr>
        <w:t xml:space="preserve"> → Mail-client screen "Message details": Vendor Portal no-reply@vendorportal.unit.training.example · Internal workflow address · 14 earlier notices in this mailbox · From: Vendor Portal &lt;no-reply@vendorportal.unit.training.example&gt; · Reply-To: No reply address set · To… </w:t>
      </w:r>
      <w:r>
        <w:rPr>
          <w:color w:val="5A6270"/>
          <w:sz w:val="16"/>
          <w:szCs w:val="16"/>
        </w:rPr>
        <w:t>INSPECT_CONTEXT +2</w:t>
      </w:r>
    </w:p>
    <w:p w14:paraId="02D7307C">
      <w:pPr>
        <w:pStyle w:val="28"/>
        <w:numPr>
          <w:ilvl w:val="0"/>
          <w:numId w:val="1"/>
        </w:numPr>
        <w:spacing w:after="40" w:line="252" w:lineRule="auto"/>
      </w:pPr>
      <w:r>
        <w:rPr>
          <w:b/>
          <w:bCs/>
          <w:sz w:val="16"/>
          <w:szCs w:val="16"/>
        </w:rPr>
        <w:t>Read the case notices from 11 Sep</w:t>
      </w:r>
      <w:r>
        <w:rPr>
          <w:sz w:val="16"/>
          <w:szCs w:val="16"/>
        </w:rPr>
        <w:t xml:space="preserve"> </w:t>
      </w:r>
      <w:r>
        <w:rPr>
          <w:color w:val="5A6270"/>
          <w:sz w:val="16"/>
          <w:szCs w:val="16"/>
        </w:rPr>
        <w:t>INSPECT_CONTEXT +2</w:t>
      </w:r>
    </w:p>
    <w:p w14:paraId="146BC26B">
      <w:pPr>
        <w:spacing w:after="40" w:line="250" w:lineRule="auto"/>
      </w:pPr>
      <w:r>
        <w:rPr>
          <w:color w:val="5A6270"/>
          <w:sz w:val="15"/>
          <w:szCs w:val="15"/>
        </w:rPr>
        <w:t>Skip option: “Skip the details and move on” → STAGE_SKIPPED 0 (telemetry). Free navigation (records nothing): “Show message details” from Inspect; “Open VC-209 in the portal” from Branch; “Open the dual-control queue” from Verify.</w:t>
      </w:r>
    </w:p>
    <w:p w14:paraId="050E2D49">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F7E07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BEC0CA9">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9AE5947">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0A3E73D">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AEADF1C">
            <w:pPr>
              <w:keepNext/>
            </w:pPr>
            <w:r>
              <w:rPr>
                <w:b/>
                <w:bCs/>
                <w:color w:val="FFFFFF"/>
                <w:sz w:val="14"/>
                <w:szCs w:val="14"/>
              </w:rPr>
              <w:t>Pts</w:t>
            </w:r>
          </w:p>
        </w:tc>
      </w:tr>
      <w:tr w14:paraId="4060B4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0FBE44E">
            <w:r>
              <w:rPr>
                <w:sz w:val="14"/>
                <w:szCs w:val="14"/>
              </w:rPr>
              <w:t>1 Notify</w:t>
            </w:r>
          </w:p>
        </w:tc>
        <w:tc>
          <w:tcPr>
            <w:tcW w:w="6956" w:type="dxa"/>
            <w:tcMar>
              <w:top w:w="30" w:type="dxa"/>
              <w:left w:w="80" w:type="dxa"/>
              <w:bottom w:w="30" w:type="dxa"/>
              <w:right w:w="80" w:type="dxa"/>
            </w:tcMar>
          </w:tcPr>
          <w:p w14:paraId="3A726DD6">
            <w:r>
              <w:rPr>
                <w:sz w:val="14"/>
                <w:szCs w:val="14"/>
              </w:rPr>
              <w:t>Open the notification from the home screen.</w:t>
            </w:r>
          </w:p>
        </w:tc>
        <w:tc>
          <w:tcPr>
            <w:tcW w:w="1900" w:type="dxa"/>
            <w:tcMar>
              <w:top w:w="30" w:type="dxa"/>
              <w:left w:w="80" w:type="dxa"/>
              <w:bottom w:w="30" w:type="dxa"/>
              <w:right w:w="80" w:type="dxa"/>
            </w:tcMar>
          </w:tcPr>
          <w:p w14:paraId="52EC7AFD">
            <w:r>
              <w:rPr>
                <w:sz w:val="14"/>
                <w:szCs w:val="14"/>
              </w:rPr>
              <w:t>NOTIFY_SEEN</w:t>
            </w:r>
          </w:p>
        </w:tc>
        <w:tc>
          <w:tcPr>
            <w:tcW w:w="450" w:type="dxa"/>
            <w:tcMar>
              <w:top w:w="30" w:type="dxa"/>
              <w:left w:w="80" w:type="dxa"/>
              <w:bottom w:w="30" w:type="dxa"/>
              <w:right w:w="80" w:type="dxa"/>
            </w:tcMar>
          </w:tcPr>
          <w:p w14:paraId="55372A5A">
            <w:r>
              <w:rPr>
                <w:sz w:val="14"/>
                <w:szCs w:val="14"/>
              </w:rPr>
              <w:t>0</w:t>
            </w:r>
          </w:p>
        </w:tc>
      </w:tr>
      <w:tr w14:paraId="43EA9D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907208E">
            <w:r>
              <w:rPr>
                <w:sz w:val="14"/>
                <w:szCs w:val="14"/>
              </w:rPr>
              <w:t>2 Open</w:t>
            </w:r>
          </w:p>
        </w:tc>
        <w:tc>
          <w:tcPr>
            <w:tcW w:w="6956" w:type="dxa"/>
            <w:tcMar>
              <w:top w:w="30" w:type="dxa"/>
              <w:left w:w="80" w:type="dxa"/>
              <w:bottom w:w="30" w:type="dxa"/>
              <w:right w:w="80" w:type="dxa"/>
            </w:tcMar>
          </w:tcPr>
          <w:p w14:paraId="0178D01D">
            <w:r>
              <w:rPr>
                <w:sz w:val="14"/>
                <w:szCs w:val="14"/>
              </w:rPr>
              <w:t>“Open the VC-209 notice”</w:t>
            </w:r>
          </w:p>
        </w:tc>
        <w:tc>
          <w:tcPr>
            <w:tcW w:w="1900" w:type="dxa"/>
            <w:tcMar>
              <w:top w:w="30" w:type="dxa"/>
              <w:left w:w="80" w:type="dxa"/>
              <w:bottom w:w="30" w:type="dxa"/>
              <w:right w:w="80" w:type="dxa"/>
            </w:tcMar>
          </w:tcPr>
          <w:p w14:paraId="12D4AAED">
            <w:r>
              <w:rPr>
                <w:sz w:val="14"/>
                <w:szCs w:val="14"/>
              </w:rPr>
              <w:t>ITEM_OPEN</w:t>
            </w:r>
          </w:p>
        </w:tc>
        <w:tc>
          <w:tcPr>
            <w:tcW w:w="450" w:type="dxa"/>
            <w:tcMar>
              <w:top w:w="30" w:type="dxa"/>
              <w:left w:w="80" w:type="dxa"/>
              <w:bottom w:w="30" w:type="dxa"/>
              <w:right w:w="80" w:type="dxa"/>
            </w:tcMar>
          </w:tcPr>
          <w:p w14:paraId="03ADF708">
            <w:r>
              <w:rPr>
                <w:sz w:val="14"/>
                <w:szCs w:val="14"/>
              </w:rPr>
              <w:t>0</w:t>
            </w:r>
          </w:p>
        </w:tc>
      </w:tr>
      <w:tr w14:paraId="022C98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ABB3429">
            <w:r>
              <w:rPr>
                <w:sz w:val="14"/>
                <w:szCs w:val="14"/>
              </w:rPr>
              <w:t>3 Inspect</w:t>
            </w:r>
          </w:p>
        </w:tc>
        <w:tc>
          <w:tcPr>
            <w:tcW w:w="6956" w:type="dxa"/>
            <w:tcMar>
              <w:top w:w="30" w:type="dxa"/>
              <w:left w:w="80" w:type="dxa"/>
              <w:bottom w:w="30" w:type="dxa"/>
              <w:right w:w="80" w:type="dxa"/>
            </w:tcMar>
          </w:tcPr>
          <w:p w14:paraId="1ACCCAD6">
            <w:r>
              <w:rPr>
                <w:sz w:val="14"/>
                <w:szCs w:val="14"/>
              </w:rPr>
              <w:t>“Vendor Portal”; or “Read the case notices from 11 Sep”</w:t>
            </w:r>
          </w:p>
        </w:tc>
        <w:tc>
          <w:tcPr>
            <w:tcW w:w="1900" w:type="dxa"/>
            <w:tcMar>
              <w:top w:w="30" w:type="dxa"/>
              <w:left w:w="80" w:type="dxa"/>
              <w:bottom w:w="30" w:type="dxa"/>
              <w:right w:w="80" w:type="dxa"/>
            </w:tcMar>
          </w:tcPr>
          <w:p w14:paraId="3D8E2139">
            <w:r>
              <w:rPr>
                <w:sz w:val="14"/>
                <w:szCs w:val="14"/>
              </w:rPr>
              <w:t>INSPECT_CONTEXT</w:t>
            </w:r>
          </w:p>
        </w:tc>
        <w:tc>
          <w:tcPr>
            <w:tcW w:w="450" w:type="dxa"/>
            <w:tcMar>
              <w:top w:w="30" w:type="dxa"/>
              <w:left w:w="80" w:type="dxa"/>
              <w:bottom w:w="30" w:type="dxa"/>
              <w:right w:w="80" w:type="dxa"/>
            </w:tcMar>
          </w:tcPr>
          <w:p w14:paraId="109D6B5D">
            <w:r>
              <w:rPr>
                <w:sz w:val="14"/>
                <w:szCs w:val="14"/>
              </w:rPr>
              <w:t>+2</w:t>
            </w:r>
          </w:p>
        </w:tc>
      </w:tr>
      <w:tr w14:paraId="1474BE6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3E6AF7A">
            <w:r>
              <w:rPr>
                <w:sz w:val="14"/>
                <w:szCs w:val="14"/>
              </w:rPr>
              <w:t>4 Branch</w:t>
            </w:r>
          </w:p>
        </w:tc>
        <w:tc>
          <w:tcPr>
            <w:tcW w:w="6956" w:type="dxa"/>
            <w:tcMar>
              <w:top w:w="30" w:type="dxa"/>
              <w:left w:w="80" w:type="dxa"/>
              <w:bottom w:w="30" w:type="dxa"/>
              <w:right w:w="80" w:type="dxa"/>
            </w:tcMar>
          </w:tcPr>
          <w:p w14:paraId="43E68DE6">
            <w:r>
              <w:rPr>
                <w:sz w:val="14"/>
                <w:szCs w:val="14"/>
              </w:rPr>
              <w:t>“Record your approval as the second approver” (on vendorportal.unit.training.example)</w:t>
            </w:r>
          </w:p>
        </w:tc>
        <w:tc>
          <w:tcPr>
            <w:tcW w:w="1900" w:type="dxa"/>
            <w:tcMar>
              <w:top w:w="30" w:type="dxa"/>
              <w:left w:w="80" w:type="dxa"/>
              <w:bottom w:w="30" w:type="dxa"/>
              <w:right w:w="80" w:type="dxa"/>
            </w:tcMar>
          </w:tcPr>
          <w:p w14:paraId="7EDE9253">
            <w:r>
              <w:rPr>
                <w:sz w:val="14"/>
                <w:szCs w:val="14"/>
              </w:rPr>
              <w:t>CORRECT_USE</w:t>
            </w:r>
          </w:p>
        </w:tc>
        <w:tc>
          <w:tcPr>
            <w:tcW w:w="450" w:type="dxa"/>
            <w:tcMar>
              <w:top w:w="30" w:type="dxa"/>
              <w:left w:w="80" w:type="dxa"/>
              <w:bottom w:w="30" w:type="dxa"/>
              <w:right w:w="80" w:type="dxa"/>
            </w:tcMar>
          </w:tcPr>
          <w:p w14:paraId="3BA06CA5">
            <w:r>
              <w:rPr>
                <w:sz w:val="14"/>
                <w:szCs w:val="14"/>
              </w:rPr>
              <w:t>+3</w:t>
            </w:r>
          </w:p>
        </w:tc>
      </w:tr>
      <w:tr w14:paraId="7B5A8E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DB91B55">
            <w:r>
              <w:rPr>
                <w:sz w:val="14"/>
                <w:szCs w:val="14"/>
              </w:rPr>
              <w:t>5 Verify</w:t>
            </w:r>
          </w:p>
        </w:tc>
        <w:tc>
          <w:tcPr>
            <w:tcW w:w="6956" w:type="dxa"/>
            <w:tcMar>
              <w:top w:w="30" w:type="dxa"/>
              <w:left w:w="80" w:type="dxa"/>
              <w:bottom w:w="30" w:type="dxa"/>
              <w:right w:w="80" w:type="dxa"/>
            </w:tcMar>
          </w:tcPr>
          <w:p w14:paraId="215A6246">
            <w:r>
              <w:rPr>
                <w:sz w:val="14"/>
                <w:szCs w:val="14"/>
              </w:rPr>
              <w:t>“Call the vendor on the number in the vendor master”; “Check the case in the dual-control queue”; or “Look up Unit Falcon Support Desk in the trusted directory”</w:t>
            </w:r>
          </w:p>
        </w:tc>
        <w:tc>
          <w:tcPr>
            <w:tcW w:w="1900" w:type="dxa"/>
            <w:tcMar>
              <w:top w:w="30" w:type="dxa"/>
              <w:left w:w="80" w:type="dxa"/>
              <w:bottom w:w="30" w:type="dxa"/>
              <w:right w:w="80" w:type="dxa"/>
            </w:tcMar>
          </w:tcPr>
          <w:p w14:paraId="2378DB77">
            <w:r>
              <w:rPr>
                <w:sz w:val="14"/>
                <w:szCs w:val="14"/>
              </w:rPr>
              <w:t>TRUSTED_VERIFY</w:t>
            </w:r>
          </w:p>
        </w:tc>
        <w:tc>
          <w:tcPr>
            <w:tcW w:w="450" w:type="dxa"/>
            <w:tcMar>
              <w:top w:w="30" w:type="dxa"/>
              <w:left w:w="80" w:type="dxa"/>
              <w:bottom w:w="30" w:type="dxa"/>
              <w:right w:w="80" w:type="dxa"/>
            </w:tcMar>
          </w:tcPr>
          <w:p w14:paraId="6E883B5F">
            <w:r>
              <w:rPr>
                <w:sz w:val="14"/>
                <w:szCs w:val="14"/>
              </w:rPr>
              <w:t>+3</w:t>
            </w:r>
          </w:p>
        </w:tc>
      </w:tr>
      <w:tr w14:paraId="029271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C27AF17">
            <w:r>
              <w:rPr>
                <w:sz w:val="14"/>
                <w:szCs w:val="14"/>
              </w:rPr>
              <w:t>6 Resolve</w:t>
            </w:r>
          </w:p>
        </w:tc>
        <w:tc>
          <w:tcPr>
            <w:tcW w:w="6956" w:type="dxa"/>
            <w:tcMar>
              <w:top w:w="30" w:type="dxa"/>
              <w:left w:w="80" w:type="dxa"/>
              <w:bottom w:w="30" w:type="dxa"/>
              <w:right w:w="80" w:type="dxa"/>
            </w:tcMar>
          </w:tcPr>
          <w:p w14:paraId="7974FA77">
            <w:r>
              <w:rPr>
                <w:sz w:val="14"/>
                <w:szCs w:val="14"/>
              </w:rPr>
              <w:t>“Complete the case and keep the evidence with it”; or “Keep the notice with the case file”</w:t>
            </w:r>
          </w:p>
        </w:tc>
        <w:tc>
          <w:tcPr>
            <w:tcW w:w="1900" w:type="dxa"/>
            <w:tcMar>
              <w:top w:w="30" w:type="dxa"/>
              <w:left w:w="80" w:type="dxa"/>
              <w:bottom w:w="30" w:type="dxa"/>
              <w:right w:w="80" w:type="dxa"/>
            </w:tcMar>
          </w:tcPr>
          <w:p w14:paraId="17B9A3C4">
            <w:r>
              <w:rPr>
                <w:sz w:val="14"/>
                <w:szCs w:val="14"/>
              </w:rPr>
              <w:t>RESOLVE_CORRECT</w:t>
            </w:r>
          </w:p>
        </w:tc>
        <w:tc>
          <w:tcPr>
            <w:tcW w:w="450" w:type="dxa"/>
            <w:tcMar>
              <w:top w:w="30" w:type="dxa"/>
              <w:left w:w="80" w:type="dxa"/>
              <w:bottom w:w="30" w:type="dxa"/>
              <w:right w:w="80" w:type="dxa"/>
            </w:tcMar>
          </w:tcPr>
          <w:p w14:paraId="47CC457C">
            <w:r>
              <w:rPr>
                <w:sz w:val="14"/>
                <w:szCs w:val="14"/>
              </w:rPr>
              <w:t>+2</w:t>
            </w:r>
          </w:p>
        </w:tc>
      </w:tr>
    </w:tbl>
    <w:p w14:paraId="470AB29D">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083D11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007310A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952721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4AEFC8A1">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BF0997C">
            <w:pPr>
              <w:keepNext/>
            </w:pPr>
            <w:r>
              <w:rPr>
                <w:b/>
                <w:bCs/>
                <w:color w:val="FFFFFF"/>
                <w:sz w:val="14"/>
                <w:szCs w:val="14"/>
              </w:rPr>
              <w:t>Pts</w:t>
            </w:r>
          </w:p>
        </w:tc>
      </w:tr>
      <w:tr w14:paraId="444A90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9D335BB">
            <w:r>
              <w:rPr>
                <w:sz w:val="14"/>
                <w:szCs w:val="14"/>
              </w:rPr>
              <w:t>“Reject VC-209 and close the case”</w:t>
            </w:r>
          </w:p>
        </w:tc>
        <w:tc>
          <w:tcPr>
            <w:tcW w:w="5106" w:type="dxa"/>
            <w:tcMar>
              <w:top w:w="30" w:type="dxa"/>
              <w:left w:w="80" w:type="dxa"/>
              <w:bottom w:w="30" w:type="dxa"/>
              <w:right w:w="80" w:type="dxa"/>
            </w:tcMar>
          </w:tcPr>
          <w:p w14:paraId="26C10F51">
            <w:r>
              <w:rPr>
                <w:sz w:val="14"/>
                <w:szCs w:val="14"/>
              </w:rPr>
              <w:t>Control on the Offline browser "vendorportal.unit.training.example".</w:t>
            </w:r>
          </w:p>
        </w:tc>
        <w:tc>
          <w:tcPr>
            <w:tcW w:w="2150" w:type="dxa"/>
            <w:tcMar>
              <w:top w:w="30" w:type="dxa"/>
              <w:left w:w="80" w:type="dxa"/>
              <w:bottom w:w="30" w:type="dxa"/>
              <w:right w:w="80" w:type="dxa"/>
            </w:tcMar>
          </w:tcPr>
          <w:p w14:paraId="57755BBC">
            <w:r>
              <w:rPr>
                <w:color w:val="A1261A"/>
                <w:sz w:val="14"/>
                <w:szCs w:val="14"/>
              </w:rPr>
              <w:t>NEEDLESS_REJECT_IGNORE</w:t>
            </w:r>
          </w:p>
        </w:tc>
        <w:tc>
          <w:tcPr>
            <w:tcW w:w="450" w:type="dxa"/>
            <w:tcMar>
              <w:top w:w="30" w:type="dxa"/>
              <w:left w:w="80" w:type="dxa"/>
              <w:bottom w:w="30" w:type="dxa"/>
              <w:right w:w="80" w:type="dxa"/>
            </w:tcMar>
          </w:tcPr>
          <w:p w14:paraId="4C4D15CF">
            <w:r>
              <w:rPr>
                <w:b/>
                <w:bCs/>
                <w:color w:val="A1261A"/>
                <w:sz w:val="14"/>
                <w:szCs w:val="14"/>
              </w:rPr>
              <w:t>-2</w:t>
            </w:r>
          </w:p>
        </w:tc>
      </w:tr>
      <w:tr w14:paraId="61B6B3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B8BB55E">
            <w:r>
              <w:rPr>
                <w:sz w:val="14"/>
                <w:szCs w:val="14"/>
              </w:rPr>
              <w:t>“Approve and release this month’s payment in one step”</w:t>
            </w:r>
          </w:p>
        </w:tc>
        <w:tc>
          <w:tcPr>
            <w:tcW w:w="5106" w:type="dxa"/>
            <w:tcMar>
              <w:top w:w="30" w:type="dxa"/>
              <w:left w:w="80" w:type="dxa"/>
              <w:bottom w:w="30" w:type="dxa"/>
              <w:right w:w="80" w:type="dxa"/>
            </w:tcMar>
          </w:tcPr>
          <w:p w14:paraId="39B9CF1C">
            <w:r>
              <w:rPr>
                <w:sz w:val="14"/>
                <w:szCs w:val="14"/>
              </w:rPr>
              <w:t>Control on the Offline browser "vendorportal.unit.training.example". The simulated payment screen opens.</w:t>
            </w:r>
          </w:p>
        </w:tc>
        <w:tc>
          <w:tcPr>
            <w:tcW w:w="2150" w:type="dxa"/>
            <w:tcMar>
              <w:top w:w="30" w:type="dxa"/>
              <w:left w:w="80" w:type="dxa"/>
              <w:bottom w:w="30" w:type="dxa"/>
              <w:right w:w="80" w:type="dxa"/>
            </w:tcMar>
          </w:tcPr>
          <w:p w14:paraId="284B37AB">
            <w:r>
              <w:rPr>
                <w:color w:val="A1261A"/>
                <w:sz w:val="14"/>
                <w:szCs w:val="14"/>
              </w:rPr>
              <w:t>UNSAFE_EXTERNAL_ACTION</w:t>
            </w:r>
          </w:p>
        </w:tc>
        <w:tc>
          <w:tcPr>
            <w:tcW w:w="450" w:type="dxa"/>
            <w:tcMar>
              <w:top w:w="30" w:type="dxa"/>
              <w:left w:w="80" w:type="dxa"/>
              <w:bottom w:w="30" w:type="dxa"/>
              <w:right w:w="80" w:type="dxa"/>
            </w:tcMar>
          </w:tcPr>
          <w:p w14:paraId="68A3746F">
            <w:r>
              <w:rPr>
                <w:b/>
                <w:bCs/>
                <w:color w:val="A1261A"/>
                <w:sz w:val="14"/>
                <w:szCs w:val="14"/>
              </w:rPr>
              <w:t>-4</w:t>
            </w:r>
          </w:p>
        </w:tc>
      </w:tr>
      <w:tr w14:paraId="210E13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9221ACA">
            <w:r>
              <w:rPr>
                <w:sz w:val="14"/>
                <w:szCs w:val="14"/>
              </w:rPr>
              <w:t>“Email the vendor for the account number in writing”</w:t>
            </w:r>
          </w:p>
        </w:tc>
        <w:tc>
          <w:tcPr>
            <w:tcW w:w="5106" w:type="dxa"/>
            <w:tcMar>
              <w:top w:w="30" w:type="dxa"/>
              <w:left w:w="80" w:type="dxa"/>
              <w:bottom w:w="30" w:type="dxa"/>
              <w:right w:w="80" w:type="dxa"/>
            </w:tcMar>
          </w:tcPr>
          <w:p w14:paraId="6C6A82FC">
            <w:r>
              <w:rPr>
                <w:sz w:val="14"/>
                <w:szCs w:val="14"/>
              </w:rPr>
              <w:t>The reply is recorded in the simulation; nothing is sent. Message shown as sent: “Please send us the new account number and IFSC by email so we can update the master.”.</w:t>
            </w:r>
          </w:p>
        </w:tc>
        <w:tc>
          <w:tcPr>
            <w:tcW w:w="2150" w:type="dxa"/>
            <w:tcMar>
              <w:top w:w="30" w:type="dxa"/>
              <w:left w:w="80" w:type="dxa"/>
              <w:bottom w:w="30" w:type="dxa"/>
              <w:right w:w="80" w:type="dxa"/>
            </w:tcMar>
          </w:tcPr>
          <w:p w14:paraId="4D2FE1F3">
            <w:r>
              <w:rPr>
                <w:color w:val="A1261A"/>
                <w:sz w:val="14"/>
                <w:szCs w:val="14"/>
              </w:rPr>
              <w:t>UNSAFE_EXTERNAL_ACTION</w:t>
            </w:r>
          </w:p>
        </w:tc>
        <w:tc>
          <w:tcPr>
            <w:tcW w:w="450" w:type="dxa"/>
            <w:tcMar>
              <w:top w:w="30" w:type="dxa"/>
              <w:left w:w="80" w:type="dxa"/>
              <w:bottom w:w="30" w:type="dxa"/>
              <w:right w:w="80" w:type="dxa"/>
            </w:tcMar>
          </w:tcPr>
          <w:p w14:paraId="40FC1067">
            <w:r>
              <w:rPr>
                <w:b/>
                <w:bCs/>
                <w:color w:val="A1261A"/>
                <w:sz w:val="14"/>
                <w:szCs w:val="14"/>
              </w:rPr>
              <w:t>-4</w:t>
            </w:r>
          </w:p>
        </w:tc>
      </w:tr>
    </w:tbl>
    <w:p w14:paraId="3402F520">
      <w:pPr>
        <w:spacing w:before="30" w:after="40" w:line="250" w:lineRule="auto"/>
      </w:pPr>
      <w:r>
        <w:rPr>
          <w:color w:val="5A6270"/>
          <w:sz w:val="15"/>
          <w:szCs w:val="15"/>
        </w:rPr>
        <w:t>Also incorrect: “Reply from the list to query it” at Open (PREMATURE_REPLY −1; skips Inspect); “Skip the details and move on” at Inspect (STAGE_SKIPPED 0, no inspection credit). Wrong verification and final choices are in G and H.</w:t>
      </w:r>
    </w:p>
    <w:p w14:paraId="70829A8C">
      <w:pPr>
        <w:pStyle w:val="31"/>
      </w:pPr>
      <w:r>
        <w:rPr>
          <w:color w:val="2E5C8A"/>
        </w:rPr>
        <w:t xml:space="preserve">G.  </w:t>
      </w:r>
      <w:r>
        <w:t>VERIFICATION PATH</w:t>
      </w:r>
    </w:p>
    <w:p w14:paraId="5D6FE977">
      <w:pPr>
        <w:spacing w:after="60" w:line="250" w:lineRule="auto"/>
      </w:pPr>
      <w:r>
        <w:rPr>
          <w:b/>
          <w:bCs/>
          <w:sz w:val="17"/>
          <w:szCs w:val="17"/>
        </w:rPr>
        <w:t xml:space="preserve">Client route: </w:t>
      </w:r>
      <w:r>
        <w:rPr>
          <w:sz w:val="17"/>
          <w:szCs w:val="17"/>
        </w:rPr>
        <w:t xml:space="preserve">call the known vendor contact on file and obtain the required second approver. </w:t>
      </w:r>
      <w:r>
        <w:rPr>
          <w:b/>
          <w:bCs/>
          <w:sz w:val="17"/>
          <w:szCs w:val="17"/>
        </w:rPr>
        <w:t xml:space="preserve">Trusted Directory: </w:t>
      </w:r>
      <w:r>
        <w:rPr>
          <w:sz w:val="17"/>
          <w:szCs w:val="17"/>
        </w:rPr>
        <w:t>Unit Falcon Support Desk (+91 00000 43733); Northstar Supplies — accounts (vendor master) (+91 00000 44180) - The contact held for this vendor since onboarding; used for every callback on a change case.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5A306A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95C56C5">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679838E">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EB8BD13">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03A3740">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46678AE">
            <w:pPr>
              <w:keepNext/>
            </w:pPr>
            <w:r>
              <w:rPr>
                <w:b/>
                <w:bCs/>
                <w:color w:val="FFFFFF"/>
                <w:sz w:val="14"/>
                <w:szCs w:val="14"/>
              </w:rPr>
              <w:t>Pts</w:t>
            </w:r>
          </w:p>
        </w:tc>
      </w:tr>
      <w:tr w14:paraId="3E7B9F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E6AE391">
            <w:r>
              <w:rPr>
                <w:sz w:val="14"/>
                <w:szCs w:val="14"/>
              </w:rPr>
              <w:t>“Call the vendor on the number in the vendor master”</w:t>
            </w:r>
          </w:p>
        </w:tc>
        <w:tc>
          <w:tcPr>
            <w:tcW w:w="1250" w:type="dxa"/>
            <w:shd w:val="clear" w:color="auto" w:fill="F3FAF5"/>
            <w:tcMar>
              <w:top w:w="30" w:type="dxa"/>
              <w:left w:w="80" w:type="dxa"/>
              <w:bottom w:w="30" w:type="dxa"/>
              <w:right w:w="80" w:type="dxa"/>
            </w:tcMar>
          </w:tcPr>
          <w:p w14:paraId="35A8F21D">
            <w:r>
              <w:rPr>
                <w:sz w:val="14"/>
                <w:szCs w:val="14"/>
              </w:rPr>
              <w:t>Trusted</w:t>
            </w:r>
          </w:p>
        </w:tc>
        <w:tc>
          <w:tcPr>
            <w:tcW w:w="3956" w:type="dxa"/>
            <w:shd w:val="clear" w:color="auto" w:fill="F3FAF5"/>
            <w:tcMar>
              <w:top w:w="30" w:type="dxa"/>
              <w:left w:w="80" w:type="dxa"/>
              <w:bottom w:w="30" w:type="dxa"/>
              <w:right w:w="80" w:type="dxa"/>
            </w:tcMar>
          </w:tcPr>
          <w:p w14:paraId="2D5D2478">
            <w:r>
              <w:rPr>
                <w:sz w:val="14"/>
                <w:szCs w:val="14"/>
              </w:rPr>
              <w:t>Simulated call screen "Anil Mehra, Northstar (vendor master)": Anil Mehra, Northstar (vendor master) +91 00000 44180 · “Northstar accounts, Anil speaking.” · “Yes — we raised VC-209 in your portal on the 11th…</w:t>
            </w:r>
          </w:p>
        </w:tc>
        <w:tc>
          <w:tcPr>
            <w:tcW w:w="2150" w:type="dxa"/>
            <w:shd w:val="clear" w:color="auto" w:fill="F3FAF5"/>
            <w:tcMar>
              <w:top w:w="30" w:type="dxa"/>
              <w:left w:w="80" w:type="dxa"/>
              <w:bottom w:w="30" w:type="dxa"/>
              <w:right w:w="80" w:type="dxa"/>
            </w:tcMar>
          </w:tcPr>
          <w:p w14:paraId="694CD294">
            <w:r>
              <w:rPr>
                <w:color w:val="1B6B3A"/>
                <w:sz w:val="14"/>
                <w:szCs w:val="14"/>
              </w:rPr>
              <w:t>TRUSTED_VERIFY</w:t>
            </w:r>
          </w:p>
        </w:tc>
        <w:tc>
          <w:tcPr>
            <w:tcW w:w="450" w:type="dxa"/>
            <w:shd w:val="clear" w:color="auto" w:fill="F3FAF5"/>
            <w:tcMar>
              <w:top w:w="30" w:type="dxa"/>
              <w:left w:w="80" w:type="dxa"/>
              <w:bottom w:w="30" w:type="dxa"/>
              <w:right w:w="80" w:type="dxa"/>
            </w:tcMar>
          </w:tcPr>
          <w:p w14:paraId="43376071">
            <w:r>
              <w:rPr>
                <w:b/>
                <w:bCs/>
                <w:sz w:val="14"/>
                <w:szCs w:val="14"/>
              </w:rPr>
              <w:t>+3</w:t>
            </w:r>
          </w:p>
        </w:tc>
      </w:tr>
      <w:tr w14:paraId="0C91BC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79DF4ED">
            <w:r>
              <w:rPr>
                <w:sz w:val="14"/>
                <w:szCs w:val="14"/>
              </w:rPr>
              <w:t>“Check the case in the dual-control queue”</w:t>
            </w:r>
          </w:p>
        </w:tc>
        <w:tc>
          <w:tcPr>
            <w:tcW w:w="1250" w:type="dxa"/>
            <w:shd w:val="clear" w:color="auto" w:fill="F3FAF5"/>
            <w:tcMar>
              <w:top w:w="30" w:type="dxa"/>
              <w:left w:w="80" w:type="dxa"/>
              <w:bottom w:w="30" w:type="dxa"/>
              <w:right w:w="80" w:type="dxa"/>
            </w:tcMar>
          </w:tcPr>
          <w:p w14:paraId="71C9F3C6">
            <w:r>
              <w:rPr>
                <w:sz w:val="14"/>
                <w:szCs w:val="14"/>
              </w:rPr>
              <w:t>Trusted</w:t>
            </w:r>
          </w:p>
        </w:tc>
        <w:tc>
          <w:tcPr>
            <w:tcW w:w="3956" w:type="dxa"/>
            <w:shd w:val="clear" w:color="auto" w:fill="F3FAF5"/>
            <w:tcMar>
              <w:top w:w="30" w:type="dxa"/>
              <w:left w:w="80" w:type="dxa"/>
              <w:bottom w:w="30" w:type="dxa"/>
              <w:right w:w="80" w:type="dxa"/>
            </w:tcMar>
          </w:tcPr>
          <w:p w14:paraId="6B99DE4D">
            <w:r>
              <w:rPr>
                <w:sz w:val="14"/>
                <w:szCs w:val="14"/>
              </w:rPr>
              <w:t>Another app on the phone "Payments": Northstar Supplies (NS-0041): VC-209 · 1 of 2 - Callback logged on the number in the vendor master. One approval recorded. · The master stays on the account on file until…</w:t>
            </w:r>
          </w:p>
        </w:tc>
        <w:tc>
          <w:tcPr>
            <w:tcW w:w="2150" w:type="dxa"/>
            <w:shd w:val="clear" w:color="auto" w:fill="F3FAF5"/>
            <w:tcMar>
              <w:top w:w="30" w:type="dxa"/>
              <w:left w:w="80" w:type="dxa"/>
              <w:bottom w:w="30" w:type="dxa"/>
              <w:right w:w="80" w:type="dxa"/>
            </w:tcMar>
          </w:tcPr>
          <w:p w14:paraId="08F2150E">
            <w:r>
              <w:rPr>
                <w:color w:val="1B6B3A"/>
                <w:sz w:val="14"/>
                <w:szCs w:val="14"/>
              </w:rPr>
              <w:t>TRUSTED_VERIFY</w:t>
            </w:r>
          </w:p>
        </w:tc>
        <w:tc>
          <w:tcPr>
            <w:tcW w:w="450" w:type="dxa"/>
            <w:shd w:val="clear" w:color="auto" w:fill="F3FAF5"/>
            <w:tcMar>
              <w:top w:w="30" w:type="dxa"/>
              <w:left w:w="80" w:type="dxa"/>
              <w:bottom w:w="30" w:type="dxa"/>
              <w:right w:w="80" w:type="dxa"/>
            </w:tcMar>
          </w:tcPr>
          <w:p w14:paraId="4A1E6EE9">
            <w:r>
              <w:rPr>
                <w:b/>
                <w:bCs/>
                <w:sz w:val="14"/>
                <w:szCs w:val="14"/>
              </w:rPr>
              <w:t>+3</w:t>
            </w:r>
          </w:p>
        </w:tc>
      </w:tr>
      <w:tr w14:paraId="7158C2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DFF54F8">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76B8310">
            <w:r>
              <w:rPr>
                <w:sz w:val="14"/>
                <w:szCs w:val="14"/>
              </w:rPr>
              <w:t>Trusted</w:t>
            </w:r>
          </w:p>
        </w:tc>
        <w:tc>
          <w:tcPr>
            <w:tcW w:w="3956" w:type="dxa"/>
            <w:shd w:val="clear" w:color="auto" w:fill="F3FAF5"/>
            <w:tcMar>
              <w:top w:w="30" w:type="dxa"/>
              <w:left w:w="80" w:type="dxa"/>
              <w:bottom w:w="30" w:type="dxa"/>
              <w:right w:w="80" w:type="dxa"/>
            </w:tcMar>
          </w:tcPr>
          <w:p w14:paraId="528FD5E7">
            <w:r>
              <w:rPr>
                <w:sz w:val="14"/>
                <w:szCs w:val="14"/>
              </w:rPr>
              <w:t>Trusted Directory overlay: Unit Falcon Support Desk (+91 00000 43733); Northstar Supplies — accounts (vendor master) (+91 00000 44180)</w:t>
            </w:r>
          </w:p>
        </w:tc>
        <w:tc>
          <w:tcPr>
            <w:tcW w:w="2150" w:type="dxa"/>
            <w:shd w:val="clear" w:color="auto" w:fill="F3FAF5"/>
            <w:tcMar>
              <w:top w:w="30" w:type="dxa"/>
              <w:left w:w="80" w:type="dxa"/>
              <w:bottom w:w="30" w:type="dxa"/>
              <w:right w:w="80" w:type="dxa"/>
            </w:tcMar>
          </w:tcPr>
          <w:p w14:paraId="730DD7A1">
            <w:r>
              <w:rPr>
                <w:color w:val="1B6B3A"/>
                <w:sz w:val="14"/>
                <w:szCs w:val="14"/>
              </w:rPr>
              <w:t>TRUSTED_VERIFY</w:t>
            </w:r>
          </w:p>
        </w:tc>
        <w:tc>
          <w:tcPr>
            <w:tcW w:w="450" w:type="dxa"/>
            <w:shd w:val="clear" w:color="auto" w:fill="F3FAF5"/>
            <w:tcMar>
              <w:top w:w="30" w:type="dxa"/>
              <w:left w:w="80" w:type="dxa"/>
              <w:bottom w:w="30" w:type="dxa"/>
              <w:right w:w="80" w:type="dxa"/>
            </w:tcMar>
          </w:tcPr>
          <w:p w14:paraId="75163E16">
            <w:r>
              <w:rPr>
                <w:b/>
                <w:bCs/>
                <w:sz w:val="14"/>
                <w:szCs w:val="14"/>
              </w:rPr>
              <w:t>+3</w:t>
            </w:r>
          </w:p>
        </w:tc>
      </w:tr>
      <w:tr w14:paraId="320C7A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53A344A">
            <w:r>
              <w:rPr>
                <w:sz w:val="14"/>
                <w:szCs w:val="14"/>
              </w:rPr>
              <w:t>“Reply to the notice address to confirm”</w:t>
            </w:r>
          </w:p>
        </w:tc>
        <w:tc>
          <w:tcPr>
            <w:tcW w:w="1250" w:type="dxa"/>
            <w:tcMar>
              <w:top w:w="30" w:type="dxa"/>
              <w:left w:w="80" w:type="dxa"/>
              <w:bottom w:w="30" w:type="dxa"/>
              <w:right w:w="80" w:type="dxa"/>
            </w:tcMar>
          </w:tcPr>
          <w:p w14:paraId="54F4FE62">
            <w:r>
              <w:rPr>
                <w:sz w:val="14"/>
                <w:szCs w:val="14"/>
              </w:rPr>
              <w:t>Untrusted (message)</w:t>
            </w:r>
          </w:p>
        </w:tc>
        <w:tc>
          <w:tcPr>
            <w:tcW w:w="3956" w:type="dxa"/>
            <w:tcMar>
              <w:top w:w="30" w:type="dxa"/>
              <w:left w:w="80" w:type="dxa"/>
              <w:bottom w:w="30" w:type="dxa"/>
              <w:right w:w="80" w:type="dxa"/>
            </w:tcMar>
          </w:tcPr>
          <w:p w14:paraId="55CFC70C">
            <w:r>
              <w:rPr>
                <w:sz w:val="14"/>
                <w:szCs w:val="14"/>
              </w:rPr>
              <w:t>Recorded; the run moves to Resolve.</w:t>
            </w:r>
          </w:p>
        </w:tc>
        <w:tc>
          <w:tcPr>
            <w:tcW w:w="2150" w:type="dxa"/>
            <w:tcMar>
              <w:top w:w="30" w:type="dxa"/>
              <w:left w:w="80" w:type="dxa"/>
              <w:bottom w:w="30" w:type="dxa"/>
              <w:right w:w="80" w:type="dxa"/>
            </w:tcMar>
          </w:tcPr>
          <w:p w14:paraId="1F140236">
            <w:r>
              <w:rPr>
                <w:sz w:val="14"/>
                <w:szCs w:val="14"/>
              </w:rPr>
              <w:t>VERIFY_THROUGH_MESSAGE</w:t>
            </w:r>
          </w:p>
        </w:tc>
        <w:tc>
          <w:tcPr>
            <w:tcW w:w="450" w:type="dxa"/>
            <w:tcMar>
              <w:top w:w="30" w:type="dxa"/>
              <w:left w:w="80" w:type="dxa"/>
              <w:bottom w:w="30" w:type="dxa"/>
              <w:right w:w="80" w:type="dxa"/>
            </w:tcMar>
          </w:tcPr>
          <w:p w14:paraId="5DA585D7">
            <w:r>
              <w:rPr>
                <w:b/>
                <w:bCs/>
                <w:sz w:val="14"/>
                <w:szCs w:val="14"/>
              </w:rPr>
              <w:t>0</w:t>
            </w:r>
          </w:p>
        </w:tc>
      </w:tr>
      <w:tr w14:paraId="5D79AB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3B4E7A0">
            <w:r>
              <w:rPr>
                <w:sz w:val="14"/>
                <w:szCs w:val="14"/>
              </w:rPr>
              <w:t>“Report the message”</w:t>
            </w:r>
          </w:p>
        </w:tc>
        <w:tc>
          <w:tcPr>
            <w:tcW w:w="1250" w:type="dxa"/>
            <w:tcMar>
              <w:top w:w="30" w:type="dxa"/>
              <w:left w:w="80" w:type="dxa"/>
              <w:bottom w:w="30" w:type="dxa"/>
              <w:right w:w="80" w:type="dxa"/>
            </w:tcMar>
          </w:tcPr>
          <w:p w14:paraId="6E26B718">
            <w:r>
              <w:rPr>
                <w:sz w:val="14"/>
                <w:szCs w:val="14"/>
              </w:rPr>
              <w:t>Rejects genuine item</w:t>
            </w:r>
          </w:p>
        </w:tc>
        <w:tc>
          <w:tcPr>
            <w:tcW w:w="3956" w:type="dxa"/>
            <w:tcMar>
              <w:top w:w="30" w:type="dxa"/>
              <w:left w:w="80" w:type="dxa"/>
              <w:bottom w:w="30" w:type="dxa"/>
              <w:right w:w="80" w:type="dxa"/>
            </w:tcMar>
          </w:tcPr>
          <w:p w14:paraId="5E4B08FB">
            <w:r>
              <w:rPr>
                <w:sz w:val="14"/>
                <w:szCs w:val="14"/>
              </w:rPr>
              <w:t>Selection recorded; moves to Resolve.</w:t>
            </w:r>
          </w:p>
        </w:tc>
        <w:tc>
          <w:tcPr>
            <w:tcW w:w="2150" w:type="dxa"/>
            <w:tcMar>
              <w:top w:w="30" w:type="dxa"/>
              <w:left w:w="80" w:type="dxa"/>
              <w:bottom w:w="30" w:type="dxa"/>
              <w:right w:w="80" w:type="dxa"/>
            </w:tcMar>
          </w:tcPr>
          <w:p w14:paraId="7FA4695C">
            <w:r>
              <w:rPr>
                <w:color w:val="A1261A"/>
                <w:sz w:val="14"/>
                <w:szCs w:val="14"/>
              </w:rPr>
              <w:t>FALSE_REPORT_BLOCK</w:t>
            </w:r>
          </w:p>
        </w:tc>
        <w:tc>
          <w:tcPr>
            <w:tcW w:w="450" w:type="dxa"/>
            <w:tcMar>
              <w:top w:w="30" w:type="dxa"/>
              <w:left w:w="80" w:type="dxa"/>
              <w:bottom w:w="30" w:type="dxa"/>
              <w:right w:w="80" w:type="dxa"/>
            </w:tcMar>
          </w:tcPr>
          <w:p w14:paraId="616AE901">
            <w:r>
              <w:rPr>
                <w:b/>
                <w:bCs/>
                <w:sz w:val="14"/>
                <w:szCs w:val="14"/>
              </w:rPr>
              <w:t>-4</w:t>
            </w:r>
          </w:p>
        </w:tc>
      </w:tr>
      <w:tr w14:paraId="49C1774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FB502B4">
            <w:r>
              <w:rPr>
                <w:sz w:val="14"/>
                <w:szCs w:val="14"/>
              </w:rPr>
              <w:t>“Block the sender”</w:t>
            </w:r>
          </w:p>
        </w:tc>
        <w:tc>
          <w:tcPr>
            <w:tcW w:w="1250" w:type="dxa"/>
            <w:tcMar>
              <w:top w:w="30" w:type="dxa"/>
              <w:left w:w="80" w:type="dxa"/>
              <w:bottom w:w="30" w:type="dxa"/>
              <w:right w:w="80" w:type="dxa"/>
            </w:tcMar>
          </w:tcPr>
          <w:p w14:paraId="7E356584">
            <w:r>
              <w:rPr>
                <w:sz w:val="14"/>
                <w:szCs w:val="14"/>
              </w:rPr>
              <w:t>Rejects genuine item</w:t>
            </w:r>
          </w:p>
        </w:tc>
        <w:tc>
          <w:tcPr>
            <w:tcW w:w="3956" w:type="dxa"/>
            <w:tcMar>
              <w:top w:w="30" w:type="dxa"/>
              <w:left w:w="80" w:type="dxa"/>
              <w:bottom w:w="30" w:type="dxa"/>
              <w:right w:w="80" w:type="dxa"/>
            </w:tcMar>
          </w:tcPr>
          <w:p w14:paraId="618466A5">
            <w:r>
              <w:rPr>
                <w:sz w:val="14"/>
                <w:szCs w:val="14"/>
              </w:rPr>
              <w:t>Selection recorded; moves to Resolve.</w:t>
            </w:r>
          </w:p>
        </w:tc>
        <w:tc>
          <w:tcPr>
            <w:tcW w:w="2150" w:type="dxa"/>
            <w:tcMar>
              <w:top w:w="30" w:type="dxa"/>
              <w:left w:w="80" w:type="dxa"/>
              <w:bottom w:w="30" w:type="dxa"/>
              <w:right w:w="80" w:type="dxa"/>
            </w:tcMar>
          </w:tcPr>
          <w:p w14:paraId="2F62C526">
            <w:r>
              <w:rPr>
                <w:color w:val="A1261A"/>
                <w:sz w:val="14"/>
                <w:szCs w:val="14"/>
              </w:rPr>
              <w:t>FALSE_REPORT_BLOCK</w:t>
            </w:r>
          </w:p>
        </w:tc>
        <w:tc>
          <w:tcPr>
            <w:tcW w:w="450" w:type="dxa"/>
            <w:tcMar>
              <w:top w:w="30" w:type="dxa"/>
              <w:left w:w="80" w:type="dxa"/>
              <w:bottom w:w="30" w:type="dxa"/>
              <w:right w:w="80" w:type="dxa"/>
            </w:tcMar>
          </w:tcPr>
          <w:p w14:paraId="7B320A48">
            <w:r>
              <w:rPr>
                <w:b/>
                <w:bCs/>
                <w:sz w:val="14"/>
                <w:szCs w:val="14"/>
              </w:rPr>
              <w:t>-4</w:t>
            </w:r>
          </w:p>
        </w:tc>
      </w:tr>
    </w:tbl>
    <w:p w14:paraId="1E0A844A">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B43D3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1481D105">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33C60E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E5DEDE2">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47BD5E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DC936B1">
            <w:pPr>
              <w:keepNext/>
            </w:pPr>
            <w:r>
              <w:rPr>
                <w:b/>
                <w:bCs/>
                <w:color w:val="FFFFFF"/>
                <w:sz w:val="14"/>
                <w:szCs w:val="14"/>
              </w:rPr>
              <w:t>Outcome class</w:t>
            </w:r>
          </w:p>
        </w:tc>
      </w:tr>
      <w:tr w14:paraId="52F0C2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42445B2">
            <w:r>
              <w:rPr>
                <w:sz w:val="14"/>
                <w:szCs w:val="14"/>
              </w:rPr>
              <w:t>“Complete the case and keep the evidence with it”</w:t>
            </w:r>
          </w:p>
        </w:tc>
        <w:tc>
          <w:tcPr>
            <w:tcW w:w="2100" w:type="dxa"/>
            <w:shd w:val="clear" w:color="auto" w:fill="F3FAF5"/>
            <w:tcMar>
              <w:top w:w="30" w:type="dxa"/>
              <w:left w:w="80" w:type="dxa"/>
              <w:bottom w:w="30" w:type="dxa"/>
              <w:right w:w="80" w:type="dxa"/>
            </w:tcMar>
          </w:tcPr>
          <w:p w14:paraId="7E9260CD">
            <w:r>
              <w:rPr>
                <w:sz w:val="14"/>
                <w:szCs w:val="14"/>
              </w:rPr>
              <w:t>You carried on with the request.</w:t>
            </w:r>
          </w:p>
        </w:tc>
        <w:tc>
          <w:tcPr>
            <w:tcW w:w="2150" w:type="dxa"/>
            <w:shd w:val="clear" w:color="auto" w:fill="F3FAF5"/>
            <w:tcMar>
              <w:top w:w="30" w:type="dxa"/>
              <w:left w:w="80" w:type="dxa"/>
              <w:bottom w:w="30" w:type="dxa"/>
              <w:right w:w="80" w:type="dxa"/>
            </w:tcMar>
          </w:tcPr>
          <w:p w14:paraId="50989FF1">
            <w:r>
              <w:rPr>
                <w:color w:val="1B6B3A"/>
                <w:sz w:val="14"/>
                <w:szCs w:val="14"/>
              </w:rPr>
              <w:t>RESOLVE_CORRECT</w:t>
            </w:r>
          </w:p>
        </w:tc>
        <w:tc>
          <w:tcPr>
            <w:tcW w:w="450" w:type="dxa"/>
            <w:shd w:val="clear" w:color="auto" w:fill="F3FAF5"/>
            <w:tcMar>
              <w:top w:w="30" w:type="dxa"/>
              <w:left w:w="80" w:type="dxa"/>
              <w:bottom w:w="30" w:type="dxa"/>
              <w:right w:w="80" w:type="dxa"/>
            </w:tcMar>
          </w:tcPr>
          <w:p w14:paraId="0A3CC9FA">
            <w:r>
              <w:rPr>
                <w:b/>
                <w:bCs/>
                <w:sz w:val="14"/>
                <w:szCs w:val="14"/>
              </w:rPr>
              <w:t>+2</w:t>
            </w:r>
          </w:p>
        </w:tc>
        <w:tc>
          <w:tcPr>
            <w:tcW w:w="2806" w:type="dxa"/>
            <w:shd w:val="clear" w:color="auto" w:fill="F3FAF5"/>
            <w:tcMar>
              <w:top w:w="30" w:type="dxa"/>
              <w:left w:w="80" w:type="dxa"/>
              <w:bottom w:w="30" w:type="dxa"/>
              <w:right w:w="80" w:type="dxa"/>
            </w:tcMar>
          </w:tcPr>
          <w:p w14:paraId="591D4519">
            <w:r>
              <w:rPr>
                <w:sz w:val="14"/>
                <w:szCs w:val="14"/>
              </w:rPr>
              <w:t>Handled safely (if no critical step)</w:t>
            </w:r>
          </w:p>
        </w:tc>
      </w:tr>
      <w:tr w14:paraId="530B63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96829BA">
            <w:r>
              <w:rPr>
                <w:sz w:val="14"/>
                <w:szCs w:val="14"/>
              </w:rPr>
              <w:t>“Report the notice and leave the case open”</w:t>
            </w:r>
          </w:p>
        </w:tc>
        <w:tc>
          <w:tcPr>
            <w:tcW w:w="2100" w:type="dxa"/>
            <w:tcMar>
              <w:top w:w="30" w:type="dxa"/>
              <w:left w:w="80" w:type="dxa"/>
              <w:bottom w:w="30" w:type="dxa"/>
              <w:right w:w="80" w:type="dxa"/>
            </w:tcMar>
          </w:tcPr>
          <w:p w14:paraId="2C15B317">
            <w:r>
              <w:rPr>
                <w:sz w:val="14"/>
                <w:szCs w:val="14"/>
              </w:rPr>
              <w:t>You reported it.</w:t>
            </w:r>
          </w:p>
        </w:tc>
        <w:tc>
          <w:tcPr>
            <w:tcW w:w="2150" w:type="dxa"/>
            <w:tcMar>
              <w:top w:w="30" w:type="dxa"/>
              <w:left w:w="80" w:type="dxa"/>
              <w:bottom w:w="30" w:type="dxa"/>
              <w:right w:w="80" w:type="dxa"/>
            </w:tcMar>
          </w:tcPr>
          <w:p w14:paraId="57845032">
            <w:r>
              <w:rPr>
                <w:color w:val="A1261A"/>
                <w:sz w:val="14"/>
                <w:szCs w:val="14"/>
              </w:rPr>
              <w:t>CONTRADICTORY_UNSAFE_FINAL</w:t>
            </w:r>
          </w:p>
        </w:tc>
        <w:tc>
          <w:tcPr>
            <w:tcW w:w="450" w:type="dxa"/>
            <w:tcMar>
              <w:top w:w="30" w:type="dxa"/>
              <w:left w:w="80" w:type="dxa"/>
              <w:bottom w:w="30" w:type="dxa"/>
              <w:right w:w="80" w:type="dxa"/>
            </w:tcMar>
          </w:tcPr>
          <w:p w14:paraId="0A057C03">
            <w:r>
              <w:rPr>
                <w:b/>
                <w:bCs/>
                <w:sz w:val="14"/>
                <w:szCs w:val="14"/>
              </w:rPr>
              <w:t>-4</w:t>
            </w:r>
          </w:p>
        </w:tc>
        <w:tc>
          <w:tcPr>
            <w:tcW w:w="2806" w:type="dxa"/>
            <w:tcMar>
              <w:top w:w="30" w:type="dxa"/>
              <w:left w:w="80" w:type="dxa"/>
              <w:bottom w:w="30" w:type="dxa"/>
              <w:right w:w="80" w:type="dxa"/>
            </w:tcMar>
          </w:tcPr>
          <w:p w14:paraId="0F733D82">
            <w:r>
              <w:rPr>
                <w:sz w:val="14"/>
                <w:szCs w:val="14"/>
              </w:rPr>
              <w:t>False positive</w:t>
            </w:r>
          </w:p>
        </w:tc>
      </w:tr>
      <w:tr w14:paraId="704DBB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6F3B1C1">
            <w:r>
              <w:rPr>
                <w:sz w:val="14"/>
                <w:szCs w:val="14"/>
              </w:rPr>
              <w:t>“Keep the notice with the case file”</w:t>
            </w:r>
          </w:p>
        </w:tc>
        <w:tc>
          <w:tcPr>
            <w:tcW w:w="2100" w:type="dxa"/>
            <w:shd w:val="clear" w:color="auto" w:fill="F3FAF5"/>
            <w:tcMar>
              <w:top w:w="30" w:type="dxa"/>
              <w:left w:w="80" w:type="dxa"/>
              <w:bottom w:w="30" w:type="dxa"/>
              <w:right w:w="80" w:type="dxa"/>
            </w:tcMar>
          </w:tcPr>
          <w:p w14:paraId="7DF73E08">
            <w:r>
              <w:rPr>
                <w:sz w:val="14"/>
                <w:szCs w:val="14"/>
              </w:rPr>
              <w:t>You kept it, with no further action.</w:t>
            </w:r>
          </w:p>
        </w:tc>
        <w:tc>
          <w:tcPr>
            <w:tcW w:w="2150" w:type="dxa"/>
            <w:shd w:val="clear" w:color="auto" w:fill="F3FAF5"/>
            <w:tcMar>
              <w:top w:w="30" w:type="dxa"/>
              <w:left w:w="80" w:type="dxa"/>
              <w:bottom w:w="30" w:type="dxa"/>
              <w:right w:w="80" w:type="dxa"/>
            </w:tcMar>
          </w:tcPr>
          <w:p w14:paraId="1113C21A">
            <w:r>
              <w:rPr>
                <w:color w:val="1B6B3A"/>
                <w:sz w:val="14"/>
                <w:szCs w:val="14"/>
              </w:rPr>
              <w:t>RESOLVE_CORRECT</w:t>
            </w:r>
          </w:p>
        </w:tc>
        <w:tc>
          <w:tcPr>
            <w:tcW w:w="450" w:type="dxa"/>
            <w:shd w:val="clear" w:color="auto" w:fill="F3FAF5"/>
            <w:tcMar>
              <w:top w:w="30" w:type="dxa"/>
              <w:left w:w="80" w:type="dxa"/>
              <w:bottom w:w="30" w:type="dxa"/>
              <w:right w:w="80" w:type="dxa"/>
            </w:tcMar>
          </w:tcPr>
          <w:p w14:paraId="3E0A2966">
            <w:r>
              <w:rPr>
                <w:b/>
                <w:bCs/>
                <w:sz w:val="14"/>
                <w:szCs w:val="14"/>
              </w:rPr>
              <w:t>+2</w:t>
            </w:r>
          </w:p>
        </w:tc>
        <w:tc>
          <w:tcPr>
            <w:tcW w:w="2806" w:type="dxa"/>
            <w:shd w:val="clear" w:color="auto" w:fill="F3FAF5"/>
            <w:tcMar>
              <w:top w:w="30" w:type="dxa"/>
              <w:left w:w="80" w:type="dxa"/>
              <w:bottom w:w="30" w:type="dxa"/>
              <w:right w:w="80" w:type="dxa"/>
            </w:tcMar>
          </w:tcPr>
          <w:p w14:paraId="26E3129C">
            <w:r>
              <w:rPr>
                <w:sz w:val="14"/>
                <w:szCs w:val="14"/>
              </w:rPr>
              <w:t>Handled safely (if no critical step)</w:t>
            </w:r>
          </w:p>
        </w:tc>
      </w:tr>
      <w:tr w14:paraId="2A8D666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119F709">
            <w:r>
              <w:rPr>
                <w:sz w:val="14"/>
                <w:szCs w:val="14"/>
              </w:rPr>
              <w:t>“Ignore it and move on”</w:t>
            </w:r>
          </w:p>
        </w:tc>
        <w:tc>
          <w:tcPr>
            <w:tcW w:w="2100" w:type="dxa"/>
            <w:tcMar>
              <w:top w:w="30" w:type="dxa"/>
              <w:left w:w="80" w:type="dxa"/>
              <w:bottom w:w="30" w:type="dxa"/>
              <w:right w:w="80" w:type="dxa"/>
            </w:tcMar>
          </w:tcPr>
          <w:p w14:paraId="0C271812">
            <w:r>
              <w:rPr>
                <w:sz w:val="14"/>
                <w:szCs w:val="14"/>
              </w:rPr>
              <w:t>You ignored it.</w:t>
            </w:r>
          </w:p>
        </w:tc>
        <w:tc>
          <w:tcPr>
            <w:tcW w:w="2150" w:type="dxa"/>
            <w:tcMar>
              <w:top w:w="30" w:type="dxa"/>
              <w:left w:w="80" w:type="dxa"/>
              <w:bottom w:w="30" w:type="dxa"/>
              <w:right w:w="80" w:type="dxa"/>
            </w:tcMar>
          </w:tcPr>
          <w:p w14:paraId="52D3317F">
            <w:r>
              <w:rPr>
                <w:color w:val="A1261A"/>
                <w:sz w:val="14"/>
                <w:szCs w:val="14"/>
              </w:rPr>
              <w:t>CONTRADICTORY_UNSAFE_FINAL</w:t>
            </w:r>
          </w:p>
        </w:tc>
        <w:tc>
          <w:tcPr>
            <w:tcW w:w="450" w:type="dxa"/>
            <w:tcMar>
              <w:top w:w="30" w:type="dxa"/>
              <w:left w:w="80" w:type="dxa"/>
              <w:bottom w:w="30" w:type="dxa"/>
              <w:right w:w="80" w:type="dxa"/>
            </w:tcMar>
          </w:tcPr>
          <w:p w14:paraId="0B1EAF81">
            <w:r>
              <w:rPr>
                <w:b/>
                <w:bCs/>
                <w:sz w:val="14"/>
                <w:szCs w:val="14"/>
              </w:rPr>
              <w:t>-4</w:t>
            </w:r>
          </w:p>
        </w:tc>
        <w:tc>
          <w:tcPr>
            <w:tcW w:w="2806" w:type="dxa"/>
            <w:tcMar>
              <w:top w:w="30" w:type="dxa"/>
              <w:left w:w="80" w:type="dxa"/>
              <w:bottom w:w="30" w:type="dxa"/>
              <w:right w:w="80" w:type="dxa"/>
            </w:tcMar>
          </w:tcPr>
          <w:p w14:paraId="333F9D97">
            <w:r>
              <w:rPr>
                <w:sz w:val="14"/>
                <w:szCs w:val="14"/>
              </w:rPr>
              <w:t>False positive</w:t>
            </w:r>
          </w:p>
        </w:tc>
      </w:tr>
    </w:tbl>
    <w:p w14:paraId="0D9E27E8">
      <w:pPr>
        <w:spacing w:before="30" w:after="60" w:line="250" w:lineRule="auto"/>
      </w:pPr>
      <w:r>
        <w:rPr>
          <w:b/>
          <w:bCs/>
          <w:sz w:val="17"/>
          <w:szCs w:val="17"/>
        </w:rPr>
        <w:t xml:space="preserve">Expected resolution: </w:t>
      </w:r>
      <w:r>
        <w:rPr>
          <w:sz w:val="17"/>
          <w:szCs w:val="17"/>
        </w:rPr>
        <w:t xml:space="preserve">After both checks match, approve in the vendor portal; retain audit evidence; do not report the legitimate sender. </w:t>
      </w:r>
      <w:r>
        <w:rPr>
          <w:b/>
          <w:bCs/>
          <w:sz w:val="17"/>
          <w:szCs w:val="17"/>
        </w:rPr>
        <w:t xml:space="preserve">End state: </w:t>
      </w:r>
      <w:r>
        <w:rPr>
          <w:sz w:val="17"/>
          <w:szCs w:val="17"/>
        </w:rPr>
        <w:t>Dual approval completes VC-209 and an audit record is written.</w:t>
      </w:r>
    </w:p>
    <w:p w14:paraId="076DA263">
      <w:pPr>
        <w:pStyle w:val="31"/>
      </w:pPr>
      <w:r>
        <w:rPr>
          <w:color w:val="2E5C8A"/>
        </w:rPr>
        <w:t xml:space="preserve">I.  </w:t>
      </w:r>
      <w:r>
        <w:t>SCORING BEHAVIOUR</w:t>
      </w:r>
    </w:p>
    <w:p w14:paraId="13FB5ECC">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2D707FBE">
      <w:pPr>
        <w:pStyle w:val="31"/>
      </w:pPr>
      <w:r>
        <w:rPr>
          <w:color w:val="2E5C8A"/>
        </w:rPr>
        <w:t xml:space="preserve">J.  </w:t>
      </w:r>
      <w:r>
        <w:t>TELEMETRY / EVENT BEHAVIOUR</w:t>
      </w:r>
    </w:p>
    <w:p w14:paraId="4FE16860">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payment, reply sent (rendering only).</w:t>
      </w:r>
    </w:p>
    <w:p w14:paraId="156E083D">
      <w:pPr>
        <w:pStyle w:val="31"/>
      </w:pPr>
      <w:r>
        <w:rPr>
          <w:color w:val="2E5C8A"/>
        </w:rPr>
        <w:t xml:space="preserve">K.  </w:t>
      </w:r>
      <w:r>
        <w:t>FEEDBACK</w:t>
      </w:r>
    </w:p>
    <w:p w14:paraId="393ECC13">
      <w:pPr>
        <w:spacing w:after="60" w:line="250" w:lineRule="auto"/>
      </w:pPr>
      <w:r>
        <w:rPr>
          <w:b/>
          <w:bCs/>
          <w:sz w:val="17"/>
          <w:szCs w:val="17"/>
        </w:rPr>
        <w:t xml:space="preserve">What it was: </w:t>
      </w:r>
      <w:r>
        <w:rPr>
          <w:sz w:val="17"/>
          <w:szCs w:val="17"/>
        </w:rPr>
        <w:t xml:space="preserve">Legitimate - Legitimate high-risk business change.  </w:t>
      </w:r>
      <w:r>
        <w:rPr>
          <w:b/>
          <w:bCs/>
          <w:sz w:val="17"/>
          <w:szCs w:val="17"/>
        </w:rPr>
        <w:t xml:space="preserve">Key cue / prevention habit: </w:t>
      </w:r>
      <w:r>
        <w:rPr>
          <w:sz w:val="17"/>
          <w:szCs w:val="17"/>
        </w:rPr>
        <w:t xml:space="preserve">Legitimate high-impact changes still require controls. Verification and dual approval enable safe completion without false rejection.  </w:t>
      </w:r>
      <w:r>
        <w:rPr>
          <w:b/>
          <w:bCs/>
          <w:sz w:val="17"/>
          <w:szCs w:val="17"/>
        </w:rPr>
        <w:t xml:space="preserve">Why it mattered: </w:t>
      </w:r>
      <w:r>
        <w:rPr>
          <w:sz w:val="17"/>
          <w:szCs w:val="17"/>
        </w:rPr>
        <w:t>Dual approval completes VC-209 and an audit record is written.  An optional one-line reason (max. 250 characters, not scored) is invited at Resolve.</w:t>
      </w:r>
    </w:p>
    <w:p w14:paraId="3927CC6B">
      <w:pPr>
        <w:pStyle w:val="31"/>
      </w:pPr>
      <w:r>
        <w:rPr>
          <w:color w:val="2E5C8A"/>
        </w:rPr>
        <w:t xml:space="preserve">L.  </w:t>
      </w:r>
      <w:r>
        <w:t>WHY THE SCENARIO IS LEGITIMATE</w:t>
      </w:r>
    </w:p>
    <w:p w14:paraId="46DA04B4">
      <w:pPr>
        <w:spacing w:after="60" w:line="250" w:lineRule="auto"/>
      </w:pPr>
      <w:r>
        <w:rPr>
          <w:sz w:val="18"/>
          <w:szCs w:val="18"/>
        </w:rPr>
        <w:t>Legitimate high-risk change. The request follows the approved process: an authenticated portal sender, a signed form, a portal case ID, a completed callback and a dual-approval requirement. It is still a high-risk change, so it should be approved only after the learner's own checks match. The scenario tests whether the learner records the second approval after verifying through the vendor-master number or dual-control queue, rather than rejecting a genuine case, combining approval and payment in one step, or asking for bank details by email.</w:t>
      </w:r>
    </w:p>
    <w:p w14:paraId="34F35372">
      <w:pPr>
        <w:pStyle w:val="3"/>
      </w:pPr>
      <w:bookmarkStart w:id="78" w:name="_Toc241489606"/>
      <w:r>
        <w:t>E22 — Senior Voice Memo Transfer</w:t>
      </w:r>
      <w:bookmarkEnd w:id="7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91AD46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5D4FF06">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07487561">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01CBC8CF">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01E35404">
            <w:pPr>
              <w:keepNext/>
            </w:pPr>
            <w:r>
              <w:rPr>
                <w:color w:val="5A6270"/>
                <w:sz w:val="16"/>
                <w:szCs w:val="16"/>
              </w:rPr>
              <w:t xml:space="preserve">MILITARY  </w:t>
            </w:r>
            <w:r>
              <w:rPr>
                <w:b/>
                <w:bCs/>
                <w:color w:val="3E3789"/>
                <w:sz w:val="16"/>
                <w:szCs w:val="16"/>
              </w:rPr>
              <w:t>Yes (fictional)</w:t>
            </w:r>
          </w:p>
        </w:tc>
      </w:tr>
      <w:tr w14:paraId="7DDD92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5525D2E">
            <w:pPr>
              <w:keepNext/>
            </w:pPr>
            <w:r>
              <w:rPr>
                <w:b/>
                <w:bCs/>
                <w:sz w:val="15"/>
                <w:szCs w:val="15"/>
              </w:rPr>
              <w:t xml:space="preserve">Canonical family: </w:t>
            </w:r>
            <w:r>
              <w:rPr>
                <w:sz w:val="15"/>
                <w:szCs w:val="15"/>
              </w:rPr>
              <w:t xml:space="preserve">Payment diversion </w:t>
            </w:r>
            <w:r>
              <w:rPr>
                <w:color w:val="5A6270"/>
                <w:sz w:val="15"/>
                <w:szCs w:val="15"/>
              </w:rPr>
              <w:t>(payment_diversion)</w:t>
            </w:r>
          </w:p>
          <w:p w14:paraId="23CD9F06">
            <w:pPr>
              <w:keepNext/>
            </w:pPr>
            <w:r>
              <w:rPr>
                <w:b/>
                <w:bCs/>
                <w:sz w:val="15"/>
                <w:szCs w:val="15"/>
              </w:rPr>
              <w:t xml:space="preserve">Client family: </w:t>
            </w:r>
            <w:r>
              <w:rPr>
                <w:sz w:val="15"/>
                <w:szCs w:val="15"/>
              </w:rPr>
              <w:t>Synthetic voice / executive impersonation</w:t>
            </w:r>
          </w:p>
        </w:tc>
        <w:tc>
          <w:tcPr>
            <w:tcW w:w="5104" w:type="dxa"/>
            <w:gridSpan w:val="4"/>
            <w:tcMar>
              <w:top w:w="30" w:type="dxa"/>
              <w:left w:w="80" w:type="dxa"/>
              <w:bottom w:w="30" w:type="dxa"/>
              <w:right w:w="80" w:type="dxa"/>
            </w:tcMar>
          </w:tcPr>
          <w:p w14:paraId="225A6D5E">
            <w:pPr>
              <w:keepNext/>
            </w:pPr>
            <w:r>
              <w:rPr>
                <w:b/>
                <w:bCs/>
                <w:sz w:val="15"/>
                <w:szCs w:val="15"/>
              </w:rPr>
              <w:t xml:space="preserve">Primary trigger (client): </w:t>
            </w:r>
            <w:r>
              <w:rPr>
                <w:sz w:val="15"/>
                <w:szCs w:val="15"/>
              </w:rPr>
              <w:t>Authority + urgency</w:t>
            </w:r>
          </w:p>
          <w:p w14:paraId="02226DDE">
            <w:pPr>
              <w:keepNext/>
            </w:pPr>
            <w:r>
              <w:rPr>
                <w:b/>
                <w:bCs/>
                <w:sz w:val="15"/>
                <w:szCs w:val="15"/>
              </w:rPr>
              <w:t xml:space="preserve">Canonical triggers: </w:t>
            </w:r>
            <w:r>
              <w:rPr>
                <w:sz w:val="15"/>
                <w:szCs w:val="15"/>
              </w:rPr>
              <w:t>Authority, Urgency</w:t>
            </w:r>
            <w:r>
              <w:rPr>
                <w:color w:val="5A6270"/>
                <w:sz w:val="15"/>
                <w:szCs w:val="15"/>
              </w:rPr>
              <w:t xml:space="preserve">   ·   Version: content v1, 19 scored controls</w:t>
            </w:r>
          </w:p>
        </w:tc>
      </w:tr>
      <w:tr w14:paraId="0B92AD01">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846281A">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67D3E24">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DC5DCF8">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ABAF387">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11D6F4A">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01433D48">
            <w:pPr>
              <w:jc w:val="center"/>
            </w:pPr>
            <w:r>
              <w:rPr>
                <w:b/>
                <w:bCs/>
                <w:color w:val="FFFFFF"/>
                <w:sz w:val="13"/>
                <w:szCs w:val="13"/>
              </w:rPr>
              <w:t>6 RESOLVE</w:t>
            </w:r>
            <w:r>
              <w:rPr>
                <w:color w:val="DCE6F2"/>
                <w:sz w:val="13"/>
                <w:szCs w:val="13"/>
              </w:rPr>
              <w:t xml:space="preserve">  ·  4 choices</w:t>
            </w:r>
          </w:p>
        </w:tc>
      </w:tr>
    </w:tbl>
    <w:p w14:paraId="1503BB89">
      <w:pPr>
        <w:pStyle w:val="31"/>
      </w:pPr>
      <w:r>
        <w:rPr>
          <w:color w:val="2E5C8A"/>
        </w:rPr>
        <w:t xml:space="preserve">A.  </w:t>
      </w:r>
      <w:r>
        <w:t>SCENARIO STORY</w:t>
      </w:r>
    </w:p>
    <w:p w14:paraId="4B3E3047">
      <w:pPr>
        <w:spacing w:after="60" w:line="250" w:lineRule="auto"/>
      </w:pPr>
      <w:r>
        <w:rPr>
          <w:sz w:val="18"/>
          <w:szCs w:val="18"/>
        </w:rPr>
        <w:t>An external email appearing to come from "Col. Dev" (coldev@e22.training.example) says he recorded the instruction because he is going into a briefing, attaches "welfare_memo.m4a" with a mail-app transcript, and asks the learner to put a welfare disbursement through this afternoon and confirm by reply. The transcript says a welfare case must be settled today, that the money has to move before the paperwork, and asks the learner not to call during the briefing.</w:t>
      </w:r>
    </w:p>
    <w:p w14:paraId="2BCEEA26">
      <w:pPr>
        <w:pStyle w:val="31"/>
      </w:pPr>
      <w:r>
        <w:rPr>
          <w:color w:val="2E5C8A"/>
        </w:rPr>
        <w:t xml:space="preserve">B.  </w:t>
      </w:r>
      <w:r>
        <w:t>INITIAL NOTIFICATION</w:t>
      </w:r>
    </w:p>
    <w:p w14:paraId="3BF98793">
      <w:pPr>
        <w:spacing w:after="60" w:line="250" w:lineRule="auto"/>
      </w:pPr>
      <w:r>
        <w:rPr>
          <w:sz w:val="18"/>
          <w:szCs w:val="18"/>
        </w:rPr>
        <w:t xml:space="preserve">Home-screen Email toast from </w:t>
      </w:r>
      <w:r>
        <w:rPr>
          <w:b/>
          <w:bCs/>
          <w:sz w:val="18"/>
          <w:szCs w:val="18"/>
        </w:rPr>
        <w:t>Col. Dev</w:t>
      </w:r>
      <w:r>
        <w:rPr>
          <w:sz w:val="18"/>
          <w:szCs w:val="18"/>
        </w:rPr>
        <w:t>: “Voice memo - process the welfare transfer now; do not call during the briefing.” (12:10); sender shown as Col. Dev (coldev@e22.training.example), not verified. App list: unread, subject “Welfare disbursement — voice memo attached”. 2 inert background items in the app list.</w:t>
      </w:r>
    </w:p>
    <w:p w14:paraId="6ED2EF16">
      <w:pPr>
        <w:pStyle w:val="31"/>
      </w:pPr>
      <w:r>
        <w:rPr>
          <w:color w:val="2E5C8A"/>
        </w:rPr>
        <w:t xml:space="preserve">C.  </w:t>
      </w:r>
      <w:r>
        <w:t>OPEN STAGE</w:t>
      </w:r>
    </w:p>
    <w:p w14:paraId="2D2B1348">
      <w:pPr>
        <w:spacing w:after="60" w:line="250" w:lineRule="auto"/>
      </w:pPr>
      <w:r>
        <w:rPr>
          <w:sz w:val="18"/>
          <w:szCs w:val="18"/>
        </w:rPr>
        <w:t xml:space="preserve">The mail client opens “Welfare disbursement — voice memo attached” from Col. Dev &lt;coldev@e22.training.example&gt;. </w:t>
      </w:r>
      <w:r>
        <w:rPr>
          <w:b/>
          <w:bCs/>
          <w:sz w:val="18"/>
          <w:szCs w:val="18"/>
        </w:rPr>
        <w:t xml:space="preserve">Choices: </w:t>
      </w:r>
      <w:r>
        <w:rPr>
          <w:sz w:val="18"/>
          <w:szCs w:val="18"/>
        </w:rPr>
        <w:t>“Open the memo” → ITEM_OPEN 0; “Reply from the list to acknowledge”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6A3417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88F8766">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54A3084">
            <w:pPr>
              <w:keepNext/>
            </w:pPr>
            <w:r>
              <w:rPr>
                <w:b/>
                <w:bCs/>
                <w:color w:val="FFFFFF"/>
                <w:sz w:val="14"/>
                <w:szCs w:val="14"/>
              </w:rPr>
              <w:t>Content shown; shaded rows appear later as the run advances</w:t>
            </w:r>
          </w:p>
        </w:tc>
      </w:tr>
      <w:tr w14:paraId="39785B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B7020D8">
            <w:r>
              <w:rPr>
                <w:sz w:val="14"/>
                <w:szCs w:val="14"/>
              </w:rPr>
              <w:t>System / app</w:t>
            </w:r>
          </w:p>
        </w:tc>
        <w:tc>
          <w:tcPr>
            <w:tcW w:w="8706" w:type="dxa"/>
            <w:tcMar>
              <w:top w:w="30" w:type="dxa"/>
              <w:left w:w="80" w:type="dxa"/>
              <w:bottom w:w="30" w:type="dxa"/>
              <w:right w:w="80" w:type="dxa"/>
            </w:tcMar>
          </w:tcPr>
          <w:p w14:paraId="47A9002B">
            <w:r>
              <w:rPr>
                <w:sz w:val="14"/>
                <w:szCs w:val="14"/>
              </w:rPr>
              <w:t>This message came from outside your organisation.</w:t>
            </w:r>
          </w:p>
        </w:tc>
      </w:tr>
      <w:tr w14:paraId="732090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960A39A">
            <w:r>
              <w:rPr>
                <w:sz w:val="14"/>
                <w:szCs w:val="14"/>
              </w:rPr>
              <w:t>Email body</w:t>
            </w:r>
          </w:p>
        </w:tc>
        <w:tc>
          <w:tcPr>
            <w:tcW w:w="8706" w:type="dxa"/>
            <w:tcMar>
              <w:top w:w="30" w:type="dxa"/>
              <w:left w:w="80" w:type="dxa"/>
              <w:bottom w:w="30" w:type="dxa"/>
              <w:right w:w="80" w:type="dxa"/>
            </w:tcMar>
          </w:tcPr>
          <w:p w14:paraId="6B7142E7">
            <w:r>
              <w:rPr>
                <w:sz w:val="14"/>
                <w:szCs w:val="14"/>
              </w:rPr>
              <w:t>Listen to this before you do anything else. I have recorded the instruction rather than typing it because I am about to go into the briefing and will not have the phone with me. The details are in the memo and repeated below.…</w:t>
            </w:r>
          </w:p>
        </w:tc>
      </w:tr>
      <w:tr w14:paraId="1BB548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35C1BBD">
            <w:r>
              <w:rPr>
                <w:sz w:val="14"/>
                <w:szCs w:val="14"/>
              </w:rPr>
              <w:t>Email body</w:t>
            </w:r>
          </w:p>
        </w:tc>
        <w:tc>
          <w:tcPr>
            <w:tcW w:w="8706" w:type="dxa"/>
            <w:tcMar>
              <w:top w:w="30" w:type="dxa"/>
              <w:left w:w="80" w:type="dxa"/>
              <w:bottom w:w="30" w:type="dxa"/>
              <w:right w:w="80" w:type="dxa"/>
            </w:tcMar>
          </w:tcPr>
          <w:p w14:paraId="3FA0ED1D">
            <w:r>
              <w:rPr>
                <w:sz w:val="14"/>
                <w:szCs w:val="14"/>
              </w:rPr>
              <w:t>Voice note 0:41 (welfare_memo.m4a): “It’s me. There is a welfare case for one of our families that has to be settled today — the paperwork will follow but the money has to move first. Put one lakh twenty thousand through the…</w:t>
            </w:r>
          </w:p>
        </w:tc>
      </w:tr>
      <w:tr w14:paraId="0F509B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498195F">
            <w:r>
              <w:rPr>
                <w:sz w:val="14"/>
                <w:szCs w:val="14"/>
              </w:rPr>
              <w:t>Email body</w:t>
            </w:r>
          </w:p>
        </w:tc>
        <w:tc>
          <w:tcPr>
            <w:tcW w:w="8706" w:type="dxa"/>
            <w:tcMar>
              <w:top w:w="30" w:type="dxa"/>
              <w:left w:w="80" w:type="dxa"/>
              <w:bottom w:w="30" w:type="dxa"/>
              <w:right w:w="80" w:type="dxa"/>
            </w:tcMar>
          </w:tcPr>
          <w:p w14:paraId="2A11FE2C">
            <w:r>
              <w:rPr>
                <w:sz w:val="14"/>
                <w:szCs w:val="14"/>
              </w:rPr>
              <w:t>Amount: INR 1,20,000; Beneficiary: D. Menon (individual account); Account: A/C 7741 0092 3318; IFSC: TRNG0000774; Reference: Welfare — family support; Today by: 17:00</w:t>
            </w:r>
          </w:p>
        </w:tc>
      </w:tr>
    </w:tbl>
    <w:p w14:paraId="22649C78">
      <w:pPr>
        <w:pStyle w:val="31"/>
      </w:pPr>
      <w:r>
        <w:rPr>
          <w:color w:val="2E5C8A"/>
        </w:rPr>
        <w:t xml:space="preserve">D.  </w:t>
      </w:r>
      <w:r>
        <w:t>INSPECT STAGE</w:t>
      </w:r>
    </w:p>
    <w:p w14:paraId="08D37A18">
      <w:pPr>
        <w:spacing w:after="60" w:line="250" w:lineRule="auto"/>
      </w:pPr>
      <w:r>
        <w:rPr>
          <w:b/>
          <w:bCs/>
          <w:sz w:val="18"/>
          <w:szCs w:val="18"/>
        </w:rPr>
        <w:t xml:space="preserve">Focus: </w:t>
      </w:r>
      <w:r>
        <w:rPr>
          <w:sz w:val="18"/>
          <w:szCs w:val="18"/>
        </w:rPr>
        <w:t xml:space="preserve">examine external sender, request outside role, secrecy, payment urgency and absence of written approval. </w:t>
      </w:r>
      <w:r>
        <w:rPr>
          <w:b/>
          <w:bCs/>
          <w:sz w:val="18"/>
          <w:szCs w:val="18"/>
        </w:rPr>
        <w:t xml:space="preserve">Decision signal: </w:t>
      </w:r>
      <w:r>
        <w:rPr>
          <w:sz w:val="18"/>
          <w:szCs w:val="18"/>
        </w:rPr>
        <w:t>Voice resemblance can be synthesized and cannot replace procurement authorization.</w:t>
      </w:r>
    </w:p>
    <w:p w14:paraId="33FF9DAC">
      <w:pPr>
        <w:pStyle w:val="28"/>
        <w:numPr>
          <w:ilvl w:val="0"/>
          <w:numId w:val="1"/>
        </w:numPr>
        <w:spacing w:after="40" w:line="252" w:lineRule="auto"/>
      </w:pPr>
      <w:r>
        <w:rPr>
          <w:b/>
          <w:bCs/>
          <w:sz w:val="16"/>
          <w:szCs w:val="16"/>
        </w:rPr>
        <w:t>Col. Dev</w:t>
      </w:r>
      <w:r>
        <w:rPr>
          <w:sz w:val="16"/>
          <w:szCs w:val="16"/>
        </w:rPr>
        <w:t xml:space="preserve"> → Mail-client screen "Message details": Col. Dev coldev@e22.training.example · First message from this address · From: Col. Dev &lt;coldev@e22.training.example&gt; · Reply-To: coldev@e22.training.example · To: learner@unit.training.example · Attachments: welfare_memo.m4a… </w:t>
      </w:r>
      <w:r>
        <w:rPr>
          <w:color w:val="5A6270"/>
          <w:sz w:val="16"/>
          <w:szCs w:val="16"/>
        </w:rPr>
        <w:t>INSPECT_CONTEXT +2</w:t>
      </w:r>
    </w:p>
    <w:p w14:paraId="705096BD">
      <w:pPr>
        <w:pStyle w:val="28"/>
        <w:numPr>
          <w:ilvl w:val="0"/>
          <w:numId w:val="1"/>
        </w:numPr>
        <w:spacing w:after="40" w:line="252" w:lineRule="auto"/>
      </w:pPr>
      <w:r>
        <w:rPr>
          <w:b/>
          <w:bCs/>
          <w:sz w:val="16"/>
          <w:szCs w:val="16"/>
        </w:rPr>
        <w:t>Check the attachment’s details</w:t>
      </w:r>
      <w:r>
        <w:rPr>
          <w:sz w:val="16"/>
          <w:szCs w:val="16"/>
        </w:rPr>
        <w:t xml:space="preserve"> → Mail-client screen "Attachment details": Container: M4A · single audio track · Created: Today 11:58, four minutes before the mail · Device tag: None recorded · Signature: Audio files carry none </w:t>
      </w:r>
      <w:r>
        <w:rPr>
          <w:color w:val="5A6270"/>
          <w:sz w:val="16"/>
          <w:szCs w:val="16"/>
        </w:rPr>
        <w:t>INSPECT_CONTEXT +2</w:t>
      </w:r>
    </w:p>
    <w:p w14:paraId="5EB3C6E5">
      <w:pPr>
        <w:spacing w:after="40" w:line="250" w:lineRule="auto"/>
      </w:pPr>
      <w:r>
        <w:rPr>
          <w:color w:val="5A6270"/>
          <w:sz w:val="15"/>
          <w:szCs w:val="15"/>
        </w:rPr>
        <w:t>Skip option: “Skip the details and move on” → STAGE_SKIPPED 0 (telemetry). Free navigation (records nothing): “Show message details” from Inspect; “Open the Welfare Fund” from Verify.</w:t>
      </w:r>
    </w:p>
    <w:p w14:paraId="31E2314F">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2EBAF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D8A6FAD">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52EB20BB">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1537A74">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A8D89C9">
            <w:pPr>
              <w:keepNext/>
            </w:pPr>
            <w:r>
              <w:rPr>
                <w:b/>
                <w:bCs/>
                <w:color w:val="FFFFFF"/>
                <w:sz w:val="14"/>
                <w:szCs w:val="14"/>
              </w:rPr>
              <w:t>Pts</w:t>
            </w:r>
          </w:p>
        </w:tc>
      </w:tr>
      <w:tr w14:paraId="21DEE4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6A92C12">
            <w:r>
              <w:rPr>
                <w:sz w:val="14"/>
                <w:szCs w:val="14"/>
              </w:rPr>
              <w:t>1 Notify</w:t>
            </w:r>
          </w:p>
        </w:tc>
        <w:tc>
          <w:tcPr>
            <w:tcW w:w="6956" w:type="dxa"/>
            <w:tcMar>
              <w:top w:w="30" w:type="dxa"/>
              <w:left w:w="80" w:type="dxa"/>
              <w:bottom w:w="30" w:type="dxa"/>
              <w:right w:w="80" w:type="dxa"/>
            </w:tcMar>
          </w:tcPr>
          <w:p w14:paraId="030C8E27">
            <w:r>
              <w:rPr>
                <w:sz w:val="14"/>
                <w:szCs w:val="14"/>
              </w:rPr>
              <w:t>Open the notification from the home screen.</w:t>
            </w:r>
          </w:p>
        </w:tc>
        <w:tc>
          <w:tcPr>
            <w:tcW w:w="1900" w:type="dxa"/>
            <w:tcMar>
              <w:top w:w="30" w:type="dxa"/>
              <w:left w:w="80" w:type="dxa"/>
              <w:bottom w:w="30" w:type="dxa"/>
              <w:right w:w="80" w:type="dxa"/>
            </w:tcMar>
          </w:tcPr>
          <w:p w14:paraId="13B618F4">
            <w:r>
              <w:rPr>
                <w:sz w:val="14"/>
                <w:szCs w:val="14"/>
              </w:rPr>
              <w:t>NOTIFY_SEEN</w:t>
            </w:r>
          </w:p>
        </w:tc>
        <w:tc>
          <w:tcPr>
            <w:tcW w:w="450" w:type="dxa"/>
            <w:tcMar>
              <w:top w:w="30" w:type="dxa"/>
              <w:left w:w="80" w:type="dxa"/>
              <w:bottom w:w="30" w:type="dxa"/>
              <w:right w:w="80" w:type="dxa"/>
            </w:tcMar>
          </w:tcPr>
          <w:p w14:paraId="4BE8179E">
            <w:r>
              <w:rPr>
                <w:sz w:val="14"/>
                <w:szCs w:val="14"/>
              </w:rPr>
              <w:t>0</w:t>
            </w:r>
          </w:p>
        </w:tc>
      </w:tr>
      <w:tr w14:paraId="17D78F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EE1EC98">
            <w:r>
              <w:rPr>
                <w:sz w:val="14"/>
                <w:szCs w:val="14"/>
              </w:rPr>
              <w:t>2 Open</w:t>
            </w:r>
          </w:p>
        </w:tc>
        <w:tc>
          <w:tcPr>
            <w:tcW w:w="6956" w:type="dxa"/>
            <w:tcMar>
              <w:top w:w="30" w:type="dxa"/>
              <w:left w:w="80" w:type="dxa"/>
              <w:bottom w:w="30" w:type="dxa"/>
              <w:right w:w="80" w:type="dxa"/>
            </w:tcMar>
          </w:tcPr>
          <w:p w14:paraId="3C3E8F09">
            <w:r>
              <w:rPr>
                <w:sz w:val="14"/>
                <w:szCs w:val="14"/>
              </w:rPr>
              <w:t>“Open the memo”</w:t>
            </w:r>
          </w:p>
        </w:tc>
        <w:tc>
          <w:tcPr>
            <w:tcW w:w="1900" w:type="dxa"/>
            <w:tcMar>
              <w:top w:w="30" w:type="dxa"/>
              <w:left w:w="80" w:type="dxa"/>
              <w:bottom w:w="30" w:type="dxa"/>
              <w:right w:w="80" w:type="dxa"/>
            </w:tcMar>
          </w:tcPr>
          <w:p w14:paraId="47022403">
            <w:r>
              <w:rPr>
                <w:sz w:val="14"/>
                <w:szCs w:val="14"/>
              </w:rPr>
              <w:t>ITEM_OPEN</w:t>
            </w:r>
          </w:p>
        </w:tc>
        <w:tc>
          <w:tcPr>
            <w:tcW w:w="450" w:type="dxa"/>
            <w:tcMar>
              <w:top w:w="30" w:type="dxa"/>
              <w:left w:w="80" w:type="dxa"/>
              <w:bottom w:w="30" w:type="dxa"/>
              <w:right w:w="80" w:type="dxa"/>
            </w:tcMar>
          </w:tcPr>
          <w:p w14:paraId="382C5577">
            <w:r>
              <w:rPr>
                <w:sz w:val="14"/>
                <w:szCs w:val="14"/>
              </w:rPr>
              <w:t>0</w:t>
            </w:r>
          </w:p>
        </w:tc>
      </w:tr>
      <w:tr w14:paraId="2B2907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3B91478">
            <w:r>
              <w:rPr>
                <w:sz w:val="14"/>
                <w:szCs w:val="14"/>
              </w:rPr>
              <w:t>3 Inspect</w:t>
            </w:r>
          </w:p>
        </w:tc>
        <w:tc>
          <w:tcPr>
            <w:tcW w:w="6956" w:type="dxa"/>
            <w:tcMar>
              <w:top w:w="30" w:type="dxa"/>
              <w:left w:w="80" w:type="dxa"/>
              <w:bottom w:w="30" w:type="dxa"/>
              <w:right w:w="80" w:type="dxa"/>
            </w:tcMar>
          </w:tcPr>
          <w:p w14:paraId="2E53213A">
            <w:r>
              <w:rPr>
                <w:sz w:val="14"/>
                <w:szCs w:val="14"/>
              </w:rPr>
              <w:t>“Col. Dev”; or “Check the attachment’s details”</w:t>
            </w:r>
          </w:p>
        </w:tc>
        <w:tc>
          <w:tcPr>
            <w:tcW w:w="1900" w:type="dxa"/>
            <w:tcMar>
              <w:top w:w="30" w:type="dxa"/>
              <w:left w:w="80" w:type="dxa"/>
              <w:bottom w:w="30" w:type="dxa"/>
              <w:right w:w="80" w:type="dxa"/>
            </w:tcMar>
          </w:tcPr>
          <w:p w14:paraId="462E7B8C">
            <w:r>
              <w:rPr>
                <w:sz w:val="14"/>
                <w:szCs w:val="14"/>
              </w:rPr>
              <w:t>INSPECT_CONTEXT</w:t>
            </w:r>
          </w:p>
        </w:tc>
        <w:tc>
          <w:tcPr>
            <w:tcW w:w="450" w:type="dxa"/>
            <w:tcMar>
              <w:top w:w="30" w:type="dxa"/>
              <w:left w:w="80" w:type="dxa"/>
              <w:bottom w:w="30" w:type="dxa"/>
              <w:right w:w="80" w:type="dxa"/>
            </w:tcMar>
          </w:tcPr>
          <w:p w14:paraId="00467CA9">
            <w:r>
              <w:rPr>
                <w:sz w:val="14"/>
                <w:szCs w:val="14"/>
              </w:rPr>
              <w:t>+2</w:t>
            </w:r>
          </w:p>
        </w:tc>
      </w:tr>
      <w:tr w14:paraId="5553ED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01F39B2">
            <w:r>
              <w:rPr>
                <w:sz w:val="14"/>
                <w:szCs w:val="14"/>
              </w:rPr>
              <w:t>4 Branch</w:t>
            </w:r>
          </w:p>
        </w:tc>
        <w:tc>
          <w:tcPr>
            <w:tcW w:w="6956" w:type="dxa"/>
            <w:tcMar>
              <w:top w:w="30" w:type="dxa"/>
              <w:left w:w="80" w:type="dxa"/>
              <w:bottom w:w="30" w:type="dxa"/>
              <w:right w:w="80" w:type="dxa"/>
            </w:tcMar>
          </w:tcPr>
          <w:p w14:paraId="28F5416D">
            <w:r>
              <w:rPr>
                <w:sz w:val="14"/>
                <w:szCs w:val="14"/>
              </w:rPr>
              <w:t>“Cancel the transfer” (on Transfer); or “Leave it until the briefing ends and raise it then”</w:t>
            </w:r>
          </w:p>
        </w:tc>
        <w:tc>
          <w:tcPr>
            <w:tcW w:w="1900" w:type="dxa"/>
            <w:tcMar>
              <w:top w:w="30" w:type="dxa"/>
              <w:left w:w="80" w:type="dxa"/>
              <w:bottom w:w="30" w:type="dxa"/>
              <w:right w:w="80" w:type="dxa"/>
            </w:tcMar>
          </w:tcPr>
          <w:p w14:paraId="63DBAB51">
            <w:r>
              <w:rPr>
                <w:sz w:val="14"/>
                <w:szCs w:val="14"/>
              </w:rPr>
              <w:t>SAFE_PIVOT</w:t>
            </w:r>
          </w:p>
        </w:tc>
        <w:tc>
          <w:tcPr>
            <w:tcW w:w="450" w:type="dxa"/>
            <w:tcMar>
              <w:top w:w="30" w:type="dxa"/>
              <w:left w:w="80" w:type="dxa"/>
              <w:bottom w:w="30" w:type="dxa"/>
              <w:right w:w="80" w:type="dxa"/>
            </w:tcMar>
          </w:tcPr>
          <w:p w14:paraId="7D482F85">
            <w:r>
              <w:rPr>
                <w:sz w:val="14"/>
                <w:szCs w:val="14"/>
              </w:rPr>
              <w:t>+3</w:t>
            </w:r>
          </w:p>
        </w:tc>
      </w:tr>
      <w:tr w14:paraId="749EC9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FBD403E">
            <w:r>
              <w:rPr>
                <w:sz w:val="14"/>
                <w:szCs w:val="14"/>
              </w:rPr>
              <w:t>5 Verify</w:t>
            </w:r>
          </w:p>
        </w:tc>
        <w:tc>
          <w:tcPr>
            <w:tcW w:w="6956" w:type="dxa"/>
            <w:tcMar>
              <w:top w:w="30" w:type="dxa"/>
              <w:left w:w="80" w:type="dxa"/>
              <w:bottom w:w="30" w:type="dxa"/>
              <w:right w:w="80" w:type="dxa"/>
            </w:tcMar>
          </w:tcPr>
          <w:p w14:paraId="6A564CE8">
            <w:r>
              <w:rPr>
                <w:sz w:val="14"/>
                <w:szCs w:val="14"/>
              </w:rPr>
              <w:t>“Open the Welfare Fund and look for the case”; “Call the Adjutant’s office on the unit directory number”; or “Look up Unit Falcon Support Desk in the trusted directory”</w:t>
            </w:r>
          </w:p>
        </w:tc>
        <w:tc>
          <w:tcPr>
            <w:tcW w:w="1900" w:type="dxa"/>
            <w:tcMar>
              <w:top w:w="30" w:type="dxa"/>
              <w:left w:w="80" w:type="dxa"/>
              <w:bottom w:w="30" w:type="dxa"/>
              <w:right w:w="80" w:type="dxa"/>
            </w:tcMar>
          </w:tcPr>
          <w:p w14:paraId="0BD15DF1">
            <w:r>
              <w:rPr>
                <w:sz w:val="14"/>
                <w:szCs w:val="14"/>
              </w:rPr>
              <w:t>TRUSTED_VERIFY</w:t>
            </w:r>
          </w:p>
        </w:tc>
        <w:tc>
          <w:tcPr>
            <w:tcW w:w="450" w:type="dxa"/>
            <w:tcMar>
              <w:top w:w="30" w:type="dxa"/>
              <w:left w:w="80" w:type="dxa"/>
              <w:bottom w:w="30" w:type="dxa"/>
              <w:right w:w="80" w:type="dxa"/>
            </w:tcMar>
          </w:tcPr>
          <w:p w14:paraId="7A0D8B1D">
            <w:r>
              <w:rPr>
                <w:sz w:val="14"/>
                <w:szCs w:val="14"/>
              </w:rPr>
              <w:t>+3</w:t>
            </w:r>
          </w:p>
        </w:tc>
      </w:tr>
      <w:tr w14:paraId="1ABB8B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AB65735">
            <w:r>
              <w:rPr>
                <w:sz w:val="14"/>
                <w:szCs w:val="14"/>
              </w:rPr>
              <w:t>6 Resolve</w:t>
            </w:r>
          </w:p>
        </w:tc>
        <w:tc>
          <w:tcPr>
            <w:tcW w:w="6956" w:type="dxa"/>
            <w:tcMar>
              <w:top w:w="30" w:type="dxa"/>
              <w:left w:w="80" w:type="dxa"/>
              <w:bottom w:w="30" w:type="dxa"/>
              <w:right w:w="80" w:type="dxa"/>
            </w:tcMar>
          </w:tcPr>
          <w:p w14:paraId="103C3D56">
            <w:r>
              <w:rPr>
                <w:sz w:val="14"/>
                <w:szCs w:val="14"/>
              </w:rPr>
              <w:t>“Report it and leave the transfer unmade”; or “Block the sender and report”</w:t>
            </w:r>
          </w:p>
        </w:tc>
        <w:tc>
          <w:tcPr>
            <w:tcW w:w="1900" w:type="dxa"/>
            <w:tcMar>
              <w:top w:w="30" w:type="dxa"/>
              <w:left w:w="80" w:type="dxa"/>
              <w:bottom w:w="30" w:type="dxa"/>
              <w:right w:w="80" w:type="dxa"/>
            </w:tcMar>
          </w:tcPr>
          <w:p w14:paraId="7209BEBE">
            <w:r>
              <w:rPr>
                <w:sz w:val="14"/>
                <w:szCs w:val="14"/>
              </w:rPr>
              <w:t>RESOLVE_CORRECT</w:t>
            </w:r>
          </w:p>
        </w:tc>
        <w:tc>
          <w:tcPr>
            <w:tcW w:w="450" w:type="dxa"/>
            <w:tcMar>
              <w:top w:w="30" w:type="dxa"/>
              <w:left w:w="80" w:type="dxa"/>
              <w:bottom w:w="30" w:type="dxa"/>
              <w:right w:w="80" w:type="dxa"/>
            </w:tcMar>
          </w:tcPr>
          <w:p w14:paraId="7AE76932">
            <w:r>
              <w:rPr>
                <w:sz w:val="14"/>
                <w:szCs w:val="14"/>
              </w:rPr>
              <w:t>+2</w:t>
            </w:r>
          </w:p>
        </w:tc>
      </w:tr>
    </w:tbl>
    <w:p w14:paraId="27F08781">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0"/>
        <w:gridCol w:w="4740"/>
        <w:gridCol w:w="2686"/>
        <w:gridCol w:w="440"/>
      </w:tblGrid>
      <w:tr w14:paraId="55AAEE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518B35E1">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49EE6A8">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F03A6C7">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A2201C7">
            <w:pPr>
              <w:keepNext/>
            </w:pPr>
            <w:r>
              <w:rPr>
                <w:b/>
                <w:bCs/>
                <w:color w:val="FFFFFF"/>
                <w:sz w:val="14"/>
                <w:szCs w:val="14"/>
              </w:rPr>
              <w:t>Pts</w:t>
            </w:r>
          </w:p>
        </w:tc>
      </w:tr>
      <w:tr w14:paraId="5A4EA5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9993C6B">
            <w:r>
              <w:rPr>
                <w:sz w:val="14"/>
                <w:szCs w:val="14"/>
              </w:rPr>
              <w:t>“Confirm the transfer”</w:t>
            </w:r>
          </w:p>
        </w:tc>
        <w:tc>
          <w:tcPr>
            <w:tcW w:w="5106" w:type="dxa"/>
            <w:tcMar>
              <w:top w:w="30" w:type="dxa"/>
              <w:left w:w="80" w:type="dxa"/>
              <w:bottom w:w="30" w:type="dxa"/>
              <w:right w:w="80" w:type="dxa"/>
            </w:tcMar>
          </w:tcPr>
          <w:p w14:paraId="26AFA2F3">
            <w:r>
              <w:rPr>
                <w:sz w:val="14"/>
                <w:szCs w:val="14"/>
              </w:rPr>
              <w:t>Control on the Payment sheet "Transfer". The simulated payment screen opens.</w:t>
            </w:r>
          </w:p>
        </w:tc>
        <w:tc>
          <w:tcPr>
            <w:tcW w:w="2150" w:type="dxa"/>
            <w:tcMar>
              <w:top w:w="30" w:type="dxa"/>
              <w:left w:w="80" w:type="dxa"/>
              <w:bottom w:w="30" w:type="dxa"/>
              <w:right w:w="80" w:type="dxa"/>
            </w:tcMar>
          </w:tcPr>
          <w:p w14:paraId="3B0B0218">
            <w:r>
              <w:rPr>
                <w:color w:val="A1261A"/>
                <w:sz w:val="14"/>
                <w:szCs w:val="14"/>
              </w:rPr>
              <w:t>SECRET_PAYMENT_INSTALL_DATA_RELEASE</w:t>
            </w:r>
          </w:p>
        </w:tc>
        <w:tc>
          <w:tcPr>
            <w:tcW w:w="450" w:type="dxa"/>
            <w:tcMar>
              <w:top w:w="30" w:type="dxa"/>
              <w:left w:w="80" w:type="dxa"/>
              <w:bottom w:w="30" w:type="dxa"/>
              <w:right w:w="80" w:type="dxa"/>
            </w:tcMar>
          </w:tcPr>
          <w:p w14:paraId="305C26F0">
            <w:r>
              <w:rPr>
                <w:b/>
                <w:bCs/>
                <w:color w:val="A1261A"/>
                <w:sz w:val="14"/>
                <w:szCs w:val="14"/>
              </w:rPr>
              <w:t>-8</w:t>
            </w:r>
          </w:p>
        </w:tc>
      </w:tr>
      <w:tr w14:paraId="543E46A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629165B">
            <w:r>
              <w:rPr>
                <w:sz w:val="14"/>
                <w:szCs w:val="14"/>
              </w:rPr>
              <w:t>“Reply that it has been put through”</w:t>
            </w:r>
          </w:p>
        </w:tc>
        <w:tc>
          <w:tcPr>
            <w:tcW w:w="5106" w:type="dxa"/>
            <w:tcMar>
              <w:top w:w="30" w:type="dxa"/>
              <w:left w:w="80" w:type="dxa"/>
              <w:bottom w:w="30" w:type="dxa"/>
              <w:right w:w="80" w:type="dxa"/>
            </w:tcMar>
          </w:tcPr>
          <w:p w14:paraId="414B5330">
            <w:r>
              <w:rPr>
                <w:sz w:val="14"/>
                <w:szCs w:val="14"/>
              </w:rPr>
              <w:t>The reply is recorded in the simulation; nothing is sent. Message shown as sent: “Done, sir. The disbursement has gone this afternoon as instructed.”.</w:t>
            </w:r>
          </w:p>
        </w:tc>
        <w:tc>
          <w:tcPr>
            <w:tcW w:w="2150" w:type="dxa"/>
            <w:tcMar>
              <w:top w:w="30" w:type="dxa"/>
              <w:left w:w="80" w:type="dxa"/>
              <w:bottom w:w="30" w:type="dxa"/>
              <w:right w:w="80" w:type="dxa"/>
            </w:tcMar>
          </w:tcPr>
          <w:p w14:paraId="01C31FC6">
            <w:r>
              <w:rPr>
                <w:color w:val="A1261A"/>
                <w:sz w:val="14"/>
                <w:szCs w:val="14"/>
              </w:rPr>
              <w:t>RISKY_OPEN_REPLY</w:t>
            </w:r>
          </w:p>
        </w:tc>
        <w:tc>
          <w:tcPr>
            <w:tcW w:w="450" w:type="dxa"/>
            <w:tcMar>
              <w:top w:w="30" w:type="dxa"/>
              <w:left w:w="80" w:type="dxa"/>
              <w:bottom w:w="30" w:type="dxa"/>
              <w:right w:w="80" w:type="dxa"/>
            </w:tcMar>
          </w:tcPr>
          <w:p w14:paraId="35A69F69">
            <w:r>
              <w:rPr>
                <w:b/>
                <w:bCs/>
                <w:color w:val="A1261A"/>
                <w:sz w:val="14"/>
                <w:szCs w:val="14"/>
              </w:rPr>
              <w:t>-3</w:t>
            </w:r>
          </w:p>
        </w:tc>
      </w:tr>
    </w:tbl>
    <w:p w14:paraId="742863E7">
      <w:pPr>
        <w:spacing w:before="30" w:after="40" w:line="250" w:lineRule="auto"/>
      </w:pPr>
      <w:r>
        <w:rPr>
          <w:color w:val="5A6270"/>
          <w:sz w:val="15"/>
          <w:szCs w:val="15"/>
        </w:rPr>
        <w:t>Also incorrect: “Reply from the list to acknowledge” at Open (PREMATURE_REPLY −1; skips Inspect); “Skip the details and move on” at Inspect (STAGE_SKIPPED 0, no inspection credit). Wrong verification and final choices are in G and H.</w:t>
      </w:r>
    </w:p>
    <w:p w14:paraId="4C8D97D1">
      <w:pPr>
        <w:pStyle w:val="31"/>
      </w:pPr>
      <w:r>
        <w:rPr>
          <w:color w:val="2E5C8A"/>
        </w:rPr>
        <w:t xml:space="preserve">G.  </w:t>
      </w:r>
      <w:r>
        <w:t>VERIFICATION PATH</w:t>
      </w:r>
    </w:p>
    <w:p w14:paraId="6F06135A">
      <w:pPr>
        <w:spacing w:after="60" w:line="250" w:lineRule="auto"/>
      </w:pPr>
      <w:r>
        <w:rPr>
          <w:b/>
          <w:bCs/>
          <w:sz w:val="17"/>
          <w:szCs w:val="17"/>
        </w:rPr>
        <w:t xml:space="preserve">Client route: </w:t>
      </w:r>
      <w:r>
        <w:rPr>
          <w:sz w:val="17"/>
          <w:szCs w:val="17"/>
        </w:rPr>
        <w:t xml:space="preserve">call the senior/duty office through known contact and check written authorization. </w:t>
      </w:r>
      <w:r>
        <w:rPr>
          <w:b/>
          <w:bCs/>
          <w:sz w:val="17"/>
          <w:szCs w:val="17"/>
        </w:rPr>
        <w:t xml:space="preserve">Trusted Directory: </w:t>
      </w:r>
      <w:r>
        <w:rPr>
          <w:sz w:val="17"/>
          <w:szCs w:val="17"/>
        </w:rPr>
        <w:t>Unit Falcon Support Desk (+91 00000 51465); Adjutant’s office — unit directory (+91 00000 22615) - Confirms where officers are and what instructions have been issued through the unit.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F9CBA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7214926">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3000E8C">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43ADF3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192DA7D">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9D4B124">
            <w:pPr>
              <w:keepNext/>
            </w:pPr>
            <w:r>
              <w:rPr>
                <w:b/>
                <w:bCs/>
                <w:color w:val="FFFFFF"/>
                <w:sz w:val="14"/>
                <w:szCs w:val="14"/>
              </w:rPr>
              <w:t>Pts</w:t>
            </w:r>
          </w:p>
        </w:tc>
      </w:tr>
      <w:tr w14:paraId="3F5C5B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A9B43FD">
            <w:r>
              <w:rPr>
                <w:sz w:val="14"/>
                <w:szCs w:val="14"/>
              </w:rPr>
              <w:t>“Open the Welfare Fund and look for the case”</w:t>
            </w:r>
          </w:p>
        </w:tc>
        <w:tc>
          <w:tcPr>
            <w:tcW w:w="1250" w:type="dxa"/>
            <w:shd w:val="clear" w:color="auto" w:fill="F3FAF5"/>
            <w:tcMar>
              <w:top w:w="30" w:type="dxa"/>
              <w:left w:w="80" w:type="dxa"/>
              <w:bottom w:w="30" w:type="dxa"/>
              <w:right w:w="80" w:type="dxa"/>
            </w:tcMar>
          </w:tcPr>
          <w:p w14:paraId="618C4010">
            <w:r>
              <w:rPr>
                <w:sz w:val="14"/>
                <w:szCs w:val="14"/>
              </w:rPr>
              <w:t>Trusted</w:t>
            </w:r>
          </w:p>
        </w:tc>
        <w:tc>
          <w:tcPr>
            <w:tcW w:w="3956" w:type="dxa"/>
            <w:shd w:val="clear" w:color="auto" w:fill="F3FAF5"/>
            <w:tcMar>
              <w:top w:w="30" w:type="dxa"/>
              <w:left w:w="80" w:type="dxa"/>
              <w:bottom w:w="30" w:type="dxa"/>
              <w:right w:w="80" w:type="dxa"/>
            </w:tcMar>
          </w:tcPr>
          <w:p w14:paraId="5C828904">
            <w:r>
              <w:rPr>
                <w:sz w:val="14"/>
                <w:szCs w:val="14"/>
              </w:rPr>
              <w:t>Another app on the phone "Welfare Fund": Open cases: No case for today - Nothing has been raised for a family disbursement this week. · The rules are printed on the fund’s own home screen and in the 14 Aug…</w:t>
            </w:r>
          </w:p>
        </w:tc>
        <w:tc>
          <w:tcPr>
            <w:tcW w:w="2150" w:type="dxa"/>
            <w:shd w:val="clear" w:color="auto" w:fill="F3FAF5"/>
            <w:tcMar>
              <w:top w:w="30" w:type="dxa"/>
              <w:left w:w="80" w:type="dxa"/>
              <w:bottom w:w="30" w:type="dxa"/>
              <w:right w:w="80" w:type="dxa"/>
            </w:tcMar>
          </w:tcPr>
          <w:p w14:paraId="16CF4B2D">
            <w:r>
              <w:rPr>
                <w:color w:val="1B6B3A"/>
                <w:sz w:val="14"/>
                <w:szCs w:val="14"/>
              </w:rPr>
              <w:t>TRUSTED_VERIFY</w:t>
            </w:r>
          </w:p>
        </w:tc>
        <w:tc>
          <w:tcPr>
            <w:tcW w:w="450" w:type="dxa"/>
            <w:shd w:val="clear" w:color="auto" w:fill="F3FAF5"/>
            <w:tcMar>
              <w:top w:w="30" w:type="dxa"/>
              <w:left w:w="80" w:type="dxa"/>
              <w:bottom w:w="30" w:type="dxa"/>
              <w:right w:w="80" w:type="dxa"/>
            </w:tcMar>
          </w:tcPr>
          <w:p w14:paraId="2983C654">
            <w:r>
              <w:rPr>
                <w:b/>
                <w:bCs/>
                <w:sz w:val="14"/>
                <w:szCs w:val="14"/>
              </w:rPr>
              <w:t>+3</w:t>
            </w:r>
          </w:p>
        </w:tc>
      </w:tr>
      <w:tr w14:paraId="4061A8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523E029">
            <w:r>
              <w:rPr>
                <w:sz w:val="14"/>
                <w:szCs w:val="14"/>
              </w:rPr>
              <w:t>“Call the Adjutant’s office on the unit directory number”</w:t>
            </w:r>
          </w:p>
        </w:tc>
        <w:tc>
          <w:tcPr>
            <w:tcW w:w="1250" w:type="dxa"/>
            <w:shd w:val="clear" w:color="auto" w:fill="F3FAF5"/>
            <w:tcMar>
              <w:top w:w="30" w:type="dxa"/>
              <w:left w:w="80" w:type="dxa"/>
              <w:bottom w:w="30" w:type="dxa"/>
              <w:right w:w="80" w:type="dxa"/>
            </w:tcMar>
          </w:tcPr>
          <w:p w14:paraId="5C5B71EA">
            <w:r>
              <w:rPr>
                <w:sz w:val="14"/>
                <w:szCs w:val="14"/>
              </w:rPr>
              <w:t>Trusted</w:t>
            </w:r>
          </w:p>
        </w:tc>
        <w:tc>
          <w:tcPr>
            <w:tcW w:w="3956" w:type="dxa"/>
            <w:shd w:val="clear" w:color="auto" w:fill="F3FAF5"/>
            <w:tcMar>
              <w:top w:w="30" w:type="dxa"/>
              <w:left w:w="80" w:type="dxa"/>
              <w:bottom w:w="30" w:type="dxa"/>
              <w:right w:w="80" w:type="dxa"/>
            </w:tcMar>
          </w:tcPr>
          <w:p w14:paraId="3B2E02DD">
            <w:r>
              <w:rPr>
                <w:sz w:val="14"/>
                <w:szCs w:val="14"/>
              </w:rPr>
              <w:t>Simulated call screen "Adjutant’s office (unit directory)": Adjutant’s office (unit directory) +91 00000 22615 · “Adjutant’s office.” · “The Commanding Officer is in the briefing, yes. He has sent no welfare…</w:t>
            </w:r>
          </w:p>
        </w:tc>
        <w:tc>
          <w:tcPr>
            <w:tcW w:w="2150" w:type="dxa"/>
            <w:shd w:val="clear" w:color="auto" w:fill="F3FAF5"/>
            <w:tcMar>
              <w:top w:w="30" w:type="dxa"/>
              <w:left w:w="80" w:type="dxa"/>
              <w:bottom w:w="30" w:type="dxa"/>
              <w:right w:w="80" w:type="dxa"/>
            </w:tcMar>
          </w:tcPr>
          <w:p w14:paraId="6F309E7E">
            <w:r>
              <w:rPr>
                <w:color w:val="1B6B3A"/>
                <w:sz w:val="14"/>
                <w:szCs w:val="14"/>
              </w:rPr>
              <w:t>TRUSTED_VERIFY</w:t>
            </w:r>
          </w:p>
        </w:tc>
        <w:tc>
          <w:tcPr>
            <w:tcW w:w="450" w:type="dxa"/>
            <w:shd w:val="clear" w:color="auto" w:fill="F3FAF5"/>
            <w:tcMar>
              <w:top w:w="30" w:type="dxa"/>
              <w:left w:w="80" w:type="dxa"/>
              <w:bottom w:w="30" w:type="dxa"/>
              <w:right w:w="80" w:type="dxa"/>
            </w:tcMar>
          </w:tcPr>
          <w:p w14:paraId="373D292E">
            <w:r>
              <w:rPr>
                <w:b/>
                <w:bCs/>
                <w:sz w:val="14"/>
                <w:szCs w:val="14"/>
              </w:rPr>
              <w:t>+3</w:t>
            </w:r>
          </w:p>
        </w:tc>
      </w:tr>
      <w:tr w14:paraId="534EEB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D8FA119">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0A243026">
            <w:r>
              <w:rPr>
                <w:sz w:val="14"/>
                <w:szCs w:val="14"/>
              </w:rPr>
              <w:t>Trusted</w:t>
            </w:r>
          </w:p>
        </w:tc>
        <w:tc>
          <w:tcPr>
            <w:tcW w:w="3956" w:type="dxa"/>
            <w:shd w:val="clear" w:color="auto" w:fill="F3FAF5"/>
            <w:tcMar>
              <w:top w:w="30" w:type="dxa"/>
              <w:left w:w="80" w:type="dxa"/>
              <w:bottom w:w="30" w:type="dxa"/>
              <w:right w:w="80" w:type="dxa"/>
            </w:tcMar>
          </w:tcPr>
          <w:p w14:paraId="2957E338">
            <w:r>
              <w:rPr>
                <w:sz w:val="14"/>
                <w:szCs w:val="14"/>
              </w:rPr>
              <w:t>Trusted Directory overlay: Unit Falcon Support Desk (+91 00000 51465); Adjutant’s office — unit directory (+91 00000 22615)</w:t>
            </w:r>
          </w:p>
        </w:tc>
        <w:tc>
          <w:tcPr>
            <w:tcW w:w="2150" w:type="dxa"/>
            <w:shd w:val="clear" w:color="auto" w:fill="F3FAF5"/>
            <w:tcMar>
              <w:top w:w="30" w:type="dxa"/>
              <w:left w:w="80" w:type="dxa"/>
              <w:bottom w:w="30" w:type="dxa"/>
              <w:right w:w="80" w:type="dxa"/>
            </w:tcMar>
          </w:tcPr>
          <w:p w14:paraId="2BB4A4C6">
            <w:r>
              <w:rPr>
                <w:color w:val="1B6B3A"/>
                <w:sz w:val="14"/>
                <w:szCs w:val="14"/>
              </w:rPr>
              <w:t>TRUSTED_VERIFY</w:t>
            </w:r>
          </w:p>
        </w:tc>
        <w:tc>
          <w:tcPr>
            <w:tcW w:w="450" w:type="dxa"/>
            <w:shd w:val="clear" w:color="auto" w:fill="F3FAF5"/>
            <w:tcMar>
              <w:top w:w="30" w:type="dxa"/>
              <w:left w:w="80" w:type="dxa"/>
              <w:bottom w:w="30" w:type="dxa"/>
              <w:right w:w="80" w:type="dxa"/>
            </w:tcMar>
          </w:tcPr>
          <w:p w14:paraId="4C221A11">
            <w:r>
              <w:rPr>
                <w:b/>
                <w:bCs/>
                <w:sz w:val="14"/>
                <w:szCs w:val="14"/>
              </w:rPr>
              <w:t>+3</w:t>
            </w:r>
          </w:p>
        </w:tc>
      </w:tr>
      <w:tr w14:paraId="28B533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5B5E11D">
            <w:r>
              <w:rPr>
                <w:sz w:val="14"/>
                <w:szCs w:val="14"/>
              </w:rPr>
              <w:t>“Reply to the memo and ask him to confirm”</w:t>
            </w:r>
          </w:p>
        </w:tc>
        <w:tc>
          <w:tcPr>
            <w:tcW w:w="1250" w:type="dxa"/>
            <w:tcMar>
              <w:top w:w="30" w:type="dxa"/>
              <w:left w:w="80" w:type="dxa"/>
              <w:bottom w:w="30" w:type="dxa"/>
              <w:right w:w="80" w:type="dxa"/>
            </w:tcMar>
          </w:tcPr>
          <w:p w14:paraId="7D89E541">
            <w:r>
              <w:rPr>
                <w:sz w:val="14"/>
                <w:szCs w:val="14"/>
              </w:rPr>
              <w:t>Untrusted (message)</w:t>
            </w:r>
          </w:p>
        </w:tc>
        <w:tc>
          <w:tcPr>
            <w:tcW w:w="3956" w:type="dxa"/>
            <w:tcMar>
              <w:top w:w="30" w:type="dxa"/>
              <w:left w:w="80" w:type="dxa"/>
              <w:bottom w:w="30" w:type="dxa"/>
              <w:right w:w="80" w:type="dxa"/>
            </w:tcMar>
          </w:tcPr>
          <w:p w14:paraId="2E2CF902">
            <w:r>
              <w:rPr>
                <w:sz w:val="14"/>
                <w:szCs w:val="14"/>
              </w:rPr>
              <w:t>Recorded; the run moves to Resolve.</w:t>
            </w:r>
          </w:p>
        </w:tc>
        <w:tc>
          <w:tcPr>
            <w:tcW w:w="2150" w:type="dxa"/>
            <w:tcMar>
              <w:top w:w="30" w:type="dxa"/>
              <w:left w:w="80" w:type="dxa"/>
              <w:bottom w:w="30" w:type="dxa"/>
              <w:right w:w="80" w:type="dxa"/>
            </w:tcMar>
          </w:tcPr>
          <w:p w14:paraId="0E598816">
            <w:r>
              <w:rPr>
                <w:sz w:val="14"/>
                <w:szCs w:val="14"/>
              </w:rPr>
              <w:t>VERIFY_THROUGH_MESSAGE</w:t>
            </w:r>
          </w:p>
        </w:tc>
        <w:tc>
          <w:tcPr>
            <w:tcW w:w="450" w:type="dxa"/>
            <w:tcMar>
              <w:top w:w="30" w:type="dxa"/>
              <w:left w:w="80" w:type="dxa"/>
              <w:bottom w:w="30" w:type="dxa"/>
              <w:right w:w="80" w:type="dxa"/>
            </w:tcMar>
          </w:tcPr>
          <w:p w14:paraId="1BC67CFA">
            <w:r>
              <w:rPr>
                <w:b/>
                <w:bCs/>
                <w:sz w:val="14"/>
                <w:szCs w:val="14"/>
              </w:rPr>
              <w:t>0</w:t>
            </w:r>
          </w:p>
        </w:tc>
      </w:tr>
      <w:tr w14:paraId="524742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A7818B6">
            <w:r>
              <w:rPr>
                <w:sz w:val="14"/>
                <w:szCs w:val="14"/>
              </w:rPr>
              <w:t>“Report the message”</w:t>
            </w:r>
          </w:p>
        </w:tc>
        <w:tc>
          <w:tcPr>
            <w:tcW w:w="1250" w:type="dxa"/>
            <w:tcMar>
              <w:top w:w="30" w:type="dxa"/>
              <w:left w:w="80" w:type="dxa"/>
              <w:bottom w:w="30" w:type="dxa"/>
              <w:right w:w="80" w:type="dxa"/>
            </w:tcMar>
          </w:tcPr>
          <w:p w14:paraId="7C58EB22">
            <w:r>
              <w:rPr>
                <w:sz w:val="14"/>
                <w:szCs w:val="14"/>
              </w:rPr>
              <w:t>Unchecked report/block</w:t>
            </w:r>
          </w:p>
        </w:tc>
        <w:tc>
          <w:tcPr>
            <w:tcW w:w="3956" w:type="dxa"/>
            <w:tcMar>
              <w:top w:w="30" w:type="dxa"/>
              <w:left w:w="80" w:type="dxa"/>
              <w:bottom w:w="30" w:type="dxa"/>
              <w:right w:w="80" w:type="dxa"/>
            </w:tcMar>
          </w:tcPr>
          <w:p w14:paraId="7A418291">
            <w:r>
              <w:rPr>
                <w:sz w:val="14"/>
                <w:szCs w:val="14"/>
              </w:rPr>
              <w:t>Selection recorded; moves to Resolve.</w:t>
            </w:r>
          </w:p>
        </w:tc>
        <w:tc>
          <w:tcPr>
            <w:tcW w:w="2150" w:type="dxa"/>
            <w:tcMar>
              <w:top w:w="30" w:type="dxa"/>
              <w:left w:w="80" w:type="dxa"/>
              <w:bottom w:w="30" w:type="dxa"/>
              <w:right w:w="80" w:type="dxa"/>
            </w:tcMar>
          </w:tcPr>
          <w:p w14:paraId="3E3AE166">
            <w:r>
              <w:rPr>
                <w:sz w:val="14"/>
                <w:szCs w:val="14"/>
              </w:rPr>
              <w:t>REPORT_ONLY_WITHOUT_CHECK</w:t>
            </w:r>
          </w:p>
        </w:tc>
        <w:tc>
          <w:tcPr>
            <w:tcW w:w="450" w:type="dxa"/>
            <w:tcMar>
              <w:top w:w="30" w:type="dxa"/>
              <w:left w:w="80" w:type="dxa"/>
              <w:bottom w:w="30" w:type="dxa"/>
              <w:right w:w="80" w:type="dxa"/>
            </w:tcMar>
          </w:tcPr>
          <w:p w14:paraId="73E5CF1B">
            <w:r>
              <w:rPr>
                <w:b/>
                <w:bCs/>
                <w:sz w:val="14"/>
                <w:szCs w:val="14"/>
              </w:rPr>
              <w:t>+1</w:t>
            </w:r>
          </w:p>
        </w:tc>
      </w:tr>
      <w:tr w14:paraId="4E786D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2DBC152">
            <w:r>
              <w:rPr>
                <w:sz w:val="14"/>
                <w:szCs w:val="14"/>
              </w:rPr>
              <w:t>“Block the sender”</w:t>
            </w:r>
          </w:p>
        </w:tc>
        <w:tc>
          <w:tcPr>
            <w:tcW w:w="1250" w:type="dxa"/>
            <w:tcMar>
              <w:top w:w="30" w:type="dxa"/>
              <w:left w:w="80" w:type="dxa"/>
              <w:bottom w:w="30" w:type="dxa"/>
              <w:right w:w="80" w:type="dxa"/>
            </w:tcMar>
          </w:tcPr>
          <w:p w14:paraId="13941566">
            <w:r>
              <w:rPr>
                <w:sz w:val="14"/>
                <w:szCs w:val="14"/>
              </w:rPr>
              <w:t>Unchecked report/block</w:t>
            </w:r>
          </w:p>
        </w:tc>
        <w:tc>
          <w:tcPr>
            <w:tcW w:w="3956" w:type="dxa"/>
            <w:tcMar>
              <w:top w:w="30" w:type="dxa"/>
              <w:left w:w="80" w:type="dxa"/>
              <w:bottom w:w="30" w:type="dxa"/>
              <w:right w:w="80" w:type="dxa"/>
            </w:tcMar>
          </w:tcPr>
          <w:p w14:paraId="33059CC8">
            <w:r>
              <w:rPr>
                <w:sz w:val="14"/>
                <w:szCs w:val="14"/>
              </w:rPr>
              <w:t>Selection recorded; moves to Resolve.</w:t>
            </w:r>
          </w:p>
        </w:tc>
        <w:tc>
          <w:tcPr>
            <w:tcW w:w="2150" w:type="dxa"/>
            <w:tcMar>
              <w:top w:w="30" w:type="dxa"/>
              <w:left w:w="80" w:type="dxa"/>
              <w:bottom w:w="30" w:type="dxa"/>
              <w:right w:w="80" w:type="dxa"/>
            </w:tcMar>
          </w:tcPr>
          <w:p w14:paraId="795C7D5E">
            <w:r>
              <w:rPr>
                <w:sz w:val="14"/>
                <w:szCs w:val="14"/>
              </w:rPr>
              <w:t>REPORT_ONLY_WITHOUT_CHECK</w:t>
            </w:r>
          </w:p>
        </w:tc>
        <w:tc>
          <w:tcPr>
            <w:tcW w:w="450" w:type="dxa"/>
            <w:tcMar>
              <w:top w:w="30" w:type="dxa"/>
              <w:left w:w="80" w:type="dxa"/>
              <w:bottom w:w="30" w:type="dxa"/>
              <w:right w:w="80" w:type="dxa"/>
            </w:tcMar>
          </w:tcPr>
          <w:p w14:paraId="6C4281BF">
            <w:r>
              <w:rPr>
                <w:b/>
                <w:bCs/>
                <w:sz w:val="14"/>
                <w:szCs w:val="14"/>
              </w:rPr>
              <w:t>+1</w:t>
            </w:r>
          </w:p>
        </w:tc>
      </w:tr>
    </w:tbl>
    <w:p w14:paraId="7D0618FB">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DEFB1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6DF9589B">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1C9233B">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C5937B7">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5BB6AE8">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20110D5">
            <w:pPr>
              <w:keepNext/>
            </w:pPr>
            <w:r>
              <w:rPr>
                <w:b/>
                <w:bCs/>
                <w:color w:val="FFFFFF"/>
                <w:sz w:val="14"/>
                <w:szCs w:val="14"/>
              </w:rPr>
              <w:t>Outcome class</w:t>
            </w:r>
          </w:p>
        </w:tc>
      </w:tr>
      <w:tr w14:paraId="53C01A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F7246AB">
            <w:r>
              <w:rPr>
                <w:sz w:val="14"/>
                <w:szCs w:val="14"/>
              </w:rPr>
              <w:t>“Report it and leave the transfer unmade”</w:t>
            </w:r>
          </w:p>
        </w:tc>
        <w:tc>
          <w:tcPr>
            <w:tcW w:w="2100" w:type="dxa"/>
            <w:shd w:val="clear" w:color="auto" w:fill="F3FAF5"/>
            <w:tcMar>
              <w:top w:w="30" w:type="dxa"/>
              <w:left w:w="80" w:type="dxa"/>
              <w:bottom w:w="30" w:type="dxa"/>
              <w:right w:w="80" w:type="dxa"/>
            </w:tcMar>
          </w:tcPr>
          <w:p w14:paraId="3E0DEA95">
            <w:r>
              <w:rPr>
                <w:sz w:val="14"/>
                <w:szCs w:val="14"/>
              </w:rPr>
              <w:t>You reported it.</w:t>
            </w:r>
          </w:p>
        </w:tc>
        <w:tc>
          <w:tcPr>
            <w:tcW w:w="2150" w:type="dxa"/>
            <w:shd w:val="clear" w:color="auto" w:fill="F3FAF5"/>
            <w:tcMar>
              <w:top w:w="30" w:type="dxa"/>
              <w:left w:w="80" w:type="dxa"/>
              <w:bottom w:w="30" w:type="dxa"/>
              <w:right w:w="80" w:type="dxa"/>
            </w:tcMar>
          </w:tcPr>
          <w:p w14:paraId="36ED3583">
            <w:r>
              <w:rPr>
                <w:color w:val="1B6B3A"/>
                <w:sz w:val="14"/>
                <w:szCs w:val="14"/>
              </w:rPr>
              <w:t>RESOLVE_CORRECT</w:t>
            </w:r>
          </w:p>
        </w:tc>
        <w:tc>
          <w:tcPr>
            <w:tcW w:w="450" w:type="dxa"/>
            <w:shd w:val="clear" w:color="auto" w:fill="F3FAF5"/>
            <w:tcMar>
              <w:top w:w="30" w:type="dxa"/>
              <w:left w:w="80" w:type="dxa"/>
              <w:bottom w:w="30" w:type="dxa"/>
              <w:right w:w="80" w:type="dxa"/>
            </w:tcMar>
          </w:tcPr>
          <w:p w14:paraId="452AC532">
            <w:r>
              <w:rPr>
                <w:b/>
                <w:bCs/>
                <w:sz w:val="14"/>
                <w:szCs w:val="14"/>
              </w:rPr>
              <w:t>+2</w:t>
            </w:r>
          </w:p>
        </w:tc>
        <w:tc>
          <w:tcPr>
            <w:tcW w:w="2806" w:type="dxa"/>
            <w:shd w:val="clear" w:color="auto" w:fill="F3FAF5"/>
            <w:tcMar>
              <w:top w:w="30" w:type="dxa"/>
              <w:left w:w="80" w:type="dxa"/>
              <w:bottom w:w="30" w:type="dxa"/>
              <w:right w:w="80" w:type="dxa"/>
            </w:tcMar>
          </w:tcPr>
          <w:p w14:paraId="14DBEA81">
            <w:r>
              <w:rPr>
                <w:sz w:val="14"/>
                <w:szCs w:val="14"/>
              </w:rPr>
              <w:t>Handled safely (if no critical step)</w:t>
            </w:r>
          </w:p>
        </w:tc>
      </w:tr>
      <w:tr w14:paraId="739B1C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BC3817A">
            <w:r>
              <w:rPr>
                <w:sz w:val="14"/>
                <w:szCs w:val="14"/>
              </w:rPr>
              <w:t>“Put the transfer through before the deadline”</w:t>
            </w:r>
          </w:p>
        </w:tc>
        <w:tc>
          <w:tcPr>
            <w:tcW w:w="2100" w:type="dxa"/>
            <w:tcMar>
              <w:top w:w="30" w:type="dxa"/>
              <w:left w:w="80" w:type="dxa"/>
              <w:bottom w:w="30" w:type="dxa"/>
              <w:right w:w="80" w:type="dxa"/>
            </w:tcMar>
          </w:tcPr>
          <w:p w14:paraId="664AD4AC">
            <w:r>
              <w:rPr>
                <w:sz w:val="14"/>
                <w:szCs w:val="14"/>
              </w:rPr>
              <w:t>You carried on with the request.</w:t>
            </w:r>
          </w:p>
        </w:tc>
        <w:tc>
          <w:tcPr>
            <w:tcW w:w="2150" w:type="dxa"/>
            <w:tcMar>
              <w:top w:w="30" w:type="dxa"/>
              <w:left w:w="80" w:type="dxa"/>
              <w:bottom w:w="30" w:type="dxa"/>
              <w:right w:w="80" w:type="dxa"/>
            </w:tcMar>
          </w:tcPr>
          <w:p w14:paraId="5FCDC2E4">
            <w:r>
              <w:rPr>
                <w:color w:val="A1261A"/>
                <w:sz w:val="14"/>
                <w:szCs w:val="14"/>
              </w:rPr>
              <w:t>CONTRADICTORY_UNSAFE_FINAL</w:t>
            </w:r>
          </w:p>
        </w:tc>
        <w:tc>
          <w:tcPr>
            <w:tcW w:w="450" w:type="dxa"/>
            <w:tcMar>
              <w:top w:w="30" w:type="dxa"/>
              <w:left w:w="80" w:type="dxa"/>
              <w:bottom w:w="30" w:type="dxa"/>
              <w:right w:w="80" w:type="dxa"/>
            </w:tcMar>
          </w:tcPr>
          <w:p w14:paraId="73BAA10E">
            <w:r>
              <w:rPr>
                <w:b/>
                <w:bCs/>
                <w:sz w:val="14"/>
                <w:szCs w:val="14"/>
              </w:rPr>
              <w:t>-4</w:t>
            </w:r>
          </w:p>
        </w:tc>
        <w:tc>
          <w:tcPr>
            <w:tcW w:w="2806" w:type="dxa"/>
            <w:tcMar>
              <w:top w:w="30" w:type="dxa"/>
              <w:left w:w="80" w:type="dxa"/>
              <w:bottom w:w="30" w:type="dxa"/>
              <w:right w:w="80" w:type="dxa"/>
            </w:tcMar>
          </w:tcPr>
          <w:p w14:paraId="59C19C6E">
            <w:r>
              <w:rPr>
                <w:sz w:val="14"/>
                <w:szCs w:val="14"/>
              </w:rPr>
              <w:t>Missed threat</w:t>
            </w:r>
          </w:p>
        </w:tc>
      </w:tr>
      <w:tr w14:paraId="794C7B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08EF9E2">
            <w:r>
              <w:rPr>
                <w:sz w:val="14"/>
                <w:szCs w:val="14"/>
              </w:rPr>
              <w:t>“Block the sender and report”</w:t>
            </w:r>
          </w:p>
        </w:tc>
        <w:tc>
          <w:tcPr>
            <w:tcW w:w="2100" w:type="dxa"/>
            <w:shd w:val="clear" w:color="auto" w:fill="F3FAF5"/>
            <w:tcMar>
              <w:top w:w="30" w:type="dxa"/>
              <w:left w:w="80" w:type="dxa"/>
              <w:bottom w:w="30" w:type="dxa"/>
              <w:right w:w="80" w:type="dxa"/>
            </w:tcMar>
          </w:tcPr>
          <w:p w14:paraId="28151591">
            <w:r>
              <w:rPr>
                <w:sz w:val="14"/>
                <w:szCs w:val="14"/>
              </w:rPr>
              <w:t>You blocked the sender.</w:t>
            </w:r>
          </w:p>
        </w:tc>
        <w:tc>
          <w:tcPr>
            <w:tcW w:w="2150" w:type="dxa"/>
            <w:shd w:val="clear" w:color="auto" w:fill="F3FAF5"/>
            <w:tcMar>
              <w:top w:w="30" w:type="dxa"/>
              <w:left w:w="80" w:type="dxa"/>
              <w:bottom w:w="30" w:type="dxa"/>
              <w:right w:w="80" w:type="dxa"/>
            </w:tcMar>
          </w:tcPr>
          <w:p w14:paraId="4BE91392">
            <w:r>
              <w:rPr>
                <w:color w:val="1B6B3A"/>
                <w:sz w:val="14"/>
                <w:szCs w:val="14"/>
              </w:rPr>
              <w:t>RESOLVE_CORRECT</w:t>
            </w:r>
          </w:p>
        </w:tc>
        <w:tc>
          <w:tcPr>
            <w:tcW w:w="450" w:type="dxa"/>
            <w:shd w:val="clear" w:color="auto" w:fill="F3FAF5"/>
            <w:tcMar>
              <w:top w:w="30" w:type="dxa"/>
              <w:left w:w="80" w:type="dxa"/>
              <w:bottom w:w="30" w:type="dxa"/>
              <w:right w:w="80" w:type="dxa"/>
            </w:tcMar>
          </w:tcPr>
          <w:p w14:paraId="47A0B536">
            <w:r>
              <w:rPr>
                <w:b/>
                <w:bCs/>
                <w:sz w:val="14"/>
                <w:szCs w:val="14"/>
              </w:rPr>
              <w:t>+2</w:t>
            </w:r>
          </w:p>
        </w:tc>
        <w:tc>
          <w:tcPr>
            <w:tcW w:w="2806" w:type="dxa"/>
            <w:shd w:val="clear" w:color="auto" w:fill="F3FAF5"/>
            <w:tcMar>
              <w:top w:w="30" w:type="dxa"/>
              <w:left w:w="80" w:type="dxa"/>
              <w:bottom w:w="30" w:type="dxa"/>
              <w:right w:w="80" w:type="dxa"/>
            </w:tcMar>
          </w:tcPr>
          <w:p w14:paraId="7B54A50A">
            <w:r>
              <w:rPr>
                <w:sz w:val="14"/>
                <w:szCs w:val="14"/>
              </w:rPr>
              <w:t>Handled safely (if no critical step)</w:t>
            </w:r>
          </w:p>
        </w:tc>
      </w:tr>
      <w:tr w14:paraId="65861D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6240163">
            <w:r>
              <w:rPr>
                <w:sz w:val="14"/>
                <w:szCs w:val="14"/>
              </w:rPr>
              <w:t>“Ignore it and move on”</w:t>
            </w:r>
          </w:p>
        </w:tc>
        <w:tc>
          <w:tcPr>
            <w:tcW w:w="2100" w:type="dxa"/>
            <w:tcMar>
              <w:top w:w="30" w:type="dxa"/>
              <w:left w:w="80" w:type="dxa"/>
              <w:bottom w:w="30" w:type="dxa"/>
              <w:right w:w="80" w:type="dxa"/>
            </w:tcMar>
          </w:tcPr>
          <w:p w14:paraId="2E55EB8A">
            <w:r>
              <w:rPr>
                <w:sz w:val="14"/>
                <w:szCs w:val="14"/>
              </w:rPr>
              <w:t>You ignored it.</w:t>
            </w:r>
          </w:p>
        </w:tc>
        <w:tc>
          <w:tcPr>
            <w:tcW w:w="2150" w:type="dxa"/>
            <w:tcMar>
              <w:top w:w="30" w:type="dxa"/>
              <w:left w:w="80" w:type="dxa"/>
              <w:bottom w:w="30" w:type="dxa"/>
              <w:right w:w="80" w:type="dxa"/>
            </w:tcMar>
          </w:tcPr>
          <w:p w14:paraId="3139C5EE">
            <w:r>
              <w:rPr>
                <w:color w:val="A1261A"/>
                <w:sz w:val="14"/>
                <w:szCs w:val="14"/>
              </w:rPr>
              <w:t>CONTRADICTORY_UNSAFE_FINAL</w:t>
            </w:r>
          </w:p>
        </w:tc>
        <w:tc>
          <w:tcPr>
            <w:tcW w:w="450" w:type="dxa"/>
            <w:tcMar>
              <w:top w:w="30" w:type="dxa"/>
              <w:left w:w="80" w:type="dxa"/>
              <w:bottom w:w="30" w:type="dxa"/>
              <w:right w:w="80" w:type="dxa"/>
            </w:tcMar>
          </w:tcPr>
          <w:p w14:paraId="106B092A">
            <w:r>
              <w:rPr>
                <w:b/>
                <w:bCs/>
                <w:sz w:val="14"/>
                <w:szCs w:val="14"/>
              </w:rPr>
              <w:t>-4</w:t>
            </w:r>
          </w:p>
        </w:tc>
        <w:tc>
          <w:tcPr>
            <w:tcW w:w="2806" w:type="dxa"/>
            <w:tcMar>
              <w:top w:w="30" w:type="dxa"/>
              <w:left w:w="80" w:type="dxa"/>
              <w:bottom w:w="30" w:type="dxa"/>
              <w:right w:w="80" w:type="dxa"/>
            </w:tcMar>
          </w:tcPr>
          <w:p w14:paraId="754B5198">
            <w:r>
              <w:rPr>
                <w:sz w:val="14"/>
                <w:szCs w:val="14"/>
              </w:rPr>
              <w:t>Missed threat</w:t>
            </w:r>
          </w:p>
        </w:tc>
      </w:tr>
    </w:tbl>
    <w:p w14:paraId="65150D54">
      <w:pPr>
        <w:spacing w:before="30" w:after="60" w:line="250" w:lineRule="auto"/>
      </w:pPr>
      <w:r>
        <w:rPr>
          <w:b/>
          <w:bCs/>
          <w:sz w:val="17"/>
          <w:szCs w:val="17"/>
        </w:rPr>
        <w:t xml:space="preserve">Expected resolution: </w:t>
      </w:r>
      <w:r>
        <w:rPr>
          <w:sz w:val="17"/>
          <w:szCs w:val="17"/>
        </w:rPr>
        <w:t xml:space="preserve">Do not transfer; report the impersonation; preserve the audio/email evidence. </w:t>
      </w:r>
      <w:r>
        <w:rPr>
          <w:b/>
          <w:bCs/>
          <w:sz w:val="17"/>
          <w:szCs w:val="17"/>
        </w:rPr>
        <w:t xml:space="preserve">End state: </w:t>
      </w:r>
      <w:r>
        <w:rPr>
          <w:sz w:val="17"/>
          <w:szCs w:val="17"/>
        </w:rPr>
        <w:t>Senior denies the request and the synthetic media is flagged.</w:t>
      </w:r>
    </w:p>
    <w:p w14:paraId="73AD43A7">
      <w:pPr>
        <w:pStyle w:val="31"/>
      </w:pPr>
      <w:r>
        <w:rPr>
          <w:color w:val="2E5C8A"/>
        </w:rPr>
        <w:t xml:space="preserve">I.  </w:t>
      </w:r>
      <w:r>
        <w:t>SCORING BEHAVIOUR</w:t>
      </w:r>
    </w:p>
    <w:p w14:paraId="59094C56">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4C26405">
      <w:pPr>
        <w:pStyle w:val="31"/>
      </w:pPr>
      <w:r>
        <w:rPr>
          <w:color w:val="2E5C8A"/>
        </w:rPr>
        <w:t xml:space="preserve">J.  </w:t>
      </w:r>
      <w:r>
        <w:t>TELEMETRY / EVENT BEHAVIOUR</w:t>
      </w:r>
    </w:p>
    <w:p w14:paraId="4083F96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payment, reply sent (rendering only).</w:t>
      </w:r>
    </w:p>
    <w:p w14:paraId="22046367">
      <w:pPr>
        <w:pStyle w:val="31"/>
      </w:pPr>
      <w:r>
        <w:rPr>
          <w:color w:val="2E5C8A"/>
        </w:rPr>
        <w:t xml:space="preserve">K.  </w:t>
      </w:r>
      <w:r>
        <w:t>FEEDBACK</w:t>
      </w:r>
    </w:p>
    <w:p w14:paraId="1D661E9E">
      <w:pPr>
        <w:spacing w:after="60" w:line="250" w:lineRule="auto"/>
      </w:pPr>
      <w:r>
        <w:rPr>
          <w:b/>
          <w:bCs/>
          <w:sz w:val="17"/>
          <w:szCs w:val="17"/>
        </w:rPr>
        <w:t xml:space="preserve">What it was: </w:t>
      </w:r>
      <w:r>
        <w:rPr>
          <w:sz w:val="17"/>
          <w:szCs w:val="17"/>
        </w:rPr>
        <w:t xml:space="preserve">Malicious - Synthetic voice / executive impersonation.  </w:t>
      </w:r>
      <w:r>
        <w:rPr>
          <w:b/>
          <w:bCs/>
          <w:sz w:val="17"/>
          <w:szCs w:val="17"/>
        </w:rPr>
        <w:t xml:space="preserve">Key cue / prevention habit: </w:t>
      </w:r>
      <w:r>
        <w:rPr>
          <w:sz w:val="17"/>
          <w:szCs w:val="17"/>
        </w:rPr>
        <w:t xml:space="preserve">A familiar voice is not authorization. Apply the same independent verification and financial controls.  </w:t>
      </w:r>
      <w:r>
        <w:rPr>
          <w:b/>
          <w:bCs/>
          <w:sz w:val="17"/>
          <w:szCs w:val="17"/>
        </w:rPr>
        <w:t xml:space="preserve">Why it mattered: </w:t>
      </w:r>
      <w:r>
        <w:rPr>
          <w:sz w:val="17"/>
          <w:szCs w:val="17"/>
        </w:rPr>
        <w:t>Senior denies the request and the synthetic media is flagged.  An optional one-line reason (max. 250 characters, not scored) is invited at Resolve.</w:t>
      </w:r>
    </w:p>
    <w:p w14:paraId="71B14FB7">
      <w:pPr>
        <w:pStyle w:val="31"/>
      </w:pPr>
      <w:r>
        <w:rPr>
          <w:color w:val="2E5C8A"/>
        </w:rPr>
        <w:t xml:space="preserve">L.  </w:t>
      </w:r>
      <w:r>
        <w:t>WHY THE SCENARIO IS UNSAFE (DECEPTION INDICATORS)</w:t>
      </w:r>
    </w:p>
    <w:p w14:paraId="3A4C01C9">
      <w:pPr>
        <w:spacing w:after="60" w:line="250" w:lineRule="auto"/>
      </w:pPr>
      <w:r>
        <w:rPr>
          <w:sz w:val="18"/>
          <w:szCs w:val="18"/>
        </w:rPr>
        <w:t>Malicious. Voice resemblance can be synthesised and cannot replace written authorisation. Indicators include an external sender, a request outside the learner's role, secrecy, payment urgency and no case in the Welfare Fund. The Adjutant's office number in the unit directory is the independent check. The scenario tests whether the learner cancels or holds the transfer and verifies before any payment.</w:t>
      </w:r>
    </w:p>
    <w:p w14:paraId="10ED61DA">
      <w:pPr>
        <w:pStyle w:val="3"/>
      </w:pPr>
      <w:bookmarkStart w:id="79" w:name="_Toc241489607"/>
      <w:r>
        <w:t>E23 — DLP Alert HTML Attachment</w:t>
      </w:r>
      <w:bookmarkEnd w:id="7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9DA3C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DCF95E6">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1FB6911E">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39E9E96A">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5DAC6637">
            <w:pPr>
              <w:keepNext/>
            </w:pPr>
            <w:r>
              <w:rPr>
                <w:color w:val="5A6270"/>
                <w:sz w:val="16"/>
                <w:szCs w:val="16"/>
              </w:rPr>
              <w:t xml:space="preserve">MILITARY  </w:t>
            </w:r>
            <w:r>
              <w:rPr>
                <w:b/>
                <w:bCs/>
                <w:sz w:val="16"/>
                <w:szCs w:val="16"/>
              </w:rPr>
              <w:t>No (civilian)</w:t>
            </w:r>
          </w:p>
        </w:tc>
      </w:tr>
      <w:tr w14:paraId="2042A3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45393A6">
            <w:pPr>
              <w:keepNext/>
            </w:pPr>
            <w:r>
              <w:rPr>
                <w:b/>
                <w:bCs/>
                <w:sz w:val="15"/>
                <w:szCs w:val="15"/>
              </w:rPr>
              <w:t xml:space="preserve">Canonical family: </w:t>
            </w:r>
            <w:r>
              <w:rPr>
                <w:sz w:val="15"/>
                <w:szCs w:val="15"/>
              </w:rPr>
              <w:t xml:space="preserve">Malicious file or app delivery </w:t>
            </w:r>
            <w:r>
              <w:rPr>
                <w:color w:val="5A6270"/>
                <w:sz w:val="15"/>
                <w:szCs w:val="15"/>
              </w:rPr>
              <w:t>(malware_delivery)</w:t>
            </w:r>
          </w:p>
          <w:p w14:paraId="15540785">
            <w:pPr>
              <w:keepNext/>
            </w:pPr>
            <w:r>
              <w:rPr>
                <w:b/>
                <w:bCs/>
                <w:sz w:val="15"/>
                <w:szCs w:val="15"/>
              </w:rPr>
              <w:t xml:space="preserve">Client family: </w:t>
            </w:r>
            <w:r>
              <w:rPr>
                <w:sz w:val="15"/>
                <w:szCs w:val="15"/>
              </w:rPr>
              <w:t>Security-tool impersonation / HTML smuggling</w:t>
            </w:r>
          </w:p>
        </w:tc>
        <w:tc>
          <w:tcPr>
            <w:tcW w:w="5104" w:type="dxa"/>
            <w:gridSpan w:val="4"/>
            <w:tcMar>
              <w:top w:w="30" w:type="dxa"/>
              <w:left w:w="80" w:type="dxa"/>
              <w:bottom w:w="30" w:type="dxa"/>
              <w:right w:w="80" w:type="dxa"/>
            </w:tcMar>
          </w:tcPr>
          <w:p w14:paraId="53B14658">
            <w:pPr>
              <w:keepNext/>
            </w:pPr>
            <w:r>
              <w:rPr>
                <w:b/>
                <w:bCs/>
                <w:sz w:val="15"/>
                <w:szCs w:val="15"/>
              </w:rPr>
              <w:t xml:space="preserve">Primary trigger (client): </w:t>
            </w:r>
            <w:r>
              <w:rPr>
                <w:sz w:val="15"/>
                <w:szCs w:val="15"/>
              </w:rPr>
              <w:t>Fear + compliance</w:t>
            </w:r>
          </w:p>
          <w:p w14:paraId="52E46D51">
            <w:pPr>
              <w:keepNext/>
            </w:pPr>
            <w:r>
              <w:rPr>
                <w:b/>
                <w:bCs/>
                <w:sz w:val="15"/>
                <w:szCs w:val="15"/>
              </w:rPr>
              <w:t xml:space="preserve">Canonical triggers: </w:t>
            </w:r>
            <w:r>
              <w:rPr>
                <w:sz w:val="15"/>
                <w:szCs w:val="15"/>
              </w:rPr>
              <w:t>Fear, Duty and compliance</w:t>
            </w:r>
            <w:r>
              <w:rPr>
                <w:color w:val="5A6270"/>
                <w:sz w:val="15"/>
                <w:szCs w:val="15"/>
              </w:rPr>
              <w:t xml:space="preserve">   ·   Version: content v1, 20 scored controls</w:t>
            </w:r>
          </w:p>
        </w:tc>
      </w:tr>
      <w:tr w14:paraId="39FA19E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79988B6">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81E6E4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278A008">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8A04CBD">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48ACD5D6">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29945127">
            <w:pPr>
              <w:jc w:val="center"/>
            </w:pPr>
            <w:r>
              <w:rPr>
                <w:b/>
                <w:bCs/>
                <w:color w:val="FFFFFF"/>
                <w:sz w:val="13"/>
                <w:szCs w:val="13"/>
              </w:rPr>
              <w:t>6 RESOLVE</w:t>
            </w:r>
            <w:r>
              <w:rPr>
                <w:color w:val="DCE6F2"/>
                <w:sz w:val="13"/>
                <w:szCs w:val="13"/>
              </w:rPr>
              <w:t xml:space="preserve">  ·  4 choices</w:t>
            </w:r>
          </w:p>
        </w:tc>
      </w:tr>
    </w:tbl>
    <w:p w14:paraId="4AC0EA31">
      <w:pPr>
        <w:pStyle w:val="31"/>
      </w:pPr>
      <w:r>
        <w:rPr>
          <w:color w:val="2E5C8A"/>
        </w:rPr>
        <w:t xml:space="preserve">A.  </w:t>
      </w:r>
      <w:r>
        <w:t>SCENARIO STORY</w:t>
      </w:r>
    </w:p>
    <w:p w14:paraId="65E53EE1">
      <w:pPr>
        <w:spacing w:after="60" w:line="250" w:lineRule="auto"/>
      </w:pPr>
      <w:r>
        <w:rPr>
          <w:sz w:val="18"/>
          <w:szCs w:val="18"/>
        </w:rPr>
        <w:t>An email from "Data Protection Monitor" says outbound transfer from the learner's account has triggered rule DLP-4471 (bulk transfer of internal documents to an unapproved destination) and attaches "SecurityReport.html" for local review. Opening the attachment in the inert viewer renders a credential prompt to "unlock the finding" and a button to install a "secure viewer".</w:t>
      </w:r>
    </w:p>
    <w:p w14:paraId="26AA18DA">
      <w:pPr>
        <w:pStyle w:val="31"/>
      </w:pPr>
      <w:r>
        <w:rPr>
          <w:color w:val="2E5C8A"/>
        </w:rPr>
        <w:t xml:space="preserve">B.  </w:t>
      </w:r>
      <w:r>
        <w:t>INITIAL NOTIFICATION</w:t>
      </w:r>
    </w:p>
    <w:p w14:paraId="6688383D">
      <w:pPr>
        <w:spacing w:after="60" w:line="250" w:lineRule="auto"/>
      </w:pPr>
      <w:r>
        <w:rPr>
          <w:sz w:val="18"/>
          <w:szCs w:val="18"/>
        </w:rPr>
        <w:t xml:space="preserve">Home-screen Email toast from </w:t>
      </w:r>
      <w:r>
        <w:rPr>
          <w:b/>
          <w:bCs/>
          <w:sz w:val="18"/>
          <w:szCs w:val="18"/>
        </w:rPr>
        <w:t>Data Protection Monitor</w:t>
      </w:r>
      <w:r>
        <w:rPr>
          <w:sz w:val="18"/>
          <w:szCs w:val="18"/>
        </w:rPr>
        <w:t>: “Potential exfiltration detected - open SecurityReport.html.” (12:19); sender shown as Data Protection Monitor (dataprotectionmoni@e23.training.example), not verified. App list: unread, subject “Policy violation DLP-4471 — review required”. 2 inert background items in the app list.</w:t>
      </w:r>
    </w:p>
    <w:p w14:paraId="12E25C39">
      <w:pPr>
        <w:pStyle w:val="31"/>
      </w:pPr>
      <w:r>
        <w:rPr>
          <w:color w:val="2E5C8A"/>
        </w:rPr>
        <w:t xml:space="preserve">C.  </w:t>
      </w:r>
      <w:r>
        <w:t>OPEN STAGE</w:t>
      </w:r>
    </w:p>
    <w:p w14:paraId="10F8A4F1">
      <w:pPr>
        <w:spacing w:after="60" w:line="250" w:lineRule="auto"/>
      </w:pPr>
      <w:r>
        <w:rPr>
          <w:sz w:val="18"/>
          <w:szCs w:val="18"/>
        </w:rPr>
        <w:t xml:space="preserve">The mail client opens “Policy violation DLP-4471 — review required” from Data Protection Monitor &lt;dataprotectionmoni@e23.training.example&gt;. </w:t>
      </w:r>
      <w:r>
        <w:rPr>
          <w:b/>
          <w:bCs/>
          <w:sz w:val="18"/>
          <w:szCs w:val="18"/>
        </w:rPr>
        <w:t xml:space="preserve">Choices: </w:t>
      </w:r>
      <w:r>
        <w:rPr>
          <w:sz w:val="18"/>
          <w:szCs w:val="18"/>
        </w:rPr>
        <w:t>“Open the alert” → ITEM_OPEN 0; “Reply from the list to ask what was flagged”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01DC585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DDC67CD">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B86EA6D">
            <w:pPr>
              <w:keepNext/>
            </w:pPr>
            <w:r>
              <w:rPr>
                <w:b/>
                <w:bCs/>
                <w:color w:val="FFFFFF"/>
                <w:sz w:val="14"/>
                <w:szCs w:val="14"/>
              </w:rPr>
              <w:t>Content shown; shaded rows appear later as the run advances</w:t>
            </w:r>
          </w:p>
        </w:tc>
      </w:tr>
      <w:tr w14:paraId="71AD36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D354463">
            <w:r>
              <w:rPr>
                <w:sz w:val="14"/>
                <w:szCs w:val="14"/>
              </w:rPr>
              <w:t>Email body</w:t>
            </w:r>
          </w:p>
        </w:tc>
        <w:tc>
          <w:tcPr>
            <w:tcW w:w="8706" w:type="dxa"/>
            <w:tcMar>
              <w:top w:w="30" w:type="dxa"/>
              <w:left w:w="80" w:type="dxa"/>
              <w:bottom w:w="30" w:type="dxa"/>
              <w:right w:w="80" w:type="dxa"/>
            </w:tcMar>
          </w:tcPr>
          <w:p w14:paraId="7F8D7ACE">
            <w:r>
              <w:rPr>
                <w:sz w:val="14"/>
                <w:szCs w:val="14"/>
              </w:rPr>
              <w:t>Branded header: Data Protection Monitor - Automated policy alert</w:t>
            </w:r>
          </w:p>
        </w:tc>
      </w:tr>
      <w:tr w14:paraId="2FA6BA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D1F544B">
            <w:r>
              <w:rPr>
                <w:sz w:val="14"/>
                <w:szCs w:val="14"/>
              </w:rPr>
              <w:t>Email body</w:t>
            </w:r>
          </w:p>
        </w:tc>
        <w:tc>
          <w:tcPr>
            <w:tcW w:w="8706" w:type="dxa"/>
            <w:tcMar>
              <w:top w:w="30" w:type="dxa"/>
              <w:left w:w="80" w:type="dxa"/>
              <w:bottom w:w="30" w:type="dxa"/>
              <w:right w:w="80" w:type="dxa"/>
            </w:tcMar>
          </w:tcPr>
          <w:p w14:paraId="55F19324">
            <w:r>
              <w:rPr>
                <w:sz w:val="14"/>
                <w:szCs w:val="14"/>
              </w:rPr>
              <w:t>Dear user, Potential exfiltration detected - open SecurityReport.html. Our monitoring has flagged an outbound transfer from your account against rule DLP-4471 (bulk transfer of internal documents to an unapproved destination).…</w:t>
            </w:r>
          </w:p>
        </w:tc>
      </w:tr>
      <w:tr w14:paraId="3F2098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A48B6BD">
            <w:r>
              <w:rPr>
                <w:sz w:val="14"/>
                <w:szCs w:val="14"/>
              </w:rPr>
              <w:t>Email body</w:t>
            </w:r>
          </w:p>
        </w:tc>
        <w:tc>
          <w:tcPr>
            <w:tcW w:w="8706" w:type="dxa"/>
            <w:tcMar>
              <w:top w:w="30" w:type="dxa"/>
              <w:left w:w="80" w:type="dxa"/>
              <w:bottom w:w="30" w:type="dxa"/>
              <w:right w:w="80" w:type="dxa"/>
            </w:tcMar>
          </w:tcPr>
          <w:p w14:paraId="42973D89">
            <w:r>
              <w:rPr>
                <w:sz w:val="14"/>
                <w:szCs w:val="14"/>
              </w:rPr>
              <w:t>Case: DLP-4471; Account: learner@unit.training.example; Rule: Bulk transfer to an unapproved destination; Detected: Today 11:52; Status: Awaiting your review</w:t>
            </w:r>
          </w:p>
        </w:tc>
      </w:tr>
      <w:tr w14:paraId="7220165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088FC4A">
            <w:r>
              <w:rPr>
                <w:sz w:val="14"/>
                <w:szCs w:val="14"/>
              </w:rPr>
              <w:t>Email body</w:t>
            </w:r>
          </w:p>
        </w:tc>
        <w:tc>
          <w:tcPr>
            <w:tcW w:w="8706" w:type="dxa"/>
            <w:tcMar>
              <w:top w:w="30" w:type="dxa"/>
              <w:left w:w="80" w:type="dxa"/>
              <w:bottom w:w="30" w:type="dxa"/>
              <w:right w:w="80" w:type="dxa"/>
            </w:tcMar>
          </w:tcPr>
          <w:p w14:paraId="02437D07">
            <w:r>
              <w:rPr>
                <w:sz w:val="14"/>
                <w:szCs w:val="14"/>
              </w:rPr>
              <w:t>Attachment: SecurityReport.html (867 KB)</w:t>
            </w:r>
          </w:p>
        </w:tc>
      </w:tr>
    </w:tbl>
    <w:p w14:paraId="5406B6B1">
      <w:pPr>
        <w:pStyle w:val="31"/>
      </w:pPr>
      <w:r>
        <w:rPr>
          <w:color w:val="2E5C8A"/>
        </w:rPr>
        <w:t xml:space="preserve">D.  </w:t>
      </w:r>
      <w:r>
        <w:t>INSPECT STAGE</w:t>
      </w:r>
    </w:p>
    <w:p w14:paraId="209B8B08">
      <w:pPr>
        <w:spacing w:after="60" w:line="250" w:lineRule="auto"/>
      </w:pPr>
      <w:r>
        <w:rPr>
          <w:b/>
          <w:bCs/>
          <w:sz w:val="18"/>
          <w:szCs w:val="18"/>
        </w:rPr>
        <w:t xml:space="preserve">Focus: </w:t>
      </w:r>
      <w:r>
        <w:rPr>
          <w:sz w:val="18"/>
          <w:szCs w:val="18"/>
        </w:rPr>
        <w:t xml:space="preserve">examine sender/authentication, unusual HTML attachment, threat language and no matching console alert. </w:t>
      </w:r>
      <w:r>
        <w:rPr>
          <w:b/>
          <w:bCs/>
          <w:sz w:val="18"/>
          <w:szCs w:val="18"/>
        </w:rPr>
        <w:t xml:space="preserve">Decision signal: </w:t>
      </w:r>
      <w:r>
        <w:rPr>
          <w:sz w:val="18"/>
          <w:szCs w:val="18"/>
        </w:rPr>
        <w:t>An HTML attachment can present a fake login or trigger unsafe content; the approved DLP console should hold real alerts.</w:t>
      </w:r>
    </w:p>
    <w:p w14:paraId="0A316682">
      <w:pPr>
        <w:pStyle w:val="28"/>
        <w:numPr>
          <w:ilvl w:val="0"/>
          <w:numId w:val="1"/>
        </w:numPr>
        <w:spacing w:after="40" w:line="252" w:lineRule="auto"/>
      </w:pPr>
      <w:r>
        <w:rPr>
          <w:b/>
          <w:bCs/>
          <w:sz w:val="16"/>
          <w:szCs w:val="16"/>
        </w:rPr>
        <w:t>Data Protection Monitor</w:t>
      </w:r>
      <w:r>
        <w:rPr>
          <w:sz w:val="16"/>
          <w:szCs w:val="16"/>
        </w:rPr>
        <w:t xml:space="preserve"> → Mail-client screen "Message details": Data Protection Monitor dataprotectionmoni@e23.training.example · No earlier mail from this sender · From: Data Protection Monitor &lt;dataprotectionmoni@e23.training.example&gt; · Reply-To: dlp-review@e23-alerts.training.example · To… </w:t>
      </w:r>
      <w:r>
        <w:rPr>
          <w:color w:val="5A6270"/>
          <w:sz w:val="16"/>
          <w:szCs w:val="16"/>
        </w:rPr>
        <w:t>INSPECT_CONTEXT +2</w:t>
      </w:r>
    </w:p>
    <w:p w14:paraId="24365056">
      <w:pPr>
        <w:pStyle w:val="28"/>
        <w:numPr>
          <w:ilvl w:val="0"/>
          <w:numId w:val="1"/>
        </w:numPr>
        <w:spacing w:after="40" w:line="252" w:lineRule="auto"/>
      </w:pPr>
      <w:r>
        <w:rPr>
          <w:b/>
          <w:bCs/>
          <w:sz w:val="16"/>
          <w:szCs w:val="16"/>
        </w:rPr>
        <w:t>Preview the attachment</w:t>
      </w:r>
      <w:r>
        <w:rPr>
          <w:sz w:val="16"/>
          <w:szCs w:val="16"/>
        </w:rPr>
        <w:t xml:space="preserve"> → Mail-client screen "Attachment": Type: HTML document (a web page in a file) · Saved to: Downloads on this device · Scripts: The file contains script it will run when opened · Signature: None </w:t>
      </w:r>
      <w:r>
        <w:rPr>
          <w:color w:val="5A6270"/>
          <w:sz w:val="16"/>
          <w:szCs w:val="16"/>
        </w:rPr>
        <w:t>INSPECT_CONTEXT +2</w:t>
      </w:r>
    </w:p>
    <w:p w14:paraId="52B4B52E">
      <w:pPr>
        <w:spacing w:after="40" w:line="250" w:lineRule="auto"/>
      </w:pPr>
      <w:r>
        <w:rPr>
          <w:color w:val="5A6270"/>
          <w:sz w:val="15"/>
          <w:szCs w:val="15"/>
        </w:rPr>
        <w:t>Skip option: “Skip the details and move on” → STAGE_SKIPPED 0 (telemetry). Free navigation (records nothing): “Show message details” from Inspect; “Open the attachment preview” from Inspect; “Open the Data Protection console” from Verify.</w:t>
      </w:r>
    </w:p>
    <w:p w14:paraId="7997798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15C24E6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31F203E">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C24B47B">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72C90E0">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3BEB213">
            <w:pPr>
              <w:keepNext/>
            </w:pPr>
            <w:r>
              <w:rPr>
                <w:b/>
                <w:bCs/>
                <w:color w:val="FFFFFF"/>
                <w:sz w:val="14"/>
                <w:szCs w:val="14"/>
              </w:rPr>
              <w:t>Pts</w:t>
            </w:r>
          </w:p>
        </w:tc>
      </w:tr>
      <w:tr w14:paraId="013F6D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A47AF65">
            <w:r>
              <w:rPr>
                <w:sz w:val="14"/>
                <w:szCs w:val="14"/>
              </w:rPr>
              <w:t>1 Notify</w:t>
            </w:r>
          </w:p>
        </w:tc>
        <w:tc>
          <w:tcPr>
            <w:tcW w:w="6956" w:type="dxa"/>
            <w:tcMar>
              <w:top w:w="30" w:type="dxa"/>
              <w:left w:w="80" w:type="dxa"/>
              <w:bottom w:w="30" w:type="dxa"/>
              <w:right w:w="80" w:type="dxa"/>
            </w:tcMar>
          </w:tcPr>
          <w:p w14:paraId="0B20A2F1">
            <w:r>
              <w:rPr>
                <w:sz w:val="14"/>
                <w:szCs w:val="14"/>
              </w:rPr>
              <w:t>Open the notification from the home screen.</w:t>
            </w:r>
          </w:p>
        </w:tc>
        <w:tc>
          <w:tcPr>
            <w:tcW w:w="1900" w:type="dxa"/>
            <w:tcMar>
              <w:top w:w="30" w:type="dxa"/>
              <w:left w:w="80" w:type="dxa"/>
              <w:bottom w:w="30" w:type="dxa"/>
              <w:right w:w="80" w:type="dxa"/>
            </w:tcMar>
          </w:tcPr>
          <w:p w14:paraId="7E17A494">
            <w:r>
              <w:rPr>
                <w:sz w:val="14"/>
                <w:szCs w:val="14"/>
              </w:rPr>
              <w:t>NOTIFY_SEEN</w:t>
            </w:r>
          </w:p>
        </w:tc>
        <w:tc>
          <w:tcPr>
            <w:tcW w:w="450" w:type="dxa"/>
            <w:tcMar>
              <w:top w:w="30" w:type="dxa"/>
              <w:left w:w="80" w:type="dxa"/>
              <w:bottom w:w="30" w:type="dxa"/>
              <w:right w:w="80" w:type="dxa"/>
            </w:tcMar>
          </w:tcPr>
          <w:p w14:paraId="6C11C856">
            <w:r>
              <w:rPr>
                <w:sz w:val="14"/>
                <w:szCs w:val="14"/>
              </w:rPr>
              <w:t>0</w:t>
            </w:r>
          </w:p>
        </w:tc>
      </w:tr>
      <w:tr w14:paraId="47E0D1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963195F">
            <w:r>
              <w:rPr>
                <w:sz w:val="14"/>
                <w:szCs w:val="14"/>
              </w:rPr>
              <w:t>2 Open</w:t>
            </w:r>
          </w:p>
        </w:tc>
        <w:tc>
          <w:tcPr>
            <w:tcW w:w="6956" w:type="dxa"/>
            <w:tcMar>
              <w:top w:w="30" w:type="dxa"/>
              <w:left w:w="80" w:type="dxa"/>
              <w:bottom w:w="30" w:type="dxa"/>
              <w:right w:w="80" w:type="dxa"/>
            </w:tcMar>
          </w:tcPr>
          <w:p w14:paraId="69D1468C">
            <w:r>
              <w:rPr>
                <w:sz w:val="14"/>
                <w:szCs w:val="14"/>
              </w:rPr>
              <w:t>“Open the alert”</w:t>
            </w:r>
          </w:p>
        </w:tc>
        <w:tc>
          <w:tcPr>
            <w:tcW w:w="1900" w:type="dxa"/>
            <w:tcMar>
              <w:top w:w="30" w:type="dxa"/>
              <w:left w:w="80" w:type="dxa"/>
              <w:bottom w:w="30" w:type="dxa"/>
              <w:right w:w="80" w:type="dxa"/>
            </w:tcMar>
          </w:tcPr>
          <w:p w14:paraId="1C8C69F7">
            <w:r>
              <w:rPr>
                <w:sz w:val="14"/>
                <w:szCs w:val="14"/>
              </w:rPr>
              <w:t>ITEM_OPEN</w:t>
            </w:r>
          </w:p>
        </w:tc>
        <w:tc>
          <w:tcPr>
            <w:tcW w:w="450" w:type="dxa"/>
            <w:tcMar>
              <w:top w:w="30" w:type="dxa"/>
              <w:left w:w="80" w:type="dxa"/>
              <w:bottom w:w="30" w:type="dxa"/>
              <w:right w:w="80" w:type="dxa"/>
            </w:tcMar>
          </w:tcPr>
          <w:p w14:paraId="51C9DAEF">
            <w:r>
              <w:rPr>
                <w:sz w:val="14"/>
                <w:szCs w:val="14"/>
              </w:rPr>
              <w:t>0</w:t>
            </w:r>
          </w:p>
        </w:tc>
      </w:tr>
      <w:tr w14:paraId="229CD6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6C38B59">
            <w:r>
              <w:rPr>
                <w:sz w:val="14"/>
                <w:szCs w:val="14"/>
              </w:rPr>
              <w:t>3 Inspect</w:t>
            </w:r>
          </w:p>
        </w:tc>
        <w:tc>
          <w:tcPr>
            <w:tcW w:w="6956" w:type="dxa"/>
            <w:tcMar>
              <w:top w:w="30" w:type="dxa"/>
              <w:left w:w="80" w:type="dxa"/>
              <w:bottom w:w="30" w:type="dxa"/>
              <w:right w:w="80" w:type="dxa"/>
            </w:tcMar>
          </w:tcPr>
          <w:p w14:paraId="66C59D30">
            <w:r>
              <w:rPr>
                <w:sz w:val="14"/>
                <w:szCs w:val="14"/>
              </w:rPr>
              <w:t>“Data Protection Monitor”; or “Preview the attachment”</w:t>
            </w:r>
          </w:p>
        </w:tc>
        <w:tc>
          <w:tcPr>
            <w:tcW w:w="1900" w:type="dxa"/>
            <w:tcMar>
              <w:top w:w="30" w:type="dxa"/>
              <w:left w:w="80" w:type="dxa"/>
              <w:bottom w:w="30" w:type="dxa"/>
              <w:right w:w="80" w:type="dxa"/>
            </w:tcMar>
          </w:tcPr>
          <w:p w14:paraId="462C1BB2">
            <w:r>
              <w:rPr>
                <w:sz w:val="14"/>
                <w:szCs w:val="14"/>
              </w:rPr>
              <w:t>INSPECT_CONTEXT</w:t>
            </w:r>
          </w:p>
        </w:tc>
        <w:tc>
          <w:tcPr>
            <w:tcW w:w="450" w:type="dxa"/>
            <w:tcMar>
              <w:top w:w="30" w:type="dxa"/>
              <w:left w:w="80" w:type="dxa"/>
              <w:bottom w:w="30" w:type="dxa"/>
              <w:right w:w="80" w:type="dxa"/>
            </w:tcMar>
          </w:tcPr>
          <w:p w14:paraId="252F4CAA">
            <w:r>
              <w:rPr>
                <w:sz w:val="14"/>
                <w:szCs w:val="14"/>
              </w:rPr>
              <w:t>+2</w:t>
            </w:r>
          </w:p>
        </w:tc>
      </w:tr>
      <w:tr w14:paraId="1BEC73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5E91D0F">
            <w:r>
              <w:rPr>
                <w:sz w:val="14"/>
                <w:szCs w:val="14"/>
              </w:rPr>
              <w:t>4 Branch</w:t>
            </w:r>
          </w:p>
        </w:tc>
        <w:tc>
          <w:tcPr>
            <w:tcW w:w="6956" w:type="dxa"/>
            <w:tcMar>
              <w:top w:w="30" w:type="dxa"/>
              <w:left w:w="80" w:type="dxa"/>
              <w:bottom w:w="30" w:type="dxa"/>
              <w:right w:w="80" w:type="dxa"/>
            </w:tcMar>
          </w:tcPr>
          <w:p w14:paraId="0B0CB732">
            <w:r>
              <w:rPr>
                <w:sz w:val="14"/>
                <w:szCs w:val="14"/>
              </w:rPr>
              <w:t>“Leave the attachment unopened and close the message”</w:t>
            </w:r>
          </w:p>
        </w:tc>
        <w:tc>
          <w:tcPr>
            <w:tcW w:w="1900" w:type="dxa"/>
            <w:tcMar>
              <w:top w:w="30" w:type="dxa"/>
              <w:left w:w="80" w:type="dxa"/>
              <w:bottom w:w="30" w:type="dxa"/>
              <w:right w:w="80" w:type="dxa"/>
            </w:tcMar>
          </w:tcPr>
          <w:p w14:paraId="01DCBEA0">
            <w:r>
              <w:rPr>
                <w:sz w:val="14"/>
                <w:szCs w:val="14"/>
              </w:rPr>
              <w:t>SAFE_PIVOT</w:t>
            </w:r>
          </w:p>
        </w:tc>
        <w:tc>
          <w:tcPr>
            <w:tcW w:w="450" w:type="dxa"/>
            <w:tcMar>
              <w:top w:w="30" w:type="dxa"/>
              <w:left w:w="80" w:type="dxa"/>
              <w:bottom w:w="30" w:type="dxa"/>
              <w:right w:w="80" w:type="dxa"/>
            </w:tcMar>
          </w:tcPr>
          <w:p w14:paraId="0C89C237">
            <w:r>
              <w:rPr>
                <w:sz w:val="14"/>
                <w:szCs w:val="14"/>
              </w:rPr>
              <w:t>+3</w:t>
            </w:r>
          </w:p>
        </w:tc>
      </w:tr>
      <w:tr w14:paraId="289DFA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9140276">
            <w:r>
              <w:rPr>
                <w:sz w:val="14"/>
                <w:szCs w:val="14"/>
              </w:rPr>
              <w:t>5 Verify</w:t>
            </w:r>
          </w:p>
        </w:tc>
        <w:tc>
          <w:tcPr>
            <w:tcW w:w="6956" w:type="dxa"/>
            <w:tcMar>
              <w:top w:w="30" w:type="dxa"/>
              <w:left w:w="80" w:type="dxa"/>
              <w:bottom w:w="30" w:type="dxa"/>
              <w:right w:w="80" w:type="dxa"/>
            </w:tcMar>
          </w:tcPr>
          <w:p w14:paraId="6FAF4178">
            <w:r>
              <w:rPr>
                <w:sz w:val="14"/>
                <w:szCs w:val="14"/>
              </w:rPr>
              <w:t>“Open the Data Protection console and look for the case”; “Call the IT security desk on the directory number”; or “Look up Unit Falcon Support Desk in the trusted directory”</w:t>
            </w:r>
          </w:p>
        </w:tc>
        <w:tc>
          <w:tcPr>
            <w:tcW w:w="1900" w:type="dxa"/>
            <w:tcMar>
              <w:top w:w="30" w:type="dxa"/>
              <w:left w:w="80" w:type="dxa"/>
              <w:bottom w:w="30" w:type="dxa"/>
              <w:right w:w="80" w:type="dxa"/>
            </w:tcMar>
          </w:tcPr>
          <w:p w14:paraId="316F7D99">
            <w:r>
              <w:rPr>
                <w:sz w:val="14"/>
                <w:szCs w:val="14"/>
              </w:rPr>
              <w:t>TRUSTED_VERIFY</w:t>
            </w:r>
          </w:p>
        </w:tc>
        <w:tc>
          <w:tcPr>
            <w:tcW w:w="450" w:type="dxa"/>
            <w:tcMar>
              <w:top w:w="30" w:type="dxa"/>
              <w:left w:w="80" w:type="dxa"/>
              <w:bottom w:w="30" w:type="dxa"/>
              <w:right w:w="80" w:type="dxa"/>
            </w:tcMar>
          </w:tcPr>
          <w:p w14:paraId="1D322ABB">
            <w:r>
              <w:rPr>
                <w:sz w:val="14"/>
                <w:szCs w:val="14"/>
              </w:rPr>
              <w:t>+3</w:t>
            </w:r>
          </w:p>
        </w:tc>
      </w:tr>
      <w:tr w14:paraId="7B0477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A8DDFB">
            <w:r>
              <w:rPr>
                <w:sz w:val="14"/>
                <w:szCs w:val="14"/>
              </w:rPr>
              <w:t>6 Resolve</w:t>
            </w:r>
          </w:p>
        </w:tc>
        <w:tc>
          <w:tcPr>
            <w:tcW w:w="6956" w:type="dxa"/>
            <w:tcMar>
              <w:top w:w="30" w:type="dxa"/>
              <w:left w:w="80" w:type="dxa"/>
              <w:bottom w:w="30" w:type="dxa"/>
              <w:right w:w="80" w:type="dxa"/>
            </w:tcMar>
          </w:tcPr>
          <w:p w14:paraId="1C58BE4D">
            <w:r>
              <w:rPr>
                <w:sz w:val="14"/>
                <w:szCs w:val="14"/>
              </w:rPr>
              <w:t>“Report it and leave the attachment unopened”; or “Block the sender and report”</w:t>
            </w:r>
          </w:p>
        </w:tc>
        <w:tc>
          <w:tcPr>
            <w:tcW w:w="1900" w:type="dxa"/>
            <w:tcMar>
              <w:top w:w="30" w:type="dxa"/>
              <w:left w:w="80" w:type="dxa"/>
              <w:bottom w:w="30" w:type="dxa"/>
              <w:right w:w="80" w:type="dxa"/>
            </w:tcMar>
          </w:tcPr>
          <w:p w14:paraId="13895AD4">
            <w:r>
              <w:rPr>
                <w:sz w:val="14"/>
                <w:szCs w:val="14"/>
              </w:rPr>
              <w:t>RESOLVE_CORRECT</w:t>
            </w:r>
          </w:p>
        </w:tc>
        <w:tc>
          <w:tcPr>
            <w:tcW w:w="450" w:type="dxa"/>
            <w:tcMar>
              <w:top w:w="30" w:type="dxa"/>
              <w:left w:w="80" w:type="dxa"/>
              <w:bottom w:w="30" w:type="dxa"/>
              <w:right w:w="80" w:type="dxa"/>
            </w:tcMar>
          </w:tcPr>
          <w:p w14:paraId="176E3C1A">
            <w:r>
              <w:rPr>
                <w:sz w:val="14"/>
                <w:szCs w:val="14"/>
              </w:rPr>
              <w:t>+2</w:t>
            </w:r>
          </w:p>
        </w:tc>
      </w:tr>
    </w:tbl>
    <w:p w14:paraId="7558241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0"/>
        <w:gridCol w:w="4739"/>
        <w:gridCol w:w="2686"/>
        <w:gridCol w:w="441"/>
      </w:tblGrid>
      <w:tr w14:paraId="1CC698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16E1FB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8C3655C">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4B141E89">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5DE45CBD">
            <w:pPr>
              <w:keepNext/>
            </w:pPr>
            <w:r>
              <w:rPr>
                <w:b/>
                <w:bCs/>
                <w:color w:val="FFFFFF"/>
                <w:sz w:val="14"/>
                <w:szCs w:val="14"/>
              </w:rPr>
              <w:t>Pts</w:t>
            </w:r>
          </w:p>
        </w:tc>
      </w:tr>
      <w:tr w14:paraId="6A3751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9E39787">
            <w:r>
              <w:rPr>
                <w:sz w:val="14"/>
                <w:szCs w:val="14"/>
              </w:rPr>
              <w:t>“Open it in the browser”</w:t>
            </w:r>
          </w:p>
        </w:tc>
        <w:tc>
          <w:tcPr>
            <w:tcW w:w="5106" w:type="dxa"/>
            <w:tcMar>
              <w:top w:w="30" w:type="dxa"/>
              <w:left w:w="80" w:type="dxa"/>
              <w:bottom w:w="30" w:type="dxa"/>
              <w:right w:w="80" w:type="dxa"/>
            </w:tcMar>
          </w:tcPr>
          <w:p w14:paraId="7B38DAD3">
            <w:r>
              <w:rPr>
                <w:sz w:val="14"/>
                <w:szCs w:val="14"/>
              </w:rPr>
              <w:t>Opens Offline browser "Downloads". The attachment opens in the inert file viewer.</w:t>
            </w:r>
          </w:p>
        </w:tc>
        <w:tc>
          <w:tcPr>
            <w:tcW w:w="2150" w:type="dxa"/>
            <w:tcMar>
              <w:top w:w="30" w:type="dxa"/>
              <w:left w:w="80" w:type="dxa"/>
              <w:bottom w:w="30" w:type="dxa"/>
              <w:right w:w="80" w:type="dxa"/>
            </w:tcMar>
          </w:tcPr>
          <w:p w14:paraId="4F2FC71D">
            <w:r>
              <w:rPr>
                <w:color w:val="A1261A"/>
                <w:sz w:val="14"/>
                <w:szCs w:val="14"/>
              </w:rPr>
              <w:t>RISKY_OPEN_REPLY</w:t>
            </w:r>
          </w:p>
        </w:tc>
        <w:tc>
          <w:tcPr>
            <w:tcW w:w="450" w:type="dxa"/>
            <w:tcMar>
              <w:top w:w="30" w:type="dxa"/>
              <w:left w:w="80" w:type="dxa"/>
              <w:bottom w:w="30" w:type="dxa"/>
              <w:right w:w="80" w:type="dxa"/>
            </w:tcMar>
          </w:tcPr>
          <w:p w14:paraId="76F6841D">
            <w:r>
              <w:rPr>
                <w:b/>
                <w:bCs/>
                <w:color w:val="A1261A"/>
                <w:sz w:val="14"/>
                <w:szCs w:val="14"/>
              </w:rPr>
              <w:t>-3</w:t>
            </w:r>
          </w:p>
        </w:tc>
      </w:tr>
      <w:tr w14:paraId="77EED4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74E1768">
            <w:r>
              <w:rPr>
                <w:sz w:val="14"/>
                <w:szCs w:val="14"/>
              </w:rPr>
              <w:t>“Unlock the finding”</w:t>
            </w:r>
          </w:p>
        </w:tc>
        <w:tc>
          <w:tcPr>
            <w:tcW w:w="5106" w:type="dxa"/>
            <w:tcMar>
              <w:top w:w="30" w:type="dxa"/>
              <w:left w:w="80" w:type="dxa"/>
              <w:bottom w:w="30" w:type="dxa"/>
              <w:right w:w="80" w:type="dxa"/>
            </w:tcMar>
          </w:tcPr>
          <w:p w14:paraId="39E4E0BA">
            <w:r>
              <w:rPr>
                <w:sz w:val="14"/>
                <w:szCs w:val="14"/>
              </w:rPr>
              <w:t>Control on the Offline browser "Downloads". The details are recorded in the simulation; nothing leaves the device.</w:t>
            </w:r>
          </w:p>
        </w:tc>
        <w:tc>
          <w:tcPr>
            <w:tcW w:w="2150" w:type="dxa"/>
            <w:tcMar>
              <w:top w:w="30" w:type="dxa"/>
              <w:left w:w="80" w:type="dxa"/>
              <w:bottom w:w="30" w:type="dxa"/>
              <w:right w:w="80" w:type="dxa"/>
            </w:tcMar>
          </w:tcPr>
          <w:p w14:paraId="1C8E0149">
            <w:r>
              <w:rPr>
                <w:color w:val="A1261A"/>
                <w:sz w:val="14"/>
                <w:szCs w:val="14"/>
              </w:rPr>
              <w:t>SECRET_PAYMENT_INSTALL_DATA_RELEASE</w:t>
            </w:r>
          </w:p>
        </w:tc>
        <w:tc>
          <w:tcPr>
            <w:tcW w:w="450" w:type="dxa"/>
            <w:tcMar>
              <w:top w:w="30" w:type="dxa"/>
              <w:left w:w="80" w:type="dxa"/>
              <w:bottom w:w="30" w:type="dxa"/>
              <w:right w:w="80" w:type="dxa"/>
            </w:tcMar>
          </w:tcPr>
          <w:p w14:paraId="0ED40C76">
            <w:r>
              <w:rPr>
                <w:b/>
                <w:bCs/>
                <w:color w:val="A1261A"/>
                <w:sz w:val="14"/>
                <w:szCs w:val="14"/>
              </w:rPr>
              <w:t>-8</w:t>
            </w:r>
          </w:p>
        </w:tc>
      </w:tr>
      <w:tr w14:paraId="2DD688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05BE15D">
            <w:r>
              <w:rPr>
                <w:sz w:val="14"/>
                <w:szCs w:val="14"/>
              </w:rPr>
              <w:t>“Install the secure viewer”</w:t>
            </w:r>
          </w:p>
        </w:tc>
        <w:tc>
          <w:tcPr>
            <w:tcW w:w="5106" w:type="dxa"/>
            <w:tcMar>
              <w:top w:w="30" w:type="dxa"/>
              <w:left w:w="80" w:type="dxa"/>
              <w:bottom w:w="30" w:type="dxa"/>
              <w:right w:w="80" w:type="dxa"/>
            </w:tcMar>
          </w:tcPr>
          <w:p w14:paraId="7FE167C0">
            <w:r>
              <w:rPr>
                <w:sz w:val="14"/>
                <w:szCs w:val="14"/>
              </w:rPr>
              <w:t>Control on the Offline browser "Downloads". The simulated install prompt opens.</w:t>
            </w:r>
          </w:p>
        </w:tc>
        <w:tc>
          <w:tcPr>
            <w:tcW w:w="2150" w:type="dxa"/>
            <w:tcMar>
              <w:top w:w="30" w:type="dxa"/>
              <w:left w:w="80" w:type="dxa"/>
              <w:bottom w:w="30" w:type="dxa"/>
              <w:right w:w="80" w:type="dxa"/>
            </w:tcMar>
          </w:tcPr>
          <w:p w14:paraId="05562F15">
            <w:r>
              <w:rPr>
                <w:color w:val="A1261A"/>
                <w:sz w:val="14"/>
                <w:szCs w:val="14"/>
              </w:rPr>
              <w:t>SECRET_PAYMENT_INSTALL_DATA_RELEASE</w:t>
            </w:r>
          </w:p>
        </w:tc>
        <w:tc>
          <w:tcPr>
            <w:tcW w:w="450" w:type="dxa"/>
            <w:tcMar>
              <w:top w:w="30" w:type="dxa"/>
              <w:left w:w="80" w:type="dxa"/>
              <w:bottom w:w="30" w:type="dxa"/>
              <w:right w:w="80" w:type="dxa"/>
            </w:tcMar>
          </w:tcPr>
          <w:p w14:paraId="5658F5B2">
            <w:r>
              <w:rPr>
                <w:b/>
                <w:bCs/>
                <w:color w:val="A1261A"/>
                <w:sz w:val="14"/>
                <w:szCs w:val="14"/>
              </w:rPr>
              <w:t>-8</w:t>
            </w:r>
          </w:p>
        </w:tc>
      </w:tr>
      <w:tr w14:paraId="12BF31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A4FCF15">
            <w:r>
              <w:rPr>
                <w:sz w:val="14"/>
                <w:szCs w:val="14"/>
              </w:rPr>
              <w:t>“Reply asking which files were flagged”</w:t>
            </w:r>
          </w:p>
        </w:tc>
        <w:tc>
          <w:tcPr>
            <w:tcW w:w="5106" w:type="dxa"/>
            <w:tcMar>
              <w:top w:w="30" w:type="dxa"/>
              <w:left w:w="80" w:type="dxa"/>
              <w:bottom w:w="30" w:type="dxa"/>
              <w:right w:w="80" w:type="dxa"/>
            </w:tcMar>
          </w:tcPr>
          <w:p w14:paraId="02C80A16">
            <w:r>
              <w:rPr>
                <w:sz w:val="14"/>
                <w:szCs w:val="14"/>
              </w:rPr>
              <w:t>The reply is recorded in the simulation; nothing is sent. Message shown as sent: “Which files were flagged? I cannot open the report on this device.”.</w:t>
            </w:r>
          </w:p>
        </w:tc>
        <w:tc>
          <w:tcPr>
            <w:tcW w:w="2150" w:type="dxa"/>
            <w:tcMar>
              <w:top w:w="30" w:type="dxa"/>
              <w:left w:w="80" w:type="dxa"/>
              <w:bottom w:w="30" w:type="dxa"/>
              <w:right w:w="80" w:type="dxa"/>
            </w:tcMar>
          </w:tcPr>
          <w:p w14:paraId="4F379CF9">
            <w:r>
              <w:rPr>
                <w:color w:val="A1261A"/>
                <w:sz w:val="14"/>
                <w:szCs w:val="14"/>
              </w:rPr>
              <w:t>RISKY_OPEN_REPLY</w:t>
            </w:r>
          </w:p>
        </w:tc>
        <w:tc>
          <w:tcPr>
            <w:tcW w:w="450" w:type="dxa"/>
            <w:tcMar>
              <w:top w:w="30" w:type="dxa"/>
              <w:left w:w="80" w:type="dxa"/>
              <w:bottom w:w="30" w:type="dxa"/>
              <w:right w:w="80" w:type="dxa"/>
            </w:tcMar>
          </w:tcPr>
          <w:p w14:paraId="238DD208">
            <w:r>
              <w:rPr>
                <w:b/>
                <w:bCs/>
                <w:color w:val="A1261A"/>
                <w:sz w:val="14"/>
                <w:szCs w:val="14"/>
              </w:rPr>
              <w:t>-3</w:t>
            </w:r>
          </w:p>
        </w:tc>
      </w:tr>
    </w:tbl>
    <w:p w14:paraId="4BE0CF13">
      <w:pPr>
        <w:spacing w:before="30" w:after="40" w:line="250" w:lineRule="auto"/>
      </w:pPr>
      <w:r>
        <w:rPr>
          <w:color w:val="5A6270"/>
          <w:sz w:val="15"/>
          <w:szCs w:val="15"/>
        </w:rPr>
        <w:t>Also incorrect: “Reply from the list to ask what was flagged” at Open (PREMATURE_REPLY −1; skips Inspect); “Skip the details and move on” at Inspect (STAGE_SKIPPED 0, no inspection credit). Wrong verification and final choices are in G and H.</w:t>
      </w:r>
    </w:p>
    <w:p w14:paraId="0A74EBF7">
      <w:pPr>
        <w:pStyle w:val="31"/>
      </w:pPr>
      <w:r>
        <w:rPr>
          <w:color w:val="2E5C8A"/>
        </w:rPr>
        <w:t xml:space="preserve">G.  </w:t>
      </w:r>
      <w:r>
        <w:t>VERIFICATION PATH</w:t>
      </w:r>
    </w:p>
    <w:p w14:paraId="428D10F6">
      <w:pPr>
        <w:spacing w:after="60" w:line="250" w:lineRule="auto"/>
      </w:pPr>
      <w:r>
        <w:rPr>
          <w:b/>
          <w:bCs/>
          <w:sz w:val="17"/>
          <w:szCs w:val="17"/>
        </w:rPr>
        <w:t xml:space="preserve">Client route: </w:t>
      </w:r>
      <w:r>
        <w:rPr>
          <w:sz w:val="17"/>
          <w:szCs w:val="17"/>
        </w:rPr>
        <w:t xml:space="preserve">open the approved security console directly and contact IT/security via known route. </w:t>
      </w:r>
      <w:r>
        <w:rPr>
          <w:b/>
          <w:bCs/>
          <w:sz w:val="17"/>
          <w:szCs w:val="17"/>
        </w:rPr>
        <w:t xml:space="preserve">Trusted Directory: </w:t>
      </w:r>
      <w:r>
        <w:rPr>
          <w:sz w:val="17"/>
          <w:szCs w:val="17"/>
        </w:rPr>
        <w:t>Unit Falcon Support Desk (+91 00000 67928); IT security desk — internal directory (+91 00000 67415) - Raises and closes data-protection findings; the console holds every open case.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B81B8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400" w:type="dxa"/>
            <w:shd w:val="clear" w:color="auto" w:fill="2E5C8A"/>
            <w:tcMar>
              <w:top w:w="30" w:type="dxa"/>
              <w:left w:w="80" w:type="dxa"/>
              <w:bottom w:w="30" w:type="dxa"/>
              <w:right w:w="80" w:type="dxa"/>
            </w:tcMar>
          </w:tcPr>
          <w:p w14:paraId="38D089FB">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34A2924">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F192471">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297DF23">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758249E">
            <w:pPr>
              <w:keepNext/>
            </w:pPr>
            <w:r>
              <w:rPr>
                <w:b/>
                <w:bCs/>
                <w:color w:val="FFFFFF"/>
                <w:sz w:val="14"/>
                <w:szCs w:val="14"/>
              </w:rPr>
              <w:t>Pts</w:t>
            </w:r>
          </w:p>
        </w:tc>
      </w:tr>
      <w:tr w14:paraId="4155AC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A941222">
            <w:r>
              <w:rPr>
                <w:sz w:val="14"/>
                <w:szCs w:val="14"/>
              </w:rPr>
              <w:t>“Open the Data Protection console and look for the case”</w:t>
            </w:r>
          </w:p>
        </w:tc>
        <w:tc>
          <w:tcPr>
            <w:tcW w:w="1250" w:type="dxa"/>
            <w:shd w:val="clear" w:color="auto" w:fill="F3FAF5"/>
            <w:tcMar>
              <w:top w:w="30" w:type="dxa"/>
              <w:left w:w="80" w:type="dxa"/>
              <w:bottom w:w="30" w:type="dxa"/>
              <w:right w:w="80" w:type="dxa"/>
            </w:tcMar>
          </w:tcPr>
          <w:p w14:paraId="4D889E0F">
            <w:r>
              <w:rPr>
                <w:sz w:val="14"/>
                <w:szCs w:val="14"/>
              </w:rPr>
              <w:t>Trusted</w:t>
            </w:r>
          </w:p>
        </w:tc>
        <w:tc>
          <w:tcPr>
            <w:tcW w:w="3956" w:type="dxa"/>
            <w:shd w:val="clear" w:color="auto" w:fill="F3FAF5"/>
            <w:tcMar>
              <w:top w:w="30" w:type="dxa"/>
              <w:left w:w="80" w:type="dxa"/>
              <w:bottom w:w="30" w:type="dxa"/>
              <w:right w:w="80" w:type="dxa"/>
            </w:tcMar>
          </w:tcPr>
          <w:p w14:paraId="0D247B05">
            <w:r>
              <w:rPr>
                <w:sz w:val="14"/>
                <w:szCs w:val="14"/>
              </w:rPr>
              <w:t>Another app on the phone "Data Protection": Alerts for you: None open - No rule has been triggered on this account in the last 30 days. · Findings are reviewed in this console. A finding is never sent out as a…</w:t>
            </w:r>
          </w:p>
        </w:tc>
        <w:tc>
          <w:tcPr>
            <w:tcW w:w="2150" w:type="dxa"/>
            <w:shd w:val="clear" w:color="auto" w:fill="F3FAF5"/>
            <w:tcMar>
              <w:top w:w="30" w:type="dxa"/>
              <w:left w:w="80" w:type="dxa"/>
              <w:bottom w:w="30" w:type="dxa"/>
              <w:right w:w="80" w:type="dxa"/>
            </w:tcMar>
          </w:tcPr>
          <w:p w14:paraId="4B9032ED">
            <w:r>
              <w:rPr>
                <w:color w:val="1B6B3A"/>
                <w:sz w:val="14"/>
                <w:szCs w:val="14"/>
              </w:rPr>
              <w:t>TRUSTED_VERIFY</w:t>
            </w:r>
          </w:p>
        </w:tc>
        <w:tc>
          <w:tcPr>
            <w:tcW w:w="450" w:type="dxa"/>
            <w:shd w:val="clear" w:color="auto" w:fill="F3FAF5"/>
            <w:tcMar>
              <w:top w:w="30" w:type="dxa"/>
              <w:left w:w="80" w:type="dxa"/>
              <w:bottom w:w="30" w:type="dxa"/>
              <w:right w:w="80" w:type="dxa"/>
            </w:tcMar>
          </w:tcPr>
          <w:p w14:paraId="75FE8C34">
            <w:r>
              <w:rPr>
                <w:b/>
                <w:bCs/>
                <w:sz w:val="14"/>
                <w:szCs w:val="14"/>
              </w:rPr>
              <w:t>+3</w:t>
            </w:r>
          </w:p>
        </w:tc>
      </w:tr>
      <w:tr w14:paraId="7AA827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EC70C28">
            <w:r>
              <w:rPr>
                <w:sz w:val="14"/>
                <w:szCs w:val="14"/>
              </w:rPr>
              <w:t>“Call the IT security desk on the directory number”</w:t>
            </w:r>
          </w:p>
        </w:tc>
        <w:tc>
          <w:tcPr>
            <w:tcW w:w="1250" w:type="dxa"/>
            <w:shd w:val="clear" w:color="auto" w:fill="F3FAF5"/>
            <w:tcMar>
              <w:top w:w="30" w:type="dxa"/>
              <w:left w:w="80" w:type="dxa"/>
              <w:bottom w:w="30" w:type="dxa"/>
              <w:right w:w="80" w:type="dxa"/>
            </w:tcMar>
          </w:tcPr>
          <w:p w14:paraId="052A1EB8">
            <w:r>
              <w:rPr>
                <w:sz w:val="14"/>
                <w:szCs w:val="14"/>
              </w:rPr>
              <w:t>Trusted</w:t>
            </w:r>
          </w:p>
        </w:tc>
        <w:tc>
          <w:tcPr>
            <w:tcW w:w="3956" w:type="dxa"/>
            <w:shd w:val="clear" w:color="auto" w:fill="F3FAF5"/>
            <w:tcMar>
              <w:top w:w="30" w:type="dxa"/>
              <w:left w:w="80" w:type="dxa"/>
              <w:bottom w:w="30" w:type="dxa"/>
              <w:right w:w="80" w:type="dxa"/>
            </w:tcMar>
          </w:tcPr>
          <w:p w14:paraId="3BE9378F">
            <w:r>
              <w:rPr>
                <w:sz w:val="14"/>
                <w:szCs w:val="14"/>
              </w:rPr>
              <w:t>Simulated call screen "IT security desk (directory)": IT security desk (directory) +91 00000 67415 · “IT security desk.” · “There is no DLP-4471 and nothing open against your account.” · “We never send a…</w:t>
            </w:r>
          </w:p>
        </w:tc>
        <w:tc>
          <w:tcPr>
            <w:tcW w:w="2150" w:type="dxa"/>
            <w:shd w:val="clear" w:color="auto" w:fill="F3FAF5"/>
            <w:tcMar>
              <w:top w:w="30" w:type="dxa"/>
              <w:left w:w="80" w:type="dxa"/>
              <w:bottom w:w="30" w:type="dxa"/>
              <w:right w:w="80" w:type="dxa"/>
            </w:tcMar>
          </w:tcPr>
          <w:p w14:paraId="7D05440F">
            <w:r>
              <w:rPr>
                <w:color w:val="1B6B3A"/>
                <w:sz w:val="14"/>
                <w:szCs w:val="14"/>
              </w:rPr>
              <w:t>TRUSTED_VERIFY</w:t>
            </w:r>
          </w:p>
        </w:tc>
        <w:tc>
          <w:tcPr>
            <w:tcW w:w="450" w:type="dxa"/>
            <w:shd w:val="clear" w:color="auto" w:fill="F3FAF5"/>
            <w:tcMar>
              <w:top w:w="30" w:type="dxa"/>
              <w:left w:w="80" w:type="dxa"/>
              <w:bottom w:w="30" w:type="dxa"/>
              <w:right w:w="80" w:type="dxa"/>
            </w:tcMar>
          </w:tcPr>
          <w:p w14:paraId="4E10EEDB">
            <w:r>
              <w:rPr>
                <w:b/>
                <w:bCs/>
                <w:sz w:val="14"/>
                <w:szCs w:val="14"/>
              </w:rPr>
              <w:t>+3</w:t>
            </w:r>
          </w:p>
        </w:tc>
      </w:tr>
      <w:tr w14:paraId="5372C6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0078CDE">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CB3D2ED">
            <w:r>
              <w:rPr>
                <w:sz w:val="14"/>
                <w:szCs w:val="14"/>
              </w:rPr>
              <w:t>Trusted</w:t>
            </w:r>
          </w:p>
        </w:tc>
        <w:tc>
          <w:tcPr>
            <w:tcW w:w="3956" w:type="dxa"/>
            <w:shd w:val="clear" w:color="auto" w:fill="F3FAF5"/>
            <w:tcMar>
              <w:top w:w="30" w:type="dxa"/>
              <w:left w:w="80" w:type="dxa"/>
              <w:bottom w:w="30" w:type="dxa"/>
              <w:right w:w="80" w:type="dxa"/>
            </w:tcMar>
          </w:tcPr>
          <w:p w14:paraId="79AFA35D">
            <w:r>
              <w:rPr>
                <w:sz w:val="14"/>
                <w:szCs w:val="14"/>
              </w:rPr>
              <w:t>Trusted Directory overlay: Unit Falcon Support Desk (+91 00000 67928); IT security desk — internal directory (+91 00000 67415)</w:t>
            </w:r>
          </w:p>
        </w:tc>
        <w:tc>
          <w:tcPr>
            <w:tcW w:w="2150" w:type="dxa"/>
            <w:shd w:val="clear" w:color="auto" w:fill="F3FAF5"/>
            <w:tcMar>
              <w:top w:w="30" w:type="dxa"/>
              <w:left w:w="80" w:type="dxa"/>
              <w:bottom w:w="30" w:type="dxa"/>
              <w:right w:w="80" w:type="dxa"/>
            </w:tcMar>
          </w:tcPr>
          <w:p w14:paraId="621B1BBF">
            <w:r>
              <w:rPr>
                <w:color w:val="1B6B3A"/>
                <w:sz w:val="14"/>
                <w:szCs w:val="14"/>
              </w:rPr>
              <w:t>TRUSTED_VERIFY</w:t>
            </w:r>
          </w:p>
        </w:tc>
        <w:tc>
          <w:tcPr>
            <w:tcW w:w="450" w:type="dxa"/>
            <w:shd w:val="clear" w:color="auto" w:fill="F3FAF5"/>
            <w:tcMar>
              <w:top w:w="30" w:type="dxa"/>
              <w:left w:w="80" w:type="dxa"/>
              <w:bottom w:w="30" w:type="dxa"/>
              <w:right w:w="80" w:type="dxa"/>
            </w:tcMar>
          </w:tcPr>
          <w:p w14:paraId="45045D0E">
            <w:r>
              <w:rPr>
                <w:b/>
                <w:bCs/>
                <w:sz w:val="14"/>
                <w:szCs w:val="14"/>
              </w:rPr>
              <w:t>+3</w:t>
            </w:r>
          </w:p>
        </w:tc>
      </w:tr>
      <w:tr w14:paraId="463828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5411204">
            <w:r>
              <w:rPr>
                <w:sz w:val="14"/>
                <w:szCs w:val="14"/>
              </w:rPr>
              <w:t>“Reply to the alert address to confirm it is real”</w:t>
            </w:r>
          </w:p>
        </w:tc>
        <w:tc>
          <w:tcPr>
            <w:tcW w:w="1250" w:type="dxa"/>
            <w:tcMar>
              <w:top w:w="30" w:type="dxa"/>
              <w:left w:w="80" w:type="dxa"/>
              <w:bottom w:w="30" w:type="dxa"/>
              <w:right w:w="80" w:type="dxa"/>
            </w:tcMar>
          </w:tcPr>
          <w:p w14:paraId="5C5D0D1A">
            <w:r>
              <w:rPr>
                <w:sz w:val="14"/>
                <w:szCs w:val="14"/>
              </w:rPr>
              <w:t>Untrusted (message)</w:t>
            </w:r>
          </w:p>
        </w:tc>
        <w:tc>
          <w:tcPr>
            <w:tcW w:w="3956" w:type="dxa"/>
            <w:tcMar>
              <w:top w:w="30" w:type="dxa"/>
              <w:left w:w="80" w:type="dxa"/>
              <w:bottom w:w="30" w:type="dxa"/>
              <w:right w:w="80" w:type="dxa"/>
            </w:tcMar>
          </w:tcPr>
          <w:p w14:paraId="78CC7CC7">
            <w:r>
              <w:rPr>
                <w:sz w:val="14"/>
                <w:szCs w:val="14"/>
              </w:rPr>
              <w:t>Recorded; the run moves to Resolve.</w:t>
            </w:r>
          </w:p>
        </w:tc>
        <w:tc>
          <w:tcPr>
            <w:tcW w:w="2150" w:type="dxa"/>
            <w:tcMar>
              <w:top w:w="30" w:type="dxa"/>
              <w:left w:w="80" w:type="dxa"/>
              <w:bottom w:w="30" w:type="dxa"/>
              <w:right w:w="80" w:type="dxa"/>
            </w:tcMar>
          </w:tcPr>
          <w:p w14:paraId="57DBD26E">
            <w:r>
              <w:rPr>
                <w:sz w:val="14"/>
                <w:szCs w:val="14"/>
              </w:rPr>
              <w:t>VERIFY_THROUGH_MESSAGE</w:t>
            </w:r>
          </w:p>
        </w:tc>
        <w:tc>
          <w:tcPr>
            <w:tcW w:w="450" w:type="dxa"/>
            <w:tcMar>
              <w:top w:w="30" w:type="dxa"/>
              <w:left w:w="80" w:type="dxa"/>
              <w:bottom w:w="30" w:type="dxa"/>
              <w:right w:w="80" w:type="dxa"/>
            </w:tcMar>
          </w:tcPr>
          <w:p w14:paraId="2724B4C8">
            <w:r>
              <w:rPr>
                <w:b/>
                <w:bCs/>
                <w:sz w:val="14"/>
                <w:szCs w:val="14"/>
              </w:rPr>
              <w:t>0</w:t>
            </w:r>
          </w:p>
        </w:tc>
      </w:tr>
      <w:tr w14:paraId="31E6AE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3872F37">
            <w:r>
              <w:rPr>
                <w:sz w:val="14"/>
                <w:szCs w:val="14"/>
              </w:rPr>
              <w:t>“Report the message”</w:t>
            </w:r>
          </w:p>
        </w:tc>
        <w:tc>
          <w:tcPr>
            <w:tcW w:w="1250" w:type="dxa"/>
            <w:tcMar>
              <w:top w:w="30" w:type="dxa"/>
              <w:left w:w="80" w:type="dxa"/>
              <w:bottom w:w="30" w:type="dxa"/>
              <w:right w:w="80" w:type="dxa"/>
            </w:tcMar>
          </w:tcPr>
          <w:p w14:paraId="242B3B61">
            <w:r>
              <w:rPr>
                <w:sz w:val="14"/>
                <w:szCs w:val="14"/>
              </w:rPr>
              <w:t>Unchecked report/block</w:t>
            </w:r>
          </w:p>
        </w:tc>
        <w:tc>
          <w:tcPr>
            <w:tcW w:w="3956" w:type="dxa"/>
            <w:tcMar>
              <w:top w:w="30" w:type="dxa"/>
              <w:left w:w="80" w:type="dxa"/>
              <w:bottom w:w="30" w:type="dxa"/>
              <w:right w:w="80" w:type="dxa"/>
            </w:tcMar>
          </w:tcPr>
          <w:p w14:paraId="2991CF62">
            <w:r>
              <w:rPr>
                <w:sz w:val="14"/>
                <w:szCs w:val="14"/>
              </w:rPr>
              <w:t>Selection recorded; moves to Resolve.</w:t>
            </w:r>
          </w:p>
        </w:tc>
        <w:tc>
          <w:tcPr>
            <w:tcW w:w="2150" w:type="dxa"/>
            <w:tcMar>
              <w:top w:w="30" w:type="dxa"/>
              <w:left w:w="80" w:type="dxa"/>
              <w:bottom w:w="30" w:type="dxa"/>
              <w:right w:w="80" w:type="dxa"/>
            </w:tcMar>
          </w:tcPr>
          <w:p w14:paraId="59CD9F98">
            <w:r>
              <w:rPr>
                <w:sz w:val="14"/>
                <w:szCs w:val="14"/>
              </w:rPr>
              <w:t>REPORT_ONLY_WITHOUT_CHECK</w:t>
            </w:r>
          </w:p>
        </w:tc>
        <w:tc>
          <w:tcPr>
            <w:tcW w:w="450" w:type="dxa"/>
            <w:tcMar>
              <w:top w:w="30" w:type="dxa"/>
              <w:left w:w="80" w:type="dxa"/>
              <w:bottom w:w="30" w:type="dxa"/>
              <w:right w:w="80" w:type="dxa"/>
            </w:tcMar>
          </w:tcPr>
          <w:p w14:paraId="40705E83">
            <w:r>
              <w:rPr>
                <w:b/>
                <w:bCs/>
                <w:sz w:val="14"/>
                <w:szCs w:val="14"/>
              </w:rPr>
              <w:t>+1</w:t>
            </w:r>
          </w:p>
        </w:tc>
      </w:tr>
      <w:tr w14:paraId="149F67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9C893BD">
            <w:r>
              <w:rPr>
                <w:sz w:val="14"/>
                <w:szCs w:val="14"/>
              </w:rPr>
              <w:t>“Block the sender”</w:t>
            </w:r>
          </w:p>
        </w:tc>
        <w:tc>
          <w:tcPr>
            <w:tcW w:w="1250" w:type="dxa"/>
            <w:tcMar>
              <w:top w:w="30" w:type="dxa"/>
              <w:left w:w="80" w:type="dxa"/>
              <w:bottom w:w="30" w:type="dxa"/>
              <w:right w:w="80" w:type="dxa"/>
            </w:tcMar>
          </w:tcPr>
          <w:p w14:paraId="1ED8B8E4">
            <w:r>
              <w:rPr>
                <w:sz w:val="14"/>
                <w:szCs w:val="14"/>
              </w:rPr>
              <w:t>Unchecked report/block</w:t>
            </w:r>
          </w:p>
        </w:tc>
        <w:tc>
          <w:tcPr>
            <w:tcW w:w="3956" w:type="dxa"/>
            <w:tcMar>
              <w:top w:w="30" w:type="dxa"/>
              <w:left w:w="80" w:type="dxa"/>
              <w:bottom w:w="30" w:type="dxa"/>
              <w:right w:w="80" w:type="dxa"/>
            </w:tcMar>
          </w:tcPr>
          <w:p w14:paraId="7B39C6C9">
            <w:r>
              <w:rPr>
                <w:sz w:val="14"/>
                <w:szCs w:val="14"/>
              </w:rPr>
              <w:t>Selection recorded; moves to Resolve.</w:t>
            </w:r>
          </w:p>
        </w:tc>
        <w:tc>
          <w:tcPr>
            <w:tcW w:w="2150" w:type="dxa"/>
            <w:tcMar>
              <w:top w:w="30" w:type="dxa"/>
              <w:left w:w="80" w:type="dxa"/>
              <w:bottom w:w="30" w:type="dxa"/>
              <w:right w:w="80" w:type="dxa"/>
            </w:tcMar>
          </w:tcPr>
          <w:p w14:paraId="728C038E">
            <w:r>
              <w:rPr>
                <w:sz w:val="14"/>
                <w:szCs w:val="14"/>
              </w:rPr>
              <w:t>REPORT_ONLY_WITHOUT_CHECK</w:t>
            </w:r>
          </w:p>
        </w:tc>
        <w:tc>
          <w:tcPr>
            <w:tcW w:w="450" w:type="dxa"/>
            <w:tcMar>
              <w:top w:w="30" w:type="dxa"/>
              <w:left w:w="80" w:type="dxa"/>
              <w:bottom w:w="30" w:type="dxa"/>
              <w:right w:w="80" w:type="dxa"/>
            </w:tcMar>
          </w:tcPr>
          <w:p w14:paraId="00714637">
            <w:r>
              <w:rPr>
                <w:b/>
                <w:bCs/>
                <w:sz w:val="14"/>
                <w:szCs w:val="14"/>
              </w:rPr>
              <w:t>+1</w:t>
            </w:r>
          </w:p>
        </w:tc>
      </w:tr>
    </w:tbl>
    <w:p w14:paraId="42544F36">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8369A8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76F986E">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F3792F8">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20E1A39">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210C64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893C699">
            <w:pPr>
              <w:keepNext/>
            </w:pPr>
            <w:r>
              <w:rPr>
                <w:b/>
                <w:bCs/>
                <w:color w:val="FFFFFF"/>
                <w:sz w:val="14"/>
                <w:szCs w:val="14"/>
              </w:rPr>
              <w:t>Outcome class</w:t>
            </w:r>
          </w:p>
        </w:tc>
      </w:tr>
      <w:tr w14:paraId="6A3368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1D2D055">
            <w:r>
              <w:rPr>
                <w:sz w:val="14"/>
                <w:szCs w:val="14"/>
              </w:rPr>
              <w:t>“Report it and leave the attachment unopened”</w:t>
            </w:r>
          </w:p>
        </w:tc>
        <w:tc>
          <w:tcPr>
            <w:tcW w:w="2100" w:type="dxa"/>
            <w:shd w:val="clear" w:color="auto" w:fill="F3FAF5"/>
            <w:tcMar>
              <w:top w:w="30" w:type="dxa"/>
              <w:left w:w="80" w:type="dxa"/>
              <w:bottom w:w="30" w:type="dxa"/>
              <w:right w:w="80" w:type="dxa"/>
            </w:tcMar>
          </w:tcPr>
          <w:p w14:paraId="3F8F3BEC">
            <w:r>
              <w:rPr>
                <w:sz w:val="14"/>
                <w:szCs w:val="14"/>
              </w:rPr>
              <w:t>You reported it.</w:t>
            </w:r>
          </w:p>
        </w:tc>
        <w:tc>
          <w:tcPr>
            <w:tcW w:w="2150" w:type="dxa"/>
            <w:shd w:val="clear" w:color="auto" w:fill="F3FAF5"/>
            <w:tcMar>
              <w:top w:w="30" w:type="dxa"/>
              <w:left w:w="80" w:type="dxa"/>
              <w:bottom w:w="30" w:type="dxa"/>
              <w:right w:w="80" w:type="dxa"/>
            </w:tcMar>
          </w:tcPr>
          <w:p w14:paraId="74FAAE10">
            <w:r>
              <w:rPr>
                <w:color w:val="1B6B3A"/>
                <w:sz w:val="14"/>
                <w:szCs w:val="14"/>
              </w:rPr>
              <w:t>RESOLVE_CORRECT</w:t>
            </w:r>
          </w:p>
        </w:tc>
        <w:tc>
          <w:tcPr>
            <w:tcW w:w="450" w:type="dxa"/>
            <w:shd w:val="clear" w:color="auto" w:fill="F3FAF5"/>
            <w:tcMar>
              <w:top w:w="30" w:type="dxa"/>
              <w:left w:w="80" w:type="dxa"/>
              <w:bottom w:w="30" w:type="dxa"/>
              <w:right w:w="80" w:type="dxa"/>
            </w:tcMar>
          </w:tcPr>
          <w:p w14:paraId="4FF49A24">
            <w:r>
              <w:rPr>
                <w:b/>
                <w:bCs/>
                <w:sz w:val="14"/>
                <w:szCs w:val="14"/>
              </w:rPr>
              <w:t>+2</w:t>
            </w:r>
          </w:p>
        </w:tc>
        <w:tc>
          <w:tcPr>
            <w:tcW w:w="2806" w:type="dxa"/>
            <w:shd w:val="clear" w:color="auto" w:fill="F3FAF5"/>
            <w:tcMar>
              <w:top w:w="30" w:type="dxa"/>
              <w:left w:w="80" w:type="dxa"/>
              <w:bottom w:w="30" w:type="dxa"/>
              <w:right w:w="80" w:type="dxa"/>
            </w:tcMar>
          </w:tcPr>
          <w:p w14:paraId="75CA3A81">
            <w:r>
              <w:rPr>
                <w:sz w:val="14"/>
                <w:szCs w:val="14"/>
              </w:rPr>
              <w:t>Handled safely (if no critical step)</w:t>
            </w:r>
          </w:p>
        </w:tc>
      </w:tr>
      <w:tr w14:paraId="19C1B1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13C668A">
            <w:r>
              <w:rPr>
                <w:sz w:val="14"/>
                <w:szCs w:val="14"/>
              </w:rPr>
              <w:t>“Complete the review before the 24 hours run out”</w:t>
            </w:r>
          </w:p>
        </w:tc>
        <w:tc>
          <w:tcPr>
            <w:tcW w:w="2100" w:type="dxa"/>
            <w:tcMar>
              <w:top w:w="30" w:type="dxa"/>
              <w:left w:w="80" w:type="dxa"/>
              <w:bottom w:w="30" w:type="dxa"/>
              <w:right w:w="80" w:type="dxa"/>
            </w:tcMar>
          </w:tcPr>
          <w:p w14:paraId="1536A1E3">
            <w:r>
              <w:rPr>
                <w:sz w:val="14"/>
                <w:szCs w:val="14"/>
              </w:rPr>
              <w:t>You carried on with the request.</w:t>
            </w:r>
          </w:p>
        </w:tc>
        <w:tc>
          <w:tcPr>
            <w:tcW w:w="2150" w:type="dxa"/>
            <w:tcMar>
              <w:top w:w="30" w:type="dxa"/>
              <w:left w:w="80" w:type="dxa"/>
              <w:bottom w:w="30" w:type="dxa"/>
              <w:right w:w="80" w:type="dxa"/>
            </w:tcMar>
          </w:tcPr>
          <w:p w14:paraId="6BED4E90">
            <w:r>
              <w:rPr>
                <w:color w:val="A1261A"/>
                <w:sz w:val="14"/>
                <w:szCs w:val="14"/>
              </w:rPr>
              <w:t>CONTRADICTORY_UNSAFE_FINAL</w:t>
            </w:r>
          </w:p>
        </w:tc>
        <w:tc>
          <w:tcPr>
            <w:tcW w:w="450" w:type="dxa"/>
            <w:tcMar>
              <w:top w:w="30" w:type="dxa"/>
              <w:left w:w="80" w:type="dxa"/>
              <w:bottom w:w="30" w:type="dxa"/>
              <w:right w:w="80" w:type="dxa"/>
            </w:tcMar>
          </w:tcPr>
          <w:p w14:paraId="09EBE6FF">
            <w:r>
              <w:rPr>
                <w:b/>
                <w:bCs/>
                <w:sz w:val="14"/>
                <w:szCs w:val="14"/>
              </w:rPr>
              <w:t>-4</w:t>
            </w:r>
          </w:p>
        </w:tc>
        <w:tc>
          <w:tcPr>
            <w:tcW w:w="2806" w:type="dxa"/>
            <w:tcMar>
              <w:top w:w="30" w:type="dxa"/>
              <w:left w:w="80" w:type="dxa"/>
              <w:bottom w:w="30" w:type="dxa"/>
              <w:right w:w="80" w:type="dxa"/>
            </w:tcMar>
          </w:tcPr>
          <w:p w14:paraId="3A0981B4">
            <w:r>
              <w:rPr>
                <w:sz w:val="14"/>
                <w:szCs w:val="14"/>
              </w:rPr>
              <w:t>Missed threat</w:t>
            </w:r>
          </w:p>
        </w:tc>
      </w:tr>
      <w:tr w14:paraId="442430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6C936A6">
            <w:r>
              <w:rPr>
                <w:sz w:val="14"/>
                <w:szCs w:val="14"/>
              </w:rPr>
              <w:t>“Block the sender and report”</w:t>
            </w:r>
          </w:p>
        </w:tc>
        <w:tc>
          <w:tcPr>
            <w:tcW w:w="2100" w:type="dxa"/>
            <w:shd w:val="clear" w:color="auto" w:fill="F3FAF5"/>
            <w:tcMar>
              <w:top w:w="30" w:type="dxa"/>
              <w:left w:w="80" w:type="dxa"/>
              <w:bottom w:w="30" w:type="dxa"/>
              <w:right w:w="80" w:type="dxa"/>
            </w:tcMar>
          </w:tcPr>
          <w:p w14:paraId="6042561E">
            <w:r>
              <w:rPr>
                <w:sz w:val="14"/>
                <w:szCs w:val="14"/>
              </w:rPr>
              <w:t>You blocked the sender.</w:t>
            </w:r>
          </w:p>
        </w:tc>
        <w:tc>
          <w:tcPr>
            <w:tcW w:w="2150" w:type="dxa"/>
            <w:shd w:val="clear" w:color="auto" w:fill="F3FAF5"/>
            <w:tcMar>
              <w:top w:w="30" w:type="dxa"/>
              <w:left w:w="80" w:type="dxa"/>
              <w:bottom w:w="30" w:type="dxa"/>
              <w:right w:w="80" w:type="dxa"/>
            </w:tcMar>
          </w:tcPr>
          <w:p w14:paraId="6BEEB89A">
            <w:r>
              <w:rPr>
                <w:color w:val="1B6B3A"/>
                <w:sz w:val="14"/>
                <w:szCs w:val="14"/>
              </w:rPr>
              <w:t>RESOLVE_CORRECT</w:t>
            </w:r>
          </w:p>
        </w:tc>
        <w:tc>
          <w:tcPr>
            <w:tcW w:w="450" w:type="dxa"/>
            <w:shd w:val="clear" w:color="auto" w:fill="F3FAF5"/>
            <w:tcMar>
              <w:top w:w="30" w:type="dxa"/>
              <w:left w:w="80" w:type="dxa"/>
              <w:bottom w:w="30" w:type="dxa"/>
              <w:right w:w="80" w:type="dxa"/>
            </w:tcMar>
          </w:tcPr>
          <w:p w14:paraId="402CE7E1">
            <w:r>
              <w:rPr>
                <w:b/>
                <w:bCs/>
                <w:sz w:val="14"/>
                <w:szCs w:val="14"/>
              </w:rPr>
              <w:t>+2</w:t>
            </w:r>
          </w:p>
        </w:tc>
        <w:tc>
          <w:tcPr>
            <w:tcW w:w="2806" w:type="dxa"/>
            <w:shd w:val="clear" w:color="auto" w:fill="F3FAF5"/>
            <w:tcMar>
              <w:top w:w="30" w:type="dxa"/>
              <w:left w:w="80" w:type="dxa"/>
              <w:bottom w:w="30" w:type="dxa"/>
              <w:right w:w="80" w:type="dxa"/>
            </w:tcMar>
          </w:tcPr>
          <w:p w14:paraId="15C86700">
            <w:r>
              <w:rPr>
                <w:sz w:val="14"/>
                <w:szCs w:val="14"/>
              </w:rPr>
              <w:t>Handled safely (if no critical step)</w:t>
            </w:r>
          </w:p>
        </w:tc>
      </w:tr>
      <w:tr w14:paraId="0E3187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B6C8091">
            <w:r>
              <w:rPr>
                <w:sz w:val="14"/>
                <w:szCs w:val="14"/>
              </w:rPr>
              <w:t>“Ignore it and move on”</w:t>
            </w:r>
          </w:p>
        </w:tc>
        <w:tc>
          <w:tcPr>
            <w:tcW w:w="2100" w:type="dxa"/>
            <w:tcMar>
              <w:top w:w="30" w:type="dxa"/>
              <w:left w:w="80" w:type="dxa"/>
              <w:bottom w:w="30" w:type="dxa"/>
              <w:right w:w="80" w:type="dxa"/>
            </w:tcMar>
          </w:tcPr>
          <w:p w14:paraId="4C8D1018">
            <w:r>
              <w:rPr>
                <w:sz w:val="14"/>
                <w:szCs w:val="14"/>
              </w:rPr>
              <w:t>You ignored it.</w:t>
            </w:r>
          </w:p>
        </w:tc>
        <w:tc>
          <w:tcPr>
            <w:tcW w:w="2150" w:type="dxa"/>
            <w:tcMar>
              <w:top w:w="30" w:type="dxa"/>
              <w:left w:w="80" w:type="dxa"/>
              <w:bottom w:w="30" w:type="dxa"/>
              <w:right w:w="80" w:type="dxa"/>
            </w:tcMar>
          </w:tcPr>
          <w:p w14:paraId="5AAF4541">
            <w:r>
              <w:rPr>
                <w:color w:val="A1261A"/>
                <w:sz w:val="14"/>
                <w:szCs w:val="14"/>
              </w:rPr>
              <w:t>CONTRADICTORY_UNSAFE_FINAL</w:t>
            </w:r>
          </w:p>
        </w:tc>
        <w:tc>
          <w:tcPr>
            <w:tcW w:w="450" w:type="dxa"/>
            <w:tcMar>
              <w:top w:w="30" w:type="dxa"/>
              <w:left w:w="80" w:type="dxa"/>
              <w:bottom w:w="30" w:type="dxa"/>
              <w:right w:w="80" w:type="dxa"/>
            </w:tcMar>
          </w:tcPr>
          <w:p w14:paraId="1100B4F8">
            <w:r>
              <w:rPr>
                <w:b/>
                <w:bCs/>
                <w:sz w:val="14"/>
                <w:szCs w:val="14"/>
              </w:rPr>
              <w:t>-4</w:t>
            </w:r>
          </w:p>
        </w:tc>
        <w:tc>
          <w:tcPr>
            <w:tcW w:w="2806" w:type="dxa"/>
            <w:tcMar>
              <w:top w:w="30" w:type="dxa"/>
              <w:left w:w="80" w:type="dxa"/>
              <w:bottom w:w="30" w:type="dxa"/>
              <w:right w:w="80" w:type="dxa"/>
            </w:tcMar>
          </w:tcPr>
          <w:p w14:paraId="632B4637">
            <w:r>
              <w:rPr>
                <w:sz w:val="14"/>
                <w:szCs w:val="14"/>
              </w:rPr>
              <w:t>Missed threat</w:t>
            </w:r>
          </w:p>
        </w:tc>
      </w:tr>
    </w:tbl>
    <w:p w14:paraId="1D2F77BB">
      <w:pPr>
        <w:spacing w:before="30" w:after="60" w:line="250" w:lineRule="auto"/>
      </w:pPr>
      <w:r>
        <w:rPr>
          <w:b/>
          <w:bCs/>
          <w:sz w:val="17"/>
          <w:szCs w:val="17"/>
        </w:rPr>
        <w:t xml:space="preserve">Expected resolution: </w:t>
      </w:r>
      <w:r>
        <w:rPr>
          <w:sz w:val="17"/>
          <w:szCs w:val="17"/>
        </w:rPr>
        <w:t xml:space="preserve">Close/quarantine the attachment; report phishing; verify console status. </w:t>
      </w:r>
      <w:r>
        <w:rPr>
          <w:b/>
          <w:bCs/>
          <w:sz w:val="17"/>
          <w:szCs w:val="17"/>
        </w:rPr>
        <w:t xml:space="preserve">End state: </w:t>
      </w:r>
      <w:r>
        <w:rPr>
          <w:sz w:val="17"/>
          <w:szCs w:val="17"/>
        </w:rPr>
        <w:t>Approved console shows no alert; HTML file remains inert.</w:t>
      </w:r>
    </w:p>
    <w:p w14:paraId="41110006">
      <w:pPr>
        <w:pStyle w:val="31"/>
      </w:pPr>
      <w:r>
        <w:rPr>
          <w:color w:val="2E5C8A"/>
        </w:rPr>
        <w:t xml:space="preserve">I.  </w:t>
      </w:r>
      <w:r>
        <w:t>SCORING BEHAVIOUR</w:t>
      </w:r>
    </w:p>
    <w:p w14:paraId="443ABDC5">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1C8F155F">
      <w:pPr>
        <w:pStyle w:val="31"/>
      </w:pPr>
      <w:r>
        <w:rPr>
          <w:color w:val="2E5C8A"/>
        </w:rPr>
        <w:t xml:space="preserve">J.  </w:t>
      </w:r>
      <w:r>
        <w:t>TELEMETRY / EVENT BEHAVIOUR</w:t>
      </w:r>
    </w:p>
    <w:p w14:paraId="38339915">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file preview, data submission, install, reply sent (rendering only).</w:t>
      </w:r>
    </w:p>
    <w:p w14:paraId="2E847D9E">
      <w:pPr>
        <w:pStyle w:val="31"/>
      </w:pPr>
      <w:r>
        <w:rPr>
          <w:color w:val="2E5C8A"/>
        </w:rPr>
        <w:t xml:space="preserve">K.  </w:t>
      </w:r>
      <w:r>
        <w:t>FEEDBACK</w:t>
      </w:r>
    </w:p>
    <w:p w14:paraId="2BD3D8B6">
      <w:pPr>
        <w:spacing w:after="60" w:line="250" w:lineRule="auto"/>
      </w:pPr>
      <w:r>
        <w:rPr>
          <w:b/>
          <w:bCs/>
          <w:sz w:val="17"/>
          <w:szCs w:val="17"/>
        </w:rPr>
        <w:t xml:space="preserve">What it was: </w:t>
      </w:r>
      <w:r>
        <w:rPr>
          <w:sz w:val="17"/>
          <w:szCs w:val="17"/>
        </w:rPr>
        <w:t xml:space="preserve">Malicious - Security-tool impersonation / HTML smuggling.  </w:t>
      </w:r>
      <w:r>
        <w:rPr>
          <w:b/>
          <w:bCs/>
          <w:sz w:val="17"/>
          <w:szCs w:val="17"/>
        </w:rPr>
        <w:t xml:space="preserve">Key cue / prevention habit: </w:t>
      </w:r>
      <w:r>
        <w:rPr>
          <w:sz w:val="17"/>
          <w:szCs w:val="17"/>
        </w:rPr>
        <w:t xml:space="preserve">Security alerts can be impersonated. Inspect file types and verify in the real console before acting.  </w:t>
      </w:r>
      <w:r>
        <w:rPr>
          <w:b/>
          <w:bCs/>
          <w:sz w:val="17"/>
          <w:szCs w:val="17"/>
        </w:rPr>
        <w:t xml:space="preserve">Why it mattered: </w:t>
      </w:r>
      <w:r>
        <w:rPr>
          <w:sz w:val="17"/>
          <w:szCs w:val="17"/>
        </w:rPr>
        <w:t>Approved console shows no alert; HTML file remains inert.</w:t>
      </w:r>
    </w:p>
    <w:p w14:paraId="792D8E70">
      <w:pPr>
        <w:pStyle w:val="31"/>
      </w:pPr>
      <w:r>
        <w:rPr>
          <w:color w:val="2E5C8A"/>
        </w:rPr>
        <w:t xml:space="preserve">L.  </w:t>
      </w:r>
      <w:r>
        <w:t>WHY THE SCENARIO IS UNSAFE (DECEPTION INDICATORS)</w:t>
      </w:r>
    </w:p>
    <w:p w14:paraId="63BE5419">
      <w:pPr>
        <w:spacing w:after="60" w:line="250" w:lineRule="auto"/>
      </w:pPr>
      <w:r>
        <w:rPr>
          <w:sz w:val="18"/>
          <w:szCs w:val="18"/>
        </w:rPr>
        <w:t>Malicious (HTML smuggling). An HTML attachment can present a fake login or deliver a download, and genuine DLP alerts sit in the approved Data Protection console, which shows no case. Indicators include threat language, an unusual attachment type and no matching console alert. The scenario tests whether the learner leaves the attachment unopened and checks the console or the IT security desk.</w:t>
      </w:r>
    </w:p>
    <w:p w14:paraId="17AD3533">
      <w:pPr>
        <w:pStyle w:val="3"/>
      </w:pPr>
      <w:bookmarkStart w:id="80" w:name="_Toc241489608"/>
      <w:r>
        <w:t>E24 — QR Code in Policy PDF</w:t>
      </w:r>
      <w:bookmarkEnd w:id="80"/>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DFB02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6ADEB181">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7C4C82BE">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1E40ADFC">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325F52DF">
            <w:pPr>
              <w:keepNext/>
            </w:pPr>
            <w:r>
              <w:rPr>
                <w:color w:val="5A6270"/>
                <w:sz w:val="16"/>
                <w:szCs w:val="16"/>
              </w:rPr>
              <w:t xml:space="preserve">MILITARY  </w:t>
            </w:r>
            <w:r>
              <w:rPr>
                <w:b/>
                <w:bCs/>
                <w:sz w:val="16"/>
                <w:szCs w:val="16"/>
              </w:rPr>
              <w:t>No (civilian)</w:t>
            </w:r>
          </w:p>
        </w:tc>
      </w:tr>
      <w:tr w14:paraId="04E629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1AC876D">
            <w:pPr>
              <w:keepNext/>
            </w:pPr>
            <w:r>
              <w:rPr>
                <w:b/>
                <w:bCs/>
                <w:sz w:val="15"/>
                <w:szCs w:val="15"/>
              </w:rPr>
              <w:t xml:space="preserve">Canonical family: </w:t>
            </w:r>
            <w:r>
              <w:rPr>
                <w:sz w:val="15"/>
                <w:szCs w:val="15"/>
              </w:rPr>
              <w:t xml:space="preserve">QR-code phishing </w:t>
            </w:r>
            <w:r>
              <w:rPr>
                <w:color w:val="5A6270"/>
                <w:sz w:val="15"/>
                <w:szCs w:val="15"/>
              </w:rPr>
              <w:t>(qr_code_phishing)</w:t>
            </w:r>
          </w:p>
          <w:p w14:paraId="02D4636D">
            <w:pPr>
              <w:keepNext/>
            </w:pPr>
            <w:r>
              <w:rPr>
                <w:b/>
                <w:bCs/>
                <w:sz w:val="15"/>
                <w:szCs w:val="15"/>
              </w:rPr>
              <w:t xml:space="preserve">Client family: </w:t>
            </w:r>
            <w:r>
              <w:rPr>
                <w:sz w:val="15"/>
                <w:szCs w:val="15"/>
              </w:rPr>
              <w:t>QR phishing / credential theft</w:t>
            </w:r>
          </w:p>
        </w:tc>
        <w:tc>
          <w:tcPr>
            <w:tcW w:w="5104" w:type="dxa"/>
            <w:gridSpan w:val="4"/>
            <w:tcMar>
              <w:top w:w="30" w:type="dxa"/>
              <w:left w:w="80" w:type="dxa"/>
              <w:bottom w:w="30" w:type="dxa"/>
              <w:right w:w="80" w:type="dxa"/>
            </w:tcMar>
          </w:tcPr>
          <w:p w14:paraId="28F705C5">
            <w:pPr>
              <w:keepNext/>
            </w:pPr>
            <w:r>
              <w:rPr>
                <w:b/>
                <w:bCs/>
                <w:sz w:val="15"/>
                <w:szCs w:val="15"/>
              </w:rPr>
              <w:t xml:space="preserve">Primary trigger (client): </w:t>
            </w:r>
            <w:r>
              <w:rPr>
                <w:sz w:val="15"/>
                <w:szCs w:val="15"/>
              </w:rPr>
              <w:t>Authority + convenience</w:t>
            </w:r>
          </w:p>
          <w:p w14:paraId="27A520C0">
            <w:pPr>
              <w:keepNext/>
            </w:pPr>
            <w:r>
              <w:rPr>
                <w:b/>
                <w:bCs/>
                <w:sz w:val="15"/>
                <w:szCs w:val="15"/>
              </w:rPr>
              <w:t xml:space="preserve">Canonical triggers: </w:t>
            </w:r>
            <w:r>
              <w:rPr>
                <w:sz w:val="15"/>
                <w:szCs w:val="15"/>
              </w:rPr>
              <w:t>Authority, Convenience</w:t>
            </w:r>
            <w:r>
              <w:rPr>
                <w:color w:val="5A6270"/>
                <w:sz w:val="15"/>
                <w:szCs w:val="15"/>
              </w:rPr>
              <w:t xml:space="preserve">   ·   Version: content v1, 20 scored controls</w:t>
            </w:r>
          </w:p>
        </w:tc>
      </w:tr>
      <w:tr w14:paraId="4EE845D4">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0CD25BAF">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D13EFAF">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0DF05BD">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06EBCC33">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1F057E46">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0C9F5D2">
            <w:pPr>
              <w:jc w:val="center"/>
            </w:pPr>
            <w:r>
              <w:rPr>
                <w:b/>
                <w:bCs/>
                <w:color w:val="FFFFFF"/>
                <w:sz w:val="13"/>
                <w:szCs w:val="13"/>
              </w:rPr>
              <w:t>6 RESOLVE</w:t>
            </w:r>
            <w:r>
              <w:rPr>
                <w:color w:val="DCE6F2"/>
                <w:sz w:val="13"/>
                <w:szCs w:val="13"/>
              </w:rPr>
              <w:t xml:space="preserve">  ·  4 choices</w:t>
            </w:r>
          </w:p>
        </w:tc>
      </w:tr>
    </w:tbl>
    <w:p w14:paraId="3FCBB19E">
      <w:pPr>
        <w:pStyle w:val="31"/>
      </w:pPr>
      <w:r>
        <w:rPr>
          <w:color w:val="2E5C8A"/>
        </w:rPr>
        <w:t xml:space="preserve">A.  </w:t>
      </w:r>
      <w:r>
        <w:t>SCENARIO STORY</w:t>
      </w:r>
    </w:p>
    <w:p w14:paraId="0469C33C">
      <w:pPr>
        <w:spacing w:after="60" w:line="250" w:lineRule="auto"/>
      </w:pPr>
      <w:r>
        <w:rPr>
          <w:sz w:val="18"/>
          <w:szCs w:val="18"/>
        </w:rPr>
        <w:t>A polished email from the "Compliance Office" circulates CIR-2026/14, the revised Acceptable Use Policy 2026, as an eight-page PDF, and says mobile acknowledgement is required by scanning the QR code on the last page before 30 September. The code inspector shows the QR's decoded destination, which leads to a mobile sign-in page.</w:t>
      </w:r>
    </w:p>
    <w:p w14:paraId="68737730">
      <w:pPr>
        <w:pStyle w:val="31"/>
      </w:pPr>
      <w:r>
        <w:rPr>
          <w:color w:val="2E5C8A"/>
        </w:rPr>
        <w:t xml:space="preserve">B.  </w:t>
      </w:r>
      <w:r>
        <w:t>INITIAL NOTIFICATION</w:t>
      </w:r>
    </w:p>
    <w:p w14:paraId="30B05497">
      <w:pPr>
        <w:spacing w:after="60" w:line="250" w:lineRule="auto"/>
      </w:pPr>
      <w:r>
        <w:rPr>
          <w:sz w:val="18"/>
          <w:szCs w:val="18"/>
        </w:rPr>
        <w:t xml:space="preserve">Home-screen Email toast from </w:t>
      </w:r>
      <w:r>
        <w:rPr>
          <w:b/>
          <w:bCs/>
          <w:sz w:val="18"/>
          <w:szCs w:val="18"/>
        </w:rPr>
        <w:t>Compliance Office</w:t>
      </w:r>
      <w:r>
        <w:rPr>
          <w:sz w:val="18"/>
          <w:szCs w:val="18"/>
        </w:rPr>
        <w:t>: “Mobile acknowledgement required - scan the QR in attached policy.” (12:58); sender shown as Compliance Office (complianceoffice@e24.training.example), not verified. App list: unread, subject “CIR-2026/14 — Acceptable Use Policy 2026: acknowledgement required”. 2 inert background items in the app list.</w:t>
      </w:r>
    </w:p>
    <w:p w14:paraId="77A9EAC3">
      <w:pPr>
        <w:pStyle w:val="31"/>
      </w:pPr>
      <w:r>
        <w:rPr>
          <w:color w:val="2E5C8A"/>
        </w:rPr>
        <w:t xml:space="preserve">C.  </w:t>
      </w:r>
      <w:r>
        <w:t>OPEN STAGE</w:t>
      </w:r>
    </w:p>
    <w:p w14:paraId="4CA026BC">
      <w:pPr>
        <w:spacing w:after="60" w:line="250" w:lineRule="auto"/>
      </w:pPr>
      <w:r>
        <w:rPr>
          <w:sz w:val="18"/>
          <w:szCs w:val="18"/>
        </w:rPr>
        <w:t xml:space="preserve">The mail client opens “CIR-2026/14 — Acceptable Use Policy 2026: acknowledgement required” from Compliance Office &lt;complianceoffice@e24.training.example&gt;. </w:t>
      </w:r>
      <w:r>
        <w:rPr>
          <w:b/>
          <w:bCs/>
          <w:sz w:val="18"/>
          <w:szCs w:val="18"/>
        </w:rPr>
        <w:t xml:space="preserve">Choices: </w:t>
      </w:r>
      <w:r>
        <w:rPr>
          <w:sz w:val="18"/>
          <w:szCs w:val="18"/>
        </w:rPr>
        <w:t>“Open the circular” → ITEM_OPEN 0; “Reply from the list to ask about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3B713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6FAE9B7">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2E4EF24">
            <w:pPr>
              <w:keepNext/>
            </w:pPr>
            <w:r>
              <w:rPr>
                <w:b/>
                <w:bCs/>
                <w:color w:val="FFFFFF"/>
                <w:sz w:val="14"/>
                <w:szCs w:val="14"/>
              </w:rPr>
              <w:t>Content shown; shaded rows appear later as the run advances</w:t>
            </w:r>
          </w:p>
        </w:tc>
      </w:tr>
      <w:tr w14:paraId="7D3152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181F2AF">
            <w:r>
              <w:rPr>
                <w:sz w:val="14"/>
                <w:szCs w:val="14"/>
              </w:rPr>
              <w:t>Email body</w:t>
            </w:r>
          </w:p>
        </w:tc>
        <w:tc>
          <w:tcPr>
            <w:tcW w:w="8706" w:type="dxa"/>
            <w:tcMar>
              <w:top w:w="30" w:type="dxa"/>
              <w:left w:w="80" w:type="dxa"/>
              <w:bottom w:w="30" w:type="dxa"/>
              <w:right w:w="80" w:type="dxa"/>
            </w:tcMar>
          </w:tcPr>
          <w:p w14:paraId="4147DE8B">
            <w:r>
              <w:rPr>
                <w:sz w:val="14"/>
                <w:szCs w:val="14"/>
              </w:rPr>
              <w:t>Branded header: Compliance Office - Circular CIR-2026/14</w:t>
            </w:r>
          </w:p>
        </w:tc>
      </w:tr>
      <w:tr w14:paraId="0A781C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8355C25">
            <w:r>
              <w:rPr>
                <w:sz w:val="14"/>
                <w:szCs w:val="14"/>
              </w:rPr>
              <w:t>Email body</w:t>
            </w:r>
          </w:p>
        </w:tc>
        <w:tc>
          <w:tcPr>
            <w:tcW w:w="8706" w:type="dxa"/>
            <w:tcMar>
              <w:top w:w="30" w:type="dxa"/>
              <w:left w:w="80" w:type="dxa"/>
              <w:bottom w:w="30" w:type="dxa"/>
              <w:right w:w="80" w:type="dxa"/>
            </w:tcMar>
          </w:tcPr>
          <w:p w14:paraId="621CEB34">
            <w:r>
              <w:rPr>
                <w:sz w:val="14"/>
                <w:szCs w:val="14"/>
              </w:rPr>
              <w:t>All staff, The Acceptable Use Policy has been revised for 2026 and is attached. Please read it in full. Mobile acknowledgement required - scan the QR in attached policy. Acknowledgement instructions are on the last page of the…</w:t>
            </w:r>
          </w:p>
        </w:tc>
      </w:tr>
      <w:tr w14:paraId="547238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CDA2493">
            <w:r>
              <w:rPr>
                <w:sz w:val="14"/>
                <w:szCs w:val="14"/>
              </w:rPr>
              <w:t>Email body</w:t>
            </w:r>
          </w:p>
        </w:tc>
        <w:tc>
          <w:tcPr>
            <w:tcW w:w="8706" w:type="dxa"/>
            <w:tcMar>
              <w:top w:w="30" w:type="dxa"/>
              <w:left w:w="80" w:type="dxa"/>
              <w:bottom w:w="30" w:type="dxa"/>
              <w:right w:w="80" w:type="dxa"/>
            </w:tcMar>
          </w:tcPr>
          <w:p w14:paraId="17B9F82B">
            <w:r>
              <w:rPr>
                <w:sz w:val="14"/>
                <w:szCs w:val="14"/>
              </w:rPr>
              <w:t>Attachment: Policy_2026_Acceptable_Use.pdf (292 KB)</w:t>
            </w:r>
          </w:p>
        </w:tc>
      </w:tr>
      <w:tr w14:paraId="6A1247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CE1024A">
            <w:r>
              <w:rPr>
                <w:sz w:val="14"/>
                <w:szCs w:val="14"/>
              </w:rPr>
              <w:t>System / app</w:t>
            </w:r>
          </w:p>
        </w:tc>
        <w:tc>
          <w:tcPr>
            <w:tcW w:w="8706" w:type="dxa"/>
            <w:tcMar>
              <w:top w:w="30" w:type="dxa"/>
              <w:left w:w="80" w:type="dxa"/>
              <w:bottom w:w="30" w:type="dxa"/>
              <w:right w:w="80" w:type="dxa"/>
            </w:tcMar>
          </w:tcPr>
          <w:p w14:paraId="1F21ADB9">
            <w:r>
              <w:rPr>
                <w:sz w:val="14"/>
                <w:szCs w:val="14"/>
              </w:rPr>
              <w:t>Attachment saved by your mail app. Open it to read the eight pages.</w:t>
            </w:r>
          </w:p>
        </w:tc>
      </w:tr>
    </w:tbl>
    <w:p w14:paraId="5A55B8C1">
      <w:pPr>
        <w:pStyle w:val="31"/>
      </w:pPr>
      <w:r>
        <w:rPr>
          <w:color w:val="2E5C8A"/>
        </w:rPr>
        <w:t xml:space="preserve">D.  </w:t>
      </w:r>
      <w:r>
        <w:t>INSPECT STAGE</w:t>
      </w:r>
    </w:p>
    <w:p w14:paraId="259DA153">
      <w:pPr>
        <w:spacing w:after="60" w:line="250" w:lineRule="auto"/>
      </w:pPr>
      <w:r>
        <w:rPr>
          <w:b/>
          <w:bCs/>
          <w:sz w:val="18"/>
          <w:szCs w:val="18"/>
        </w:rPr>
        <w:t xml:space="preserve">Focus: </w:t>
      </w:r>
      <w:r>
        <w:rPr>
          <w:sz w:val="18"/>
          <w:szCs w:val="18"/>
        </w:rPr>
        <w:t xml:space="preserve">examine sender/reply-to, unexpected mobile-only method, QR destination and reference mismatch. </w:t>
      </w:r>
      <w:r>
        <w:rPr>
          <w:b/>
          <w:bCs/>
          <w:sz w:val="18"/>
          <w:szCs w:val="18"/>
        </w:rPr>
        <w:t xml:space="preserve">Decision signal: </w:t>
      </w:r>
      <w:r>
        <w:rPr>
          <w:sz w:val="18"/>
          <w:szCs w:val="18"/>
        </w:rPr>
        <w:t>The QR hides a look-alike login route and the process is absent from the approved compliance portal.</w:t>
      </w:r>
    </w:p>
    <w:p w14:paraId="2B42C57F">
      <w:pPr>
        <w:pStyle w:val="28"/>
        <w:numPr>
          <w:ilvl w:val="0"/>
          <w:numId w:val="1"/>
        </w:numPr>
        <w:spacing w:after="40" w:line="252" w:lineRule="auto"/>
      </w:pPr>
      <w:r>
        <w:rPr>
          <w:b/>
          <w:bCs/>
          <w:sz w:val="16"/>
          <w:szCs w:val="16"/>
        </w:rPr>
        <w:t>Compliance Office</w:t>
      </w:r>
      <w:r>
        <w:rPr>
          <w:sz w:val="16"/>
          <w:szCs w:val="16"/>
        </w:rPr>
        <w:t xml:space="preserve"> → Mail-client screen "Message details": Compliance Office complianceoffice@e24.training.example · Last year’s circular came from compliance@unit.training.example · From: Compliance Office &lt;complianceoffice@e24.training.example&gt; · Reply-To… </w:t>
      </w:r>
      <w:r>
        <w:rPr>
          <w:color w:val="5A6270"/>
          <w:sz w:val="16"/>
          <w:szCs w:val="16"/>
        </w:rPr>
        <w:t>INSPECT_CONTEXT +2</w:t>
      </w:r>
    </w:p>
    <w:p w14:paraId="3B9F5288">
      <w:pPr>
        <w:pStyle w:val="28"/>
        <w:numPr>
          <w:ilvl w:val="0"/>
          <w:numId w:val="1"/>
        </w:numPr>
        <w:spacing w:after="40" w:line="252" w:lineRule="auto"/>
      </w:pPr>
      <w:r>
        <w:rPr>
          <w:b/>
          <w:bCs/>
          <w:sz w:val="16"/>
          <w:szCs w:val="16"/>
        </w:rPr>
        <w:t>Open the policy document</w:t>
      </w:r>
      <w:r>
        <w:rPr>
          <w:sz w:val="16"/>
          <w:szCs w:val="16"/>
        </w:rPr>
        <w:t xml:space="preserve"> → Mail-client screen "Policy_2026_Acceptable_Use.pdf": 3.1: Classification travels with the material · 3.2: Personal accounts and devices are not approved storage · 3.3: Losses are reported the same day · Code: A square code, printed in the document · Under it… </w:t>
      </w:r>
      <w:r>
        <w:rPr>
          <w:color w:val="5A6270"/>
          <w:sz w:val="16"/>
          <w:szCs w:val="16"/>
        </w:rPr>
        <w:t>INSPECT_CONTEXT +2</w:t>
      </w:r>
    </w:p>
    <w:p w14:paraId="6A2E0A7D">
      <w:pPr>
        <w:spacing w:after="40" w:line="250" w:lineRule="auto"/>
      </w:pPr>
      <w:r>
        <w:rPr>
          <w:color w:val="5A6270"/>
          <w:sz w:val="15"/>
          <w:szCs w:val="15"/>
        </w:rPr>
        <w:t>Skip option: “Skip the details and move on” → STAGE_SKIPPED 0 (telemetry). Free navigation (records nothing): “Show message details” from Inspect; “Open the policy document” from Inspect; “Open the Policy Centre” from Verify.</w:t>
      </w:r>
    </w:p>
    <w:p w14:paraId="03554A83">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0B3AC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A1822AF">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AF77C08">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35DEB0A">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50EB7F2">
            <w:pPr>
              <w:keepNext/>
            </w:pPr>
            <w:r>
              <w:rPr>
                <w:b/>
                <w:bCs/>
                <w:color w:val="FFFFFF"/>
                <w:sz w:val="14"/>
                <w:szCs w:val="14"/>
              </w:rPr>
              <w:t>Pts</w:t>
            </w:r>
          </w:p>
        </w:tc>
      </w:tr>
      <w:tr w14:paraId="43B784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7EED3A4">
            <w:r>
              <w:rPr>
                <w:sz w:val="14"/>
                <w:szCs w:val="14"/>
              </w:rPr>
              <w:t>1 Notify</w:t>
            </w:r>
          </w:p>
        </w:tc>
        <w:tc>
          <w:tcPr>
            <w:tcW w:w="6956" w:type="dxa"/>
            <w:tcMar>
              <w:top w:w="30" w:type="dxa"/>
              <w:left w:w="80" w:type="dxa"/>
              <w:bottom w:w="30" w:type="dxa"/>
              <w:right w:w="80" w:type="dxa"/>
            </w:tcMar>
          </w:tcPr>
          <w:p w14:paraId="203A2C8C">
            <w:r>
              <w:rPr>
                <w:sz w:val="14"/>
                <w:szCs w:val="14"/>
              </w:rPr>
              <w:t>Open the notification from the home screen.</w:t>
            </w:r>
          </w:p>
        </w:tc>
        <w:tc>
          <w:tcPr>
            <w:tcW w:w="1900" w:type="dxa"/>
            <w:tcMar>
              <w:top w:w="30" w:type="dxa"/>
              <w:left w:w="80" w:type="dxa"/>
              <w:bottom w:w="30" w:type="dxa"/>
              <w:right w:w="80" w:type="dxa"/>
            </w:tcMar>
          </w:tcPr>
          <w:p w14:paraId="72CBB4F9">
            <w:r>
              <w:rPr>
                <w:sz w:val="14"/>
                <w:szCs w:val="14"/>
              </w:rPr>
              <w:t>NOTIFY_SEEN</w:t>
            </w:r>
          </w:p>
        </w:tc>
        <w:tc>
          <w:tcPr>
            <w:tcW w:w="450" w:type="dxa"/>
            <w:tcMar>
              <w:top w:w="30" w:type="dxa"/>
              <w:left w:w="80" w:type="dxa"/>
              <w:bottom w:w="30" w:type="dxa"/>
              <w:right w:w="80" w:type="dxa"/>
            </w:tcMar>
          </w:tcPr>
          <w:p w14:paraId="0BEAA48E">
            <w:r>
              <w:rPr>
                <w:sz w:val="14"/>
                <w:szCs w:val="14"/>
              </w:rPr>
              <w:t>0</w:t>
            </w:r>
          </w:p>
        </w:tc>
      </w:tr>
      <w:tr w14:paraId="2030E5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2713C12">
            <w:r>
              <w:rPr>
                <w:sz w:val="14"/>
                <w:szCs w:val="14"/>
              </w:rPr>
              <w:t>2 Open</w:t>
            </w:r>
          </w:p>
        </w:tc>
        <w:tc>
          <w:tcPr>
            <w:tcW w:w="6956" w:type="dxa"/>
            <w:tcMar>
              <w:top w:w="30" w:type="dxa"/>
              <w:left w:w="80" w:type="dxa"/>
              <w:bottom w:w="30" w:type="dxa"/>
              <w:right w:w="80" w:type="dxa"/>
            </w:tcMar>
          </w:tcPr>
          <w:p w14:paraId="7D1A6F4E">
            <w:r>
              <w:rPr>
                <w:sz w:val="14"/>
                <w:szCs w:val="14"/>
              </w:rPr>
              <w:t>“Open the circular”</w:t>
            </w:r>
          </w:p>
        </w:tc>
        <w:tc>
          <w:tcPr>
            <w:tcW w:w="1900" w:type="dxa"/>
            <w:tcMar>
              <w:top w:w="30" w:type="dxa"/>
              <w:left w:w="80" w:type="dxa"/>
              <w:bottom w:w="30" w:type="dxa"/>
              <w:right w:w="80" w:type="dxa"/>
            </w:tcMar>
          </w:tcPr>
          <w:p w14:paraId="7A2CEB68">
            <w:r>
              <w:rPr>
                <w:sz w:val="14"/>
                <w:szCs w:val="14"/>
              </w:rPr>
              <w:t>ITEM_OPEN</w:t>
            </w:r>
          </w:p>
        </w:tc>
        <w:tc>
          <w:tcPr>
            <w:tcW w:w="450" w:type="dxa"/>
            <w:tcMar>
              <w:top w:w="30" w:type="dxa"/>
              <w:left w:w="80" w:type="dxa"/>
              <w:bottom w:w="30" w:type="dxa"/>
              <w:right w:w="80" w:type="dxa"/>
            </w:tcMar>
          </w:tcPr>
          <w:p w14:paraId="28500086">
            <w:r>
              <w:rPr>
                <w:sz w:val="14"/>
                <w:szCs w:val="14"/>
              </w:rPr>
              <w:t>0</w:t>
            </w:r>
          </w:p>
        </w:tc>
      </w:tr>
      <w:tr w14:paraId="7C7C8F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EDC85C5">
            <w:r>
              <w:rPr>
                <w:sz w:val="14"/>
                <w:szCs w:val="14"/>
              </w:rPr>
              <w:t>3 Inspect</w:t>
            </w:r>
          </w:p>
        </w:tc>
        <w:tc>
          <w:tcPr>
            <w:tcW w:w="6956" w:type="dxa"/>
            <w:tcMar>
              <w:top w:w="30" w:type="dxa"/>
              <w:left w:w="80" w:type="dxa"/>
              <w:bottom w:w="30" w:type="dxa"/>
              <w:right w:w="80" w:type="dxa"/>
            </w:tcMar>
          </w:tcPr>
          <w:p w14:paraId="3D048DA4">
            <w:r>
              <w:rPr>
                <w:sz w:val="14"/>
                <w:szCs w:val="14"/>
              </w:rPr>
              <w:t>“Compliance Office”; or “Open the policy document”</w:t>
            </w:r>
          </w:p>
        </w:tc>
        <w:tc>
          <w:tcPr>
            <w:tcW w:w="1900" w:type="dxa"/>
            <w:tcMar>
              <w:top w:w="30" w:type="dxa"/>
              <w:left w:w="80" w:type="dxa"/>
              <w:bottom w:w="30" w:type="dxa"/>
              <w:right w:w="80" w:type="dxa"/>
            </w:tcMar>
          </w:tcPr>
          <w:p w14:paraId="72BA9375">
            <w:r>
              <w:rPr>
                <w:sz w:val="14"/>
                <w:szCs w:val="14"/>
              </w:rPr>
              <w:t>INSPECT_CONTEXT</w:t>
            </w:r>
          </w:p>
        </w:tc>
        <w:tc>
          <w:tcPr>
            <w:tcW w:w="450" w:type="dxa"/>
            <w:tcMar>
              <w:top w:w="30" w:type="dxa"/>
              <w:left w:w="80" w:type="dxa"/>
              <w:bottom w:w="30" w:type="dxa"/>
              <w:right w:w="80" w:type="dxa"/>
            </w:tcMar>
          </w:tcPr>
          <w:p w14:paraId="7AB7E942">
            <w:r>
              <w:rPr>
                <w:sz w:val="14"/>
                <w:szCs w:val="14"/>
              </w:rPr>
              <w:t>+2</w:t>
            </w:r>
          </w:p>
        </w:tc>
      </w:tr>
      <w:tr w14:paraId="58F05E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19EB056">
            <w:r>
              <w:rPr>
                <w:sz w:val="14"/>
                <w:szCs w:val="14"/>
              </w:rPr>
              <w:t>4 Branch</w:t>
            </w:r>
          </w:p>
        </w:tc>
        <w:tc>
          <w:tcPr>
            <w:tcW w:w="6956" w:type="dxa"/>
            <w:tcMar>
              <w:top w:w="30" w:type="dxa"/>
              <w:left w:w="80" w:type="dxa"/>
              <w:bottom w:w="30" w:type="dxa"/>
              <w:right w:w="80" w:type="dxa"/>
            </w:tcMar>
          </w:tcPr>
          <w:p w14:paraId="4FDFAA88">
            <w:r>
              <w:rPr>
                <w:sz w:val="14"/>
                <w:szCs w:val="14"/>
              </w:rPr>
              <w:t>“Acknowledge the policy here” (on Policy Centre); or “Close the circular without scanning anything”</w:t>
            </w:r>
          </w:p>
        </w:tc>
        <w:tc>
          <w:tcPr>
            <w:tcW w:w="1900" w:type="dxa"/>
            <w:tcMar>
              <w:top w:w="30" w:type="dxa"/>
              <w:left w:w="80" w:type="dxa"/>
              <w:bottom w:w="30" w:type="dxa"/>
              <w:right w:w="80" w:type="dxa"/>
            </w:tcMar>
          </w:tcPr>
          <w:p w14:paraId="529E14B2">
            <w:r>
              <w:rPr>
                <w:sz w:val="14"/>
                <w:szCs w:val="14"/>
              </w:rPr>
              <w:t>SAFE_PIVOT</w:t>
            </w:r>
          </w:p>
        </w:tc>
        <w:tc>
          <w:tcPr>
            <w:tcW w:w="450" w:type="dxa"/>
            <w:tcMar>
              <w:top w:w="30" w:type="dxa"/>
              <w:left w:w="80" w:type="dxa"/>
              <w:bottom w:w="30" w:type="dxa"/>
              <w:right w:w="80" w:type="dxa"/>
            </w:tcMar>
          </w:tcPr>
          <w:p w14:paraId="158CE315">
            <w:r>
              <w:rPr>
                <w:sz w:val="14"/>
                <w:szCs w:val="14"/>
              </w:rPr>
              <w:t>+3</w:t>
            </w:r>
          </w:p>
        </w:tc>
      </w:tr>
      <w:tr w14:paraId="5EB9B16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857754D">
            <w:r>
              <w:rPr>
                <w:sz w:val="14"/>
                <w:szCs w:val="14"/>
              </w:rPr>
              <w:t>5 Verify</w:t>
            </w:r>
          </w:p>
        </w:tc>
        <w:tc>
          <w:tcPr>
            <w:tcW w:w="6956" w:type="dxa"/>
            <w:tcMar>
              <w:top w:w="30" w:type="dxa"/>
              <w:left w:w="80" w:type="dxa"/>
              <w:bottom w:w="30" w:type="dxa"/>
              <w:right w:w="80" w:type="dxa"/>
            </w:tcMar>
          </w:tcPr>
          <w:p w14:paraId="6E3BBAA0">
            <w:r>
              <w:rPr>
                <w:sz w:val="14"/>
                <w:szCs w:val="14"/>
              </w:rPr>
              <w:t>“Check the circular in the Policy Centre”; “Call the compliance helpdesk on the directory number”; or “Look up Unit Falcon Support Desk in the trusted directory”</w:t>
            </w:r>
          </w:p>
        </w:tc>
        <w:tc>
          <w:tcPr>
            <w:tcW w:w="1900" w:type="dxa"/>
            <w:tcMar>
              <w:top w:w="30" w:type="dxa"/>
              <w:left w:w="80" w:type="dxa"/>
              <w:bottom w:w="30" w:type="dxa"/>
              <w:right w:w="80" w:type="dxa"/>
            </w:tcMar>
          </w:tcPr>
          <w:p w14:paraId="04737A0C">
            <w:r>
              <w:rPr>
                <w:sz w:val="14"/>
                <w:szCs w:val="14"/>
              </w:rPr>
              <w:t>TRUSTED_VERIFY</w:t>
            </w:r>
          </w:p>
        </w:tc>
        <w:tc>
          <w:tcPr>
            <w:tcW w:w="450" w:type="dxa"/>
            <w:tcMar>
              <w:top w:w="30" w:type="dxa"/>
              <w:left w:w="80" w:type="dxa"/>
              <w:bottom w:w="30" w:type="dxa"/>
              <w:right w:w="80" w:type="dxa"/>
            </w:tcMar>
          </w:tcPr>
          <w:p w14:paraId="5D1DE3D1">
            <w:r>
              <w:rPr>
                <w:sz w:val="14"/>
                <w:szCs w:val="14"/>
              </w:rPr>
              <w:t>+3</w:t>
            </w:r>
          </w:p>
        </w:tc>
      </w:tr>
      <w:tr w14:paraId="6DDC8B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4D691A9">
            <w:r>
              <w:rPr>
                <w:sz w:val="14"/>
                <w:szCs w:val="14"/>
              </w:rPr>
              <w:t>6 Resolve</w:t>
            </w:r>
          </w:p>
        </w:tc>
        <w:tc>
          <w:tcPr>
            <w:tcW w:w="6956" w:type="dxa"/>
            <w:tcMar>
              <w:top w:w="30" w:type="dxa"/>
              <w:left w:w="80" w:type="dxa"/>
              <w:bottom w:w="30" w:type="dxa"/>
              <w:right w:w="80" w:type="dxa"/>
            </w:tcMar>
          </w:tcPr>
          <w:p w14:paraId="069EB573">
            <w:r>
              <w:rPr>
                <w:sz w:val="14"/>
                <w:szCs w:val="14"/>
              </w:rPr>
              <w:t>“Report the circular and acknowledge in the Centre”; or “Block the sender and report”</w:t>
            </w:r>
          </w:p>
        </w:tc>
        <w:tc>
          <w:tcPr>
            <w:tcW w:w="1900" w:type="dxa"/>
            <w:tcMar>
              <w:top w:w="30" w:type="dxa"/>
              <w:left w:w="80" w:type="dxa"/>
              <w:bottom w:w="30" w:type="dxa"/>
              <w:right w:w="80" w:type="dxa"/>
            </w:tcMar>
          </w:tcPr>
          <w:p w14:paraId="11A3A0F9">
            <w:r>
              <w:rPr>
                <w:sz w:val="14"/>
                <w:szCs w:val="14"/>
              </w:rPr>
              <w:t>RESOLVE_CORRECT</w:t>
            </w:r>
          </w:p>
        </w:tc>
        <w:tc>
          <w:tcPr>
            <w:tcW w:w="450" w:type="dxa"/>
            <w:tcMar>
              <w:top w:w="30" w:type="dxa"/>
              <w:left w:w="80" w:type="dxa"/>
              <w:bottom w:w="30" w:type="dxa"/>
              <w:right w:w="80" w:type="dxa"/>
            </w:tcMar>
          </w:tcPr>
          <w:p w14:paraId="4D6319AB">
            <w:r>
              <w:rPr>
                <w:sz w:val="14"/>
                <w:szCs w:val="14"/>
              </w:rPr>
              <w:t>+2</w:t>
            </w:r>
          </w:p>
        </w:tc>
      </w:tr>
    </w:tbl>
    <w:p w14:paraId="40D58B81">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3"/>
        <w:gridCol w:w="4738"/>
        <w:gridCol w:w="2686"/>
        <w:gridCol w:w="439"/>
      </w:tblGrid>
      <w:tr w14:paraId="5E456D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5B55BB7D">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3068C45">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D3FEF16">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8C3E56E">
            <w:pPr>
              <w:keepNext/>
            </w:pPr>
            <w:r>
              <w:rPr>
                <w:b/>
                <w:bCs/>
                <w:color w:val="FFFFFF"/>
                <w:sz w:val="14"/>
                <w:szCs w:val="14"/>
              </w:rPr>
              <w:t>Pts</w:t>
            </w:r>
          </w:p>
        </w:tc>
      </w:tr>
      <w:tr w14:paraId="107039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88883BB">
            <w:r>
              <w:rPr>
                <w:sz w:val="14"/>
                <w:szCs w:val="14"/>
              </w:rPr>
              <w:t>“Open the address the code contains”</w:t>
            </w:r>
          </w:p>
        </w:tc>
        <w:tc>
          <w:tcPr>
            <w:tcW w:w="5106" w:type="dxa"/>
            <w:tcMar>
              <w:top w:w="30" w:type="dxa"/>
              <w:left w:w="80" w:type="dxa"/>
              <w:bottom w:w="30" w:type="dxa"/>
              <w:right w:w="80" w:type="dxa"/>
            </w:tcMar>
          </w:tcPr>
          <w:p w14:paraId="183257AE">
            <w:r>
              <w:rPr>
                <w:sz w:val="14"/>
                <w:szCs w:val="14"/>
              </w:rPr>
              <w:t>Opens Offline browser "e24.training.example". The code is decoded on the phone and its target shown.</w:t>
            </w:r>
          </w:p>
        </w:tc>
        <w:tc>
          <w:tcPr>
            <w:tcW w:w="2150" w:type="dxa"/>
            <w:tcMar>
              <w:top w:w="30" w:type="dxa"/>
              <w:left w:w="80" w:type="dxa"/>
              <w:bottom w:w="30" w:type="dxa"/>
              <w:right w:w="80" w:type="dxa"/>
            </w:tcMar>
          </w:tcPr>
          <w:p w14:paraId="5E5A7145">
            <w:r>
              <w:rPr>
                <w:color w:val="A1261A"/>
                <w:sz w:val="14"/>
                <w:szCs w:val="14"/>
              </w:rPr>
              <w:t>RISKY_OPEN_REPLY</w:t>
            </w:r>
          </w:p>
        </w:tc>
        <w:tc>
          <w:tcPr>
            <w:tcW w:w="450" w:type="dxa"/>
            <w:tcMar>
              <w:top w:w="30" w:type="dxa"/>
              <w:left w:w="80" w:type="dxa"/>
              <w:bottom w:w="30" w:type="dxa"/>
              <w:right w:w="80" w:type="dxa"/>
            </w:tcMar>
          </w:tcPr>
          <w:p w14:paraId="4EB853B6">
            <w:r>
              <w:rPr>
                <w:b/>
                <w:bCs/>
                <w:color w:val="A1261A"/>
                <w:sz w:val="14"/>
                <w:szCs w:val="14"/>
              </w:rPr>
              <w:t>-3</w:t>
            </w:r>
          </w:p>
        </w:tc>
      </w:tr>
      <w:tr w14:paraId="0041C0A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C53CE37">
            <w:r>
              <w:rPr>
                <w:sz w:val="14"/>
                <w:szCs w:val="14"/>
              </w:rPr>
              <w:t>“Sign in to acknowledge”</w:t>
            </w:r>
          </w:p>
        </w:tc>
        <w:tc>
          <w:tcPr>
            <w:tcW w:w="5106" w:type="dxa"/>
            <w:tcMar>
              <w:top w:w="30" w:type="dxa"/>
              <w:left w:w="80" w:type="dxa"/>
              <w:bottom w:w="30" w:type="dxa"/>
              <w:right w:w="80" w:type="dxa"/>
            </w:tcMar>
          </w:tcPr>
          <w:p w14:paraId="761ADC22">
            <w:r>
              <w:rPr>
                <w:sz w:val="14"/>
                <w:szCs w:val="14"/>
              </w:rPr>
              <w:t>Control on the Offline browser "e24.training.example". The details are recorded in the simulation; nothing leaves the device.</w:t>
            </w:r>
          </w:p>
        </w:tc>
        <w:tc>
          <w:tcPr>
            <w:tcW w:w="2150" w:type="dxa"/>
            <w:tcMar>
              <w:top w:w="30" w:type="dxa"/>
              <w:left w:w="80" w:type="dxa"/>
              <w:bottom w:w="30" w:type="dxa"/>
              <w:right w:w="80" w:type="dxa"/>
            </w:tcMar>
          </w:tcPr>
          <w:p w14:paraId="7F7C017A">
            <w:r>
              <w:rPr>
                <w:color w:val="A1261A"/>
                <w:sz w:val="14"/>
                <w:szCs w:val="14"/>
              </w:rPr>
              <w:t>SECRET_PAYMENT_INSTALL_DATA_RELEASE</w:t>
            </w:r>
          </w:p>
        </w:tc>
        <w:tc>
          <w:tcPr>
            <w:tcW w:w="450" w:type="dxa"/>
            <w:tcMar>
              <w:top w:w="30" w:type="dxa"/>
              <w:left w:w="80" w:type="dxa"/>
              <w:bottom w:w="30" w:type="dxa"/>
              <w:right w:w="80" w:type="dxa"/>
            </w:tcMar>
          </w:tcPr>
          <w:p w14:paraId="5351B2B6">
            <w:r>
              <w:rPr>
                <w:b/>
                <w:bCs/>
                <w:color w:val="A1261A"/>
                <w:sz w:val="14"/>
                <w:szCs w:val="14"/>
              </w:rPr>
              <w:t>-8</w:t>
            </w:r>
          </w:p>
        </w:tc>
      </w:tr>
      <w:tr w14:paraId="75A745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5891DB6">
            <w:r>
              <w:rPr>
                <w:sz w:val="14"/>
                <w:szCs w:val="14"/>
              </w:rPr>
              <w:t>“Reply that you cannot scan it and ask for another way”</w:t>
            </w:r>
          </w:p>
        </w:tc>
        <w:tc>
          <w:tcPr>
            <w:tcW w:w="5106" w:type="dxa"/>
            <w:tcMar>
              <w:top w:w="30" w:type="dxa"/>
              <w:left w:w="80" w:type="dxa"/>
              <w:bottom w:w="30" w:type="dxa"/>
              <w:right w:w="80" w:type="dxa"/>
            </w:tcMar>
          </w:tcPr>
          <w:p w14:paraId="2845B4CC">
            <w:r>
              <w:rPr>
                <w:sz w:val="14"/>
                <w:szCs w:val="14"/>
              </w:rPr>
              <w:t>The reply is recorded in the simulation; nothing is sent. Message shown as sent: “I cannot scan the code on this device. Is there another way to acknowledge?”.</w:t>
            </w:r>
          </w:p>
        </w:tc>
        <w:tc>
          <w:tcPr>
            <w:tcW w:w="2150" w:type="dxa"/>
            <w:tcMar>
              <w:top w:w="30" w:type="dxa"/>
              <w:left w:w="80" w:type="dxa"/>
              <w:bottom w:w="30" w:type="dxa"/>
              <w:right w:w="80" w:type="dxa"/>
            </w:tcMar>
          </w:tcPr>
          <w:p w14:paraId="1535CAB5">
            <w:r>
              <w:rPr>
                <w:color w:val="A1261A"/>
                <w:sz w:val="14"/>
                <w:szCs w:val="14"/>
              </w:rPr>
              <w:t>RISKY_OPEN_REPLY</w:t>
            </w:r>
          </w:p>
        </w:tc>
        <w:tc>
          <w:tcPr>
            <w:tcW w:w="450" w:type="dxa"/>
            <w:tcMar>
              <w:top w:w="30" w:type="dxa"/>
              <w:left w:w="80" w:type="dxa"/>
              <w:bottom w:w="30" w:type="dxa"/>
              <w:right w:w="80" w:type="dxa"/>
            </w:tcMar>
          </w:tcPr>
          <w:p w14:paraId="4BAE3800">
            <w:r>
              <w:rPr>
                <w:b/>
                <w:bCs/>
                <w:color w:val="A1261A"/>
                <w:sz w:val="14"/>
                <w:szCs w:val="14"/>
              </w:rPr>
              <w:t>-3</w:t>
            </w:r>
          </w:p>
        </w:tc>
      </w:tr>
    </w:tbl>
    <w:p w14:paraId="2D1B3527">
      <w:pPr>
        <w:spacing w:before="30" w:after="40" w:line="250" w:lineRule="auto"/>
      </w:pPr>
      <w:r>
        <w:rPr>
          <w:color w:val="5A6270"/>
          <w:sz w:val="15"/>
          <w:szCs w:val="15"/>
        </w:rPr>
        <w:t>Also incorrect: “Reply from the list to ask about it” at Open (PREMATURE_REPLY −1; skips Inspect); “Skip the details and move on” at Inspect (STAGE_SKIPPED 0, no inspection credit). Wrong verification and final choices are in G and H.</w:t>
      </w:r>
    </w:p>
    <w:p w14:paraId="07D2F569">
      <w:pPr>
        <w:pStyle w:val="31"/>
      </w:pPr>
      <w:r>
        <w:rPr>
          <w:color w:val="2E5C8A"/>
        </w:rPr>
        <w:t xml:space="preserve">G.  </w:t>
      </w:r>
      <w:r>
        <w:t>VERIFICATION PATH</w:t>
      </w:r>
    </w:p>
    <w:p w14:paraId="431D6143">
      <w:pPr>
        <w:spacing w:after="60" w:line="250" w:lineRule="auto"/>
      </w:pPr>
      <w:r>
        <w:rPr>
          <w:b/>
          <w:bCs/>
          <w:sz w:val="17"/>
          <w:szCs w:val="17"/>
        </w:rPr>
        <w:t xml:space="preserve">Client route: </w:t>
      </w:r>
      <w:r>
        <w:rPr>
          <w:sz w:val="17"/>
          <w:szCs w:val="17"/>
        </w:rPr>
        <w:t xml:space="preserve">check assigned policies directly in the approved portal and contact Compliance through the directory. </w:t>
      </w:r>
      <w:r>
        <w:rPr>
          <w:b/>
          <w:bCs/>
          <w:sz w:val="17"/>
          <w:szCs w:val="17"/>
        </w:rPr>
        <w:t xml:space="preserve">Trusted Directory: </w:t>
      </w:r>
      <w:r>
        <w:rPr>
          <w:sz w:val="17"/>
          <w:szCs w:val="17"/>
        </w:rPr>
        <w:t>Unit Falcon Support Desk (+91 00000 35346); Compliance helpdesk — internal directory (+91 00000 35201) - Issues policy circulars and records acknowledgements in the Policy Centre.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C3158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9290FF2">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7559121">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8AD6D23">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040C2DD">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F806863">
            <w:pPr>
              <w:keepNext/>
            </w:pPr>
            <w:r>
              <w:rPr>
                <w:b/>
                <w:bCs/>
                <w:color w:val="FFFFFF"/>
                <w:sz w:val="14"/>
                <w:szCs w:val="14"/>
              </w:rPr>
              <w:t>Pts</w:t>
            </w:r>
          </w:p>
        </w:tc>
      </w:tr>
      <w:tr w14:paraId="54BB9A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C0E0237">
            <w:r>
              <w:rPr>
                <w:sz w:val="14"/>
                <w:szCs w:val="14"/>
              </w:rPr>
              <w:t>“Check the circular in the Policy Centre”</w:t>
            </w:r>
          </w:p>
        </w:tc>
        <w:tc>
          <w:tcPr>
            <w:tcW w:w="1250" w:type="dxa"/>
            <w:shd w:val="clear" w:color="auto" w:fill="F3FAF5"/>
            <w:tcMar>
              <w:top w:w="30" w:type="dxa"/>
              <w:left w:w="80" w:type="dxa"/>
              <w:bottom w:w="30" w:type="dxa"/>
              <w:right w:w="80" w:type="dxa"/>
            </w:tcMar>
          </w:tcPr>
          <w:p w14:paraId="6077BBDD">
            <w:r>
              <w:rPr>
                <w:sz w:val="14"/>
                <w:szCs w:val="14"/>
              </w:rPr>
              <w:t>Trusted</w:t>
            </w:r>
          </w:p>
        </w:tc>
        <w:tc>
          <w:tcPr>
            <w:tcW w:w="3956" w:type="dxa"/>
            <w:shd w:val="clear" w:color="auto" w:fill="F3FAF5"/>
            <w:tcMar>
              <w:top w:w="30" w:type="dxa"/>
              <w:left w:w="80" w:type="dxa"/>
              <w:bottom w:w="30" w:type="dxa"/>
              <w:right w:w="80" w:type="dxa"/>
            </w:tcMar>
          </w:tcPr>
          <w:p w14:paraId="6C6EFCDA">
            <w:r>
              <w:rPr>
                <w:sz w:val="14"/>
                <w:szCs w:val="14"/>
              </w:rPr>
              <w:t>Another app on the phone "Policy Centre": Waiting for you: 1 acknowledgement - CIR-2026/14 — Acceptable Use Policy 2026. Due 30 September. · Acknowledgement is recorded here. Nothing else records it. ·…</w:t>
            </w:r>
          </w:p>
        </w:tc>
        <w:tc>
          <w:tcPr>
            <w:tcW w:w="2150" w:type="dxa"/>
            <w:shd w:val="clear" w:color="auto" w:fill="F3FAF5"/>
            <w:tcMar>
              <w:top w:w="30" w:type="dxa"/>
              <w:left w:w="80" w:type="dxa"/>
              <w:bottom w:w="30" w:type="dxa"/>
              <w:right w:w="80" w:type="dxa"/>
            </w:tcMar>
          </w:tcPr>
          <w:p w14:paraId="78E722CA">
            <w:r>
              <w:rPr>
                <w:color w:val="1B6B3A"/>
                <w:sz w:val="14"/>
                <w:szCs w:val="14"/>
              </w:rPr>
              <w:t>TRUSTED_VERIFY</w:t>
            </w:r>
          </w:p>
        </w:tc>
        <w:tc>
          <w:tcPr>
            <w:tcW w:w="450" w:type="dxa"/>
            <w:shd w:val="clear" w:color="auto" w:fill="F3FAF5"/>
            <w:tcMar>
              <w:top w:w="30" w:type="dxa"/>
              <w:left w:w="80" w:type="dxa"/>
              <w:bottom w:w="30" w:type="dxa"/>
              <w:right w:w="80" w:type="dxa"/>
            </w:tcMar>
          </w:tcPr>
          <w:p w14:paraId="562E994A">
            <w:r>
              <w:rPr>
                <w:b/>
                <w:bCs/>
                <w:sz w:val="14"/>
                <w:szCs w:val="14"/>
              </w:rPr>
              <w:t>+3</w:t>
            </w:r>
          </w:p>
        </w:tc>
      </w:tr>
      <w:tr w14:paraId="79F291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C13B8B4">
            <w:r>
              <w:rPr>
                <w:sz w:val="14"/>
                <w:szCs w:val="14"/>
              </w:rPr>
              <w:t>“Call the compliance helpdesk on the directory number”</w:t>
            </w:r>
          </w:p>
        </w:tc>
        <w:tc>
          <w:tcPr>
            <w:tcW w:w="1250" w:type="dxa"/>
            <w:shd w:val="clear" w:color="auto" w:fill="F3FAF5"/>
            <w:tcMar>
              <w:top w:w="30" w:type="dxa"/>
              <w:left w:w="80" w:type="dxa"/>
              <w:bottom w:w="30" w:type="dxa"/>
              <w:right w:w="80" w:type="dxa"/>
            </w:tcMar>
          </w:tcPr>
          <w:p w14:paraId="5BA1A263">
            <w:r>
              <w:rPr>
                <w:sz w:val="14"/>
                <w:szCs w:val="14"/>
              </w:rPr>
              <w:t>Trusted</w:t>
            </w:r>
          </w:p>
        </w:tc>
        <w:tc>
          <w:tcPr>
            <w:tcW w:w="3956" w:type="dxa"/>
            <w:shd w:val="clear" w:color="auto" w:fill="F3FAF5"/>
            <w:tcMar>
              <w:top w:w="30" w:type="dxa"/>
              <w:left w:w="80" w:type="dxa"/>
              <w:bottom w:w="30" w:type="dxa"/>
              <w:right w:w="80" w:type="dxa"/>
            </w:tcMar>
          </w:tcPr>
          <w:p w14:paraId="62DF975D">
            <w:r>
              <w:rPr>
                <w:sz w:val="14"/>
                <w:szCs w:val="14"/>
              </w:rPr>
              <w:t>Simulated call screen "Compliance helpdesk (directory)": Compliance helpdesk (directory) +91 00000 35201 · “Compliance helpdesk.” · “CIR-2026/14 is real and it went out this morning — from our own address…</w:t>
            </w:r>
          </w:p>
        </w:tc>
        <w:tc>
          <w:tcPr>
            <w:tcW w:w="2150" w:type="dxa"/>
            <w:shd w:val="clear" w:color="auto" w:fill="F3FAF5"/>
            <w:tcMar>
              <w:top w:w="30" w:type="dxa"/>
              <w:left w:w="80" w:type="dxa"/>
              <w:bottom w:w="30" w:type="dxa"/>
              <w:right w:w="80" w:type="dxa"/>
            </w:tcMar>
          </w:tcPr>
          <w:p w14:paraId="36BEBE1A">
            <w:r>
              <w:rPr>
                <w:color w:val="1B6B3A"/>
                <w:sz w:val="14"/>
                <w:szCs w:val="14"/>
              </w:rPr>
              <w:t>TRUSTED_VERIFY</w:t>
            </w:r>
          </w:p>
        </w:tc>
        <w:tc>
          <w:tcPr>
            <w:tcW w:w="450" w:type="dxa"/>
            <w:shd w:val="clear" w:color="auto" w:fill="F3FAF5"/>
            <w:tcMar>
              <w:top w:w="30" w:type="dxa"/>
              <w:left w:w="80" w:type="dxa"/>
              <w:bottom w:w="30" w:type="dxa"/>
              <w:right w:w="80" w:type="dxa"/>
            </w:tcMar>
          </w:tcPr>
          <w:p w14:paraId="4E8FB3D3">
            <w:r>
              <w:rPr>
                <w:b/>
                <w:bCs/>
                <w:sz w:val="14"/>
                <w:szCs w:val="14"/>
              </w:rPr>
              <w:t>+3</w:t>
            </w:r>
          </w:p>
        </w:tc>
      </w:tr>
      <w:tr w14:paraId="2DD8805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9BDF7AA">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7D31EC8">
            <w:r>
              <w:rPr>
                <w:sz w:val="14"/>
                <w:szCs w:val="14"/>
              </w:rPr>
              <w:t>Trusted</w:t>
            </w:r>
          </w:p>
        </w:tc>
        <w:tc>
          <w:tcPr>
            <w:tcW w:w="3956" w:type="dxa"/>
            <w:shd w:val="clear" w:color="auto" w:fill="F3FAF5"/>
            <w:tcMar>
              <w:top w:w="30" w:type="dxa"/>
              <w:left w:w="80" w:type="dxa"/>
              <w:bottom w:w="30" w:type="dxa"/>
              <w:right w:w="80" w:type="dxa"/>
            </w:tcMar>
          </w:tcPr>
          <w:p w14:paraId="3950B952">
            <w:r>
              <w:rPr>
                <w:sz w:val="14"/>
                <w:szCs w:val="14"/>
              </w:rPr>
              <w:t>Trusted Directory overlay: Unit Falcon Support Desk (+91 00000 35346); Compliance helpdesk — internal directory (+91 00000 35201)</w:t>
            </w:r>
          </w:p>
        </w:tc>
        <w:tc>
          <w:tcPr>
            <w:tcW w:w="2150" w:type="dxa"/>
            <w:shd w:val="clear" w:color="auto" w:fill="F3FAF5"/>
            <w:tcMar>
              <w:top w:w="30" w:type="dxa"/>
              <w:left w:w="80" w:type="dxa"/>
              <w:bottom w:w="30" w:type="dxa"/>
              <w:right w:w="80" w:type="dxa"/>
            </w:tcMar>
          </w:tcPr>
          <w:p w14:paraId="68E25062">
            <w:r>
              <w:rPr>
                <w:color w:val="1B6B3A"/>
                <w:sz w:val="14"/>
                <w:szCs w:val="14"/>
              </w:rPr>
              <w:t>TRUSTED_VERIFY</w:t>
            </w:r>
          </w:p>
        </w:tc>
        <w:tc>
          <w:tcPr>
            <w:tcW w:w="450" w:type="dxa"/>
            <w:shd w:val="clear" w:color="auto" w:fill="F3FAF5"/>
            <w:tcMar>
              <w:top w:w="30" w:type="dxa"/>
              <w:left w:w="80" w:type="dxa"/>
              <w:bottom w:w="30" w:type="dxa"/>
              <w:right w:w="80" w:type="dxa"/>
            </w:tcMar>
          </w:tcPr>
          <w:p w14:paraId="4D32B863">
            <w:r>
              <w:rPr>
                <w:b/>
                <w:bCs/>
                <w:sz w:val="14"/>
                <w:szCs w:val="14"/>
              </w:rPr>
              <w:t>+3</w:t>
            </w:r>
          </w:p>
        </w:tc>
      </w:tr>
      <w:tr w14:paraId="363A9B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5BF4870">
            <w:r>
              <w:rPr>
                <w:sz w:val="14"/>
                <w:szCs w:val="14"/>
              </w:rPr>
              <w:t>“Reply to the circular address to confirm”</w:t>
            </w:r>
          </w:p>
        </w:tc>
        <w:tc>
          <w:tcPr>
            <w:tcW w:w="1250" w:type="dxa"/>
            <w:tcMar>
              <w:top w:w="30" w:type="dxa"/>
              <w:left w:w="80" w:type="dxa"/>
              <w:bottom w:w="30" w:type="dxa"/>
              <w:right w:w="80" w:type="dxa"/>
            </w:tcMar>
          </w:tcPr>
          <w:p w14:paraId="764AE68C">
            <w:r>
              <w:rPr>
                <w:sz w:val="14"/>
                <w:szCs w:val="14"/>
              </w:rPr>
              <w:t>Untrusted (message)</w:t>
            </w:r>
          </w:p>
        </w:tc>
        <w:tc>
          <w:tcPr>
            <w:tcW w:w="3956" w:type="dxa"/>
            <w:tcMar>
              <w:top w:w="30" w:type="dxa"/>
              <w:left w:w="80" w:type="dxa"/>
              <w:bottom w:w="30" w:type="dxa"/>
              <w:right w:w="80" w:type="dxa"/>
            </w:tcMar>
          </w:tcPr>
          <w:p w14:paraId="327B7E59">
            <w:r>
              <w:rPr>
                <w:sz w:val="14"/>
                <w:szCs w:val="14"/>
              </w:rPr>
              <w:t>Recorded; the run moves to Resolve.</w:t>
            </w:r>
          </w:p>
        </w:tc>
        <w:tc>
          <w:tcPr>
            <w:tcW w:w="2150" w:type="dxa"/>
            <w:tcMar>
              <w:top w:w="30" w:type="dxa"/>
              <w:left w:w="80" w:type="dxa"/>
              <w:bottom w:w="30" w:type="dxa"/>
              <w:right w:w="80" w:type="dxa"/>
            </w:tcMar>
          </w:tcPr>
          <w:p w14:paraId="46AAEEFA">
            <w:r>
              <w:rPr>
                <w:sz w:val="14"/>
                <w:szCs w:val="14"/>
              </w:rPr>
              <w:t>VERIFY_THROUGH_MESSAGE</w:t>
            </w:r>
          </w:p>
        </w:tc>
        <w:tc>
          <w:tcPr>
            <w:tcW w:w="450" w:type="dxa"/>
            <w:tcMar>
              <w:top w:w="30" w:type="dxa"/>
              <w:left w:w="80" w:type="dxa"/>
              <w:bottom w:w="30" w:type="dxa"/>
              <w:right w:w="80" w:type="dxa"/>
            </w:tcMar>
          </w:tcPr>
          <w:p w14:paraId="269ED413">
            <w:r>
              <w:rPr>
                <w:b/>
                <w:bCs/>
                <w:sz w:val="14"/>
                <w:szCs w:val="14"/>
              </w:rPr>
              <w:t>0</w:t>
            </w:r>
          </w:p>
        </w:tc>
      </w:tr>
      <w:tr w14:paraId="04F307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17C5700">
            <w:r>
              <w:rPr>
                <w:sz w:val="14"/>
                <w:szCs w:val="14"/>
              </w:rPr>
              <w:t>“Report the message”</w:t>
            </w:r>
          </w:p>
        </w:tc>
        <w:tc>
          <w:tcPr>
            <w:tcW w:w="1250" w:type="dxa"/>
            <w:tcMar>
              <w:top w:w="30" w:type="dxa"/>
              <w:left w:w="80" w:type="dxa"/>
              <w:bottom w:w="30" w:type="dxa"/>
              <w:right w:w="80" w:type="dxa"/>
            </w:tcMar>
          </w:tcPr>
          <w:p w14:paraId="1A223933">
            <w:r>
              <w:rPr>
                <w:sz w:val="14"/>
                <w:szCs w:val="14"/>
              </w:rPr>
              <w:t>Unchecked report/block</w:t>
            </w:r>
          </w:p>
        </w:tc>
        <w:tc>
          <w:tcPr>
            <w:tcW w:w="3956" w:type="dxa"/>
            <w:tcMar>
              <w:top w:w="30" w:type="dxa"/>
              <w:left w:w="80" w:type="dxa"/>
              <w:bottom w:w="30" w:type="dxa"/>
              <w:right w:w="80" w:type="dxa"/>
            </w:tcMar>
          </w:tcPr>
          <w:p w14:paraId="2DF914B9">
            <w:r>
              <w:rPr>
                <w:sz w:val="14"/>
                <w:szCs w:val="14"/>
              </w:rPr>
              <w:t>Selection recorded; moves to Resolve.</w:t>
            </w:r>
          </w:p>
        </w:tc>
        <w:tc>
          <w:tcPr>
            <w:tcW w:w="2150" w:type="dxa"/>
            <w:tcMar>
              <w:top w:w="30" w:type="dxa"/>
              <w:left w:w="80" w:type="dxa"/>
              <w:bottom w:w="30" w:type="dxa"/>
              <w:right w:w="80" w:type="dxa"/>
            </w:tcMar>
          </w:tcPr>
          <w:p w14:paraId="479CCF37">
            <w:r>
              <w:rPr>
                <w:sz w:val="14"/>
                <w:szCs w:val="14"/>
              </w:rPr>
              <w:t>REPORT_ONLY_WITHOUT_CHECK</w:t>
            </w:r>
          </w:p>
        </w:tc>
        <w:tc>
          <w:tcPr>
            <w:tcW w:w="450" w:type="dxa"/>
            <w:tcMar>
              <w:top w:w="30" w:type="dxa"/>
              <w:left w:w="80" w:type="dxa"/>
              <w:bottom w:w="30" w:type="dxa"/>
              <w:right w:w="80" w:type="dxa"/>
            </w:tcMar>
          </w:tcPr>
          <w:p w14:paraId="65C6568B">
            <w:r>
              <w:rPr>
                <w:b/>
                <w:bCs/>
                <w:sz w:val="14"/>
                <w:szCs w:val="14"/>
              </w:rPr>
              <w:t>+1</w:t>
            </w:r>
          </w:p>
        </w:tc>
      </w:tr>
      <w:tr w14:paraId="5B6E95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A7AA1B5">
            <w:r>
              <w:rPr>
                <w:sz w:val="14"/>
                <w:szCs w:val="14"/>
              </w:rPr>
              <w:t>“Block the sender”</w:t>
            </w:r>
          </w:p>
        </w:tc>
        <w:tc>
          <w:tcPr>
            <w:tcW w:w="1250" w:type="dxa"/>
            <w:tcMar>
              <w:top w:w="30" w:type="dxa"/>
              <w:left w:w="80" w:type="dxa"/>
              <w:bottom w:w="30" w:type="dxa"/>
              <w:right w:w="80" w:type="dxa"/>
            </w:tcMar>
          </w:tcPr>
          <w:p w14:paraId="4D9A947D">
            <w:r>
              <w:rPr>
                <w:sz w:val="14"/>
                <w:szCs w:val="14"/>
              </w:rPr>
              <w:t>Unchecked report/block</w:t>
            </w:r>
          </w:p>
        </w:tc>
        <w:tc>
          <w:tcPr>
            <w:tcW w:w="3956" w:type="dxa"/>
            <w:tcMar>
              <w:top w:w="30" w:type="dxa"/>
              <w:left w:w="80" w:type="dxa"/>
              <w:bottom w:w="30" w:type="dxa"/>
              <w:right w:w="80" w:type="dxa"/>
            </w:tcMar>
          </w:tcPr>
          <w:p w14:paraId="3E3F6371">
            <w:r>
              <w:rPr>
                <w:sz w:val="14"/>
                <w:szCs w:val="14"/>
              </w:rPr>
              <w:t>Selection recorded; moves to Resolve.</w:t>
            </w:r>
          </w:p>
        </w:tc>
        <w:tc>
          <w:tcPr>
            <w:tcW w:w="2150" w:type="dxa"/>
            <w:tcMar>
              <w:top w:w="30" w:type="dxa"/>
              <w:left w:w="80" w:type="dxa"/>
              <w:bottom w:w="30" w:type="dxa"/>
              <w:right w:w="80" w:type="dxa"/>
            </w:tcMar>
          </w:tcPr>
          <w:p w14:paraId="20D6AC56">
            <w:r>
              <w:rPr>
                <w:sz w:val="14"/>
                <w:szCs w:val="14"/>
              </w:rPr>
              <w:t>REPORT_ONLY_WITHOUT_CHECK</w:t>
            </w:r>
          </w:p>
        </w:tc>
        <w:tc>
          <w:tcPr>
            <w:tcW w:w="450" w:type="dxa"/>
            <w:tcMar>
              <w:top w:w="30" w:type="dxa"/>
              <w:left w:w="80" w:type="dxa"/>
              <w:bottom w:w="30" w:type="dxa"/>
              <w:right w:w="80" w:type="dxa"/>
            </w:tcMar>
          </w:tcPr>
          <w:p w14:paraId="669E2141">
            <w:r>
              <w:rPr>
                <w:b/>
                <w:bCs/>
                <w:sz w:val="14"/>
                <w:szCs w:val="14"/>
              </w:rPr>
              <w:t>+1</w:t>
            </w:r>
          </w:p>
        </w:tc>
      </w:tr>
    </w:tbl>
    <w:p w14:paraId="3C675622">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79DEE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63602087">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9CCD480">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2011D33">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FC9FA2E">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428F8995">
            <w:pPr>
              <w:keepNext/>
            </w:pPr>
            <w:r>
              <w:rPr>
                <w:b/>
                <w:bCs/>
                <w:color w:val="FFFFFF"/>
                <w:sz w:val="14"/>
                <w:szCs w:val="14"/>
              </w:rPr>
              <w:t>Outcome class</w:t>
            </w:r>
          </w:p>
        </w:tc>
      </w:tr>
      <w:tr w14:paraId="3420BA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0E3ACC0">
            <w:r>
              <w:rPr>
                <w:sz w:val="14"/>
                <w:szCs w:val="14"/>
              </w:rPr>
              <w:t>“Report the circular and acknowledge in the Centre”</w:t>
            </w:r>
          </w:p>
        </w:tc>
        <w:tc>
          <w:tcPr>
            <w:tcW w:w="2100" w:type="dxa"/>
            <w:shd w:val="clear" w:color="auto" w:fill="F3FAF5"/>
            <w:tcMar>
              <w:top w:w="30" w:type="dxa"/>
              <w:left w:w="80" w:type="dxa"/>
              <w:bottom w:w="30" w:type="dxa"/>
              <w:right w:w="80" w:type="dxa"/>
            </w:tcMar>
          </w:tcPr>
          <w:p w14:paraId="5967137F">
            <w:r>
              <w:rPr>
                <w:sz w:val="14"/>
                <w:szCs w:val="14"/>
              </w:rPr>
              <w:t>You reported it.</w:t>
            </w:r>
          </w:p>
        </w:tc>
        <w:tc>
          <w:tcPr>
            <w:tcW w:w="2150" w:type="dxa"/>
            <w:shd w:val="clear" w:color="auto" w:fill="F3FAF5"/>
            <w:tcMar>
              <w:top w:w="30" w:type="dxa"/>
              <w:left w:w="80" w:type="dxa"/>
              <w:bottom w:w="30" w:type="dxa"/>
              <w:right w:w="80" w:type="dxa"/>
            </w:tcMar>
          </w:tcPr>
          <w:p w14:paraId="6263CF7E">
            <w:r>
              <w:rPr>
                <w:color w:val="1B6B3A"/>
                <w:sz w:val="14"/>
                <w:szCs w:val="14"/>
              </w:rPr>
              <w:t>RESOLVE_CORRECT</w:t>
            </w:r>
          </w:p>
        </w:tc>
        <w:tc>
          <w:tcPr>
            <w:tcW w:w="450" w:type="dxa"/>
            <w:shd w:val="clear" w:color="auto" w:fill="F3FAF5"/>
            <w:tcMar>
              <w:top w:w="30" w:type="dxa"/>
              <w:left w:w="80" w:type="dxa"/>
              <w:bottom w:w="30" w:type="dxa"/>
              <w:right w:w="80" w:type="dxa"/>
            </w:tcMar>
          </w:tcPr>
          <w:p w14:paraId="2A1C053E">
            <w:r>
              <w:rPr>
                <w:b/>
                <w:bCs/>
                <w:sz w:val="14"/>
                <w:szCs w:val="14"/>
              </w:rPr>
              <w:t>+2</w:t>
            </w:r>
          </w:p>
        </w:tc>
        <w:tc>
          <w:tcPr>
            <w:tcW w:w="2806" w:type="dxa"/>
            <w:shd w:val="clear" w:color="auto" w:fill="F3FAF5"/>
            <w:tcMar>
              <w:top w:w="30" w:type="dxa"/>
              <w:left w:w="80" w:type="dxa"/>
              <w:bottom w:w="30" w:type="dxa"/>
              <w:right w:w="80" w:type="dxa"/>
            </w:tcMar>
          </w:tcPr>
          <w:p w14:paraId="1001E7A7">
            <w:r>
              <w:rPr>
                <w:sz w:val="14"/>
                <w:szCs w:val="14"/>
              </w:rPr>
              <w:t>Handled safely (if no critical step)</w:t>
            </w:r>
          </w:p>
        </w:tc>
      </w:tr>
      <w:tr w14:paraId="301C64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69129E6">
            <w:r>
              <w:rPr>
                <w:sz w:val="14"/>
                <w:szCs w:val="14"/>
              </w:rPr>
              <w:t>“Keep the circular and scan before the deadline”</w:t>
            </w:r>
          </w:p>
        </w:tc>
        <w:tc>
          <w:tcPr>
            <w:tcW w:w="2100" w:type="dxa"/>
            <w:tcMar>
              <w:top w:w="30" w:type="dxa"/>
              <w:left w:w="80" w:type="dxa"/>
              <w:bottom w:w="30" w:type="dxa"/>
              <w:right w:w="80" w:type="dxa"/>
            </w:tcMar>
          </w:tcPr>
          <w:p w14:paraId="6A01594F">
            <w:r>
              <w:rPr>
                <w:sz w:val="14"/>
                <w:szCs w:val="14"/>
              </w:rPr>
              <w:t>You carried on with the request.</w:t>
            </w:r>
          </w:p>
        </w:tc>
        <w:tc>
          <w:tcPr>
            <w:tcW w:w="2150" w:type="dxa"/>
            <w:tcMar>
              <w:top w:w="30" w:type="dxa"/>
              <w:left w:w="80" w:type="dxa"/>
              <w:bottom w:w="30" w:type="dxa"/>
              <w:right w:w="80" w:type="dxa"/>
            </w:tcMar>
          </w:tcPr>
          <w:p w14:paraId="50CC1619">
            <w:r>
              <w:rPr>
                <w:color w:val="A1261A"/>
                <w:sz w:val="14"/>
                <w:szCs w:val="14"/>
              </w:rPr>
              <w:t>CONTRADICTORY_UNSAFE_FINAL</w:t>
            </w:r>
          </w:p>
        </w:tc>
        <w:tc>
          <w:tcPr>
            <w:tcW w:w="450" w:type="dxa"/>
            <w:tcMar>
              <w:top w:w="30" w:type="dxa"/>
              <w:left w:w="80" w:type="dxa"/>
              <w:bottom w:w="30" w:type="dxa"/>
              <w:right w:w="80" w:type="dxa"/>
            </w:tcMar>
          </w:tcPr>
          <w:p w14:paraId="40789439">
            <w:r>
              <w:rPr>
                <w:b/>
                <w:bCs/>
                <w:sz w:val="14"/>
                <w:szCs w:val="14"/>
              </w:rPr>
              <w:t>-4</w:t>
            </w:r>
          </w:p>
        </w:tc>
        <w:tc>
          <w:tcPr>
            <w:tcW w:w="2806" w:type="dxa"/>
            <w:tcMar>
              <w:top w:w="30" w:type="dxa"/>
              <w:left w:w="80" w:type="dxa"/>
              <w:bottom w:w="30" w:type="dxa"/>
              <w:right w:w="80" w:type="dxa"/>
            </w:tcMar>
          </w:tcPr>
          <w:p w14:paraId="6CDB320F">
            <w:r>
              <w:rPr>
                <w:sz w:val="14"/>
                <w:szCs w:val="14"/>
              </w:rPr>
              <w:t>Missed threat</w:t>
            </w:r>
          </w:p>
        </w:tc>
      </w:tr>
      <w:tr w14:paraId="209AC1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C3946FC">
            <w:r>
              <w:rPr>
                <w:sz w:val="14"/>
                <w:szCs w:val="14"/>
              </w:rPr>
              <w:t>“Block the sender and report”</w:t>
            </w:r>
          </w:p>
        </w:tc>
        <w:tc>
          <w:tcPr>
            <w:tcW w:w="2100" w:type="dxa"/>
            <w:shd w:val="clear" w:color="auto" w:fill="F3FAF5"/>
            <w:tcMar>
              <w:top w:w="30" w:type="dxa"/>
              <w:left w:w="80" w:type="dxa"/>
              <w:bottom w:w="30" w:type="dxa"/>
              <w:right w:w="80" w:type="dxa"/>
            </w:tcMar>
          </w:tcPr>
          <w:p w14:paraId="4C650FF5">
            <w:r>
              <w:rPr>
                <w:sz w:val="14"/>
                <w:szCs w:val="14"/>
              </w:rPr>
              <w:t>You blocked the sender.</w:t>
            </w:r>
          </w:p>
        </w:tc>
        <w:tc>
          <w:tcPr>
            <w:tcW w:w="2150" w:type="dxa"/>
            <w:shd w:val="clear" w:color="auto" w:fill="F3FAF5"/>
            <w:tcMar>
              <w:top w:w="30" w:type="dxa"/>
              <w:left w:w="80" w:type="dxa"/>
              <w:bottom w:w="30" w:type="dxa"/>
              <w:right w:w="80" w:type="dxa"/>
            </w:tcMar>
          </w:tcPr>
          <w:p w14:paraId="5C21FEBF">
            <w:r>
              <w:rPr>
                <w:color w:val="1B6B3A"/>
                <w:sz w:val="14"/>
                <w:szCs w:val="14"/>
              </w:rPr>
              <w:t>RESOLVE_CORRECT</w:t>
            </w:r>
          </w:p>
        </w:tc>
        <w:tc>
          <w:tcPr>
            <w:tcW w:w="450" w:type="dxa"/>
            <w:shd w:val="clear" w:color="auto" w:fill="F3FAF5"/>
            <w:tcMar>
              <w:top w:w="30" w:type="dxa"/>
              <w:left w:w="80" w:type="dxa"/>
              <w:bottom w:w="30" w:type="dxa"/>
              <w:right w:w="80" w:type="dxa"/>
            </w:tcMar>
          </w:tcPr>
          <w:p w14:paraId="1F36CFF0">
            <w:r>
              <w:rPr>
                <w:b/>
                <w:bCs/>
                <w:sz w:val="14"/>
                <w:szCs w:val="14"/>
              </w:rPr>
              <w:t>+2</w:t>
            </w:r>
          </w:p>
        </w:tc>
        <w:tc>
          <w:tcPr>
            <w:tcW w:w="2806" w:type="dxa"/>
            <w:shd w:val="clear" w:color="auto" w:fill="F3FAF5"/>
            <w:tcMar>
              <w:top w:w="30" w:type="dxa"/>
              <w:left w:w="80" w:type="dxa"/>
              <w:bottom w:w="30" w:type="dxa"/>
              <w:right w:w="80" w:type="dxa"/>
            </w:tcMar>
          </w:tcPr>
          <w:p w14:paraId="14D3E8E8">
            <w:r>
              <w:rPr>
                <w:sz w:val="14"/>
                <w:szCs w:val="14"/>
              </w:rPr>
              <w:t>Handled safely (if no critical step)</w:t>
            </w:r>
          </w:p>
        </w:tc>
      </w:tr>
      <w:tr w14:paraId="0180C5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BEC24F3">
            <w:r>
              <w:rPr>
                <w:sz w:val="14"/>
                <w:szCs w:val="14"/>
              </w:rPr>
              <w:t>“Ignore it and move on”</w:t>
            </w:r>
          </w:p>
        </w:tc>
        <w:tc>
          <w:tcPr>
            <w:tcW w:w="2100" w:type="dxa"/>
            <w:tcMar>
              <w:top w:w="30" w:type="dxa"/>
              <w:left w:w="80" w:type="dxa"/>
              <w:bottom w:w="30" w:type="dxa"/>
              <w:right w:w="80" w:type="dxa"/>
            </w:tcMar>
          </w:tcPr>
          <w:p w14:paraId="5D525E55">
            <w:r>
              <w:rPr>
                <w:sz w:val="14"/>
                <w:szCs w:val="14"/>
              </w:rPr>
              <w:t>You ignored it.</w:t>
            </w:r>
          </w:p>
        </w:tc>
        <w:tc>
          <w:tcPr>
            <w:tcW w:w="2150" w:type="dxa"/>
            <w:tcMar>
              <w:top w:w="30" w:type="dxa"/>
              <w:left w:w="80" w:type="dxa"/>
              <w:bottom w:w="30" w:type="dxa"/>
              <w:right w:w="80" w:type="dxa"/>
            </w:tcMar>
          </w:tcPr>
          <w:p w14:paraId="3BF9DDFD">
            <w:r>
              <w:rPr>
                <w:color w:val="A1261A"/>
                <w:sz w:val="14"/>
                <w:szCs w:val="14"/>
              </w:rPr>
              <w:t>CONTRADICTORY_UNSAFE_FINAL</w:t>
            </w:r>
          </w:p>
        </w:tc>
        <w:tc>
          <w:tcPr>
            <w:tcW w:w="450" w:type="dxa"/>
            <w:tcMar>
              <w:top w:w="30" w:type="dxa"/>
              <w:left w:w="80" w:type="dxa"/>
              <w:bottom w:w="30" w:type="dxa"/>
              <w:right w:w="80" w:type="dxa"/>
            </w:tcMar>
          </w:tcPr>
          <w:p w14:paraId="7BC5F717">
            <w:r>
              <w:rPr>
                <w:b/>
                <w:bCs/>
                <w:sz w:val="14"/>
                <w:szCs w:val="14"/>
              </w:rPr>
              <w:t>-4</w:t>
            </w:r>
          </w:p>
        </w:tc>
        <w:tc>
          <w:tcPr>
            <w:tcW w:w="2806" w:type="dxa"/>
            <w:tcMar>
              <w:top w:w="30" w:type="dxa"/>
              <w:left w:w="80" w:type="dxa"/>
              <w:bottom w:w="30" w:type="dxa"/>
              <w:right w:w="80" w:type="dxa"/>
            </w:tcMar>
          </w:tcPr>
          <w:p w14:paraId="74A538CB">
            <w:r>
              <w:rPr>
                <w:sz w:val="14"/>
                <w:szCs w:val="14"/>
              </w:rPr>
              <w:t>Missed threat</w:t>
            </w:r>
          </w:p>
        </w:tc>
      </w:tr>
    </w:tbl>
    <w:p w14:paraId="441DD0B2">
      <w:pPr>
        <w:spacing w:before="30" w:after="60" w:line="250" w:lineRule="auto"/>
      </w:pPr>
      <w:r>
        <w:rPr>
          <w:b/>
          <w:bCs/>
          <w:sz w:val="17"/>
          <w:szCs w:val="17"/>
        </w:rPr>
        <w:t xml:space="preserve">Expected resolution: </w:t>
      </w:r>
      <w:r>
        <w:rPr>
          <w:sz w:val="17"/>
          <w:szCs w:val="17"/>
        </w:rPr>
        <w:t xml:space="preserve">Do not use the QR; report phishing; close the attachment. </w:t>
      </w:r>
      <w:r>
        <w:rPr>
          <w:b/>
          <w:bCs/>
          <w:sz w:val="17"/>
          <w:szCs w:val="17"/>
        </w:rPr>
        <w:t xml:space="preserve">End state: </w:t>
      </w:r>
      <w:r>
        <w:rPr>
          <w:sz w:val="17"/>
          <w:szCs w:val="17"/>
        </w:rPr>
        <w:t>Portal shows no policy task and the QR is marked unsafe.</w:t>
      </w:r>
    </w:p>
    <w:p w14:paraId="46DC1F92">
      <w:pPr>
        <w:pStyle w:val="31"/>
      </w:pPr>
      <w:r>
        <w:rPr>
          <w:color w:val="2E5C8A"/>
        </w:rPr>
        <w:t xml:space="preserve">I.  </w:t>
      </w:r>
      <w:r>
        <w:t>SCORING BEHAVIOUR</w:t>
      </w:r>
    </w:p>
    <w:p w14:paraId="05B4005B">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57E4E24">
      <w:pPr>
        <w:pStyle w:val="31"/>
      </w:pPr>
      <w:r>
        <w:rPr>
          <w:color w:val="2E5C8A"/>
        </w:rPr>
        <w:t xml:space="preserve">J.  </w:t>
      </w:r>
      <w:r>
        <w:t>TELEMETRY / EVENT BEHAVIOUR</w:t>
      </w:r>
    </w:p>
    <w:p w14:paraId="3988A5ED">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qr inspect, data submission, reply sent (rendering only).</w:t>
      </w:r>
    </w:p>
    <w:p w14:paraId="4A524FB0">
      <w:pPr>
        <w:pStyle w:val="31"/>
      </w:pPr>
      <w:r>
        <w:rPr>
          <w:color w:val="2E5C8A"/>
        </w:rPr>
        <w:t xml:space="preserve">K.  </w:t>
      </w:r>
      <w:r>
        <w:t>FEEDBACK</w:t>
      </w:r>
    </w:p>
    <w:p w14:paraId="52C7DD91">
      <w:pPr>
        <w:spacing w:after="60" w:line="250" w:lineRule="auto"/>
      </w:pPr>
      <w:r>
        <w:rPr>
          <w:b/>
          <w:bCs/>
          <w:sz w:val="17"/>
          <w:szCs w:val="17"/>
        </w:rPr>
        <w:t xml:space="preserve">What it was: </w:t>
      </w:r>
      <w:r>
        <w:rPr>
          <w:sz w:val="17"/>
          <w:szCs w:val="17"/>
        </w:rPr>
        <w:t xml:space="preserve">Malicious - QR phishing / credential theft.  </w:t>
      </w:r>
      <w:r>
        <w:rPr>
          <w:b/>
          <w:bCs/>
          <w:sz w:val="17"/>
          <w:szCs w:val="17"/>
        </w:rPr>
        <w:t xml:space="preserve">Key cue / prevention habit: </w:t>
      </w:r>
      <w:r>
        <w:rPr>
          <w:sz w:val="17"/>
          <w:szCs w:val="17"/>
        </w:rPr>
        <w:t xml:space="preserve">QR codes bypass visible-link checks. Inspect the destination and verify the process in the official portal.  </w:t>
      </w:r>
      <w:r>
        <w:rPr>
          <w:b/>
          <w:bCs/>
          <w:sz w:val="17"/>
          <w:szCs w:val="17"/>
        </w:rPr>
        <w:t xml:space="preserve">Why it mattered: </w:t>
      </w:r>
      <w:r>
        <w:rPr>
          <w:sz w:val="17"/>
          <w:szCs w:val="17"/>
        </w:rPr>
        <w:t>Portal shows no policy task and the QR is marked unsafe.  An optional one-line reason (max. 250 characters, not scored) is invited at Resolve.</w:t>
      </w:r>
    </w:p>
    <w:p w14:paraId="588BDA37">
      <w:pPr>
        <w:pStyle w:val="31"/>
      </w:pPr>
      <w:r>
        <w:rPr>
          <w:color w:val="2E5C8A"/>
        </w:rPr>
        <w:t xml:space="preserve">L.  </w:t>
      </w:r>
      <w:r>
        <w:t>WHY THE SCENARIO IS UNSAFE (DECEPTION INDICATORS)</w:t>
      </w:r>
    </w:p>
    <w:p w14:paraId="083F6852">
      <w:pPr>
        <w:spacing w:after="60" w:line="250" w:lineRule="auto"/>
      </w:pPr>
      <w:r>
        <w:rPr>
          <w:sz w:val="18"/>
          <w:szCs w:val="18"/>
        </w:rPr>
        <w:t>Malicious. The email looks genuine, but the QR hides a look-alike login route, the mobile-only method is unusual, and the process is absent from the approved Policy Centre, where the circular can be acknowledged directly. The scenario tests whether the learner does not use the QR or sign in through it and verifies in the Policy Centre or with the compliance helpdesk.</w:t>
      </w:r>
    </w:p>
    <w:p w14:paraId="0391BA54">
      <w:pPr>
        <w:pStyle w:val="3"/>
      </w:pPr>
      <w:bookmarkStart w:id="81" w:name="_Toc241489609"/>
      <w:r>
        <w:t>E25 — Payroll Direct-Deposit Redirect</w:t>
      </w:r>
      <w:bookmarkEnd w:id="8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6135C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8A5E643">
            <w:pPr>
              <w:keepNext/>
            </w:pPr>
            <w:r>
              <w:rPr>
                <w:color w:val="5A6270"/>
                <w:sz w:val="16"/>
                <w:szCs w:val="16"/>
              </w:rPr>
              <w:t xml:space="preserve">PLATFORM  </w:t>
            </w:r>
            <w:r>
              <w:rPr>
                <w:b/>
                <w:bCs/>
                <w:sz w:val="16"/>
                <w:szCs w:val="16"/>
              </w:rPr>
              <w:t>Email</w:t>
            </w:r>
          </w:p>
        </w:tc>
        <w:tc>
          <w:tcPr>
            <w:tcW w:w="2551" w:type="dxa"/>
            <w:gridSpan w:val="2"/>
            <w:shd w:val="clear" w:color="auto" w:fill="E9EEF5"/>
            <w:tcMar>
              <w:top w:w="30" w:type="dxa"/>
              <w:left w:w="80" w:type="dxa"/>
              <w:bottom w:w="30" w:type="dxa"/>
              <w:right w:w="80" w:type="dxa"/>
            </w:tcMar>
          </w:tcPr>
          <w:p w14:paraId="5F7F3F3A">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2FA97853">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1379E358">
            <w:pPr>
              <w:keepNext/>
            </w:pPr>
            <w:r>
              <w:rPr>
                <w:color w:val="5A6270"/>
                <w:sz w:val="16"/>
                <w:szCs w:val="16"/>
              </w:rPr>
              <w:t xml:space="preserve">MILITARY  </w:t>
            </w:r>
            <w:r>
              <w:rPr>
                <w:b/>
                <w:bCs/>
                <w:color w:val="3E3789"/>
                <w:sz w:val="16"/>
                <w:szCs w:val="16"/>
              </w:rPr>
              <w:t>Yes (fictional)</w:t>
            </w:r>
          </w:p>
        </w:tc>
      </w:tr>
      <w:tr w14:paraId="6F50D0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FD4F555">
            <w:pPr>
              <w:keepNext/>
            </w:pPr>
            <w:r>
              <w:rPr>
                <w:b/>
                <w:bCs/>
                <w:sz w:val="15"/>
                <w:szCs w:val="15"/>
              </w:rPr>
              <w:t xml:space="preserve">Canonical family: </w:t>
            </w:r>
            <w:r>
              <w:rPr>
                <w:sz w:val="15"/>
                <w:szCs w:val="15"/>
              </w:rPr>
              <w:t xml:space="preserve">Payment diversion </w:t>
            </w:r>
            <w:r>
              <w:rPr>
                <w:color w:val="5A6270"/>
                <w:sz w:val="15"/>
                <w:szCs w:val="15"/>
              </w:rPr>
              <w:t>(payment_diversion)</w:t>
            </w:r>
          </w:p>
          <w:p w14:paraId="57D4B936">
            <w:pPr>
              <w:keepNext/>
            </w:pPr>
            <w:r>
              <w:rPr>
                <w:b/>
                <w:bCs/>
                <w:sz w:val="15"/>
                <w:szCs w:val="15"/>
              </w:rPr>
              <w:t xml:space="preserve">Client family: </w:t>
            </w:r>
            <w:r>
              <w:rPr>
                <w:sz w:val="15"/>
                <w:szCs w:val="15"/>
              </w:rPr>
              <w:t>HR/business email compromise / payroll fraud</w:t>
            </w:r>
          </w:p>
        </w:tc>
        <w:tc>
          <w:tcPr>
            <w:tcW w:w="5104" w:type="dxa"/>
            <w:gridSpan w:val="4"/>
            <w:tcMar>
              <w:top w:w="30" w:type="dxa"/>
              <w:left w:w="80" w:type="dxa"/>
              <w:bottom w:w="30" w:type="dxa"/>
              <w:right w:w="80" w:type="dxa"/>
            </w:tcMar>
          </w:tcPr>
          <w:p w14:paraId="16D225DC">
            <w:pPr>
              <w:keepNext/>
            </w:pPr>
            <w:r>
              <w:rPr>
                <w:b/>
                <w:bCs/>
                <w:sz w:val="15"/>
                <w:szCs w:val="15"/>
              </w:rPr>
              <w:t xml:space="preserve">Primary trigger (client): </w:t>
            </w:r>
            <w:r>
              <w:rPr>
                <w:sz w:val="15"/>
                <w:szCs w:val="15"/>
              </w:rPr>
              <w:t>Authority + routine</w:t>
            </w:r>
          </w:p>
          <w:p w14:paraId="17032937">
            <w:pPr>
              <w:keepNext/>
            </w:pPr>
            <w:r>
              <w:rPr>
                <w:b/>
                <w:bCs/>
                <w:sz w:val="15"/>
                <w:szCs w:val="15"/>
              </w:rPr>
              <w:t xml:space="preserve">Canonical triggers: </w:t>
            </w:r>
            <w:r>
              <w:rPr>
                <w:sz w:val="15"/>
                <w:szCs w:val="15"/>
              </w:rPr>
              <w:t>Authority, Routine expectation</w:t>
            </w:r>
            <w:r>
              <w:rPr>
                <w:color w:val="5A6270"/>
                <w:sz w:val="15"/>
                <w:szCs w:val="15"/>
              </w:rPr>
              <w:t xml:space="preserve">   ·   Version: content v1, 20 scored controls</w:t>
            </w:r>
          </w:p>
        </w:tc>
      </w:tr>
      <w:tr w14:paraId="06793001">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0A5FE24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B780C45">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77B6411">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03BAD871">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320E089F">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5F6D7D9F">
            <w:pPr>
              <w:jc w:val="center"/>
            </w:pPr>
            <w:r>
              <w:rPr>
                <w:b/>
                <w:bCs/>
                <w:color w:val="FFFFFF"/>
                <w:sz w:val="13"/>
                <w:szCs w:val="13"/>
              </w:rPr>
              <w:t>6 RESOLVE</w:t>
            </w:r>
            <w:r>
              <w:rPr>
                <w:color w:val="DCE6F2"/>
                <w:sz w:val="13"/>
                <w:szCs w:val="13"/>
              </w:rPr>
              <w:t xml:space="preserve">  ·  4 choices</w:t>
            </w:r>
          </w:p>
        </w:tc>
      </w:tr>
    </w:tbl>
    <w:p w14:paraId="723357C6">
      <w:pPr>
        <w:pStyle w:val="31"/>
      </w:pPr>
      <w:r>
        <w:rPr>
          <w:color w:val="2E5C8A"/>
        </w:rPr>
        <w:t xml:space="preserve">A.  </w:t>
      </w:r>
      <w:r>
        <w:t>SCENARIO STORY</w:t>
      </w:r>
    </w:p>
    <w:p w14:paraId="36BB36B9">
      <w:pPr>
        <w:spacing w:after="60" w:line="250" w:lineRule="auto"/>
      </w:pPr>
      <w:r>
        <w:rPr>
          <w:sz w:val="18"/>
          <w:szCs w:val="18"/>
        </w:rPr>
        <w:t>A reply from "Maj. A. Iyer" (sent from re@e25.training.example) continues an earlier HR thread about Nk R. Bose's leave against PAY-3342. It says Nk Bose's salary account has changed and the old one is closed, that the allowance will bounce tonight, and that the officer has pre-filled the pay change form, which only needs approval and submission before today's payroll cut-off.</w:t>
      </w:r>
    </w:p>
    <w:p w14:paraId="472F3158">
      <w:pPr>
        <w:pStyle w:val="31"/>
      </w:pPr>
      <w:r>
        <w:rPr>
          <w:color w:val="2E5C8A"/>
        </w:rPr>
        <w:t xml:space="preserve">B.  </w:t>
      </w:r>
      <w:r>
        <w:t>INITIAL NOTIFICATION</w:t>
      </w:r>
    </w:p>
    <w:p w14:paraId="7884EA83">
      <w:pPr>
        <w:spacing w:after="60" w:line="250" w:lineRule="auto"/>
      </w:pPr>
      <w:r>
        <w:rPr>
          <w:sz w:val="18"/>
          <w:szCs w:val="18"/>
        </w:rPr>
        <w:t xml:space="preserve">Home-screen Email toast from </w:t>
      </w:r>
      <w:r>
        <w:rPr>
          <w:b/>
          <w:bCs/>
          <w:sz w:val="18"/>
          <w:szCs w:val="18"/>
        </w:rPr>
        <w:t>Maj. A. Iyer</w:t>
      </w:r>
      <w:r>
        <w:rPr>
          <w:sz w:val="18"/>
          <w:szCs w:val="18"/>
        </w:rPr>
        <w:t>: “Allowance correction - use the new account before today” (11:00); sender shown as Maj. A. Iyer (re@e25.training.example), not verified. App list: unread, subject “Re: PAY-3342 — allowance correction, Nk R. Bose”. 2 inert background items in the app list.</w:t>
      </w:r>
    </w:p>
    <w:p w14:paraId="1E2592DC">
      <w:pPr>
        <w:pStyle w:val="31"/>
      </w:pPr>
      <w:r>
        <w:rPr>
          <w:color w:val="2E5C8A"/>
        </w:rPr>
        <w:t xml:space="preserve">C.  </w:t>
      </w:r>
      <w:r>
        <w:t>OPEN STAGE</w:t>
      </w:r>
    </w:p>
    <w:p w14:paraId="227FD1B9">
      <w:pPr>
        <w:spacing w:after="60" w:line="250" w:lineRule="auto"/>
      </w:pPr>
      <w:r>
        <w:rPr>
          <w:sz w:val="18"/>
          <w:szCs w:val="18"/>
        </w:rPr>
        <w:t xml:space="preserve">The mail client opens “Re: PAY-3342 — allowance correction, Nk R. Bose” from Maj. A. Iyer &lt;re@e25.training.example&gt;. </w:t>
      </w:r>
      <w:r>
        <w:rPr>
          <w:b/>
          <w:bCs/>
          <w:sz w:val="18"/>
          <w:szCs w:val="18"/>
        </w:rPr>
        <w:t xml:space="preserve">Choices: </w:t>
      </w:r>
      <w:r>
        <w:rPr>
          <w:sz w:val="18"/>
          <w:szCs w:val="18"/>
        </w:rPr>
        <w:t>“Open the correction request” → ITEM_OPEN 0; “Reply from the list to confirm you will action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223E3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1500" w:type="dxa"/>
            <w:shd w:val="clear" w:color="auto" w:fill="2E5C8A"/>
            <w:tcMar>
              <w:top w:w="30" w:type="dxa"/>
              <w:left w:w="80" w:type="dxa"/>
              <w:bottom w:w="30" w:type="dxa"/>
              <w:right w:w="80" w:type="dxa"/>
            </w:tcMar>
          </w:tcPr>
          <w:p w14:paraId="1C9D6AD8">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E18A2A1">
            <w:pPr>
              <w:keepNext/>
            </w:pPr>
            <w:r>
              <w:rPr>
                <w:b/>
                <w:bCs/>
                <w:color w:val="FFFFFF"/>
                <w:sz w:val="14"/>
                <w:szCs w:val="14"/>
              </w:rPr>
              <w:t>Content shown; shaded rows appear later as the run advances</w:t>
            </w:r>
          </w:p>
        </w:tc>
      </w:tr>
      <w:tr w14:paraId="105339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5D17273">
            <w:r>
              <w:rPr>
                <w:sz w:val="14"/>
                <w:szCs w:val="14"/>
              </w:rPr>
              <w:t>Mailbox</w:t>
            </w:r>
          </w:p>
        </w:tc>
        <w:tc>
          <w:tcPr>
            <w:tcW w:w="8706" w:type="dxa"/>
            <w:tcMar>
              <w:top w:w="30" w:type="dxa"/>
              <w:left w:w="80" w:type="dxa"/>
              <w:bottom w:w="30" w:type="dxa"/>
              <w:right w:w="80" w:type="dxa"/>
            </w:tcMar>
          </w:tcPr>
          <w:p w14:paraId="2F209725">
            <w:r>
              <w:rPr>
                <w:sz w:val="14"/>
                <w:szCs w:val="14"/>
              </w:rPr>
              <w:t>Earlier message from Maj. A. Iyer (28 Aug): Please note Nk R. Bose’s leave dates against PAY-3342 for the August return.</w:t>
            </w:r>
          </w:p>
        </w:tc>
      </w:tr>
      <w:tr w14:paraId="613D3A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3D04798">
            <w:r>
              <w:rPr>
                <w:sz w:val="14"/>
                <w:szCs w:val="14"/>
              </w:rPr>
              <w:t>Email body</w:t>
            </w:r>
          </w:p>
        </w:tc>
        <w:tc>
          <w:tcPr>
            <w:tcW w:w="8706" w:type="dxa"/>
            <w:tcMar>
              <w:top w:w="30" w:type="dxa"/>
              <w:left w:w="80" w:type="dxa"/>
              <w:bottom w:w="30" w:type="dxa"/>
              <w:right w:w="80" w:type="dxa"/>
            </w:tcMar>
          </w:tcPr>
          <w:p w14:paraId="4857895B">
            <w:r>
              <w:rPr>
                <w:sz w:val="14"/>
                <w:szCs w:val="14"/>
              </w:rPr>
              <w:t>Morning, Allowance correction - use the new account before today Nk R. Bose's salary account has changed and the old one has been closed by his bank. His allowance will bounce tonight if it goes to the account on file. I have…</w:t>
            </w:r>
          </w:p>
        </w:tc>
      </w:tr>
      <w:tr w14:paraId="6D3681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4FC32E8">
            <w:r>
              <w:rPr>
                <w:sz w:val="14"/>
                <w:szCs w:val="14"/>
              </w:rPr>
              <w:t>Email body</w:t>
            </w:r>
          </w:p>
        </w:tc>
        <w:tc>
          <w:tcPr>
            <w:tcW w:w="8706" w:type="dxa"/>
            <w:tcMar>
              <w:top w:w="30" w:type="dxa"/>
              <w:left w:w="80" w:type="dxa"/>
              <w:bottom w:w="30" w:type="dxa"/>
              <w:right w:w="80" w:type="dxa"/>
            </w:tcMar>
          </w:tcPr>
          <w:p w14:paraId="5A398F2C">
            <w:r>
              <w:rPr>
                <w:sz w:val="14"/>
                <w:szCs w:val="14"/>
              </w:rPr>
              <w:t>Member: Nk R. Bose · PAY-3342; Account on file: A/C ····6610; New account: A/C 8820 4417 0093; IFSC: TRNG0000882; Effective: September run, tonight</w:t>
            </w:r>
          </w:p>
        </w:tc>
      </w:tr>
      <w:tr w14:paraId="56E8A8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F08334F">
            <w:r>
              <w:rPr>
                <w:sz w:val="14"/>
                <w:szCs w:val="14"/>
              </w:rPr>
              <w:t>Email body</w:t>
            </w:r>
          </w:p>
        </w:tc>
        <w:tc>
          <w:tcPr>
            <w:tcW w:w="8706" w:type="dxa"/>
            <w:tcMar>
              <w:top w:w="30" w:type="dxa"/>
              <w:left w:w="80" w:type="dxa"/>
              <w:bottom w:w="30" w:type="dxa"/>
              <w:right w:w="80" w:type="dxa"/>
            </w:tcMar>
          </w:tcPr>
          <w:p w14:paraId="58A5422D">
            <w:r>
              <w:rPr>
                <w:sz w:val="14"/>
                <w:szCs w:val="14"/>
              </w:rPr>
              <w:t>Button: “Open the completed form” -&gt; Pay change · prefilled · approve and submit</w:t>
            </w:r>
          </w:p>
        </w:tc>
      </w:tr>
    </w:tbl>
    <w:p w14:paraId="3692C6B3">
      <w:pPr>
        <w:pStyle w:val="31"/>
      </w:pPr>
      <w:r>
        <w:rPr>
          <w:color w:val="2E5C8A"/>
        </w:rPr>
        <w:t xml:space="preserve">D.  </w:t>
      </w:r>
      <w:r>
        <w:t>INSPECT STAGE</w:t>
      </w:r>
    </w:p>
    <w:p w14:paraId="37DD9E17">
      <w:pPr>
        <w:spacing w:after="60" w:line="250" w:lineRule="auto"/>
      </w:pPr>
      <w:r>
        <w:rPr>
          <w:b/>
          <w:bCs/>
          <w:sz w:val="18"/>
          <w:szCs w:val="18"/>
        </w:rPr>
        <w:t xml:space="preserve">Focus: </w:t>
      </w:r>
      <w:r>
        <w:rPr>
          <w:sz w:val="18"/>
          <w:szCs w:val="18"/>
        </w:rPr>
        <w:t xml:space="preserve">examine role mismatch, changed beneficiary, urgent cutoff, altered reply-to and missing case ID. </w:t>
      </w:r>
      <w:r>
        <w:rPr>
          <w:b/>
          <w:bCs/>
          <w:sz w:val="18"/>
          <w:szCs w:val="18"/>
        </w:rPr>
        <w:t xml:space="preserve">Decision signal: </w:t>
      </w:r>
      <w:r>
        <w:rPr>
          <w:sz w:val="18"/>
          <w:szCs w:val="18"/>
        </w:rPr>
        <w:t>Copied HR context cannot authorize a bank change; the request bypasses the employee-initiated workflow and dual approval.</w:t>
      </w:r>
    </w:p>
    <w:p w14:paraId="4C06A2C2">
      <w:pPr>
        <w:pStyle w:val="28"/>
        <w:numPr>
          <w:ilvl w:val="0"/>
          <w:numId w:val="1"/>
        </w:numPr>
        <w:spacing w:after="40" w:line="252" w:lineRule="auto"/>
      </w:pPr>
      <w:r>
        <w:rPr>
          <w:b/>
          <w:bCs/>
          <w:sz w:val="16"/>
          <w:szCs w:val="16"/>
        </w:rPr>
        <w:t>Maj. A. Iyer</w:t>
      </w:r>
      <w:r>
        <w:rPr>
          <w:sz w:val="16"/>
          <w:szCs w:val="16"/>
        </w:rPr>
        <w:t xml:space="preserve"> → Mail-client screen "Message details": Maj. A. Iyer re@e25.training.example · Every earlier message from this name came from a.iyer@unit.training.example · From: Maj. A. Iyer &lt;re@e25.training.example&gt; · Reply-To: re@e25.training.example · To… </w:t>
      </w:r>
      <w:r>
        <w:rPr>
          <w:color w:val="5A6270"/>
          <w:sz w:val="16"/>
          <w:szCs w:val="16"/>
        </w:rPr>
        <w:t>INSPECT_CONTEXT +2</w:t>
      </w:r>
    </w:p>
    <w:p w14:paraId="359ED47A">
      <w:pPr>
        <w:pStyle w:val="28"/>
        <w:numPr>
          <w:ilvl w:val="0"/>
          <w:numId w:val="1"/>
        </w:numPr>
        <w:spacing w:after="40" w:line="252" w:lineRule="auto"/>
      </w:pPr>
      <w:r>
        <w:rPr>
          <w:b/>
          <w:bCs/>
          <w:sz w:val="16"/>
          <w:szCs w:val="16"/>
        </w:rPr>
        <w:t>Read the quoted thread from 28 Aug</w:t>
      </w:r>
      <w:r>
        <w:rPr>
          <w:sz w:val="16"/>
          <w:szCs w:val="16"/>
        </w:rPr>
        <w:t xml:space="preserve"> </w:t>
      </w:r>
      <w:r>
        <w:rPr>
          <w:color w:val="5A6270"/>
          <w:sz w:val="16"/>
          <w:szCs w:val="16"/>
        </w:rPr>
        <w:t>INSPECT_CONTEXT +2</w:t>
      </w:r>
    </w:p>
    <w:p w14:paraId="294A2AA8">
      <w:pPr>
        <w:spacing w:after="40" w:line="250" w:lineRule="auto"/>
      </w:pPr>
      <w:r>
        <w:rPr>
          <w:color w:val="5A6270"/>
          <w:sz w:val="15"/>
          <w:szCs w:val="15"/>
        </w:rPr>
        <w:t>Skip option: “Skip the details and move on” → STAGE_SKIPPED 0 (telemetry). Free navigation (records nothing): “Show message details” from Inspect; “Open the member’s pay record” from Verify.</w:t>
      </w:r>
    </w:p>
    <w:p w14:paraId="1D533CCF">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B3C1B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1D509982">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381DCE91">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A8A6F4F">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BDD1359">
            <w:pPr>
              <w:keepNext/>
            </w:pPr>
            <w:r>
              <w:rPr>
                <w:b/>
                <w:bCs/>
                <w:color w:val="FFFFFF"/>
                <w:sz w:val="14"/>
                <w:szCs w:val="14"/>
              </w:rPr>
              <w:t>Pts</w:t>
            </w:r>
          </w:p>
        </w:tc>
      </w:tr>
      <w:tr w14:paraId="7814E1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BF87D27">
            <w:r>
              <w:rPr>
                <w:sz w:val="14"/>
                <w:szCs w:val="14"/>
              </w:rPr>
              <w:t>1 Notify</w:t>
            </w:r>
          </w:p>
        </w:tc>
        <w:tc>
          <w:tcPr>
            <w:tcW w:w="6956" w:type="dxa"/>
            <w:tcMar>
              <w:top w:w="30" w:type="dxa"/>
              <w:left w:w="80" w:type="dxa"/>
              <w:bottom w:w="30" w:type="dxa"/>
              <w:right w:w="80" w:type="dxa"/>
            </w:tcMar>
          </w:tcPr>
          <w:p w14:paraId="66E63814">
            <w:r>
              <w:rPr>
                <w:sz w:val="14"/>
                <w:szCs w:val="14"/>
              </w:rPr>
              <w:t>Open the notification from the home screen.</w:t>
            </w:r>
          </w:p>
        </w:tc>
        <w:tc>
          <w:tcPr>
            <w:tcW w:w="1900" w:type="dxa"/>
            <w:tcMar>
              <w:top w:w="30" w:type="dxa"/>
              <w:left w:w="80" w:type="dxa"/>
              <w:bottom w:w="30" w:type="dxa"/>
              <w:right w:w="80" w:type="dxa"/>
            </w:tcMar>
          </w:tcPr>
          <w:p w14:paraId="29023B39">
            <w:r>
              <w:rPr>
                <w:sz w:val="14"/>
                <w:szCs w:val="14"/>
              </w:rPr>
              <w:t>NOTIFY_SEEN</w:t>
            </w:r>
          </w:p>
        </w:tc>
        <w:tc>
          <w:tcPr>
            <w:tcW w:w="450" w:type="dxa"/>
            <w:tcMar>
              <w:top w:w="30" w:type="dxa"/>
              <w:left w:w="80" w:type="dxa"/>
              <w:bottom w:w="30" w:type="dxa"/>
              <w:right w:w="80" w:type="dxa"/>
            </w:tcMar>
          </w:tcPr>
          <w:p w14:paraId="55A6B905">
            <w:r>
              <w:rPr>
                <w:sz w:val="14"/>
                <w:szCs w:val="14"/>
              </w:rPr>
              <w:t>0</w:t>
            </w:r>
          </w:p>
        </w:tc>
      </w:tr>
      <w:tr w14:paraId="5D560A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4149480">
            <w:r>
              <w:rPr>
                <w:sz w:val="14"/>
                <w:szCs w:val="14"/>
              </w:rPr>
              <w:t>2 Open</w:t>
            </w:r>
          </w:p>
        </w:tc>
        <w:tc>
          <w:tcPr>
            <w:tcW w:w="6956" w:type="dxa"/>
            <w:tcMar>
              <w:top w:w="30" w:type="dxa"/>
              <w:left w:w="80" w:type="dxa"/>
              <w:bottom w:w="30" w:type="dxa"/>
              <w:right w:w="80" w:type="dxa"/>
            </w:tcMar>
          </w:tcPr>
          <w:p w14:paraId="3491D5A2">
            <w:r>
              <w:rPr>
                <w:sz w:val="14"/>
                <w:szCs w:val="14"/>
              </w:rPr>
              <w:t>“Open the correction request”</w:t>
            </w:r>
          </w:p>
        </w:tc>
        <w:tc>
          <w:tcPr>
            <w:tcW w:w="1900" w:type="dxa"/>
            <w:tcMar>
              <w:top w:w="30" w:type="dxa"/>
              <w:left w:w="80" w:type="dxa"/>
              <w:bottom w:w="30" w:type="dxa"/>
              <w:right w:w="80" w:type="dxa"/>
            </w:tcMar>
          </w:tcPr>
          <w:p w14:paraId="59BD673D">
            <w:r>
              <w:rPr>
                <w:sz w:val="14"/>
                <w:szCs w:val="14"/>
              </w:rPr>
              <w:t>ITEM_OPEN</w:t>
            </w:r>
          </w:p>
        </w:tc>
        <w:tc>
          <w:tcPr>
            <w:tcW w:w="450" w:type="dxa"/>
            <w:tcMar>
              <w:top w:w="30" w:type="dxa"/>
              <w:left w:w="80" w:type="dxa"/>
              <w:bottom w:w="30" w:type="dxa"/>
              <w:right w:w="80" w:type="dxa"/>
            </w:tcMar>
          </w:tcPr>
          <w:p w14:paraId="522E82A0">
            <w:r>
              <w:rPr>
                <w:sz w:val="14"/>
                <w:szCs w:val="14"/>
              </w:rPr>
              <w:t>0</w:t>
            </w:r>
          </w:p>
        </w:tc>
      </w:tr>
      <w:tr w14:paraId="6263FE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8DB747B">
            <w:r>
              <w:rPr>
                <w:sz w:val="14"/>
                <w:szCs w:val="14"/>
              </w:rPr>
              <w:t>3 Inspect</w:t>
            </w:r>
          </w:p>
        </w:tc>
        <w:tc>
          <w:tcPr>
            <w:tcW w:w="6956" w:type="dxa"/>
            <w:tcMar>
              <w:top w:w="30" w:type="dxa"/>
              <w:left w:w="80" w:type="dxa"/>
              <w:bottom w:w="30" w:type="dxa"/>
              <w:right w:w="80" w:type="dxa"/>
            </w:tcMar>
          </w:tcPr>
          <w:p w14:paraId="26106DF3">
            <w:r>
              <w:rPr>
                <w:sz w:val="14"/>
                <w:szCs w:val="14"/>
              </w:rPr>
              <w:t>“Maj. A. Iyer”; or “Read the quoted thread from 28 Aug”</w:t>
            </w:r>
          </w:p>
        </w:tc>
        <w:tc>
          <w:tcPr>
            <w:tcW w:w="1900" w:type="dxa"/>
            <w:tcMar>
              <w:top w:w="30" w:type="dxa"/>
              <w:left w:w="80" w:type="dxa"/>
              <w:bottom w:w="30" w:type="dxa"/>
              <w:right w:w="80" w:type="dxa"/>
            </w:tcMar>
          </w:tcPr>
          <w:p w14:paraId="5F56BFE5">
            <w:r>
              <w:rPr>
                <w:sz w:val="14"/>
                <w:szCs w:val="14"/>
              </w:rPr>
              <w:t>INSPECT_CONTEXT</w:t>
            </w:r>
          </w:p>
        </w:tc>
        <w:tc>
          <w:tcPr>
            <w:tcW w:w="450" w:type="dxa"/>
            <w:tcMar>
              <w:top w:w="30" w:type="dxa"/>
              <w:left w:w="80" w:type="dxa"/>
              <w:bottom w:w="30" w:type="dxa"/>
              <w:right w:w="80" w:type="dxa"/>
            </w:tcMar>
          </w:tcPr>
          <w:p w14:paraId="1E0C8C02">
            <w:r>
              <w:rPr>
                <w:sz w:val="14"/>
                <w:szCs w:val="14"/>
              </w:rPr>
              <w:t>+2</w:t>
            </w:r>
          </w:p>
        </w:tc>
      </w:tr>
      <w:tr w14:paraId="7D6B22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116CE1C">
            <w:r>
              <w:rPr>
                <w:sz w:val="14"/>
                <w:szCs w:val="14"/>
              </w:rPr>
              <w:t>4 Branch</w:t>
            </w:r>
          </w:p>
        </w:tc>
        <w:tc>
          <w:tcPr>
            <w:tcW w:w="6956" w:type="dxa"/>
            <w:tcMar>
              <w:top w:w="30" w:type="dxa"/>
              <w:left w:w="80" w:type="dxa"/>
              <w:bottom w:w="30" w:type="dxa"/>
              <w:right w:w="80" w:type="dxa"/>
            </w:tcMar>
          </w:tcPr>
          <w:p w14:paraId="52EDCC48">
            <w:r>
              <w:rPr>
                <w:sz w:val="14"/>
                <w:szCs w:val="14"/>
              </w:rPr>
              <w:t>“Hold PAY-3342 out of tonight’s run” (on Payroll)</w:t>
            </w:r>
          </w:p>
        </w:tc>
        <w:tc>
          <w:tcPr>
            <w:tcW w:w="1900" w:type="dxa"/>
            <w:tcMar>
              <w:top w:w="30" w:type="dxa"/>
              <w:left w:w="80" w:type="dxa"/>
              <w:bottom w:w="30" w:type="dxa"/>
              <w:right w:w="80" w:type="dxa"/>
            </w:tcMar>
          </w:tcPr>
          <w:p w14:paraId="07C2C445">
            <w:r>
              <w:rPr>
                <w:sz w:val="14"/>
                <w:szCs w:val="14"/>
              </w:rPr>
              <w:t>SAFE_PIVOT</w:t>
            </w:r>
          </w:p>
        </w:tc>
        <w:tc>
          <w:tcPr>
            <w:tcW w:w="450" w:type="dxa"/>
            <w:tcMar>
              <w:top w:w="30" w:type="dxa"/>
              <w:left w:w="80" w:type="dxa"/>
              <w:bottom w:w="30" w:type="dxa"/>
              <w:right w:w="80" w:type="dxa"/>
            </w:tcMar>
          </w:tcPr>
          <w:p w14:paraId="55F043F0">
            <w:r>
              <w:rPr>
                <w:sz w:val="14"/>
                <w:szCs w:val="14"/>
              </w:rPr>
              <w:t>+3</w:t>
            </w:r>
          </w:p>
        </w:tc>
      </w:tr>
      <w:tr w14:paraId="26736F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2250F24">
            <w:r>
              <w:rPr>
                <w:sz w:val="14"/>
                <w:szCs w:val="14"/>
              </w:rPr>
              <w:t>5 Verify</w:t>
            </w:r>
          </w:p>
        </w:tc>
        <w:tc>
          <w:tcPr>
            <w:tcW w:w="6956" w:type="dxa"/>
            <w:tcMar>
              <w:top w:w="30" w:type="dxa"/>
              <w:left w:w="80" w:type="dxa"/>
              <w:bottom w:w="30" w:type="dxa"/>
              <w:right w:w="80" w:type="dxa"/>
            </w:tcMar>
          </w:tcPr>
          <w:p w14:paraId="32C29AFD">
            <w:r>
              <w:rPr>
                <w:sz w:val="14"/>
                <w:szCs w:val="14"/>
              </w:rPr>
              <w:t>“Open the member’s pay record”; “Call the officer on the unit directory number”; or “Look up Unit Falcon Support Desk in the trusted directory”</w:t>
            </w:r>
          </w:p>
        </w:tc>
        <w:tc>
          <w:tcPr>
            <w:tcW w:w="1900" w:type="dxa"/>
            <w:tcMar>
              <w:top w:w="30" w:type="dxa"/>
              <w:left w:w="80" w:type="dxa"/>
              <w:bottom w:w="30" w:type="dxa"/>
              <w:right w:w="80" w:type="dxa"/>
            </w:tcMar>
          </w:tcPr>
          <w:p w14:paraId="6EC0BD9D">
            <w:r>
              <w:rPr>
                <w:sz w:val="14"/>
                <w:szCs w:val="14"/>
              </w:rPr>
              <w:t>TRUSTED_VERIFY</w:t>
            </w:r>
          </w:p>
        </w:tc>
        <w:tc>
          <w:tcPr>
            <w:tcW w:w="450" w:type="dxa"/>
            <w:tcMar>
              <w:top w:w="30" w:type="dxa"/>
              <w:left w:w="80" w:type="dxa"/>
              <w:bottom w:w="30" w:type="dxa"/>
              <w:right w:w="80" w:type="dxa"/>
            </w:tcMar>
          </w:tcPr>
          <w:p w14:paraId="73372AD7">
            <w:r>
              <w:rPr>
                <w:sz w:val="14"/>
                <w:szCs w:val="14"/>
              </w:rPr>
              <w:t>+3</w:t>
            </w:r>
          </w:p>
        </w:tc>
      </w:tr>
      <w:tr w14:paraId="204A5D5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57E8D96">
            <w:r>
              <w:rPr>
                <w:sz w:val="14"/>
                <w:szCs w:val="14"/>
              </w:rPr>
              <w:t>6 Resolve</w:t>
            </w:r>
          </w:p>
        </w:tc>
        <w:tc>
          <w:tcPr>
            <w:tcW w:w="6956" w:type="dxa"/>
            <w:tcMar>
              <w:top w:w="30" w:type="dxa"/>
              <w:left w:w="80" w:type="dxa"/>
              <w:bottom w:w="30" w:type="dxa"/>
              <w:right w:w="80" w:type="dxa"/>
            </w:tcMar>
          </w:tcPr>
          <w:p w14:paraId="530A8FF4">
            <w:r>
              <w:rPr>
                <w:sz w:val="14"/>
                <w:szCs w:val="14"/>
              </w:rPr>
              <w:t>“Report it and leave the account on file”; or “Block the sender and report”</w:t>
            </w:r>
          </w:p>
        </w:tc>
        <w:tc>
          <w:tcPr>
            <w:tcW w:w="1900" w:type="dxa"/>
            <w:tcMar>
              <w:top w:w="30" w:type="dxa"/>
              <w:left w:w="80" w:type="dxa"/>
              <w:bottom w:w="30" w:type="dxa"/>
              <w:right w:w="80" w:type="dxa"/>
            </w:tcMar>
          </w:tcPr>
          <w:p w14:paraId="57416306">
            <w:r>
              <w:rPr>
                <w:sz w:val="14"/>
                <w:szCs w:val="14"/>
              </w:rPr>
              <w:t>RESOLVE_CORRECT</w:t>
            </w:r>
          </w:p>
        </w:tc>
        <w:tc>
          <w:tcPr>
            <w:tcW w:w="450" w:type="dxa"/>
            <w:tcMar>
              <w:top w:w="30" w:type="dxa"/>
              <w:left w:w="80" w:type="dxa"/>
              <w:bottom w:w="30" w:type="dxa"/>
              <w:right w:w="80" w:type="dxa"/>
            </w:tcMar>
          </w:tcPr>
          <w:p w14:paraId="0280BFCA">
            <w:r>
              <w:rPr>
                <w:sz w:val="14"/>
                <w:szCs w:val="14"/>
              </w:rPr>
              <w:t>+2</w:t>
            </w:r>
          </w:p>
        </w:tc>
      </w:tr>
    </w:tbl>
    <w:p w14:paraId="5FEC5602">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9"/>
        <w:gridCol w:w="4752"/>
        <w:gridCol w:w="2686"/>
        <w:gridCol w:w="439"/>
      </w:tblGrid>
      <w:tr w14:paraId="57860A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08AC756E">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B21A33F">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480A11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5B1F80E">
            <w:pPr>
              <w:keepNext/>
            </w:pPr>
            <w:r>
              <w:rPr>
                <w:b/>
                <w:bCs/>
                <w:color w:val="FFFFFF"/>
                <w:sz w:val="14"/>
                <w:szCs w:val="14"/>
              </w:rPr>
              <w:t>Pts</w:t>
            </w:r>
          </w:p>
        </w:tc>
      </w:tr>
      <w:tr w14:paraId="522B3E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C3E5931">
            <w:r>
              <w:rPr>
                <w:sz w:val="14"/>
                <w:szCs w:val="14"/>
              </w:rPr>
              <w:t>“Open the completed form”</w:t>
            </w:r>
          </w:p>
        </w:tc>
        <w:tc>
          <w:tcPr>
            <w:tcW w:w="5106" w:type="dxa"/>
            <w:tcMar>
              <w:top w:w="30" w:type="dxa"/>
              <w:left w:w="80" w:type="dxa"/>
              <w:bottom w:w="30" w:type="dxa"/>
              <w:right w:w="80" w:type="dxa"/>
            </w:tcMar>
          </w:tcPr>
          <w:p w14:paraId="0EF08D29">
            <w:r>
              <w:rPr>
                <w:sz w:val="14"/>
                <w:szCs w:val="14"/>
              </w:rPr>
              <w:t>Opens Offline browser "e25.training.example". The link opens in the offline browser on the phone.</w:t>
            </w:r>
          </w:p>
        </w:tc>
        <w:tc>
          <w:tcPr>
            <w:tcW w:w="2150" w:type="dxa"/>
            <w:tcMar>
              <w:top w:w="30" w:type="dxa"/>
              <w:left w:w="80" w:type="dxa"/>
              <w:bottom w:w="30" w:type="dxa"/>
              <w:right w:w="80" w:type="dxa"/>
            </w:tcMar>
          </w:tcPr>
          <w:p w14:paraId="3D642800">
            <w:r>
              <w:rPr>
                <w:color w:val="A1261A"/>
                <w:sz w:val="14"/>
                <w:szCs w:val="14"/>
              </w:rPr>
              <w:t>RISKY_OPEN_REPLY</w:t>
            </w:r>
          </w:p>
        </w:tc>
        <w:tc>
          <w:tcPr>
            <w:tcW w:w="450" w:type="dxa"/>
            <w:tcMar>
              <w:top w:w="30" w:type="dxa"/>
              <w:left w:w="80" w:type="dxa"/>
              <w:bottom w:w="30" w:type="dxa"/>
              <w:right w:w="80" w:type="dxa"/>
            </w:tcMar>
          </w:tcPr>
          <w:p w14:paraId="465F5421">
            <w:r>
              <w:rPr>
                <w:b/>
                <w:bCs/>
                <w:color w:val="A1261A"/>
                <w:sz w:val="14"/>
                <w:szCs w:val="14"/>
              </w:rPr>
              <w:t>-3</w:t>
            </w:r>
          </w:p>
        </w:tc>
      </w:tr>
      <w:tr w14:paraId="377FE9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00767B0">
            <w:r>
              <w:rPr>
                <w:sz w:val="14"/>
                <w:szCs w:val="14"/>
              </w:rPr>
              <w:t>“Approve the change”</w:t>
            </w:r>
          </w:p>
        </w:tc>
        <w:tc>
          <w:tcPr>
            <w:tcW w:w="5106" w:type="dxa"/>
            <w:tcMar>
              <w:top w:w="30" w:type="dxa"/>
              <w:left w:w="80" w:type="dxa"/>
              <w:bottom w:w="30" w:type="dxa"/>
              <w:right w:w="80" w:type="dxa"/>
            </w:tcMar>
          </w:tcPr>
          <w:p w14:paraId="1721C7B2">
            <w:r>
              <w:rPr>
                <w:sz w:val="14"/>
                <w:szCs w:val="14"/>
              </w:rPr>
              <w:t>Control on the Offline browser "e25.training.example". The details are recorded in the simulation; nothing leaves the device.</w:t>
            </w:r>
          </w:p>
        </w:tc>
        <w:tc>
          <w:tcPr>
            <w:tcW w:w="2150" w:type="dxa"/>
            <w:tcMar>
              <w:top w:w="30" w:type="dxa"/>
              <w:left w:w="80" w:type="dxa"/>
              <w:bottom w:w="30" w:type="dxa"/>
              <w:right w:w="80" w:type="dxa"/>
            </w:tcMar>
          </w:tcPr>
          <w:p w14:paraId="05F6BBB4">
            <w:r>
              <w:rPr>
                <w:color w:val="A1261A"/>
                <w:sz w:val="14"/>
                <w:szCs w:val="14"/>
              </w:rPr>
              <w:t>SECRET_PAYMENT_INSTALL_DATA_RELEASE</w:t>
            </w:r>
          </w:p>
        </w:tc>
        <w:tc>
          <w:tcPr>
            <w:tcW w:w="450" w:type="dxa"/>
            <w:tcMar>
              <w:top w:w="30" w:type="dxa"/>
              <w:left w:w="80" w:type="dxa"/>
              <w:bottom w:w="30" w:type="dxa"/>
              <w:right w:w="80" w:type="dxa"/>
            </w:tcMar>
          </w:tcPr>
          <w:p w14:paraId="658B992B">
            <w:r>
              <w:rPr>
                <w:b/>
                <w:bCs/>
                <w:color w:val="A1261A"/>
                <w:sz w:val="14"/>
                <w:szCs w:val="14"/>
              </w:rPr>
              <w:t>-8</w:t>
            </w:r>
          </w:p>
        </w:tc>
      </w:tr>
      <w:tr w14:paraId="18849B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13FF01D">
            <w:r>
              <w:rPr>
                <w:sz w:val="14"/>
                <w:szCs w:val="14"/>
              </w:rPr>
              <w:t>“Release tonight’s run with the new account”</w:t>
            </w:r>
          </w:p>
        </w:tc>
        <w:tc>
          <w:tcPr>
            <w:tcW w:w="5106" w:type="dxa"/>
            <w:tcMar>
              <w:top w:w="30" w:type="dxa"/>
              <w:left w:w="80" w:type="dxa"/>
              <w:bottom w:w="30" w:type="dxa"/>
              <w:right w:w="80" w:type="dxa"/>
            </w:tcMar>
          </w:tcPr>
          <w:p w14:paraId="4CEB6FA3">
            <w:r>
              <w:rPr>
                <w:sz w:val="14"/>
                <w:szCs w:val="14"/>
              </w:rPr>
              <w:t>Control on the Another app on the phone "Payroll". The simulated payment screen opens.</w:t>
            </w:r>
          </w:p>
        </w:tc>
        <w:tc>
          <w:tcPr>
            <w:tcW w:w="2150" w:type="dxa"/>
            <w:tcMar>
              <w:top w:w="30" w:type="dxa"/>
              <w:left w:w="80" w:type="dxa"/>
              <w:bottom w:w="30" w:type="dxa"/>
              <w:right w:w="80" w:type="dxa"/>
            </w:tcMar>
          </w:tcPr>
          <w:p w14:paraId="7F2697A7">
            <w:r>
              <w:rPr>
                <w:color w:val="A1261A"/>
                <w:sz w:val="14"/>
                <w:szCs w:val="14"/>
              </w:rPr>
              <w:t>SECRET_PAYMENT_INSTALL_DATA_RELEASE</w:t>
            </w:r>
          </w:p>
        </w:tc>
        <w:tc>
          <w:tcPr>
            <w:tcW w:w="450" w:type="dxa"/>
            <w:tcMar>
              <w:top w:w="30" w:type="dxa"/>
              <w:left w:w="80" w:type="dxa"/>
              <w:bottom w:w="30" w:type="dxa"/>
              <w:right w:w="80" w:type="dxa"/>
            </w:tcMar>
          </w:tcPr>
          <w:p w14:paraId="0694E0E6">
            <w:r>
              <w:rPr>
                <w:b/>
                <w:bCs/>
                <w:color w:val="A1261A"/>
                <w:sz w:val="14"/>
                <w:szCs w:val="14"/>
              </w:rPr>
              <w:t>-8</w:t>
            </w:r>
          </w:p>
        </w:tc>
      </w:tr>
      <w:tr w14:paraId="257C0A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24EE721">
            <w:r>
              <w:rPr>
                <w:sz w:val="14"/>
                <w:szCs w:val="14"/>
              </w:rPr>
              <w:t>“Forward it to the pay clerk to action before 18:00”</w:t>
            </w:r>
          </w:p>
        </w:tc>
        <w:tc>
          <w:tcPr>
            <w:tcW w:w="5106" w:type="dxa"/>
            <w:tcMar>
              <w:top w:w="30" w:type="dxa"/>
              <w:left w:w="80" w:type="dxa"/>
              <w:bottom w:w="30" w:type="dxa"/>
              <w:right w:w="80" w:type="dxa"/>
            </w:tcMar>
          </w:tcPr>
          <w:p w14:paraId="18059E1B">
            <w:r>
              <w:rPr>
                <w:sz w:val="14"/>
                <w:szCs w:val="14"/>
              </w:rPr>
              <w:t>The reply is recorded in the simulation; nothing is sent. Message shown as sent: “Please apply this account correction to tonight’s run — OC has already approved it.”.</w:t>
            </w:r>
          </w:p>
        </w:tc>
        <w:tc>
          <w:tcPr>
            <w:tcW w:w="2150" w:type="dxa"/>
            <w:tcMar>
              <w:top w:w="30" w:type="dxa"/>
              <w:left w:w="80" w:type="dxa"/>
              <w:bottom w:w="30" w:type="dxa"/>
              <w:right w:w="80" w:type="dxa"/>
            </w:tcMar>
          </w:tcPr>
          <w:p w14:paraId="2A8F1F5E">
            <w:r>
              <w:rPr>
                <w:color w:val="A1261A"/>
                <w:sz w:val="14"/>
                <w:szCs w:val="14"/>
              </w:rPr>
              <w:t>RISKY_OPEN_REPLY</w:t>
            </w:r>
          </w:p>
        </w:tc>
        <w:tc>
          <w:tcPr>
            <w:tcW w:w="450" w:type="dxa"/>
            <w:tcMar>
              <w:top w:w="30" w:type="dxa"/>
              <w:left w:w="80" w:type="dxa"/>
              <w:bottom w:w="30" w:type="dxa"/>
              <w:right w:w="80" w:type="dxa"/>
            </w:tcMar>
          </w:tcPr>
          <w:p w14:paraId="4FB31D68">
            <w:r>
              <w:rPr>
                <w:b/>
                <w:bCs/>
                <w:color w:val="A1261A"/>
                <w:sz w:val="14"/>
                <w:szCs w:val="14"/>
              </w:rPr>
              <w:t>-3</w:t>
            </w:r>
          </w:p>
        </w:tc>
      </w:tr>
    </w:tbl>
    <w:p w14:paraId="22B83E02">
      <w:pPr>
        <w:spacing w:before="30" w:after="40" w:line="250" w:lineRule="auto"/>
      </w:pPr>
      <w:r>
        <w:rPr>
          <w:color w:val="5A6270"/>
          <w:sz w:val="15"/>
          <w:szCs w:val="15"/>
        </w:rPr>
        <w:t>Also incorrect: “Reply from the list to confirm you will action it” at Open (PREMATURE_REPLY −1; skips Inspect); “Skip the details and move on” at Inspect (STAGE_SKIPPED 0, no inspection credit). Wrong verification and final choices are in G and H.</w:t>
      </w:r>
    </w:p>
    <w:p w14:paraId="112FA826">
      <w:pPr>
        <w:pStyle w:val="31"/>
      </w:pPr>
      <w:r>
        <w:rPr>
          <w:color w:val="2E5C8A"/>
        </w:rPr>
        <w:t xml:space="preserve">G.  </w:t>
      </w:r>
      <w:r>
        <w:t>VERIFICATION PATH</w:t>
      </w:r>
    </w:p>
    <w:p w14:paraId="6C526FFA">
      <w:pPr>
        <w:spacing w:after="60" w:line="250" w:lineRule="auto"/>
      </w:pPr>
      <w:r>
        <w:rPr>
          <w:b/>
          <w:bCs/>
          <w:sz w:val="17"/>
          <w:szCs w:val="17"/>
        </w:rPr>
        <w:t xml:space="preserve">Client route: </w:t>
      </w:r>
      <w:r>
        <w:rPr>
          <w:sz w:val="17"/>
          <w:szCs w:val="17"/>
        </w:rPr>
        <w:t xml:space="preserve">verify with the employee and HR through known channels and require the approved portal workflow. </w:t>
      </w:r>
      <w:r>
        <w:rPr>
          <w:b/>
          <w:bCs/>
          <w:sz w:val="17"/>
          <w:szCs w:val="17"/>
        </w:rPr>
        <w:t xml:space="preserve">Trusted Directory: </w:t>
      </w:r>
      <w:r>
        <w:rPr>
          <w:sz w:val="17"/>
          <w:szCs w:val="17"/>
        </w:rPr>
        <w:t>Unit Falcon Support Desk (+91 00000 99187); Maj. A. Iyer — unit directory (+91 00000 25107) - Officer commanding the section; the directory holds the number and the unit address.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B3EE8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19EB02C">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FD9669F">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242A50C">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1C29B8C">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1D609B2">
            <w:pPr>
              <w:keepNext/>
            </w:pPr>
            <w:r>
              <w:rPr>
                <w:b/>
                <w:bCs/>
                <w:color w:val="FFFFFF"/>
                <w:sz w:val="14"/>
                <w:szCs w:val="14"/>
              </w:rPr>
              <w:t>Pts</w:t>
            </w:r>
          </w:p>
        </w:tc>
      </w:tr>
      <w:tr w14:paraId="5AC4D7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76D336E">
            <w:r>
              <w:rPr>
                <w:sz w:val="14"/>
                <w:szCs w:val="14"/>
              </w:rPr>
              <w:t>“Open the member’s pay record”</w:t>
            </w:r>
          </w:p>
        </w:tc>
        <w:tc>
          <w:tcPr>
            <w:tcW w:w="1250" w:type="dxa"/>
            <w:shd w:val="clear" w:color="auto" w:fill="F3FAF5"/>
            <w:tcMar>
              <w:top w:w="30" w:type="dxa"/>
              <w:left w:w="80" w:type="dxa"/>
              <w:bottom w:w="30" w:type="dxa"/>
              <w:right w:w="80" w:type="dxa"/>
            </w:tcMar>
          </w:tcPr>
          <w:p w14:paraId="335AEF9C">
            <w:r>
              <w:rPr>
                <w:sz w:val="14"/>
                <w:szCs w:val="14"/>
              </w:rPr>
              <w:t>Trusted</w:t>
            </w:r>
          </w:p>
        </w:tc>
        <w:tc>
          <w:tcPr>
            <w:tcW w:w="3956" w:type="dxa"/>
            <w:shd w:val="clear" w:color="auto" w:fill="F3FAF5"/>
            <w:tcMar>
              <w:top w:w="30" w:type="dxa"/>
              <w:left w:w="80" w:type="dxa"/>
              <w:bottom w:w="30" w:type="dxa"/>
              <w:right w:w="80" w:type="dxa"/>
            </w:tcMar>
          </w:tcPr>
          <w:p w14:paraId="42A6F5D5">
            <w:r>
              <w:rPr>
                <w:sz w:val="14"/>
                <w:szCs w:val="14"/>
              </w:rPr>
              <w:t>Another app on the phone "Pay records": Account changes: One, in 2024 - Raised by the member in person, with a signed request on file. · A closed account is reported by the bank to the pay section, not by the…</w:t>
            </w:r>
          </w:p>
        </w:tc>
        <w:tc>
          <w:tcPr>
            <w:tcW w:w="2150" w:type="dxa"/>
            <w:shd w:val="clear" w:color="auto" w:fill="F3FAF5"/>
            <w:tcMar>
              <w:top w:w="30" w:type="dxa"/>
              <w:left w:w="80" w:type="dxa"/>
              <w:bottom w:w="30" w:type="dxa"/>
              <w:right w:w="80" w:type="dxa"/>
            </w:tcMar>
          </w:tcPr>
          <w:p w14:paraId="1A31D522">
            <w:r>
              <w:rPr>
                <w:color w:val="1B6B3A"/>
                <w:sz w:val="14"/>
                <w:szCs w:val="14"/>
              </w:rPr>
              <w:t>TRUSTED_VERIFY</w:t>
            </w:r>
          </w:p>
        </w:tc>
        <w:tc>
          <w:tcPr>
            <w:tcW w:w="450" w:type="dxa"/>
            <w:shd w:val="clear" w:color="auto" w:fill="F3FAF5"/>
            <w:tcMar>
              <w:top w:w="30" w:type="dxa"/>
              <w:left w:w="80" w:type="dxa"/>
              <w:bottom w:w="30" w:type="dxa"/>
              <w:right w:w="80" w:type="dxa"/>
            </w:tcMar>
          </w:tcPr>
          <w:p w14:paraId="04CA2A49">
            <w:r>
              <w:rPr>
                <w:b/>
                <w:bCs/>
                <w:sz w:val="14"/>
                <w:szCs w:val="14"/>
              </w:rPr>
              <w:t>+3</w:t>
            </w:r>
          </w:p>
        </w:tc>
      </w:tr>
      <w:tr w14:paraId="08464F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C7C330B">
            <w:r>
              <w:rPr>
                <w:sz w:val="14"/>
                <w:szCs w:val="14"/>
              </w:rPr>
              <w:t>“Call the officer on the unit directory number”</w:t>
            </w:r>
          </w:p>
        </w:tc>
        <w:tc>
          <w:tcPr>
            <w:tcW w:w="1250" w:type="dxa"/>
            <w:shd w:val="clear" w:color="auto" w:fill="F3FAF5"/>
            <w:tcMar>
              <w:top w:w="30" w:type="dxa"/>
              <w:left w:w="80" w:type="dxa"/>
              <w:bottom w:w="30" w:type="dxa"/>
              <w:right w:w="80" w:type="dxa"/>
            </w:tcMar>
          </w:tcPr>
          <w:p w14:paraId="53BF14D9">
            <w:r>
              <w:rPr>
                <w:sz w:val="14"/>
                <w:szCs w:val="14"/>
              </w:rPr>
              <w:t>Trusted</w:t>
            </w:r>
          </w:p>
        </w:tc>
        <w:tc>
          <w:tcPr>
            <w:tcW w:w="3956" w:type="dxa"/>
            <w:shd w:val="clear" w:color="auto" w:fill="F3FAF5"/>
            <w:tcMar>
              <w:top w:w="30" w:type="dxa"/>
              <w:left w:w="80" w:type="dxa"/>
              <w:bottom w:w="30" w:type="dxa"/>
              <w:right w:w="80" w:type="dxa"/>
            </w:tcMar>
          </w:tcPr>
          <w:p w14:paraId="648F993A">
            <w:r>
              <w:rPr>
                <w:sz w:val="14"/>
                <w:szCs w:val="14"/>
              </w:rPr>
              <w:t>Simulated call screen "Maj. A. Iyer (unit directory)": Maj. A. Iyer (unit directory) +91 00000 25107 · “Maj. A. Iyer speaking.” · “No, I have not sent you anything about an account this morning.” · “And Nk R.…</w:t>
            </w:r>
          </w:p>
        </w:tc>
        <w:tc>
          <w:tcPr>
            <w:tcW w:w="2150" w:type="dxa"/>
            <w:shd w:val="clear" w:color="auto" w:fill="F3FAF5"/>
            <w:tcMar>
              <w:top w:w="30" w:type="dxa"/>
              <w:left w:w="80" w:type="dxa"/>
              <w:bottom w:w="30" w:type="dxa"/>
              <w:right w:w="80" w:type="dxa"/>
            </w:tcMar>
          </w:tcPr>
          <w:p w14:paraId="73F64273">
            <w:r>
              <w:rPr>
                <w:color w:val="1B6B3A"/>
                <w:sz w:val="14"/>
                <w:szCs w:val="14"/>
              </w:rPr>
              <w:t>TRUSTED_VERIFY</w:t>
            </w:r>
          </w:p>
        </w:tc>
        <w:tc>
          <w:tcPr>
            <w:tcW w:w="450" w:type="dxa"/>
            <w:shd w:val="clear" w:color="auto" w:fill="F3FAF5"/>
            <w:tcMar>
              <w:top w:w="30" w:type="dxa"/>
              <w:left w:w="80" w:type="dxa"/>
              <w:bottom w:w="30" w:type="dxa"/>
              <w:right w:w="80" w:type="dxa"/>
            </w:tcMar>
          </w:tcPr>
          <w:p w14:paraId="496023B2">
            <w:r>
              <w:rPr>
                <w:b/>
                <w:bCs/>
                <w:sz w:val="14"/>
                <w:szCs w:val="14"/>
              </w:rPr>
              <w:t>+3</w:t>
            </w:r>
          </w:p>
        </w:tc>
      </w:tr>
      <w:tr w14:paraId="3020FE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C643080">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7AA559EA">
            <w:r>
              <w:rPr>
                <w:sz w:val="14"/>
                <w:szCs w:val="14"/>
              </w:rPr>
              <w:t>Trusted</w:t>
            </w:r>
          </w:p>
        </w:tc>
        <w:tc>
          <w:tcPr>
            <w:tcW w:w="3956" w:type="dxa"/>
            <w:shd w:val="clear" w:color="auto" w:fill="F3FAF5"/>
            <w:tcMar>
              <w:top w:w="30" w:type="dxa"/>
              <w:left w:w="80" w:type="dxa"/>
              <w:bottom w:w="30" w:type="dxa"/>
              <w:right w:w="80" w:type="dxa"/>
            </w:tcMar>
          </w:tcPr>
          <w:p w14:paraId="347767C9">
            <w:r>
              <w:rPr>
                <w:sz w:val="14"/>
                <w:szCs w:val="14"/>
              </w:rPr>
              <w:t>Trusted Directory overlay: Unit Falcon Support Desk (+91 00000 99187); Maj. A. Iyer — unit directory (+91 00000 25107)</w:t>
            </w:r>
          </w:p>
        </w:tc>
        <w:tc>
          <w:tcPr>
            <w:tcW w:w="2150" w:type="dxa"/>
            <w:shd w:val="clear" w:color="auto" w:fill="F3FAF5"/>
            <w:tcMar>
              <w:top w:w="30" w:type="dxa"/>
              <w:left w:w="80" w:type="dxa"/>
              <w:bottom w:w="30" w:type="dxa"/>
              <w:right w:w="80" w:type="dxa"/>
            </w:tcMar>
          </w:tcPr>
          <w:p w14:paraId="63D55492">
            <w:r>
              <w:rPr>
                <w:color w:val="1B6B3A"/>
                <w:sz w:val="14"/>
                <w:szCs w:val="14"/>
              </w:rPr>
              <w:t>TRUSTED_VERIFY</w:t>
            </w:r>
          </w:p>
        </w:tc>
        <w:tc>
          <w:tcPr>
            <w:tcW w:w="450" w:type="dxa"/>
            <w:shd w:val="clear" w:color="auto" w:fill="F3FAF5"/>
            <w:tcMar>
              <w:top w:w="30" w:type="dxa"/>
              <w:left w:w="80" w:type="dxa"/>
              <w:bottom w:w="30" w:type="dxa"/>
              <w:right w:w="80" w:type="dxa"/>
            </w:tcMar>
          </w:tcPr>
          <w:p w14:paraId="0A1A5AFB">
            <w:r>
              <w:rPr>
                <w:b/>
                <w:bCs/>
                <w:sz w:val="14"/>
                <w:szCs w:val="14"/>
              </w:rPr>
              <w:t>+3</w:t>
            </w:r>
          </w:p>
        </w:tc>
      </w:tr>
      <w:tr w14:paraId="384163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CE02587">
            <w:r>
              <w:rPr>
                <w:sz w:val="14"/>
                <w:szCs w:val="14"/>
              </w:rPr>
              <w:t>“Reply on the thread and ask him to confirm”</w:t>
            </w:r>
          </w:p>
        </w:tc>
        <w:tc>
          <w:tcPr>
            <w:tcW w:w="1250" w:type="dxa"/>
            <w:tcMar>
              <w:top w:w="30" w:type="dxa"/>
              <w:left w:w="80" w:type="dxa"/>
              <w:bottom w:w="30" w:type="dxa"/>
              <w:right w:w="80" w:type="dxa"/>
            </w:tcMar>
          </w:tcPr>
          <w:p w14:paraId="3E0CBA08">
            <w:r>
              <w:rPr>
                <w:sz w:val="14"/>
                <w:szCs w:val="14"/>
              </w:rPr>
              <w:t>Untrusted (message)</w:t>
            </w:r>
          </w:p>
        </w:tc>
        <w:tc>
          <w:tcPr>
            <w:tcW w:w="3956" w:type="dxa"/>
            <w:tcMar>
              <w:top w:w="30" w:type="dxa"/>
              <w:left w:w="80" w:type="dxa"/>
              <w:bottom w:w="30" w:type="dxa"/>
              <w:right w:w="80" w:type="dxa"/>
            </w:tcMar>
          </w:tcPr>
          <w:p w14:paraId="0949A6D7">
            <w:r>
              <w:rPr>
                <w:sz w:val="14"/>
                <w:szCs w:val="14"/>
              </w:rPr>
              <w:t>Recorded; the run moves to Resolve.</w:t>
            </w:r>
          </w:p>
        </w:tc>
        <w:tc>
          <w:tcPr>
            <w:tcW w:w="2150" w:type="dxa"/>
            <w:tcMar>
              <w:top w:w="30" w:type="dxa"/>
              <w:left w:w="80" w:type="dxa"/>
              <w:bottom w:w="30" w:type="dxa"/>
              <w:right w:w="80" w:type="dxa"/>
            </w:tcMar>
          </w:tcPr>
          <w:p w14:paraId="69924917">
            <w:r>
              <w:rPr>
                <w:sz w:val="14"/>
                <w:szCs w:val="14"/>
              </w:rPr>
              <w:t>VERIFY_THROUGH_MESSAGE</w:t>
            </w:r>
          </w:p>
        </w:tc>
        <w:tc>
          <w:tcPr>
            <w:tcW w:w="450" w:type="dxa"/>
            <w:tcMar>
              <w:top w:w="30" w:type="dxa"/>
              <w:left w:w="80" w:type="dxa"/>
              <w:bottom w:w="30" w:type="dxa"/>
              <w:right w:w="80" w:type="dxa"/>
            </w:tcMar>
          </w:tcPr>
          <w:p w14:paraId="2C0AE008">
            <w:r>
              <w:rPr>
                <w:b/>
                <w:bCs/>
                <w:sz w:val="14"/>
                <w:szCs w:val="14"/>
              </w:rPr>
              <w:t>0</w:t>
            </w:r>
          </w:p>
        </w:tc>
      </w:tr>
      <w:tr w14:paraId="64CACD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F889D7C">
            <w:r>
              <w:rPr>
                <w:sz w:val="14"/>
                <w:szCs w:val="14"/>
              </w:rPr>
              <w:t>“Report the message”</w:t>
            </w:r>
          </w:p>
        </w:tc>
        <w:tc>
          <w:tcPr>
            <w:tcW w:w="1250" w:type="dxa"/>
            <w:tcMar>
              <w:top w:w="30" w:type="dxa"/>
              <w:left w:w="80" w:type="dxa"/>
              <w:bottom w:w="30" w:type="dxa"/>
              <w:right w:w="80" w:type="dxa"/>
            </w:tcMar>
          </w:tcPr>
          <w:p w14:paraId="770E69B9">
            <w:r>
              <w:rPr>
                <w:sz w:val="14"/>
                <w:szCs w:val="14"/>
              </w:rPr>
              <w:t>Unchecked report/block</w:t>
            </w:r>
          </w:p>
        </w:tc>
        <w:tc>
          <w:tcPr>
            <w:tcW w:w="3956" w:type="dxa"/>
            <w:tcMar>
              <w:top w:w="30" w:type="dxa"/>
              <w:left w:w="80" w:type="dxa"/>
              <w:bottom w:w="30" w:type="dxa"/>
              <w:right w:w="80" w:type="dxa"/>
            </w:tcMar>
          </w:tcPr>
          <w:p w14:paraId="7EFAC993">
            <w:r>
              <w:rPr>
                <w:sz w:val="14"/>
                <w:szCs w:val="14"/>
              </w:rPr>
              <w:t>Selection recorded; moves to Resolve.</w:t>
            </w:r>
          </w:p>
        </w:tc>
        <w:tc>
          <w:tcPr>
            <w:tcW w:w="2150" w:type="dxa"/>
            <w:tcMar>
              <w:top w:w="30" w:type="dxa"/>
              <w:left w:w="80" w:type="dxa"/>
              <w:bottom w:w="30" w:type="dxa"/>
              <w:right w:w="80" w:type="dxa"/>
            </w:tcMar>
          </w:tcPr>
          <w:p w14:paraId="761417D7">
            <w:r>
              <w:rPr>
                <w:sz w:val="14"/>
                <w:szCs w:val="14"/>
              </w:rPr>
              <w:t>REPORT_ONLY_WITHOUT_CHECK</w:t>
            </w:r>
          </w:p>
        </w:tc>
        <w:tc>
          <w:tcPr>
            <w:tcW w:w="450" w:type="dxa"/>
            <w:tcMar>
              <w:top w:w="30" w:type="dxa"/>
              <w:left w:w="80" w:type="dxa"/>
              <w:bottom w:w="30" w:type="dxa"/>
              <w:right w:w="80" w:type="dxa"/>
            </w:tcMar>
          </w:tcPr>
          <w:p w14:paraId="7BE394A7">
            <w:r>
              <w:rPr>
                <w:b/>
                <w:bCs/>
                <w:sz w:val="14"/>
                <w:szCs w:val="14"/>
              </w:rPr>
              <w:t>+1</w:t>
            </w:r>
          </w:p>
        </w:tc>
      </w:tr>
      <w:tr w14:paraId="1725CF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32BDAE1">
            <w:r>
              <w:rPr>
                <w:sz w:val="14"/>
                <w:szCs w:val="14"/>
              </w:rPr>
              <w:t>“Block the sender”</w:t>
            </w:r>
          </w:p>
        </w:tc>
        <w:tc>
          <w:tcPr>
            <w:tcW w:w="1250" w:type="dxa"/>
            <w:tcMar>
              <w:top w:w="30" w:type="dxa"/>
              <w:left w:w="80" w:type="dxa"/>
              <w:bottom w:w="30" w:type="dxa"/>
              <w:right w:w="80" w:type="dxa"/>
            </w:tcMar>
          </w:tcPr>
          <w:p w14:paraId="5478C18E">
            <w:r>
              <w:rPr>
                <w:sz w:val="14"/>
                <w:szCs w:val="14"/>
              </w:rPr>
              <w:t>Unchecked report/block</w:t>
            </w:r>
          </w:p>
        </w:tc>
        <w:tc>
          <w:tcPr>
            <w:tcW w:w="3956" w:type="dxa"/>
            <w:tcMar>
              <w:top w:w="30" w:type="dxa"/>
              <w:left w:w="80" w:type="dxa"/>
              <w:bottom w:w="30" w:type="dxa"/>
              <w:right w:w="80" w:type="dxa"/>
            </w:tcMar>
          </w:tcPr>
          <w:p w14:paraId="37A639EE">
            <w:r>
              <w:rPr>
                <w:sz w:val="14"/>
                <w:szCs w:val="14"/>
              </w:rPr>
              <w:t>Selection recorded; moves to Resolve.</w:t>
            </w:r>
          </w:p>
        </w:tc>
        <w:tc>
          <w:tcPr>
            <w:tcW w:w="2150" w:type="dxa"/>
            <w:tcMar>
              <w:top w:w="30" w:type="dxa"/>
              <w:left w:w="80" w:type="dxa"/>
              <w:bottom w:w="30" w:type="dxa"/>
              <w:right w:w="80" w:type="dxa"/>
            </w:tcMar>
          </w:tcPr>
          <w:p w14:paraId="7F093507">
            <w:r>
              <w:rPr>
                <w:sz w:val="14"/>
                <w:szCs w:val="14"/>
              </w:rPr>
              <w:t>REPORT_ONLY_WITHOUT_CHECK</w:t>
            </w:r>
          </w:p>
        </w:tc>
        <w:tc>
          <w:tcPr>
            <w:tcW w:w="450" w:type="dxa"/>
            <w:tcMar>
              <w:top w:w="30" w:type="dxa"/>
              <w:left w:w="80" w:type="dxa"/>
              <w:bottom w:w="30" w:type="dxa"/>
              <w:right w:w="80" w:type="dxa"/>
            </w:tcMar>
          </w:tcPr>
          <w:p w14:paraId="1F443805">
            <w:r>
              <w:rPr>
                <w:b/>
                <w:bCs/>
                <w:sz w:val="14"/>
                <w:szCs w:val="14"/>
              </w:rPr>
              <w:t>+1</w:t>
            </w:r>
          </w:p>
        </w:tc>
      </w:tr>
    </w:tbl>
    <w:p w14:paraId="209B866B">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3D32D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980876C">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2D7F7D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24B3F54">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BC96603">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85B5B87">
            <w:pPr>
              <w:keepNext/>
            </w:pPr>
            <w:r>
              <w:rPr>
                <w:b/>
                <w:bCs/>
                <w:color w:val="FFFFFF"/>
                <w:sz w:val="14"/>
                <w:szCs w:val="14"/>
              </w:rPr>
              <w:t>Outcome class</w:t>
            </w:r>
          </w:p>
        </w:tc>
      </w:tr>
      <w:tr w14:paraId="7644C6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775F6DE">
            <w:r>
              <w:rPr>
                <w:sz w:val="14"/>
                <w:szCs w:val="14"/>
              </w:rPr>
              <w:t>“Report it and leave the account on file”</w:t>
            </w:r>
          </w:p>
        </w:tc>
        <w:tc>
          <w:tcPr>
            <w:tcW w:w="2100" w:type="dxa"/>
            <w:shd w:val="clear" w:color="auto" w:fill="F3FAF5"/>
            <w:tcMar>
              <w:top w:w="30" w:type="dxa"/>
              <w:left w:w="80" w:type="dxa"/>
              <w:bottom w:w="30" w:type="dxa"/>
              <w:right w:w="80" w:type="dxa"/>
            </w:tcMar>
          </w:tcPr>
          <w:p w14:paraId="738C73DE">
            <w:r>
              <w:rPr>
                <w:sz w:val="14"/>
                <w:szCs w:val="14"/>
              </w:rPr>
              <w:t>You reported it.</w:t>
            </w:r>
          </w:p>
        </w:tc>
        <w:tc>
          <w:tcPr>
            <w:tcW w:w="2150" w:type="dxa"/>
            <w:shd w:val="clear" w:color="auto" w:fill="F3FAF5"/>
            <w:tcMar>
              <w:top w:w="30" w:type="dxa"/>
              <w:left w:w="80" w:type="dxa"/>
              <w:bottom w:w="30" w:type="dxa"/>
              <w:right w:w="80" w:type="dxa"/>
            </w:tcMar>
          </w:tcPr>
          <w:p w14:paraId="6E4607F4">
            <w:r>
              <w:rPr>
                <w:color w:val="1B6B3A"/>
                <w:sz w:val="14"/>
                <w:szCs w:val="14"/>
              </w:rPr>
              <w:t>RESOLVE_CORRECT</w:t>
            </w:r>
          </w:p>
        </w:tc>
        <w:tc>
          <w:tcPr>
            <w:tcW w:w="450" w:type="dxa"/>
            <w:shd w:val="clear" w:color="auto" w:fill="F3FAF5"/>
            <w:tcMar>
              <w:top w:w="30" w:type="dxa"/>
              <w:left w:w="80" w:type="dxa"/>
              <w:bottom w:w="30" w:type="dxa"/>
              <w:right w:w="80" w:type="dxa"/>
            </w:tcMar>
          </w:tcPr>
          <w:p w14:paraId="0FAC02AC">
            <w:r>
              <w:rPr>
                <w:b/>
                <w:bCs/>
                <w:sz w:val="14"/>
                <w:szCs w:val="14"/>
              </w:rPr>
              <w:t>+2</w:t>
            </w:r>
          </w:p>
        </w:tc>
        <w:tc>
          <w:tcPr>
            <w:tcW w:w="2806" w:type="dxa"/>
            <w:shd w:val="clear" w:color="auto" w:fill="F3FAF5"/>
            <w:tcMar>
              <w:top w:w="30" w:type="dxa"/>
              <w:left w:w="80" w:type="dxa"/>
              <w:bottom w:w="30" w:type="dxa"/>
              <w:right w:w="80" w:type="dxa"/>
            </w:tcMar>
          </w:tcPr>
          <w:p w14:paraId="54EF2AAB">
            <w:r>
              <w:rPr>
                <w:sz w:val="14"/>
                <w:szCs w:val="14"/>
              </w:rPr>
              <w:t>Handled safely (if no critical step)</w:t>
            </w:r>
          </w:p>
        </w:tc>
      </w:tr>
      <w:tr w14:paraId="2EA16F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76FAC94">
            <w:r>
              <w:rPr>
                <w:sz w:val="14"/>
                <w:szCs w:val="14"/>
              </w:rPr>
              <w:t>“Apply the correction before the run closes”</w:t>
            </w:r>
          </w:p>
        </w:tc>
        <w:tc>
          <w:tcPr>
            <w:tcW w:w="2100" w:type="dxa"/>
            <w:tcMar>
              <w:top w:w="30" w:type="dxa"/>
              <w:left w:w="80" w:type="dxa"/>
              <w:bottom w:w="30" w:type="dxa"/>
              <w:right w:w="80" w:type="dxa"/>
            </w:tcMar>
          </w:tcPr>
          <w:p w14:paraId="223C9657">
            <w:r>
              <w:rPr>
                <w:sz w:val="14"/>
                <w:szCs w:val="14"/>
              </w:rPr>
              <w:t>You carried on with the request.</w:t>
            </w:r>
          </w:p>
        </w:tc>
        <w:tc>
          <w:tcPr>
            <w:tcW w:w="2150" w:type="dxa"/>
            <w:tcMar>
              <w:top w:w="30" w:type="dxa"/>
              <w:left w:w="80" w:type="dxa"/>
              <w:bottom w:w="30" w:type="dxa"/>
              <w:right w:w="80" w:type="dxa"/>
            </w:tcMar>
          </w:tcPr>
          <w:p w14:paraId="096042A7">
            <w:r>
              <w:rPr>
                <w:color w:val="A1261A"/>
                <w:sz w:val="14"/>
                <w:szCs w:val="14"/>
              </w:rPr>
              <w:t>CONTRADICTORY_UNSAFE_FINAL</w:t>
            </w:r>
          </w:p>
        </w:tc>
        <w:tc>
          <w:tcPr>
            <w:tcW w:w="450" w:type="dxa"/>
            <w:tcMar>
              <w:top w:w="30" w:type="dxa"/>
              <w:left w:w="80" w:type="dxa"/>
              <w:bottom w:w="30" w:type="dxa"/>
              <w:right w:w="80" w:type="dxa"/>
            </w:tcMar>
          </w:tcPr>
          <w:p w14:paraId="4CE9B93D">
            <w:r>
              <w:rPr>
                <w:b/>
                <w:bCs/>
                <w:sz w:val="14"/>
                <w:szCs w:val="14"/>
              </w:rPr>
              <w:t>-4</w:t>
            </w:r>
          </w:p>
        </w:tc>
        <w:tc>
          <w:tcPr>
            <w:tcW w:w="2806" w:type="dxa"/>
            <w:tcMar>
              <w:top w:w="30" w:type="dxa"/>
              <w:left w:w="80" w:type="dxa"/>
              <w:bottom w:w="30" w:type="dxa"/>
              <w:right w:w="80" w:type="dxa"/>
            </w:tcMar>
          </w:tcPr>
          <w:p w14:paraId="3D743852">
            <w:r>
              <w:rPr>
                <w:sz w:val="14"/>
                <w:szCs w:val="14"/>
              </w:rPr>
              <w:t>Missed threat</w:t>
            </w:r>
          </w:p>
        </w:tc>
      </w:tr>
      <w:tr w14:paraId="4FFF4E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23EF61D">
            <w:r>
              <w:rPr>
                <w:sz w:val="14"/>
                <w:szCs w:val="14"/>
              </w:rPr>
              <w:t>“Block the sender and report”</w:t>
            </w:r>
          </w:p>
        </w:tc>
        <w:tc>
          <w:tcPr>
            <w:tcW w:w="2100" w:type="dxa"/>
            <w:shd w:val="clear" w:color="auto" w:fill="F3FAF5"/>
            <w:tcMar>
              <w:top w:w="30" w:type="dxa"/>
              <w:left w:w="80" w:type="dxa"/>
              <w:bottom w:w="30" w:type="dxa"/>
              <w:right w:w="80" w:type="dxa"/>
            </w:tcMar>
          </w:tcPr>
          <w:p w14:paraId="447478FF">
            <w:r>
              <w:rPr>
                <w:sz w:val="14"/>
                <w:szCs w:val="14"/>
              </w:rPr>
              <w:t>You blocked the sender.</w:t>
            </w:r>
          </w:p>
        </w:tc>
        <w:tc>
          <w:tcPr>
            <w:tcW w:w="2150" w:type="dxa"/>
            <w:shd w:val="clear" w:color="auto" w:fill="F3FAF5"/>
            <w:tcMar>
              <w:top w:w="30" w:type="dxa"/>
              <w:left w:w="80" w:type="dxa"/>
              <w:bottom w:w="30" w:type="dxa"/>
              <w:right w:w="80" w:type="dxa"/>
            </w:tcMar>
          </w:tcPr>
          <w:p w14:paraId="4352ACE6">
            <w:r>
              <w:rPr>
                <w:color w:val="1B6B3A"/>
                <w:sz w:val="14"/>
                <w:szCs w:val="14"/>
              </w:rPr>
              <w:t>RESOLVE_CORRECT</w:t>
            </w:r>
          </w:p>
        </w:tc>
        <w:tc>
          <w:tcPr>
            <w:tcW w:w="450" w:type="dxa"/>
            <w:shd w:val="clear" w:color="auto" w:fill="F3FAF5"/>
            <w:tcMar>
              <w:top w:w="30" w:type="dxa"/>
              <w:left w:w="80" w:type="dxa"/>
              <w:bottom w:w="30" w:type="dxa"/>
              <w:right w:w="80" w:type="dxa"/>
            </w:tcMar>
          </w:tcPr>
          <w:p w14:paraId="55BFD15D">
            <w:r>
              <w:rPr>
                <w:b/>
                <w:bCs/>
                <w:sz w:val="14"/>
                <w:szCs w:val="14"/>
              </w:rPr>
              <w:t>+2</w:t>
            </w:r>
          </w:p>
        </w:tc>
        <w:tc>
          <w:tcPr>
            <w:tcW w:w="2806" w:type="dxa"/>
            <w:shd w:val="clear" w:color="auto" w:fill="F3FAF5"/>
            <w:tcMar>
              <w:top w:w="30" w:type="dxa"/>
              <w:left w:w="80" w:type="dxa"/>
              <w:bottom w:w="30" w:type="dxa"/>
              <w:right w:w="80" w:type="dxa"/>
            </w:tcMar>
          </w:tcPr>
          <w:p w14:paraId="3ACFC682">
            <w:r>
              <w:rPr>
                <w:sz w:val="14"/>
                <w:szCs w:val="14"/>
              </w:rPr>
              <w:t>Handled safely (if no critical step)</w:t>
            </w:r>
          </w:p>
        </w:tc>
      </w:tr>
      <w:tr w14:paraId="5F50BC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06EC153">
            <w:r>
              <w:rPr>
                <w:sz w:val="14"/>
                <w:szCs w:val="14"/>
              </w:rPr>
              <w:t>“Ignore it and move on”</w:t>
            </w:r>
          </w:p>
        </w:tc>
        <w:tc>
          <w:tcPr>
            <w:tcW w:w="2100" w:type="dxa"/>
            <w:tcMar>
              <w:top w:w="30" w:type="dxa"/>
              <w:left w:w="80" w:type="dxa"/>
              <w:bottom w:w="30" w:type="dxa"/>
              <w:right w:w="80" w:type="dxa"/>
            </w:tcMar>
          </w:tcPr>
          <w:p w14:paraId="03FB37B7">
            <w:r>
              <w:rPr>
                <w:sz w:val="14"/>
                <w:szCs w:val="14"/>
              </w:rPr>
              <w:t>You ignored it.</w:t>
            </w:r>
          </w:p>
        </w:tc>
        <w:tc>
          <w:tcPr>
            <w:tcW w:w="2150" w:type="dxa"/>
            <w:tcMar>
              <w:top w:w="30" w:type="dxa"/>
              <w:left w:w="80" w:type="dxa"/>
              <w:bottom w:w="30" w:type="dxa"/>
              <w:right w:w="80" w:type="dxa"/>
            </w:tcMar>
          </w:tcPr>
          <w:p w14:paraId="5795218C">
            <w:r>
              <w:rPr>
                <w:color w:val="A1261A"/>
                <w:sz w:val="14"/>
                <w:szCs w:val="14"/>
              </w:rPr>
              <w:t>CONTRADICTORY_UNSAFE_FINAL</w:t>
            </w:r>
          </w:p>
        </w:tc>
        <w:tc>
          <w:tcPr>
            <w:tcW w:w="450" w:type="dxa"/>
            <w:tcMar>
              <w:top w:w="30" w:type="dxa"/>
              <w:left w:w="80" w:type="dxa"/>
              <w:bottom w:w="30" w:type="dxa"/>
              <w:right w:w="80" w:type="dxa"/>
            </w:tcMar>
          </w:tcPr>
          <w:p w14:paraId="0F34EF4C">
            <w:r>
              <w:rPr>
                <w:b/>
                <w:bCs/>
                <w:sz w:val="14"/>
                <w:szCs w:val="14"/>
              </w:rPr>
              <w:t>-4</w:t>
            </w:r>
          </w:p>
        </w:tc>
        <w:tc>
          <w:tcPr>
            <w:tcW w:w="2806" w:type="dxa"/>
            <w:tcMar>
              <w:top w:w="30" w:type="dxa"/>
              <w:left w:w="80" w:type="dxa"/>
              <w:bottom w:w="30" w:type="dxa"/>
              <w:right w:w="80" w:type="dxa"/>
            </w:tcMar>
          </w:tcPr>
          <w:p w14:paraId="7CCCFE9D">
            <w:r>
              <w:rPr>
                <w:sz w:val="14"/>
                <w:szCs w:val="14"/>
              </w:rPr>
              <w:t>Missed threat</w:t>
            </w:r>
          </w:p>
        </w:tc>
      </w:tr>
    </w:tbl>
    <w:p w14:paraId="3751EC31">
      <w:pPr>
        <w:spacing w:before="30" w:after="60" w:line="250" w:lineRule="auto"/>
      </w:pPr>
      <w:r>
        <w:rPr>
          <w:b/>
          <w:bCs/>
          <w:sz w:val="17"/>
          <w:szCs w:val="17"/>
        </w:rPr>
        <w:t xml:space="preserve">Expected resolution: </w:t>
      </w:r>
      <w:r>
        <w:rPr>
          <w:sz w:val="17"/>
          <w:szCs w:val="17"/>
        </w:rPr>
        <w:t xml:space="preserve">Hold the change; report the compromised thread; preserve evidence. </w:t>
      </w:r>
      <w:r>
        <w:rPr>
          <w:b/>
          <w:bCs/>
          <w:sz w:val="17"/>
          <w:szCs w:val="17"/>
        </w:rPr>
        <w:t xml:space="preserve">End state: </w:t>
      </w:r>
      <w:r>
        <w:rPr>
          <w:sz w:val="17"/>
          <w:szCs w:val="17"/>
        </w:rPr>
        <w:t>Payroll remains unchanged and the legitimate manager is alerted.</w:t>
      </w:r>
    </w:p>
    <w:p w14:paraId="5CDED596">
      <w:pPr>
        <w:pStyle w:val="31"/>
      </w:pPr>
      <w:r>
        <w:rPr>
          <w:color w:val="2E5C8A"/>
        </w:rPr>
        <w:t xml:space="preserve">I.  </w:t>
      </w:r>
      <w:r>
        <w:t>SCORING BEHAVIOUR</w:t>
      </w:r>
    </w:p>
    <w:p w14:paraId="6BB4C7C3">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11606FBD">
      <w:pPr>
        <w:pStyle w:val="31"/>
      </w:pPr>
      <w:r>
        <w:rPr>
          <w:color w:val="2E5C8A"/>
        </w:rPr>
        <w:t xml:space="preserve">J.  </w:t>
      </w:r>
      <w:r>
        <w:t>TELEMETRY / EVENT BEHAVIOUR</w:t>
      </w:r>
    </w:p>
    <w:p w14:paraId="3BAB6EB7">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payment, reply sent (rendering only).</w:t>
      </w:r>
    </w:p>
    <w:p w14:paraId="3AC34024">
      <w:pPr>
        <w:pStyle w:val="31"/>
      </w:pPr>
      <w:r>
        <w:rPr>
          <w:color w:val="2E5C8A"/>
        </w:rPr>
        <w:t xml:space="preserve">K.  </w:t>
      </w:r>
      <w:r>
        <w:t>FEEDBACK</w:t>
      </w:r>
    </w:p>
    <w:p w14:paraId="6F8080DD">
      <w:pPr>
        <w:spacing w:after="60" w:line="250" w:lineRule="auto"/>
      </w:pPr>
      <w:r>
        <w:rPr>
          <w:b/>
          <w:bCs/>
          <w:sz w:val="17"/>
          <w:szCs w:val="17"/>
        </w:rPr>
        <w:t xml:space="preserve">What it was: </w:t>
      </w:r>
      <w:r>
        <w:rPr>
          <w:sz w:val="17"/>
          <w:szCs w:val="17"/>
        </w:rPr>
        <w:t xml:space="preserve">Malicious - HR/business email compromise / payroll fraud.  </w:t>
      </w:r>
      <w:r>
        <w:rPr>
          <w:b/>
          <w:bCs/>
          <w:sz w:val="17"/>
          <w:szCs w:val="17"/>
        </w:rPr>
        <w:t xml:space="preserve">Key cue / prevention habit: </w:t>
      </w:r>
      <w:r>
        <w:rPr>
          <w:sz w:val="17"/>
          <w:szCs w:val="17"/>
        </w:rPr>
        <w:t xml:space="preserve">Payroll diversion can hide in real threads. Require employee initiation, known-channel verification and dual control.  </w:t>
      </w:r>
      <w:r>
        <w:rPr>
          <w:b/>
          <w:bCs/>
          <w:sz w:val="17"/>
          <w:szCs w:val="17"/>
        </w:rPr>
        <w:t xml:space="preserve">Why it mattered: </w:t>
      </w:r>
      <w:r>
        <w:rPr>
          <w:sz w:val="17"/>
          <w:szCs w:val="17"/>
        </w:rPr>
        <w:t>Payroll remains unchanged and the legitimate manager is alerted.  An optional one-line reason (max. 250 characters, not scored) is invited at Resolve.</w:t>
      </w:r>
    </w:p>
    <w:p w14:paraId="2FDC8BAF">
      <w:pPr>
        <w:pStyle w:val="31"/>
      </w:pPr>
      <w:r>
        <w:rPr>
          <w:color w:val="2E5C8A"/>
        </w:rPr>
        <w:t xml:space="preserve">L.  </w:t>
      </w:r>
      <w:r>
        <w:t>WHY THE SCENARIO IS UNSAFE (DECEPTION INDICATORS)</w:t>
      </w:r>
    </w:p>
    <w:p w14:paraId="3AE7738B">
      <w:pPr>
        <w:spacing w:after="60" w:line="250" w:lineRule="auto"/>
      </w:pPr>
      <w:r>
        <w:rPr>
          <w:sz w:val="18"/>
          <w:szCs w:val="18"/>
        </w:rPr>
        <w:t>Malicious (payroll diversion). Copied HR context cannot authorise a bank change. Indicators include a role mismatch (a manager changing someone else's bank details), an altered sender address, a changed beneficiary, an urgent cut-off and a missing employee-initiated case. The member's pay record and the officer's unit directory number are the independent checks. The scenario tests whether the learner holds PAY-3342 out of the run and verifies.</w:t>
      </w:r>
    </w:p>
    <w:p w14:paraId="5C487376">
      <w:pPr>
        <w:sectPr>
          <w:headerReference r:id="rId15" w:type="default"/>
          <w:footerReference r:id="rId16" w:type="default"/>
          <w:pgSz w:w="11906" w:h="16838"/>
          <w:pgMar w:top="950" w:right="850" w:bottom="900" w:left="850" w:header="420" w:footer="420" w:gutter="0"/>
          <w:cols w:space="720" w:num="1"/>
          <w:docGrid w:linePitch="360" w:charSpace="0"/>
        </w:sectPr>
      </w:pPr>
    </w:p>
    <w:p w14:paraId="62825925">
      <w:pPr>
        <w:pStyle w:val="2"/>
        <w:pageBreakBefore/>
      </w:pPr>
      <w:bookmarkStart w:id="82" w:name="_Toc241489610"/>
      <w:r>
        <w:t>6. SMS Scenarios</w:t>
      </w:r>
      <w:bookmarkEnd w:id="82"/>
    </w:p>
    <w:p w14:paraId="3DA2D422">
      <w:pPr>
        <w:spacing w:after="60" w:line="250" w:lineRule="auto"/>
      </w:pPr>
      <w:r>
        <w:t>25 scenarios, S01-S25: 20 malicious and 5 legitimate; 8 Easy, 9 Medium and 8 Hard; 5 in a fictional military context.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700"/>
        <w:gridCol w:w="6406"/>
        <w:gridCol w:w="1000"/>
        <w:gridCol w:w="1200"/>
        <w:gridCol w:w="900"/>
      </w:tblGrid>
      <w:tr w14:paraId="6E70AE9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700" w:type="dxa"/>
            <w:shd w:val="clear" w:color="auto" w:fill="1F3864"/>
            <w:tcMar>
              <w:top w:w="30" w:type="dxa"/>
              <w:left w:w="80" w:type="dxa"/>
              <w:bottom w:w="30" w:type="dxa"/>
              <w:right w:w="80" w:type="dxa"/>
            </w:tcMar>
          </w:tcPr>
          <w:p w14:paraId="2AB0E136">
            <w:pPr>
              <w:keepNext/>
            </w:pPr>
            <w:r>
              <w:rPr>
                <w:b/>
                <w:bCs/>
                <w:color w:val="FFFFFF"/>
                <w:sz w:val="16"/>
                <w:szCs w:val="16"/>
              </w:rPr>
              <w:t>ID</w:t>
            </w:r>
          </w:p>
        </w:tc>
        <w:tc>
          <w:tcPr>
            <w:tcW w:w="6406" w:type="dxa"/>
            <w:shd w:val="clear" w:color="auto" w:fill="1F3864"/>
            <w:tcMar>
              <w:top w:w="30" w:type="dxa"/>
              <w:left w:w="80" w:type="dxa"/>
              <w:bottom w:w="30" w:type="dxa"/>
              <w:right w:w="80" w:type="dxa"/>
            </w:tcMar>
          </w:tcPr>
          <w:p w14:paraId="5EBCABAF">
            <w:pPr>
              <w:keepNext/>
            </w:pPr>
            <w:r>
              <w:rPr>
                <w:b/>
                <w:bCs/>
                <w:color w:val="FFFFFF"/>
                <w:sz w:val="16"/>
                <w:szCs w:val="16"/>
              </w:rPr>
              <w:t>Title</w:t>
            </w:r>
          </w:p>
        </w:tc>
        <w:tc>
          <w:tcPr>
            <w:tcW w:w="1000" w:type="dxa"/>
            <w:shd w:val="clear" w:color="auto" w:fill="1F3864"/>
            <w:tcMar>
              <w:top w:w="30" w:type="dxa"/>
              <w:left w:w="80" w:type="dxa"/>
              <w:bottom w:w="30" w:type="dxa"/>
              <w:right w:w="80" w:type="dxa"/>
            </w:tcMar>
          </w:tcPr>
          <w:p w14:paraId="071334F7">
            <w:pPr>
              <w:keepNext/>
            </w:pPr>
            <w:r>
              <w:rPr>
                <w:b/>
                <w:bCs/>
                <w:color w:val="FFFFFF"/>
                <w:sz w:val="16"/>
                <w:szCs w:val="16"/>
              </w:rPr>
              <w:t>Difficulty</w:t>
            </w:r>
          </w:p>
        </w:tc>
        <w:tc>
          <w:tcPr>
            <w:tcW w:w="1200" w:type="dxa"/>
            <w:shd w:val="clear" w:color="auto" w:fill="1F3864"/>
            <w:tcMar>
              <w:top w:w="30" w:type="dxa"/>
              <w:left w:w="80" w:type="dxa"/>
              <w:bottom w:w="30" w:type="dxa"/>
              <w:right w:w="80" w:type="dxa"/>
            </w:tcMar>
          </w:tcPr>
          <w:p w14:paraId="06E399C9">
            <w:pPr>
              <w:keepNext/>
            </w:pPr>
            <w:r>
              <w:rPr>
                <w:b/>
                <w:bCs/>
                <w:color w:val="FFFFFF"/>
                <w:sz w:val="16"/>
                <w:szCs w:val="16"/>
              </w:rPr>
              <w:t>Disposition</w:t>
            </w:r>
          </w:p>
        </w:tc>
        <w:tc>
          <w:tcPr>
            <w:tcW w:w="900" w:type="dxa"/>
            <w:shd w:val="clear" w:color="auto" w:fill="1F3864"/>
            <w:tcMar>
              <w:top w:w="30" w:type="dxa"/>
              <w:left w:w="80" w:type="dxa"/>
              <w:bottom w:w="30" w:type="dxa"/>
              <w:right w:w="80" w:type="dxa"/>
            </w:tcMar>
          </w:tcPr>
          <w:p w14:paraId="648F7462">
            <w:pPr>
              <w:keepNext/>
            </w:pPr>
            <w:r>
              <w:rPr>
                <w:b/>
                <w:bCs/>
                <w:color w:val="FFFFFF"/>
                <w:sz w:val="16"/>
                <w:szCs w:val="16"/>
              </w:rPr>
              <w:t>Military</w:t>
            </w:r>
          </w:p>
        </w:tc>
      </w:tr>
      <w:tr w14:paraId="699932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3E5B7C8">
            <w:r>
              <w:rPr>
                <w:sz w:val="16"/>
                <w:szCs w:val="16"/>
              </w:rPr>
              <w:t>S01</w:t>
            </w:r>
          </w:p>
        </w:tc>
        <w:tc>
          <w:tcPr>
            <w:tcW w:w="6406" w:type="dxa"/>
            <w:tcMar>
              <w:top w:w="30" w:type="dxa"/>
              <w:left w:w="80" w:type="dxa"/>
              <w:bottom w:w="30" w:type="dxa"/>
              <w:right w:w="80" w:type="dxa"/>
            </w:tcMar>
          </w:tcPr>
          <w:p w14:paraId="4EC85C08">
            <w:r>
              <w:rPr>
                <w:sz w:val="16"/>
                <w:szCs w:val="16"/>
              </w:rPr>
              <w:t>Bank KYC Suspension</w:t>
            </w:r>
          </w:p>
        </w:tc>
        <w:tc>
          <w:tcPr>
            <w:tcW w:w="1000" w:type="dxa"/>
            <w:tcMar>
              <w:top w:w="30" w:type="dxa"/>
              <w:left w:w="80" w:type="dxa"/>
              <w:bottom w:w="30" w:type="dxa"/>
              <w:right w:w="80" w:type="dxa"/>
            </w:tcMar>
          </w:tcPr>
          <w:p w14:paraId="777F79CB">
            <w:r>
              <w:rPr>
                <w:sz w:val="16"/>
                <w:szCs w:val="16"/>
              </w:rPr>
              <w:t>Easy</w:t>
            </w:r>
          </w:p>
        </w:tc>
        <w:tc>
          <w:tcPr>
            <w:tcW w:w="1200" w:type="dxa"/>
            <w:tcMar>
              <w:top w:w="30" w:type="dxa"/>
              <w:left w:w="80" w:type="dxa"/>
              <w:bottom w:w="30" w:type="dxa"/>
              <w:right w:w="80" w:type="dxa"/>
            </w:tcMar>
          </w:tcPr>
          <w:p w14:paraId="7070473F">
            <w:r>
              <w:rPr>
                <w:color w:val="A1261A"/>
                <w:sz w:val="16"/>
                <w:szCs w:val="16"/>
              </w:rPr>
              <w:t>Malicious</w:t>
            </w:r>
          </w:p>
        </w:tc>
        <w:tc>
          <w:tcPr>
            <w:tcW w:w="900" w:type="dxa"/>
            <w:tcMar>
              <w:top w:w="30" w:type="dxa"/>
              <w:left w:w="80" w:type="dxa"/>
              <w:bottom w:w="30" w:type="dxa"/>
              <w:right w:w="80" w:type="dxa"/>
            </w:tcMar>
          </w:tcPr>
          <w:p w14:paraId="1E6A284F">
            <w:r>
              <w:rPr>
                <w:sz w:val="16"/>
                <w:szCs w:val="16"/>
              </w:rPr>
              <w:t>No</w:t>
            </w:r>
          </w:p>
        </w:tc>
      </w:tr>
      <w:tr w14:paraId="6E9CA0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52962AB">
            <w:r>
              <w:rPr>
                <w:sz w:val="16"/>
                <w:szCs w:val="16"/>
              </w:rPr>
              <w:t>S02</w:t>
            </w:r>
          </w:p>
        </w:tc>
        <w:tc>
          <w:tcPr>
            <w:tcW w:w="6406" w:type="dxa"/>
            <w:tcMar>
              <w:top w:w="30" w:type="dxa"/>
              <w:left w:w="80" w:type="dxa"/>
              <w:bottom w:w="30" w:type="dxa"/>
              <w:right w:w="80" w:type="dxa"/>
            </w:tcMar>
          </w:tcPr>
          <w:p w14:paraId="0FBB146A">
            <w:r>
              <w:rPr>
                <w:sz w:val="16"/>
                <w:szCs w:val="16"/>
              </w:rPr>
              <w:t>Electricity Disconnect Tonight</w:t>
            </w:r>
          </w:p>
        </w:tc>
        <w:tc>
          <w:tcPr>
            <w:tcW w:w="1000" w:type="dxa"/>
            <w:tcMar>
              <w:top w:w="30" w:type="dxa"/>
              <w:left w:w="80" w:type="dxa"/>
              <w:bottom w:w="30" w:type="dxa"/>
              <w:right w:w="80" w:type="dxa"/>
            </w:tcMar>
          </w:tcPr>
          <w:p w14:paraId="170AD544">
            <w:r>
              <w:rPr>
                <w:sz w:val="16"/>
                <w:szCs w:val="16"/>
              </w:rPr>
              <w:t>Easy</w:t>
            </w:r>
          </w:p>
        </w:tc>
        <w:tc>
          <w:tcPr>
            <w:tcW w:w="1200" w:type="dxa"/>
            <w:tcMar>
              <w:top w:w="30" w:type="dxa"/>
              <w:left w:w="80" w:type="dxa"/>
              <w:bottom w:w="30" w:type="dxa"/>
              <w:right w:w="80" w:type="dxa"/>
            </w:tcMar>
          </w:tcPr>
          <w:p w14:paraId="15A4525F">
            <w:r>
              <w:rPr>
                <w:color w:val="A1261A"/>
                <w:sz w:val="16"/>
                <w:szCs w:val="16"/>
              </w:rPr>
              <w:t>Malicious</w:t>
            </w:r>
          </w:p>
        </w:tc>
        <w:tc>
          <w:tcPr>
            <w:tcW w:w="900" w:type="dxa"/>
            <w:tcMar>
              <w:top w:w="30" w:type="dxa"/>
              <w:left w:w="80" w:type="dxa"/>
              <w:bottom w:w="30" w:type="dxa"/>
              <w:right w:w="80" w:type="dxa"/>
            </w:tcMar>
          </w:tcPr>
          <w:p w14:paraId="5BF8B09F">
            <w:r>
              <w:rPr>
                <w:sz w:val="16"/>
                <w:szCs w:val="16"/>
              </w:rPr>
              <w:t>No</w:t>
            </w:r>
          </w:p>
        </w:tc>
      </w:tr>
      <w:tr w14:paraId="6021FDA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9CFA930">
            <w:r>
              <w:rPr>
                <w:sz w:val="16"/>
                <w:szCs w:val="16"/>
              </w:rPr>
              <w:t>S03</w:t>
            </w:r>
          </w:p>
        </w:tc>
        <w:tc>
          <w:tcPr>
            <w:tcW w:w="6406" w:type="dxa"/>
            <w:tcMar>
              <w:top w:w="30" w:type="dxa"/>
              <w:left w:w="80" w:type="dxa"/>
              <w:bottom w:w="30" w:type="dxa"/>
              <w:right w:w="80" w:type="dxa"/>
            </w:tcMar>
          </w:tcPr>
          <w:p w14:paraId="7E9A5C31">
            <w:r>
              <w:rPr>
                <w:sz w:val="16"/>
                <w:szCs w:val="16"/>
              </w:rPr>
              <w:t>Matching Debit Alert</w:t>
            </w:r>
          </w:p>
        </w:tc>
        <w:tc>
          <w:tcPr>
            <w:tcW w:w="1000" w:type="dxa"/>
            <w:tcMar>
              <w:top w:w="30" w:type="dxa"/>
              <w:left w:w="80" w:type="dxa"/>
              <w:bottom w:w="30" w:type="dxa"/>
              <w:right w:w="80" w:type="dxa"/>
            </w:tcMar>
          </w:tcPr>
          <w:p w14:paraId="02CFC821">
            <w:r>
              <w:rPr>
                <w:sz w:val="16"/>
                <w:szCs w:val="16"/>
              </w:rPr>
              <w:t>Easy</w:t>
            </w:r>
          </w:p>
        </w:tc>
        <w:tc>
          <w:tcPr>
            <w:tcW w:w="1200" w:type="dxa"/>
            <w:tcMar>
              <w:top w:w="30" w:type="dxa"/>
              <w:left w:w="80" w:type="dxa"/>
              <w:bottom w:w="30" w:type="dxa"/>
              <w:right w:w="80" w:type="dxa"/>
            </w:tcMar>
          </w:tcPr>
          <w:p w14:paraId="783D4512">
            <w:r>
              <w:rPr>
                <w:color w:val="1B6B3A"/>
                <w:sz w:val="16"/>
                <w:szCs w:val="16"/>
              </w:rPr>
              <w:t>Legitimate</w:t>
            </w:r>
          </w:p>
        </w:tc>
        <w:tc>
          <w:tcPr>
            <w:tcW w:w="900" w:type="dxa"/>
            <w:tcMar>
              <w:top w:w="30" w:type="dxa"/>
              <w:left w:w="80" w:type="dxa"/>
              <w:bottom w:w="30" w:type="dxa"/>
              <w:right w:w="80" w:type="dxa"/>
            </w:tcMar>
          </w:tcPr>
          <w:p w14:paraId="618FAE63">
            <w:r>
              <w:rPr>
                <w:sz w:val="16"/>
                <w:szCs w:val="16"/>
              </w:rPr>
              <w:t>No</w:t>
            </w:r>
          </w:p>
        </w:tc>
      </w:tr>
      <w:tr w14:paraId="09A68A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30BF863">
            <w:r>
              <w:rPr>
                <w:sz w:val="16"/>
                <w:szCs w:val="16"/>
              </w:rPr>
              <w:t>S04</w:t>
            </w:r>
          </w:p>
        </w:tc>
        <w:tc>
          <w:tcPr>
            <w:tcW w:w="6406" w:type="dxa"/>
            <w:tcMar>
              <w:top w:w="30" w:type="dxa"/>
              <w:left w:w="80" w:type="dxa"/>
              <w:bottom w:w="30" w:type="dxa"/>
              <w:right w:w="80" w:type="dxa"/>
            </w:tcMar>
          </w:tcPr>
          <w:p w14:paraId="4D449AD9">
            <w:r>
              <w:rPr>
                <w:sz w:val="16"/>
                <w:szCs w:val="16"/>
              </w:rPr>
              <w:t>Unpaid E-Challan Link</w:t>
            </w:r>
          </w:p>
        </w:tc>
        <w:tc>
          <w:tcPr>
            <w:tcW w:w="1000" w:type="dxa"/>
            <w:tcMar>
              <w:top w:w="30" w:type="dxa"/>
              <w:left w:w="80" w:type="dxa"/>
              <w:bottom w:w="30" w:type="dxa"/>
              <w:right w:w="80" w:type="dxa"/>
            </w:tcMar>
          </w:tcPr>
          <w:p w14:paraId="5BF5491A">
            <w:r>
              <w:rPr>
                <w:sz w:val="16"/>
                <w:szCs w:val="16"/>
              </w:rPr>
              <w:t>Easy</w:t>
            </w:r>
          </w:p>
        </w:tc>
        <w:tc>
          <w:tcPr>
            <w:tcW w:w="1200" w:type="dxa"/>
            <w:tcMar>
              <w:top w:w="30" w:type="dxa"/>
              <w:left w:w="80" w:type="dxa"/>
              <w:bottom w:w="30" w:type="dxa"/>
              <w:right w:w="80" w:type="dxa"/>
            </w:tcMar>
          </w:tcPr>
          <w:p w14:paraId="6C025537">
            <w:r>
              <w:rPr>
                <w:color w:val="A1261A"/>
                <w:sz w:val="16"/>
                <w:szCs w:val="16"/>
              </w:rPr>
              <w:t>Malicious</w:t>
            </w:r>
          </w:p>
        </w:tc>
        <w:tc>
          <w:tcPr>
            <w:tcW w:w="900" w:type="dxa"/>
            <w:tcMar>
              <w:top w:w="30" w:type="dxa"/>
              <w:left w:w="80" w:type="dxa"/>
              <w:bottom w:w="30" w:type="dxa"/>
              <w:right w:w="80" w:type="dxa"/>
            </w:tcMar>
          </w:tcPr>
          <w:p w14:paraId="308C18F7">
            <w:r>
              <w:rPr>
                <w:sz w:val="16"/>
                <w:szCs w:val="16"/>
              </w:rPr>
              <w:t>No</w:t>
            </w:r>
          </w:p>
        </w:tc>
      </w:tr>
      <w:tr w14:paraId="5B792C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51B66DA">
            <w:r>
              <w:rPr>
                <w:sz w:val="16"/>
                <w:szCs w:val="16"/>
              </w:rPr>
              <w:t>S05</w:t>
            </w:r>
          </w:p>
        </w:tc>
        <w:tc>
          <w:tcPr>
            <w:tcW w:w="6406" w:type="dxa"/>
            <w:tcMar>
              <w:top w:w="30" w:type="dxa"/>
              <w:left w:w="80" w:type="dxa"/>
              <w:bottom w:w="30" w:type="dxa"/>
              <w:right w:w="80" w:type="dxa"/>
            </w:tcMar>
          </w:tcPr>
          <w:p w14:paraId="17458EB1">
            <w:r>
              <w:rPr>
                <w:sz w:val="16"/>
                <w:szCs w:val="16"/>
              </w:rPr>
              <w:t>Parcel Address Fee</w:t>
            </w:r>
          </w:p>
        </w:tc>
        <w:tc>
          <w:tcPr>
            <w:tcW w:w="1000" w:type="dxa"/>
            <w:tcMar>
              <w:top w:w="30" w:type="dxa"/>
              <w:left w:w="80" w:type="dxa"/>
              <w:bottom w:w="30" w:type="dxa"/>
              <w:right w:w="80" w:type="dxa"/>
            </w:tcMar>
          </w:tcPr>
          <w:p w14:paraId="627FD971">
            <w:r>
              <w:rPr>
                <w:sz w:val="16"/>
                <w:szCs w:val="16"/>
              </w:rPr>
              <w:t>Easy</w:t>
            </w:r>
          </w:p>
        </w:tc>
        <w:tc>
          <w:tcPr>
            <w:tcW w:w="1200" w:type="dxa"/>
            <w:tcMar>
              <w:top w:w="30" w:type="dxa"/>
              <w:left w:w="80" w:type="dxa"/>
              <w:bottom w:w="30" w:type="dxa"/>
              <w:right w:w="80" w:type="dxa"/>
            </w:tcMar>
          </w:tcPr>
          <w:p w14:paraId="5DC5A648">
            <w:r>
              <w:rPr>
                <w:color w:val="A1261A"/>
                <w:sz w:val="16"/>
                <w:szCs w:val="16"/>
              </w:rPr>
              <w:t>Malicious</w:t>
            </w:r>
          </w:p>
        </w:tc>
        <w:tc>
          <w:tcPr>
            <w:tcW w:w="900" w:type="dxa"/>
            <w:tcMar>
              <w:top w:w="30" w:type="dxa"/>
              <w:left w:w="80" w:type="dxa"/>
              <w:bottom w:w="30" w:type="dxa"/>
              <w:right w:w="80" w:type="dxa"/>
            </w:tcMar>
          </w:tcPr>
          <w:p w14:paraId="0288F705">
            <w:r>
              <w:rPr>
                <w:sz w:val="16"/>
                <w:szCs w:val="16"/>
              </w:rPr>
              <w:t>No</w:t>
            </w:r>
          </w:p>
        </w:tc>
      </w:tr>
      <w:tr w14:paraId="405640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2B287C4">
            <w:r>
              <w:rPr>
                <w:sz w:val="16"/>
                <w:szCs w:val="16"/>
              </w:rPr>
              <w:t>S06</w:t>
            </w:r>
          </w:p>
        </w:tc>
        <w:tc>
          <w:tcPr>
            <w:tcW w:w="6406" w:type="dxa"/>
            <w:tcMar>
              <w:top w:w="30" w:type="dxa"/>
              <w:left w:w="80" w:type="dxa"/>
              <w:bottom w:w="30" w:type="dxa"/>
              <w:right w:w="80" w:type="dxa"/>
            </w:tcMar>
          </w:tcPr>
          <w:p w14:paraId="260F422C">
            <w:r>
              <w:rPr>
                <w:sz w:val="16"/>
                <w:szCs w:val="16"/>
              </w:rPr>
              <w:t>Service-Number Confirmation</w:t>
            </w:r>
          </w:p>
        </w:tc>
        <w:tc>
          <w:tcPr>
            <w:tcW w:w="1000" w:type="dxa"/>
            <w:tcMar>
              <w:top w:w="30" w:type="dxa"/>
              <w:left w:w="80" w:type="dxa"/>
              <w:bottom w:w="30" w:type="dxa"/>
              <w:right w:w="80" w:type="dxa"/>
            </w:tcMar>
          </w:tcPr>
          <w:p w14:paraId="326A4EE7">
            <w:r>
              <w:rPr>
                <w:sz w:val="16"/>
                <w:szCs w:val="16"/>
              </w:rPr>
              <w:t>Easy</w:t>
            </w:r>
          </w:p>
        </w:tc>
        <w:tc>
          <w:tcPr>
            <w:tcW w:w="1200" w:type="dxa"/>
            <w:tcMar>
              <w:top w:w="30" w:type="dxa"/>
              <w:left w:w="80" w:type="dxa"/>
              <w:bottom w:w="30" w:type="dxa"/>
              <w:right w:w="80" w:type="dxa"/>
            </w:tcMar>
          </w:tcPr>
          <w:p w14:paraId="3361C13F">
            <w:r>
              <w:rPr>
                <w:color w:val="A1261A"/>
                <w:sz w:val="16"/>
                <w:szCs w:val="16"/>
              </w:rPr>
              <w:t>Malicious</w:t>
            </w:r>
          </w:p>
        </w:tc>
        <w:tc>
          <w:tcPr>
            <w:tcW w:w="900" w:type="dxa"/>
            <w:tcMar>
              <w:top w:w="30" w:type="dxa"/>
              <w:left w:w="80" w:type="dxa"/>
              <w:bottom w:w="30" w:type="dxa"/>
              <w:right w:w="80" w:type="dxa"/>
            </w:tcMar>
          </w:tcPr>
          <w:p w14:paraId="483F52BF">
            <w:r>
              <w:rPr>
                <w:sz w:val="16"/>
                <w:szCs w:val="16"/>
              </w:rPr>
              <w:t>Yes</w:t>
            </w:r>
          </w:p>
        </w:tc>
      </w:tr>
      <w:tr w14:paraId="6600F3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7F37E87">
            <w:r>
              <w:rPr>
                <w:sz w:val="16"/>
                <w:szCs w:val="16"/>
              </w:rPr>
              <w:t>S07</w:t>
            </w:r>
          </w:p>
        </w:tc>
        <w:tc>
          <w:tcPr>
            <w:tcW w:w="6406" w:type="dxa"/>
            <w:tcMar>
              <w:top w:w="30" w:type="dxa"/>
              <w:left w:w="80" w:type="dxa"/>
              <w:bottom w:w="30" w:type="dxa"/>
              <w:right w:w="80" w:type="dxa"/>
            </w:tcMar>
          </w:tcPr>
          <w:p w14:paraId="6349D975">
            <w:r>
              <w:rPr>
                <w:sz w:val="16"/>
                <w:szCs w:val="16"/>
              </w:rPr>
              <w:t>Expected Recharge Confirmation</w:t>
            </w:r>
          </w:p>
        </w:tc>
        <w:tc>
          <w:tcPr>
            <w:tcW w:w="1000" w:type="dxa"/>
            <w:tcMar>
              <w:top w:w="30" w:type="dxa"/>
              <w:left w:w="80" w:type="dxa"/>
              <w:bottom w:w="30" w:type="dxa"/>
              <w:right w:w="80" w:type="dxa"/>
            </w:tcMar>
          </w:tcPr>
          <w:p w14:paraId="2328443C">
            <w:r>
              <w:rPr>
                <w:sz w:val="16"/>
                <w:szCs w:val="16"/>
              </w:rPr>
              <w:t>Easy</w:t>
            </w:r>
          </w:p>
        </w:tc>
        <w:tc>
          <w:tcPr>
            <w:tcW w:w="1200" w:type="dxa"/>
            <w:tcMar>
              <w:top w:w="30" w:type="dxa"/>
              <w:left w:w="80" w:type="dxa"/>
              <w:bottom w:w="30" w:type="dxa"/>
              <w:right w:w="80" w:type="dxa"/>
            </w:tcMar>
          </w:tcPr>
          <w:p w14:paraId="5ACE6665">
            <w:r>
              <w:rPr>
                <w:color w:val="1B6B3A"/>
                <w:sz w:val="16"/>
                <w:szCs w:val="16"/>
              </w:rPr>
              <w:t>Legitimate</w:t>
            </w:r>
          </w:p>
        </w:tc>
        <w:tc>
          <w:tcPr>
            <w:tcW w:w="900" w:type="dxa"/>
            <w:tcMar>
              <w:top w:w="30" w:type="dxa"/>
              <w:left w:w="80" w:type="dxa"/>
              <w:bottom w:w="30" w:type="dxa"/>
              <w:right w:w="80" w:type="dxa"/>
            </w:tcMar>
          </w:tcPr>
          <w:p w14:paraId="3B3B1E2A">
            <w:r>
              <w:rPr>
                <w:sz w:val="16"/>
                <w:szCs w:val="16"/>
              </w:rPr>
              <w:t>No</w:t>
            </w:r>
          </w:p>
        </w:tc>
      </w:tr>
      <w:tr w14:paraId="4C12FC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D7E9902">
            <w:r>
              <w:rPr>
                <w:sz w:val="16"/>
                <w:szCs w:val="16"/>
              </w:rPr>
              <w:t>S08</w:t>
            </w:r>
          </w:p>
        </w:tc>
        <w:tc>
          <w:tcPr>
            <w:tcW w:w="6406" w:type="dxa"/>
            <w:tcMar>
              <w:top w:w="30" w:type="dxa"/>
              <w:left w:w="80" w:type="dxa"/>
              <w:bottom w:w="30" w:type="dxa"/>
              <w:right w:w="80" w:type="dxa"/>
            </w:tcMar>
          </w:tcPr>
          <w:p w14:paraId="0CC0C562">
            <w:r>
              <w:rPr>
                <w:sz w:val="16"/>
                <w:szCs w:val="16"/>
              </w:rPr>
              <w:t>Lottery Claim Text</w:t>
            </w:r>
          </w:p>
        </w:tc>
        <w:tc>
          <w:tcPr>
            <w:tcW w:w="1000" w:type="dxa"/>
            <w:tcMar>
              <w:top w:w="30" w:type="dxa"/>
              <w:left w:w="80" w:type="dxa"/>
              <w:bottom w:w="30" w:type="dxa"/>
              <w:right w:w="80" w:type="dxa"/>
            </w:tcMar>
          </w:tcPr>
          <w:p w14:paraId="5A610A68">
            <w:r>
              <w:rPr>
                <w:sz w:val="16"/>
                <w:szCs w:val="16"/>
              </w:rPr>
              <w:t>Easy</w:t>
            </w:r>
          </w:p>
        </w:tc>
        <w:tc>
          <w:tcPr>
            <w:tcW w:w="1200" w:type="dxa"/>
            <w:tcMar>
              <w:top w:w="30" w:type="dxa"/>
              <w:left w:w="80" w:type="dxa"/>
              <w:bottom w:w="30" w:type="dxa"/>
              <w:right w:w="80" w:type="dxa"/>
            </w:tcMar>
          </w:tcPr>
          <w:p w14:paraId="57D90E66">
            <w:r>
              <w:rPr>
                <w:color w:val="A1261A"/>
                <w:sz w:val="16"/>
                <w:szCs w:val="16"/>
              </w:rPr>
              <w:t>Malicious</w:t>
            </w:r>
          </w:p>
        </w:tc>
        <w:tc>
          <w:tcPr>
            <w:tcW w:w="900" w:type="dxa"/>
            <w:tcMar>
              <w:top w:w="30" w:type="dxa"/>
              <w:left w:w="80" w:type="dxa"/>
              <w:bottom w:w="30" w:type="dxa"/>
              <w:right w:w="80" w:type="dxa"/>
            </w:tcMar>
          </w:tcPr>
          <w:p w14:paraId="3D0A37FF">
            <w:r>
              <w:rPr>
                <w:sz w:val="16"/>
                <w:szCs w:val="16"/>
              </w:rPr>
              <w:t>No</w:t>
            </w:r>
          </w:p>
        </w:tc>
      </w:tr>
      <w:tr w14:paraId="0C5FD2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F6A52FD">
            <w:r>
              <w:rPr>
                <w:sz w:val="16"/>
                <w:szCs w:val="16"/>
              </w:rPr>
              <w:t>S09</w:t>
            </w:r>
          </w:p>
        </w:tc>
        <w:tc>
          <w:tcPr>
            <w:tcW w:w="6406" w:type="dxa"/>
            <w:tcMar>
              <w:top w:w="30" w:type="dxa"/>
              <w:left w:w="80" w:type="dxa"/>
              <w:bottom w:w="30" w:type="dxa"/>
              <w:right w:w="80" w:type="dxa"/>
            </w:tcMar>
          </w:tcPr>
          <w:p w14:paraId="7CFE7DA3">
            <w:r>
              <w:rPr>
                <w:sz w:val="16"/>
                <w:szCs w:val="16"/>
              </w:rPr>
              <w:t>Wrong Number Becomes an Investment Pitch</w:t>
            </w:r>
          </w:p>
        </w:tc>
        <w:tc>
          <w:tcPr>
            <w:tcW w:w="1000" w:type="dxa"/>
            <w:tcMar>
              <w:top w:w="30" w:type="dxa"/>
              <w:left w:w="80" w:type="dxa"/>
              <w:bottom w:w="30" w:type="dxa"/>
              <w:right w:w="80" w:type="dxa"/>
            </w:tcMar>
          </w:tcPr>
          <w:p w14:paraId="4A26CC3A">
            <w:r>
              <w:rPr>
                <w:sz w:val="16"/>
                <w:szCs w:val="16"/>
              </w:rPr>
              <w:t>Medium</w:t>
            </w:r>
          </w:p>
        </w:tc>
        <w:tc>
          <w:tcPr>
            <w:tcW w:w="1200" w:type="dxa"/>
            <w:tcMar>
              <w:top w:w="30" w:type="dxa"/>
              <w:left w:w="80" w:type="dxa"/>
              <w:bottom w:w="30" w:type="dxa"/>
              <w:right w:w="80" w:type="dxa"/>
            </w:tcMar>
          </w:tcPr>
          <w:p w14:paraId="4D75AA35">
            <w:r>
              <w:rPr>
                <w:color w:val="A1261A"/>
                <w:sz w:val="16"/>
                <w:szCs w:val="16"/>
              </w:rPr>
              <w:t>Malicious</w:t>
            </w:r>
          </w:p>
        </w:tc>
        <w:tc>
          <w:tcPr>
            <w:tcW w:w="900" w:type="dxa"/>
            <w:tcMar>
              <w:top w:w="30" w:type="dxa"/>
              <w:left w:w="80" w:type="dxa"/>
              <w:bottom w:w="30" w:type="dxa"/>
              <w:right w:w="80" w:type="dxa"/>
            </w:tcMar>
          </w:tcPr>
          <w:p w14:paraId="360F84A1">
            <w:r>
              <w:rPr>
                <w:sz w:val="16"/>
                <w:szCs w:val="16"/>
              </w:rPr>
              <w:t>No</w:t>
            </w:r>
          </w:p>
        </w:tc>
      </w:tr>
      <w:tr w14:paraId="598F10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3084F12">
            <w:r>
              <w:rPr>
                <w:sz w:val="16"/>
                <w:szCs w:val="16"/>
              </w:rPr>
              <w:t>S10</w:t>
            </w:r>
          </w:p>
        </w:tc>
        <w:tc>
          <w:tcPr>
            <w:tcW w:w="6406" w:type="dxa"/>
            <w:tcMar>
              <w:top w:w="30" w:type="dxa"/>
              <w:left w:w="80" w:type="dxa"/>
              <w:bottom w:w="30" w:type="dxa"/>
              <w:right w:w="80" w:type="dxa"/>
            </w:tcMar>
          </w:tcPr>
          <w:p w14:paraId="00CE5629">
            <w:r>
              <w:rPr>
                <w:sz w:val="16"/>
                <w:szCs w:val="16"/>
              </w:rPr>
              <w:t>eSIM Upgrade OTP</w:t>
            </w:r>
          </w:p>
        </w:tc>
        <w:tc>
          <w:tcPr>
            <w:tcW w:w="1000" w:type="dxa"/>
            <w:tcMar>
              <w:top w:w="30" w:type="dxa"/>
              <w:left w:w="80" w:type="dxa"/>
              <w:bottom w:w="30" w:type="dxa"/>
              <w:right w:w="80" w:type="dxa"/>
            </w:tcMar>
          </w:tcPr>
          <w:p w14:paraId="06CC1699">
            <w:r>
              <w:rPr>
                <w:sz w:val="16"/>
                <w:szCs w:val="16"/>
              </w:rPr>
              <w:t>Medium</w:t>
            </w:r>
          </w:p>
        </w:tc>
        <w:tc>
          <w:tcPr>
            <w:tcW w:w="1200" w:type="dxa"/>
            <w:tcMar>
              <w:top w:w="30" w:type="dxa"/>
              <w:left w:w="80" w:type="dxa"/>
              <w:bottom w:w="30" w:type="dxa"/>
              <w:right w:w="80" w:type="dxa"/>
            </w:tcMar>
          </w:tcPr>
          <w:p w14:paraId="5E8BABCC">
            <w:r>
              <w:rPr>
                <w:color w:val="A1261A"/>
                <w:sz w:val="16"/>
                <w:szCs w:val="16"/>
              </w:rPr>
              <w:t>Malicious</w:t>
            </w:r>
          </w:p>
        </w:tc>
        <w:tc>
          <w:tcPr>
            <w:tcW w:w="900" w:type="dxa"/>
            <w:tcMar>
              <w:top w:w="30" w:type="dxa"/>
              <w:left w:w="80" w:type="dxa"/>
              <w:bottom w:w="30" w:type="dxa"/>
              <w:right w:w="80" w:type="dxa"/>
            </w:tcMar>
          </w:tcPr>
          <w:p w14:paraId="2F4A89A3">
            <w:r>
              <w:rPr>
                <w:sz w:val="16"/>
                <w:szCs w:val="16"/>
              </w:rPr>
              <w:t>No</w:t>
            </w:r>
          </w:p>
        </w:tc>
      </w:tr>
      <w:tr w14:paraId="0151DE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06C5FA5">
            <w:r>
              <w:rPr>
                <w:sz w:val="16"/>
                <w:szCs w:val="16"/>
              </w:rPr>
              <w:t>S11</w:t>
            </w:r>
          </w:p>
        </w:tc>
        <w:tc>
          <w:tcPr>
            <w:tcW w:w="6406" w:type="dxa"/>
            <w:tcMar>
              <w:top w:w="30" w:type="dxa"/>
              <w:left w:w="80" w:type="dxa"/>
              <w:bottom w:w="30" w:type="dxa"/>
              <w:right w:w="80" w:type="dxa"/>
            </w:tcMar>
          </w:tcPr>
          <w:p w14:paraId="389E19DA">
            <w:r>
              <w:rPr>
                <w:sz w:val="16"/>
                <w:szCs w:val="16"/>
              </w:rPr>
              <w:t>Expected Clinic Reminder</w:t>
            </w:r>
          </w:p>
        </w:tc>
        <w:tc>
          <w:tcPr>
            <w:tcW w:w="1000" w:type="dxa"/>
            <w:tcMar>
              <w:top w:w="30" w:type="dxa"/>
              <w:left w:w="80" w:type="dxa"/>
              <w:bottom w:w="30" w:type="dxa"/>
              <w:right w:w="80" w:type="dxa"/>
            </w:tcMar>
          </w:tcPr>
          <w:p w14:paraId="2452A307">
            <w:r>
              <w:rPr>
                <w:sz w:val="16"/>
                <w:szCs w:val="16"/>
              </w:rPr>
              <w:t>Medium</w:t>
            </w:r>
          </w:p>
        </w:tc>
        <w:tc>
          <w:tcPr>
            <w:tcW w:w="1200" w:type="dxa"/>
            <w:tcMar>
              <w:top w:w="30" w:type="dxa"/>
              <w:left w:w="80" w:type="dxa"/>
              <w:bottom w:w="30" w:type="dxa"/>
              <w:right w:w="80" w:type="dxa"/>
            </w:tcMar>
          </w:tcPr>
          <w:p w14:paraId="11450D6D">
            <w:r>
              <w:rPr>
                <w:color w:val="1B6B3A"/>
                <w:sz w:val="16"/>
                <w:szCs w:val="16"/>
              </w:rPr>
              <w:t>Legitimate</w:t>
            </w:r>
          </w:p>
        </w:tc>
        <w:tc>
          <w:tcPr>
            <w:tcW w:w="900" w:type="dxa"/>
            <w:tcMar>
              <w:top w:w="30" w:type="dxa"/>
              <w:left w:w="80" w:type="dxa"/>
              <w:bottom w:w="30" w:type="dxa"/>
              <w:right w:w="80" w:type="dxa"/>
            </w:tcMar>
          </w:tcPr>
          <w:p w14:paraId="2120C5D2">
            <w:r>
              <w:rPr>
                <w:sz w:val="16"/>
                <w:szCs w:val="16"/>
              </w:rPr>
              <w:t>No</w:t>
            </w:r>
          </w:p>
        </w:tc>
      </w:tr>
      <w:tr w14:paraId="63AFAB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CC2A353">
            <w:r>
              <w:rPr>
                <w:sz w:val="16"/>
                <w:szCs w:val="16"/>
              </w:rPr>
              <w:t>S12</w:t>
            </w:r>
          </w:p>
        </w:tc>
        <w:tc>
          <w:tcPr>
            <w:tcW w:w="6406" w:type="dxa"/>
            <w:tcMar>
              <w:top w:w="30" w:type="dxa"/>
              <w:left w:w="80" w:type="dxa"/>
              <w:bottom w:w="30" w:type="dxa"/>
              <w:right w:w="80" w:type="dxa"/>
            </w:tcMar>
          </w:tcPr>
          <w:p w14:paraId="1200881D">
            <w:r>
              <w:rPr>
                <w:sz w:val="16"/>
                <w:szCs w:val="16"/>
              </w:rPr>
              <w:t>Income-Tax Refund Form</w:t>
            </w:r>
          </w:p>
        </w:tc>
        <w:tc>
          <w:tcPr>
            <w:tcW w:w="1000" w:type="dxa"/>
            <w:tcMar>
              <w:top w:w="30" w:type="dxa"/>
              <w:left w:w="80" w:type="dxa"/>
              <w:bottom w:w="30" w:type="dxa"/>
              <w:right w:w="80" w:type="dxa"/>
            </w:tcMar>
          </w:tcPr>
          <w:p w14:paraId="39728120">
            <w:r>
              <w:rPr>
                <w:sz w:val="16"/>
                <w:szCs w:val="16"/>
              </w:rPr>
              <w:t>Medium</w:t>
            </w:r>
          </w:p>
        </w:tc>
        <w:tc>
          <w:tcPr>
            <w:tcW w:w="1200" w:type="dxa"/>
            <w:tcMar>
              <w:top w:w="30" w:type="dxa"/>
              <w:left w:w="80" w:type="dxa"/>
              <w:bottom w:w="30" w:type="dxa"/>
              <w:right w:w="80" w:type="dxa"/>
            </w:tcMar>
          </w:tcPr>
          <w:p w14:paraId="78D07220">
            <w:r>
              <w:rPr>
                <w:color w:val="A1261A"/>
                <w:sz w:val="16"/>
                <w:szCs w:val="16"/>
              </w:rPr>
              <w:t>Malicious</w:t>
            </w:r>
          </w:p>
        </w:tc>
        <w:tc>
          <w:tcPr>
            <w:tcW w:w="900" w:type="dxa"/>
            <w:tcMar>
              <w:top w:w="30" w:type="dxa"/>
              <w:left w:w="80" w:type="dxa"/>
              <w:bottom w:w="30" w:type="dxa"/>
              <w:right w:w="80" w:type="dxa"/>
            </w:tcMar>
          </w:tcPr>
          <w:p w14:paraId="6FB73D18">
            <w:r>
              <w:rPr>
                <w:sz w:val="16"/>
                <w:szCs w:val="16"/>
              </w:rPr>
              <w:t>No</w:t>
            </w:r>
          </w:p>
        </w:tc>
      </w:tr>
      <w:tr w14:paraId="24EAD7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54573CB">
            <w:r>
              <w:rPr>
                <w:sz w:val="16"/>
                <w:szCs w:val="16"/>
              </w:rPr>
              <w:t>S13</w:t>
            </w:r>
          </w:p>
        </w:tc>
        <w:tc>
          <w:tcPr>
            <w:tcW w:w="6406" w:type="dxa"/>
            <w:tcMar>
              <w:top w:w="30" w:type="dxa"/>
              <w:left w:w="80" w:type="dxa"/>
              <w:bottom w:w="30" w:type="dxa"/>
              <w:right w:w="80" w:type="dxa"/>
            </w:tcMar>
          </w:tcPr>
          <w:p w14:paraId="34782C48">
            <w:r>
              <w:rPr>
                <w:sz w:val="16"/>
                <w:szCs w:val="16"/>
              </w:rPr>
              <w:t>Rating-Task Recruiter</w:t>
            </w:r>
          </w:p>
        </w:tc>
        <w:tc>
          <w:tcPr>
            <w:tcW w:w="1000" w:type="dxa"/>
            <w:tcMar>
              <w:top w:w="30" w:type="dxa"/>
              <w:left w:w="80" w:type="dxa"/>
              <w:bottom w:w="30" w:type="dxa"/>
              <w:right w:w="80" w:type="dxa"/>
            </w:tcMar>
          </w:tcPr>
          <w:p w14:paraId="01479177">
            <w:r>
              <w:rPr>
                <w:sz w:val="16"/>
                <w:szCs w:val="16"/>
              </w:rPr>
              <w:t>Medium</w:t>
            </w:r>
          </w:p>
        </w:tc>
        <w:tc>
          <w:tcPr>
            <w:tcW w:w="1200" w:type="dxa"/>
            <w:tcMar>
              <w:top w:w="30" w:type="dxa"/>
              <w:left w:w="80" w:type="dxa"/>
              <w:bottom w:w="30" w:type="dxa"/>
              <w:right w:w="80" w:type="dxa"/>
            </w:tcMar>
          </w:tcPr>
          <w:p w14:paraId="31A42466">
            <w:r>
              <w:rPr>
                <w:color w:val="A1261A"/>
                <w:sz w:val="16"/>
                <w:szCs w:val="16"/>
              </w:rPr>
              <w:t>Malicious</w:t>
            </w:r>
          </w:p>
        </w:tc>
        <w:tc>
          <w:tcPr>
            <w:tcW w:w="900" w:type="dxa"/>
            <w:tcMar>
              <w:top w:w="30" w:type="dxa"/>
              <w:left w:w="80" w:type="dxa"/>
              <w:bottom w:w="30" w:type="dxa"/>
              <w:right w:w="80" w:type="dxa"/>
            </w:tcMar>
          </w:tcPr>
          <w:p w14:paraId="0115304E">
            <w:r>
              <w:rPr>
                <w:sz w:val="16"/>
                <w:szCs w:val="16"/>
              </w:rPr>
              <w:t>No</w:t>
            </w:r>
          </w:p>
        </w:tc>
      </w:tr>
      <w:tr w14:paraId="151D42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0638D72">
            <w:r>
              <w:rPr>
                <w:sz w:val="16"/>
                <w:szCs w:val="16"/>
              </w:rPr>
              <w:t>S14</w:t>
            </w:r>
          </w:p>
        </w:tc>
        <w:tc>
          <w:tcPr>
            <w:tcW w:w="6406" w:type="dxa"/>
            <w:tcMar>
              <w:top w:w="30" w:type="dxa"/>
              <w:left w:w="80" w:type="dxa"/>
              <w:bottom w:w="30" w:type="dxa"/>
              <w:right w:w="80" w:type="dxa"/>
            </w:tcMar>
          </w:tcPr>
          <w:p w14:paraId="66362DF2">
            <w:r>
              <w:rPr>
                <w:sz w:val="16"/>
                <w:szCs w:val="16"/>
              </w:rPr>
              <w:t>Emergency Recall Location Link</w:t>
            </w:r>
          </w:p>
        </w:tc>
        <w:tc>
          <w:tcPr>
            <w:tcW w:w="1000" w:type="dxa"/>
            <w:tcMar>
              <w:top w:w="30" w:type="dxa"/>
              <w:left w:w="80" w:type="dxa"/>
              <w:bottom w:w="30" w:type="dxa"/>
              <w:right w:w="80" w:type="dxa"/>
            </w:tcMar>
          </w:tcPr>
          <w:p w14:paraId="478D8D75">
            <w:r>
              <w:rPr>
                <w:sz w:val="16"/>
                <w:szCs w:val="16"/>
              </w:rPr>
              <w:t>Medium</w:t>
            </w:r>
          </w:p>
        </w:tc>
        <w:tc>
          <w:tcPr>
            <w:tcW w:w="1200" w:type="dxa"/>
            <w:tcMar>
              <w:top w:w="30" w:type="dxa"/>
              <w:left w:w="80" w:type="dxa"/>
              <w:bottom w:w="30" w:type="dxa"/>
              <w:right w:w="80" w:type="dxa"/>
            </w:tcMar>
          </w:tcPr>
          <w:p w14:paraId="1C78949A">
            <w:r>
              <w:rPr>
                <w:color w:val="A1261A"/>
                <w:sz w:val="16"/>
                <w:szCs w:val="16"/>
              </w:rPr>
              <w:t>Malicious</w:t>
            </w:r>
          </w:p>
        </w:tc>
        <w:tc>
          <w:tcPr>
            <w:tcW w:w="900" w:type="dxa"/>
            <w:tcMar>
              <w:top w:w="30" w:type="dxa"/>
              <w:left w:w="80" w:type="dxa"/>
              <w:bottom w:w="30" w:type="dxa"/>
              <w:right w:w="80" w:type="dxa"/>
            </w:tcMar>
          </w:tcPr>
          <w:p w14:paraId="58E99C47">
            <w:r>
              <w:rPr>
                <w:sz w:val="16"/>
                <w:szCs w:val="16"/>
              </w:rPr>
              <w:t>Yes</w:t>
            </w:r>
          </w:p>
        </w:tc>
      </w:tr>
      <w:tr w14:paraId="31E5EC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E98D213">
            <w:r>
              <w:rPr>
                <w:sz w:val="16"/>
                <w:szCs w:val="16"/>
              </w:rPr>
              <w:t>S15</w:t>
            </w:r>
          </w:p>
        </w:tc>
        <w:tc>
          <w:tcPr>
            <w:tcW w:w="6406" w:type="dxa"/>
            <w:tcMar>
              <w:top w:w="30" w:type="dxa"/>
              <w:left w:w="80" w:type="dxa"/>
              <w:bottom w:w="30" w:type="dxa"/>
              <w:right w:w="80" w:type="dxa"/>
            </w:tcMar>
          </w:tcPr>
          <w:p w14:paraId="67BFD254">
            <w:r>
              <w:rPr>
                <w:sz w:val="16"/>
                <w:szCs w:val="16"/>
              </w:rPr>
              <w:t>Canteen Subsidy MMS QR</w:t>
            </w:r>
          </w:p>
        </w:tc>
        <w:tc>
          <w:tcPr>
            <w:tcW w:w="1000" w:type="dxa"/>
            <w:tcMar>
              <w:top w:w="30" w:type="dxa"/>
              <w:left w:w="80" w:type="dxa"/>
              <w:bottom w:w="30" w:type="dxa"/>
              <w:right w:w="80" w:type="dxa"/>
            </w:tcMar>
          </w:tcPr>
          <w:p w14:paraId="44F4DFE5">
            <w:r>
              <w:rPr>
                <w:sz w:val="16"/>
                <w:szCs w:val="16"/>
              </w:rPr>
              <w:t>Medium</w:t>
            </w:r>
          </w:p>
        </w:tc>
        <w:tc>
          <w:tcPr>
            <w:tcW w:w="1200" w:type="dxa"/>
            <w:tcMar>
              <w:top w:w="30" w:type="dxa"/>
              <w:left w:w="80" w:type="dxa"/>
              <w:bottom w:w="30" w:type="dxa"/>
              <w:right w:w="80" w:type="dxa"/>
            </w:tcMar>
          </w:tcPr>
          <w:p w14:paraId="013E25F1">
            <w:r>
              <w:rPr>
                <w:color w:val="A1261A"/>
                <w:sz w:val="16"/>
                <w:szCs w:val="16"/>
              </w:rPr>
              <w:t>Malicious</w:t>
            </w:r>
          </w:p>
        </w:tc>
        <w:tc>
          <w:tcPr>
            <w:tcW w:w="900" w:type="dxa"/>
            <w:tcMar>
              <w:top w:w="30" w:type="dxa"/>
              <w:left w:w="80" w:type="dxa"/>
              <w:bottom w:w="30" w:type="dxa"/>
              <w:right w:w="80" w:type="dxa"/>
            </w:tcMar>
          </w:tcPr>
          <w:p w14:paraId="4842488C">
            <w:r>
              <w:rPr>
                <w:sz w:val="16"/>
                <w:szCs w:val="16"/>
              </w:rPr>
              <w:t>Yes</w:t>
            </w:r>
          </w:p>
        </w:tc>
      </w:tr>
      <w:tr w14:paraId="23B181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CC09752">
            <w:r>
              <w:rPr>
                <w:sz w:val="16"/>
                <w:szCs w:val="16"/>
              </w:rPr>
              <w:t>S16</w:t>
            </w:r>
          </w:p>
        </w:tc>
        <w:tc>
          <w:tcPr>
            <w:tcW w:w="6406" w:type="dxa"/>
            <w:tcMar>
              <w:top w:w="30" w:type="dxa"/>
              <w:left w:w="80" w:type="dxa"/>
              <w:bottom w:w="30" w:type="dxa"/>
              <w:right w:w="80" w:type="dxa"/>
            </w:tcMar>
          </w:tcPr>
          <w:p w14:paraId="637A0B97">
            <w:r>
              <w:rPr>
                <w:sz w:val="16"/>
                <w:szCs w:val="16"/>
              </w:rPr>
              <w:t>Learner-Initiated Login Code</w:t>
            </w:r>
          </w:p>
        </w:tc>
        <w:tc>
          <w:tcPr>
            <w:tcW w:w="1000" w:type="dxa"/>
            <w:tcMar>
              <w:top w:w="30" w:type="dxa"/>
              <w:left w:w="80" w:type="dxa"/>
              <w:bottom w:w="30" w:type="dxa"/>
              <w:right w:w="80" w:type="dxa"/>
            </w:tcMar>
          </w:tcPr>
          <w:p w14:paraId="5C1B81C9">
            <w:r>
              <w:rPr>
                <w:sz w:val="16"/>
                <w:szCs w:val="16"/>
              </w:rPr>
              <w:t>Medium</w:t>
            </w:r>
          </w:p>
        </w:tc>
        <w:tc>
          <w:tcPr>
            <w:tcW w:w="1200" w:type="dxa"/>
            <w:tcMar>
              <w:top w:w="30" w:type="dxa"/>
              <w:left w:w="80" w:type="dxa"/>
              <w:bottom w:w="30" w:type="dxa"/>
              <w:right w:w="80" w:type="dxa"/>
            </w:tcMar>
          </w:tcPr>
          <w:p w14:paraId="264EE55F">
            <w:r>
              <w:rPr>
                <w:color w:val="1B6B3A"/>
                <w:sz w:val="16"/>
                <w:szCs w:val="16"/>
              </w:rPr>
              <w:t>Legitimate</w:t>
            </w:r>
          </w:p>
        </w:tc>
        <w:tc>
          <w:tcPr>
            <w:tcW w:w="900" w:type="dxa"/>
            <w:tcMar>
              <w:top w:w="30" w:type="dxa"/>
              <w:left w:w="80" w:type="dxa"/>
              <w:bottom w:w="30" w:type="dxa"/>
              <w:right w:w="80" w:type="dxa"/>
            </w:tcMar>
          </w:tcPr>
          <w:p w14:paraId="3BC22FD3">
            <w:r>
              <w:rPr>
                <w:sz w:val="16"/>
                <w:szCs w:val="16"/>
              </w:rPr>
              <w:t>No</w:t>
            </w:r>
          </w:p>
        </w:tc>
      </w:tr>
      <w:tr w14:paraId="414914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BD422DE">
            <w:r>
              <w:rPr>
                <w:sz w:val="16"/>
                <w:szCs w:val="16"/>
              </w:rPr>
              <w:t>S17</w:t>
            </w:r>
          </w:p>
        </w:tc>
        <w:tc>
          <w:tcPr>
            <w:tcW w:w="6406" w:type="dxa"/>
            <w:tcMar>
              <w:top w:w="30" w:type="dxa"/>
              <w:left w:w="80" w:type="dxa"/>
              <w:bottom w:w="30" w:type="dxa"/>
              <w:right w:w="80" w:type="dxa"/>
            </w:tcMar>
          </w:tcPr>
          <w:p w14:paraId="444A90B0">
            <w:r>
              <w:rPr>
                <w:sz w:val="16"/>
                <w:szCs w:val="16"/>
              </w:rPr>
              <w:t>New-Phone Family Emergency</w:t>
            </w:r>
          </w:p>
        </w:tc>
        <w:tc>
          <w:tcPr>
            <w:tcW w:w="1000" w:type="dxa"/>
            <w:tcMar>
              <w:top w:w="30" w:type="dxa"/>
              <w:left w:w="80" w:type="dxa"/>
              <w:bottom w:w="30" w:type="dxa"/>
              <w:right w:w="80" w:type="dxa"/>
            </w:tcMar>
          </w:tcPr>
          <w:p w14:paraId="7B9D9B75">
            <w:r>
              <w:rPr>
                <w:sz w:val="16"/>
                <w:szCs w:val="16"/>
              </w:rPr>
              <w:t>Medium</w:t>
            </w:r>
          </w:p>
        </w:tc>
        <w:tc>
          <w:tcPr>
            <w:tcW w:w="1200" w:type="dxa"/>
            <w:tcMar>
              <w:top w:w="30" w:type="dxa"/>
              <w:left w:w="80" w:type="dxa"/>
              <w:bottom w:w="30" w:type="dxa"/>
              <w:right w:w="80" w:type="dxa"/>
            </w:tcMar>
          </w:tcPr>
          <w:p w14:paraId="6861CA71">
            <w:r>
              <w:rPr>
                <w:color w:val="A1261A"/>
                <w:sz w:val="16"/>
                <w:szCs w:val="16"/>
              </w:rPr>
              <w:t>Malicious</w:t>
            </w:r>
          </w:p>
        </w:tc>
        <w:tc>
          <w:tcPr>
            <w:tcW w:w="900" w:type="dxa"/>
            <w:tcMar>
              <w:top w:w="30" w:type="dxa"/>
              <w:left w:w="80" w:type="dxa"/>
              <w:bottom w:w="30" w:type="dxa"/>
              <w:right w:w="80" w:type="dxa"/>
            </w:tcMar>
          </w:tcPr>
          <w:p w14:paraId="0AA04378">
            <w:r>
              <w:rPr>
                <w:sz w:val="16"/>
                <w:szCs w:val="16"/>
              </w:rPr>
              <w:t>No</w:t>
            </w:r>
          </w:p>
        </w:tc>
      </w:tr>
      <w:tr w14:paraId="36AEE6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B943A07">
            <w:r>
              <w:rPr>
                <w:sz w:val="16"/>
                <w:szCs w:val="16"/>
              </w:rPr>
              <w:t>S18</w:t>
            </w:r>
          </w:p>
        </w:tc>
        <w:tc>
          <w:tcPr>
            <w:tcW w:w="6406" w:type="dxa"/>
            <w:tcMar>
              <w:top w:w="30" w:type="dxa"/>
              <w:left w:w="80" w:type="dxa"/>
              <w:bottom w:w="30" w:type="dxa"/>
              <w:right w:w="80" w:type="dxa"/>
            </w:tcMar>
          </w:tcPr>
          <w:p w14:paraId="7082F48F">
            <w:r>
              <w:rPr>
                <w:sz w:val="16"/>
                <w:szCs w:val="16"/>
              </w:rPr>
              <w:t>Bank Header Thread Hijack</w:t>
            </w:r>
          </w:p>
        </w:tc>
        <w:tc>
          <w:tcPr>
            <w:tcW w:w="1000" w:type="dxa"/>
            <w:tcMar>
              <w:top w:w="30" w:type="dxa"/>
              <w:left w:w="80" w:type="dxa"/>
              <w:bottom w:w="30" w:type="dxa"/>
              <w:right w:w="80" w:type="dxa"/>
            </w:tcMar>
          </w:tcPr>
          <w:p w14:paraId="6AECFFDE">
            <w:r>
              <w:rPr>
                <w:sz w:val="16"/>
                <w:szCs w:val="16"/>
              </w:rPr>
              <w:t>Hard</w:t>
            </w:r>
          </w:p>
        </w:tc>
        <w:tc>
          <w:tcPr>
            <w:tcW w:w="1200" w:type="dxa"/>
            <w:tcMar>
              <w:top w:w="30" w:type="dxa"/>
              <w:left w:w="80" w:type="dxa"/>
              <w:bottom w:w="30" w:type="dxa"/>
              <w:right w:w="80" w:type="dxa"/>
            </w:tcMar>
          </w:tcPr>
          <w:p w14:paraId="2120D379">
            <w:r>
              <w:rPr>
                <w:color w:val="A1261A"/>
                <w:sz w:val="16"/>
                <w:szCs w:val="16"/>
              </w:rPr>
              <w:t>Malicious</w:t>
            </w:r>
          </w:p>
        </w:tc>
        <w:tc>
          <w:tcPr>
            <w:tcW w:w="900" w:type="dxa"/>
            <w:tcMar>
              <w:top w:w="30" w:type="dxa"/>
              <w:left w:w="80" w:type="dxa"/>
              <w:bottom w:w="30" w:type="dxa"/>
              <w:right w:w="80" w:type="dxa"/>
            </w:tcMar>
          </w:tcPr>
          <w:p w14:paraId="035D8B1F">
            <w:r>
              <w:rPr>
                <w:sz w:val="16"/>
                <w:szCs w:val="16"/>
              </w:rPr>
              <w:t>No</w:t>
            </w:r>
          </w:p>
        </w:tc>
      </w:tr>
      <w:tr w14:paraId="708208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ED34598">
            <w:r>
              <w:rPr>
                <w:sz w:val="16"/>
                <w:szCs w:val="16"/>
              </w:rPr>
              <w:t>S19</w:t>
            </w:r>
          </w:p>
        </w:tc>
        <w:tc>
          <w:tcPr>
            <w:tcW w:w="6406" w:type="dxa"/>
            <w:tcMar>
              <w:top w:w="30" w:type="dxa"/>
              <w:left w:w="80" w:type="dxa"/>
              <w:bottom w:w="30" w:type="dxa"/>
              <w:right w:w="80" w:type="dxa"/>
            </w:tcMar>
          </w:tcPr>
          <w:p w14:paraId="3A21C983">
            <w:r>
              <w:rPr>
                <w:sz w:val="16"/>
                <w:szCs w:val="16"/>
              </w:rPr>
              <w:t>Network Survey Requests IMEI</w:t>
            </w:r>
          </w:p>
        </w:tc>
        <w:tc>
          <w:tcPr>
            <w:tcW w:w="1000" w:type="dxa"/>
            <w:tcMar>
              <w:top w:w="30" w:type="dxa"/>
              <w:left w:w="80" w:type="dxa"/>
              <w:bottom w:w="30" w:type="dxa"/>
              <w:right w:w="80" w:type="dxa"/>
            </w:tcMar>
          </w:tcPr>
          <w:p w14:paraId="3D3C72A4">
            <w:r>
              <w:rPr>
                <w:sz w:val="16"/>
                <w:szCs w:val="16"/>
              </w:rPr>
              <w:t>Hard</w:t>
            </w:r>
          </w:p>
        </w:tc>
        <w:tc>
          <w:tcPr>
            <w:tcW w:w="1200" w:type="dxa"/>
            <w:tcMar>
              <w:top w:w="30" w:type="dxa"/>
              <w:left w:w="80" w:type="dxa"/>
              <w:bottom w:w="30" w:type="dxa"/>
              <w:right w:w="80" w:type="dxa"/>
            </w:tcMar>
          </w:tcPr>
          <w:p w14:paraId="5306E56E">
            <w:r>
              <w:rPr>
                <w:color w:val="A1261A"/>
                <w:sz w:val="16"/>
                <w:szCs w:val="16"/>
              </w:rPr>
              <w:t>Malicious</w:t>
            </w:r>
          </w:p>
        </w:tc>
        <w:tc>
          <w:tcPr>
            <w:tcW w:w="900" w:type="dxa"/>
            <w:tcMar>
              <w:top w:w="30" w:type="dxa"/>
              <w:left w:w="80" w:type="dxa"/>
              <w:bottom w:w="30" w:type="dxa"/>
              <w:right w:w="80" w:type="dxa"/>
            </w:tcMar>
          </w:tcPr>
          <w:p w14:paraId="4A9C7D5C">
            <w:r>
              <w:rPr>
                <w:sz w:val="16"/>
                <w:szCs w:val="16"/>
              </w:rPr>
              <w:t>Yes</w:t>
            </w:r>
          </w:p>
        </w:tc>
      </w:tr>
      <w:tr w14:paraId="16CA3A4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78A9E9B">
            <w:r>
              <w:rPr>
                <w:sz w:val="16"/>
                <w:szCs w:val="16"/>
              </w:rPr>
              <w:t>S20</w:t>
            </w:r>
          </w:p>
        </w:tc>
        <w:tc>
          <w:tcPr>
            <w:tcW w:w="6406" w:type="dxa"/>
            <w:tcMar>
              <w:top w:w="30" w:type="dxa"/>
              <w:left w:w="80" w:type="dxa"/>
              <w:bottom w:w="30" w:type="dxa"/>
              <w:right w:w="80" w:type="dxa"/>
            </w:tcMar>
          </w:tcPr>
          <w:p w14:paraId="2BF38C22">
            <w:r>
              <w:rPr>
                <w:sz w:val="16"/>
                <w:szCs w:val="16"/>
              </w:rPr>
              <w:t>Parcel Text Plus Callback</w:t>
            </w:r>
          </w:p>
        </w:tc>
        <w:tc>
          <w:tcPr>
            <w:tcW w:w="1000" w:type="dxa"/>
            <w:tcMar>
              <w:top w:w="30" w:type="dxa"/>
              <w:left w:w="80" w:type="dxa"/>
              <w:bottom w:w="30" w:type="dxa"/>
              <w:right w:w="80" w:type="dxa"/>
            </w:tcMar>
          </w:tcPr>
          <w:p w14:paraId="3953B670">
            <w:r>
              <w:rPr>
                <w:sz w:val="16"/>
                <w:szCs w:val="16"/>
              </w:rPr>
              <w:t>Hard</w:t>
            </w:r>
          </w:p>
        </w:tc>
        <w:tc>
          <w:tcPr>
            <w:tcW w:w="1200" w:type="dxa"/>
            <w:tcMar>
              <w:top w:w="30" w:type="dxa"/>
              <w:left w:w="80" w:type="dxa"/>
              <w:bottom w:w="30" w:type="dxa"/>
              <w:right w:w="80" w:type="dxa"/>
            </w:tcMar>
          </w:tcPr>
          <w:p w14:paraId="5B8AC878">
            <w:r>
              <w:rPr>
                <w:color w:val="A1261A"/>
                <w:sz w:val="16"/>
                <w:szCs w:val="16"/>
              </w:rPr>
              <w:t>Malicious</w:t>
            </w:r>
          </w:p>
        </w:tc>
        <w:tc>
          <w:tcPr>
            <w:tcW w:w="900" w:type="dxa"/>
            <w:tcMar>
              <w:top w:w="30" w:type="dxa"/>
              <w:left w:w="80" w:type="dxa"/>
              <w:bottom w:w="30" w:type="dxa"/>
              <w:right w:w="80" w:type="dxa"/>
            </w:tcMar>
          </w:tcPr>
          <w:p w14:paraId="76397F01">
            <w:r>
              <w:rPr>
                <w:sz w:val="16"/>
                <w:szCs w:val="16"/>
              </w:rPr>
              <w:t>No</w:t>
            </w:r>
          </w:p>
        </w:tc>
      </w:tr>
      <w:tr w14:paraId="27D294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72AABCE">
            <w:r>
              <w:rPr>
                <w:sz w:val="16"/>
                <w:szCs w:val="16"/>
              </w:rPr>
              <w:t>S21</w:t>
            </w:r>
          </w:p>
        </w:tc>
        <w:tc>
          <w:tcPr>
            <w:tcW w:w="6406" w:type="dxa"/>
            <w:tcMar>
              <w:top w:w="30" w:type="dxa"/>
              <w:left w:w="80" w:type="dxa"/>
              <w:bottom w:w="30" w:type="dxa"/>
              <w:right w:w="80" w:type="dxa"/>
            </w:tcMar>
          </w:tcPr>
          <w:p w14:paraId="6B0DDAE5">
            <w:r>
              <w:rPr>
                <w:sz w:val="16"/>
                <w:szCs w:val="16"/>
              </w:rPr>
              <w:t>Matching New-Login Alert</w:t>
            </w:r>
          </w:p>
        </w:tc>
        <w:tc>
          <w:tcPr>
            <w:tcW w:w="1000" w:type="dxa"/>
            <w:tcMar>
              <w:top w:w="30" w:type="dxa"/>
              <w:left w:w="80" w:type="dxa"/>
              <w:bottom w:w="30" w:type="dxa"/>
              <w:right w:w="80" w:type="dxa"/>
            </w:tcMar>
          </w:tcPr>
          <w:p w14:paraId="0D9373F6">
            <w:r>
              <w:rPr>
                <w:sz w:val="16"/>
                <w:szCs w:val="16"/>
              </w:rPr>
              <w:t>Hard</w:t>
            </w:r>
          </w:p>
        </w:tc>
        <w:tc>
          <w:tcPr>
            <w:tcW w:w="1200" w:type="dxa"/>
            <w:tcMar>
              <w:top w:w="30" w:type="dxa"/>
              <w:left w:w="80" w:type="dxa"/>
              <w:bottom w:w="30" w:type="dxa"/>
              <w:right w:w="80" w:type="dxa"/>
            </w:tcMar>
          </w:tcPr>
          <w:p w14:paraId="6CD46614">
            <w:r>
              <w:rPr>
                <w:color w:val="1B6B3A"/>
                <w:sz w:val="16"/>
                <w:szCs w:val="16"/>
              </w:rPr>
              <w:t>Legitimate</w:t>
            </w:r>
          </w:p>
        </w:tc>
        <w:tc>
          <w:tcPr>
            <w:tcW w:w="900" w:type="dxa"/>
            <w:tcMar>
              <w:top w:w="30" w:type="dxa"/>
              <w:left w:w="80" w:type="dxa"/>
              <w:bottom w:w="30" w:type="dxa"/>
              <w:right w:w="80" w:type="dxa"/>
            </w:tcMar>
          </w:tcPr>
          <w:p w14:paraId="2B5CF292">
            <w:r>
              <w:rPr>
                <w:sz w:val="16"/>
                <w:szCs w:val="16"/>
              </w:rPr>
              <w:t>No</w:t>
            </w:r>
          </w:p>
        </w:tc>
      </w:tr>
      <w:tr w14:paraId="50BED1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49F3958">
            <w:r>
              <w:rPr>
                <w:sz w:val="16"/>
                <w:szCs w:val="16"/>
              </w:rPr>
              <w:t>S22</w:t>
            </w:r>
          </w:p>
        </w:tc>
        <w:tc>
          <w:tcPr>
            <w:tcW w:w="6406" w:type="dxa"/>
            <w:tcMar>
              <w:top w:w="30" w:type="dxa"/>
              <w:left w:w="80" w:type="dxa"/>
              <w:bottom w:w="30" w:type="dxa"/>
              <w:right w:w="80" w:type="dxa"/>
            </w:tcMar>
          </w:tcPr>
          <w:p w14:paraId="7B67C626">
            <w:r>
              <w:rPr>
                <w:sz w:val="16"/>
                <w:szCs w:val="16"/>
              </w:rPr>
              <w:t>Synthetic Voice-Mail Link</w:t>
            </w:r>
          </w:p>
        </w:tc>
        <w:tc>
          <w:tcPr>
            <w:tcW w:w="1000" w:type="dxa"/>
            <w:tcMar>
              <w:top w:w="30" w:type="dxa"/>
              <w:left w:w="80" w:type="dxa"/>
              <w:bottom w:w="30" w:type="dxa"/>
              <w:right w:w="80" w:type="dxa"/>
            </w:tcMar>
          </w:tcPr>
          <w:p w14:paraId="57299032">
            <w:r>
              <w:rPr>
                <w:sz w:val="16"/>
                <w:szCs w:val="16"/>
              </w:rPr>
              <w:t>Hard</w:t>
            </w:r>
          </w:p>
        </w:tc>
        <w:tc>
          <w:tcPr>
            <w:tcW w:w="1200" w:type="dxa"/>
            <w:tcMar>
              <w:top w:w="30" w:type="dxa"/>
              <w:left w:w="80" w:type="dxa"/>
              <w:bottom w:w="30" w:type="dxa"/>
              <w:right w:w="80" w:type="dxa"/>
            </w:tcMar>
          </w:tcPr>
          <w:p w14:paraId="708DB9AF">
            <w:r>
              <w:rPr>
                <w:color w:val="A1261A"/>
                <w:sz w:val="16"/>
                <w:szCs w:val="16"/>
              </w:rPr>
              <w:t>Malicious</w:t>
            </w:r>
          </w:p>
        </w:tc>
        <w:tc>
          <w:tcPr>
            <w:tcW w:w="900" w:type="dxa"/>
            <w:tcMar>
              <w:top w:w="30" w:type="dxa"/>
              <w:left w:w="80" w:type="dxa"/>
              <w:bottom w:w="30" w:type="dxa"/>
              <w:right w:w="80" w:type="dxa"/>
            </w:tcMar>
          </w:tcPr>
          <w:p w14:paraId="08196185">
            <w:r>
              <w:rPr>
                <w:sz w:val="16"/>
                <w:szCs w:val="16"/>
              </w:rPr>
              <w:t>Yes</w:t>
            </w:r>
          </w:p>
        </w:tc>
      </w:tr>
      <w:tr w14:paraId="30089DA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364FB37">
            <w:r>
              <w:rPr>
                <w:sz w:val="16"/>
                <w:szCs w:val="16"/>
              </w:rPr>
              <w:t>S23</w:t>
            </w:r>
          </w:p>
        </w:tc>
        <w:tc>
          <w:tcPr>
            <w:tcW w:w="6406" w:type="dxa"/>
            <w:tcMar>
              <w:top w:w="30" w:type="dxa"/>
              <w:left w:w="80" w:type="dxa"/>
              <w:bottom w:w="30" w:type="dxa"/>
              <w:right w:w="80" w:type="dxa"/>
            </w:tcMar>
          </w:tcPr>
          <w:p w14:paraId="14063D62">
            <w:r>
              <w:rPr>
                <w:sz w:val="16"/>
                <w:szCs w:val="16"/>
              </w:rPr>
              <w:t>UPI Refund Collect Request</w:t>
            </w:r>
          </w:p>
        </w:tc>
        <w:tc>
          <w:tcPr>
            <w:tcW w:w="1000" w:type="dxa"/>
            <w:tcMar>
              <w:top w:w="30" w:type="dxa"/>
              <w:left w:w="80" w:type="dxa"/>
              <w:bottom w:w="30" w:type="dxa"/>
              <w:right w:w="80" w:type="dxa"/>
            </w:tcMar>
          </w:tcPr>
          <w:p w14:paraId="4E6D8841">
            <w:r>
              <w:rPr>
                <w:sz w:val="16"/>
                <w:szCs w:val="16"/>
              </w:rPr>
              <w:t>Hard</w:t>
            </w:r>
          </w:p>
        </w:tc>
        <w:tc>
          <w:tcPr>
            <w:tcW w:w="1200" w:type="dxa"/>
            <w:tcMar>
              <w:top w:w="30" w:type="dxa"/>
              <w:left w:w="80" w:type="dxa"/>
              <w:bottom w:w="30" w:type="dxa"/>
              <w:right w:w="80" w:type="dxa"/>
            </w:tcMar>
          </w:tcPr>
          <w:p w14:paraId="5B111388">
            <w:r>
              <w:rPr>
                <w:color w:val="A1261A"/>
                <w:sz w:val="16"/>
                <w:szCs w:val="16"/>
              </w:rPr>
              <w:t>Malicious</w:t>
            </w:r>
          </w:p>
        </w:tc>
        <w:tc>
          <w:tcPr>
            <w:tcW w:w="900" w:type="dxa"/>
            <w:tcMar>
              <w:top w:w="30" w:type="dxa"/>
              <w:left w:w="80" w:type="dxa"/>
              <w:bottom w:w="30" w:type="dxa"/>
              <w:right w:w="80" w:type="dxa"/>
            </w:tcMar>
          </w:tcPr>
          <w:p w14:paraId="39273427">
            <w:r>
              <w:rPr>
                <w:sz w:val="16"/>
                <w:szCs w:val="16"/>
              </w:rPr>
              <w:t>No</w:t>
            </w:r>
          </w:p>
        </w:tc>
      </w:tr>
      <w:tr w14:paraId="67D9DE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594CF35">
            <w:r>
              <w:rPr>
                <w:sz w:val="16"/>
                <w:szCs w:val="16"/>
              </w:rPr>
              <w:t>S24</w:t>
            </w:r>
          </w:p>
        </w:tc>
        <w:tc>
          <w:tcPr>
            <w:tcW w:w="6406" w:type="dxa"/>
            <w:tcMar>
              <w:top w:w="30" w:type="dxa"/>
              <w:left w:w="80" w:type="dxa"/>
              <w:bottom w:w="30" w:type="dxa"/>
              <w:right w:w="80" w:type="dxa"/>
            </w:tcMar>
          </w:tcPr>
          <w:p w14:paraId="48DDFF4B">
            <w:r>
              <w:rPr>
                <w:sz w:val="16"/>
                <w:szCs w:val="16"/>
              </w:rPr>
              <w:t>Fake Cybercrime Case Fee</w:t>
            </w:r>
          </w:p>
        </w:tc>
        <w:tc>
          <w:tcPr>
            <w:tcW w:w="1000" w:type="dxa"/>
            <w:tcMar>
              <w:top w:w="30" w:type="dxa"/>
              <w:left w:w="80" w:type="dxa"/>
              <w:bottom w:w="30" w:type="dxa"/>
              <w:right w:w="80" w:type="dxa"/>
            </w:tcMar>
          </w:tcPr>
          <w:p w14:paraId="0797AE53">
            <w:r>
              <w:rPr>
                <w:sz w:val="16"/>
                <w:szCs w:val="16"/>
              </w:rPr>
              <w:t>Hard</w:t>
            </w:r>
          </w:p>
        </w:tc>
        <w:tc>
          <w:tcPr>
            <w:tcW w:w="1200" w:type="dxa"/>
            <w:tcMar>
              <w:top w:w="30" w:type="dxa"/>
              <w:left w:w="80" w:type="dxa"/>
              <w:bottom w:w="30" w:type="dxa"/>
              <w:right w:w="80" w:type="dxa"/>
            </w:tcMar>
          </w:tcPr>
          <w:p w14:paraId="610763F7">
            <w:r>
              <w:rPr>
                <w:color w:val="A1261A"/>
                <w:sz w:val="16"/>
                <w:szCs w:val="16"/>
              </w:rPr>
              <w:t>Malicious</w:t>
            </w:r>
          </w:p>
        </w:tc>
        <w:tc>
          <w:tcPr>
            <w:tcW w:w="900" w:type="dxa"/>
            <w:tcMar>
              <w:top w:w="30" w:type="dxa"/>
              <w:left w:w="80" w:type="dxa"/>
              <w:bottom w:w="30" w:type="dxa"/>
              <w:right w:w="80" w:type="dxa"/>
            </w:tcMar>
          </w:tcPr>
          <w:p w14:paraId="7392F54F">
            <w:r>
              <w:rPr>
                <w:sz w:val="16"/>
                <w:szCs w:val="16"/>
              </w:rPr>
              <w:t>No</w:t>
            </w:r>
          </w:p>
        </w:tc>
      </w:tr>
      <w:tr w14:paraId="280387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C2DFFCE">
            <w:r>
              <w:rPr>
                <w:sz w:val="16"/>
                <w:szCs w:val="16"/>
              </w:rPr>
              <w:t>S25</w:t>
            </w:r>
          </w:p>
        </w:tc>
        <w:tc>
          <w:tcPr>
            <w:tcW w:w="6406" w:type="dxa"/>
            <w:tcMar>
              <w:top w:w="30" w:type="dxa"/>
              <w:left w:w="80" w:type="dxa"/>
              <w:bottom w:w="30" w:type="dxa"/>
              <w:right w:w="80" w:type="dxa"/>
            </w:tcMar>
          </w:tcPr>
          <w:p w14:paraId="7BBB3AEE">
            <w:r>
              <w:rPr>
                <w:sz w:val="16"/>
                <w:szCs w:val="16"/>
              </w:rPr>
              <w:t>FASTag Update APK</w:t>
            </w:r>
          </w:p>
        </w:tc>
        <w:tc>
          <w:tcPr>
            <w:tcW w:w="1000" w:type="dxa"/>
            <w:tcMar>
              <w:top w:w="30" w:type="dxa"/>
              <w:left w:w="80" w:type="dxa"/>
              <w:bottom w:w="30" w:type="dxa"/>
              <w:right w:w="80" w:type="dxa"/>
            </w:tcMar>
          </w:tcPr>
          <w:p w14:paraId="58D0A609">
            <w:r>
              <w:rPr>
                <w:sz w:val="16"/>
                <w:szCs w:val="16"/>
              </w:rPr>
              <w:t>Hard</w:t>
            </w:r>
          </w:p>
        </w:tc>
        <w:tc>
          <w:tcPr>
            <w:tcW w:w="1200" w:type="dxa"/>
            <w:tcMar>
              <w:top w:w="30" w:type="dxa"/>
              <w:left w:w="80" w:type="dxa"/>
              <w:bottom w:w="30" w:type="dxa"/>
              <w:right w:w="80" w:type="dxa"/>
            </w:tcMar>
          </w:tcPr>
          <w:p w14:paraId="577E7E8F">
            <w:r>
              <w:rPr>
                <w:color w:val="A1261A"/>
                <w:sz w:val="16"/>
                <w:szCs w:val="16"/>
              </w:rPr>
              <w:t>Malicious</w:t>
            </w:r>
          </w:p>
        </w:tc>
        <w:tc>
          <w:tcPr>
            <w:tcW w:w="900" w:type="dxa"/>
            <w:tcMar>
              <w:top w:w="30" w:type="dxa"/>
              <w:left w:w="80" w:type="dxa"/>
              <w:bottom w:w="30" w:type="dxa"/>
              <w:right w:w="80" w:type="dxa"/>
            </w:tcMar>
          </w:tcPr>
          <w:p w14:paraId="2ACA253E">
            <w:r>
              <w:rPr>
                <w:sz w:val="16"/>
                <w:szCs w:val="16"/>
              </w:rPr>
              <w:t>No</w:t>
            </w:r>
          </w:p>
        </w:tc>
      </w:tr>
    </w:tbl>
    <w:p w14:paraId="2A74FA41">
      <w:pPr>
        <w:pStyle w:val="3"/>
      </w:pPr>
      <w:bookmarkStart w:id="83" w:name="_Toc241489611"/>
      <w:r>
        <w:t>S01 — Bank KYC Suspension</w:t>
      </w:r>
      <w:bookmarkEnd w:id="8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BEF11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64B16002">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03BD291D">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0ADEDEBB">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23137152">
            <w:pPr>
              <w:keepNext/>
            </w:pPr>
            <w:r>
              <w:rPr>
                <w:color w:val="5A6270"/>
                <w:sz w:val="16"/>
                <w:szCs w:val="16"/>
              </w:rPr>
              <w:t xml:space="preserve">MILITARY  </w:t>
            </w:r>
            <w:r>
              <w:rPr>
                <w:b/>
                <w:bCs/>
                <w:sz w:val="16"/>
                <w:szCs w:val="16"/>
              </w:rPr>
              <w:t>No (civilian)</w:t>
            </w:r>
          </w:p>
        </w:tc>
      </w:tr>
      <w:tr w14:paraId="7C290E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D8ED72F">
            <w:pPr>
              <w:keepNext/>
            </w:pPr>
            <w:r>
              <w:rPr>
                <w:b/>
                <w:bCs/>
                <w:sz w:val="15"/>
                <w:szCs w:val="15"/>
              </w:rPr>
              <w:t xml:space="preserve">Canonical family: </w:t>
            </w:r>
            <w:r>
              <w:rPr>
                <w:sz w:val="15"/>
                <w:szCs w:val="15"/>
              </w:rPr>
              <w:t xml:space="preserve">Financial credential phishing </w:t>
            </w:r>
            <w:r>
              <w:rPr>
                <w:color w:val="5A6270"/>
                <w:sz w:val="15"/>
                <w:szCs w:val="15"/>
              </w:rPr>
              <w:t>(financial_credential_phishing)</w:t>
            </w:r>
          </w:p>
          <w:p w14:paraId="4BE2011D">
            <w:pPr>
              <w:keepNext/>
            </w:pPr>
            <w:r>
              <w:rPr>
                <w:b/>
                <w:bCs/>
                <w:sz w:val="15"/>
                <w:szCs w:val="15"/>
              </w:rPr>
              <w:t xml:space="preserve">Client family: </w:t>
            </w:r>
            <w:r>
              <w:rPr>
                <w:sz w:val="15"/>
                <w:szCs w:val="15"/>
              </w:rPr>
              <w:t>Smishing / bank impersonation</w:t>
            </w:r>
          </w:p>
        </w:tc>
        <w:tc>
          <w:tcPr>
            <w:tcW w:w="5104" w:type="dxa"/>
            <w:gridSpan w:val="4"/>
            <w:tcMar>
              <w:top w:w="30" w:type="dxa"/>
              <w:left w:w="80" w:type="dxa"/>
              <w:bottom w:w="30" w:type="dxa"/>
              <w:right w:w="80" w:type="dxa"/>
            </w:tcMar>
          </w:tcPr>
          <w:p w14:paraId="3851839C">
            <w:pPr>
              <w:keepNext/>
            </w:pPr>
            <w:r>
              <w:rPr>
                <w:b/>
                <w:bCs/>
                <w:sz w:val="15"/>
                <w:szCs w:val="15"/>
              </w:rPr>
              <w:t xml:space="preserve">Primary trigger (client): </w:t>
            </w:r>
            <w:r>
              <w:rPr>
                <w:sz w:val="15"/>
                <w:szCs w:val="15"/>
              </w:rPr>
              <w:t>Fear + urgency</w:t>
            </w:r>
          </w:p>
          <w:p w14:paraId="2A32DBDA">
            <w:pPr>
              <w:keepNext/>
            </w:pPr>
            <w:r>
              <w:rPr>
                <w:b/>
                <w:bCs/>
                <w:sz w:val="15"/>
                <w:szCs w:val="15"/>
              </w:rPr>
              <w:t xml:space="preserve">Canonical triggers: </w:t>
            </w:r>
            <w:r>
              <w:rPr>
                <w:sz w:val="15"/>
                <w:szCs w:val="15"/>
              </w:rPr>
              <w:t>Fear, Urgency</w:t>
            </w:r>
            <w:r>
              <w:rPr>
                <w:color w:val="5A6270"/>
                <w:sz w:val="15"/>
                <w:szCs w:val="15"/>
              </w:rPr>
              <w:t xml:space="preserve">   ·   Version: content v1, 19 scored controls</w:t>
            </w:r>
          </w:p>
        </w:tc>
      </w:tr>
      <w:tr w14:paraId="7D64D338">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E1AD8A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6F5E736">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2B40870">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FB49A69">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E94934D">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14E3ACB2">
            <w:pPr>
              <w:jc w:val="center"/>
            </w:pPr>
            <w:r>
              <w:rPr>
                <w:b/>
                <w:bCs/>
                <w:color w:val="FFFFFF"/>
                <w:sz w:val="13"/>
                <w:szCs w:val="13"/>
              </w:rPr>
              <w:t>6 RESOLVE</w:t>
            </w:r>
            <w:r>
              <w:rPr>
                <w:color w:val="DCE6F2"/>
                <w:sz w:val="13"/>
                <w:szCs w:val="13"/>
              </w:rPr>
              <w:t xml:space="preserve">  ·  4 choices</w:t>
            </w:r>
          </w:p>
        </w:tc>
      </w:tr>
    </w:tbl>
    <w:p w14:paraId="20081224">
      <w:pPr>
        <w:pStyle w:val="31"/>
      </w:pPr>
      <w:r>
        <w:rPr>
          <w:color w:val="2E5C8A"/>
        </w:rPr>
        <w:t xml:space="preserve">A.  </w:t>
      </w:r>
      <w:r>
        <w:t>SCENARIO STORY</w:t>
      </w:r>
    </w:p>
    <w:p w14:paraId="70ACC039">
      <w:pPr>
        <w:spacing w:after="60" w:line="250" w:lineRule="auto"/>
      </w:pPr>
      <w:r>
        <w:rPr>
          <w:sz w:val="18"/>
          <w:szCs w:val="18"/>
        </w:rPr>
        <w:t>A text from an ordinary mobile number that is not in the learner's contacts (+91 00000 71088) says: "KYC overdue. Account blocks in 30 min. Update: bank-verify.training.example". The Messages app offers to show where the address goes before it is opened. The link leads to a mobile KYC page asking for account details, PIN and OTP. The learner's genuine bank, UnionX Bank, normally messages under the registered sender header BK-UNIONX.</w:t>
      </w:r>
    </w:p>
    <w:p w14:paraId="2E57400C">
      <w:pPr>
        <w:pStyle w:val="31"/>
      </w:pPr>
      <w:r>
        <w:rPr>
          <w:color w:val="2E5C8A"/>
        </w:rPr>
        <w:t xml:space="preserve">B.  </w:t>
      </w:r>
      <w:r>
        <w:t>INITIAL NOTIFICATION</w:t>
      </w:r>
    </w:p>
    <w:p w14:paraId="6440D137">
      <w:pPr>
        <w:spacing w:after="60" w:line="250" w:lineRule="auto"/>
      </w:pPr>
      <w:r>
        <w:rPr>
          <w:sz w:val="18"/>
          <w:szCs w:val="18"/>
        </w:rPr>
        <w:t xml:space="preserve">Home-screen SMS toast from </w:t>
      </w:r>
      <w:r>
        <w:rPr>
          <w:b/>
          <w:bCs/>
          <w:sz w:val="18"/>
          <w:szCs w:val="18"/>
        </w:rPr>
        <w:t>+91 00000 71088</w:t>
      </w:r>
      <w:r>
        <w:rPr>
          <w:sz w:val="18"/>
          <w:szCs w:val="18"/>
        </w:rPr>
        <w:t>: “KYC overdue. Account blocks in 30 min. Update: bank-verify.training.example” (08:34); sender shown as +91 00000 71088, not verified. App list: unread. 1 inert background item in the app list.</w:t>
      </w:r>
    </w:p>
    <w:p w14:paraId="25A7286A">
      <w:pPr>
        <w:pStyle w:val="31"/>
      </w:pPr>
      <w:r>
        <w:rPr>
          <w:color w:val="2E5C8A"/>
        </w:rPr>
        <w:t xml:space="preserve">C.  </w:t>
      </w:r>
      <w:r>
        <w:t>OPEN STAGE</w:t>
      </w:r>
    </w:p>
    <w:p w14:paraId="18C62089">
      <w:pPr>
        <w:spacing w:after="60" w:line="250" w:lineRule="auto"/>
      </w:pPr>
      <w:r>
        <w:rPr>
          <w:sz w:val="18"/>
          <w:szCs w:val="18"/>
        </w:rPr>
        <w:t xml:space="preserve">Messages opens the conversation with +91 00000 71088 (Mobile · not in your contacts). Banner: “You do not have this number saved. Messages from unknown senders are not checked.” </w:t>
      </w:r>
      <w:r>
        <w:rPr>
          <w:b/>
          <w:bCs/>
          <w:sz w:val="18"/>
          <w:szCs w:val="18"/>
        </w:rPr>
        <w:t xml:space="preserve">Choices: </w:t>
      </w:r>
      <w:r>
        <w:rPr>
          <w:sz w:val="18"/>
          <w:szCs w:val="18"/>
        </w:rPr>
        <w:t>“Open the message” → ITEM_OPEN 0; “Reply from the list to ask what it is about”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04F58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3DAD9D3">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7DE33403">
            <w:pPr>
              <w:keepNext/>
            </w:pPr>
            <w:r>
              <w:rPr>
                <w:b/>
                <w:bCs/>
                <w:color w:val="FFFFFF"/>
                <w:sz w:val="14"/>
                <w:szCs w:val="14"/>
              </w:rPr>
              <w:t>Content shown; shaded rows appear later as the run advances</w:t>
            </w:r>
          </w:p>
        </w:tc>
      </w:tr>
      <w:tr w14:paraId="28C30E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EFFC821">
            <w:r>
              <w:rPr>
                <w:sz w:val="14"/>
                <w:szCs w:val="14"/>
              </w:rPr>
              <w:t>System / app</w:t>
            </w:r>
          </w:p>
        </w:tc>
        <w:tc>
          <w:tcPr>
            <w:tcW w:w="8706" w:type="dxa"/>
            <w:tcMar>
              <w:top w:w="30" w:type="dxa"/>
              <w:left w:w="80" w:type="dxa"/>
              <w:bottom w:w="30" w:type="dxa"/>
              <w:right w:w="80" w:type="dxa"/>
            </w:tcMar>
          </w:tcPr>
          <w:p w14:paraId="45AD69DD">
            <w:r>
              <w:rPr>
                <w:sz w:val="14"/>
                <w:szCs w:val="14"/>
              </w:rPr>
              <w:t>Sent from a number that is not in your contacts.</w:t>
            </w:r>
          </w:p>
        </w:tc>
      </w:tr>
      <w:tr w14:paraId="1F7A46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E1EFEDE">
            <w:r>
              <w:rPr>
                <w:sz w:val="14"/>
                <w:szCs w:val="14"/>
              </w:rPr>
              <w:t>Sender</w:t>
            </w:r>
          </w:p>
        </w:tc>
        <w:tc>
          <w:tcPr>
            <w:tcW w:w="8706" w:type="dxa"/>
            <w:tcMar>
              <w:top w:w="30" w:type="dxa"/>
              <w:left w:w="80" w:type="dxa"/>
              <w:bottom w:w="30" w:type="dxa"/>
              <w:right w:w="80" w:type="dxa"/>
            </w:tcMar>
          </w:tcPr>
          <w:p w14:paraId="662473C5">
            <w:r>
              <w:rPr>
                <w:sz w:val="14"/>
                <w:szCs w:val="14"/>
              </w:rPr>
              <w:t>KYC overdue. Account blocks in 30 min. Update: bank-verify.training.example</w:t>
            </w:r>
          </w:p>
        </w:tc>
      </w:tr>
      <w:tr w14:paraId="76C443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0F71DB7">
            <w:r>
              <w:rPr>
                <w:sz w:val="14"/>
                <w:szCs w:val="14"/>
              </w:rPr>
              <w:t>Sender</w:t>
            </w:r>
          </w:p>
        </w:tc>
        <w:tc>
          <w:tcPr>
            <w:tcW w:w="8706" w:type="dxa"/>
            <w:tcMar>
              <w:top w:w="30" w:type="dxa"/>
              <w:left w:w="80" w:type="dxa"/>
              <w:bottom w:w="30" w:type="dxa"/>
              <w:right w:w="80" w:type="dxa"/>
            </w:tcMar>
          </w:tcPr>
          <w:p w14:paraId="133BC369">
            <w:r>
              <w:rPr>
                <w:sz w:val="14"/>
                <w:szCs w:val="14"/>
              </w:rPr>
              <w:t>Link: bank-verify.training.example Tap to see where this address goes before opening it.</w:t>
            </w:r>
          </w:p>
        </w:tc>
      </w:tr>
    </w:tbl>
    <w:p w14:paraId="624C19A4">
      <w:pPr>
        <w:pStyle w:val="31"/>
      </w:pPr>
      <w:r>
        <w:rPr>
          <w:color w:val="2E5C8A"/>
        </w:rPr>
        <w:t xml:space="preserve">D.  </w:t>
      </w:r>
      <w:r>
        <w:t>INSPECT STAGE</w:t>
      </w:r>
    </w:p>
    <w:p w14:paraId="1C80881D">
      <w:pPr>
        <w:spacing w:after="60" w:line="250" w:lineRule="auto"/>
      </w:pPr>
      <w:r>
        <w:rPr>
          <w:b/>
          <w:bCs/>
          <w:sz w:val="18"/>
          <w:szCs w:val="18"/>
        </w:rPr>
        <w:t xml:space="preserve">Focus: </w:t>
      </w:r>
      <w:r>
        <w:rPr>
          <w:sz w:val="18"/>
          <w:szCs w:val="18"/>
        </w:rPr>
        <w:t xml:space="preserve">examine full number/header, prior thread, shortened/look-alike link and countdown. </w:t>
      </w:r>
      <w:r>
        <w:rPr>
          <w:b/>
          <w:bCs/>
          <w:sz w:val="18"/>
          <w:szCs w:val="18"/>
        </w:rPr>
        <w:t xml:space="preserve">Decision signal: </w:t>
      </w:r>
      <w:r>
        <w:rPr>
          <w:sz w:val="18"/>
          <w:szCs w:val="18"/>
        </w:rPr>
        <w:t>The message is unsolicited, uses pressure and asks the learner to leave the official banking app.</w:t>
      </w:r>
    </w:p>
    <w:p w14:paraId="09F28AB8">
      <w:pPr>
        <w:pStyle w:val="28"/>
        <w:numPr>
          <w:ilvl w:val="0"/>
          <w:numId w:val="1"/>
        </w:numPr>
        <w:spacing w:after="40" w:line="252" w:lineRule="auto"/>
      </w:pPr>
      <w:r>
        <w:rPr>
          <w:b/>
          <w:bCs/>
          <w:sz w:val="16"/>
          <w:szCs w:val="16"/>
        </w:rPr>
        <w:t>+91 00000 71088</w:t>
      </w:r>
      <w:r>
        <w:rPr>
          <w:sz w:val="16"/>
          <w:szCs w:val="16"/>
        </w:rPr>
        <w:t xml:space="preserve"> → Messages details screen "Details": +91 00000 71088 · Not in your contacts · Received on: SIM 1 · TRAINING NET · Started: Today, 08:34 · Messages: 1 — no earlier texts from this number · Sender type: Ten-digit mobile number · Registered sender ID: None — this is… </w:t>
      </w:r>
      <w:r>
        <w:rPr>
          <w:color w:val="5A6270"/>
          <w:sz w:val="16"/>
          <w:szCs w:val="16"/>
        </w:rPr>
        <w:t>INSPECT_CONTEXT +2</w:t>
      </w:r>
    </w:p>
    <w:p w14:paraId="38C06194">
      <w:pPr>
        <w:pStyle w:val="28"/>
        <w:numPr>
          <w:ilvl w:val="0"/>
          <w:numId w:val="1"/>
        </w:numPr>
        <w:spacing w:after="40" w:line="252" w:lineRule="auto"/>
      </w:pPr>
      <w:r>
        <w:rPr>
          <w:b/>
          <w:bCs/>
          <w:sz w:val="16"/>
          <w:szCs w:val="16"/>
        </w:rPr>
        <w:t>Check where the address goes</w:t>
      </w:r>
      <w:r>
        <w:rPr>
          <w:sz w:val="16"/>
          <w:szCs w:val="16"/>
        </w:rPr>
        <w:t xml:space="preserve"> → Messages details screen "Link details": Host: s01.training.example · Your bank: unionx.training.example · Certificate: Valid for s01.training.example </w:t>
      </w:r>
      <w:r>
        <w:rPr>
          <w:color w:val="5A6270"/>
          <w:sz w:val="16"/>
          <w:szCs w:val="16"/>
        </w:rPr>
        <w:t>INSPECT_CONTEXT +2</w:t>
      </w:r>
    </w:p>
    <w:p w14:paraId="476C2F1A">
      <w:pPr>
        <w:spacing w:after="40" w:line="250" w:lineRule="auto"/>
      </w:pPr>
      <w:r>
        <w:rPr>
          <w:color w:val="5A6270"/>
          <w:sz w:val="15"/>
          <w:szCs w:val="15"/>
        </w:rPr>
        <w:t>Skip option: “Skip the details and move on” → STAGE_SKIPPED 0 (telemetry). Free navigation (records nothing): “Conversation details” from Inspect; “Open your banking app” from Verify.</w:t>
      </w:r>
    </w:p>
    <w:p w14:paraId="1C57C519">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7B088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E3122F3">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E16C06E">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9E13B69">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0B12A4C">
            <w:pPr>
              <w:keepNext/>
            </w:pPr>
            <w:r>
              <w:rPr>
                <w:b/>
                <w:bCs/>
                <w:color w:val="FFFFFF"/>
                <w:sz w:val="14"/>
                <w:szCs w:val="14"/>
              </w:rPr>
              <w:t>Pts</w:t>
            </w:r>
          </w:p>
        </w:tc>
      </w:tr>
      <w:tr w14:paraId="7EDF14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A806028">
            <w:r>
              <w:rPr>
                <w:sz w:val="14"/>
                <w:szCs w:val="14"/>
              </w:rPr>
              <w:t>1 Notify</w:t>
            </w:r>
          </w:p>
        </w:tc>
        <w:tc>
          <w:tcPr>
            <w:tcW w:w="6956" w:type="dxa"/>
            <w:tcMar>
              <w:top w:w="30" w:type="dxa"/>
              <w:left w:w="80" w:type="dxa"/>
              <w:bottom w:w="30" w:type="dxa"/>
              <w:right w:w="80" w:type="dxa"/>
            </w:tcMar>
          </w:tcPr>
          <w:p w14:paraId="79F5A363">
            <w:r>
              <w:rPr>
                <w:sz w:val="14"/>
                <w:szCs w:val="14"/>
              </w:rPr>
              <w:t>Open the notification from the home screen.</w:t>
            </w:r>
          </w:p>
        </w:tc>
        <w:tc>
          <w:tcPr>
            <w:tcW w:w="1900" w:type="dxa"/>
            <w:tcMar>
              <w:top w:w="30" w:type="dxa"/>
              <w:left w:w="80" w:type="dxa"/>
              <w:bottom w:w="30" w:type="dxa"/>
              <w:right w:w="80" w:type="dxa"/>
            </w:tcMar>
          </w:tcPr>
          <w:p w14:paraId="5F8A0A65">
            <w:r>
              <w:rPr>
                <w:sz w:val="14"/>
                <w:szCs w:val="14"/>
              </w:rPr>
              <w:t>NOTIFY_SEEN</w:t>
            </w:r>
          </w:p>
        </w:tc>
        <w:tc>
          <w:tcPr>
            <w:tcW w:w="450" w:type="dxa"/>
            <w:tcMar>
              <w:top w:w="30" w:type="dxa"/>
              <w:left w:w="80" w:type="dxa"/>
              <w:bottom w:w="30" w:type="dxa"/>
              <w:right w:w="80" w:type="dxa"/>
            </w:tcMar>
          </w:tcPr>
          <w:p w14:paraId="4DBDA13A">
            <w:r>
              <w:rPr>
                <w:sz w:val="14"/>
                <w:szCs w:val="14"/>
              </w:rPr>
              <w:t>0</w:t>
            </w:r>
          </w:p>
        </w:tc>
      </w:tr>
      <w:tr w14:paraId="630559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1F51B8">
            <w:r>
              <w:rPr>
                <w:sz w:val="14"/>
                <w:szCs w:val="14"/>
              </w:rPr>
              <w:t>2 Open</w:t>
            </w:r>
          </w:p>
        </w:tc>
        <w:tc>
          <w:tcPr>
            <w:tcW w:w="6956" w:type="dxa"/>
            <w:tcMar>
              <w:top w:w="30" w:type="dxa"/>
              <w:left w:w="80" w:type="dxa"/>
              <w:bottom w:w="30" w:type="dxa"/>
              <w:right w:w="80" w:type="dxa"/>
            </w:tcMar>
          </w:tcPr>
          <w:p w14:paraId="7F8EDBA1">
            <w:r>
              <w:rPr>
                <w:sz w:val="14"/>
                <w:szCs w:val="14"/>
              </w:rPr>
              <w:t>“Open the message”</w:t>
            </w:r>
          </w:p>
        </w:tc>
        <w:tc>
          <w:tcPr>
            <w:tcW w:w="1900" w:type="dxa"/>
            <w:tcMar>
              <w:top w:w="30" w:type="dxa"/>
              <w:left w:w="80" w:type="dxa"/>
              <w:bottom w:w="30" w:type="dxa"/>
              <w:right w:w="80" w:type="dxa"/>
            </w:tcMar>
          </w:tcPr>
          <w:p w14:paraId="268C9CE3">
            <w:r>
              <w:rPr>
                <w:sz w:val="14"/>
                <w:szCs w:val="14"/>
              </w:rPr>
              <w:t>ITEM_OPEN</w:t>
            </w:r>
          </w:p>
        </w:tc>
        <w:tc>
          <w:tcPr>
            <w:tcW w:w="450" w:type="dxa"/>
            <w:tcMar>
              <w:top w:w="30" w:type="dxa"/>
              <w:left w:w="80" w:type="dxa"/>
              <w:bottom w:w="30" w:type="dxa"/>
              <w:right w:w="80" w:type="dxa"/>
            </w:tcMar>
          </w:tcPr>
          <w:p w14:paraId="7B6B6B6E">
            <w:r>
              <w:rPr>
                <w:sz w:val="14"/>
                <w:szCs w:val="14"/>
              </w:rPr>
              <w:t>0</w:t>
            </w:r>
          </w:p>
        </w:tc>
      </w:tr>
      <w:tr w14:paraId="141558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F3F4F50">
            <w:r>
              <w:rPr>
                <w:sz w:val="14"/>
                <w:szCs w:val="14"/>
              </w:rPr>
              <w:t>3 Inspect</w:t>
            </w:r>
          </w:p>
        </w:tc>
        <w:tc>
          <w:tcPr>
            <w:tcW w:w="6956" w:type="dxa"/>
            <w:tcMar>
              <w:top w:w="30" w:type="dxa"/>
              <w:left w:w="80" w:type="dxa"/>
              <w:bottom w:w="30" w:type="dxa"/>
              <w:right w:w="80" w:type="dxa"/>
            </w:tcMar>
          </w:tcPr>
          <w:p w14:paraId="1AD28B54">
            <w:r>
              <w:rPr>
                <w:sz w:val="14"/>
                <w:szCs w:val="14"/>
              </w:rPr>
              <w:t>“+91 00000 71088”; or “Check where the address goes”</w:t>
            </w:r>
          </w:p>
        </w:tc>
        <w:tc>
          <w:tcPr>
            <w:tcW w:w="1900" w:type="dxa"/>
            <w:tcMar>
              <w:top w:w="30" w:type="dxa"/>
              <w:left w:w="80" w:type="dxa"/>
              <w:bottom w:w="30" w:type="dxa"/>
              <w:right w:w="80" w:type="dxa"/>
            </w:tcMar>
          </w:tcPr>
          <w:p w14:paraId="1A37D223">
            <w:r>
              <w:rPr>
                <w:sz w:val="14"/>
                <w:szCs w:val="14"/>
              </w:rPr>
              <w:t>INSPECT_CONTEXT</w:t>
            </w:r>
          </w:p>
        </w:tc>
        <w:tc>
          <w:tcPr>
            <w:tcW w:w="450" w:type="dxa"/>
            <w:tcMar>
              <w:top w:w="30" w:type="dxa"/>
              <w:left w:w="80" w:type="dxa"/>
              <w:bottom w:w="30" w:type="dxa"/>
              <w:right w:w="80" w:type="dxa"/>
            </w:tcMar>
          </w:tcPr>
          <w:p w14:paraId="6A853A2A">
            <w:r>
              <w:rPr>
                <w:sz w:val="14"/>
                <w:szCs w:val="14"/>
              </w:rPr>
              <w:t>+2</w:t>
            </w:r>
          </w:p>
        </w:tc>
      </w:tr>
      <w:tr w14:paraId="2A0274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202D14D">
            <w:r>
              <w:rPr>
                <w:sz w:val="14"/>
                <w:szCs w:val="14"/>
              </w:rPr>
              <w:t>4 Branch</w:t>
            </w:r>
          </w:p>
        </w:tc>
        <w:tc>
          <w:tcPr>
            <w:tcW w:w="6956" w:type="dxa"/>
            <w:tcMar>
              <w:top w:w="30" w:type="dxa"/>
              <w:left w:w="80" w:type="dxa"/>
              <w:bottom w:w="30" w:type="dxa"/>
              <w:right w:w="80" w:type="dxa"/>
            </w:tcMar>
          </w:tcPr>
          <w:p w14:paraId="11243B16">
            <w:r>
              <w:rPr>
                <w:sz w:val="14"/>
                <w:szCs w:val="14"/>
              </w:rPr>
              <w:t>“Leave it and open your banking app instead”</w:t>
            </w:r>
          </w:p>
        </w:tc>
        <w:tc>
          <w:tcPr>
            <w:tcW w:w="1900" w:type="dxa"/>
            <w:tcMar>
              <w:top w:w="30" w:type="dxa"/>
              <w:left w:w="80" w:type="dxa"/>
              <w:bottom w:w="30" w:type="dxa"/>
              <w:right w:w="80" w:type="dxa"/>
            </w:tcMar>
          </w:tcPr>
          <w:p w14:paraId="35FB72BD">
            <w:r>
              <w:rPr>
                <w:sz w:val="14"/>
                <w:szCs w:val="14"/>
              </w:rPr>
              <w:t>SAFE_PIVOT</w:t>
            </w:r>
          </w:p>
        </w:tc>
        <w:tc>
          <w:tcPr>
            <w:tcW w:w="450" w:type="dxa"/>
            <w:tcMar>
              <w:top w:w="30" w:type="dxa"/>
              <w:left w:w="80" w:type="dxa"/>
              <w:bottom w:w="30" w:type="dxa"/>
              <w:right w:w="80" w:type="dxa"/>
            </w:tcMar>
          </w:tcPr>
          <w:p w14:paraId="0A6D9BE6">
            <w:r>
              <w:rPr>
                <w:sz w:val="14"/>
                <w:szCs w:val="14"/>
              </w:rPr>
              <w:t>+3</w:t>
            </w:r>
          </w:p>
        </w:tc>
      </w:tr>
      <w:tr w14:paraId="0924C5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B49FF81">
            <w:r>
              <w:rPr>
                <w:sz w:val="14"/>
                <w:szCs w:val="14"/>
              </w:rPr>
              <w:t>5 Verify</w:t>
            </w:r>
          </w:p>
        </w:tc>
        <w:tc>
          <w:tcPr>
            <w:tcW w:w="6956" w:type="dxa"/>
            <w:tcMar>
              <w:top w:w="30" w:type="dxa"/>
              <w:left w:w="80" w:type="dxa"/>
              <w:bottom w:w="30" w:type="dxa"/>
              <w:right w:w="80" w:type="dxa"/>
            </w:tcMar>
          </w:tcPr>
          <w:p w14:paraId="20DBBAB4">
            <w:r>
              <w:rPr>
                <w:sz w:val="14"/>
                <w:szCs w:val="14"/>
              </w:rPr>
              <w:t>“Open your banking app and check the account”; “Call the bank on the number on your card”; or “Look up Unit Falcon Support Desk in the trusted directory”</w:t>
            </w:r>
          </w:p>
        </w:tc>
        <w:tc>
          <w:tcPr>
            <w:tcW w:w="1900" w:type="dxa"/>
            <w:tcMar>
              <w:top w:w="30" w:type="dxa"/>
              <w:left w:w="80" w:type="dxa"/>
              <w:bottom w:w="30" w:type="dxa"/>
              <w:right w:w="80" w:type="dxa"/>
            </w:tcMar>
          </w:tcPr>
          <w:p w14:paraId="28963FC4">
            <w:r>
              <w:rPr>
                <w:sz w:val="14"/>
                <w:szCs w:val="14"/>
              </w:rPr>
              <w:t>TRUSTED_VERIFY</w:t>
            </w:r>
          </w:p>
        </w:tc>
        <w:tc>
          <w:tcPr>
            <w:tcW w:w="450" w:type="dxa"/>
            <w:tcMar>
              <w:top w:w="30" w:type="dxa"/>
              <w:left w:w="80" w:type="dxa"/>
              <w:bottom w:w="30" w:type="dxa"/>
              <w:right w:w="80" w:type="dxa"/>
            </w:tcMar>
          </w:tcPr>
          <w:p w14:paraId="27191AC5">
            <w:r>
              <w:rPr>
                <w:sz w:val="14"/>
                <w:szCs w:val="14"/>
              </w:rPr>
              <w:t>+3</w:t>
            </w:r>
          </w:p>
        </w:tc>
      </w:tr>
      <w:tr w14:paraId="0D65F2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2C7A85E">
            <w:r>
              <w:rPr>
                <w:sz w:val="14"/>
                <w:szCs w:val="14"/>
              </w:rPr>
              <w:t>6 Resolve</w:t>
            </w:r>
          </w:p>
        </w:tc>
        <w:tc>
          <w:tcPr>
            <w:tcW w:w="6956" w:type="dxa"/>
            <w:tcMar>
              <w:top w:w="30" w:type="dxa"/>
              <w:left w:w="80" w:type="dxa"/>
              <w:bottom w:w="30" w:type="dxa"/>
              <w:right w:w="80" w:type="dxa"/>
            </w:tcMar>
          </w:tcPr>
          <w:p w14:paraId="20930C5F">
            <w:r>
              <w:rPr>
                <w:sz w:val="14"/>
                <w:szCs w:val="14"/>
              </w:rPr>
              <w:t>“Report it as junk and leave the account alone”; or “Block the sender and report”</w:t>
            </w:r>
          </w:p>
        </w:tc>
        <w:tc>
          <w:tcPr>
            <w:tcW w:w="1900" w:type="dxa"/>
            <w:tcMar>
              <w:top w:w="30" w:type="dxa"/>
              <w:left w:w="80" w:type="dxa"/>
              <w:bottom w:w="30" w:type="dxa"/>
              <w:right w:w="80" w:type="dxa"/>
            </w:tcMar>
          </w:tcPr>
          <w:p w14:paraId="444E5368">
            <w:r>
              <w:rPr>
                <w:sz w:val="14"/>
                <w:szCs w:val="14"/>
              </w:rPr>
              <w:t>RESOLVE_CORRECT</w:t>
            </w:r>
          </w:p>
        </w:tc>
        <w:tc>
          <w:tcPr>
            <w:tcW w:w="450" w:type="dxa"/>
            <w:tcMar>
              <w:top w:w="30" w:type="dxa"/>
              <w:left w:w="80" w:type="dxa"/>
              <w:bottom w:w="30" w:type="dxa"/>
              <w:right w:w="80" w:type="dxa"/>
            </w:tcMar>
          </w:tcPr>
          <w:p w14:paraId="0BE28DC8">
            <w:r>
              <w:rPr>
                <w:sz w:val="14"/>
                <w:szCs w:val="14"/>
              </w:rPr>
              <w:t>+2</w:t>
            </w:r>
          </w:p>
        </w:tc>
      </w:tr>
    </w:tbl>
    <w:p w14:paraId="1B1C639E">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6"/>
        <w:gridCol w:w="4745"/>
        <w:gridCol w:w="2686"/>
        <w:gridCol w:w="439"/>
      </w:tblGrid>
      <w:tr w14:paraId="6D47E4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B266CC8">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C27F9F6">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4AD533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85F5B8C">
            <w:pPr>
              <w:keepNext/>
            </w:pPr>
            <w:r>
              <w:rPr>
                <w:b/>
                <w:bCs/>
                <w:color w:val="FFFFFF"/>
                <w:sz w:val="14"/>
                <w:szCs w:val="14"/>
              </w:rPr>
              <w:t>Pts</w:t>
            </w:r>
          </w:p>
        </w:tc>
      </w:tr>
      <w:tr w14:paraId="18C2CF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A16BA46">
            <w:r>
              <w:rPr>
                <w:sz w:val="14"/>
                <w:szCs w:val="14"/>
              </w:rPr>
              <w:t>“Open the address”</w:t>
            </w:r>
          </w:p>
        </w:tc>
        <w:tc>
          <w:tcPr>
            <w:tcW w:w="5106" w:type="dxa"/>
            <w:tcMar>
              <w:top w:w="30" w:type="dxa"/>
              <w:left w:w="80" w:type="dxa"/>
              <w:bottom w:w="30" w:type="dxa"/>
              <w:right w:w="80" w:type="dxa"/>
            </w:tcMar>
          </w:tcPr>
          <w:p w14:paraId="54F5084A">
            <w:r>
              <w:rPr>
                <w:sz w:val="14"/>
                <w:szCs w:val="14"/>
              </w:rPr>
              <w:t>Opens Offline browser "s01.training.example". The link opens in the offline browser on the phone.</w:t>
            </w:r>
          </w:p>
        </w:tc>
        <w:tc>
          <w:tcPr>
            <w:tcW w:w="2150" w:type="dxa"/>
            <w:tcMar>
              <w:top w:w="30" w:type="dxa"/>
              <w:left w:w="80" w:type="dxa"/>
              <w:bottom w:w="30" w:type="dxa"/>
              <w:right w:w="80" w:type="dxa"/>
            </w:tcMar>
          </w:tcPr>
          <w:p w14:paraId="574BD845">
            <w:r>
              <w:rPr>
                <w:color w:val="A1261A"/>
                <w:sz w:val="14"/>
                <w:szCs w:val="14"/>
              </w:rPr>
              <w:t>RISKY_OPEN_REPLY</w:t>
            </w:r>
          </w:p>
        </w:tc>
        <w:tc>
          <w:tcPr>
            <w:tcW w:w="450" w:type="dxa"/>
            <w:tcMar>
              <w:top w:w="30" w:type="dxa"/>
              <w:left w:w="80" w:type="dxa"/>
              <w:bottom w:w="30" w:type="dxa"/>
              <w:right w:w="80" w:type="dxa"/>
            </w:tcMar>
          </w:tcPr>
          <w:p w14:paraId="13B4C3A8">
            <w:r>
              <w:rPr>
                <w:b/>
                <w:bCs/>
                <w:color w:val="A1261A"/>
                <w:sz w:val="14"/>
                <w:szCs w:val="14"/>
              </w:rPr>
              <w:t>-3</w:t>
            </w:r>
          </w:p>
        </w:tc>
      </w:tr>
      <w:tr w14:paraId="262BFE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4AA1E00">
            <w:r>
              <w:rPr>
                <w:sz w:val="14"/>
                <w:szCs w:val="14"/>
              </w:rPr>
              <w:t>“Complete the re-verification”</w:t>
            </w:r>
          </w:p>
        </w:tc>
        <w:tc>
          <w:tcPr>
            <w:tcW w:w="5106" w:type="dxa"/>
            <w:tcMar>
              <w:top w:w="30" w:type="dxa"/>
              <w:left w:w="80" w:type="dxa"/>
              <w:bottom w:w="30" w:type="dxa"/>
              <w:right w:w="80" w:type="dxa"/>
            </w:tcMar>
          </w:tcPr>
          <w:p w14:paraId="0D4DA086">
            <w:r>
              <w:rPr>
                <w:sz w:val="14"/>
                <w:szCs w:val="14"/>
              </w:rPr>
              <w:t>Control on the Offline browser "s01.training.example". The details are recorded in the simulation; nothing leaves the device.</w:t>
            </w:r>
          </w:p>
        </w:tc>
        <w:tc>
          <w:tcPr>
            <w:tcW w:w="2150" w:type="dxa"/>
            <w:tcMar>
              <w:top w:w="30" w:type="dxa"/>
              <w:left w:w="80" w:type="dxa"/>
              <w:bottom w:w="30" w:type="dxa"/>
              <w:right w:w="80" w:type="dxa"/>
            </w:tcMar>
          </w:tcPr>
          <w:p w14:paraId="7613E2D5">
            <w:r>
              <w:rPr>
                <w:color w:val="A1261A"/>
                <w:sz w:val="14"/>
                <w:szCs w:val="14"/>
              </w:rPr>
              <w:t>SECRET_PAYMENT_INSTALL_DATA_RELEASE</w:t>
            </w:r>
          </w:p>
        </w:tc>
        <w:tc>
          <w:tcPr>
            <w:tcW w:w="450" w:type="dxa"/>
            <w:tcMar>
              <w:top w:w="30" w:type="dxa"/>
              <w:left w:w="80" w:type="dxa"/>
              <w:bottom w:w="30" w:type="dxa"/>
              <w:right w:w="80" w:type="dxa"/>
            </w:tcMar>
          </w:tcPr>
          <w:p w14:paraId="73F20162">
            <w:r>
              <w:rPr>
                <w:b/>
                <w:bCs/>
                <w:color w:val="A1261A"/>
                <w:sz w:val="14"/>
                <w:szCs w:val="14"/>
              </w:rPr>
              <w:t>-8</w:t>
            </w:r>
          </w:p>
        </w:tc>
      </w:tr>
      <w:tr w14:paraId="29A241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0C0A5EF">
            <w:r>
              <w:rPr>
                <w:sz w:val="14"/>
                <w:szCs w:val="14"/>
              </w:rPr>
              <w:t>“Reply asking which account it is”</w:t>
            </w:r>
          </w:p>
        </w:tc>
        <w:tc>
          <w:tcPr>
            <w:tcW w:w="5106" w:type="dxa"/>
            <w:tcMar>
              <w:top w:w="30" w:type="dxa"/>
              <w:left w:w="80" w:type="dxa"/>
              <w:bottom w:w="30" w:type="dxa"/>
              <w:right w:w="80" w:type="dxa"/>
            </w:tcMar>
          </w:tcPr>
          <w:p w14:paraId="79AA7DEA">
            <w:r>
              <w:rPr>
                <w:sz w:val="14"/>
                <w:szCs w:val="14"/>
              </w:rPr>
              <w:t>The reply is recorded in the simulation; nothing is sent. Message shown as sent: “Which account is this about? I have not had any KYC notice.”.</w:t>
            </w:r>
          </w:p>
        </w:tc>
        <w:tc>
          <w:tcPr>
            <w:tcW w:w="2150" w:type="dxa"/>
            <w:tcMar>
              <w:top w:w="30" w:type="dxa"/>
              <w:left w:w="80" w:type="dxa"/>
              <w:bottom w:w="30" w:type="dxa"/>
              <w:right w:w="80" w:type="dxa"/>
            </w:tcMar>
          </w:tcPr>
          <w:p w14:paraId="1CAD6DC7">
            <w:r>
              <w:rPr>
                <w:color w:val="A1261A"/>
                <w:sz w:val="14"/>
                <w:szCs w:val="14"/>
              </w:rPr>
              <w:t>RISKY_OPEN_REPLY</w:t>
            </w:r>
          </w:p>
        </w:tc>
        <w:tc>
          <w:tcPr>
            <w:tcW w:w="450" w:type="dxa"/>
            <w:tcMar>
              <w:top w:w="30" w:type="dxa"/>
              <w:left w:w="80" w:type="dxa"/>
              <w:bottom w:w="30" w:type="dxa"/>
              <w:right w:w="80" w:type="dxa"/>
            </w:tcMar>
          </w:tcPr>
          <w:p w14:paraId="44591C5F">
            <w:r>
              <w:rPr>
                <w:b/>
                <w:bCs/>
                <w:color w:val="A1261A"/>
                <w:sz w:val="14"/>
                <w:szCs w:val="14"/>
              </w:rPr>
              <w:t>-3</w:t>
            </w:r>
          </w:p>
        </w:tc>
      </w:tr>
    </w:tbl>
    <w:p w14:paraId="50B2EA0C">
      <w:pPr>
        <w:spacing w:before="30" w:after="40" w:line="250" w:lineRule="auto"/>
      </w:pPr>
      <w:r>
        <w:rPr>
          <w:color w:val="5A6270"/>
          <w:sz w:val="15"/>
          <w:szCs w:val="15"/>
        </w:rPr>
        <w:t>Also incorrect: “Reply from the list to ask what it is about” at Open (PREMATURE_REPLY −1; skips Inspect); “Skip the details and move on” at Inspect (STAGE_SKIPPED 0, no inspection credit). Wrong verification and final choices are in G and H.</w:t>
      </w:r>
    </w:p>
    <w:p w14:paraId="7AC9B6F5">
      <w:pPr>
        <w:pStyle w:val="31"/>
      </w:pPr>
      <w:r>
        <w:rPr>
          <w:color w:val="2E5C8A"/>
        </w:rPr>
        <w:t xml:space="preserve">G.  </w:t>
      </w:r>
      <w:r>
        <w:t>VERIFICATION PATH</w:t>
      </w:r>
    </w:p>
    <w:p w14:paraId="277CC4B9">
      <w:pPr>
        <w:spacing w:after="60" w:line="250" w:lineRule="auto"/>
      </w:pPr>
      <w:r>
        <w:rPr>
          <w:b/>
          <w:bCs/>
          <w:sz w:val="17"/>
          <w:szCs w:val="17"/>
        </w:rPr>
        <w:t xml:space="preserve">Client route: </w:t>
      </w:r>
      <w:r>
        <w:rPr>
          <w:sz w:val="17"/>
          <w:szCs w:val="17"/>
        </w:rPr>
        <w:t xml:space="preserve">open the known banking app directly or call the card's known number. </w:t>
      </w:r>
      <w:r>
        <w:rPr>
          <w:b/>
          <w:bCs/>
          <w:sz w:val="17"/>
          <w:szCs w:val="17"/>
        </w:rPr>
        <w:t xml:space="preserve">Trusted Directory: </w:t>
      </w:r>
      <w:r>
        <w:rPr>
          <w:sz w:val="17"/>
          <w:szCs w:val="17"/>
        </w:rPr>
        <w:t>Unit Falcon Support Desk (+91 00000 55963); UnionX Bank — card services (+91 00000 55021) - Confirms account status and KYC requests; the number is the one on the back of your card.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DF76B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893C073">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74AF469">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718F4B11">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213FACBC">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2D26EF5">
            <w:pPr>
              <w:keepNext/>
            </w:pPr>
            <w:r>
              <w:rPr>
                <w:b/>
                <w:bCs/>
                <w:color w:val="FFFFFF"/>
                <w:sz w:val="14"/>
                <w:szCs w:val="14"/>
              </w:rPr>
              <w:t>Pts</w:t>
            </w:r>
          </w:p>
        </w:tc>
      </w:tr>
      <w:tr w14:paraId="4ED192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7E3AD59">
            <w:r>
              <w:rPr>
                <w:sz w:val="14"/>
                <w:szCs w:val="14"/>
              </w:rPr>
              <w:t>“Open your banking app and check the account”</w:t>
            </w:r>
          </w:p>
        </w:tc>
        <w:tc>
          <w:tcPr>
            <w:tcW w:w="1250" w:type="dxa"/>
            <w:shd w:val="clear" w:color="auto" w:fill="F3FAF5"/>
            <w:tcMar>
              <w:top w:w="30" w:type="dxa"/>
              <w:left w:w="80" w:type="dxa"/>
              <w:bottom w:w="30" w:type="dxa"/>
              <w:right w:w="80" w:type="dxa"/>
            </w:tcMar>
          </w:tcPr>
          <w:p w14:paraId="147DEA74">
            <w:r>
              <w:rPr>
                <w:sz w:val="14"/>
                <w:szCs w:val="14"/>
              </w:rPr>
              <w:t>Trusted</w:t>
            </w:r>
          </w:p>
        </w:tc>
        <w:tc>
          <w:tcPr>
            <w:tcW w:w="3956" w:type="dxa"/>
            <w:shd w:val="clear" w:color="auto" w:fill="F3FAF5"/>
            <w:tcMar>
              <w:top w:w="30" w:type="dxa"/>
              <w:left w:w="80" w:type="dxa"/>
              <w:bottom w:w="30" w:type="dxa"/>
              <w:right w:w="80" w:type="dxa"/>
            </w:tcMar>
          </w:tcPr>
          <w:p w14:paraId="3D9823AE">
            <w:r>
              <w:rPr>
                <w:sz w:val="14"/>
                <w:szCs w:val="14"/>
              </w:rPr>
              <w:t>Another app on the phone "UnionX Bank": Account xx4417: Active — no block - No restriction, no pending action and no KYC request on this account. · A KYC request would appear here first, with a deadline in…</w:t>
            </w:r>
          </w:p>
        </w:tc>
        <w:tc>
          <w:tcPr>
            <w:tcW w:w="2150" w:type="dxa"/>
            <w:shd w:val="clear" w:color="auto" w:fill="F3FAF5"/>
            <w:tcMar>
              <w:top w:w="30" w:type="dxa"/>
              <w:left w:w="80" w:type="dxa"/>
              <w:bottom w:w="30" w:type="dxa"/>
              <w:right w:w="80" w:type="dxa"/>
            </w:tcMar>
          </w:tcPr>
          <w:p w14:paraId="109DA541">
            <w:r>
              <w:rPr>
                <w:color w:val="1B6B3A"/>
                <w:sz w:val="14"/>
                <w:szCs w:val="14"/>
              </w:rPr>
              <w:t>TRUSTED_VERIFY</w:t>
            </w:r>
          </w:p>
        </w:tc>
        <w:tc>
          <w:tcPr>
            <w:tcW w:w="450" w:type="dxa"/>
            <w:shd w:val="clear" w:color="auto" w:fill="F3FAF5"/>
            <w:tcMar>
              <w:top w:w="30" w:type="dxa"/>
              <w:left w:w="80" w:type="dxa"/>
              <w:bottom w:w="30" w:type="dxa"/>
              <w:right w:w="80" w:type="dxa"/>
            </w:tcMar>
          </w:tcPr>
          <w:p w14:paraId="0AD95654">
            <w:r>
              <w:rPr>
                <w:b/>
                <w:bCs/>
                <w:sz w:val="14"/>
                <w:szCs w:val="14"/>
              </w:rPr>
              <w:t>+3</w:t>
            </w:r>
          </w:p>
        </w:tc>
      </w:tr>
      <w:tr w14:paraId="04ED45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8E79B19">
            <w:r>
              <w:rPr>
                <w:sz w:val="14"/>
                <w:szCs w:val="14"/>
              </w:rPr>
              <w:t>“Call the bank on the number on your card”</w:t>
            </w:r>
          </w:p>
        </w:tc>
        <w:tc>
          <w:tcPr>
            <w:tcW w:w="1250" w:type="dxa"/>
            <w:shd w:val="clear" w:color="auto" w:fill="F3FAF5"/>
            <w:tcMar>
              <w:top w:w="30" w:type="dxa"/>
              <w:left w:w="80" w:type="dxa"/>
              <w:bottom w:w="30" w:type="dxa"/>
              <w:right w:w="80" w:type="dxa"/>
            </w:tcMar>
          </w:tcPr>
          <w:p w14:paraId="4835EE37">
            <w:r>
              <w:rPr>
                <w:sz w:val="14"/>
                <w:szCs w:val="14"/>
              </w:rPr>
              <w:t>Trusted</w:t>
            </w:r>
          </w:p>
        </w:tc>
        <w:tc>
          <w:tcPr>
            <w:tcW w:w="3956" w:type="dxa"/>
            <w:shd w:val="clear" w:color="auto" w:fill="F3FAF5"/>
            <w:tcMar>
              <w:top w:w="30" w:type="dxa"/>
              <w:left w:w="80" w:type="dxa"/>
              <w:bottom w:w="30" w:type="dxa"/>
              <w:right w:w="80" w:type="dxa"/>
            </w:tcMar>
          </w:tcPr>
          <w:p w14:paraId="58008F8B">
            <w:r>
              <w:rPr>
                <w:sz w:val="14"/>
                <w:szCs w:val="14"/>
              </w:rPr>
              <w:t>Simulated call screen "UnionX Bank (number on your card)": UnionX Bank (number on your card) +91 00000 55021 · “UnionX card services.” · “There is no block on that account and no KYC request outstanding.” ·…</w:t>
            </w:r>
          </w:p>
        </w:tc>
        <w:tc>
          <w:tcPr>
            <w:tcW w:w="2150" w:type="dxa"/>
            <w:shd w:val="clear" w:color="auto" w:fill="F3FAF5"/>
            <w:tcMar>
              <w:top w:w="30" w:type="dxa"/>
              <w:left w:w="80" w:type="dxa"/>
              <w:bottom w:w="30" w:type="dxa"/>
              <w:right w:w="80" w:type="dxa"/>
            </w:tcMar>
          </w:tcPr>
          <w:p w14:paraId="288F9FFD">
            <w:r>
              <w:rPr>
                <w:color w:val="1B6B3A"/>
                <w:sz w:val="14"/>
                <w:szCs w:val="14"/>
              </w:rPr>
              <w:t>TRUSTED_VERIFY</w:t>
            </w:r>
          </w:p>
        </w:tc>
        <w:tc>
          <w:tcPr>
            <w:tcW w:w="450" w:type="dxa"/>
            <w:shd w:val="clear" w:color="auto" w:fill="F3FAF5"/>
            <w:tcMar>
              <w:top w:w="30" w:type="dxa"/>
              <w:left w:w="80" w:type="dxa"/>
              <w:bottom w:w="30" w:type="dxa"/>
              <w:right w:w="80" w:type="dxa"/>
            </w:tcMar>
          </w:tcPr>
          <w:p w14:paraId="28F9743E">
            <w:r>
              <w:rPr>
                <w:b/>
                <w:bCs/>
                <w:sz w:val="14"/>
                <w:szCs w:val="14"/>
              </w:rPr>
              <w:t>+3</w:t>
            </w:r>
          </w:p>
        </w:tc>
      </w:tr>
      <w:tr w14:paraId="6ADDA3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D8AEEA2">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75F17B44">
            <w:r>
              <w:rPr>
                <w:sz w:val="14"/>
                <w:szCs w:val="14"/>
              </w:rPr>
              <w:t>Trusted</w:t>
            </w:r>
          </w:p>
        </w:tc>
        <w:tc>
          <w:tcPr>
            <w:tcW w:w="3956" w:type="dxa"/>
            <w:shd w:val="clear" w:color="auto" w:fill="F3FAF5"/>
            <w:tcMar>
              <w:top w:w="30" w:type="dxa"/>
              <w:left w:w="80" w:type="dxa"/>
              <w:bottom w:w="30" w:type="dxa"/>
              <w:right w:w="80" w:type="dxa"/>
            </w:tcMar>
          </w:tcPr>
          <w:p w14:paraId="4C12C54E">
            <w:r>
              <w:rPr>
                <w:sz w:val="14"/>
                <w:szCs w:val="14"/>
              </w:rPr>
              <w:t>Trusted Directory overlay: Unit Falcon Support Desk (+91 00000 55963); UnionX Bank — card services (+91 00000 55021)</w:t>
            </w:r>
          </w:p>
        </w:tc>
        <w:tc>
          <w:tcPr>
            <w:tcW w:w="2150" w:type="dxa"/>
            <w:shd w:val="clear" w:color="auto" w:fill="F3FAF5"/>
            <w:tcMar>
              <w:top w:w="30" w:type="dxa"/>
              <w:left w:w="80" w:type="dxa"/>
              <w:bottom w:w="30" w:type="dxa"/>
              <w:right w:w="80" w:type="dxa"/>
            </w:tcMar>
          </w:tcPr>
          <w:p w14:paraId="072826DE">
            <w:r>
              <w:rPr>
                <w:color w:val="1B6B3A"/>
                <w:sz w:val="14"/>
                <w:szCs w:val="14"/>
              </w:rPr>
              <w:t>TRUSTED_VERIFY</w:t>
            </w:r>
          </w:p>
        </w:tc>
        <w:tc>
          <w:tcPr>
            <w:tcW w:w="450" w:type="dxa"/>
            <w:shd w:val="clear" w:color="auto" w:fill="F3FAF5"/>
            <w:tcMar>
              <w:top w:w="30" w:type="dxa"/>
              <w:left w:w="80" w:type="dxa"/>
              <w:bottom w:w="30" w:type="dxa"/>
              <w:right w:w="80" w:type="dxa"/>
            </w:tcMar>
          </w:tcPr>
          <w:p w14:paraId="2A67CAD9">
            <w:r>
              <w:rPr>
                <w:b/>
                <w:bCs/>
                <w:sz w:val="14"/>
                <w:szCs w:val="14"/>
              </w:rPr>
              <w:t>+3</w:t>
            </w:r>
          </w:p>
        </w:tc>
      </w:tr>
      <w:tr w14:paraId="0375BC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3C8CB1C">
            <w:r>
              <w:rPr>
                <w:sz w:val="14"/>
                <w:szCs w:val="14"/>
              </w:rPr>
              <w:t>“Reply to the text and ask them to confirm”</w:t>
            </w:r>
          </w:p>
        </w:tc>
        <w:tc>
          <w:tcPr>
            <w:tcW w:w="1250" w:type="dxa"/>
            <w:tcMar>
              <w:top w:w="30" w:type="dxa"/>
              <w:left w:w="80" w:type="dxa"/>
              <w:bottom w:w="30" w:type="dxa"/>
              <w:right w:w="80" w:type="dxa"/>
            </w:tcMar>
          </w:tcPr>
          <w:p w14:paraId="5924D700">
            <w:r>
              <w:rPr>
                <w:sz w:val="14"/>
                <w:szCs w:val="14"/>
              </w:rPr>
              <w:t>Untrusted (message)</w:t>
            </w:r>
          </w:p>
        </w:tc>
        <w:tc>
          <w:tcPr>
            <w:tcW w:w="3956" w:type="dxa"/>
            <w:tcMar>
              <w:top w:w="30" w:type="dxa"/>
              <w:left w:w="80" w:type="dxa"/>
              <w:bottom w:w="30" w:type="dxa"/>
              <w:right w:w="80" w:type="dxa"/>
            </w:tcMar>
          </w:tcPr>
          <w:p w14:paraId="7558EF11">
            <w:r>
              <w:rPr>
                <w:sz w:val="14"/>
                <w:szCs w:val="14"/>
              </w:rPr>
              <w:t>Recorded; the run moves to Resolve.</w:t>
            </w:r>
          </w:p>
        </w:tc>
        <w:tc>
          <w:tcPr>
            <w:tcW w:w="2150" w:type="dxa"/>
            <w:tcMar>
              <w:top w:w="30" w:type="dxa"/>
              <w:left w:w="80" w:type="dxa"/>
              <w:bottom w:w="30" w:type="dxa"/>
              <w:right w:w="80" w:type="dxa"/>
            </w:tcMar>
          </w:tcPr>
          <w:p w14:paraId="6FD857BC">
            <w:r>
              <w:rPr>
                <w:sz w:val="14"/>
                <w:szCs w:val="14"/>
              </w:rPr>
              <w:t>VERIFY_THROUGH_MESSAGE</w:t>
            </w:r>
          </w:p>
        </w:tc>
        <w:tc>
          <w:tcPr>
            <w:tcW w:w="450" w:type="dxa"/>
            <w:tcMar>
              <w:top w:w="30" w:type="dxa"/>
              <w:left w:w="80" w:type="dxa"/>
              <w:bottom w:w="30" w:type="dxa"/>
              <w:right w:w="80" w:type="dxa"/>
            </w:tcMar>
          </w:tcPr>
          <w:p w14:paraId="59AAAB2D">
            <w:r>
              <w:rPr>
                <w:b/>
                <w:bCs/>
                <w:sz w:val="14"/>
                <w:szCs w:val="14"/>
              </w:rPr>
              <w:t>0</w:t>
            </w:r>
          </w:p>
        </w:tc>
      </w:tr>
      <w:tr w14:paraId="503002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6BF3593">
            <w:r>
              <w:rPr>
                <w:sz w:val="14"/>
                <w:szCs w:val="14"/>
              </w:rPr>
              <w:t>“Report the message as junk”</w:t>
            </w:r>
          </w:p>
        </w:tc>
        <w:tc>
          <w:tcPr>
            <w:tcW w:w="1250" w:type="dxa"/>
            <w:tcMar>
              <w:top w:w="30" w:type="dxa"/>
              <w:left w:w="80" w:type="dxa"/>
              <w:bottom w:w="30" w:type="dxa"/>
              <w:right w:w="80" w:type="dxa"/>
            </w:tcMar>
          </w:tcPr>
          <w:p w14:paraId="00771E59">
            <w:r>
              <w:rPr>
                <w:sz w:val="14"/>
                <w:szCs w:val="14"/>
              </w:rPr>
              <w:t>Unchecked report/block</w:t>
            </w:r>
          </w:p>
        </w:tc>
        <w:tc>
          <w:tcPr>
            <w:tcW w:w="3956" w:type="dxa"/>
            <w:tcMar>
              <w:top w:w="30" w:type="dxa"/>
              <w:left w:w="80" w:type="dxa"/>
              <w:bottom w:w="30" w:type="dxa"/>
              <w:right w:w="80" w:type="dxa"/>
            </w:tcMar>
          </w:tcPr>
          <w:p w14:paraId="74D3FCEB">
            <w:r>
              <w:rPr>
                <w:sz w:val="14"/>
                <w:szCs w:val="14"/>
              </w:rPr>
              <w:t>Selection recorded; moves to Resolve.</w:t>
            </w:r>
          </w:p>
        </w:tc>
        <w:tc>
          <w:tcPr>
            <w:tcW w:w="2150" w:type="dxa"/>
            <w:tcMar>
              <w:top w:w="30" w:type="dxa"/>
              <w:left w:w="80" w:type="dxa"/>
              <w:bottom w:w="30" w:type="dxa"/>
              <w:right w:w="80" w:type="dxa"/>
            </w:tcMar>
          </w:tcPr>
          <w:p w14:paraId="039AB33F">
            <w:r>
              <w:rPr>
                <w:sz w:val="14"/>
                <w:szCs w:val="14"/>
              </w:rPr>
              <w:t>REPORT_ONLY_WITHOUT_CHECK</w:t>
            </w:r>
          </w:p>
        </w:tc>
        <w:tc>
          <w:tcPr>
            <w:tcW w:w="450" w:type="dxa"/>
            <w:tcMar>
              <w:top w:w="30" w:type="dxa"/>
              <w:left w:w="80" w:type="dxa"/>
              <w:bottom w:w="30" w:type="dxa"/>
              <w:right w:w="80" w:type="dxa"/>
            </w:tcMar>
          </w:tcPr>
          <w:p w14:paraId="60DB17E1">
            <w:r>
              <w:rPr>
                <w:b/>
                <w:bCs/>
                <w:sz w:val="14"/>
                <w:szCs w:val="14"/>
              </w:rPr>
              <w:t>+1</w:t>
            </w:r>
          </w:p>
        </w:tc>
      </w:tr>
      <w:tr w14:paraId="45E68E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CCCB652">
            <w:r>
              <w:rPr>
                <w:sz w:val="14"/>
                <w:szCs w:val="14"/>
              </w:rPr>
              <w:t>“Block the sender”</w:t>
            </w:r>
          </w:p>
        </w:tc>
        <w:tc>
          <w:tcPr>
            <w:tcW w:w="1250" w:type="dxa"/>
            <w:tcMar>
              <w:top w:w="30" w:type="dxa"/>
              <w:left w:w="80" w:type="dxa"/>
              <w:bottom w:w="30" w:type="dxa"/>
              <w:right w:w="80" w:type="dxa"/>
            </w:tcMar>
          </w:tcPr>
          <w:p w14:paraId="347B47B3">
            <w:r>
              <w:rPr>
                <w:sz w:val="14"/>
                <w:szCs w:val="14"/>
              </w:rPr>
              <w:t>Unchecked report/block</w:t>
            </w:r>
          </w:p>
        </w:tc>
        <w:tc>
          <w:tcPr>
            <w:tcW w:w="3956" w:type="dxa"/>
            <w:tcMar>
              <w:top w:w="30" w:type="dxa"/>
              <w:left w:w="80" w:type="dxa"/>
              <w:bottom w:w="30" w:type="dxa"/>
              <w:right w:w="80" w:type="dxa"/>
            </w:tcMar>
          </w:tcPr>
          <w:p w14:paraId="787A64AE">
            <w:r>
              <w:rPr>
                <w:sz w:val="14"/>
                <w:szCs w:val="14"/>
              </w:rPr>
              <w:t>Selection recorded; moves to Resolve.</w:t>
            </w:r>
          </w:p>
        </w:tc>
        <w:tc>
          <w:tcPr>
            <w:tcW w:w="2150" w:type="dxa"/>
            <w:tcMar>
              <w:top w:w="30" w:type="dxa"/>
              <w:left w:w="80" w:type="dxa"/>
              <w:bottom w:w="30" w:type="dxa"/>
              <w:right w:w="80" w:type="dxa"/>
            </w:tcMar>
          </w:tcPr>
          <w:p w14:paraId="0A75726E">
            <w:r>
              <w:rPr>
                <w:sz w:val="14"/>
                <w:szCs w:val="14"/>
              </w:rPr>
              <w:t>REPORT_ONLY_WITHOUT_CHECK</w:t>
            </w:r>
          </w:p>
        </w:tc>
        <w:tc>
          <w:tcPr>
            <w:tcW w:w="450" w:type="dxa"/>
            <w:tcMar>
              <w:top w:w="30" w:type="dxa"/>
              <w:left w:w="80" w:type="dxa"/>
              <w:bottom w:w="30" w:type="dxa"/>
              <w:right w:w="80" w:type="dxa"/>
            </w:tcMar>
          </w:tcPr>
          <w:p w14:paraId="56B3AC51">
            <w:r>
              <w:rPr>
                <w:b/>
                <w:bCs/>
                <w:sz w:val="14"/>
                <w:szCs w:val="14"/>
              </w:rPr>
              <w:t>+1</w:t>
            </w:r>
          </w:p>
        </w:tc>
      </w:tr>
    </w:tbl>
    <w:p w14:paraId="38FFF242">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1D6F8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DFDADE2">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804A420">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5191E1E">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FA52B1C">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E738C36">
            <w:pPr>
              <w:keepNext/>
            </w:pPr>
            <w:r>
              <w:rPr>
                <w:b/>
                <w:bCs/>
                <w:color w:val="FFFFFF"/>
                <w:sz w:val="14"/>
                <w:szCs w:val="14"/>
              </w:rPr>
              <w:t>Outcome class</w:t>
            </w:r>
          </w:p>
        </w:tc>
      </w:tr>
      <w:tr w14:paraId="5DEEC5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F18083F">
            <w:r>
              <w:rPr>
                <w:sz w:val="14"/>
                <w:szCs w:val="14"/>
              </w:rPr>
              <w:t>“Report it as junk and leave the account alone”</w:t>
            </w:r>
          </w:p>
        </w:tc>
        <w:tc>
          <w:tcPr>
            <w:tcW w:w="2100" w:type="dxa"/>
            <w:shd w:val="clear" w:color="auto" w:fill="F3FAF5"/>
            <w:tcMar>
              <w:top w:w="30" w:type="dxa"/>
              <w:left w:w="80" w:type="dxa"/>
              <w:bottom w:w="30" w:type="dxa"/>
              <w:right w:w="80" w:type="dxa"/>
            </w:tcMar>
          </w:tcPr>
          <w:p w14:paraId="28010732">
            <w:r>
              <w:rPr>
                <w:sz w:val="14"/>
                <w:szCs w:val="14"/>
              </w:rPr>
              <w:t>You reported it.</w:t>
            </w:r>
          </w:p>
        </w:tc>
        <w:tc>
          <w:tcPr>
            <w:tcW w:w="2150" w:type="dxa"/>
            <w:shd w:val="clear" w:color="auto" w:fill="F3FAF5"/>
            <w:tcMar>
              <w:top w:w="30" w:type="dxa"/>
              <w:left w:w="80" w:type="dxa"/>
              <w:bottom w:w="30" w:type="dxa"/>
              <w:right w:w="80" w:type="dxa"/>
            </w:tcMar>
          </w:tcPr>
          <w:p w14:paraId="4A7DC661">
            <w:r>
              <w:rPr>
                <w:color w:val="1B6B3A"/>
                <w:sz w:val="14"/>
                <w:szCs w:val="14"/>
              </w:rPr>
              <w:t>RESOLVE_CORRECT</w:t>
            </w:r>
          </w:p>
        </w:tc>
        <w:tc>
          <w:tcPr>
            <w:tcW w:w="450" w:type="dxa"/>
            <w:shd w:val="clear" w:color="auto" w:fill="F3FAF5"/>
            <w:tcMar>
              <w:top w:w="30" w:type="dxa"/>
              <w:left w:w="80" w:type="dxa"/>
              <w:bottom w:w="30" w:type="dxa"/>
              <w:right w:w="80" w:type="dxa"/>
            </w:tcMar>
          </w:tcPr>
          <w:p w14:paraId="56306070">
            <w:r>
              <w:rPr>
                <w:b/>
                <w:bCs/>
                <w:sz w:val="14"/>
                <w:szCs w:val="14"/>
              </w:rPr>
              <w:t>+2</w:t>
            </w:r>
          </w:p>
        </w:tc>
        <w:tc>
          <w:tcPr>
            <w:tcW w:w="2806" w:type="dxa"/>
            <w:shd w:val="clear" w:color="auto" w:fill="F3FAF5"/>
            <w:tcMar>
              <w:top w:w="30" w:type="dxa"/>
              <w:left w:w="80" w:type="dxa"/>
              <w:bottom w:w="30" w:type="dxa"/>
              <w:right w:w="80" w:type="dxa"/>
            </w:tcMar>
          </w:tcPr>
          <w:p w14:paraId="18F0836E">
            <w:r>
              <w:rPr>
                <w:sz w:val="14"/>
                <w:szCs w:val="14"/>
              </w:rPr>
              <w:t>Handled safely (if no critical step)</w:t>
            </w:r>
          </w:p>
        </w:tc>
      </w:tr>
      <w:tr w14:paraId="052EA6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C0EAA8F">
            <w:r>
              <w:rPr>
                <w:sz w:val="14"/>
                <w:szCs w:val="14"/>
              </w:rPr>
              <w:t>“Update the KYC before the deadline”</w:t>
            </w:r>
          </w:p>
        </w:tc>
        <w:tc>
          <w:tcPr>
            <w:tcW w:w="2100" w:type="dxa"/>
            <w:tcMar>
              <w:top w:w="30" w:type="dxa"/>
              <w:left w:w="80" w:type="dxa"/>
              <w:bottom w:w="30" w:type="dxa"/>
              <w:right w:w="80" w:type="dxa"/>
            </w:tcMar>
          </w:tcPr>
          <w:p w14:paraId="49B202AB">
            <w:r>
              <w:rPr>
                <w:sz w:val="14"/>
                <w:szCs w:val="14"/>
              </w:rPr>
              <w:t>You carried on with the request.</w:t>
            </w:r>
          </w:p>
        </w:tc>
        <w:tc>
          <w:tcPr>
            <w:tcW w:w="2150" w:type="dxa"/>
            <w:tcMar>
              <w:top w:w="30" w:type="dxa"/>
              <w:left w:w="80" w:type="dxa"/>
              <w:bottom w:w="30" w:type="dxa"/>
              <w:right w:w="80" w:type="dxa"/>
            </w:tcMar>
          </w:tcPr>
          <w:p w14:paraId="4D1D4857">
            <w:r>
              <w:rPr>
                <w:color w:val="A1261A"/>
                <w:sz w:val="14"/>
                <w:szCs w:val="14"/>
              </w:rPr>
              <w:t>CONTRADICTORY_UNSAFE_FINAL</w:t>
            </w:r>
          </w:p>
        </w:tc>
        <w:tc>
          <w:tcPr>
            <w:tcW w:w="450" w:type="dxa"/>
            <w:tcMar>
              <w:top w:w="30" w:type="dxa"/>
              <w:left w:w="80" w:type="dxa"/>
              <w:bottom w:w="30" w:type="dxa"/>
              <w:right w:w="80" w:type="dxa"/>
            </w:tcMar>
          </w:tcPr>
          <w:p w14:paraId="776D12DC">
            <w:r>
              <w:rPr>
                <w:b/>
                <w:bCs/>
                <w:sz w:val="14"/>
                <w:szCs w:val="14"/>
              </w:rPr>
              <w:t>-4</w:t>
            </w:r>
          </w:p>
        </w:tc>
        <w:tc>
          <w:tcPr>
            <w:tcW w:w="2806" w:type="dxa"/>
            <w:tcMar>
              <w:top w:w="30" w:type="dxa"/>
              <w:left w:w="80" w:type="dxa"/>
              <w:bottom w:w="30" w:type="dxa"/>
              <w:right w:w="80" w:type="dxa"/>
            </w:tcMar>
          </w:tcPr>
          <w:p w14:paraId="2E797949">
            <w:r>
              <w:rPr>
                <w:sz w:val="14"/>
                <w:szCs w:val="14"/>
              </w:rPr>
              <w:t>Missed threat</w:t>
            </w:r>
          </w:p>
        </w:tc>
      </w:tr>
      <w:tr w14:paraId="3AEAC54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9BB68C5">
            <w:r>
              <w:rPr>
                <w:sz w:val="14"/>
                <w:szCs w:val="14"/>
              </w:rPr>
              <w:t>“Block the sender and report”</w:t>
            </w:r>
          </w:p>
        </w:tc>
        <w:tc>
          <w:tcPr>
            <w:tcW w:w="2100" w:type="dxa"/>
            <w:shd w:val="clear" w:color="auto" w:fill="F3FAF5"/>
            <w:tcMar>
              <w:top w:w="30" w:type="dxa"/>
              <w:left w:w="80" w:type="dxa"/>
              <w:bottom w:w="30" w:type="dxa"/>
              <w:right w:w="80" w:type="dxa"/>
            </w:tcMar>
          </w:tcPr>
          <w:p w14:paraId="55AF3830">
            <w:r>
              <w:rPr>
                <w:sz w:val="14"/>
                <w:szCs w:val="14"/>
              </w:rPr>
              <w:t>You blocked the sender.</w:t>
            </w:r>
          </w:p>
        </w:tc>
        <w:tc>
          <w:tcPr>
            <w:tcW w:w="2150" w:type="dxa"/>
            <w:shd w:val="clear" w:color="auto" w:fill="F3FAF5"/>
            <w:tcMar>
              <w:top w:w="30" w:type="dxa"/>
              <w:left w:w="80" w:type="dxa"/>
              <w:bottom w:w="30" w:type="dxa"/>
              <w:right w:w="80" w:type="dxa"/>
            </w:tcMar>
          </w:tcPr>
          <w:p w14:paraId="3E0B757C">
            <w:r>
              <w:rPr>
                <w:color w:val="1B6B3A"/>
                <w:sz w:val="14"/>
                <w:szCs w:val="14"/>
              </w:rPr>
              <w:t>RESOLVE_CORRECT</w:t>
            </w:r>
          </w:p>
        </w:tc>
        <w:tc>
          <w:tcPr>
            <w:tcW w:w="450" w:type="dxa"/>
            <w:shd w:val="clear" w:color="auto" w:fill="F3FAF5"/>
            <w:tcMar>
              <w:top w:w="30" w:type="dxa"/>
              <w:left w:w="80" w:type="dxa"/>
              <w:bottom w:w="30" w:type="dxa"/>
              <w:right w:w="80" w:type="dxa"/>
            </w:tcMar>
          </w:tcPr>
          <w:p w14:paraId="58A6ED0A">
            <w:r>
              <w:rPr>
                <w:b/>
                <w:bCs/>
                <w:sz w:val="14"/>
                <w:szCs w:val="14"/>
              </w:rPr>
              <w:t>+2</w:t>
            </w:r>
          </w:p>
        </w:tc>
        <w:tc>
          <w:tcPr>
            <w:tcW w:w="2806" w:type="dxa"/>
            <w:shd w:val="clear" w:color="auto" w:fill="F3FAF5"/>
            <w:tcMar>
              <w:top w:w="30" w:type="dxa"/>
              <w:left w:w="80" w:type="dxa"/>
              <w:bottom w:w="30" w:type="dxa"/>
              <w:right w:w="80" w:type="dxa"/>
            </w:tcMar>
          </w:tcPr>
          <w:p w14:paraId="16E06E0E">
            <w:r>
              <w:rPr>
                <w:sz w:val="14"/>
                <w:szCs w:val="14"/>
              </w:rPr>
              <w:t>Handled safely (if no critical step)</w:t>
            </w:r>
          </w:p>
        </w:tc>
      </w:tr>
      <w:tr w14:paraId="4E92ED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B9E5B54">
            <w:r>
              <w:rPr>
                <w:sz w:val="14"/>
                <w:szCs w:val="14"/>
              </w:rPr>
              <w:t>“Ignore it and move on”</w:t>
            </w:r>
          </w:p>
        </w:tc>
        <w:tc>
          <w:tcPr>
            <w:tcW w:w="2100" w:type="dxa"/>
            <w:tcMar>
              <w:top w:w="30" w:type="dxa"/>
              <w:left w:w="80" w:type="dxa"/>
              <w:bottom w:w="30" w:type="dxa"/>
              <w:right w:w="80" w:type="dxa"/>
            </w:tcMar>
          </w:tcPr>
          <w:p w14:paraId="65228400">
            <w:r>
              <w:rPr>
                <w:sz w:val="14"/>
                <w:szCs w:val="14"/>
              </w:rPr>
              <w:t>You ignored it.</w:t>
            </w:r>
          </w:p>
        </w:tc>
        <w:tc>
          <w:tcPr>
            <w:tcW w:w="2150" w:type="dxa"/>
            <w:tcMar>
              <w:top w:w="30" w:type="dxa"/>
              <w:left w:w="80" w:type="dxa"/>
              <w:bottom w:w="30" w:type="dxa"/>
              <w:right w:w="80" w:type="dxa"/>
            </w:tcMar>
          </w:tcPr>
          <w:p w14:paraId="782ECFB6">
            <w:r>
              <w:rPr>
                <w:color w:val="A1261A"/>
                <w:sz w:val="14"/>
                <w:szCs w:val="14"/>
              </w:rPr>
              <w:t>CONTRADICTORY_UNSAFE_FINAL</w:t>
            </w:r>
          </w:p>
        </w:tc>
        <w:tc>
          <w:tcPr>
            <w:tcW w:w="450" w:type="dxa"/>
            <w:tcMar>
              <w:top w:w="30" w:type="dxa"/>
              <w:left w:w="80" w:type="dxa"/>
              <w:bottom w:w="30" w:type="dxa"/>
              <w:right w:w="80" w:type="dxa"/>
            </w:tcMar>
          </w:tcPr>
          <w:p w14:paraId="36E35F8C">
            <w:r>
              <w:rPr>
                <w:b/>
                <w:bCs/>
                <w:sz w:val="14"/>
                <w:szCs w:val="14"/>
              </w:rPr>
              <w:t>-4</w:t>
            </w:r>
          </w:p>
        </w:tc>
        <w:tc>
          <w:tcPr>
            <w:tcW w:w="2806" w:type="dxa"/>
            <w:tcMar>
              <w:top w:w="30" w:type="dxa"/>
              <w:left w:w="80" w:type="dxa"/>
              <w:bottom w:w="30" w:type="dxa"/>
              <w:right w:w="80" w:type="dxa"/>
            </w:tcMar>
          </w:tcPr>
          <w:p w14:paraId="4BD53D06">
            <w:r>
              <w:rPr>
                <w:sz w:val="14"/>
                <w:szCs w:val="14"/>
              </w:rPr>
              <w:t>Missed threat</w:t>
            </w:r>
          </w:p>
        </w:tc>
      </w:tr>
    </w:tbl>
    <w:p w14:paraId="75B74E56">
      <w:pPr>
        <w:spacing w:before="30" w:after="60" w:line="250" w:lineRule="auto"/>
      </w:pPr>
      <w:r>
        <w:rPr>
          <w:b/>
          <w:bCs/>
          <w:sz w:val="17"/>
          <w:szCs w:val="17"/>
        </w:rPr>
        <w:t xml:space="preserve">Expected resolution: </w:t>
      </w:r>
      <w:r>
        <w:rPr>
          <w:sz w:val="17"/>
          <w:szCs w:val="17"/>
        </w:rPr>
        <w:t xml:space="preserve">Close; report junk/block; verify account status independently. </w:t>
      </w:r>
      <w:r>
        <w:rPr>
          <w:b/>
          <w:bCs/>
          <w:sz w:val="17"/>
          <w:szCs w:val="17"/>
        </w:rPr>
        <w:t xml:space="preserve">End state: </w:t>
      </w:r>
      <w:r>
        <w:rPr>
          <w:sz w:val="17"/>
          <w:szCs w:val="17"/>
        </w:rPr>
        <w:t>Official app shows no block; sender is reported as junk.</w:t>
      </w:r>
    </w:p>
    <w:p w14:paraId="144541EA">
      <w:pPr>
        <w:pStyle w:val="31"/>
      </w:pPr>
      <w:r>
        <w:rPr>
          <w:color w:val="2E5C8A"/>
        </w:rPr>
        <w:t xml:space="preserve">I.  </w:t>
      </w:r>
      <w:r>
        <w:t>SCORING BEHAVIOUR</w:t>
      </w:r>
    </w:p>
    <w:p w14:paraId="3FFE6D79">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1EBA8F07">
      <w:pPr>
        <w:pStyle w:val="31"/>
      </w:pPr>
      <w:r>
        <w:rPr>
          <w:color w:val="2E5C8A"/>
        </w:rPr>
        <w:t xml:space="preserve">J.  </w:t>
      </w:r>
      <w:r>
        <w:t>TELEMETRY / EVENT BEHAVIOUR</w:t>
      </w:r>
    </w:p>
    <w:p w14:paraId="760DD1BD">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reply sent (rendering only).</w:t>
      </w:r>
    </w:p>
    <w:p w14:paraId="0B342378">
      <w:pPr>
        <w:pStyle w:val="31"/>
      </w:pPr>
      <w:r>
        <w:rPr>
          <w:color w:val="2E5C8A"/>
        </w:rPr>
        <w:t xml:space="preserve">K.  </w:t>
      </w:r>
      <w:r>
        <w:t>FEEDBACK</w:t>
      </w:r>
    </w:p>
    <w:p w14:paraId="6A4163F8">
      <w:pPr>
        <w:spacing w:after="60" w:line="250" w:lineRule="auto"/>
      </w:pPr>
      <w:r>
        <w:rPr>
          <w:b/>
          <w:bCs/>
          <w:sz w:val="17"/>
          <w:szCs w:val="17"/>
        </w:rPr>
        <w:t xml:space="preserve">What it was: </w:t>
      </w:r>
      <w:r>
        <w:rPr>
          <w:sz w:val="17"/>
          <w:szCs w:val="17"/>
        </w:rPr>
        <w:t xml:space="preserve">Malicious - Smishing / bank impersonation.  </w:t>
      </w:r>
      <w:r>
        <w:rPr>
          <w:b/>
          <w:bCs/>
          <w:sz w:val="17"/>
          <w:szCs w:val="17"/>
        </w:rPr>
        <w:t xml:space="preserve">Key cue / prevention habit: </w:t>
      </w:r>
      <w:r>
        <w:rPr>
          <w:sz w:val="17"/>
          <w:szCs w:val="17"/>
        </w:rPr>
        <w:t xml:space="preserve">Banks do not need your PIN or OTP by text. Open the official app yourself and verify.  </w:t>
      </w:r>
      <w:r>
        <w:rPr>
          <w:b/>
          <w:bCs/>
          <w:sz w:val="17"/>
          <w:szCs w:val="17"/>
        </w:rPr>
        <w:t xml:space="preserve">Why it mattered: </w:t>
      </w:r>
      <w:r>
        <w:rPr>
          <w:sz w:val="17"/>
          <w:szCs w:val="17"/>
        </w:rPr>
        <w:t>Official app shows no block; sender is reported as junk.</w:t>
      </w:r>
    </w:p>
    <w:p w14:paraId="69A515D4">
      <w:pPr>
        <w:pStyle w:val="31"/>
      </w:pPr>
      <w:r>
        <w:rPr>
          <w:color w:val="2E5C8A"/>
        </w:rPr>
        <w:t xml:space="preserve">L.  </w:t>
      </w:r>
      <w:r>
        <w:t>WHY THE SCENARIO IS UNSAFE (DECEPTION INDICATORS)</w:t>
      </w:r>
    </w:p>
    <w:p w14:paraId="7D436611">
      <w:pPr>
        <w:spacing w:after="60" w:line="250" w:lineRule="auto"/>
      </w:pPr>
      <w:r>
        <w:rPr>
          <w:sz w:val="18"/>
          <w:szCs w:val="18"/>
        </w:rPr>
        <w:t>Malicious. The message is unsolicited, comes from an ordinary mobile number rather than the bank's registered header, uses a 30-minute deadline, and routes the learner out of the official banking app to a look-alike domain. The UnionX Bank app shows no block. The scenario tests whether the learner checks the account in the banking app or through the number on the card, rather than using the link.</w:t>
      </w:r>
    </w:p>
    <w:p w14:paraId="1DAF8447">
      <w:pPr>
        <w:pStyle w:val="3"/>
      </w:pPr>
      <w:bookmarkStart w:id="84" w:name="_Toc241489612"/>
      <w:r>
        <w:t>S02 — Electricity Disconnect Tonight</w:t>
      </w:r>
      <w:bookmarkEnd w:id="8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BF0D7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172530F">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49E95A4A">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18399BD5">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751BF0C6">
            <w:pPr>
              <w:keepNext/>
            </w:pPr>
            <w:r>
              <w:rPr>
                <w:color w:val="5A6270"/>
                <w:sz w:val="16"/>
                <w:szCs w:val="16"/>
              </w:rPr>
              <w:t xml:space="preserve">MILITARY  </w:t>
            </w:r>
            <w:r>
              <w:rPr>
                <w:b/>
                <w:bCs/>
                <w:sz w:val="16"/>
                <w:szCs w:val="16"/>
              </w:rPr>
              <w:t>No (civilian)</w:t>
            </w:r>
          </w:p>
        </w:tc>
      </w:tr>
      <w:tr w14:paraId="2A6050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17C1EA2">
            <w:pPr>
              <w:keepNext/>
            </w:pPr>
            <w:r>
              <w:rPr>
                <w:b/>
                <w:bCs/>
                <w:sz w:val="15"/>
                <w:szCs w:val="15"/>
              </w:rPr>
              <w:t xml:space="preserve">Canonical family: </w:t>
            </w:r>
            <w:r>
              <w:rPr>
                <w:sz w:val="15"/>
                <w:szCs w:val="15"/>
              </w:rPr>
              <w:t xml:space="preserve">Tech-support and callback fraud </w:t>
            </w:r>
            <w:r>
              <w:rPr>
                <w:color w:val="5A6270"/>
                <w:sz w:val="15"/>
                <w:szCs w:val="15"/>
              </w:rPr>
              <w:t>(tech_support_and_callback_fraud)</w:t>
            </w:r>
          </w:p>
          <w:p w14:paraId="41B010A8">
            <w:pPr>
              <w:keepNext/>
            </w:pPr>
            <w:r>
              <w:rPr>
                <w:b/>
                <w:bCs/>
                <w:sz w:val="15"/>
                <w:szCs w:val="15"/>
              </w:rPr>
              <w:t xml:space="preserve">Client family: </w:t>
            </w:r>
            <w:r>
              <w:rPr>
                <w:sz w:val="15"/>
                <w:szCs w:val="15"/>
              </w:rPr>
              <w:t>Utility impersonation / callback scam</w:t>
            </w:r>
          </w:p>
        </w:tc>
        <w:tc>
          <w:tcPr>
            <w:tcW w:w="5104" w:type="dxa"/>
            <w:gridSpan w:val="4"/>
            <w:tcMar>
              <w:top w:w="30" w:type="dxa"/>
              <w:left w:w="80" w:type="dxa"/>
              <w:bottom w:w="30" w:type="dxa"/>
              <w:right w:w="80" w:type="dxa"/>
            </w:tcMar>
          </w:tcPr>
          <w:p w14:paraId="1A7BD4C6">
            <w:pPr>
              <w:keepNext/>
            </w:pPr>
            <w:r>
              <w:rPr>
                <w:b/>
                <w:bCs/>
                <w:sz w:val="15"/>
                <w:szCs w:val="15"/>
              </w:rPr>
              <w:t xml:space="preserve">Primary trigger (client): </w:t>
            </w:r>
            <w:r>
              <w:rPr>
                <w:sz w:val="15"/>
                <w:szCs w:val="15"/>
              </w:rPr>
              <w:t>Fear + urgency</w:t>
            </w:r>
          </w:p>
          <w:p w14:paraId="1B9E7E4F">
            <w:pPr>
              <w:keepNext/>
            </w:pPr>
            <w:r>
              <w:rPr>
                <w:b/>
                <w:bCs/>
                <w:sz w:val="15"/>
                <w:szCs w:val="15"/>
              </w:rPr>
              <w:t xml:space="preserve">Canonical triggers: </w:t>
            </w:r>
            <w:r>
              <w:rPr>
                <w:sz w:val="15"/>
                <w:szCs w:val="15"/>
              </w:rPr>
              <w:t>Fear, Urgency</w:t>
            </w:r>
            <w:r>
              <w:rPr>
                <w:color w:val="5A6270"/>
                <w:sz w:val="15"/>
                <w:szCs w:val="15"/>
              </w:rPr>
              <w:t xml:space="preserve">   ·   Version: content v1, 19 scored controls</w:t>
            </w:r>
          </w:p>
        </w:tc>
      </w:tr>
      <w:tr w14:paraId="41F54A40">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BEAE047">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CAAE56E">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3305414">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0162FB3">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E30B4DA">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1D96EC55">
            <w:pPr>
              <w:jc w:val="center"/>
            </w:pPr>
            <w:r>
              <w:rPr>
                <w:b/>
                <w:bCs/>
                <w:color w:val="FFFFFF"/>
                <w:sz w:val="13"/>
                <w:szCs w:val="13"/>
              </w:rPr>
              <w:t>6 RESOLVE</w:t>
            </w:r>
            <w:r>
              <w:rPr>
                <w:color w:val="DCE6F2"/>
                <w:sz w:val="13"/>
                <w:szCs w:val="13"/>
              </w:rPr>
              <w:t xml:space="preserve">  ·  4 choices</w:t>
            </w:r>
          </w:p>
        </w:tc>
      </w:tr>
    </w:tbl>
    <w:p w14:paraId="7A2E5D20">
      <w:pPr>
        <w:pStyle w:val="31"/>
      </w:pPr>
      <w:r>
        <w:rPr>
          <w:color w:val="2E5C8A"/>
        </w:rPr>
        <w:t xml:space="preserve">A.  </w:t>
      </w:r>
      <w:r>
        <w:t>SCENARIO STORY</w:t>
      </w:r>
    </w:p>
    <w:p w14:paraId="5FB799B2">
      <w:pPr>
        <w:spacing w:after="60" w:line="250" w:lineRule="auto"/>
      </w:pPr>
      <w:r>
        <w:rPr>
          <w:sz w:val="18"/>
          <w:szCs w:val="18"/>
        </w:rPr>
        <w:t>A text from an unknown mobile number says "Power will disconnect 21:30 for unpaid bill. Call 00000 12002 now." The callback number is written in the message and is not saved in contacts. Calling it connects the learner to a scripted operator who pushes for an app installation and a reconnection payment.</w:t>
      </w:r>
    </w:p>
    <w:p w14:paraId="21903249">
      <w:pPr>
        <w:pStyle w:val="31"/>
      </w:pPr>
      <w:r>
        <w:rPr>
          <w:color w:val="2E5C8A"/>
        </w:rPr>
        <w:t xml:space="preserve">B.  </w:t>
      </w:r>
      <w:r>
        <w:t>INITIAL NOTIFICATION</w:t>
      </w:r>
    </w:p>
    <w:p w14:paraId="33E5CE39">
      <w:pPr>
        <w:spacing w:after="60" w:line="250" w:lineRule="auto"/>
      </w:pPr>
      <w:r>
        <w:rPr>
          <w:sz w:val="18"/>
          <w:szCs w:val="18"/>
        </w:rPr>
        <w:t xml:space="preserve">Home-screen SMS toast from </w:t>
      </w:r>
      <w:r>
        <w:rPr>
          <w:b/>
          <w:bCs/>
          <w:sz w:val="18"/>
          <w:szCs w:val="18"/>
        </w:rPr>
        <w:t>+91 00000 97363</w:t>
      </w:r>
      <w:r>
        <w:rPr>
          <w:sz w:val="18"/>
          <w:szCs w:val="18"/>
        </w:rPr>
        <w:t>: “Power will disconnect 21:30 for unpaid bill. Call 00000 12002 now.” (18:34); sender shown as +91 00000 97363, not verified. App list: unread. 1 inert background item in the app list.</w:t>
      </w:r>
    </w:p>
    <w:p w14:paraId="122520EC">
      <w:pPr>
        <w:pStyle w:val="31"/>
      </w:pPr>
      <w:r>
        <w:rPr>
          <w:color w:val="2E5C8A"/>
        </w:rPr>
        <w:t xml:space="preserve">C.  </w:t>
      </w:r>
      <w:r>
        <w:t>OPEN STAGE</w:t>
      </w:r>
    </w:p>
    <w:p w14:paraId="356CCAC3">
      <w:pPr>
        <w:spacing w:after="60" w:line="250" w:lineRule="auto"/>
      </w:pPr>
      <w:r>
        <w:rPr>
          <w:sz w:val="18"/>
          <w:szCs w:val="18"/>
        </w:rPr>
        <w:t xml:space="preserve">Messages opens the conversation with +91 00000 97363 (Mobile · not in your contacts). Banner: “You do not have this number saved. Messages from unknown senders are not checked.” </w:t>
      </w:r>
      <w:r>
        <w:rPr>
          <w:b/>
          <w:bCs/>
          <w:sz w:val="18"/>
          <w:szCs w:val="18"/>
        </w:rPr>
        <w:t xml:space="preserve">Choices: </w:t>
      </w:r>
      <w:r>
        <w:rPr>
          <w:sz w:val="18"/>
          <w:szCs w:val="18"/>
        </w:rPr>
        <w:t>“Open the message” → ITEM_OPEN 0; “Reply from the list to ask about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7E7B6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9AB6A31">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0159AFD">
            <w:pPr>
              <w:keepNext/>
            </w:pPr>
            <w:r>
              <w:rPr>
                <w:b/>
                <w:bCs/>
                <w:color w:val="FFFFFF"/>
                <w:sz w:val="14"/>
                <w:szCs w:val="14"/>
              </w:rPr>
              <w:t>Content shown; shaded rows appear later as the run advances</w:t>
            </w:r>
          </w:p>
        </w:tc>
      </w:tr>
      <w:tr w14:paraId="3F1E2B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F5C969D">
            <w:r>
              <w:rPr>
                <w:sz w:val="14"/>
                <w:szCs w:val="14"/>
              </w:rPr>
              <w:t>System / app</w:t>
            </w:r>
          </w:p>
        </w:tc>
        <w:tc>
          <w:tcPr>
            <w:tcW w:w="8706" w:type="dxa"/>
            <w:tcMar>
              <w:top w:w="30" w:type="dxa"/>
              <w:left w:w="80" w:type="dxa"/>
              <w:bottom w:w="30" w:type="dxa"/>
              <w:right w:w="80" w:type="dxa"/>
            </w:tcMar>
          </w:tcPr>
          <w:p w14:paraId="3E0ACB18">
            <w:r>
              <w:rPr>
                <w:sz w:val="14"/>
                <w:szCs w:val="14"/>
              </w:rPr>
              <w:t>Sent from a number that is not in your contacts.</w:t>
            </w:r>
          </w:p>
        </w:tc>
      </w:tr>
      <w:tr w14:paraId="1D024A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36BB79E">
            <w:r>
              <w:rPr>
                <w:sz w:val="14"/>
                <w:szCs w:val="14"/>
              </w:rPr>
              <w:t>Sender</w:t>
            </w:r>
          </w:p>
        </w:tc>
        <w:tc>
          <w:tcPr>
            <w:tcW w:w="8706" w:type="dxa"/>
            <w:tcMar>
              <w:top w:w="30" w:type="dxa"/>
              <w:left w:w="80" w:type="dxa"/>
              <w:bottom w:w="30" w:type="dxa"/>
              <w:right w:w="80" w:type="dxa"/>
            </w:tcMar>
          </w:tcPr>
          <w:p w14:paraId="566FE072">
            <w:r>
              <w:rPr>
                <w:sz w:val="14"/>
                <w:szCs w:val="14"/>
              </w:rPr>
              <w:t>Power will disconnect 21:30 for unpaid bill. Call 00000 12002 now.</w:t>
            </w:r>
          </w:p>
        </w:tc>
      </w:tr>
      <w:tr w14:paraId="337142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BE3CB13">
            <w:r>
              <w:rPr>
                <w:sz w:val="14"/>
                <w:szCs w:val="14"/>
              </w:rPr>
              <w:t>Sender</w:t>
            </w:r>
          </w:p>
        </w:tc>
        <w:tc>
          <w:tcPr>
            <w:tcW w:w="8706" w:type="dxa"/>
            <w:tcMar>
              <w:top w:w="30" w:type="dxa"/>
              <w:left w:w="80" w:type="dxa"/>
              <w:bottom w:w="30" w:type="dxa"/>
              <w:right w:w="80" w:type="dxa"/>
            </w:tcMar>
          </w:tcPr>
          <w:p w14:paraId="6CF2A357">
            <w:r>
              <w:rPr>
                <w:sz w:val="14"/>
                <w:szCs w:val="14"/>
              </w:rPr>
              <w:t>Phone number in message: +91 00000 12002 - Written in the message. Not saved in your contacts.</w:t>
            </w:r>
          </w:p>
        </w:tc>
      </w:tr>
    </w:tbl>
    <w:p w14:paraId="1B03D49F">
      <w:pPr>
        <w:pStyle w:val="31"/>
      </w:pPr>
      <w:r>
        <w:rPr>
          <w:color w:val="2E5C8A"/>
        </w:rPr>
        <w:t xml:space="preserve">D.  </w:t>
      </w:r>
      <w:r>
        <w:t>INSPECT STAGE</w:t>
      </w:r>
    </w:p>
    <w:p w14:paraId="7D00944D">
      <w:pPr>
        <w:spacing w:after="60" w:line="250" w:lineRule="auto"/>
      </w:pPr>
      <w:r>
        <w:rPr>
          <w:b/>
          <w:bCs/>
          <w:sz w:val="18"/>
          <w:szCs w:val="18"/>
        </w:rPr>
        <w:t xml:space="preserve">Focus: </w:t>
      </w:r>
      <w:r>
        <w:rPr>
          <w:sz w:val="18"/>
          <w:szCs w:val="18"/>
        </w:rPr>
        <w:t xml:space="preserve">examine sender number, absent customer reference, supplied callback and late-hour pressure. </w:t>
      </w:r>
      <w:r>
        <w:rPr>
          <w:b/>
          <w:bCs/>
          <w:sz w:val="18"/>
          <w:szCs w:val="18"/>
        </w:rPr>
        <w:t xml:space="preserve">Decision signal: </w:t>
      </w:r>
      <w:r>
        <w:rPr>
          <w:sz w:val="18"/>
          <w:szCs w:val="18"/>
        </w:rPr>
        <w:t>A genuine utility notice should match the account and be verifiable in the official portal; the personal callback is suspicious.</w:t>
      </w:r>
    </w:p>
    <w:p w14:paraId="1A464530">
      <w:pPr>
        <w:pStyle w:val="28"/>
        <w:numPr>
          <w:ilvl w:val="0"/>
          <w:numId w:val="1"/>
        </w:numPr>
        <w:spacing w:after="40" w:line="252" w:lineRule="auto"/>
      </w:pPr>
      <w:r>
        <w:rPr>
          <w:b/>
          <w:bCs/>
          <w:sz w:val="16"/>
          <w:szCs w:val="16"/>
        </w:rPr>
        <w:t>+91 00000 97363</w:t>
      </w:r>
      <w:r>
        <w:rPr>
          <w:sz w:val="16"/>
          <w:szCs w:val="16"/>
        </w:rPr>
        <w:t xml:space="preserve"> → Messages details screen "Details": +91 00000 97363 · Not in your contacts · Received on: SIM 1 · TRAINING NET · Started: Today, 18:34 · In the message: No address — one phone number · Sender type: Ten-digit mobile number · Registered sender ID: None — this is not… </w:t>
      </w:r>
      <w:r>
        <w:rPr>
          <w:color w:val="5A6270"/>
          <w:sz w:val="16"/>
          <w:szCs w:val="16"/>
        </w:rPr>
        <w:t>INSPECT_CONTEXT +2</w:t>
      </w:r>
    </w:p>
    <w:p w14:paraId="14D8F59E">
      <w:pPr>
        <w:pStyle w:val="28"/>
        <w:numPr>
          <w:ilvl w:val="0"/>
          <w:numId w:val="1"/>
        </w:numPr>
        <w:spacing w:after="40" w:line="252" w:lineRule="auto"/>
      </w:pPr>
      <w:r>
        <w:rPr>
          <w:b/>
          <w:bCs/>
          <w:sz w:val="16"/>
          <w:szCs w:val="16"/>
        </w:rPr>
        <w:t>Read the earlier texts about this connection</w:t>
      </w:r>
      <w:r>
        <w:rPr>
          <w:sz w:val="16"/>
          <w:szCs w:val="16"/>
        </w:rPr>
        <w:t xml:space="preserve"> </w:t>
      </w:r>
      <w:r>
        <w:rPr>
          <w:color w:val="5A6270"/>
          <w:sz w:val="16"/>
          <w:szCs w:val="16"/>
        </w:rPr>
        <w:t>INSPECT_CONTEXT +2</w:t>
      </w:r>
    </w:p>
    <w:p w14:paraId="62536432">
      <w:pPr>
        <w:spacing w:after="40" w:line="250" w:lineRule="auto"/>
      </w:pPr>
      <w:r>
        <w:rPr>
          <w:color w:val="5A6270"/>
          <w:sz w:val="15"/>
          <w:szCs w:val="15"/>
        </w:rPr>
        <w:t>Skip option: “Skip the details and move on” → STAGE_SKIPPED 0 (telemetry). Free navigation (records nothing): “Conversation details” from Inspect; “Open your electricity app” from Verify.</w:t>
      </w:r>
    </w:p>
    <w:p w14:paraId="3437BC0A">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6669B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935985C">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822DB42">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C426B02">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B102BA1">
            <w:pPr>
              <w:keepNext/>
            </w:pPr>
            <w:r>
              <w:rPr>
                <w:b/>
                <w:bCs/>
                <w:color w:val="FFFFFF"/>
                <w:sz w:val="14"/>
                <w:szCs w:val="14"/>
              </w:rPr>
              <w:t>Pts</w:t>
            </w:r>
          </w:p>
        </w:tc>
      </w:tr>
      <w:tr w14:paraId="7AD1F4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970F90C">
            <w:r>
              <w:rPr>
                <w:sz w:val="14"/>
                <w:szCs w:val="14"/>
              </w:rPr>
              <w:t>1 Notify</w:t>
            </w:r>
          </w:p>
        </w:tc>
        <w:tc>
          <w:tcPr>
            <w:tcW w:w="6956" w:type="dxa"/>
            <w:tcMar>
              <w:top w:w="30" w:type="dxa"/>
              <w:left w:w="80" w:type="dxa"/>
              <w:bottom w:w="30" w:type="dxa"/>
              <w:right w:w="80" w:type="dxa"/>
            </w:tcMar>
          </w:tcPr>
          <w:p w14:paraId="2E0F3054">
            <w:r>
              <w:rPr>
                <w:sz w:val="14"/>
                <w:szCs w:val="14"/>
              </w:rPr>
              <w:t>Open the notification from the home screen.</w:t>
            </w:r>
          </w:p>
        </w:tc>
        <w:tc>
          <w:tcPr>
            <w:tcW w:w="1900" w:type="dxa"/>
            <w:tcMar>
              <w:top w:w="30" w:type="dxa"/>
              <w:left w:w="80" w:type="dxa"/>
              <w:bottom w:w="30" w:type="dxa"/>
              <w:right w:w="80" w:type="dxa"/>
            </w:tcMar>
          </w:tcPr>
          <w:p w14:paraId="17BDE0BB">
            <w:r>
              <w:rPr>
                <w:sz w:val="14"/>
                <w:szCs w:val="14"/>
              </w:rPr>
              <w:t>NOTIFY_SEEN</w:t>
            </w:r>
          </w:p>
        </w:tc>
        <w:tc>
          <w:tcPr>
            <w:tcW w:w="450" w:type="dxa"/>
            <w:tcMar>
              <w:top w:w="30" w:type="dxa"/>
              <w:left w:w="80" w:type="dxa"/>
              <w:bottom w:w="30" w:type="dxa"/>
              <w:right w:w="80" w:type="dxa"/>
            </w:tcMar>
          </w:tcPr>
          <w:p w14:paraId="6A633415">
            <w:r>
              <w:rPr>
                <w:sz w:val="14"/>
                <w:szCs w:val="14"/>
              </w:rPr>
              <w:t>0</w:t>
            </w:r>
          </w:p>
        </w:tc>
      </w:tr>
      <w:tr w14:paraId="1FDA5A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3A84664">
            <w:r>
              <w:rPr>
                <w:sz w:val="14"/>
                <w:szCs w:val="14"/>
              </w:rPr>
              <w:t>2 Open</w:t>
            </w:r>
          </w:p>
        </w:tc>
        <w:tc>
          <w:tcPr>
            <w:tcW w:w="6956" w:type="dxa"/>
            <w:tcMar>
              <w:top w:w="30" w:type="dxa"/>
              <w:left w:w="80" w:type="dxa"/>
              <w:bottom w:w="30" w:type="dxa"/>
              <w:right w:w="80" w:type="dxa"/>
            </w:tcMar>
          </w:tcPr>
          <w:p w14:paraId="49A14AE9">
            <w:r>
              <w:rPr>
                <w:sz w:val="14"/>
                <w:szCs w:val="14"/>
              </w:rPr>
              <w:t>“Open the message”</w:t>
            </w:r>
          </w:p>
        </w:tc>
        <w:tc>
          <w:tcPr>
            <w:tcW w:w="1900" w:type="dxa"/>
            <w:tcMar>
              <w:top w:w="30" w:type="dxa"/>
              <w:left w:w="80" w:type="dxa"/>
              <w:bottom w:w="30" w:type="dxa"/>
              <w:right w:w="80" w:type="dxa"/>
            </w:tcMar>
          </w:tcPr>
          <w:p w14:paraId="4BC3ABA7">
            <w:r>
              <w:rPr>
                <w:sz w:val="14"/>
                <w:szCs w:val="14"/>
              </w:rPr>
              <w:t>ITEM_OPEN</w:t>
            </w:r>
          </w:p>
        </w:tc>
        <w:tc>
          <w:tcPr>
            <w:tcW w:w="450" w:type="dxa"/>
            <w:tcMar>
              <w:top w:w="30" w:type="dxa"/>
              <w:left w:w="80" w:type="dxa"/>
              <w:bottom w:w="30" w:type="dxa"/>
              <w:right w:w="80" w:type="dxa"/>
            </w:tcMar>
          </w:tcPr>
          <w:p w14:paraId="2C9D0BCC">
            <w:r>
              <w:rPr>
                <w:sz w:val="14"/>
                <w:szCs w:val="14"/>
              </w:rPr>
              <w:t>0</w:t>
            </w:r>
          </w:p>
        </w:tc>
      </w:tr>
      <w:tr w14:paraId="4696B5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6D5FA04">
            <w:r>
              <w:rPr>
                <w:sz w:val="14"/>
                <w:szCs w:val="14"/>
              </w:rPr>
              <w:t>3 Inspect</w:t>
            </w:r>
          </w:p>
        </w:tc>
        <w:tc>
          <w:tcPr>
            <w:tcW w:w="6956" w:type="dxa"/>
            <w:tcMar>
              <w:top w:w="30" w:type="dxa"/>
              <w:left w:w="80" w:type="dxa"/>
              <w:bottom w:w="30" w:type="dxa"/>
              <w:right w:w="80" w:type="dxa"/>
            </w:tcMar>
          </w:tcPr>
          <w:p w14:paraId="29E52A65">
            <w:r>
              <w:rPr>
                <w:sz w:val="14"/>
                <w:szCs w:val="14"/>
              </w:rPr>
              <w:t>“+91 00000 97363”; or “Read the earlier texts about this connection”</w:t>
            </w:r>
          </w:p>
        </w:tc>
        <w:tc>
          <w:tcPr>
            <w:tcW w:w="1900" w:type="dxa"/>
            <w:tcMar>
              <w:top w:w="30" w:type="dxa"/>
              <w:left w:w="80" w:type="dxa"/>
              <w:bottom w:w="30" w:type="dxa"/>
              <w:right w:w="80" w:type="dxa"/>
            </w:tcMar>
          </w:tcPr>
          <w:p w14:paraId="57982E58">
            <w:r>
              <w:rPr>
                <w:sz w:val="14"/>
                <w:szCs w:val="14"/>
              </w:rPr>
              <w:t>INSPECT_CONTEXT</w:t>
            </w:r>
          </w:p>
        </w:tc>
        <w:tc>
          <w:tcPr>
            <w:tcW w:w="450" w:type="dxa"/>
            <w:tcMar>
              <w:top w:w="30" w:type="dxa"/>
              <w:left w:w="80" w:type="dxa"/>
              <w:bottom w:w="30" w:type="dxa"/>
              <w:right w:w="80" w:type="dxa"/>
            </w:tcMar>
          </w:tcPr>
          <w:p w14:paraId="0436D504">
            <w:r>
              <w:rPr>
                <w:sz w:val="14"/>
                <w:szCs w:val="14"/>
              </w:rPr>
              <w:t>+2</w:t>
            </w:r>
          </w:p>
        </w:tc>
      </w:tr>
      <w:tr w14:paraId="3B7F5F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EB50876">
            <w:r>
              <w:rPr>
                <w:sz w:val="14"/>
                <w:szCs w:val="14"/>
              </w:rPr>
              <w:t>4 Branch</w:t>
            </w:r>
          </w:p>
        </w:tc>
        <w:tc>
          <w:tcPr>
            <w:tcW w:w="6956" w:type="dxa"/>
            <w:tcMar>
              <w:top w:w="30" w:type="dxa"/>
              <w:left w:w="80" w:type="dxa"/>
              <w:bottom w:w="30" w:type="dxa"/>
              <w:right w:w="80" w:type="dxa"/>
            </w:tcMar>
          </w:tcPr>
          <w:p w14:paraId="22125C07">
            <w:r>
              <w:rPr>
                <w:sz w:val="14"/>
                <w:szCs w:val="14"/>
              </w:rPr>
              <w:t>“End the call” (on Power supply — disconnection desk)</w:t>
            </w:r>
          </w:p>
        </w:tc>
        <w:tc>
          <w:tcPr>
            <w:tcW w:w="1900" w:type="dxa"/>
            <w:tcMar>
              <w:top w:w="30" w:type="dxa"/>
              <w:left w:w="80" w:type="dxa"/>
              <w:bottom w:w="30" w:type="dxa"/>
              <w:right w:w="80" w:type="dxa"/>
            </w:tcMar>
          </w:tcPr>
          <w:p w14:paraId="3561451F">
            <w:r>
              <w:rPr>
                <w:sz w:val="14"/>
                <w:szCs w:val="14"/>
              </w:rPr>
              <w:t>SAFE_PIVOT</w:t>
            </w:r>
          </w:p>
        </w:tc>
        <w:tc>
          <w:tcPr>
            <w:tcW w:w="450" w:type="dxa"/>
            <w:tcMar>
              <w:top w:w="30" w:type="dxa"/>
              <w:left w:w="80" w:type="dxa"/>
              <w:bottom w:w="30" w:type="dxa"/>
              <w:right w:w="80" w:type="dxa"/>
            </w:tcMar>
          </w:tcPr>
          <w:p w14:paraId="6FA58229">
            <w:r>
              <w:rPr>
                <w:sz w:val="14"/>
                <w:szCs w:val="14"/>
              </w:rPr>
              <w:t>+3</w:t>
            </w:r>
          </w:p>
        </w:tc>
      </w:tr>
      <w:tr w14:paraId="40847D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072F3A0">
            <w:r>
              <w:rPr>
                <w:sz w:val="14"/>
                <w:szCs w:val="14"/>
              </w:rPr>
              <w:t>5 Verify</w:t>
            </w:r>
          </w:p>
        </w:tc>
        <w:tc>
          <w:tcPr>
            <w:tcW w:w="6956" w:type="dxa"/>
            <w:tcMar>
              <w:top w:w="30" w:type="dxa"/>
              <w:left w:w="80" w:type="dxa"/>
              <w:bottom w:w="30" w:type="dxa"/>
              <w:right w:w="80" w:type="dxa"/>
            </w:tcMar>
          </w:tcPr>
          <w:p w14:paraId="74F91664">
            <w:r>
              <w:rPr>
                <w:sz w:val="14"/>
                <w:szCs w:val="14"/>
              </w:rPr>
              <w:t>“Open your electricity app and check the bill”; “Call the supplier on the number printed on your bill”; or “Look up Unit Falcon Support Desk in the trusted directory”</w:t>
            </w:r>
          </w:p>
        </w:tc>
        <w:tc>
          <w:tcPr>
            <w:tcW w:w="1900" w:type="dxa"/>
            <w:tcMar>
              <w:top w:w="30" w:type="dxa"/>
              <w:left w:w="80" w:type="dxa"/>
              <w:bottom w:w="30" w:type="dxa"/>
              <w:right w:w="80" w:type="dxa"/>
            </w:tcMar>
          </w:tcPr>
          <w:p w14:paraId="12DCEF4B">
            <w:r>
              <w:rPr>
                <w:sz w:val="14"/>
                <w:szCs w:val="14"/>
              </w:rPr>
              <w:t>TRUSTED_VERIFY</w:t>
            </w:r>
          </w:p>
        </w:tc>
        <w:tc>
          <w:tcPr>
            <w:tcW w:w="450" w:type="dxa"/>
            <w:tcMar>
              <w:top w:w="30" w:type="dxa"/>
              <w:left w:w="80" w:type="dxa"/>
              <w:bottom w:w="30" w:type="dxa"/>
              <w:right w:w="80" w:type="dxa"/>
            </w:tcMar>
          </w:tcPr>
          <w:p w14:paraId="40D4D88D">
            <w:r>
              <w:rPr>
                <w:sz w:val="14"/>
                <w:szCs w:val="14"/>
              </w:rPr>
              <w:t>+3</w:t>
            </w:r>
          </w:p>
        </w:tc>
      </w:tr>
      <w:tr w14:paraId="234620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5DFCBBC">
            <w:r>
              <w:rPr>
                <w:sz w:val="14"/>
                <w:szCs w:val="14"/>
              </w:rPr>
              <w:t>6 Resolve</w:t>
            </w:r>
          </w:p>
        </w:tc>
        <w:tc>
          <w:tcPr>
            <w:tcW w:w="6956" w:type="dxa"/>
            <w:tcMar>
              <w:top w:w="30" w:type="dxa"/>
              <w:left w:w="80" w:type="dxa"/>
              <w:bottom w:w="30" w:type="dxa"/>
              <w:right w:w="80" w:type="dxa"/>
            </w:tcMar>
          </w:tcPr>
          <w:p w14:paraId="6597AE95">
            <w:r>
              <w:rPr>
                <w:sz w:val="14"/>
                <w:szCs w:val="14"/>
              </w:rPr>
              <w:t>“Report it as junk and leave the connection alone”; or “Block the sender and report”</w:t>
            </w:r>
          </w:p>
        </w:tc>
        <w:tc>
          <w:tcPr>
            <w:tcW w:w="1900" w:type="dxa"/>
            <w:tcMar>
              <w:top w:w="30" w:type="dxa"/>
              <w:left w:w="80" w:type="dxa"/>
              <w:bottom w:w="30" w:type="dxa"/>
              <w:right w:w="80" w:type="dxa"/>
            </w:tcMar>
          </w:tcPr>
          <w:p w14:paraId="07116851">
            <w:r>
              <w:rPr>
                <w:sz w:val="14"/>
                <w:szCs w:val="14"/>
              </w:rPr>
              <w:t>RESOLVE_CORRECT</w:t>
            </w:r>
          </w:p>
        </w:tc>
        <w:tc>
          <w:tcPr>
            <w:tcW w:w="450" w:type="dxa"/>
            <w:tcMar>
              <w:top w:w="30" w:type="dxa"/>
              <w:left w:w="80" w:type="dxa"/>
              <w:bottom w:w="30" w:type="dxa"/>
              <w:right w:w="80" w:type="dxa"/>
            </w:tcMar>
          </w:tcPr>
          <w:p w14:paraId="41DBAB44">
            <w:r>
              <w:rPr>
                <w:sz w:val="14"/>
                <w:szCs w:val="14"/>
              </w:rPr>
              <w:t>+2</w:t>
            </w:r>
          </w:p>
        </w:tc>
      </w:tr>
    </w:tbl>
    <w:p w14:paraId="54501B34">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54"/>
        <w:gridCol w:w="4726"/>
        <w:gridCol w:w="2686"/>
        <w:gridCol w:w="440"/>
      </w:tblGrid>
      <w:tr w14:paraId="5A9AD3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0307F92">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F9ACA2B">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04AD46C">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1C4165E">
            <w:pPr>
              <w:keepNext/>
            </w:pPr>
            <w:r>
              <w:rPr>
                <w:b/>
                <w:bCs/>
                <w:color w:val="FFFFFF"/>
                <w:sz w:val="14"/>
                <w:szCs w:val="14"/>
              </w:rPr>
              <w:t>Pts</w:t>
            </w:r>
          </w:p>
        </w:tc>
      </w:tr>
      <w:tr w14:paraId="6E260F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0B5021C">
            <w:r>
              <w:rPr>
                <w:sz w:val="14"/>
                <w:szCs w:val="14"/>
              </w:rPr>
              <w:t>“Install the app the desk is sending”</w:t>
            </w:r>
          </w:p>
        </w:tc>
        <w:tc>
          <w:tcPr>
            <w:tcW w:w="5106" w:type="dxa"/>
            <w:tcMar>
              <w:top w:w="30" w:type="dxa"/>
              <w:left w:w="80" w:type="dxa"/>
              <w:bottom w:w="30" w:type="dxa"/>
              <w:right w:w="80" w:type="dxa"/>
            </w:tcMar>
          </w:tcPr>
          <w:p w14:paraId="3B1EAF02">
            <w:r>
              <w:rPr>
                <w:sz w:val="14"/>
                <w:szCs w:val="14"/>
              </w:rPr>
              <w:t>Control on the Simulated call screen "Power supply — disconnection desk". The simulated install prompt opens.</w:t>
            </w:r>
          </w:p>
        </w:tc>
        <w:tc>
          <w:tcPr>
            <w:tcW w:w="2150" w:type="dxa"/>
            <w:tcMar>
              <w:top w:w="30" w:type="dxa"/>
              <w:left w:w="80" w:type="dxa"/>
              <w:bottom w:w="30" w:type="dxa"/>
              <w:right w:w="80" w:type="dxa"/>
            </w:tcMar>
          </w:tcPr>
          <w:p w14:paraId="232CBA78">
            <w:r>
              <w:rPr>
                <w:color w:val="A1261A"/>
                <w:sz w:val="14"/>
                <w:szCs w:val="14"/>
              </w:rPr>
              <w:t>SECRET_PAYMENT_INSTALL_DATA_RELEASE</w:t>
            </w:r>
          </w:p>
        </w:tc>
        <w:tc>
          <w:tcPr>
            <w:tcW w:w="450" w:type="dxa"/>
            <w:tcMar>
              <w:top w:w="30" w:type="dxa"/>
              <w:left w:w="80" w:type="dxa"/>
              <w:bottom w:w="30" w:type="dxa"/>
              <w:right w:w="80" w:type="dxa"/>
            </w:tcMar>
          </w:tcPr>
          <w:p w14:paraId="05FA4B43">
            <w:r>
              <w:rPr>
                <w:b/>
                <w:bCs/>
                <w:color w:val="A1261A"/>
                <w:sz w:val="14"/>
                <w:szCs w:val="14"/>
              </w:rPr>
              <w:t>-8</w:t>
            </w:r>
          </w:p>
        </w:tc>
      </w:tr>
      <w:tr w14:paraId="22CE68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5322F23">
            <w:r>
              <w:rPr>
                <w:sz w:val="14"/>
                <w:szCs w:val="14"/>
              </w:rPr>
              <w:t>“Pay the reconnection charge now”</w:t>
            </w:r>
          </w:p>
        </w:tc>
        <w:tc>
          <w:tcPr>
            <w:tcW w:w="5106" w:type="dxa"/>
            <w:tcMar>
              <w:top w:w="30" w:type="dxa"/>
              <w:left w:w="80" w:type="dxa"/>
              <w:bottom w:w="30" w:type="dxa"/>
              <w:right w:w="80" w:type="dxa"/>
            </w:tcMar>
          </w:tcPr>
          <w:p w14:paraId="31472C9B">
            <w:r>
              <w:rPr>
                <w:sz w:val="14"/>
                <w:szCs w:val="14"/>
              </w:rPr>
              <w:t>Control on the Simulated call screen "Power supply — disconnection desk". The simulated payment screen opens.</w:t>
            </w:r>
          </w:p>
        </w:tc>
        <w:tc>
          <w:tcPr>
            <w:tcW w:w="2150" w:type="dxa"/>
            <w:tcMar>
              <w:top w:w="30" w:type="dxa"/>
              <w:left w:w="80" w:type="dxa"/>
              <w:bottom w:w="30" w:type="dxa"/>
              <w:right w:w="80" w:type="dxa"/>
            </w:tcMar>
          </w:tcPr>
          <w:p w14:paraId="1286F673">
            <w:r>
              <w:rPr>
                <w:color w:val="A1261A"/>
                <w:sz w:val="14"/>
                <w:szCs w:val="14"/>
              </w:rPr>
              <w:t>SECRET_PAYMENT_INSTALL_DATA_RELEASE</w:t>
            </w:r>
          </w:p>
        </w:tc>
        <w:tc>
          <w:tcPr>
            <w:tcW w:w="450" w:type="dxa"/>
            <w:tcMar>
              <w:top w:w="30" w:type="dxa"/>
              <w:left w:w="80" w:type="dxa"/>
              <w:bottom w:w="30" w:type="dxa"/>
              <w:right w:w="80" w:type="dxa"/>
            </w:tcMar>
          </w:tcPr>
          <w:p w14:paraId="5EA95FD5">
            <w:r>
              <w:rPr>
                <w:b/>
                <w:bCs/>
                <w:color w:val="A1261A"/>
                <w:sz w:val="14"/>
                <w:szCs w:val="14"/>
              </w:rPr>
              <w:t>-8</w:t>
            </w:r>
          </w:p>
        </w:tc>
      </w:tr>
      <w:tr w14:paraId="23FF89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380C6CB">
            <w:r>
              <w:rPr>
                <w:sz w:val="14"/>
                <w:szCs w:val="14"/>
              </w:rPr>
              <w:t>“Reply asking for the consumer number”</w:t>
            </w:r>
          </w:p>
        </w:tc>
        <w:tc>
          <w:tcPr>
            <w:tcW w:w="5106" w:type="dxa"/>
            <w:tcMar>
              <w:top w:w="30" w:type="dxa"/>
              <w:left w:w="80" w:type="dxa"/>
              <w:bottom w:w="30" w:type="dxa"/>
              <w:right w:w="80" w:type="dxa"/>
            </w:tcMar>
          </w:tcPr>
          <w:p w14:paraId="5E573827">
            <w:r>
              <w:rPr>
                <w:sz w:val="14"/>
                <w:szCs w:val="14"/>
              </w:rPr>
              <w:t>The reply is recorded in the simulation; nothing is sent. Message shown as sent: “Which connection is this? Please send the consumer number on the bill.”.</w:t>
            </w:r>
          </w:p>
        </w:tc>
        <w:tc>
          <w:tcPr>
            <w:tcW w:w="2150" w:type="dxa"/>
            <w:tcMar>
              <w:top w:w="30" w:type="dxa"/>
              <w:left w:w="80" w:type="dxa"/>
              <w:bottom w:w="30" w:type="dxa"/>
              <w:right w:w="80" w:type="dxa"/>
            </w:tcMar>
          </w:tcPr>
          <w:p w14:paraId="53122B46">
            <w:r>
              <w:rPr>
                <w:color w:val="A1261A"/>
                <w:sz w:val="14"/>
                <w:szCs w:val="14"/>
              </w:rPr>
              <w:t>RISKY_OPEN_REPLY</w:t>
            </w:r>
          </w:p>
        </w:tc>
        <w:tc>
          <w:tcPr>
            <w:tcW w:w="450" w:type="dxa"/>
            <w:tcMar>
              <w:top w:w="30" w:type="dxa"/>
              <w:left w:w="80" w:type="dxa"/>
              <w:bottom w:w="30" w:type="dxa"/>
              <w:right w:w="80" w:type="dxa"/>
            </w:tcMar>
          </w:tcPr>
          <w:p w14:paraId="7B1306F9">
            <w:r>
              <w:rPr>
                <w:b/>
                <w:bCs/>
                <w:color w:val="A1261A"/>
                <w:sz w:val="14"/>
                <w:szCs w:val="14"/>
              </w:rPr>
              <w:t>-3</w:t>
            </w:r>
          </w:p>
        </w:tc>
      </w:tr>
    </w:tbl>
    <w:p w14:paraId="1D5A17BF">
      <w:pPr>
        <w:spacing w:before="30" w:after="40" w:line="250" w:lineRule="auto"/>
      </w:pPr>
      <w:r>
        <w:rPr>
          <w:color w:val="5A6270"/>
          <w:sz w:val="15"/>
          <w:szCs w:val="15"/>
        </w:rPr>
        <w:t>Also incorrect: “Reply from the list to ask about it” at Open (PREMATURE_REPLY −1; skips Inspect); “Skip the details and move on” at Inspect (STAGE_SKIPPED 0, no inspection credit). Wrong verification and final choices are in G and H.</w:t>
      </w:r>
    </w:p>
    <w:p w14:paraId="244DB00A">
      <w:pPr>
        <w:pStyle w:val="31"/>
      </w:pPr>
      <w:r>
        <w:rPr>
          <w:color w:val="2E5C8A"/>
        </w:rPr>
        <w:t xml:space="preserve">G.  </w:t>
      </w:r>
      <w:r>
        <w:t>VERIFICATION PATH</w:t>
      </w:r>
    </w:p>
    <w:p w14:paraId="53672535">
      <w:pPr>
        <w:spacing w:after="60" w:line="250" w:lineRule="auto"/>
      </w:pPr>
      <w:r>
        <w:rPr>
          <w:b/>
          <w:bCs/>
          <w:sz w:val="17"/>
          <w:szCs w:val="17"/>
        </w:rPr>
        <w:t xml:space="preserve">Client route: </w:t>
      </w:r>
      <w:r>
        <w:rPr>
          <w:sz w:val="17"/>
          <w:szCs w:val="17"/>
        </w:rPr>
        <w:t xml:space="preserve">check the known utility app/bill or call the official number from the bill. </w:t>
      </w:r>
      <w:r>
        <w:rPr>
          <w:b/>
          <w:bCs/>
          <w:sz w:val="17"/>
          <w:szCs w:val="17"/>
        </w:rPr>
        <w:t xml:space="preserve">Trusted Directory: </w:t>
      </w:r>
      <w:r>
        <w:rPr>
          <w:sz w:val="17"/>
          <w:szCs w:val="17"/>
        </w:rPr>
        <w:t>Unit Falcon Support Desk (+91 00000 42560); Power supply — customer care (+91 00000 30455) - Confirms dues and disconnection notices; the number is the one printed on the bill.</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13D3A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70B3739">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44525ECC">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70B90D4">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1BFCAE5">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5D7574F">
            <w:pPr>
              <w:keepNext/>
            </w:pPr>
            <w:r>
              <w:rPr>
                <w:b/>
                <w:bCs/>
                <w:color w:val="FFFFFF"/>
                <w:sz w:val="14"/>
                <w:szCs w:val="14"/>
              </w:rPr>
              <w:t>Pts</w:t>
            </w:r>
          </w:p>
        </w:tc>
      </w:tr>
      <w:tr w14:paraId="2CDF21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4F2B38D">
            <w:r>
              <w:rPr>
                <w:sz w:val="14"/>
                <w:szCs w:val="14"/>
              </w:rPr>
              <w:t>“Open your electricity app and check the bill”</w:t>
            </w:r>
          </w:p>
        </w:tc>
        <w:tc>
          <w:tcPr>
            <w:tcW w:w="1250" w:type="dxa"/>
            <w:shd w:val="clear" w:color="auto" w:fill="F3FAF5"/>
            <w:tcMar>
              <w:top w:w="30" w:type="dxa"/>
              <w:left w:w="80" w:type="dxa"/>
              <w:bottom w:w="30" w:type="dxa"/>
              <w:right w:w="80" w:type="dxa"/>
            </w:tcMar>
          </w:tcPr>
          <w:p w14:paraId="2DDF13AC">
            <w:r>
              <w:rPr>
                <w:sz w:val="14"/>
                <w:szCs w:val="14"/>
              </w:rPr>
              <w:t>Trusted</w:t>
            </w:r>
          </w:p>
        </w:tc>
        <w:tc>
          <w:tcPr>
            <w:tcW w:w="3956" w:type="dxa"/>
            <w:shd w:val="clear" w:color="auto" w:fill="F3FAF5"/>
            <w:tcMar>
              <w:top w:w="30" w:type="dxa"/>
              <w:left w:w="80" w:type="dxa"/>
              <w:bottom w:w="30" w:type="dxa"/>
              <w:right w:w="80" w:type="dxa"/>
            </w:tcMar>
          </w:tcPr>
          <w:p w14:paraId="62027317">
            <w:r>
              <w:rPr>
                <w:sz w:val="14"/>
                <w:szCs w:val="14"/>
              </w:rPr>
              <w:t>Another app on the phone "Power Supply": Account status: No dues - September bill of INR 1,840 was paid on 12 September. · A disconnection is raised here first, with the consumer number and a dated notice. ·…</w:t>
            </w:r>
          </w:p>
        </w:tc>
        <w:tc>
          <w:tcPr>
            <w:tcW w:w="2150" w:type="dxa"/>
            <w:shd w:val="clear" w:color="auto" w:fill="F3FAF5"/>
            <w:tcMar>
              <w:top w:w="30" w:type="dxa"/>
              <w:left w:w="80" w:type="dxa"/>
              <w:bottom w:w="30" w:type="dxa"/>
              <w:right w:w="80" w:type="dxa"/>
            </w:tcMar>
          </w:tcPr>
          <w:p w14:paraId="13062FBF">
            <w:r>
              <w:rPr>
                <w:color w:val="1B6B3A"/>
                <w:sz w:val="14"/>
                <w:szCs w:val="14"/>
              </w:rPr>
              <w:t>TRUSTED_VERIFY</w:t>
            </w:r>
          </w:p>
        </w:tc>
        <w:tc>
          <w:tcPr>
            <w:tcW w:w="450" w:type="dxa"/>
            <w:shd w:val="clear" w:color="auto" w:fill="F3FAF5"/>
            <w:tcMar>
              <w:top w:w="30" w:type="dxa"/>
              <w:left w:w="80" w:type="dxa"/>
              <w:bottom w:w="30" w:type="dxa"/>
              <w:right w:w="80" w:type="dxa"/>
            </w:tcMar>
          </w:tcPr>
          <w:p w14:paraId="6F62658F">
            <w:r>
              <w:rPr>
                <w:b/>
                <w:bCs/>
                <w:sz w:val="14"/>
                <w:szCs w:val="14"/>
              </w:rPr>
              <w:t>+3</w:t>
            </w:r>
          </w:p>
        </w:tc>
      </w:tr>
      <w:tr w14:paraId="127F8D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71408FC">
            <w:r>
              <w:rPr>
                <w:sz w:val="14"/>
                <w:szCs w:val="14"/>
              </w:rPr>
              <w:t>“Call the supplier on the number printed on your bill”</w:t>
            </w:r>
          </w:p>
        </w:tc>
        <w:tc>
          <w:tcPr>
            <w:tcW w:w="1250" w:type="dxa"/>
            <w:shd w:val="clear" w:color="auto" w:fill="F3FAF5"/>
            <w:tcMar>
              <w:top w:w="30" w:type="dxa"/>
              <w:left w:w="80" w:type="dxa"/>
              <w:bottom w:w="30" w:type="dxa"/>
              <w:right w:w="80" w:type="dxa"/>
            </w:tcMar>
          </w:tcPr>
          <w:p w14:paraId="26A95FD9">
            <w:r>
              <w:rPr>
                <w:sz w:val="14"/>
                <w:szCs w:val="14"/>
              </w:rPr>
              <w:t>Trusted</w:t>
            </w:r>
          </w:p>
        </w:tc>
        <w:tc>
          <w:tcPr>
            <w:tcW w:w="3956" w:type="dxa"/>
            <w:shd w:val="clear" w:color="auto" w:fill="F3FAF5"/>
            <w:tcMar>
              <w:top w:w="30" w:type="dxa"/>
              <w:left w:w="80" w:type="dxa"/>
              <w:bottom w:w="30" w:type="dxa"/>
              <w:right w:w="80" w:type="dxa"/>
            </w:tcMar>
          </w:tcPr>
          <w:p w14:paraId="4ACED96E">
            <w:r>
              <w:rPr>
                <w:sz w:val="14"/>
                <w:szCs w:val="14"/>
              </w:rPr>
              <w:t>Simulated call screen "Power supply (number on your bill)": Power supply (number on your bill) +91 00000 30455 · “Customer care.” · “Consumer TP-55-208841 is fully paid. There is no disconnection scheduled.” ·…</w:t>
            </w:r>
          </w:p>
        </w:tc>
        <w:tc>
          <w:tcPr>
            <w:tcW w:w="2150" w:type="dxa"/>
            <w:shd w:val="clear" w:color="auto" w:fill="F3FAF5"/>
            <w:tcMar>
              <w:top w:w="30" w:type="dxa"/>
              <w:left w:w="80" w:type="dxa"/>
              <w:bottom w:w="30" w:type="dxa"/>
              <w:right w:w="80" w:type="dxa"/>
            </w:tcMar>
          </w:tcPr>
          <w:p w14:paraId="7C782361">
            <w:r>
              <w:rPr>
                <w:color w:val="1B6B3A"/>
                <w:sz w:val="14"/>
                <w:szCs w:val="14"/>
              </w:rPr>
              <w:t>TRUSTED_VERIFY</w:t>
            </w:r>
          </w:p>
        </w:tc>
        <w:tc>
          <w:tcPr>
            <w:tcW w:w="450" w:type="dxa"/>
            <w:shd w:val="clear" w:color="auto" w:fill="F3FAF5"/>
            <w:tcMar>
              <w:top w:w="30" w:type="dxa"/>
              <w:left w:w="80" w:type="dxa"/>
              <w:bottom w:w="30" w:type="dxa"/>
              <w:right w:w="80" w:type="dxa"/>
            </w:tcMar>
          </w:tcPr>
          <w:p w14:paraId="27F238F3">
            <w:r>
              <w:rPr>
                <w:b/>
                <w:bCs/>
                <w:sz w:val="14"/>
                <w:szCs w:val="14"/>
              </w:rPr>
              <w:t>+3</w:t>
            </w:r>
          </w:p>
        </w:tc>
      </w:tr>
      <w:tr w14:paraId="5D2797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26D1567">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DDADB6B">
            <w:r>
              <w:rPr>
                <w:sz w:val="14"/>
                <w:szCs w:val="14"/>
              </w:rPr>
              <w:t>Trusted</w:t>
            </w:r>
          </w:p>
        </w:tc>
        <w:tc>
          <w:tcPr>
            <w:tcW w:w="3956" w:type="dxa"/>
            <w:shd w:val="clear" w:color="auto" w:fill="F3FAF5"/>
            <w:tcMar>
              <w:top w:w="30" w:type="dxa"/>
              <w:left w:w="80" w:type="dxa"/>
              <w:bottom w:w="30" w:type="dxa"/>
              <w:right w:w="80" w:type="dxa"/>
            </w:tcMar>
          </w:tcPr>
          <w:p w14:paraId="00209142">
            <w:r>
              <w:rPr>
                <w:sz w:val="14"/>
                <w:szCs w:val="14"/>
              </w:rPr>
              <w:t>Trusted Directory overlay: Unit Falcon Support Desk (+91 00000 42560); Power supply — customer care (+91 00000 30455)</w:t>
            </w:r>
          </w:p>
        </w:tc>
        <w:tc>
          <w:tcPr>
            <w:tcW w:w="2150" w:type="dxa"/>
            <w:shd w:val="clear" w:color="auto" w:fill="F3FAF5"/>
            <w:tcMar>
              <w:top w:w="30" w:type="dxa"/>
              <w:left w:w="80" w:type="dxa"/>
              <w:bottom w:w="30" w:type="dxa"/>
              <w:right w:w="80" w:type="dxa"/>
            </w:tcMar>
          </w:tcPr>
          <w:p w14:paraId="7C714E57">
            <w:r>
              <w:rPr>
                <w:color w:val="1B6B3A"/>
                <w:sz w:val="14"/>
                <w:szCs w:val="14"/>
              </w:rPr>
              <w:t>TRUSTED_VERIFY</w:t>
            </w:r>
          </w:p>
        </w:tc>
        <w:tc>
          <w:tcPr>
            <w:tcW w:w="450" w:type="dxa"/>
            <w:shd w:val="clear" w:color="auto" w:fill="F3FAF5"/>
            <w:tcMar>
              <w:top w:w="30" w:type="dxa"/>
              <w:left w:w="80" w:type="dxa"/>
              <w:bottom w:w="30" w:type="dxa"/>
              <w:right w:w="80" w:type="dxa"/>
            </w:tcMar>
          </w:tcPr>
          <w:p w14:paraId="21D756BF">
            <w:r>
              <w:rPr>
                <w:b/>
                <w:bCs/>
                <w:sz w:val="14"/>
                <w:szCs w:val="14"/>
              </w:rPr>
              <w:t>+3</w:t>
            </w:r>
          </w:p>
        </w:tc>
      </w:tr>
      <w:tr w14:paraId="7AD34C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2FB73CD">
            <w:r>
              <w:rPr>
                <w:sz w:val="14"/>
                <w:szCs w:val="14"/>
              </w:rPr>
              <w:t>“Call the number in the text back and ask”</w:t>
            </w:r>
          </w:p>
        </w:tc>
        <w:tc>
          <w:tcPr>
            <w:tcW w:w="1250" w:type="dxa"/>
            <w:tcMar>
              <w:top w:w="30" w:type="dxa"/>
              <w:left w:w="80" w:type="dxa"/>
              <w:bottom w:w="30" w:type="dxa"/>
              <w:right w:w="80" w:type="dxa"/>
            </w:tcMar>
          </w:tcPr>
          <w:p w14:paraId="1396551E">
            <w:r>
              <w:rPr>
                <w:sz w:val="14"/>
                <w:szCs w:val="14"/>
              </w:rPr>
              <w:t>Untrusted (message)</w:t>
            </w:r>
          </w:p>
        </w:tc>
        <w:tc>
          <w:tcPr>
            <w:tcW w:w="3956" w:type="dxa"/>
            <w:tcMar>
              <w:top w:w="30" w:type="dxa"/>
              <w:left w:w="80" w:type="dxa"/>
              <w:bottom w:w="30" w:type="dxa"/>
              <w:right w:w="80" w:type="dxa"/>
            </w:tcMar>
          </w:tcPr>
          <w:p w14:paraId="094C2AFB">
            <w:r>
              <w:rPr>
                <w:sz w:val="14"/>
                <w:szCs w:val="14"/>
              </w:rPr>
              <w:t>Recorded; the run moves to Resolve.</w:t>
            </w:r>
          </w:p>
        </w:tc>
        <w:tc>
          <w:tcPr>
            <w:tcW w:w="2150" w:type="dxa"/>
            <w:tcMar>
              <w:top w:w="30" w:type="dxa"/>
              <w:left w:w="80" w:type="dxa"/>
              <w:bottom w:w="30" w:type="dxa"/>
              <w:right w:w="80" w:type="dxa"/>
            </w:tcMar>
          </w:tcPr>
          <w:p w14:paraId="4A1992CF">
            <w:r>
              <w:rPr>
                <w:sz w:val="14"/>
                <w:szCs w:val="14"/>
              </w:rPr>
              <w:t>VERIFY_THROUGH_MESSAGE</w:t>
            </w:r>
          </w:p>
        </w:tc>
        <w:tc>
          <w:tcPr>
            <w:tcW w:w="450" w:type="dxa"/>
            <w:tcMar>
              <w:top w:w="30" w:type="dxa"/>
              <w:left w:w="80" w:type="dxa"/>
              <w:bottom w:w="30" w:type="dxa"/>
              <w:right w:w="80" w:type="dxa"/>
            </w:tcMar>
          </w:tcPr>
          <w:p w14:paraId="5221EECF">
            <w:r>
              <w:rPr>
                <w:b/>
                <w:bCs/>
                <w:sz w:val="14"/>
                <w:szCs w:val="14"/>
              </w:rPr>
              <w:t>0</w:t>
            </w:r>
          </w:p>
        </w:tc>
      </w:tr>
      <w:tr w14:paraId="2A27E6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724C14F">
            <w:r>
              <w:rPr>
                <w:sz w:val="14"/>
                <w:szCs w:val="14"/>
              </w:rPr>
              <w:t>“Report the message as junk”</w:t>
            </w:r>
          </w:p>
        </w:tc>
        <w:tc>
          <w:tcPr>
            <w:tcW w:w="1250" w:type="dxa"/>
            <w:tcMar>
              <w:top w:w="30" w:type="dxa"/>
              <w:left w:w="80" w:type="dxa"/>
              <w:bottom w:w="30" w:type="dxa"/>
              <w:right w:w="80" w:type="dxa"/>
            </w:tcMar>
          </w:tcPr>
          <w:p w14:paraId="7818B88E">
            <w:r>
              <w:rPr>
                <w:sz w:val="14"/>
                <w:szCs w:val="14"/>
              </w:rPr>
              <w:t>Unchecked report/block</w:t>
            </w:r>
          </w:p>
        </w:tc>
        <w:tc>
          <w:tcPr>
            <w:tcW w:w="3956" w:type="dxa"/>
            <w:tcMar>
              <w:top w:w="30" w:type="dxa"/>
              <w:left w:w="80" w:type="dxa"/>
              <w:bottom w:w="30" w:type="dxa"/>
              <w:right w:w="80" w:type="dxa"/>
            </w:tcMar>
          </w:tcPr>
          <w:p w14:paraId="676D1D04">
            <w:r>
              <w:rPr>
                <w:sz w:val="14"/>
                <w:szCs w:val="14"/>
              </w:rPr>
              <w:t>Selection recorded; moves to Resolve.</w:t>
            </w:r>
          </w:p>
        </w:tc>
        <w:tc>
          <w:tcPr>
            <w:tcW w:w="2150" w:type="dxa"/>
            <w:tcMar>
              <w:top w:w="30" w:type="dxa"/>
              <w:left w:w="80" w:type="dxa"/>
              <w:bottom w:w="30" w:type="dxa"/>
              <w:right w:w="80" w:type="dxa"/>
            </w:tcMar>
          </w:tcPr>
          <w:p w14:paraId="5FFEFEFD">
            <w:r>
              <w:rPr>
                <w:sz w:val="14"/>
                <w:szCs w:val="14"/>
              </w:rPr>
              <w:t>REPORT_ONLY_WITHOUT_CHECK</w:t>
            </w:r>
          </w:p>
        </w:tc>
        <w:tc>
          <w:tcPr>
            <w:tcW w:w="450" w:type="dxa"/>
            <w:tcMar>
              <w:top w:w="30" w:type="dxa"/>
              <w:left w:w="80" w:type="dxa"/>
              <w:bottom w:w="30" w:type="dxa"/>
              <w:right w:w="80" w:type="dxa"/>
            </w:tcMar>
          </w:tcPr>
          <w:p w14:paraId="54891643">
            <w:r>
              <w:rPr>
                <w:b/>
                <w:bCs/>
                <w:sz w:val="14"/>
                <w:szCs w:val="14"/>
              </w:rPr>
              <w:t>+1</w:t>
            </w:r>
          </w:p>
        </w:tc>
      </w:tr>
      <w:tr w14:paraId="2A6A08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7CF085D">
            <w:r>
              <w:rPr>
                <w:sz w:val="14"/>
                <w:szCs w:val="14"/>
              </w:rPr>
              <w:t>“Block the sender”</w:t>
            </w:r>
          </w:p>
        </w:tc>
        <w:tc>
          <w:tcPr>
            <w:tcW w:w="1250" w:type="dxa"/>
            <w:tcMar>
              <w:top w:w="30" w:type="dxa"/>
              <w:left w:w="80" w:type="dxa"/>
              <w:bottom w:w="30" w:type="dxa"/>
              <w:right w:w="80" w:type="dxa"/>
            </w:tcMar>
          </w:tcPr>
          <w:p w14:paraId="3C80BE36">
            <w:r>
              <w:rPr>
                <w:sz w:val="14"/>
                <w:szCs w:val="14"/>
              </w:rPr>
              <w:t>Unchecked report/block</w:t>
            </w:r>
          </w:p>
        </w:tc>
        <w:tc>
          <w:tcPr>
            <w:tcW w:w="3956" w:type="dxa"/>
            <w:tcMar>
              <w:top w:w="30" w:type="dxa"/>
              <w:left w:w="80" w:type="dxa"/>
              <w:bottom w:w="30" w:type="dxa"/>
              <w:right w:w="80" w:type="dxa"/>
            </w:tcMar>
          </w:tcPr>
          <w:p w14:paraId="320E0312">
            <w:r>
              <w:rPr>
                <w:sz w:val="14"/>
                <w:szCs w:val="14"/>
              </w:rPr>
              <w:t>Selection recorded; moves to Resolve.</w:t>
            </w:r>
          </w:p>
        </w:tc>
        <w:tc>
          <w:tcPr>
            <w:tcW w:w="2150" w:type="dxa"/>
            <w:tcMar>
              <w:top w:w="30" w:type="dxa"/>
              <w:left w:w="80" w:type="dxa"/>
              <w:bottom w:w="30" w:type="dxa"/>
              <w:right w:w="80" w:type="dxa"/>
            </w:tcMar>
          </w:tcPr>
          <w:p w14:paraId="5E98A121">
            <w:r>
              <w:rPr>
                <w:sz w:val="14"/>
                <w:szCs w:val="14"/>
              </w:rPr>
              <w:t>REPORT_ONLY_WITHOUT_CHECK</w:t>
            </w:r>
          </w:p>
        </w:tc>
        <w:tc>
          <w:tcPr>
            <w:tcW w:w="450" w:type="dxa"/>
            <w:tcMar>
              <w:top w:w="30" w:type="dxa"/>
              <w:left w:w="80" w:type="dxa"/>
              <w:bottom w:w="30" w:type="dxa"/>
              <w:right w:w="80" w:type="dxa"/>
            </w:tcMar>
          </w:tcPr>
          <w:p w14:paraId="206A55CB">
            <w:r>
              <w:rPr>
                <w:b/>
                <w:bCs/>
                <w:sz w:val="14"/>
                <w:szCs w:val="14"/>
              </w:rPr>
              <w:t>+1</w:t>
            </w:r>
          </w:p>
        </w:tc>
      </w:tr>
    </w:tbl>
    <w:p w14:paraId="40CDCE6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2D0BC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32747AD2">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9989A9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2E704816">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48A3FAC">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6B96E7E">
            <w:pPr>
              <w:keepNext/>
            </w:pPr>
            <w:r>
              <w:rPr>
                <w:b/>
                <w:bCs/>
                <w:color w:val="FFFFFF"/>
                <w:sz w:val="14"/>
                <w:szCs w:val="14"/>
              </w:rPr>
              <w:t>Outcome class</w:t>
            </w:r>
          </w:p>
        </w:tc>
      </w:tr>
      <w:tr w14:paraId="7EC99E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CE6F270">
            <w:r>
              <w:rPr>
                <w:sz w:val="14"/>
                <w:szCs w:val="14"/>
              </w:rPr>
              <w:t>“Report it as junk and leave the connection alone”</w:t>
            </w:r>
          </w:p>
        </w:tc>
        <w:tc>
          <w:tcPr>
            <w:tcW w:w="2100" w:type="dxa"/>
            <w:shd w:val="clear" w:color="auto" w:fill="F3FAF5"/>
            <w:tcMar>
              <w:top w:w="30" w:type="dxa"/>
              <w:left w:w="80" w:type="dxa"/>
              <w:bottom w:w="30" w:type="dxa"/>
              <w:right w:w="80" w:type="dxa"/>
            </w:tcMar>
          </w:tcPr>
          <w:p w14:paraId="52EF8BED">
            <w:r>
              <w:rPr>
                <w:sz w:val="14"/>
                <w:szCs w:val="14"/>
              </w:rPr>
              <w:t>You reported it.</w:t>
            </w:r>
          </w:p>
        </w:tc>
        <w:tc>
          <w:tcPr>
            <w:tcW w:w="2150" w:type="dxa"/>
            <w:shd w:val="clear" w:color="auto" w:fill="F3FAF5"/>
            <w:tcMar>
              <w:top w:w="30" w:type="dxa"/>
              <w:left w:w="80" w:type="dxa"/>
              <w:bottom w:w="30" w:type="dxa"/>
              <w:right w:w="80" w:type="dxa"/>
            </w:tcMar>
          </w:tcPr>
          <w:p w14:paraId="4AD7E9C0">
            <w:r>
              <w:rPr>
                <w:color w:val="1B6B3A"/>
                <w:sz w:val="14"/>
                <w:szCs w:val="14"/>
              </w:rPr>
              <w:t>RESOLVE_CORRECT</w:t>
            </w:r>
          </w:p>
        </w:tc>
        <w:tc>
          <w:tcPr>
            <w:tcW w:w="450" w:type="dxa"/>
            <w:shd w:val="clear" w:color="auto" w:fill="F3FAF5"/>
            <w:tcMar>
              <w:top w:w="30" w:type="dxa"/>
              <w:left w:w="80" w:type="dxa"/>
              <w:bottom w:w="30" w:type="dxa"/>
              <w:right w:w="80" w:type="dxa"/>
            </w:tcMar>
          </w:tcPr>
          <w:p w14:paraId="582F3EBE">
            <w:r>
              <w:rPr>
                <w:b/>
                <w:bCs/>
                <w:sz w:val="14"/>
                <w:szCs w:val="14"/>
              </w:rPr>
              <w:t>+2</w:t>
            </w:r>
          </w:p>
        </w:tc>
        <w:tc>
          <w:tcPr>
            <w:tcW w:w="2806" w:type="dxa"/>
            <w:shd w:val="clear" w:color="auto" w:fill="F3FAF5"/>
            <w:tcMar>
              <w:top w:w="30" w:type="dxa"/>
              <w:left w:w="80" w:type="dxa"/>
              <w:bottom w:w="30" w:type="dxa"/>
              <w:right w:w="80" w:type="dxa"/>
            </w:tcMar>
          </w:tcPr>
          <w:p w14:paraId="2786F09E">
            <w:r>
              <w:rPr>
                <w:sz w:val="14"/>
                <w:szCs w:val="14"/>
              </w:rPr>
              <w:t>Handled safely (if no critical step)</w:t>
            </w:r>
          </w:p>
        </w:tc>
      </w:tr>
      <w:tr w14:paraId="0816F9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7E41ABD">
            <w:r>
              <w:rPr>
                <w:sz w:val="14"/>
                <w:szCs w:val="14"/>
              </w:rPr>
              <w:t>“Settle it with the desk before 21:30”</w:t>
            </w:r>
          </w:p>
        </w:tc>
        <w:tc>
          <w:tcPr>
            <w:tcW w:w="2100" w:type="dxa"/>
            <w:tcMar>
              <w:top w:w="30" w:type="dxa"/>
              <w:left w:w="80" w:type="dxa"/>
              <w:bottom w:w="30" w:type="dxa"/>
              <w:right w:w="80" w:type="dxa"/>
            </w:tcMar>
          </w:tcPr>
          <w:p w14:paraId="24E27058">
            <w:r>
              <w:rPr>
                <w:sz w:val="14"/>
                <w:szCs w:val="14"/>
              </w:rPr>
              <w:t>You carried on with the request.</w:t>
            </w:r>
          </w:p>
        </w:tc>
        <w:tc>
          <w:tcPr>
            <w:tcW w:w="2150" w:type="dxa"/>
            <w:tcMar>
              <w:top w:w="30" w:type="dxa"/>
              <w:left w:w="80" w:type="dxa"/>
              <w:bottom w:w="30" w:type="dxa"/>
              <w:right w:w="80" w:type="dxa"/>
            </w:tcMar>
          </w:tcPr>
          <w:p w14:paraId="1DFCB5D7">
            <w:r>
              <w:rPr>
                <w:color w:val="A1261A"/>
                <w:sz w:val="14"/>
                <w:szCs w:val="14"/>
              </w:rPr>
              <w:t>CONTRADICTORY_UNSAFE_FINAL</w:t>
            </w:r>
          </w:p>
        </w:tc>
        <w:tc>
          <w:tcPr>
            <w:tcW w:w="450" w:type="dxa"/>
            <w:tcMar>
              <w:top w:w="30" w:type="dxa"/>
              <w:left w:w="80" w:type="dxa"/>
              <w:bottom w:w="30" w:type="dxa"/>
              <w:right w:w="80" w:type="dxa"/>
            </w:tcMar>
          </w:tcPr>
          <w:p w14:paraId="02D8B2BB">
            <w:r>
              <w:rPr>
                <w:b/>
                <w:bCs/>
                <w:sz w:val="14"/>
                <w:szCs w:val="14"/>
              </w:rPr>
              <w:t>-4</w:t>
            </w:r>
          </w:p>
        </w:tc>
        <w:tc>
          <w:tcPr>
            <w:tcW w:w="2806" w:type="dxa"/>
            <w:tcMar>
              <w:top w:w="30" w:type="dxa"/>
              <w:left w:w="80" w:type="dxa"/>
              <w:bottom w:w="30" w:type="dxa"/>
              <w:right w:w="80" w:type="dxa"/>
            </w:tcMar>
          </w:tcPr>
          <w:p w14:paraId="4E4D5732">
            <w:r>
              <w:rPr>
                <w:sz w:val="14"/>
                <w:szCs w:val="14"/>
              </w:rPr>
              <w:t>Missed threat</w:t>
            </w:r>
          </w:p>
        </w:tc>
      </w:tr>
      <w:tr w14:paraId="351DDD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47DCA23">
            <w:r>
              <w:rPr>
                <w:sz w:val="14"/>
                <w:szCs w:val="14"/>
              </w:rPr>
              <w:t>“Block the sender and report”</w:t>
            </w:r>
          </w:p>
        </w:tc>
        <w:tc>
          <w:tcPr>
            <w:tcW w:w="2100" w:type="dxa"/>
            <w:shd w:val="clear" w:color="auto" w:fill="F3FAF5"/>
            <w:tcMar>
              <w:top w:w="30" w:type="dxa"/>
              <w:left w:w="80" w:type="dxa"/>
              <w:bottom w:w="30" w:type="dxa"/>
              <w:right w:w="80" w:type="dxa"/>
            </w:tcMar>
          </w:tcPr>
          <w:p w14:paraId="18C09BE6">
            <w:r>
              <w:rPr>
                <w:sz w:val="14"/>
                <w:szCs w:val="14"/>
              </w:rPr>
              <w:t>You blocked the sender.</w:t>
            </w:r>
          </w:p>
        </w:tc>
        <w:tc>
          <w:tcPr>
            <w:tcW w:w="2150" w:type="dxa"/>
            <w:shd w:val="clear" w:color="auto" w:fill="F3FAF5"/>
            <w:tcMar>
              <w:top w:w="30" w:type="dxa"/>
              <w:left w:w="80" w:type="dxa"/>
              <w:bottom w:w="30" w:type="dxa"/>
              <w:right w:w="80" w:type="dxa"/>
            </w:tcMar>
          </w:tcPr>
          <w:p w14:paraId="302991B6">
            <w:r>
              <w:rPr>
                <w:color w:val="1B6B3A"/>
                <w:sz w:val="14"/>
                <w:szCs w:val="14"/>
              </w:rPr>
              <w:t>RESOLVE_CORRECT</w:t>
            </w:r>
          </w:p>
        </w:tc>
        <w:tc>
          <w:tcPr>
            <w:tcW w:w="450" w:type="dxa"/>
            <w:shd w:val="clear" w:color="auto" w:fill="F3FAF5"/>
            <w:tcMar>
              <w:top w:w="30" w:type="dxa"/>
              <w:left w:w="80" w:type="dxa"/>
              <w:bottom w:w="30" w:type="dxa"/>
              <w:right w:w="80" w:type="dxa"/>
            </w:tcMar>
          </w:tcPr>
          <w:p w14:paraId="45C7ADB6">
            <w:r>
              <w:rPr>
                <w:b/>
                <w:bCs/>
                <w:sz w:val="14"/>
                <w:szCs w:val="14"/>
              </w:rPr>
              <w:t>+2</w:t>
            </w:r>
          </w:p>
        </w:tc>
        <w:tc>
          <w:tcPr>
            <w:tcW w:w="2806" w:type="dxa"/>
            <w:shd w:val="clear" w:color="auto" w:fill="F3FAF5"/>
            <w:tcMar>
              <w:top w:w="30" w:type="dxa"/>
              <w:left w:w="80" w:type="dxa"/>
              <w:bottom w:w="30" w:type="dxa"/>
              <w:right w:w="80" w:type="dxa"/>
            </w:tcMar>
          </w:tcPr>
          <w:p w14:paraId="185FFA9B">
            <w:r>
              <w:rPr>
                <w:sz w:val="14"/>
                <w:szCs w:val="14"/>
              </w:rPr>
              <w:t>Handled safely (if no critical step)</w:t>
            </w:r>
          </w:p>
        </w:tc>
      </w:tr>
      <w:tr w14:paraId="227C10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5D3FFD5">
            <w:r>
              <w:rPr>
                <w:sz w:val="14"/>
                <w:szCs w:val="14"/>
              </w:rPr>
              <w:t>“Ignore it and move on”</w:t>
            </w:r>
          </w:p>
        </w:tc>
        <w:tc>
          <w:tcPr>
            <w:tcW w:w="2100" w:type="dxa"/>
            <w:tcMar>
              <w:top w:w="30" w:type="dxa"/>
              <w:left w:w="80" w:type="dxa"/>
              <w:bottom w:w="30" w:type="dxa"/>
              <w:right w:w="80" w:type="dxa"/>
            </w:tcMar>
          </w:tcPr>
          <w:p w14:paraId="410A64D9">
            <w:r>
              <w:rPr>
                <w:sz w:val="14"/>
                <w:szCs w:val="14"/>
              </w:rPr>
              <w:t>You ignored it.</w:t>
            </w:r>
          </w:p>
        </w:tc>
        <w:tc>
          <w:tcPr>
            <w:tcW w:w="2150" w:type="dxa"/>
            <w:tcMar>
              <w:top w:w="30" w:type="dxa"/>
              <w:left w:w="80" w:type="dxa"/>
              <w:bottom w:w="30" w:type="dxa"/>
              <w:right w:w="80" w:type="dxa"/>
            </w:tcMar>
          </w:tcPr>
          <w:p w14:paraId="46CBA3D6">
            <w:r>
              <w:rPr>
                <w:color w:val="A1261A"/>
                <w:sz w:val="14"/>
                <w:szCs w:val="14"/>
              </w:rPr>
              <w:t>CONTRADICTORY_UNSAFE_FINAL</w:t>
            </w:r>
          </w:p>
        </w:tc>
        <w:tc>
          <w:tcPr>
            <w:tcW w:w="450" w:type="dxa"/>
            <w:tcMar>
              <w:top w:w="30" w:type="dxa"/>
              <w:left w:w="80" w:type="dxa"/>
              <w:bottom w:w="30" w:type="dxa"/>
              <w:right w:w="80" w:type="dxa"/>
            </w:tcMar>
          </w:tcPr>
          <w:p w14:paraId="0D591BC4">
            <w:r>
              <w:rPr>
                <w:b/>
                <w:bCs/>
                <w:sz w:val="14"/>
                <w:szCs w:val="14"/>
              </w:rPr>
              <w:t>-4</w:t>
            </w:r>
          </w:p>
        </w:tc>
        <w:tc>
          <w:tcPr>
            <w:tcW w:w="2806" w:type="dxa"/>
            <w:tcMar>
              <w:top w:w="30" w:type="dxa"/>
              <w:left w:w="80" w:type="dxa"/>
              <w:bottom w:w="30" w:type="dxa"/>
              <w:right w:w="80" w:type="dxa"/>
            </w:tcMar>
          </w:tcPr>
          <w:p w14:paraId="2E8AEB92">
            <w:r>
              <w:rPr>
                <w:sz w:val="14"/>
                <w:szCs w:val="14"/>
              </w:rPr>
              <w:t>Missed threat</w:t>
            </w:r>
          </w:p>
        </w:tc>
      </w:tr>
    </w:tbl>
    <w:p w14:paraId="0C9DCE10">
      <w:pPr>
        <w:spacing w:before="30" w:after="60" w:line="250" w:lineRule="auto"/>
      </w:pPr>
      <w:r>
        <w:rPr>
          <w:b/>
          <w:bCs/>
          <w:sz w:val="17"/>
          <w:szCs w:val="17"/>
        </w:rPr>
        <w:t xml:space="preserve">Expected resolution: </w:t>
      </w:r>
      <w:r>
        <w:rPr>
          <w:sz w:val="17"/>
          <w:szCs w:val="17"/>
        </w:rPr>
        <w:t xml:space="preserve">Do not call; report junk/block; verify the account independently. </w:t>
      </w:r>
      <w:r>
        <w:rPr>
          <w:b/>
          <w:bCs/>
          <w:sz w:val="17"/>
          <w:szCs w:val="17"/>
        </w:rPr>
        <w:t xml:space="preserve">End state: </w:t>
      </w:r>
      <w:r>
        <w:rPr>
          <w:sz w:val="17"/>
          <w:szCs w:val="17"/>
        </w:rPr>
        <w:t>Official bill mock shows paid status and the fake number is blocked.</w:t>
      </w:r>
    </w:p>
    <w:p w14:paraId="1CF6EEC4">
      <w:pPr>
        <w:pStyle w:val="31"/>
      </w:pPr>
      <w:r>
        <w:rPr>
          <w:color w:val="2E5C8A"/>
        </w:rPr>
        <w:t xml:space="preserve">I.  </w:t>
      </w:r>
      <w:r>
        <w:t>SCORING BEHAVIOUR</w:t>
      </w:r>
    </w:p>
    <w:p w14:paraId="48329C76">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8A92ABD">
      <w:pPr>
        <w:pStyle w:val="31"/>
      </w:pPr>
      <w:r>
        <w:rPr>
          <w:color w:val="2E5C8A"/>
        </w:rPr>
        <w:t xml:space="preserve">J.  </w:t>
      </w:r>
      <w:r>
        <w:t>TELEMETRY / EVENT BEHAVIOUR</w:t>
      </w:r>
    </w:p>
    <w:p w14:paraId="6CD986A0">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install, payment, reply sent (rendering only).</w:t>
      </w:r>
    </w:p>
    <w:p w14:paraId="700E8C87">
      <w:pPr>
        <w:pStyle w:val="31"/>
      </w:pPr>
      <w:r>
        <w:rPr>
          <w:color w:val="2E5C8A"/>
        </w:rPr>
        <w:t xml:space="preserve">K.  </w:t>
      </w:r>
      <w:r>
        <w:t>FEEDBACK</w:t>
      </w:r>
    </w:p>
    <w:p w14:paraId="7932002A">
      <w:pPr>
        <w:spacing w:after="60" w:line="250" w:lineRule="auto"/>
      </w:pPr>
      <w:r>
        <w:rPr>
          <w:b/>
          <w:bCs/>
          <w:sz w:val="17"/>
          <w:szCs w:val="17"/>
        </w:rPr>
        <w:t xml:space="preserve">What it was: </w:t>
      </w:r>
      <w:r>
        <w:rPr>
          <w:sz w:val="17"/>
          <w:szCs w:val="17"/>
        </w:rPr>
        <w:t xml:space="preserve">Malicious - Utility impersonation / callback scam.  </w:t>
      </w:r>
      <w:r>
        <w:rPr>
          <w:b/>
          <w:bCs/>
          <w:sz w:val="17"/>
          <w:szCs w:val="17"/>
        </w:rPr>
        <w:t xml:space="preserve">Key cue / prevention habit: </w:t>
      </w:r>
      <w:r>
        <w:rPr>
          <w:sz w:val="17"/>
          <w:szCs w:val="17"/>
        </w:rPr>
        <w:t xml:space="preserve">Disconnection threats create panic. Verify bills through the utility channel you already know.  </w:t>
      </w:r>
      <w:r>
        <w:rPr>
          <w:b/>
          <w:bCs/>
          <w:sz w:val="17"/>
          <w:szCs w:val="17"/>
        </w:rPr>
        <w:t xml:space="preserve">Why it mattered: </w:t>
      </w:r>
      <w:r>
        <w:rPr>
          <w:sz w:val="17"/>
          <w:szCs w:val="17"/>
        </w:rPr>
        <w:t>Official bill mock shows paid status and the fake number is blocked.</w:t>
      </w:r>
    </w:p>
    <w:p w14:paraId="0E3D4578">
      <w:pPr>
        <w:pStyle w:val="31"/>
      </w:pPr>
      <w:r>
        <w:rPr>
          <w:color w:val="2E5C8A"/>
        </w:rPr>
        <w:t xml:space="preserve">L.  </w:t>
      </w:r>
      <w:r>
        <w:t>WHY THE SCENARIO IS UNSAFE (DECEPTION INDICATORS)</w:t>
      </w:r>
    </w:p>
    <w:p w14:paraId="5F9EC9F5">
      <w:pPr>
        <w:spacing w:after="60" w:line="250" w:lineRule="auto"/>
      </w:pPr>
      <w:r>
        <w:rPr>
          <w:sz w:val="18"/>
          <w:szCs w:val="18"/>
        </w:rPr>
        <w:t>Malicious (callback scam). A genuine utility notice would match the customer account, be verifiable in the official app, and not rely on a personal callback number. Indicators include an unknown sender, no consumer reference, late-hour pressure and a supplied phone number. The Power Supply app and the number printed on the bill are the independent routes. The scenario tests whether the learner does not call, install or pay through the supplied contact.</w:t>
      </w:r>
    </w:p>
    <w:p w14:paraId="69B6B323">
      <w:pPr>
        <w:pStyle w:val="3"/>
      </w:pPr>
      <w:bookmarkStart w:id="85" w:name="_Toc241489613"/>
      <w:r>
        <w:t>S03 — Matching Debit Alert</w:t>
      </w:r>
      <w:bookmarkEnd w:id="8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66F7E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1033E94">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148466B8">
            <w:pPr>
              <w:keepNext/>
            </w:pPr>
            <w:r>
              <w:rPr>
                <w:color w:val="5A6270"/>
                <w:sz w:val="16"/>
                <w:szCs w:val="16"/>
              </w:rPr>
              <w:t xml:space="preserve">DIFFICULTY  </w:t>
            </w:r>
            <w:r>
              <w:rPr>
                <w:b/>
                <w:bCs/>
                <w:sz w:val="16"/>
                <w:szCs w:val="16"/>
              </w:rPr>
              <w:t>Easy</w:t>
            </w:r>
          </w:p>
        </w:tc>
        <w:tc>
          <w:tcPr>
            <w:tcW w:w="2551" w:type="dxa"/>
            <w:gridSpan w:val="2"/>
            <w:shd w:val="clear" w:color="auto" w:fill="E3F2E8"/>
            <w:tcMar>
              <w:top w:w="30" w:type="dxa"/>
              <w:left w:w="80" w:type="dxa"/>
              <w:bottom w:w="30" w:type="dxa"/>
              <w:right w:w="80" w:type="dxa"/>
            </w:tcMar>
          </w:tcPr>
          <w:p w14:paraId="3665681A">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6B577D51">
            <w:pPr>
              <w:keepNext/>
            </w:pPr>
            <w:r>
              <w:rPr>
                <w:color w:val="5A6270"/>
                <w:sz w:val="16"/>
                <w:szCs w:val="16"/>
              </w:rPr>
              <w:t xml:space="preserve">MILITARY  </w:t>
            </w:r>
            <w:r>
              <w:rPr>
                <w:b/>
                <w:bCs/>
                <w:sz w:val="16"/>
                <w:szCs w:val="16"/>
              </w:rPr>
              <w:t>No (civilian)</w:t>
            </w:r>
          </w:p>
        </w:tc>
      </w:tr>
      <w:tr w14:paraId="4F1091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4E50A6CE">
            <w:pPr>
              <w:keepNext/>
            </w:pPr>
            <w:r>
              <w:rPr>
                <w:b/>
                <w:bCs/>
                <w:sz w:val="15"/>
                <w:szCs w:val="15"/>
              </w:rPr>
              <w:t xml:space="preserve">Canonical family: </w:t>
            </w:r>
            <w:r>
              <w:rPr>
                <w:sz w:val="15"/>
                <w:szCs w:val="15"/>
              </w:rPr>
              <w:t xml:space="preserve">Genuine system confirmation </w:t>
            </w:r>
            <w:r>
              <w:rPr>
                <w:color w:val="5A6270"/>
                <w:sz w:val="15"/>
                <w:szCs w:val="15"/>
              </w:rPr>
              <w:t>(legit_system_confirmation)</w:t>
            </w:r>
          </w:p>
          <w:p w14:paraId="071C1CEF">
            <w:pPr>
              <w:keepNext/>
            </w:pPr>
            <w:r>
              <w:rPr>
                <w:b/>
                <w:bCs/>
                <w:sz w:val="15"/>
                <w:szCs w:val="15"/>
              </w:rPr>
              <w:t xml:space="preserve">Client family: </w:t>
            </w:r>
            <w:r>
              <w:rPr>
                <w:sz w:val="15"/>
                <w:szCs w:val="15"/>
              </w:rPr>
              <w:t>Legitimate transaction alert</w:t>
            </w:r>
          </w:p>
        </w:tc>
        <w:tc>
          <w:tcPr>
            <w:tcW w:w="5104" w:type="dxa"/>
            <w:gridSpan w:val="4"/>
            <w:tcMar>
              <w:top w:w="30" w:type="dxa"/>
              <w:left w:w="80" w:type="dxa"/>
              <w:bottom w:w="30" w:type="dxa"/>
              <w:right w:w="80" w:type="dxa"/>
            </w:tcMar>
          </w:tcPr>
          <w:p w14:paraId="5C8EA61C">
            <w:pPr>
              <w:keepNext/>
            </w:pPr>
            <w:r>
              <w:rPr>
                <w:b/>
                <w:bCs/>
                <w:sz w:val="15"/>
                <w:szCs w:val="15"/>
              </w:rPr>
              <w:t xml:space="preserve">Primary trigger (client): </w:t>
            </w:r>
            <w:r>
              <w:rPr>
                <w:sz w:val="15"/>
                <w:szCs w:val="15"/>
              </w:rPr>
              <w:t>Routine</w:t>
            </w:r>
          </w:p>
          <w:p w14:paraId="67875D3B">
            <w:pPr>
              <w:keepNext/>
            </w:pPr>
            <w:r>
              <w:rPr>
                <w:b/>
                <w:bCs/>
                <w:sz w:val="15"/>
                <w:szCs w:val="15"/>
              </w:rPr>
              <w:t xml:space="preserve">Canonical triggers: </w:t>
            </w:r>
            <w:r>
              <w:rPr>
                <w:sz w:val="15"/>
                <w:szCs w:val="15"/>
              </w:rPr>
              <w:t>Routine expectation</w:t>
            </w:r>
            <w:r>
              <w:rPr>
                <w:color w:val="5A6270"/>
                <w:sz w:val="15"/>
                <w:szCs w:val="15"/>
              </w:rPr>
              <w:t xml:space="preserve">   ·   Version: content v1, 19 scored controls</w:t>
            </w:r>
          </w:p>
        </w:tc>
      </w:tr>
      <w:tr w14:paraId="045B2207">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99F3987">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C6ECE60">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1F02D04">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5FBBAE9">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153E48ED">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11805C21">
            <w:pPr>
              <w:jc w:val="center"/>
            </w:pPr>
            <w:r>
              <w:rPr>
                <w:b/>
                <w:bCs/>
                <w:color w:val="FFFFFF"/>
                <w:sz w:val="13"/>
                <w:szCs w:val="13"/>
              </w:rPr>
              <w:t>6 RESOLVE</w:t>
            </w:r>
            <w:r>
              <w:rPr>
                <w:color w:val="DCE6F2"/>
                <w:sz w:val="13"/>
                <w:szCs w:val="13"/>
              </w:rPr>
              <w:t xml:space="preserve">  ·  4 choices</w:t>
            </w:r>
          </w:p>
        </w:tc>
      </w:tr>
    </w:tbl>
    <w:p w14:paraId="37351752">
      <w:pPr>
        <w:pStyle w:val="31"/>
      </w:pPr>
      <w:r>
        <w:rPr>
          <w:color w:val="2E5C8A"/>
        </w:rPr>
        <w:t xml:space="preserve">A.  </w:t>
      </w:r>
      <w:r>
        <w:t>SCENARIO STORY</w:t>
      </w:r>
    </w:p>
    <w:p w14:paraId="0ACC8826">
      <w:pPr>
        <w:spacing w:after="60" w:line="250" w:lineRule="auto"/>
      </w:pPr>
      <w:r>
        <w:rPr>
          <w:sz w:val="18"/>
          <w:szCs w:val="18"/>
        </w:rPr>
        <w:t>In the learner's established alerts thread from UnionX Bank (registered sender, alerts only), earlier messages show a fuel debit, a salary credit and a statement notice. A new alert says "INR 840 debited at TRAINING MART, card xx1042. No action needed." This matches the purchase the learner has just made in the simulation. The alert contains no link or callback request.</w:t>
      </w:r>
    </w:p>
    <w:p w14:paraId="638FC7BC">
      <w:pPr>
        <w:pStyle w:val="31"/>
      </w:pPr>
      <w:r>
        <w:rPr>
          <w:color w:val="2E5C8A"/>
        </w:rPr>
        <w:t xml:space="preserve">B.  </w:t>
      </w:r>
      <w:r>
        <w:t>INITIAL NOTIFICATION</w:t>
      </w:r>
    </w:p>
    <w:p w14:paraId="1DEE5E67">
      <w:pPr>
        <w:spacing w:after="60" w:line="250" w:lineRule="auto"/>
      </w:pPr>
      <w:r>
        <w:rPr>
          <w:sz w:val="18"/>
          <w:szCs w:val="18"/>
        </w:rPr>
        <w:t xml:space="preserve">Home-screen SMS toast from </w:t>
      </w:r>
      <w:r>
        <w:rPr>
          <w:b/>
          <w:bCs/>
          <w:sz w:val="18"/>
          <w:szCs w:val="18"/>
        </w:rPr>
        <w:t>ALERT</w:t>
      </w:r>
      <w:r>
        <w:rPr>
          <w:sz w:val="18"/>
          <w:szCs w:val="18"/>
        </w:rPr>
        <w:t>: “INR 840 debited at TRAINING MART, card xx1042. No action needed.” (08:31); sender shown as ALERT (+91 00000 91902), not verified. App list: unread. 2 inert background items in the app list.</w:t>
      </w:r>
    </w:p>
    <w:p w14:paraId="5CA8467F">
      <w:pPr>
        <w:pStyle w:val="31"/>
      </w:pPr>
      <w:r>
        <w:rPr>
          <w:color w:val="2E5C8A"/>
        </w:rPr>
        <w:t xml:space="preserve">C.  </w:t>
      </w:r>
      <w:r>
        <w:t>OPEN STAGE</w:t>
      </w:r>
    </w:p>
    <w:p w14:paraId="3EA54F01">
      <w:pPr>
        <w:spacing w:after="60" w:line="250" w:lineRule="auto"/>
      </w:pPr>
      <w:r>
        <w:rPr>
          <w:sz w:val="18"/>
          <w:szCs w:val="18"/>
        </w:rPr>
        <w:t xml:space="preserve">Messages opens the conversation with ALERT (Registered sender · alerts only). </w:t>
      </w:r>
      <w:r>
        <w:rPr>
          <w:b/>
          <w:bCs/>
          <w:sz w:val="18"/>
          <w:szCs w:val="18"/>
        </w:rPr>
        <w:t xml:space="preserve">Choices: </w:t>
      </w:r>
      <w:r>
        <w:rPr>
          <w:sz w:val="18"/>
          <w:szCs w:val="18"/>
        </w:rPr>
        <w:t>“Open the alert” → ITEM_OPEN 0; “Reply from the list to query the charge”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E1108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6D49D2C">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59E8997">
            <w:pPr>
              <w:keepNext/>
            </w:pPr>
            <w:r>
              <w:rPr>
                <w:b/>
                <w:bCs/>
                <w:color w:val="FFFFFF"/>
                <w:sz w:val="14"/>
                <w:szCs w:val="14"/>
              </w:rPr>
              <w:t>Content shown; shaded rows appear later as the run advances</w:t>
            </w:r>
          </w:p>
        </w:tc>
      </w:tr>
      <w:tr w14:paraId="1FC735A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E8D4000">
            <w:r>
              <w:rPr>
                <w:sz w:val="14"/>
                <w:szCs w:val="14"/>
              </w:rPr>
              <w:t>Sender</w:t>
            </w:r>
          </w:p>
        </w:tc>
        <w:tc>
          <w:tcPr>
            <w:tcW w:w="8706" w:type="dxa"/>
            <w:tcMar>
              <w:top w:w="30" w:type="dxa"/>
              <w:left w:w="80" w:type="dxa"/>
              <w:bottom w:w="30" w:type="dxa"/>
              <w:right w:w="80" w:type="dxa"/>
            </w:tcMar>
          </w:tcPr>
          <w:p w14:paraId="6BDD31AA">
            <w:r>
              <w:rPr>
                <w:sz w:val="14"/>
                <w:szCs w:val="14"/>
              </w:rPr>
              <w:t>INR 2,310 debited from a/c xx4417 at CITY FUEL on 14 Sep. Card xx1042. Not you? Call the number on your card.</w:t>
            </w:r>
          </w:p>
        </w:tc>
      </w:tr>
      <w:tr w14:paraId="2F676F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8621AEA">
            <w:r>
              <w:rPr>
                <w:sz w:val="14"/>
                <w:szCs w:val="14"/>
              </w:rPr>
              <w:t>Sender</w:t>
            </w:r>
          </w:p>
        </w:tc>
        <w:tc>
          <w:tcPr>
            <w:tcW w:w="8706" w:type="dxa"/>
            <w:tcMar>
              <w:top w:w="30" w:type="dxa"/>
              <w:left w:w="80" w:type="dxa"/>
              <w:bottom w:w="30" w:type="dxa"/>
              <w:right w:w="80" w:type="dxa"/>
            </w:tcMar>
          </w:tcPr>
          <w:p w14:paraId="26AF5548">
            <w:r>
              <w:rPr>
                <w:sz w:val="14"/>
                <w:szCs w:val="14"/>
              </w:rPr>
              <w:t>Salary credit INR 71,400 to a/c xx4417 on 01 Sep. Available balance updated in the app.</w:t>
            </w:r>
          </w:p>
        </w:tc>
      </w:tr>
      <w:tr w14:paraId="060572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E2FE14C">
            <w:r>
              <w:rPr>
                <w:sz w:val="14"/>
                <w:szCs w:val="14"/>
              </w:rPr>
              <w:t>Sender</w:t>
            </w:r>
          </w:p>
        </w:tc>
        <w:tc>
          <w:tcPr>
            <w:tcW w:w="8706" w:type="dxa"/>
            <w:tcMar>
              <w:top w:w="30" w:type="dxa"/>
              <w:left w:w="80" w:type="dxa"/>
              <w:bottom w:w="30" w:type="dxa"/>
              <w:right w:w="80" w:type="dxa"/>
            </w:tcMar>
          </w:tcPr>
          <w:p w14:paraId="7DE2EF5B">
            <w:r>
              <w:rPr>
                <w:sz w:val="14"/>
                <w:szCs w:val="14"/>
              </w:rPr>
              <w:t>Your statement for August is ready. Open the UnionX app to view it. No action needed.</w:t>
            </w:r>
          </w:p>
        </w:tc>
      </w:tr>
      <w:tr w14:paraId="10D75CC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A09E080">
            <w:r>
              <w:rPr>
                <w:sz w:val="14"/>
                <w:szCs w:val="14"/>
              </w:rPr>
              <w:t>Sender</w:t>
            </w:r>
          </w:p>
        </w:tc>
        <w:tc>
          <w:tcPr>
            <w:tcW w:w="8706" w:type="dxa"/>
            <w:tcMar>
              <w:top w:w="30" w:type="dxa"/>
              <w:left w:w="80" w:type="dxa"/>
              <w:bottom w:w="30" w:type="dxa"/>
              <w:right w:w="80" w:type="dxa"/>
            </w:tcMar>
          </w:tcPr>
          <w:p w14:paraId="07F65995">
            <w:r>
              <w:rPr>
                <w:sz w:val="14"/>
                <w:szCs w:val="14"/>
              </w:rPr>
              <w:t>INR 840 debited at TRAINING MART, card xx1042. No action needed.</w:t>
            </w:r>
          </w:p>
        </w:tc>
      </w:tr>
      <w:tr w14:paraId="0914C3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10E37B9">
            <w:r>
              <w:rPr>
                <w:sz w:val="14"/>
                <w:szCs w:val="14"/>
              </w:rPr>
              <w:t>Sender</w:t>
            </w:r>
          </w:p>
        </w:tc>
        <w:tc>
          <w:tcPr>
            <w:tcW w:w="8706" w:type="dxa"/>
            <w:tcMar>
              <w:top w:w="30" w:type="dxa"/>
              <w:left w:w="80" w:type="dxa"/>
              <w:bottom w:w="30" w:type="dxa"/>
              <w:right w:w="80" w:type="dxa"/>
            </w:tcMar>
          </w:tcPr>
          <w:p w14:paraId="097C855C">
            <w:r>
              <w:rPr>
                <w:sz w:val="14"/>
                <w:szCs w:val="14"/>
              </w:rPr>
              <w:t>Amount card: INR 840.00 (Where: TRAINING MART; Card: xx1042; When: Today, 08:27; Action: None needed)</w:t>
            </w:r>
          </w:p>
        </w:tc>
      </w:tr>
    </w:tbl>
    <w:p w14:paraId="7C8AF4FA">
      <w:pPr>
        <w:pStyle w:val="31"/>
      </w:pPr>
      <w:r>
        <w:rPr>
          <w:color w:val="2E5C8A"/>
        </w:rPr>
        <w:t xml:space="preserve">D.  </w:t>
      </w:r>
      <w:r>
        <w:t>INSPECT STAGE</w:t>
      </w:r>
    </w:p>
    <w:p w14:paraId="79E50A4F">
      <w:pPr>
        <w:spacing w:after="60" w:line="250" w:lineRule="auto"/>
      </w:pPr>
      <w:r>
        <w:rPr>
          <w:b/>
          <w:bCs/>
          <w:sz w:val="18"/>
          <w:szCs w:val="18"/>
        </w:rPr>
        <w:t xml:space="preserve">Focus: </w:t>
      </w:r>
      <w:r>
        <w:rPr>
          <w:sz w:val="18"/>
          <w:szCs w:val="18"/>
        </w:rPr>
        <w:t xml:space="preserve">examine registered header, amount, masked card, timestamp and absence of links/callback. </w:t>
      </w:r>
      <w:r>
        <w:rPr>
          <w:b/>
          <w:bCs/>
          <w:sz w:val="18"/>
          <w:szCs w:val="18"/>
        </w:rPr>
        <w:t xml:space="preserve">Decision signal: </w:t>
      </w:r>
      <w:r>
        <w:rPr>
          <w:sz w:val="18"/>
          <w:szCs w:val="18"/>
        </w:rPr>
        <w:t>The alert matches the learner's simulated transaction and contains no request for secrets or action.</w:t>
      </w:r>
    </w:p>
    <w:p w14:paraId="62C983B0">
      <w:pPr>
        <w:pStyle w:val="28"/>
        <w:numPr>
          <w:ilvl w:val="0"/>
          <w:numId w:val="1"/>
        </w:numPr>
        <w:spacing w:after="40" w:line="252" w:lineRule="auto"/>
      </w:pPr>
      <w:r>
        <w:rPr>
          <w:b/>
          <w:bCs/>
          <w:sz w:val="16"/>
          <w:szCs w:val="16"/>
        </w:rPr>
        <w:t>ALERT</w:t>
      </w:r>
      <w:r>
        <w:rPr>
          <w:sz w:val="16"/>
          <w:szCs w:val="16"/>
        </w:rPr>
        <w:t xml:space="preserve"> → Messages details screen "Details": ALERT Sender ID · ALERT · Registered business sender — you cannot reply to it · Received on: SIM 1 · TRAINING NET · Started: September 2025 · Messages: 54 — all alerts, none with an address · Sender type: Registered sender ID ·… </w:t>
      </w:r>
      <w:r>
        <w:rPr>
          <w:color w:val="5A6270"/>
          <w:sz w:val="16"/>
          <w:szCs w:val="16"/>
        </w:rPr>
        <w:t>INSPECT_CONTEXT +2</w:t>
      </w:r>
    </w:p>
    <w:p w14:paraId="67CDF50A">
      <w:pPr>
        <w:pStyle w:val="28"/>
        <w:numPr>
          <w:ilvl w:val="0"/>
          <w:numId w:val="1"/>
        </w:numPr>
        <w:spacing w:after="40" w:line="252" w:lineRule="auto"/>
      </w:pPr>
      <w:r>
        <w:rPr>
          <w:b/>
          <w:bCs/>
          <w:sz w:val="16"/>
          <w:szCs w:val="16"/>
        </w:rPr>
        <w:t>Read the earlier alerts in this thread</w:t>
      </w:r>
      <w:r>
        <w:rPr>
          <w:sz w:val="16"/>
          <w:szCs w:val="16"/>
        </w:rPr>
        <w:t xml:space="preserve"> </w:t>
      </w:r>
      <w:r>
        <w:rPr>
          <w:color w:val="5A6270"/>
          <w:sz w:val="16"/>
          <w:szCs w:val="16"/>
        </w:rPr>
        <w:t>INSPECT_CONTEXT +2</w:t>
      </w:r>
    </w:p>
    <w:p w14:paraId="633E755F">
      <w:pPr>
        <w:spacing w:after="40" w:line="250" w:lineRule="auto"/>
      </w:pPr>
      <w:r>
        <w:rPr>
          <w:color w:val="5A6270"/>
          <w:sz w:val="15"/>
          <w:szCs w:val="15"/>
        </w:rPr>
        <w:t>Skip option: “Skip the details and move on” → STAGE_SKIPPED 0 (telemetry). Free navigation (records nothing): “Conversation details” from Inspect; “Open your banking app” from Verify; “Open the card statement” from Verify; “Spam protection settings” from Inspect.</w:t>
      </w:r>
    </w:p>
    <w:p w14:paraId="6E299733">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D62A5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C9A69A0">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5AD300C1">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BD0DFF3">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72C6670">
            <w:pPr>
              <w:keepNext/>
            </w:pPr>
            <w:r>
              <w:rPr>
                <w:b/>
                <w:bCs/>
                <w:color w:val="FFFFFF"/>
                <w:sz w:val="14"/>
                <w:szCs w:val="14"/>
              </w:rPr>
              <w:t>Pts</w:t>
            </w:r>
          </w:p>
        </w:tc>
      </w:tr>
      <w:tr w14:paraId="33CC5D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C774F99">
            <w:r>
              <w:rPr>
                <w:sz w:val="14"/>
                <w:szCs w:val="14"/>
              </w:rPr>
              <w:t>1 Notify</w:t>
            </w:r>
          </w:p>
        </w:tc>
        <w:tc>
          <w:tcPr>
            <w:tcW w:w="6956" w:type="dxa"/>
            <w:tcMar>
              <w:top w:w="30" w:type="dxa"/>
              <w:left w:w="80" w:type="dxa"/>
              <w:bottom w:w="30" w:type="dxa"/>
              <w:right w:w="80" w:type="dxa"/>
            </w:tcMar>
          </w:tcPr>
          <w:p w14:paraId="28356DD6">
            <w:r>
              <w:rPr>
                <w:sz w:val="14"/>
                <w:szCs w:val="14"/>
              </w:rPr>
              <w:t>Open the notification from the home screen.</w:t>
            </w:r>
          </w:p>
        </w:tc>
        <w:tc>
          <w:tcPr>
            <w:tcW w:w="1900" w:type="dxa"/>
            <w:tcMar>
              <w:top w:w="30" w:type="dxa"/>
              <w:left w:w="80" w:type="dxa"/>
              <w:bottom w:w="30" w:type="dxa"/>
              <w:right w:w="80" w:type="dxa"/>
            </w:tcMar>
          </w:tcPr>
          <w:p w14:paraId="24C368A3">
            <w:r>
              <w:rPr>
                <w:sz w:val="14"/>
                <w:szCs w:val="14"/>
              </w:rPr>
              <w:t>NOTIFY_SEEN</w:t>
            </w:r>
          </w:p>
        </w:tc>
        <w:tc>
          <w:tcPr>
            <w:tcW w:w="450" w:type="dxa"/>
            <w:tcMar>
              <w:top w:w="30" w:type="dxa"/>
              <w:left w:w="80" w:type="dxa"/>
              <w:bottom w:w="30" w:type="dxa"/>
              <w:right w:w="80" w:type="dxa"/>
            </w:tcMar>
          </w:tcPr>
          <w:p w14:paraId="7791EA09">
            <w:r>
              <w:rPr>
                <w:sz w:val="14"/>
                <w:szCs w:val="14"/>
              </w:rPr>
              <w:t>0</w:t>
            </w:r>
          </w:p>
        </w:tc>
      </w:tr>
      <w:tr w14:paraId="7D8FF4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2315EE1">
            <w:r>
              <w:rPr>
                <w:sz w:val="14"/>
                <w:szCs w:val="14"/>
              </w:rPr>
              <w:t>2 Open</w:t>
            </w:r>
          </w:p>
        </w:tc>
        <w:tc>
          <w:tcPr>
            <w:tcW w:w="6956" w:type="dxa"/>
            <w:tcMar>
              <w:top w:w="30" w:type="dxa"/>
              <w:left w:w="80" w:type="dxa"/>
              <w:bottom w:w="30" w:type="dxa"/>
              <w:right w:w="80" w:type="dxa"/>
            </w:tcMar>
          </w:tcPr>
          <w:p w14:paraId="7B11B2B4">
            <w:r>
              <w:rPr>
                <w:sz w:val="14"/>
                <w:szCs w:val="14"/>
              </w:rPr>
              <w:t>“Open the alert”</w:t>
            </w:r>
          </w:p>
        </w:tc>
        <w:tc>
          <w:tcPr>
            <w:tcW w:w="1900" w:type="dxa"/>
            <w:tcMar>
              <w:top w:w="30" w:type="dxa"/>
              <w:left w:w="80" w:type="dxa"/>
              <w:bottom w:w="30" w:type="dxa"/>
              <w:right w:w="80" w:type="dxa"/>
            </w:tcMar>
          </w:tcPr>
          <w:p w14:paraId="7101A2D7">
            <w:r>
              <w:rPr>
                <w:sz w:val="14"/>
                <w:szCs w:val="14"/>
              </w:rPr>
              <w:t>ITEM_OPEN</w:t>
            </w:r>
          </w:p>
        </w:tc>
        <w:tc>
          <w:tcPr>
            <w:tcW w:w="450" w:type="dxa"/>
            <w:tcMar>
              <w:top w:w="30" w:type="dxa"/>
              <w:left w:w="80" w:type="dxa"/>
              <w:bottom w:w="30" w:type="dxa"/>
              <w:right w:w="80" w:type="dxa"/>
            </w:tcMar>
          </w:tcPr>
          <w:p w14:paraId="66D11142">
            <w:r>
              <w:rPr>
                <w:sz w:val="14"/>
                <w:szCs w:val="14"/>
              </w:rPr>
              <w:t>0</w:t>
            </w:r>
          </w:p>
        </w:tc>
      </w:tr>
      <w:tr w14:paraId="196CC2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69A554E">
            <w:r>
              <w:rPr>
                <w:sz w:val="14"/>
                <w:szCs w:val="14"/>
              </w:rPr>
              <w:t>3 Inspect</w:t>
            </w:r>
          </w:p>
        </w:tc>
        <w:tc>
          <w:tcPr>
            <w:tcW w:w="6956" w:type="dxa"/>
            <w:tcMar>
              <w:top w:w="30" w:type="dxa"/>
              <w:left w:w="80" w:type="dxa"/>
              <w:bottom w:w="30" w:type="dxa"/>
              <w:right w:w="80" w:type="dxa"/>
            </w:tcMar>
          </w:tcPr>
          <w:p w14:paraId="39C75632">
            <w:r>
              <w:rPr>
                <w:sz w:val="14"/>
                <w:szCs w:val="14"/>
              </w:rPr>
              <w:t>“ALERT”; or “Read the earlier alerts in this thread”</w:t>
            </w:r>
          </w:p>
        </w:tc>
        <w:tc>
          <w:tcPr>
            <w:tcW w:w="1900" w:type="dxa"/>
            <w:tcMar>
              <w:top w:w="30" w:type="dxa"/>
              <w:left w:w="80" w:type="dxa"/>
              <w:bottom w:w="30" w:type="dxa"/>
              <w:right w:w="80" w:type="dxa"/>
            </w:tcMar>
          </w:tcPr>
          <w:p w14:paraId="2F42933B">
            <w:r>
              <w:rPr>
                <w:sz w:val="14"/>
                <w:szCs w:val="14"/>
              </w:rPr>
              <w:t>INSPECT_CONTEXT</w:t>
            </w:r>
          </w:p>
        </w:tc>
        <w:tc>
          <w:tcPr>
            <w:tcW w:w="450" w:type="dxa"/>
            <w:tcMar>
              <w:top w:w="30" w:type="dxa"/>
              <w:left w:w="80" w:type="dxa"/>
              <w:bottom w:w="30" w:type="dxa"/>
              <w:right w:w="80" w:type="dxa"/>
            </w:tcMar>
          </w:tcPr>
          <w:p w14:paraId="28171AD2">
            <w:r>
              <w:rPr>
                <w:sz w:val="14"/>
                <w:szCs w:val="14"/>
              </w:rPr>
              <w:t>+2</w:t>
            </w:r>
          </w:p>
        </w:tc>
      </w:tr>
      <w:tr w14:paraId="7379A0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C765A1D">
            <w:r>
              <w:rPr>
                <w:sz w:val="14"/>
                <w:szCs w:val="14"/>
              </w:rPr>
              <w:t>4 Branch</w:t>
            </w:r>
          </w:p>
        </w:tc>
        <w:tc>
          <w:tcPr>
            <w:tcW w:w="6956" w:type="dxa"/>
            <w:tcMar>
              <w:top w:w="30" w:type="dxa"/>
              <w:left w:w="80" w:type="dxa"/>
              <w:bottom w:w="30" w:type="dxa"/>
              <w:right w:w="80" w:type="dxa"/>
            </w:tcMar>
          </w:tcPr>
          <w:p w14:paraId="636C0BDC">
            <w:r>
              <w:rPr>
                <w:sz w:val="14"/>
                <w:szCs w:val="14"/>
              </w:rPr>
              <w:t>“Mark the transaction reviewed” (on UnionX Bank)</w:t>
            </w:r>
          </w:p>
        </w:tc>
        <w:tc>
          <w:tcPr>
            <w:tcW w:w="1900" w:type="dxa"/>
            <w:tcMar>
              <w:top w:w="30" w:type="dxa"/>
              <w:left w:w="80" w:type="dxa"/>
              <w:bottom w:w="30" w:type="dxa"/>
              <w:right w:w="80" w:type="dxa"/>
            </w:tcMar>
          </w:tcPr>
          <w:p w14:paraId="430FE48B">
            <w:r>
              <w:rPr>
                <w:sz w:val="14"/>
                <w:szCs w:val="14"/>
              </w:rPr>
              <w:t>CORRECT_USE</w:t>
            </w:r>
          </w:p>
        </w:tc>
        <w:tc>
          <w:tcPr>
            <w:tcW w:w="450" w:type="dxa"/>
            <w:tcMar>
              <w:top w:w="30" w:type="dxa"/>
              <w:left w:w="80" w:type="dxa"/>
              <w:bottom w:w="30" w:type="dxa"/>
              <w:right w:w="80" w:type="dxa"/>
            </w:tcMar>
          </w:tcPr>
          <w:p w14:paraId="53BF785E">
            <w:r>
              <w:rPr>
                <w:sz w:val="14"/>
                <w:szCs w:val="14"/>
              </w:rPr>
              <w:t>+3</w:t>
            </w:r>
          </w:p>
        </w:tc>
      </w:tr>
      <w:tr w14:paraId="4052CE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C005CF1">
            <w:r>
              <w:rPr>
                <w:sz w:val="14"/>
                <w:szCs w:val="14"/>
              </w:rPr>
              <w:t>5 Verify</w:t>
            </w:r>
          </w:p>
        </w:tc>
        <w:tc>
          <w:tcPr>
            <w:tcW w:w="6956" w:type="dxa"/>
            <w:tcMar>
              <w:top w:w="30" w:type="dxa"/>
              <w:left w:w="80" w:type="dxa"/>
              <w:bottom w:w="30" w:type="dxa"/>
              <w:right w:w="80" w:type="dxa"/>
            </w:tcMar>
          </w:tcPr>
          <w:p w14:paraId="54FA4C50">
            <w:r>
              <w:rPr>
                <w:sz w:val="14"/>
                <w:szCs w:val="14"/>
              </w:rPr>
              <w:t>“Compare it with the transaction list in your banking app”; “Call the bank on the number on your card”; or “Look up Unit Falcon Support Desk in the trusted directory”</w:t>
            </w:r>
          </w:p>
        </w:tc>
        <w:tc>
          <w:tcPr>
            <w:tcW w:w="1900" w:type="dxa"/>
            <w:tcMar>
              <w:top w:w="30" w:type="dxa"/>
              <w:left w:w="80" w:type="dxa"/>
              <w:bottom w:w="30" w:type="dxa"/>
              <w:right w:w="80" w:type="dxa"/>
            </w:tcMar>
          </w:tcPr>
          <w:p w14:paraId="214E6CD6">
            <w:r>
              <w:rPr>
                <w:sz w:val="14"/>
                <w:szCs w:val="14"/>
              </w:rPr>
              <w:t>TRUSTED_VERIFY</w:t>
            </w:r>
          </w:p>
        </w:tc>
        <w:tc>
          <w:tcPr>
            <w:tcW w:w="450" w:type="dxa"/>
            <w:tcMar>
              <w:top w:w="30" w:type="dxa"/>
              <w:left w:w="80" w:type="dxa"/>
              <w:bottom w:w="30" w:type="dxa"/>
              <w:right w:w="80" w:type="dxa"/>
            </w:tcMar>
          </w:tcPr>
          <w:p w14:paraId="58B20410">
            <w:r>
              <w:rPr>
                <w:sz w:val="14"/>
                <w:szCs w:val="14"/>
              </w:rPr>
              <w:t>+3</w:t>
            </w:r>
          </w:p>
        </w:tc>
      </w:tr>
      <w:tr w14:paraId="7D5F2C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3B991B0">
            <w:r>
              <w:rPr>
                <w:sz w:val="14"/>
                <w:szCs w:val="14"/>
              </w:rPr>
              <w:t>6 Resolve</w:t>
            </w:r>
          </w:p>
        </w:tc>
        <w:tc>
          <w:tcPr>
            <w:tcW w:w="6956" w:type="dxa"/>
            <w:tcMar>
              <w:top w:w="30" w:type="dxa"/>
              <w:left w:w="80" w:type="dxa"/>
              <w:bottom w:w="30" w:type="dxa"/>
              <w:right w:w="80" w:type="dxa"/>
            </w:tcMar>
          </w:tcPr>
          <w:p w14:paraId="4116E966">
            <w:r>
              <w:rPr>
                <w:sz w:val="14"/>
                <w:szCs w:val="14"/>
              </w:rPr>
              <w:t>“Keep the alert and carry on”; or “Keep the thread as it is”</w:t>
            </w:r>
          </w:p>
        </w:tc>
        <w:tc>
          <w:tcPr>
            <w:tcW w:w="1900" w:type="dxa"/>
            <w:tcMar>
              <w:top w:w="30" w:type="dxa"/>
              <w:left w:w="80" w:type="dxa"/>
              <w:bottom w:w="30" w:type="dxa"/>
              <w:right w:w="80" w:type="dxa"/>
            </w:tcMar>
          </w:tcPr>
          <w:p w14:paraId="2704CD71">
            <w:r>
              <w:rPr>
                <w:sz w:val="14"/>
                <w:szCs w:val="14"/>
              </w:rPr>
              <w:t>RESOLVE_CORRECT</w:t>
            </w:r>
          </w:p>
        </w:tc>
        <w:tc>
          <w:tcPr>
            <w:tcW w:w="450" w:type="dxa"/>
            <w:tcMar>
              <w:top w:w="30" w:type="dxa"/>
              <w:left w:w="80" w:type="dxa"/>
              <w:bottom w:w="30" w:type="dxa"/>
              <w:right w:w="80" w:type="dxa"/>
            </w:tcMar>
          </w:tcPr>
          <w:p w14:paraId="7E4A244A">
            <w:r>
              <w:rPr>
                <w:sz w:val="14"/>
                <w:szCs w:val="14"/>
              </w:rPr>
              <w:t>+2</w:t>
            </w:r>
          </w:p>
        </w:tc>
      </w:tr>
    </w:tbl>
    <w:p w14:paraId="473E3A2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14343A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949C4E8">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E13D0D8">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93FE322">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2F96212">
            <w:pPr>
              <w:keepNext/>
            </w:pPr>
            <w:r>
              <w:rPr>
                <w:b/>
                <w:bCs/>
                <w:color w:val="FFFFFF"/>
                <w:sz w:val="14"/>
                <w:szCs w:val="14"/>
              </w:rPr>
              <w:t>Pts</w:t>
            </w:r>
          </w:p>
        </w:tc>
      </w:tr>
      <w:tr w14:paraId="0167CF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2BF05BC">
            <w:r>
              <w:rPr>
                <w:sz w:val="14"/>
                <w:szCs w:val="14"/>
              </w:rPr>
              <w:t>“Block this sender so it stops texting you”</w:t>
            </w:r>
          </w:p>
        </w:tc>
        <w:tc>
          <w:tcPr>
            <w:tcW w:w="5106" w:type="dxa"/>
            <w:tcMar>
              <w:top w:w="30" w:type="dxa"/>
              <w:left w:w="80" w:type="dxa"/>
              <w:bottom w:w="30" w:type="dxa"/>
              <w:right w:w="80" w:type="dxa"/>
            </w:tcMar>
          </w:tcPr>
          <w:p w14:paraId="654BCE4B">
            <w:r>
              <w:rPr>
                <w:sz w:val="14"/>
                <w:szCs w:val="14"/>
              </w:rPr>
              <w:t>Recorded; the run moves to Verify.</w:t>
            </w:r>
          </w:p>
        </w:tc>
        <w:tc>
          <w:tcPr>
            <w:tcW w:w="2150" w:type="dxa"/>
            <w:tcMar>
              <w:top w:w="30" w:type="dxa"/>
              <w:left w:w="80" w:type="dxa"/>
              <w:bottom w:w="30" w:type="dxa"/>
              <w:right w:w="80" w:type="dxa"/>
            </w:tcMar>
          </w:tcPr>
          <w:p w14:paraId="2835FAA6">
            <w:r>
              <w:rPr>
                <w:color w:val="A1261A"/>
                <w:sz w:val="14"/>
                <w:szCs w:val="14"/>
              </w:rPr>
              <w:t>NEEDLESS_REJECT_IGNORE</w:t>
            </w:r>
          </w:p>
        </w:tc>
        <w:tc>
          <w:tcPr>
            <w:tcW w:w="450" w:type="dxa"/>
            <w:tcMar>
              <w:top w:w="30" w:type="dxa"/>
              <w:left w:w="80" w:type="dxa"/>
              <w:bottom w:w="30" w:type="dxa"/>
              <w:right w:w="80" w:type="dxa"/>
            </w:tcMar>
          </w:tcPr>
          <w:p w14:paraId="39DD7F42">
            <w:r>
              <w:rPr>
                <w:b/>
                <w:bCs/>
                <w:color w:val="A1261A"/>
                <w:sz w:val="14"/>
                <w:szCs w:val="14"/>
              </w:rPr>
              <w:t>-2</w:t>
            </w:r>
          </w:p>
        </w:tc>
      </w:tr>
      <w:tr w14:paraId="05EFF2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68AC1BC">
            <w:r>
              <w:rPr>
                <w:sz w:val="14"/>
                <w:szCs w:val="14"/>
              </w:rPr>
              <w:t>“Call the number the alert was delivered from”</w:t>
            </w:r>
          </w:p>
        </w:tc>
        <w:tc>
          <w:tcPr>
            <w:tcW w:w="5106" w:type="dxa"/>
            <w:tcMar>
              <w:top w:w="30" w:type="dxa"/>
              <w:left w:w="80" w:type="dxa"/>
              <w:bottom w:w="30" w:type="dxa"/>
              <w:right w:w="80" w:type="dxa"/>
            </w:tcMar>
          </w:tcPr>
          <w:p w14:paraId="1436FD73">
            <w:r>
              <w:rPr>
                <w:sz w:val="14"/>
                <w:szCs w:val="14"/>
              </w:rPr>
              <w:t>The simulated call screen opens.</w:t>
            </w:r>
          </w:p>
        </w:tc>
        <w:tc>
          <w:tcPr>
            <w:tcW w:w="2150" w:type="dxa"/>
            <w:tcMar>
              <w:top w:w="30" w:type="dxa"/>
              <w:left w:w="80" w:type="dxa"/>
              <w:bottom w:w="30" w:type="dxa"/>
              <w:right w:w="80" w:type="dxa"/>
            </w:tcMar>
          </w:tcPr>
          <w:p w14:paraId="1CA5F3F0">
            <w:r>
              <w:rPr>
                <w:color w:val="A1261A"/>
                <w:sz w:val="14"/>
                <w:szCs w:val="14"/>
              </w:rPr>
              <w:t>UNSAFE_EXTERNAL_ACTION</w:t>
            </w:r>
          </w:p>
        </w:tc>
        <w:tc>
          <w:tcPr>
            <w:tcW w:w="450" w:type="dxa"/>
            <w:tcMar>
              <w:top w:w="30" w:type="dxa"/>
              <w:left w:w="80" w:type="dxa"/>
              <w:bottom w:w="30" w:type="dxa"/>
              <w:right w:w="80" w:type="dxa"/>
            </w:tcMar>
          </w:tcPr>
          <w:p w14:paraId="258BF984">
            <w:r>
              <w:rPr>
                <w:b/>
                <w:bCs/>
                <w:color w:val="A1261A"/>
                <w:sz w:val="14"/>
                <w:szCs w:val="14"/>
              </w:rPr>
              <w:t>-4</w:t>
            </w:r>
          </w:p>
        </w:tc>
      </w:tr>
      <w:tr w14:paraId="3F00F2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146595D">
            <w:r>
              <w:rPr>
                <w:sz w:val="14"/>
                <w:szCs w:val="14"/>
              </w:rPr>
              <w:t>“Reply to confirm it was you”</w:t>
            </w:r>
          </w:p>
        </w:tc>
        <w:tc>
          <w:tcPr>
            <w:tcW w:w="5106" w:type="dxa"/>
            <w:tcMar>
              <w:top w:w="30" w:type="dxa"/>
              <w:left w:w="80" w:type="dxa"/>
              <w:bottom w:w="30" w:type="dxa"/>
              <w:right w:w="80" w:type="dxa"/>
            </w:tcMar>
          </w:tcPr>
          <w:p w14:paraId="62DF2FA2">
            <w:r>
              <w:rPr>
                <w:sz w:val="14"/>
                <w:szCs w:val="14"/>
              </w:rPr>
              <w:t>The reply is recorded in the simulation; nothing is sent. Message shown as sent: “Yes, that was me. Card xx1042, INR 840 at Training Mart.”.</w:t>
            </w:r>
          </w:p>
        </w:tc>
        <w:tc>
          <w:tcPr>
            <w:tcW w:w="2150" w:type="dxa"/>
            <w:tcMar>
              <w:top w:w="30" w:type="dxa"/>
              <w:left w:w="80" w:type="dxa"/>
              <w:bottom w:w="30" w:type="dxa"/>
              <w:right w:w="80" w:type="dxa"/>
            </w:tcMar>
          </w:tcPr>
          <w:p w14:paraId="27333471">
            <w:r>
              <w:rPr>
                <w:color w:val="A1261A"/>
                <w:sz w:val="14"/>
                <w:szCs w:val="14"/>
              </w:rPr>
              <w:t>UNSAFE_EXTERNAL_ACTION</w:t>
            </w:r>
          </w:p>
        </w:tc>
        <w:tc>
          <w:tcPr>
            <w:tcW w:w="450" w:type="dxa"/>
            <w:tcMar>
              <w:top w:w="30" w:type="dxa"/>
              <w:left w:w="80" w:type="dxa"/>
              <w:bottom w:w="30" w:type="dxa"/>
              <w:right w:w="80" w:type="dxa"/>
            </w:tcMar>
          </w:tcPr>
          <w:p w14:paraId="726F9DAD">
            <w:r>
              <w:rPr>
                <w:b/>
                <w:bCs/>
                <w:color w:val="A1261A"/>
                <w:sz w:val="14"/>
                <w:szCs w:val="14"/>
              </w:rPr>
              <w:t>-4</w:t>
            </w:r>
          </w:p>
        </w:tc>
      </w:tr>
    </w:tbl>
    <w:p w14:paraId="226DA829">
      <w:pPr>
        <w:spacing w:before="30" w:after="40" w:line="250" w:lineRule="auto"/>
      </w:pPr>
      <w:r>
        <w:rPr>
          <w:color w:val="5A6270"/>
          <w:sz w:val="15"/>
          <w:szCs w:val="15"/>
        </w:rPr>
        <w:t>Also incorrect: “Reply from the list to query the charge” at Open (PREMATURE_REPLY −1; skips Inspect); “Skip the details and move on” at Inspect (STAGE_SKIPPED 0, no inspection credit). Wrong verification and final choices are in G and H.</w:t>
      </w:r>
    </w:p>
    <w:p w14:paraId="63D902C3">
      <w:pPr>
        <w:pStyle w:val="31"/>
      </w:pPr>
      <w:r>
        <w:rPr>
          <w:color w:val="2E5C8A"/>
        </w:rPr>
        <w:t xml:space="preserve">G.  </w:t>
      </w:r>
      <w:r>
        <w:t>VERIFICATION PATH</w:t>
      </w:r>
    </w:p>
    <w:p w14:paraId="174BD2D3">
      <w:pPr>
        <w:spacing w:after="60" w:line="250" w:lineRule="auto"/>
      </w:pPr>
      <w:r>
        <w:rPr>
          <w:b/>
          <w:bCs/>
          <w:sz w:val="17"/>
          <w:szCs w:val="17"/>
        </w:rPr>
        <w:t xml:space="preserve">Client route: </w:t>
      </w:r>
      <w:r>
        <w:rPr>
          <w:sz w:val="17"/>
          <w:szCs w:val="17"/>
        </w:rPr>
        <w:t xml:space="preserve">compare with the known banking-app transaction list. </w:t>
      </w:r>
      <w:r>
        <w:rPr>
          <w:b/>
          <w:bCs/>
          <w:sz w:val="17"/>
          <w:szCs w:val="17"/>
        </w:rPr>
        <w:t xml:space="preserve">Trusted Directory: </w:t>
      </w:r>
      <w:r>
        <w:rPr>
          <w:sz w:val="17"/>
          <w:szCs w:val="17"/>
        </w:rPr>
        <w:t>Unit Falcon Support Desk (+91 00000 17478); UnionX Bank — card services (+91 00000 55021) - Confirms transactions on your card; the number is the one on the back of the card.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395D1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2E3B647">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04D4A288">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C6BDB9F">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0D56704">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15DDA87F">
            <w:pPr>
              <w:keepNext/>
            </w:pPr>
            <w:r>
              <w:rPr>
                <w:b/>
                <w:bCs/>
                <w:color w:val="FFFFFF"/>
                <w:sz w:val="14"/>
                <w:szCs w:val="14"/>
              </w:rPr>
              <w:t>Pts</w:t>
            </w:r>
          </w:p>
        </w:tc>
      </w:tr>
      <w:tr w14:paraId="3287F0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59D82C4">
            <w:r>
              <w:rPr>
                <w:sz w:val="14"/>
                <w:szCs w:val="14"/>
              </w:rPr>
              <w:t>“Compare it with the transaction list in your banking app”</w:t>
            </w:r>
          </w:p>
        </w:tc>
        <w:tc>
          <w:tcPr>
            <w:tcW w:w="1250" w:type="dxa"/>
            <w:shd w:val="clear" w:color="auto" w:fill="F3FAF5"/>
            <w:tcMar>
              <w:top w:w="30" w:type="dxa"/>
              <w:left w:w="80" w:type="dxa"/>
              <w:bottom w:w="30" w:type="dxa"/>
              <w:right w:w="80" w:type="dxa"/>
            </w:tcMar>
          </w:tcPr>
          <w:p w14:paraId="16AE75BE">
            <w:r>
              <w:rPr>
                <w:sz w:val="14"/>
                <w:szCs w:val="14"/>
              </w:rPr>
              <w:t>Trusted</w:t>
            </w:r>
          </w:p>
        </w:tc>
        <w:tc>
          <w:tcPr>
            <w:tcW w:w="3956" w:type="dxa"/>
            <w:shd w:val="clear" w:color="auto" w:fill="F3FAF5"/>
            <w:tcMar>
              <w:top w:w="30" w:type="dxa"/>
              <w:left w:w="80" w:type="dxa"/>
              <w:bottom w:w="30" w:type="dxa"/>
              <w:right w:w="80" w:type="dxa"/>
            </w:tcMar>
          </w:tcPr>
          <w:p w14:paraId="3DE7BA03">
            <w:r>
              <w:rPr>
                <w:sz w:val="14"/>
                <w:szCs w:val="14"/>
              </w:rPr>
              <w:t>Another app on the phone "UnionX Bank": Most recent: INR 840.00 - TRAINING MART · today 08:27 · card xx1042 · posted · The alert and the transaction match on amount, merchant, card and time. · Amount: INR…</w:t>
            </w:r>
          </w:p>
        </w:tc>
        <w:tc>
          <w:tcPr>
            <w:tcW w:w="2150" w:type="dxa"/>
            <w:shd w:val="clear" w:color="auto" w:fill="F3FAF5"/>
            <w:tcMar>
              <w:top w:w="30" w:type="dxa"/>
              <w:left w:w="80" w:type="dxa"/>
              <w:bottom w:w="30" w:type="dxa"/>
              <w:right w:w="80" w:type="dxa"/>
            </w:tcMar>
          </w:tcPr>
          <w:p w14:paraId="7DD7E392">
            <w:r>
              <w:rPr>
                <w:color w:val="1B6B3A"/>
                <w:sz w:val="14"/>
                <w:szCs w:val="14"/>
              </w:rPr>
              <w:t>TRUSTED_VERIFY</w:t>
            </w:r>
          </w:p>
        </w:tc>
        <w:tc>
          <w:tcPr>
            <w:tcW w:w="450" w:type="dxa"/>
            <w:shd w:val="clear" w:color="auto" w:fill="F3FAF5"/>
            <w:tcMar>
              <w:top w:w="30" w:type="dxa"/>
              <w:left w:w="80" w:type="dxa"/>
              <w:bottom w:w="30" w:type="dxa"/>
              <w:right w:w="80" w:type="dxa"/>
            </w:tcMar>
          </w:tcPr>
          <w:p w14:paraId="5E425A1D">
            <w:r>
              <w:rPr>
                <w:b/>
                <w:bCs/>
                <w:sz w:val="14"/>
                <w:szCs w:val="14"/>
              </w:rPr>
              <w:t>+3</w:t>
            </w:r>
          </w:p>
        </w:tc>
      </w:tr>
      <w:tr w14:paraId="70246F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433F2D2">
            <w:r>
              <w:rPr>
                <w:sz w:val="14"/>
                <w:szCs w:val="14"/>
              </w:rPr>
              <w:t>“Call the bank on the number on your card”</w:t>
            </w:r>
          </w:p>
        </w:tc>
        <w:tc>
          <w:tcPr>
            <w:tcW w:w="1250" w:type="dxa"/>
            <w:shd w:val="clear" w:color="auto" w:fill="F3FAF5"/>
            <w:tcMar>
              <w:top w:w="30" w:type="dxa"/>
              <w:left w:w="80" w:type="dxa"/>
              <w:bottom w:w="30" w:type="dxa"/>
              <w:right w:w="80" w:type="dxa"/>
            </w:tcMar>
          </w:tcPr>
          <w:p w14:paraId="77F739E1">
            <w:r>
              <w:rPr>
                <w:sz w:val="14"/>
                <w:szCs w:val="14"/>
              </w:rPr>
              <w:t>Trusted</w:t>
            </w:r>
          </w:p>
        </w:tc>
        <w:tc>
          <w:tcPr>
            <w:tcW w:w="3956" w:type="dxa"/>
            <w:shd w:val="clear" w:color="auto" w:fill="F3FAF5"/>
            <w:tcMar>
              <w:top w:w="30" w:type="dxa"/>
              <w:left w:w="80" w:type="dxa"/>
              <w:bottom w:w="30" w:type="dxa"/>
              <w:right w:w="80" w:type="dxa"/>
            </w:tcMar>
          </w:tcPr>
          <w:p w14:paraId="6274538A">
            <w:r>
              <w:rPr>
                <w:sz w:val="14"/>
                <w:szCs w:val="14"/>
              </w:rPr>
              <w:t>Simulated call screen "UnionX Bank (number on your card)": UnionX Bank (number on your card) +91 00000 55021 · “UnionX card services.” · “Yes, INR 840 at TRAINING MART this morning on card xx1042. That is…</w:t>
            </w:r>
          </w:p>
        </w:tc>
        <w:tc>
          <w:tcPr>
            <w:tcW w:w="2150" w:type="dxa"/>
            <w:shd w:val="clear" w:color="auto" w:fill="F3FAF5"/>
            <w:tcMar>
              <w:top w:w="30" w:type="dxa"/>
              <w:left w:w="80" w:type="dxa"/>
              <w:bottom w:w="30" w:type="dxa"/>
              <w:right w:w="80" w:type="dxa"/>
            </w:tcMar>
          </w:tcPr>
          <w:p w14:paraId="23B5B711">
            <w:r>
              <w:rPr>
                <w:color w:val="1B6B3A"/>
                <w:sz w:val="14"/>
                <w:szCs w:val="14"/>
              </w:rPr>
              <w:t>TRUSTED_VERIFY</w:t>
            </w:r>
          </w:p>
        </w:tc>
        <w:tc>
          <w:tcPr>
            <w:tcW w:w="450" w:type="dxa"/>
            <w:shd w:val="clear" w:color="auto" w:fill="F3FAF5"/>
            <w:tcMar>
              <w:top w:w="30" w:type="dxa"/>
              <w:left w:w="80" w:type="dxa"/>
              <w:bottom w:w="30" w:type="dxa"/>
              <w:right w:w="80" w:type="dxa"/>
            </w:tcMar>
          </w:tcPr>
          <w:p w14:paraId="0D3CCA2A">
            <w:r>
              <w:rPr>
                <w:b/>
                <w:bCs/>
                <w:sz w:val="14"/>
                <w:szCs w:val="14"/>
              </w:rPr>
              <w:t>+3</w:t>
            </w:r>
          </w:p>
        </w:tc>
      </w:tr>
      <w:tr w14:paraId="71B1D9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0D9045D">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08932D5">
            <w:r>
              <w:rPr>
                <w:sz w:val="14"/>
                <w:szCs w:val="14"/>
              </w:rPr>
              <w:t>Trusted</w:t>
            </w:r>
          </w:p>
        </w:tc>
        <w:tc>
          <w:tcPr>
            <w:tcW w:w="3956" w:type="dxa"/>
            <w:shd w:val="clear" w:color="auto" w:fill="F3FAF5"/>
            <w:tcMar>
              <w:top w:w="30" w:type="dxa"/>
              <w:left w:w="80" w:type="dxa"/>
              <w:bottom w:w="30" w:type="dxa"/>
              <w:right w:w="80" w:type="dxa"/>
            </w:tcMar>
          </w:tcPr>
          <w:p w14:paraId="0A70076C">
            <w:r>
              <w:rPr>
                <w:sz w:val="14"/>
                <w:szCs w:val="14"/>
              </w:rPr>
              <w:t>Trusted Directory overlay: Unit Falcon Support Desk (+91 00000 17478); UnionX Bank — card services (+91 00000 55021)</w:t>
            </w:r>
          </w:p>
        </w:tc>
        <w:tc>
          <w:tcPr>
            <w:tcW w:w="2150" w:type="dxa"/>
            <w:shd w:val="clear" w:color="auto" w:fill="F3FAF5"/>
            <w:tcMar>
              <w:top w:w="30" w:type="dxa"/>
              <w:left w:w="80" w:type="dxa"/>
              <w:bottom w:w="30" w:type="dxa"/>
              <w:right w:w="80" w:type="dxa"/>
            </w:tcMar>
          </w:tcPr>
          <w:p w14:paraId="06D97F3F">
            <w:r>
              <w:rPr>
                <w:color w:val="1B6B3A"/>
                <w:sz w:val="14"/>
                <w:szCs w:val="14"/>
              </w:rPr>
              <w:t>TRUSTED_VERIFY</w:t>
            </w:r>
          </w:p>
        </w:tc>
        <w:tc>
          <w:tcPr>
            <w:tcW w:w="450" w:type="dxa"/>
            <w:shd w:val="clear" w:color="auto" w:fill="F3FAF5"/>
            <w:tcMar>
              <w:top w:w="30" w:type="dxa"/>
              <w:left w:w="80" w:type="dxa"/>
              <w:bottom w:w="30" w:type="dxa"/>
              <w:right w:w="80" w:type="dxa"/>
            </w:tcMar>
          </w:tcPr>
          <w:p w14:paraId="60F35286">
            <w:r>
              <w:rPr>
                <w:b/>
                <w:bCs/>
                <w:sz w:val="14"/>
                <w:szCs w:val="14"/>
              </w:rPr>
              <w:t>+3</w:t>
            </w:r>
          </w:p>
        </w:tc>
      </w:tr>
      <w:tr w14:paraId="31CC0F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EE5DF9A">
            <w:r>
              <w:rPr>
                <w:sz w:val="14"/>
                <w:szCs w:val="14"/>
              </w:rPr>
              <w:t>“Reply to the alert and ask them to confirm”</w:t>
            </w:r>
          </w:p>
        </w:tc>
        <w:tc>
          <w:tcPr>
            <w:tcW w:w="1250" w:type="dxa"/>
            <w:tcMar>
              <w:top w:w="30" w:type="dxa"/>
              <w:left w:w="80" w:type="dxa"/>
              <w:bottom w:w="30" w:type="dxa"/>
              <w:right w:w="80" w:type="dxa"/>
            </w:tcMar>
          </w:tcPr>
          <w:p w14:paraId="63BFF6C7">
            <w:r>
              <w:rPr>
                <w:sz w:val="14"/>
                <w:szCs w:val="14"/>
              </w:rPr>
              <w:t>Untrusted (message)</w:t>
            </w:r>
          </w:p>
        </w:tc>
        <w:tc>
          <w:tcPr>
            <w:tcW w:w="3956" w:type="dxa"/>
            <w:tcMar>
              <w:top w:w="30" w:type="dxa"/>
              <w:left w:w="80" w:type="dxa"/>
              <w:bottom w:w="30" w:type="dxa"/>
              <w:right w:w="80" w:type="dxa"/>
            </w:tcMar>
          </w:tcPr>
          <w:p w14:paraId="566B1658">
            <w:r>
              <w:rPr>
                <w:sz w:val="14"/>
                <w:szCs w:val="14"/>
              </w:rPr>
              <w:t>Recorded; the run moves to Resolve.</w:t>
            </w:r>
          </w:p>
        </w:tc>
        <w:tc>
          <w:tcPr>
            <w:tcW w:w="2150" w:type="dxa"/>
            <w:tcMar>
              <w:top w:w="30" w:type="dxa"/>
              <w:left w:w="80" w:type="dxa"/>
              <w:bottom w:w="30" w:type="dxa"/>
              <w:right w:w="80" w:type="dxa"/>
            </w:tcMar>
          </w:tcPr>
          <w:p w14:paraId="654516F1">
            <w:r>
              <w:rPr>
                <w:sz w:val="14"/>
                <w:szCs w:val="14"/>
              </w:rPr>
              <w:t>VERIFY_THROUGH_MESSAGE</w:t>
            </w:r>
          </w:p>
        </w:tc>
        <w:tc>
          <w:tcPr>
            <w:tcW w:w="450" w:type="dxa"/>
            <w:tcMar>
              <w:top w:w="30" w:type="dxa"/>
              <w:left w:w="80" w:type="dxa"/>
              <w:bottom w:w="30" w:type="dxa"/>
              <w:right w:w="80" w:type="dxa"/>
            </w:tcMar>
          </w:tcPr>
          <w:p w14:paraId="268E07C0">
            <w:r>
              <w:rPr>
                <w:b/>
                <w:bCs/>
                <w:sz w:val="14"/>
                <w:szCs w:val="14"/>
              </w:rPr>
              <w:t>0</w:t>
            </w:r>
          </w:p>
        </w:tc>
      </w:tr>
      <w:tr w14:paraId="619BF8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C746399">
            <w:r>
              <w:rPr>
                <w:sz w:val="14"/>
                <w:szCs w:val="14"/>
              </w:rPr>
              <w:t>“Report the message as junk”</w:t>
            </w:r>
          </w:p>
        </w:tc>
        <w:tc>
          <w:tcPr>
            <w:tcW w:w="1250" w:type="dxa"/>
            <w:tcMar>
              <w:top w:w="30" w:type="dxa"/>
              <w:left w:w="80" w:type="dxa"/>
              <w:bottom w:w="30" w:type="dxa"/>
              <w:right w:w="80" w:type="dxa"/>
            </w:tcMar>
          </w:tcPr>
          <w:p w14:paraId="181DE83C">
            <w:r>
              <w:rPr>
                <w:sz w:val="14"/>
                <w:szCs w:val="14"/>
              </w:rPr>
              <w:t>Rejects genuine item</w:t>
            </w:r>
          </w:p>
        </w:tc>
        <w:tc>
          <w:tcPr>
            <w:tcW w:w="3956" w:type="dxa"/>
            <w:tcMar>
              <w:top w:w="30" w:type="dxa"/>
              <w:left w:w="80" w:type="dxa"/>
              <w:bottom w:w="30" w:type="dxa"/>
              <w:right w:w="80" w:type="dxa"/>
            </w:tcMar>
          </w:tcPr>
          <w:p w14:paraId="4E62FED1">
            <w:r>
              <w:rPr>
                <w:sz w:val="14"/>
                <w:szCs w:val="14"/>
              </w:rPr>
              <w:t>Selection recorded; moves to Resolve.</w:t>
            </w:r>
          </w:p>
        </w:tc>
        <w:tc>
          <w:tcPr>
            <w:tcW w:w="2150" w:type="dxa"/>
            <w:tcMar>
              <w:top w:w="30" w:type="dxa"/>
              <w:left w:w="80" w:type="dxa"/>
              <w:bottom w:w="30" w:type="dxa"/>
              <w:right w:w="80" w:type="dxa"/>
            </w:tcMar>
          </w:tcPr>
          <w:p w14:paraId="46D67A88">
            <w:r>
              <w:rPr>
                <w:color w:val="A1261A"/>
                <w:sz w:val="14"/>
                <w:szCs w:val="14"/>
              </w:rPr>
              <w:t>FALSE_REPORT_BLOCK</w:t>
            </w:r>
          </w:p>
        </w:tc>
        <w:tc>
          <w:tcPr>
            <w:tcW w:w="450" w:type="dxa"/>
            <w:tcMar>
              <w:top w:w="30" w:type="dxa"/>
              <w:left w:w="80" w:type="dxa"/>
              <w:bottom w:w="30" w:type="dxa"/>
              <w:right w:w="80" w:type="dxa"/>
            </w:tcMar>
          </w:tcPr>
          <w:p w14:paraId="2D278EBF">
            <w:r>
              <w:rPr>
                <w:b/>
                <w:bCs/>
                <w:sz w:val="14"/>
                <w:szCs w:val="14"/>
              </w:rPr>
              <w:t>-4</w:t>
            </w:r>
          </w:p>
        </w:tc>
      </w:tr>
      <w:tr w14:paraId="567EB7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7AB3C27">
            <w:r>
              <w:rPr>
                <w:sz w:val="14"/>
                <w:szCs w:val="14"/>
              </w:rPr>
              <w:t>“Block the sender”</w:t>
            </w:r>
          </w:p>
        </w:tc>
        <w:tc>
          <w:tcPr>
            <w:tcW w:w="1250" w:type="dxa"/>
            <w:tcMar>
              <w:top w:w="30" w:type="dxa"/>
              <w:left w:w="80" w:type="dxa"/>
              <w:bottom w:w="30" w:type="dxa"/>
              <w:right w:w="80" w:type="dxa"/>
            </w:tcMar>
          </w:tcPr>
          <w:p w14:paraId="3F2F79E3">
            <w:r>
              <w:rPr>
                <w:sz w:val="14"/>
                <w:szCs w:val="14"/>
              </w:rPr>
              <w:t>Rejects genuine item</w:t>
            </w:r>
          </w:p>
        </w:tc>
        <w:tc>
          <w:tcPr>
            <w:tcW w:w="3956" w:type="dxa"/>
            <w:tcMar>
              <w:top w:w="30" w:type="dxa"/>
              <w:left w:w="80" w:type="dxa"/>
              <w:bottom w:w="30" w:type="dxa"/>
              <w:right w:w="80" w:type="dxa"/>
            </w:tcMar>
          </w:tcPr>
          <w:p w14:paraId="1B63CB84">
            <w:r>
              <w:rPr>
                <w:sz w:val="14"/>
                <w:szCs w:val="14"/>
              </w:rPr>
              <w:t>Selection recorded; moves to Resolve.</w:t>
            </w:r>
          </w:p>
        </w:tc>
        <w:tc>
          <w:tcPr>
            <w:tcW w:w="2150" w:type="dxa"/>
            <w:tcMar>
              <w:top w:w="30" w:type="dxa"/>
              <w:left w:w="80" w:type="dxa"/>
              <w:bottom w:w="30" w:type="dxa"/>
              <w:right w:w="80" w:type="dxa"/>
            </w:tcMar>
          </w:tcPr>
          <w:p w14:paraId="5E833675">
            <w:r>
              <w:rPr>
                <w:color w:val="A1261A"/>
                <w:sz w:val="14"/>
                <w:szCs w:val="14"/>
              </w:rPr>
              <w:t>FALSE_REPORT_BLOCK</w:t>
            </w:r>
          </w:p>
        </w:tc>
        <w:tc>
          <w:tcPr>
            <w:tcW w:w="450" w:type="dxa"/>
            <w:tcMar>
              <w:top w:w="30" w:type="dxa"/>
              <w:left w:w="80" w:type="dxa"/>
              <w:bottom w:w="30" w:type="dxa"/>
              <w:right w:w="80" w:type="dxa"/>
            </w:tcMar>
          </w:tcPr>
          <w:p w14:paraId="6ACD067C">
            <w:r>
              <w:rPr>
                <w:b/>
                <w:bCs/>
                <w:sz w:val="14"/>
                <w:szCs w:val="14"/>
              </w:rPr>
              <w:t>-4</w:t>
            </w:r>
          </w:p>
        </w:tc>
      </w:tr>
    </w:tbl>
    <w:p w14:paraId="5640B500">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59BD7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B6CADF3">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6359FACC">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DF754CE">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47D1D81">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EE1C052">
            <w:pPr>
              <w:keepNext/>
            </w:pPr>
            <w:r>
              <w:rPr>
                <w:b/>
                <w:bCs/>
                <w:color w:val="FFFFFF"/>
                <w:sz w:val="14"/>
                <w:szCs w:val="14"/>
              </w:rPr>
              <w:t>Outcome class</w:t>
            </w:r>
          </w:p>
        </w:tc>
      </w:tr>
      <w:tr w14:paraId="1CBC4D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69B3EA0">
            <w:r>
              <w:rPr>
                <w:sz w:val="14"/>
                <w:szCs w:val="14"/>
              </w:rPr>
              <w:t>“Keep the alert and carry on”</w:t>
            </w:r>
          </w:p>
        </w:tc>
        <w:tc>
          <w:tcPr>
            <w:tcW w:w="2100" w:type="dxa"/>
            <w:shd w:val="clear" w:color="auto" w:fill="F3FAF5"/>
            <w:tcMar>
              <w:top w:w="30" w:type="dxa"/>
              <w:left w:w="80" w:type="dxa"/>
              <w:bottom w:w="30" w:type="dxa"/>
              <w:right w:w="80" w:type="dxa"/>
            </w:tcMar>
          </w:tcPr>
          <w:p w14:paraId="6CBE796E">
            <w:r>
              <w:rPr>
                <w:sz w:val="14"/>
                <w:szCs w:val="14"/>
              </w:rPr>
              <w:t>You carried on with the request.</w:t>
            </w:r>
          </w:p>
        </w:tc>
        <w:tc>
          <w:tcPr>
            <w:tcW w:w="2150" w:type="dxa"/>
            <w:shd w:val="clear" w:color="auto" w:fill="F3FAF5"/>
            <w:tcMar>
              <w:top w:w="30" w:type="dxa"/>
              <w:left w:w="80" w:type="dxa"/>
              <w:bottom w:w="30" w:type="dxa"/>
              <w:right w:w="80" w:type="dxa"/>
            </w:tcMar>
          </w:tcPr>
          <w:p w14:paraId="62457415">
            <w:r>
              <w:rPr>
                <w:color w:val="1B6B3A"/>
                <w:sz w:val="14"/>
                <w:szCs w:val="14"/>
              </w:rPr>
              <w:t>RESOLVE_CORRECT</w:t>
            </w:r>
          </w:p>
        </w:tc>
        <w:tc>
          <w:tcPr>
            <w:tcW w:w="450" w:type="dxa"/>
            <w:shd w:val="clear" w:color="auto" w:fill="F3FAF5"/>
            <w:tcMar>
              <w:top w:w="30" w:type="dxa"/>
              <w:left w:w="80" w:type="dxa"/>
              <w:bottom w:w="30" w:type="dxa"/>
              <w:right w:w="80" w:type="dxa"/>
            </w:tcMar>
          </w:tcPr>
          <w:p w14:paraId="1D83450A">
            <w:r>
              <w:rPr>
                <w:b/>
                <w:bCs/>
                <w:sz w:val="14"/>
                <w:szCs w:val="14"/>
              </w:rPr>
              <w:t>+2</w:t>
            </w:r>
          </w:p>
        </w:tc>
        <w:tc>
          <w:tcPr>
            <w:tcW w:w="2806" w:type="dxa"/>
            <w:shd w:val="clear" w:color="auto" w:fill="F3FAF5"/>
            <w:tcMar>
              <w:top w:w="30" w:type="dxa"/>
              <w:left w:w="80" w:type="dxa"/>
              <w:bottom w:w="30" w:type="dxa"/>
              <w:right w:w="80" w:type="dxa"/>
            </w:tcMar>
          </w:tcPr>
          <w:p w14:paraId="4FFC4A54">
            <w:r>
              <w:rPr>
                <w:sz w:val="14"/>
                <w:szCs w:val="14"/>
              </w:rPr>
              <w:t>Handled safely (if no critical step)</w:t>
            </w:r>
          </w:p>
        </w:tc>
      </w:tr>
      <w:tr w14:paraId="282FAF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EE707C8">
            <w:r>
              <w:rPr>
                <w:sz w:val="14"/>
                <w:szCs w:val="14"/>
              </w:rPr>
              <w:t>“Report it as junk”</w:t>
            </w:r>
          </w:p>
        </w:tc>
        <w:tc>
          <w:tcPr>
            <w:tcW w:w="2100" w:type="dxa"/>
            <w:tcMar>
              <w:top w:w="30" w:type="dxa"/>
              <w:left w:w="80" w:type="dxa"/>
              <w:bottom w:w="30" w:type="dxa"/>
              <w:right w:w="80" w:type="dxa"/>
            </w:tcMar>
          </w:tcPr>
          <w:p w14:paraId="002270FB">
            <w:r>
              <w:rPr>
                <w:sz w:val="14"/>
                <w:szCs w:val="14"/>
              </w:rPr>
              <w:t>You reported it.</w:t>
            </w:r>
          </w:p>
        </w:tc>
        <w:tc>
          <w:tcPr>
            <w:tcW w:w="2150" w:type="dxa"/>
            <w:tcMar>
              <w:top w:w="30" w:type="dxa"/>
              <w:left w:w="80" w:type="dxa"/>
              <w:bottom w:w="30" w:type="dxa"/>
              <w:right w:w="80" w:type="dxa"/>
            </w:tcMar>
          </w:tcPr>
          <w:p w14:paraId="44550142">
            <w:r>
              <w:rPr>
                <w:color w:val="A1261A"/>
                <w:sz w:val="14"/>
                <w:szCs w:val="14"/>
              </w:rPr>
              <w:t>CONTRADICTORY_UNSAFE_FINAL</w:t>
            </w:r>
          </w:p>
        </w:tc>
        <w:tc>
          <w:tcPr>
            <w:tcW w:w="450" w:type="dxa"/>
            <w:tcMar>
              <w:top w:w="30" w:type="dxa"/>
              <w:left w:w="80" w:type="dxa"/>
              <w:bottom w:w="30" w:type="dxa"/>
              <w:right w:w="80" w:type="dxa"/>
            </w:tcMar>
          </w:tcPr>
          <w:p w14:paraId="0C1E2409">
            <w:r>
              <w:rPr>
                <w:b/>
                <w:bCs/>
                <w:sz w:val="14"/>
                <w:szCs w:val="14"/>
              </w:rPr>
              <w:t>-4</w:t>
            </w:r>
          </w:p>
        </w:tc>
        <w:tc>
          <w:tcPr>
            <w:tcW w:w="2806" w:type="dxa"/>
            <w:tcMar>
              <w:top w:w="30" w:type="dxa"/>
              <w:left w:w="80" w:type="dxa"/>
              <w:bottom w:w="30" w:type="dxa"/>
              <w:right w:w="80" w:type="dxa"/>
            </w:tcMar>
          </w:tcPr>
          <w:p w14:paraId="7B593413">
            <w:r>
              <w:rPr>
                <w:sz w:val="14"/>
                <w:szCs w:val="14"/>
              </w:rPr>
              <w:t>False positive</w:t>
            </w:r>
          </w:p>
        </w:tc>
      </w:tr>
      <w:tr w14:paraId="15A714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873FDA1">
            <w:r>
              <w:rPr>
                <w:sz w:val="14"/>
                <w:szCs w:val="14"/>
              </w:rPr>
              <w:t>“Keep the thread as it is”</w:t>
            </w:r>
          </w:p>
        </w:tc>
        <w:tc>
          <w:tcPr>
            <w:tcW w:w="2100" w:type="dxa"/>
            <w:shd w:val="clear" w:color="auto" w:fill="F3FAF5"/>
            <w:tcMar>
              <w:top w:w="30" w:type="dxa"/>
              <w:left w:w="80" w:type="dxa"/>
              <w:bottom w:w="30" w:type="dxa"/>
              <w:right w:w="80" w:type="dxa"/>
            </w:tcMar>
          </w:tcPr>
          <w:p w14:paraId="24D5EBA5">
            <w:r>
              <w:rPr>
                <w:sz w:val="14"/>
                <w:szCs w:val="14"/>
              </w:rPr>
              <w:t>You kept it, with no further action.</w:t>
            </w:r>
          </w:p>
        </w:tc>
        <w:tc>
          <w:tcPr>
            <w:tcW w:w="2150" w:type="dxa"/>
            <w:shd w:val="clear" w:color="auto" w:fill="F3FAF5"/>
            <w:tcMar>
              <w:top w:w="30" w:type="dxa"/>
              <w:left w:w="80" w:type="dxa"/>
              <w:bottom w:w="30" w:type="dxa"/>
              <w:right w:w="80" w:type="dxa"/>
            </w:tcMar>
          </w:tcPr>
          <w:p w14:paraId="3DBDF0D5">
            <w:r>
              <w:rPr>
                <w:color w:val="1B6B3A"/>
                <w:sz w:val="14"/>
                <w:szCs w:val="14"/>
              </w:rPr>
              <w:t>RESOLVE_CORRECT</w:t>
            </w:r>
          </w:p>
        </w:tc>
        <w:tc>
          <w:tcPr>
            <w:tcW w:w="450" w:type="dxa"/>
            <w:shd w:val="clear" w:color="auto" w:fill="F3FAF5"/>
            <w:tcMar>
              <w:top w:w="30" w:type="dxa"/>
              <w:left w:w="80" w:type="dxa"/>
              <w:bottom w:w="30" w:type="dxa"/>
              <w:right w:w="80" w:type="dxa"/>
            </w:tcMar>
          </w:tcPr>
          <w:p w14:paraId="3ACCF7B1">
            <w:r>
              <w:rPr>
                <w:b/>
                <w:bCs/>
                <w:sz w:val="14"/>
                <w:szCs w:val="14"/>
              </w:rPr>
              <w:t>+2</w:t>
            </w:r>
          </w:p>
        </w:tc>
        <w:tc>
          <w:tcPr>
            <w:tcW w:w="2806" w:type="dxa"/>
            <w:shd w:val="clear" w:color="auto" w:fill="F3FAF5"/>
            <w:tcMar>
              <w:top w:w="30" w:type="dxa"/>
              <w:left w:w="80" w:type="dxa"/>
              <w:bottom w:w="30" w:type="dxa"/>
              <w:right w:w="80" w:type="dxa"/>
            </w:tcMar>
          </w:tcPr>
          <w:p w14:paraId="644712BF">
            <w:r>
              <w:rPr>
                <w:sz w:val="14"/>
                <w:szCs w:val="14"/>
              </w:rPr>
              <w:t>Handled safely (if no critical step)</w:t>
            </w:r>
          </w:p>
        </w:tc>
      </w:tr>
      <w:tr w14:paraId="729045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5C01C63">
            <w:r>
              <w:rPr>
                <w:sz w:val="14"/>
                <w:szCs w:val="14"/>
              </w:rPr>
              <w:t>“Ignore it and move on”</w:t>
            </w:r>
          </w:p>
        </w:tc>
        <w:tc>
          <w:tcPr>
            <w:tcW w:w="2100" w:type="dxa"/>
            <w:tcMar>
              <w:top w:w="30" w:type="dxa"/>
              <w:left w:w="80" w:type="dxa"/>
              <w:bottom w:w="30" w:type="dxa"/>
              <w:right w:w="80" w:type="dxa"/>
            </w:tcMar>
          </w:tcPr>
          <w:p w14:paraId="760DCC97">
            <w:r>
              <w:rPr>
                <w:sz w:val="14"/>
                <w:szCs w:val="14"/>
              </w:rPr>
              <w:t>You ignored it.</w:t>
            </w:r>
          </w:p>
        </w:tc>
        <w:tc>
          <w:tcPr>
            <w:tcW w:w="2150" w:type="dxa"/>
            <w:tcMar>
              <w:top w:w="30" w:type="dxa"/>
              <w:left w:w="80" w:type="dxa"/>
              <w:bottom w:w="30" w:type="dxa"/>
              <w:right w:w="80" w:type="dxa"/>
            </w:tcMar>
          </w:tcPr>
          <w:p w14:paraId="0A6EB9C4">
            <w:r>
              <w:rPr>
                <w:color w:val="A1261A"/>
                <w:sz w:val="14"/>
                <w:szCs w:val="14"/>
              </w:rPr>
              <w:t>CONTRADICTORY_UNSAFE_FINAL</w:t>
            </w:r>
          </w:p>
        </w:tc>
        <w:tc>
          <w:tcPr>
            <w:tcW w:w="450" w:type="dxa"/>
            <w:tcMar>
              <w:top w:w="30" w:type="dxa"/>
              <w:left w:w="80" w:type="dxa"/>
              <w:bottom w:w="30" w:type="dxa"/>
              <w:right w:w="80" w:type="dxa"/>
            </w:tcMar>
          </w:tcPr>
          <w:p w14:paraId="54D93FE3">
            <w:r>
              <w:rPr>
                <w:b/>
                <w:bCs/>
                <w:sz w:val="14"/>
                <w:szCs w:val="14"/>
              </w:rPr>
              <w:t>-4</w:t>
            </w:r>
          </w:p>
        </w:tc>
        <w:tc>
          <w:tcPr>
            <w:tcW w:w="2806" w:type="dxa"/>
            <w:tcMar>
              <w:top w:w="30" w:type="dxa"/>
              <w:left w:w="80" w:type="dxa"/>
              <w:bottom w:w="30" w:type="dxa"/>
              <w:right w:w="80" w:type="dxa"/>
            </w:tcMar>
          </w:tcPr>
          <w:p w14:paraId="2D74BD56">
            <w:r>
              <w:rPr>
                <w:sz w:val="14"/>
                <w:szCs w:val="14"/>
              </w:rPr>
              <w:t>False positive</w:t>
            </w:r>
          </w:p>
        </w:tc>
      </w:tr>
    </w:tbl>
    <w:p w14:paraId="23D4FCEA">
      <w:pPr>
        <w:spacing w:before="30" w:after="60" w:line="250" w:lineRule="auto"/>
      </w:pPr>
      <w:r>
        <w:rPr>
          <w:b/>
          <w:bCs/>
          <w:sz w:val="17"/>
          <w:szCs w:val="17"/>
        </w:rPr>
        <w:t xml:space="preserve">Expected resolution: </w:t>
      </w:r>
      <w:r>
        <w:rPr>
          <w:sz w:val="17"/>
          <w:szCs w:val="17"/>
        </w:rPr>
        <w:t xml:space="preserve">Mark reviewed/archive; do not report or block. </w:t>
      </w:r>
      <w:r>
        <w:rPr>
          <w:b/>
          <w:bCs/>
          <w:sz w:val="17"/>
          <w:szCs w:val="17"/>
        </w:rPr>
        <w:t xml:space="preserve">End state: </w:t>
      </w:r>
      <w:r>
        <w:rPr>
          <w:sz w:val="17"/>
          <w:szCs w:val="17"/>
        </w:rPr>
        <w:t>Transaction match is confirmed and the alert remains in the legitimate thread.</w:t>
      </w:r>
    </w:p>
    <w:p w14:paraId="3CF75761">
      <w:pPr>
        <w:pStyle w:val="31"/>
      </w:pPr>
      <w:r>
        <w:rPr>
          <w:color w:val="2E5C8A"/>
        </w:rPr>
        <w:t xml:space="preserve">I.  </w:t>
      </w:r>
      <w:r>
        <w:t>SCORING BEHAVIOUR</w:t>
      </w:r>
    </w:p>
    <w:p w14:paraId="77DFEAD1">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6440582C">
      <w:pPr>
        <w:pStyle w:val="31"/>
      </w:pPr>
      <w:r>
        <w:rPr>
          <w:color w:val="2E5C8A"/>
        </w:rPr>
        <w:t xml:space="preserve">J.  </w:t>
      </w:r>
      <w:r>
        <w:t>TELEMETRY / EVENT BEHAVIOUR</w:t>
      </w:r>
    </w:p>
    <w:p w14:paraId="138380C1">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call, reply sent (rendering only).</w:t>
      </w:r>
    </w:p>
    <w:p w14:paraId="36EF2DC0">
      <w:pPr>
        <w:pStyle w:val="31"/>
      </w:pPr>
      <w:r>
        <w:rPr>
          <w:color w:val="2E5C8A"/>
        </w:rPr>
        <w:t xml:space="preserve">K.  </w:t>
      </w:r>
      <w:r>
        <w:t>FEEDBACK</w:t>
      </w:r>
    </w:p>
    <w:p w14:paraId="10BAFD17">
      <w:pPr>
        <w:spacing w:after="60" w:line="250" w:lineRule="auto"/>
      </w:pPr>
      <w:r>
        <w:rPr>
          <w:b/>
          <w:bCs/>
          <w:sz w:val="17"/>
          <w:szCs w:val="17"/>
        </w:rPr>
        <w:t xml:space="preserve">What it was: </w:t>
      </w:r>
      <w:r>
        <w:rPr>
          <w:sz w:val="17"/>
          <w:szCs w:val="17"/>
        </w:rPr>
        <w:t xml:space="preserve">Legitimate - Legitimate transaction alert.  </w:t>
      </w:r>
      <w:r>
        <w:rPr>
          <w:b/>
          <w:bCs/>
          <w:sz w:val="17"/>
          <w:szCs w:val="17"/>
        </w:rPr>
        <w:t xml:space="preserve">Key cue / prevention habit: </w:t>
      </w:r>
      <w:r>
        <w:rPr>
          <w:sz w:val="17"/>
          <w:szCs w:val="17"/>
        </w:rPr>
        <w:t xml:space="preserve">A matching no-action alert is useful security information. Verify it against the account and avoid a false report.  </w:t>
      </w:r>
      <w:r>
        <w:rPr>
          <w:b/>
          <w:bCs/>
          <w:sz w:val="17"/>
          <w:szCs w:val="17"/>
        </w:rPr>
        <w:t xml:space="preserve">Why it mattered: </w:t>
      </w:r>
      <w:r>
        <w:rPr>
          <w:sz w:val="17"/>
          <w:szCs w:val="17"/>
        </w:rPr>
        <w:t>Transaction match is confirmed and the alert remains in the legitimate thread.</w:t>
      </w:r>
    </w:p>
    <w:p w14:paraId="708C02C4">
      <w:pPr>
        <w:pStyle w:val="31"/>
      </w:pPr>
      <w:r>
        <w:rPr>
          <w:color w:val="2E5C8A"/>
        </w:rPr>
        <w:t xml:space="preserve">L.  </w:t>
      </w:r>
      <w:r>
        <w:t>WHY THE SCENARIO IS LEGITIMATE</w:t>
      </w:r>
    </w:p>
    <w:p w14:paraId="465307DF">
      <w:pPr>
        <w:spacing w:after="60" w:line="250" w:lineRule="auto"/>
      </w:pPr>
      <w:r>
        <w:rPr>
          <w:sz w:val="18"/>
          <w:szCs w:val="18"/>
        </w:rPr>
        <w:t>Legitimate. The registered header, masked card number, amount and timing match the learner's own transaction, and the banking app's transaction list confirms it. The message asks for nothing. The scenario tests whether the learner marks it reviewed, rather than blocking the sender, reporting it as junk, replying, or calling the number the alert was delivered from.</w:t>
      </w:r>
    </w:p>
    <w:p w14:paraId="7A61DAC9">
      <w:pPr>
        <w:pStyle w:val="3"/>
      </w:pPr>
      <w:bookmarkStart w:id="86" w:name="_Toc241489614"/>
      <w:r>
        <w:t>S04 — Unpaid E-Challan Link</w:t>
      </w:r>
      <w:bookmarkEnd w:id="8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90BA2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17135CFD">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5CE31513">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0EAC5877">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04CA898D">
            <w:pPr>
              <w:keepNext/>
            </w:pPr>
            <w:r>
              <w:rPr>
                <w:color w:val="5A6270"/>
                <w:sz w:val="16"/>
                <w:szCs w:val="16"/>
              </w:rPr>
              <w:t xml:space="preserve">MILITARY  </w:t>
            </w:r>
            <w:r>
              <w:rPr>
                <w:b/>
                <w:bCs/>
                <w:sz w:val="16"/>
                <w:szCs w:val="16"/>
              </w:rPr>
              <w:t>No (civilian)</w:t>
            </w:r>
          </w:p>
        </w:tc>
      </w:tr>
      <w:tr w14:paraId="5E5310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E590B15">
            <w:pPr>
              <w:keepNext/>
            </w:pPr>
            <w:r>
              <w:rPr>
                <w:b/>
                <w:bCs/>
                <w:sz w:val="15"/>
                <w:szCs w:val="15"/>
              </w:rPr>
              <w:t xml:space="preserve">Canonical family: </w:t>
            </w:r>
            <w:r>
              <w:rPr>
                <w:sz w:val="15"/>
                <w:szCs w:val="15"/>
              </w:rPr>
              <w:t xml:space="preserve">Financial credential phishing </w:t>
            </w:r>
            <w:r>
              <w:rPr>
                <w:color w:val="5A6270"/>
                <w:sz w:val="15"/>
                <w:szCs w:val="15"/>
              </w:rPr>
              <w:t>(financial_credential_phishing)</w:t>
            </w:r>
          </w:p>
          <w:p w14:paraId="390B1F10">
            <w:pPr>
              <w:keepNext/>
            </w:pPr>
            <w:r>
              <w:rPr>
                <w:b/>
                <w:bCs/>
                <w:sz w:val="15"/>
                <w:szCs w:val="15"/>
              </w:rPr>
              <w:t xml:space="preserve">Client family: </w:t>
            </w:r>
            <w:r>
              <w:rPr>
                <w:sz w:val="15"/>
                <w:szCs w:val="15"/>
              </w:rPr>
              <w:t>Government-service smishing</w:t>
            </w:r>
          </w:p>
        </w:tc>
        <w:tc>
          <w:tcPr>
            <w:tcW w:w="5104" w:type="dxa"/>
            <w:gridSpan w:val="4"/>
            <w:tcMar>
              <w:top w:w="30" w:type="dxa"/>
              <w:left w:w="80" w:type="dxa"/>
              <w:bottom w:w="30" w:type="dxa"/>
              <w:right w:w="80" w:type="dxa"/>
            </w:tcMar>
          </w:tcPr>
          <w:p w14:paraId="7AB37B28">
            <w:pPr>
              <w:keepNext/>
            </w:pPr>
            <w:r>
              <w:rPr>
                <w:b/>
                <w:bCs/>
                <w:sz w:val="15"/>
                <w:szCs w:val="15"/>
              </w:rPr>
              <w:t xml:space="preserve">Primary trigger (client): </w:t>
            </w:r>
            <w:r>
              <w:rPr>
                <w:sz w:val="15"/>
                <w:szCs w:val="15"/>
              </w:rPr>
              <w:t>Fear + urgency</w:t>
            </w:r>
          </w:p>
          <w:p w14:paraId="52889F46">
            <w:pPr>
              <w:keepNext/>
            </w:pPr>
            <w:r>
              <w:rPr>
                <w:b/>
                <w:bCs/>
                <w:sz w:val="15"/>
                <w:szCs w:val="15"/>
              </w:rPr>
              <w:t xml:space="preserve">Canonical triggers: </w:t>
            </w:r>
            <w:r>
              <w:rPr>
                <w:sz w:val="15"/>
                <w:szCs w:val="15"/>
              </w:rPr>
              <w:t>Fear, Urgency</w:t>
            </w:r>
            <w:r>
              <w:rPr>
                <w:color w:val="5A6270"/>
                <w:sz w:val="15"/>
                <w:szCs w:val="15"/>
              </w:rPr>
              <w:t xml:space="preserve">   ·   Version: content v1, 19 scored controls</w:t>
            </w:r>
          </w:p>
        </w:tc>
      </w:tr>
      <w:tr w14:paraId="0B0E8245">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39CAC5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C8BDCEC">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CA70B5F">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F6C19D8">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128679C">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261B9421">
            <w:pPr>
              <w:jc w:val="center"/>
            </w:pPr>
            <w:r>
              <w:rPr>
                <w:b/>
                <w:bCs/>
                <w:color w:val="FFFFFF"/>
                <w:sz w:val="13"/>
                <w:szCs w:val="13"/>
              </w:rPr>
              <w:t>6 RESOLVE</w:t>
            </w:r>
            <w:r>
              <w:rPr>
                <w:color w:val="DCE6F2"/>
                <w:sz w:val="13"/>
                <w:szCs w:val="13"/>
              </w:rPr>
              <w:t xml:space="preserve">  ·  4 choices</w:t>
            </w:r>
          </w:p>
        </w:tc>
      </w:tr>
    </w:tbl>
    <w:p w14:paraId="46A84118">
      <w:pPr>
        <w:pStyle w:val="31"/>
      </w:pPr>
      <w:r>
        <w:rPr>
          <w:color w:val="2E5C8A"/>
        </w:rPr>
        <w:t xml:space="preserve">A.  </w:t>
      </w:r>
      <w:r>
        <w:t>SCENARIO STORY</w:t>
      </w:r>
    </w:p>
    <w:p w14:paraId="3FD6201E">
      <w:pPr>
        <w:spacing w:after="60" w:line="250" w:lineRule="auto"/>
      </w:pPr>
      <w:r>
        <w:rPr>
          <w:sz w:val="18"/>
          <w:szCs w:val="18"/>
        </w:rPr>
        <w:t>An unknown mobile number texts: "E-CHALLAN pending INR 500. Pay today to avoid court: challan-pay.training.example", followed by a message naming vehicle TR 08 AB 4419 and repeating the threat of court proceedings. The link leads to a challan page requesting vehicle, card/UPI and OTP details.</w:t>
      </w:r>
    </w:p>
    <w:p w14:paraId="149AF60B">
      <w:pPr>
        <w:pStyle w:val="31"/>
      </w:pPr>
      <w:r>
        <w:rPr>
          <w:color w:val="2E5C8A"/>
        </w:rPr>
        <w:t xml:space="preserve">B.  </w:t>
      </w:r>
      <w:r>
        <w:t>INITIAL NOTIFICATION</w:t>
      </w:r>
    </w:p>
    <w:p w14:paraId="17DDC0FE">
      <w:pPr>
        <w:spacing w:after="60" w:line="250" w:lineRule="auto"/>
      </w:pPr>
      <w:r>
        <w:rPr>
          <w:sz w:val="18"/>
          <w:szCs w:val="18"/>
        </w:rPr>
        <w:t xml:space="preserve">Home-screen SMS toast from </w:t>
      </w:r>
      <w:r>
        <w:rPr>
          <w:b/>
          <w:bCs/>
          <w:sz w:val="18"/>
          <w:szCs w:val="18"/>
        </w:rPr>
        <w:t>+91 00000 77768</w:t>
      </w:r>
      <w:r>
        <w:rPr>
          <w:sz w:val="18"/>
          <w:szCs w:val="18"/>
        </w:rPr>
        <w:t>: “E-CHALLAN pending INR 500. Pay today to avoid court: challan-pay.training.example” (19:09); sender shown as +91 00000 77768, not verified. App list: unread. 1 inert background item in the app list.</w:t>
      </w:r>
    </w:p>
    <w:p w14:paraId="31417E35">
      <w:pPr>
        <w:pStyle w:val="31"/>
      </w:pPr>
      <w:r>
        <w:rPr>
          <w:color w:val="2E5C8A"/>
        </w:rPr>
        <w:t xml:space="preserve">C.  </w:t>
      </w:r>
      <w:r>
        <w:t>OPEN STAGE</w:t>
      </w:r>
    </w:p>
    <w:p w14:paraId="389377FE">
      <w:pPr>
        <w:spacing w:after="60" w:line="250" w:lineRule="auto"/>
      </w:pPr>
      <w:r>
        <w:rPr>
          <w:sz w:val="18"/>
          <w:szCs w:val="18"/>
        </w:rPr>
        <w:t xml:space="preserve">Messages opens the conversation with +91 00000 77768 (Mobile · not in your contacts). Banner: “You do not have this number saved. Messages from unknown senders are not checked.” </w:t>
      </w:r>
      <w:r>
        <w:rPr>
          <w:b/>
          <w:bCs/>
          <w:sz w:val="18"/>
          <w:szCs w:val="18"/>
        </w:rPr>
        <w:t xml:space="preserve">Choices: </w:t>
      </w:r>
      <w:r>
        <w:rPr>
          <w:sz w:val="18"/>
          <w:szCs w:val="18"/>
        </w:rPr>
        <w:t>“Open the notice” → ITEM_OPEN 0; “Reply from the list to dispute it”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054DD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C6F22B8">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E939F59">
            <w:pPr>
              <w:keepNext/>
            </w:pPr>
            <w:r>
              <w:rPr>
                <w:b/>
                <w:bCs/>
                <w:color w:val="FFFFFF"/>
                <w:sz w:val="14"/>
                <w:szCs w:val="14"/>
              </w:rPr>
              <w:t>Content shown; shaded rows appear later as the run advances</w:t>
            </w:r>
          </w:p>
        </w:tc>
      </w:tr>
      <w:tr w14:paraId="09703F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2B496AD">
            <w:r>
              <w:rPr>
                <w:sz w:val="14"/>
                <w:szCs w:val="14"/>
              </w:rPr>
              <w:t>System / app</w:t>
            </w:r>
          </w:p>
        </w:tc>
        <w:tc>
          <w:tcPr>
            <w:tcW w:w="8706" w:type="dxa"/>
            <w:tcMar>
              <w:top w:w="30" w:type="dxa"/>
              <w:left w:w="80" w:type="dxa"/>
              <w:bottom w:w="30" w:type="dxa"/>
              <w:right w:w="80" w:type="dxa"/>
            </w:tcMar>
          </w:tcPr>
          <w:p w14:paraId="15055A92">
            <w:r>
              <w:rPr>
                <w:sz w:val="14"/>
                <w:szCs w:val="14"/>
              </w:rPr>
              <w:t>Sent from a number that is not in your contacts.</w:t>
            </w:r>
          </w:p>
        </w:tc>
      </w:tr>
      <w:tr w14:paraId="69062A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2511302">
            <w:r>
              <w:rPr>
                <w:sz w:val="14"/>
                <w:szCs w:val="14"/>
              </w:rPr>
              <w:t>Sender</w:t>
            </w:r>
          </w:p>
        </w:tc>
        <w:tc>
          <w:tcPr>
            <w:tcW w:w="8706" w:type="dxa"/>
            <w:tcMar>
              <w:top w:w="30" w:type="dxa"/>
              <w:left w:w="80" w:type="dxa"/>
              <w:bottom w:w="30" w:type="dxa"/>
              <w:right w:w="80" w:type="dxa"/>
            </w:tcMar>
          </w:tcPr>
          <w:p w14:paraId="6B52F822">
            <w:r>
              <w:rPr>
                <w:sz w:val="14"/>
                <w:szCs w:val="14"/>
              </w:rPr>
              <w:t>E-CHALLAN pending INR 500. Pay today to avoid court: challan-pay.training.example</w:t>
            </w:r>
          </w:p>
        </w:tc>
      </w:tr>
      <w:tr w14:paraId="54871D8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C92F3FE">
            <w:r>
              <w:rPr>
                <w:sz w:val="14"/>
                <w:szCs w:val="14"/>
              </w:rPr>
              <w:t>Sender</w:t>
            </w:r>
          </w:p>
        </w:tc>
        <w:tc>
          <w:tcPr>
            <w:tcW w:w="8706" w:type="dxa"/>
            <w:tcMar>
              <w:top w:w="30" w:type="dxa"/>
              <w:left w:w="80" w:type="dxa"/>
              <w:bottom w:w="30" w:type="dxa"/>
              <w:right w:w="80" w:type="dxa"/>
            </w:tcMar>
          </w:tcPr>
          <w:p w14:paraId="1CA72D72">
            <w:r>
              <w:rPr>
                <w:sz w:val="14"/>
                <w:szCs w:val="14"/>
              </w:rPr>
              <w:t>Vehicle TR 08 AB 4419. Amount INR 500. Pay today to avoid court proceedings.</w:t>
            </w:r>
          </w:p>
        </w:tc>
      </w:tr>
      <w:tr w14:paraId="6EECD9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E854100">
            <w:r>
              <w:rPr>
                <w:sz w:val="14"/>
                <w:szCs w:val="14"/>
              </w:rPr>
              <w:t>Sender</w:t>
            </w:r>
          </w:p>
        </w:tc>
        <w:tc>
          <w:tcPr>
            <w:tcW w:w="8706" w:type="dxa"/>
            <w:tcMar>
              <w:top w:w="30" w:type="dxa"/>
              <w:left w:w="80" w:type="dxa"/>
              <w:bottom w:w="30" w:type="dxa"/>
              <w:right w:w="80" w:type="dxa"/>
            </w:tcMar>
          </w:tcPr>
          <w:p w14:paraId="391B7F3B">
            <w:r>
              <w:rPr>
                <w:sz w:val="14"/>
                <w:szCs w:val="14"/>
              </w:rPr>
              <w:t>Link: challan-pay.training.example Tap to see where this address goes before opening it.</w:t>
            </w:r>
          </w:p>
        </w:tc>
      </w:tr>
    </w:tbl>
    <w:p w14:paraId="0F58EA71">
      <w:pPr>
        <w:pStyle w:val="31"/>
      </w:pPr>
      <w:r>
        <w:rPr>
          <w:color w:val="2E5C8A"/>
        </w:rPr>
        <w:t xml:space="preserve">D.  </w:t>
      </w:r>
      <w:r>
        <w:t>INSPECT STAGE</w:t>
      </w:r>
    </w:p>
    <w:p w14:paraId="61269C95">
      <w:pPr>
        <w:spacing w:after="60" w:line="250" w:lineRule="auto"/>
      </w:pPr>
      <w:r>
        <w:rPr>
          <w:b/>
          <w:bCs/>
          <w:sz w:val="18"/>
          <w:szCs w:val="18"/>
        </w:rPr>
        <w:t xml:space="preserve">Focus: </w:t>
      </w:r>
      <w:r>
        <w:rPr>
          <w:sz w:val="18"/>
          <w:szCs w:val="18"/>
        </w:rPr>
        <w:t xml:space="preserve">examine sender/header, vehicle/reference mismatch, link target and consequence language. </w:t>
      </w:r>
      <w:r>
        <w:rPr>
          <w:b/>
          <w:bCs/>
          <w:sz w:val="18"/>
          <w:szCs w:val="18"/>
        </w:rPr>
        <w:t xml:space="preserve">Decision signal: </w:t>
      </w:r>
      <w:r>
        <w:rPr>
          <w:sz w:val="18"/>
          <w:szCs w:val="18"/>
        </w:rPr>
        <w:t>The learner has no matching case and the domain is not the known government portal.</w:t>
      </w:r>
    </w:p>
    <w:p w14:paraId="2151EE6D">
      <w:pPr>
        <w:pStyle w:val="28"/>
        <w:numPr>
          <w:ilvl w:val="0"/>
          <w:numId w:val="1"/>
        </w:numPr>
        <w:spacing w:after="40" w:line="252" w:lineRule="auto"/>
      </w:pPr>
      <w:r>
        <w:rPr>
          <w:b/>
          <w:bCs/>
          <w:sz w:val="16"/>
          <w:szCs w:val="16"/>
        </w:rPr>
        <w:t>+91 00000 77768</w:t>
      </w:r>
      <w:r>
        <w:rPr>
          <w:sz w:val="16"/>
          <w:szCs w:val="16"/>
        </w:rPr>
        <w:t xml:space="preserve"> → Messages details screen "Details": +91 00000 77768 · Not in your contacts · Vehicle quoted: TR 08 AB 4419 · Your registration: TR 08 AB 4419H · Challan number: None given · Photograph reference: None given · Sender type: Ten-digit mobile number · Registered sender… </w:t>
      </w:r>
      <w:r>
        <w:rPr>
          <w:color w:val="5A6270"/>
          <w:sz w:val="16"/>
          <w:szCs w:val="16"/>
        </w:rPr>
        <w:t>INSPECT_CONTEXT +2</w:t>
      </w:r>
    </w:p>
    <w:p w14:paraId="5F348D75">
      <w:pPr>
        <w:pStyle w:val="28"/>
        <w:numPr>
          <w:ilvl w:val="0"/>
          <w:numId w:val="1"/>
        </w:numPr>
        <w:spacing w:after="40" w:line="252" w:lineRule="auto"/>
      </w:pPr>
      <w:r>
        <w:rPr>
          <w:b/>
          <w:bCs/>
          <w:sz w:val="16"/>
          <w:szCs w:val="16"/>
        </w:rPr>
        <w:t>Check where the address goes</w:t>
      </w:r>
      <w:r>
        <w:rPr>
          <w:sz w:val="16"/>
          <w:szCs w:val="16"/>
        </w:rPr>
        <w:t xml:space="preserve"> → Messages details screen "Link details": Host: s04.training.example · Transport portal: transport.gov.training.example · Registered: 11 days ago </w:t>
      </w:r>
      <w:r>
        <w:rPr>
          <w:color w:val="5A6270"/>
          <w:sz w:val="16"/>
          <w:szCs w:val="16"/>
        </w:rPr>
        <w:t>INSPECT_CONTEXT +2</w:t>
      </w:r>
    </w:p>
    <w:p w14:paraId="7E23B4BD">
      <w:pPr>
        <w:spacing w:after="40" w:line="250" w:lineRule="auto"/>
      </w:pPr>
      <w:r>
        <w:rPr>
          <w:color w:val="5A6270"/>
          <w:sz w:val="15"/>
          <w:szCs w:val="15"/>
        </w:rPr>
        <w:t>Skip option: “Skip the details and move on” → STAGE_SKIPPED 0 (telemetry). Free navigation (records nothing): “Conversation details” from Inspect; “Open the transport portal” from Verify.</w:t>
      </w:r>
    </w:p>
    <w:p w14:paraId="3AD9C4C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357FF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4F5FB5FA">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5D518EE">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B2A2585">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AEE4EF6">
            <w:pPr>
              <w:keepNext/>
            </w:pPr>
            <w:r>
              <w:rPr>
                <w:b/>
                <w:bCs/>
                <w:color w:val="FFFFFF"/>
                <w:sz w:val="14"/>
                <w:szCs w:val="14"/>
              </w:rPr>
              <w:t>Pts</w:t>
            </w:r>
          </w:p>
        </w:tc>
      </w:tr>
      <w:tr w14:paraId="66B20F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1FA1335">
            <w:r>
              <w:rPr>
                <w:sz w:val="14"/>
                <w:szCs w:val="14"/>
              </w:rPr>
              <w:t>1 Notify</w:t>
            </w:r>
          </w:p>
        </w:tc>
        <w:tc>
          <w:tcPr>
            <w:tcW w:w="6956" w:type="dxa"/>
            <w:tcMar>
              <w:top w:w="30" w:type="dxa"/>
              <w:left w:w="80" w:type="dxa"/>
              <w:bottom w:w="30" w:type="dxa"/>
              <w:right w:w="80" w:type="dxa"/>
            </w:tcMar>
          </w:tcPr>
          <w:p w14:paraId="11BF982C">
            <w:r>
              <w:rPr>
                <w:sz w:val="14"/>
                <w:szCs w:val="14"/>
              </w:rPr>
              <w:t>Open the notification from the home screen.</w:t>
            </w:r>
          </w:p>
        </w:tc>
        <w:tc>
          <w:tcPr>
            <w:tcW w:w="1900" w:type="dxa"/>
            <w:tcMar>
              <w:top w:w="30" w:type="dxa"/>
              <w:left w:w="80" w:type="dxa"/>
              <w:bottom w:w="30" w:type="dxa"/>
              <w:right w:w="80" w:type="dxa"/>
            </w:tcMar>
          </w:tcPr>
          <w:p w14:paraId="7E3D8122">
            <w:r>
              <w:rPr>
                <w:sz w:val="14"/>
                <w:szCs w:val="14"/>
              </w:rPr>
              <w:t>NOTIFY_SEEN</w:t>
            </w:r>
          </w:p>
        </w:tc>
        <w:tc>
          <w:tcPr>
            <w:tcW w:w="450" w:type="dxa"/>
            <w:tcMar>
              <w:top w:w="30" w:type="dxa"/>
              <w:left w:w="80" w:type="dxa"/>
              <w:bottom w:w="30" w:type="dxa"/>
              <w:right w:w="80" w:type="dxa"/>
            </w:tcMar>
          </w:tcPr>
          <w:p w14:paraId="188FFB8D">
            <w:r>
              <w:rPr>
                <w:sz w:val="14"/>
                <w:szCs w:val="14"/>
              </w:rPr>
              <w:t>0</w:t>
            </w:r>
          </w:p>
        </w:tc>
      </w:tr>
      <w:tr w14:paraId="030DB2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81C267D">
            <w:r>
              <w:rPr>
                <w:sz w:val="14"/>
                <w:szCs w:val="14"/>
              </w:rPr>
              <w:t>2 Open</w:t>
            </w:r>
          </w:p>
        </w:tc>
        <w:tc>
          <w:tcPr>
            <w:tcW w:w="6956" w:type="dxa"/>
            <w:tcMar>
              <w:top w:w="30" w:type="dxa"/>
              <w:left w:w="80" w:type="dxa"/>
              <w:bottom w:w="30" w:type="dxa"/>
              <w:right w:w="80" w:type="dxa"/>
            </w:tcMar>
          </w:tcPr>
          <w:p w14:paraId="4AFD717C">
            <w:r>
              <w:rPr>
                <w:sz w:val="14"/>
                <w:szCs w:val="14"/>
              </w:rPr>
              <w:t>“Open the notice”</w:t>
            </w:r>
          </w:p>
        </w:tc>
        <w:tc>
          <w:tcPr>
            <w:tcW w:w="1900" w:type="dxa"/>
            <w:tcMar>
              <w:top w:w="30" w:type="dxa"/>
              <w:left w:w="80" w:type="dxa"/>
              <w:bottom w:w="30" w:type="dxa"/>
              <w:right w:w="80" w:type="dxa"/>
            </w:tcMar>
          </w:tcPr>
          <w:p w14:paraId="77F78759">
            <w:r>
              <w:rPr>
                <w:sz w:val="14"/>
                <w:szCs w:val="14"/>
              </w:rPr>
              <w:t>ITEM_OPEN</w:t>
            </w:r>
          </w:p>
        </w:tc>
        <w:tc>
          <w:tcPr>
            <w:tcW w:w="450" w:type="dxa"/>
            <w:tcMar>
              <w:top w:w="30" w:type="dxa"/>
              <w:left w:w="80" w:type="dxa"/>
              <w:bottom w:w="30" w:type="dxa"/>
              <w:right w:w="80" w:type="dxa"/>
            </w:tcMar>
          </w:tcPr>
          <w:p w14:paraId="6E105159">
            <w:r>
              <w:rPr>
                <w:sz w:val="14"/>
                <w:szCs w:val="14"/>
              </w:rPr>
              <w:t>0</w:t>
            </w:r>
          </w:p>
        </w:tc>
      </w:tr>
      <w:tr w14:paraId="46CED3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F83CE01">
            <w:r>
              <w:rPr>
                <w:sz w:val="14"/>
                <w:szCs w:val="14"/>
              </w:rPr>
              <w:t>3 Inspect</w:t>
            </w:r>
          </w:p>
        </w:tc>
        <w:tc>
          <w:tcPr>
            <w:tcW w:w="6956" w:type="dxa"/>
            <w:tcMar>
              <w:top w:w="30" w:type="dxa"/>
              <w:left w:w="80" w:type="dxa"/>
              <w:bottom w:w="30" w:type="dxa"/>
              <w:right w:w="80" w:type="dxa"/>
            </w:tcMar>
          </w:tcPr>
          <w:p w14:paraId="3E82C93E">
            <w:r>
              <w:rPr>
                <w:sz w:val="14"/>
                <w:szCs w:val="14"/>
              </w:rPr>
              <w:t>“+91 00000 77768”; or “Check where the address goes”</w:t>
            </w:r>
          </w:p>
        </w:tc>
        <w:tc>
          <w:tcPr>
            <w:tcW w:w="1900" w:type="dxa"/>
            <w:tcMar>
              <w:top w:w="30" w:type="dxa"/>
              <w:left w:w="80" w:type="dxa"/>
              <w:bottom w:w="30" w:type="dxa"/>
              <w:right w:w="80" w:type="dxa"/>
            </w:tcMar>
          </w:tcPr>
          <w:p w14:paraId="3A6F27F1">
            <w:r>
              <w:rPr>
                <w:sz w:val="14"/>
                <w:szCs w:val="14"/>
              </w:rPr>
              <w:t>INSPECT_CONTEXT</w:t>
            </w:r>
          </w:p>
        </w:tc>
        <w:tc>
          <w:tcPr>
            <w:tcW w:w="450" w:type="dxa"/>
            <w:tcMar>
              <w:top w:w="30" w:type="dxa"/>
              <w:left w:w="80" w:type="dxa"/>
              <w:bottom w:w="30" w:type="dxa"/>
              <w:right w:w="80" w:type="dxa"/>
            </w:tcMar>
          </w:tcPr>
          <w:p w14:paraId="555C08EA">
            <w:r>
              <w:rPr>
                <w:sz w:val="14"/>
                <w:szCs w:val="14"/>
              </w:rPr>
              <w:t>+2</w:t>
            </w:r>
          </w:p>
        </w:tc>
      </w:tr>
      <w:tr w14:paraId="74286F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7A6BE91">
            <w:r>
              <w:rPr>
                <w:sz w:val="14"/>
                <w:szCs w:val="14"/>
              </w:rPr>
              <w:t>4 Branch</w:t>
            </w:r>
          </w:p>
        </w:tc>
        <w:tc>
          <w:tcPr>
            <w:tcW w:w="6956" w:type="dxa"/>
            <w:tcMar>
              <w:top w:w="30" w:type="dxa"/>
              <w:left w:w="80" w:type="dxa"/>
              <w:bottom w:w="30" w:type="dxa"/>
              <w:right w:w="80" w:type="dxa"/>
            </w:tcMar>
          </w:tcPr>
          <w:p w14:paraId="22E9829D">
            <w:r>
              <w:rPr>
                <w:sz w:val="14"/>
                <w:szCs w:val="14"/>
              </w:rPr>
              <w:t>“Leave it and check the transport portal yourself”</w:t>
            </w:r>
          </w:p>
        </w:tc>
        <w:tc>
          <w:tcPr>
            <w:tcW w:w="1900" w:type="dxa"/>
            <w:tcMar>
              <w:top w:w="30" w:type="dxa"/>
              <w:left w:w="80" w:type="dxa"/>
              <w:bottom w:w="30" w:type="dxa"/>
              <w:right w:w="80" w:type="dxa"/>
            </w:tcMar>
          </w:tcPr>
          <w:p w14:paraId="734494E1">
            <w:r>
              <w:rPr>
                <w:sz w:val="14"/>
                <w:szCs w:val="14"/>
              </w:rPr>
              <w:t>SAFE_PIVOT</w:t>
            </w:r>
          </w:p>
        </w:tc>
        <w:tc>
          <w:tcPr>
            <w:tcW w:w="450" w:type="dxa"/>
            <w:tcMar>
              <w:top w:w="30" w:type="dxa"/>
              <w:left w:w="80" w:type="dxa"/>
              <w:bottom w:w="30" w:type="dxa"/>
              <w:right w:w="80" w:type="dxa"/>
            </w:tcMar>
          </w:tcPr>
          <w:p w14:paraId="29105F65">
            <w:r>
              <w:rPr>
                <w:sz w:val="14"/>
                <w:szCs w:val="14"/>
              </w:rPr>
              <w:t>+3</w:t>
            </w:r>
          </w:p>
        </w:tc>
      </w:tr>
      <w:tr w14:paraId="6CE0DD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E4FF17F">
            <w:r>
              <w:rPr>
                <w:sz w:val="14"/>
                <w:szCs w:val="14"/>
              </w:rPr>
              <w:t>5 Verify</w:t>
            </w:r>
          </w:p>
        </w:tc>
        <w:tc>
          <w:tcPr>
            <w:tcW w:w="6956" w:type="dxa"/>
            <w:tcMar>
              <w:top w:w="30" w:type="dxa"/>
              <w:left w:w="80" w:type="dxa"/>
              <w:bottom w:w="30" w:type="dxa"/>
              <w:right w:w="80" w:type="dxa"/>
            </w:tcMar>
          </w:tcPr>
          <w:p w14:paraId="6BF065FB">
            <w:r>
              <w:rPr>
                <w:sz w:val="14"/>
                <w:szCs w:val="14"/>
              </w:rPr>
              <w:t>“Search the transport portal for your registration”; “Call the transport helpline from the directory”; or “Look up Unit Falcon Support Desk in the trusted directory”</w:t>
            </w:r>
          </w:p>
        </w:tc>
        <w:tc>
          <w:tcPr>
            <w:tcW w:w="1900" w:type="dxa"/>
            <w:tcMar>
              <w:top w:w="30" w:type="dxa"/>
              <w:left w:w="80" w:type="dxa"/>
              <w:bottom w:w="30" w:type="dxa"/>
              <w:right w:w="80" w:type="dxa"/>
            </w:tcMar>
          </w:tcPr>
          <w:p w14:paraId="00854E04">
            <w:r>
              <w:rPr>
                <w:sz w:val="14"/>
                <w:szCs w:val="14"/>
              </w:rPr>
              <w:t>TRUSTED_VERIFY</w:t>
            </w:r>
          </w:p>
        </w:tc>
        <w:tc>
          <w:tcPr>
            <w:tcW w:w="450" w:type="dxa"/>
            <w:tcMar>
              <w:top w:w="30" w:type="dxa"/>
              <w:left w:w="80" w:type="dxa"/>
              <w:bottom w:w="30" w:type="dxa"/>
              <w:right w:w="80" w:type="dxa"/>
            </w:tcMar>
          </w:tcPr>
          <w:p w14:paraId="150E9E70">
            <w:r>
              <w:rPr>
                <w:sz w:val="14"/>
                <w:szCs w:val="14"/>
              </w:rPr>
              <w:t>+3</w:t>
            </w:r>
          </w:p>
        </w:tc>
      </w:tr>
      <w:tr w14:paraId="51CEE3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9AD69CE">
            <w:r>
              <w:rPr>
                <w:sz w:val="14"/>
                <w:szCs w:val="14"/>
              </w:rPr>
              <w:t>6 Resolve</w:t>
            </w:r>
          </w:p>
        </w:tc>
        <w:tc>
          <w:tcPr>
            <w:tcW w:w="6956" w:type="dxa"/>
            <w:tcMar>
              <w:top w:w="30" w:type="dxa"/>
              <w:left w:w="80" w:type="dxa"/>
              <w:bottom w:w="30" w:type="dxa"/>
              <w:right w:w="80" w:type="dxa"/>
            </w:tcMar>
          </w:tcPr>
          <w:p w14:paraId="5CC0CA58">
            <w:r>
              <w:rPr>
                <w:sz w:val="14"/>
                <w:szCs w:val="14"/>
              </w:rPr>
              <w:t>“Report it as junk and keep the message”; or “Block the sender and report”</w:t>
            </w:r>
          </w:p>
        </w:tc>
        <w:tc>
          <w:tcPr>
            <w:tcW w:w="1900" w:type="dxa"/>
            <w:tcMar>
              <w:top w:w="30" w:type="dxa"/>
              <w:left w:w="80" w:type="dxa"/>
              <w:bottom w:w="30" w:type="dxa"/>
              <w:right w:w="80" w:type="dxa"/>
            </w:tcMar>
          </w:tcPr>
          <w:p w14:paraId="6B1F68E2">
            <w:r>
              <w:rPr>
                <w:sz w:val="14"/>
                <w:szCs w:val="14"/>
              </w:rPr>
              <w:t>RESOLVE_CORRECT</w:t>
            </w:r>
          </w:p>
        </w:tc>
        <w:tc>
          <w:tcPr>
            <w:tcW w:w="450" w:type="dxa"/>
            <w:tcMar>
              <w:top w:w="30" w:type="dxa"/>
              <w:left w:w="80" w:type="dxa"/>
              <w:bottom w:w="30" w:type="dxa"/>
              <w:right w:w="80" w:type="dxa"/>
            </w:tcMar>
          </w:tcPr>
          <w:p w14:paraId="2F079AEB">
            <w:r>
              <w:rPr>
                <w:sz w:val="14"/>
                <w:szCs w:val="14"/>
              </w:rPr>
              <w:t>+2</w:t>
            </w:r>
          </w:p>
        </w:tc>
      </w:tr>
    </w:tbl>
    <w:p w14:paraId="0903B69C">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4"/>
        <w:gridCol w:w="4757"/>
        <w:gridCol w:w="2686"/>
        <w:gridCol w:w="439"/>
      </w:tblGrid>
      <w:tr w14:paraId="20ABD7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E813631">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E08E67E">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67F50C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D4BD15E">
            <w:pPr>
              <w:keepNext/>
            </w:pPr>
            <w:r>
              <w:rPr>
                <w:b/>
                <w:bCs/>
                <w:color w:val="FFFFFF"/>
                <w:sz w:val="14"/>
                <w:szCs w:val="14"/>
              </w:rPr>
              <w:t>Pts</w:t>
            </w:r>
          </w:p>
        </w:tc>
      </w:tr>
      <w:tr w14:paraId="1E8E43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B77D105">
            <w:r>
              <w:rPr>
                <w:sz w:val="14"/>
                <w:szCs w:val="14"/>
              </w:rPr>
              <w:t>“Open the address”</w:t>
            </w:r>
          </w:p>
        </w:tc>
        <w:tc>
          <w:tcPr>
            <w:tcW w:w="5106" w:type="dxa"/>
            <w:tcMar>
              <w:top w:w="30" w:type="dxa"/>
              <w:left w:w="80" w:type="dxa"/>
              <w:bottom w:w="30" w:type="dxa"/>
              <w:right w:w="80" w:type="dxa"/>
            </w:tcMar>
          </w:tcPr>
          <w:p w14:paraId="3E9AA680">
            <w:r>
              <w:rPr>
                <w:sz w:val="14"/>
                <w:szCs w:val="14"/>
              </w:rPr>
              <w:t>Opens Offline browser "s04.training.example". The link opens in the offline browser on the phone.</w:t>
            </w:r>
          </w:p>
        </w:tc>
        <w:tc>
          <w:tcPr>
            <w:tcW w:w="2150" w:type="dxa"/>
            <w:tcMar>
              <w:top w:w="30" w:type="dxa"/>
              <w:left w:w="80" w:type="dxa"/>
              <w:bottom w:w="30" w:type="dxa"/>
              <w:right w:w="80" w:type="dxa"/>
            </w:tcMar>
          </w:tcPr>
          <w:p w14:paraId="4DF255BD">
            <w:r>
              <w:rPr>
                <w:color w:val="A1261A"/>
                <w:sz w:val="14"/>
                <w:szCs w:val="14"/>
              </w:rPr>
              <w:t>RISKY_OPEN_REPLY</w:t>
            </w:r>
          </w:p>
        </w:tc>
        <w:tc>
          <w:tcPr>
            <w:tcW w:w="450" w:type="dxa"/>
            <w:tcMar>
              <w:top w:w="30" w:type="dxa"/>
              <w:left w:w="80" w:type="dxa"/>
              <w:bottom w:w="30" w:type="dxa"/>
              <w:right w:w="80" w:type="dxa"/>
            </w:tcMar>
          </w:tcPr>
          <w:p w14:paraId="64D01A4F">
            <w:r>
              <w:rPr>
                <w:b/>
                <w:bCs/>
                <w:color w:val="A1261A"/>
                <w:sz w:val="14"/>
                <w:szCs w:val="14"/>
              </w:rPr>
              <w:t>-3</w:t>
            </w:r>
          </w:p>
        </w:tc>
      </w:tr>
      <w:tr w14:paraId="4978B4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2AF61AD">
            <w:r>
              <w:rPr>
                <w:sz w:val="14"/>
                <w:szCs w:val="14"/>
              </w:rPr>
              <w:t>“Confirm and pay the challan”</w:t>
            </w:r>
          </w:p>
        </w:tc>
        <w:tc>
          <w:tcPr>
            <w:tcW w:w="5106" w:type="dxa"/>
            <w:tcMar>
              <w:top w:w="30" w:type="dxa"/>
              <w:left w:w="80" w:type="dxa"/>
              <w:bottom w:w="30" w:type="dxa"/>
              <w:right w:w="80" w:type="dxa"/>
            </w:tcMar>
          </w:tcPr>
          <w:p w14:paraId="2D4311C6">
            <w:r>
              <w:rPr>
                <w:sz w:val="14"/>
                <w:szCs w:val="14"/>
              </w:rPr>
              <w:t>Control on the Offline browser "s04.training.example". The simulated payment screen opens.</w:t>
            </w:r>
          </w:p>
        </w:tc>
        <w:tc>
          <w:tcPr>
            <w:tcW w:w="2150" w:type="dxa"/>
            <w:tcMar>
              <w:top w:w="30" w:type="dxa"/>
              <w:left w:w="80" w:type="dxa"/>
              <w:bottom w:w="30" w:type="dxa"/>
              <w:right w:w="80" w:type="dxa"/>
            </w:tcMar>
          </w:tcPr>
          <w:p w14:paraId="010DB04D">
            <w:r>
              <w:rPr>
                <w:color w:val="A1261A"/>
                <w:sz w:val="14"/>
                <w:szCs w:val="14"/>
              </w:rPr>
              <w:t>SECRET_PAYMENT_INSTALL_DATA_RELEASE</w:t>
            </w:r>
          </w:p>
        </w:tc>
        <w:tc>
          <w:tcPr>
            <w:tcW w:w="450" w:type="dxa"/>
            <w:tcMar>
              <w:top w:w="30" w:type="dxa"/>
              <w:left w:w="80" w:type="dxa"/>
              <w:bottom w:w="30" w:type="dxa"/>
              <w:right w:w="80" w:type="dxa"/>
            </w:tcMar>
          </w:tcPr>
          <w:p w14:paraId="05312583">
            <w:r>
              <w:rPr>
                <w:b/>
                <w:bCs/>
                <w:color w:val="A1261A"/>
                <w:sz w:val="14"/>
                <w:szCs w:val="14"/>
              </w:rPr>
              <w:t>-8</w:t>
            </w:r>
          </w:p>
        </w:tc>
      </w:tr>
      <w:tr w14:paraId="3EC446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6A45641">
            <w:r>
              <w:rPr>
                <w:sz w:val="14"/>
                <w:szCs w:val="14"/>
              </w:rPr>
              <w:t>“Call the number the text came from to query it”</w:t>
            </w:r>
          </w:p>
        </w:tc>
        <w:tc>
          <w:tcPr>
            <w:tcW w:w="5106" w:type="dxa"/>
            <w:tcMar>
              <w:top w:w="30" w:type="dxa"/>
              <w:left w:w="80" w:type="dxa"/>
              <w:bottom w:w="30" w:type="dxa"/>
              <w:right w:w="80" w:type="dxa"/>
            </w:tcMar>
          </w:tcPr>
          <w:p w14:paraId="598DCF88">
            <w:r>
              <w:rPr>
                <w:sz w:val="14"/>
                <w:szCs w:val="14"/>
              </w:rPr>
              <w:t>The simulated call screen opens.</w:t>
            </w:r>
          </w:p>
        </w:tc>
        <w:tc>
          <w:tcPr>
            <w:tcW w:w="2150" w:type="dxa"/>
            <w:tcMar>
              <w:top w:w="30" w:type="dxa"/>
              <w:left w:w="80" w:type="dxa"/>
              <w:bottom w:w="30" w:type="dxa"/>
              <w:right w:w="80" w:type="dxa"/>
            </w:tcMar>
          </w:tcPr>
          <w:p w14:paraId="305F7F08">
            <w:r>
              <w:rPr>
                <w:color w:val="A1261A"/>
                <w:sz w:val="14"/>
                <w:szCs w:val="14"/>
              </w:rPr>
              <w:t>RISKY_OPEN_REPLY</w:t>
            </w:r>
          </w:p>
        </w:tc>
        <w:tc>
          <w:tcPr>
            <w:tcW w:w="450" w:type="dxa"/>
            <w:tcMar>
              <w:top w:w="30" w:type="dxa"/>
              <w:left w:w="80" w:type="dxa"/>
              <w:bottom w:w="30" w:type="dxa"/>
              <w:right w:w="80" w:type="dxa"/>
            </w:tcMar>
          </w:tcPr>
          <w:p w14:paraId="5A991B97">
            <w:r>
              <w:rPr>
                <w:b/>
                <w:bCs/>
                <w:color w:val="A1261A"/>
                <w:sz w:val="14"/>
                <w:szCs w:val="14"/>
              </w:rPr>
              <w:t>-3</w:t>
            </w:r>
          </w:p>
        </w:tc>
      </w:tr>
    </w:tbl>
    <w:p w14:paraId="0ADEC841">
      <w:pPr>
        <w:spacing w:before="30" w:after="40" w:line="250" w:lineRule="auto"/>
      </w:pPr>
      <w:r>
        <w:rPr>
          <w:color w:val="5A6270"/>
          <w:sz w:val="15"/>
          <w:szCs w:val="15"/>
        </w:rPr>
        <w:t>Also incorrect: “Reply from the list to dispute it” at Open (PREMATURE_REPLY −1; skips Inspect); “Skip the details and move on” at Inspect (STAGE_SKIPPED 0, no inspection credit). Wrong verification and final choices are in G and H.</w:t>
      </w:r>
    </w:p>
    <w:p w14:paraId="1FB51BCA">
      <w:pPr>
        <w:pStyle w:val="31"/>
      </w:pPr>
      <w:r>
        <w:rPr>
          <w:color w:val="2E5C8A"/>
        </w:rPr>
        <w:t xml:space="preserve">G.  </w:t>
      </w:r>
      <w:r>
        <w:t>VERIFICATION PATH</w:t>
      </w:r>
    </w:p>
    <w:p w14:paraId="01F7D460">
      <w:pPr>
        <w:spacing w:after="60" w:line="250" w:lineRule="auto"/>
      </w:pPr>
      <w:r>
        <w:rPr>
          <w:b/>
          <w:bCs/>
          <w:sz w:val="17"/>
          <w:szCs w:val="17"/>
        </w:rPr>
        <w:t xml:space="preserve">Client route: </w:t>
      </w:r>
      <w:r>
        <w:rPr>
          <w:sz w:val="17"/>
          <w:szCs w:val="17"/>
        </w:rPr>
        <w:t xml:space="preserve">open the official challan portal/app independently and search a known vehicle/reference. </w:t>
      </w:r>
      <w:r>
        <w:rPr>
          <w:b/>
          <w:bCs/>
          <w:sz w:val="17"/>
          <w:szCs w:val="17"/>
        </w:rPr>
        <w:t xml:space="preserve">Trusted Directory: </w:t>
      </w:r>
      <w:r>
        <w:rPr>
          <w:sz w:val="17"/>
          <w:szCs w:val="17"/>
        </w:rPr>
        <w:t>Unit Falcon Support Desk (+91 00000 29651); Transport office — challan section (+91 00000 88121) - Confirms challans against a registration; notices go out from the office’s own sender ID.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3C1D4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B9B1F00">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900F85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5446BC4">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CE6F43A">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3342D7C">
            <w:pPr>
              <w:keepNext/>
            </w:pPr>
            <w:r>
              <w:rPr>
                <w:b/>
                <w:bCs/>
                <w:color w:val="FFFFFF"/>
                <w:sz w:val="14"/>
                <w:szCs w:val="14"/>
              </w:rPr>
              <w:t>Pts</w:t>
            </w:r>
          </w:p>
        </w:tc>
      </w:tr>
      <w:tr w14:paraId="7B0817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E0C8AE5">
            <w:r>
              <w:rPr>
                <w:sz w:val="14"/>
                <w:szCs w:val="14"/>
              </w:rPr>
              <w:t>“Search the transport portal for your registration”</w:t>
            </w:r>
          </w:p>
        </w:tc>
        <w:tc>
          <w:tcPr>
            <w:tcW w:w="1250" w:type="dxa"/>
            <w:shd w:val="clear" w:color="auto" w:fill="F3FAF5"/>
            <w:tcMar>
              <w:top w:w="30" w:type="dxa"/>
              <w:left w:w="80" w:type="dxa"/>
              <w:bottom w:w="30" w:type="dxa"/>
              <w:right w:w="80" w:type="dxa"/>
            </w:tcMar>
          </w:tcPr>
          <w:p w14:paraId="12393A4D">
            <w:r>
              <w:rPr>
                <w:sz w:val="14"/>
                <w:szCs w:val="14"/>
              </w:rPr>
              <w:t>Trusted</w:t>
            </w:r>
          </w:p>
        </w:tc>
        <w:tc>
          <w:tcPr>
            <w:tcW w:w="3956" w:type="dxa"/>
            <w:shd w:val="clear" w:color="auto" w:fill="F3FAF5"/>
            <w:tcMar>
              <w:top w:w="30" w:type="dxa"/>
              <w:left w:w="80" w:type="dxa"/>
              <w:bottom w:w="30" w:type="dxa"/>
              <w:right w:w="80" w:type="dxa"/>
            </w:tcMar>
          </w:tcPr>
          <w:p w14:paraId="387E5DE9">
            <w:r>
              <w:rPr>
                <w:sz w:val="14"/>
                <w:szCs w:val="14"/>
              </w:rPr>
              <w:t>Another app on the phone "Transport portal": Challans for TR 08 AB 4419H: None pending - No challan is outstanding against this registration. · A challan is raised against a registration that exists, with a…</w:t>
            </w:r>
          </w:p>
        </w:tc>
        <w:tc>
          <w:tcPr>
            <w:tcW w:w="2150" w:type="dxa"/>
            <w:shd w:val="clear" w:color="auto" w:fill="F3FAF5"/>
            <w:tcMar>
              <w:top w:w="30" w:type="dxa"/>
              <w:left w:w="80" w:type="dxa"/>
              <w:bottom w:w="30" w:type="dxa"/>
              <w:right w:w="80" w:type="dxa"/>
            </w:tcMar>
          </w:tcPr>
          <w:p w14:paraId="62E5877D">
            <w:r>
              <w:rPr>
                <w:color w:val="1B6B3A"/>
                <w:sz w:val="14"/>
                <w:szCs w:val="14"/>
              </w:rPr>
              <w:t>TRUSTED_VERIFY</w:t>
            </w:r>
          </w:p>
        </w:tc>
        <w:tc>
          <w:tcPr>
            <w:tcW w:w="450" w:type="dxa"/>
            <w:shd w:val="clear" w:color="auto" w:fill="F3FAF5"/>
            <w:tcMar>
              <w:top w:w="30" w:type="dxa"/>
              <w:left w:w="80" w:type="dxa"/>
              <w:bottom w:w="30" w:type="dxa"/>
              <w:right w:w="80" w:type="dxa"/>
            </w:tcMar>
          </w:tcPr>
          <w:p w14:paraId="1A8BAA11">
            <w:r>
              <w:rPr>
                <w:b/>
                <w:bCs/>
                <w:sz w:val="14"/>
                <w:szCs w:val="14"/>
              </w:rPr>
              <w:t>+3</w:t>
            </w:r>
          </w:p>
        </w:tc>
      </w:tr>
      <w:tr w14:paraId="06160D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08CCECE">
            <w:r>
              <w:rPr>
                <w:sz w:val="14"/>
                <w:szCs w:val="14"/>
              </w:rPr>
              <w:t>“Call the transport helpline from the directory”</w:t>
            </w:r>
          </w:p>
        </w:tc>
        <w:tc>
          <w:tcPr>
            <w:tcW w:w="1250" w:type="dxa"/>
            <w:shd w:val="clear" w:color="auto" w:fill="F3FAF5"/>
            <w:tcMar>
              <w:top w:w="30" w:type="dxa"/>
              <w:left w:w="80" w:type="dxa"/>
              <w:bottom w:w="30" w:type="dxa"/>
              <w:right w:w="80" w:type="dxa"/>
            </w:tcMar>
          </w:tcPr>
          <w:p w14:paraId="34E6676A">
            <w:r>
              <w:rPr>
                <w:sz w:val="14"/>
                <w:szCs w:val="14"/>
              </w:rPr>
              <w:t>Trusted</w:t>
            </w:r>
          </w:p>
        </w:tc>
        <w:tc>
          <w:tcPr>
            <w:tcW w:w="3956" w:type="dxa"/>
            <w:shd w:val="clear" w:color="auto" w:fill="F3FAF5"/>
            <w:tcMar>
              <w:top w:w="30" w:type="dxa"/>
              <w:left w:w="80" w:type="dxa"/>
              <w:bottom w:w="30" w:type="dxa"/>
              <w:right w:w="80" w:type="dxa"/>
            </w:tcMar>
          </w:tcPr>
          <w:p w14:paraId="061A184B">
            <w:r>
              <w:rPr>
                <w:sz w:val="14"/>
                <w:szCs w:val="14"/>
              </w:rPr>
              <w:t>Simulated call screen "Transport office helpline (directory)": Transport office helpline (directory) +91 00000 88121 · “Transport office, challan section.” · “There is nothing pending against TR 08 AB 4419H…</w:t>
            </w:r>
          </w:p>
        </w:tc>
        <w:tc>
          <w:tcPr>
            <w:tcW w:w="2150" w:type="dxa"/>
            <w:shd w:val="clear" w:color="auto" w:fill="F3FAF5"/>
            <w:tcMar>
              <w:top w:w="30" w:type="dxa"/>
              <w:left w:w="80" w:type="dxa"/>
              <w:bottom w:w="30" w:type="dxa"/>
              <w:right w:w="80" w:type="dxa"/>
            </w:tcMar>
          </w:tcPr>
          <w:p w14:paraId="32229880">
            <w:r>
              <w:rPr>
                <w:color w:val="1B6B3A"/>
                <w:sz w:val="14"/>
                <w:szCs w:val="14"/>
              </w:rPr>
              <w:t>TRUSTED_VERIFY</w:t>
            </w:r>
          </w:p>
        </w:tc>
        <w:tc>
          <w:tcPr>
            <w:tcW w:w="450" w:type="dxa"/>
            <w:shd w:val="clear" w:color="auto" w:fill="F3FAF5"/>
            <w:tcMar>
              <w:top w:w="30" w:type="dxa"/>
              <w:left w:w="80" w:type="dxa"/>
              <w:bottom w:w="30" w:type="dxa"/>
              <w:right w:w="80" w:type="dxa"/>
            </w:tcMar>
          </w:tcPr>
          <w:p w14:paraId="74413EE0">
            <w:r>
              <w:rPr>
                <w:b/>
                <w:bCs/>
                <w:sz w:val="14"/>
                <w:szCs w:val="14"/>
              </w:rPr>
              <w:t>+3</w:t>
            </w:r>
          </w:p>
        </w:tc>
      </w:tr>
      <w:tr w14:paraId="158D05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71C3B6E">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120A927">
            <w:r>
              <w:rPr>
                <w:sz w:val="14"/>
                <w:szCs w:val="14"/>
              </w:rPr>
              <w:t>Trusted</w:t>
            </w:r>
          </w:p>
        </w:tc>
        <w:tc>
          <w:tcPr>
            <w:tcW w:w="3956" w:type="dxa"/>
            <w:shd w:val="clear" w:color="auto" w:fill="F3FAF5"/>
            <w:tcMar>
              <w:top w:w="30" w:type="dxa"/>
              <w:left w:w="80" w:type="dxa"/>
              <w:bottom w:w="30" w:type="dxa"/>
              <w:right w:w="80" w:type="dxa"/>
            </w:tcMar>
          </w:tcPr>
          <w:p w14:paraId="4D060DDE">
            <w:r>
              <w:rPr>
                <w:sz w:val="14"/>
                <w:szCs w:val="14"/>
              </w:rPr>
              <w:t>Trusted Directory overlay: Unit Falcon Support Desk (+91 00000 29651); Transport office — challan section (+91 00000 88121)</w:t>
            </w:r>
          </w:p>
        </w:tc>
        <w:tc>
          <w:tcPr>
            <w:tcW w:w="2150" w:type="dxa"/>
            <w:shd w:val="clear" w:color="auto" w:fill="F3FAF5"/>
            <w:tcMar>
              <w:top w:w="30" w:type="dxa"/>
              <w:left w:w="80" w:type="dxa"/>
              <w:bottom w:w="30" w:type="dxa"/>
              <w:right w:w="80" w:type="dxa"/>
            </w:tcMar>
          </w:tcPr>
          <w:p w14:paraId="7C4EC92C">
            <w:r>
              <w:rPr>
                <w:color w:val="1B6B3A"/>
                <w:sz w:val="14"/>
                <w:szCs w:val="14"/>
              </w:rPr>
              <w:t>TRUSTED_VERIFY</w:t>
            </w:r>
          </w:p>
        </w:tc>
        <w:tc>
          <w:tcPr>
            <w:tcW w:w="450" w:type="dxa"/>
            <w:shd w:val="clear" w:color="auto" w:fill="F3FAF5"/>
            <w:tcMar>
              <w:top w:w="30" w:type="dxa"/>
              <w:left w:w="80" w:type="dxa"/>
              <w:bottom w:w="30" w:type="dxa"/>
              <w:right w:w="80" w:type="dxa"/>
            </w:tcMar>
          </w:tcPr>
          <w:p w14:paraId="7588A0C8">
            <w:r>
              <w:rPr>
                <w:b/>
                <w:bCs/>
                <w:sz w:val="14"/>
                <w:szCs w:val="14"/>
              </w:rPr>
              <w:t>+3</w:t>
            </w:r>
          </w:p>
        </w:tc>
      </w:tr>
      <w:tr w14:paraId="451251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E2B2242">
            <w:r>
              <w:rPr>
                <w:sz w:val="14"/>
                <w:szCs w:val="14"/>
              </w:rPr>
              <w:t>“Reply to the text and ask for the challan number”</w:t>
            </w:r>
          </w:p>
        </w:tc>
        <w:tc>
          <w:tcPr>
            <w:tcW w:w="1250" w:type="dxa"/>
            <w:tcMar>
              <w:top w:w="30" w:type="dxa"/>
              <w:left w:w="80" w:type="dxa"/>
              <w:bottom w:w="30" w:type="dxa"/>
              <w:right w:w="80" w:type="dxa"/>
            </w:tcMar>
          </w:tcPr>
          <w:p w14:paraId="37CE2108">
            <w:r>
              <w:rPr>
                <w:sz w:val="14"/>
                <w:szCs w:val="14"/>
              </w:rPr>
              <w:t>Untrusted (message)</w:t>
            </w:r>
          </w:p>
        </w:tc>
        <w:tc>
          <w:tcPr>
            <w:tcW w:w="3956" w:type="dxa"/>
            <w:tcMar>
              <w:top w:w="30" w:type="dxa"/>
              <w:left w:w="80" w:type="dxa"/>
              <w:bottom w:w="30" w:type="dxa"/>
              <w:right w:w="80" w:type="dxa"/>
            </w:tcMar>
          </w:tcPr>
          <w:p w14:paraId="79D60EB0">
            <w:r>
              <w:rPr>
                <w:sz w:val="14"/>
                <w:szCs w:val="14"/>
              </w:rPr>
              <w:t>Recorded; the run moves to Resolve.</w:t>
            </w:r>
          </w:p>
        </w:tc>
        <w:tc>
          <w:tcPr>
            <w:tcW w:w="2150" w:type="dxa"/>
            <w:tcMar>
              <w:top w:w="30" w:type="dxa"/>
              <w:left w:w="80" w:type="dxa"/>
              <w:bottom w:w="30" w:type="dxa"/>
              <w:right w:w="80" w:type="dxa"/>
            </w:tcMar>
          </w:tcPr>
          <w:p w14:paraId="23FE6D86">
            <w:r>
              <w:rPr>
                <w:sz w:val="14"/>
                <w:szCs w:val="14"/>
              </w:rPr>
              <w:t>VERIFY_THROUGH_MESSAGE</w:t>
            </w:r>
          </w:p>
        </w:tc>
        <w:tc>
          <w:tcPr>
            <w:tcW w:w="450" w:type="dxa"/>
            <w:tcMar>
              <w:top w:w="30" w:type="dxa"/>
              <w:left w:w="80" w:type="dxa"/>
              <w:bottom w:w="30" w:type="dxa"/>
              <w:right w:w="80" w:type="dxa"/>
            </w:tcMar>
          </w:tcPr>
          <w:p w14:paraId="72BC839F">
            <w:r>
              <w:rPr>
                <w:b/>
                <w:bCs/>
                <w:sz w:val="14"/>
                <w:szCs w:val="14"/>
              </w:rPr>
              <w:t>0</w:t>
            </w:r>
          </w:p>
        </w:tc>
      </w:tr>
      <w:tr w14:paraId="58EF5C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AD5A322">
            <w:r>
              <w:rPr>
                <w:sz w:val="14"/>
                <w:szCs w:val="14"/>
              </w:rPr>
              <w:t>“Report the message as junk”</w:t>
            </w:r>
          </w:p>
        </w:tc>
        <w:tc>
          <w:tcPr>
            <w:tcW w:w="1250" w:type="dxa"/>
            <w:tcMar>
              <w:top w:w="30" w:type="dxa"/>
              <w:left w:w="80" w:type="dxa"/>
              <w:bottom w:w="30" w:type="dxa"/>
              <w:right w:w="80" w:type="dxa"/>
            </w:tcMar>
          </w:tcPr>
          <w:p w14:paraId="20E03E66">
            <w:r>
              <w:rPr>
                <w:sz w:val="14"/>
                <w:szCs w:val="14"/>
              </w:rPr>
              <w:t>Unchecked report/block</w:t>
            </w:r>
          </w:p>
        </w:tc>
        <w:tc>
          <w:tcPr>
            <w:tcW w:w="3956" w:type="dxa"/>
            <w:tcMar>
              <w:top w:w="30" w:type="dxa"/>
              <w:left w:w="80" w:type="dxa"/>
              <w:bottom w:w="30" w:type="dxa"/>
              <w:right w:w="80" w:type="dxa"/>
            </w:tcMar>
          </w:tcPr>
          <w:p w14:paraId="55C68A06">
            <w:r>
              <w:rPr>
                <w:sz w:val="14"/>
                <w:szCs w:val="14"/>
              </w:rPr>
              <w:t>Selection recorded; moves to Resolve.</w:t>
            </w:r>
          </w:p>
        </w:tc>
        <w:tc>
          <w:tcPr>
            <w:tcW w:w="2150" w:type="dxa"/>
            <w:tcMar>
              <w:top w:w="30" w:type="dxa"/>
              <w:left w:w="80" w:type="dxa"/>
              <w:bottom w:w="30" w:type="dxa"/>
              <w:right w:w="80" w:type="dxa"/>
            </w:tcMar>
          </w:tcPr>
          <w:p w14:paraId="3CA9E025">
            <w:r>
              <w:rPr>
                <w:sz w:val="14"/>
                <w:szCs w:val="14"/>
              </w:rPr>
              <w:t>REPORT_ONLY_WITHOUT_CHECK</w:t>
            </w:r>
          </w:p>
        </w:tc>
        <w:tc>
          <w:tcPr>
            <w:tcW w:w="450" w:type="dxa"/>
            <w:tcMar>
              <w:top w:w="30" w:type="dxa"/>
              <w:left w:w="80" w:type="dxa"/>
              <w:bottom w:w="30" w:type="dxa"/>
              <w:right w:w="80" w:type="dxa"/>
            </w:tcMar>
          </w:tcPr>
          <w:p w14:paraId="5C08CEB8">
            <w:r>
              <w:rPr>
                <w:b/>
                <w:bCs/>
                <w:sz w:val="14"/>
                <w:szCs w:val="14"/>
              </w:rPr>
              <w:t>+1</w:t>
            </w:r>
          </w:p>
        </w:tc>
      </w:tr>
      <w:tr w14:paraId="3FD951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1BDB8A0">
            <w:r>
              <w:rPr>
                <w:sz w:val="14"/>
                <w:szCs w:val="14"/>
              </w:rPr>
              <w:t>“Block the sender”</w:t>
            </w:r>
          </w:p>
        </w:tc>
        <w:tc>
          <w:tcPr>
            <w:tcW w:w="1250" w:type="dxa"/>
            <w:tcMar>
              <w:top w:w="30" w:type="dxa"/>
              <w:left w:w="80" w:type="dxa"/>
              <w:bottom w:w="30" w:type="dxa"/>
              <w:right w:w="80" w:type="dxa"/>
            </w:tcMar>
          </w:tcPr>
          <w:p w14:paraId="1660CF8F">
            <w:r>
              <w:rPr>
                <w:sz w:val="14"/>
                <w:szCs w:val="14"/>
              </w:rPr>
              <w:t>Unchecked report/block</w:t>
            </w:r>
          </w:p>
        </w:tc>
        <w:tc>
          <w:tcPr>
            <w:tcW w:w="3956" w:type="dxa"/>
            <w:tcMar>
              <w:top w:w="30" w:type="dxa"/>
              <w:left w:w="80" w:type="dxa"/>
              <w:bottom w:w="30" w:type="dxa"/>
              <w:right w:w="80" w:type="dxa"/>
            </w:tcMar>
          </w:tcPr>
          <w:p w14:paraId="1B075720">
            <w:r>
              <w:rPr>
                <w:sz w:val="14"/>
                <w:szCs w:val="14"/>
              </w:rPr>
              <w:t>Selection recorded; moves to Resolve.</w:t>
            </w:r>
          </w:p>
        </w:tc>
        <w:tc>
          <w:tcPr>
            <w:tcW w:w="2150" w:type="dxa"/>
            <w:tcMar>
              <w:top w:w="30" w:type="dxa"/>
              <w:left w:w="80" w:type="dxa"/>
              <w:bottom w:w="30" w:type="dxa"/>
              <w:right w:w="80" w:type="dxa"/>
            </w:tcMar>
          </w:tcPr>
          <w:p w14:paraId="03A6269E">
            <w:r>
              <w:rPr>
                <w:sz w:val="14"/>
                <w:szCs w:val="14"/>
              </w:rPr>
              <w:t>REPORT_ONLY_WITHOUT_CHECK</w:t>
            </w:r>
          </w:p>
        </w:tc>
        <w:tc>
          <w:tcPr>
            <w:tcW w:w="450" w:type="dxa"/>
            <w:tcMar>
              <w:top w:w="30" w:type="dxa"/>
              <w:left w:w="80" w:type="dxa"/>
              <w:bottom w:w="30" w:type="dxa"/>
              <w:right w:w="80" w:type="dxa"/>
            </w:tcMar>
          </w:tcPr>
          <w:p w14:paraId="18243386">
            <w:r>
              <w:rPr>
                <w:b/>
                <w:bCs/>
                <w:sz w:val="14"/>
                <w:szCs w:val="14"/>
              </w:rPr>
              <w:t>+1</w:t>
            </w:r>
          </w:p>
        </w:tc>
      </w:tr>
    </w:tbl>
    <w:p w14:paraId="0F065FF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3529E3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29C928D">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BAEDC7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E4C0E96">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6D83CB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09D7F50">
            <w:pPr>
              <w:keepNext/>
            </w:pPr>
            <w:r>
              <w:rPr>
                <w:b/>
                <w:bCs/>
                <w:color w:val="FFFFFF"/>
                <w:sz w:val="14"/>
                <w:szCs w:val="14"/>
              </w:rPr>
              <w:t>Outcome class</w:t>
            </w:r>
          </w:p>
        </w:tc>
      </w:tr>
      <w:tr w14:paraId="304F4C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2FDEBC7">
            <w:r>
              <w:rPr>
                <w:sz w:val="14"/>
                <w:szCs w:val="14"/>
              </w:rPr>
              <w:t>“Report it as junk and keep the message”</w:t>
            </w:r>
          </w:p>
        </w:tc>
        <w:tc>
          <w:tcPr>
            <w:tcW w:w="2100" w:type="dxa"/>
            <w:shd w:val="clear" w:color="auto" w:fill="F3FAF5"/>
            <w:tcMar>
              <w:top w:w="30" w:type="dxa"/>
              <w:left w:w="80" w:type="dxa"/>
              <w:bottom w:w="30" w:type="dxa"/>
              <w:right w:w="80" w:type="dxa"/>
            </w:tcMar>
          </w:tcPr>
          <w:p w14:paraId="024B04E1">
            <w:r>
              <w:rPr>
                <w:sz w:val="14"/>
                <w:szCs w:val="14"/>
              </w:rPr>
              <w:t>You reported it.</w:t>
            </w:r>
          </w:p>
        </w:tc>
        <w:tc>
          <w:tcPr>
            <w:tcW w:w="2150" w:type="dxa"/>
            <w:shd w:val="clear" w:color="auto" w:fill="F3FAF5"/>
            <w:tcMar>
              <w:top w:w="30" w:type="dxa"/>
              <w:left w:w="80" w:type="dxa"/>
              <w:bottom w:w="30" w:type="dxa"/>
              <w:right w:w="80" w:type="dxa"/>
            </w:tcMar>
          </w:tcPr>
          <w:p w14:paraId="1306E3D3">
            <w:r>
              <w:rPr>
                <w:color w:val="1B6B3A"/>
                <w:sz w:val="14"/>
                <w:szCs w:val="14"/>
              </w:rPr>
              <w:t>RESOLVE_CORRECT</w:t>
            </w:r>
          </w:p>
        </w:tc>
        <w:tc>
          <w:tcPr>
            <w:tcW w:w="450" w:type="dxa"/>
            <w:shd w:val="clear" w:color="auto" w:fill="F3FAF5"/>
            <w:tcMar>
              <w:top w:w="30" w:type="dxa"/>
              <w:left w:w="80" w:type="dxa"/>
              <w:bottom w:w="30" w:type="dxa"/>
              <w:right w:w="80" w:type="dxa"/>
            </w:tcMar>
          </w:tcPr>
          <w:p w14:paraId="0A5EDAB4">
            <w:r>
              <w:rPr>
                <w:b/>
                <w:bCs/>
                <w:sz w:val="14"/>
                <w:szCs w:val="14"/>
              </w:rPr>
              <w:t>+2</w:t>
            </w:r>
          </w:p>
        </w:tc>
        <w:tc>
          <w:tcPr>
            <w:tcW w:w="2806" w:type="dxa"/>
            <w:shd w:val="clear" w:color="auto" w:fill="F3FAF5"/>
            <w:tcMar>
              <w:top w:w="30" w:type="dxa"/>
              <w:left w:w="80" w:type="dxa"/>
              <w:bottom w:w="30" w:type="dxa"/>
              <w:right w:w="80" w:type="dxa"/>
            </w:tcMar>
          </w:tcPr>
          <w:p w14:paraId="73F8F155">
            <w:r>
              <w:rPr>
                <w:sz w:val="14"/>
                <w:szCs w:val="14"/>
              </w:rPr>
              <w:t>Handled safely (if no critical step)</w:t>
            </w:r>
          </w:p>
        </w:tc>
      </w:tr>
      <w:tr w14:paraId="1A525D8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D346556">
            <w:r>
              <w:rPr>
                <w:sz w:val="14"/>
                <w:szCs w:val="14"/>
              </w:rPr>
              <w:t>“Pay the challan before midnight”</w:t>
            </w:r>
          </w:p>
        </w:tc>
        <w:tc>
          <w:tcPr>
            <w:tcW w:w="2100" w:type="dxa"/>
            <w:tcMar>
              <w:top w:w="30" w:type="dxa"/>
              <w:left w:w="80" w:type="dxa"/>
              <w:bottom w:w="30" w:type="dxa"/>
              <w:right w:w="80" w:type="dxa"/>
            </w:tcMar>
          </w:tcPr>
          <w:p w14:paraId="0E208FBA">
            <w:r>
              <w:rPr>
                <w:sz w:val="14"/>
                <w:szCs w:val="14"/>
              </w:rPr>
              <w:t>You carried on with the request.</w:t>
            </w:r>
          </w:p>
        </w:tc>
        <w:tc>
          <w:tcPr>
            <w:tcW w:w="2150" w:type="dxa"/>
            <w:tcMar>
              <w:top w:w="30" w:type="dxa"/>
              <w:left w:w="80" w:type="dxa"/>
              <w:bottom w:w="30" w:type="dxa"/>
              <w:right w:w="80" w:type="dxa"/>
            </w:tcMar>
          </w:tcPr>
          <w:p w14:paraId="1236933D">
            <w:r>
              <w:rPr>
                <w:color w:val="A1261A"/>
                <w:sz w:val="14"/>
                <w:szCs w:val="14"/>
              </w:rPr>
              <w:t>CONTRADICTORY_UNSAFE_FINAL</w:t>
            </w:r>
          </w:p>
        </w:tc>
        <w:tc>
          <w:tcPr>
            <w:tcW w:w="450" w:type="dxa"/>
            <w:tcMar>
              <w:top w:w="30" w:type="dxa"/>
              <w:left w:w="80" w:type="dxa"/>
              <w:bottom w:w="30" w:type="dxa"/>
              <w:right w:w="80" w:type="dxa"/>
            </w:tcMar>
          </w:tcPr>
          <w:p w14:paraId="52BB3545">
            <w:r>
              <w:rPr>
                <w:b/>
                <w:bCs/>
                <w:sz w:val="14"/>
                <w:szCs w:val="14"/>
              </w:rPr>
              <w:t>-4</w:t>
            </w:r>
          </w:p>
        </w:tc>
        <w:tc>
          <w:tcPr>
            <w:tcW w:w="2806" w:type="dxa"/>
            <w:tcMar>
              <w:top w:w="30" w:type="dxa"/>
              <w:left w:w="80" w:type="dxa"/>
              <w:bottom w:w="30" w:type="dxa"/>
              <w:right w:w="80" w:type="dxa"/>
            </w:tcMar>
          </w:tcPr>
          <w:p w14:paraId="72F7750D">
            <w:r>
              <w:rPr>
                <w:sz w:val="14"/>
                <w:szCs w:val="14"/>
              </w:rPr>
              <w:t>Missed threat</w:t>
            </w:r>
          </w:p>
        </w:tc>
      </w:tr>
      <w:tr w14:paraId="10F57C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4DAA370">
            <w:r>
              <w:rPr>
                <w:sz w:val="14"/>
                <w:szCs w:val="14"/>
              </w:rPr>
              <w:t>“Block the sender and report”</w:t>
            </w:r>
          </w:p>
        </w:tc>
        <w:tc>
          <w:tcPr>
            <w:tcW w:w="2100" w:type="dxa"/>
            <w:shd w:val="clear" w:color="auto" w:fill="F3FAF5"/>
            <w:tcMar>
              <w:top w:w="30" w:type="dxa"/>
              <w:left w:w="80" w:type="dxa"/>
              <w:bottom w:w="30" w:type="dxa"/>
              <w:right w:w="80" w:type="dxa"/>
            </w:tcMar>
          </w:tcPr>
          <w:p w14:paraId="32BCDDA6">
            <w:r>
              <w:rPr>
                <w:sz w:val="14"/>
                <w:szCs w:val="14"/>
              </w:rPr>
              <w:t>You blocked the sender.</w:t>
            </w:r>
          </w:p>
        </w:tc>
        <w:tc>
          <w:tcPr>
            <w:tcW w:w="2150" w:type="dxa"/>
            <w:shd w:val="clear" w:color="auto" w:fill="F3FAF5"/>
            <w:tcMar>
              <w:top w:w="30" w:type="dxa"/>
              <w:left w:w="80" w:type="dxa"/>
              <w:bottom w:w="30" w:type="dxa"/>
              <w:right w:w="80" w:type="dxa"/>
            </w:tcMar>
          </w:tcPr>
          <w:p w14:paraId="128FFA9B">
            <w:r>
              <w:rPr>
                <w:color w:val="1B6B3A"/>
                <w:sz w:val="14"/>
                <w:szCs w:val="14"/>
              </w:rPr>
              <w:t>RESOLVE_CORRECT</w:t>
            </w:r>
          </w:p>
        </w:tc>
        <w:tc>
          <w:tcPr>
            <w:tcW w:w="450" w:type="dxa"/>
            <w:shd w:val="clear" w:color="auto" w:fill="F3FAF5"/>
            <w:tcMar>
              <w:top w:w="30" w:type="dxa"/>
              <w:left w:w="80" w:type="dxa"/>
              <w:bottom w:w="30" w:type="dxa"/>
              <w:right w:w="80" w:type="dxa"/>
            </w:tcMar>
          </w:tcPr>
          <w:p w14:paraId="388DC2DB">
            <w:r>
              <w:rPr>
                <w:b/>
                <w:bCs/>
                <w:sz w:val="14"/>
                <w:szCs w:val="14"/>
              </w:rPr>
              <w:t>+2</w:t>
            </w:r>
          </w:p>
        </w:tc>
        <w:tc>
          <w:tcPr>
            <w:tcW w:w="2806" w:type="dxa"/>
            <w:shd w:val="clear" w:color="auto" w:fill="F3FAF5"/>
            <w:tcMar>
              <w:top w:w="30" w:type="dxa"/>
              <w:left w:w="80" w:type="dxa"/>
              <w:bottom w:w="30" w:type="dxa"/>
              <w:right w:w="80" w:type="dxa"/>
            </w:tcMar>
          </w:tcPr>
          <w:p w14:paraId="31792E64">
            <w:r>
              <w:rPr>
                <w:sz w:val="14"/>
                <w:szCs w:val="14"/>
              </w:rPr>
              <w:t>Handled safely (if no critical step)</w:t>
            </w:r>
          </w:p>
        </w:tc>
      </w:tr>
      <w:tr w14:paraId="03C3C7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4AADAD7">
            <w:r>
              <w:rPr>
                <w:sz w:val="14"/>
                <w:szCs w:val="14"/>
              </w:rPr>
              <w:t>“Ignore it and move on”</w:t>
            </w:r>
          </w:p>
        </w:tc>
        <w:tc>
          <w:tcPr>
            <w:tcW w:w="2100" w:type="dxa"/>
            <w:tcMar>
              <w:top w:w="30" w:type="dxa"/>
              <w:left w:w="80" w:type="dxa"/>
              <w:bottom w:w="30" w:type="dxa"/>
              <w:right w:w="80" w:type="dxa"/>
            </w:tcMar>
          </w:tcPr>
          <w:p w14:paraId="199A3EED">
            <w:r>
              <w:rPr>
                <w:sz w:val="14"/>
                <w:szCs w:val="14"/>
              </w:rPr>
              <w:t>You ignored it.</w:t>
            </w:r>
          </w:p>
        </w:tc>
        <w:tc>
          <w:tcPr>
            <w:tcW w:w="2150" w:type="dxa"/>
            <w:tcMar>
              <w:top w:w="30" w:type="dxa"/>
              <w:left w:w="80" w:type="dxa"/>
              <w:bottom w:w="30" w:type="dxa"/>
              <w:right w:w="80" w:type="dxa"/>
            </w:tcMar>
          </w:tcPr>
          <w:p w14:paraId="4D6CD540">
            <w:r>
              <w:rPr>
                <w:color w:val="A1261A"/>
                <w:sz w:val="14"/>
                <w:szCs w:val="14"/>
              </w:rPr>
              <w:t>CONTRADICTORY_UNSAFE_FINAL</w:t>
            </w:r>
          </w:p>
        </w:tc>
        <w:tc>
          <w:tcPr>
            <w:tcW w:w="450" w:type="dxa"/>
            <w:tcMar>
              <w:top w:w="30" w:type="dxa"/>
              <w:left w:w="80" w:type="dxa"/>
              <w:bottom w:w="30" w:type="dxa"/>
              <w:right w:w="80" w:type="dxa"/>
            </w:tcMar>
          </w:tcPr>
          <w:p w14:paraId="633DD935">
            <w:r>
              <w:rPr>
                <w:b/>
                <w:bCs/>
                <w:sz w:val="14"/>
                <w:szCs w:val="14"/>
              </w:rPr>
              <w:t>-4</w:t>
            </w:r>
          </w:p>
        </w:tc>
        <w:tc>
          <w:tcPr>
            <w:tcW w:w="2806" w:type="dxa"/>
            <w:tcMar>
              <w:top w:w="30" w:type="dxa"/>
              <w:left w:w="80" w:type="dxa"/>
              <w:bottom w:w="30" w:type="dxa"/>
              <w:right w:w="80" w:type="dxa"/>
            </w:tcMar>
          </w:tcPr>
          <w:p w14:paraId="56C2A1BE">
            <w:r>
              <w:rPr>
                <w:sz w:val="14"/>
                <w:szCs w:val="14"/>
              </w:rPr>
              <w:t>Missed threat</w:t>
            </w:r>
          </w:p>
        </w:tc>
      </w:tr>
    </w:tbl>
    <w:p w14:paraId="08CB1151">
      <w:pPr>
        <w:spacing w:before="30" w:after="60" w:line="250" w:lineRule="auto"/>
      </w:pPr>
      <w:r>
        <w:rPr>
          <w:b/>
          <w:bCs/>
          <w:sz w:val="17"/>
          <w:szCs w:val="17"/>
        </w:rPr>
        <w:t xml:space="preserve">Expected resolution: </w:t>
      </w:r>
      <w:r>
        <w:rPr>
          <w:sz w:val="17"/>
          <w:szCs w:val="17"/>
        </w:rPr>
        <w:t xml:space="preserve">Close; report junk/block; preserve the message. </w:t>
      </w:r>
      <w:r>
        <w:rPr>
          <w:b/>
          <w:bCs/>
          <w:sz w:val="17"/>
          <w:szCs w:val="17"/>
        </w:rPr>
        <w:t xml:space="preserve">End state: </w:t>
      </w:r>
      <w:r>
        <w:rPr>
          <w:sz w:val="17"/>
          <w:szCs w:val="17"/>
        </w:rPr>
        <w:t>Official portal mock finds no fine and the sender is blocked.</w:t>
      </w:r>
    </w:p>
    <w:p w14:paraId="71640087">
      <w:pPr>
        <w:pStyle w:val="31"/>
      </w:pPr>
      <w:r>
        <w:rPr>
          <w:color w:val="2E5C8A"/>
        </w:rPr>
        <w:t xml:space="preserve">I.  </w:t>
      </w:r>
      <w:r>
        <w:t>SCORING BEHAVIOUR</w:t>
      </w:r>
    </w:p>
    <w:p w14:paraId="24752C69">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E358B3E">
      <w:pPr>
        <w:pStyle w:val="31"/>
      </w:pPr>
      <w:r>
        <w:rPr>
          <w:color w:val="2E5C8A"/>
        </w:rPr>
        <w:t xml:space="preserve">J.  </w:t>
      </w:r>
      <w:r>
        <w:t>TELEMETRY / EVENT BEHAVIOUR</w:t>
      </w:r>
    </w:p>
    <w:p w14:paraId="272B8DDC">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payment, call (rendering only).</w:t>
      </w:r>
    </w:p>
    <w:p w14:paraId="4CEDFD93">
      <w:pPr>
        <w:pStyle w:val="31"/>
      </w:pPr>
      <w:r>
        <w:rPr>
          <w:color w:val="2E5C8A"/>
        </w:rPr>
        <w:t xml:space="preserve">K.  </w:t>
      </w:r>
      <w:r>
        <w:t>FEEDBACK</w:t>
      </w:r>
    </w:p>
    <w:p w14:paraId="6125C345">
      <w:pPr>
        <w:spacing w:after="60" w:line="250" w:lineRule="auto"/>
      </w:pPr>
      <w:r>
        <w:rPr>
          <w:b/>
          <w:bCs/>
          <w:sz w:val="17"/>
          <w:szCs w:val="17"/>
        </w:rPr>
        <w:t xml:space="preserve">What it was: </w:t>
      </w:r>
      <w:r>
        <w:rPr>
          <w:sz w:val="17"/>
          <w:szCs w:val="17"/>
        </w:rPr>
        <w:t xml:space="preserve">Malicious - Government-service smishing.  </w:t>
      </w:r>
      <w:r>
        <w:rPr>
          <w:b/>
          <w:bCs/>
          <w:sz w:val="17"/>
          <w:szCs w:val="17"/>
        </w:rPr>
        <w:t xml:space="preserve">Key cue / prevention habit: </w:t>
      </w:r>
      <w:r>
        <w:rPr>
          <w:sz w:val="17"/>
          <w:szCs w:val="17"/>
        </w:rPr>
        <w:t xml:space="preserve">Verify fines in the official portal you open yourself. Do not pay from an unsolicited text link.  </w:t>
      </w:r>
      <w:r>
        <w:rPr>
          <w:b/>
          <w:bCs/>
          <w:sz w:val="17"/>
          <w:szCs w:val="17"/>
        </w:rPr>
        <w:t xml:space="preserve">Why it mattered: </w:t>
      </w:r>
      <w:r>
        <w:rPr>
          <w:sz w:val="17"/>
          <w:szCs w:val="17"/>
        </w:rPr>
        <w:t>Official portal mock finds no fine and the sender is blocked.  An optional one-line reason (max. 250 characters, not scored) is invited at Resolve.</w:t>
      </w:r>
    </w:p>
    <w:p w14:paraId="00C12A3A">
      <w:pPr>
        <w:pStyle w:val="31"/>
      </w:pPr>
      <w:r>
        <w:rPr>
          <w:color w:val="2E5C8A"/>
        </w:rPr>
        <w:t xml:space="preserve">L.  </w:t>
      </w:r>
      <w:r>
        <w:t>WHY THE SCENARIO IS UNSAFE (DECEPTION INDICATORS)</w:t>
      </w:r>
    </w:p>
    <w:p w14:paraId="0D7DA5BA">
      <w:pPr>
        <w:spacing w:after="60" w:line="250" w:lineRule="auto"/>
      </w:pPr>
      <w:r>
        <w:rPr>
          <w:sz w:val="18"/>
          <w:szCs w:val="18"/>
        </w:rPr>
        <w:t>Malicious. The learner has no matching case, the vehicle reference does not match, and the domain is not the known Transport portal. Indicators include an ordinary mobile sender, a same-day deadline and a legal threat. The Transport portal and the transport office helpline in the directory are the independent routes. The scenario tests whether the learner checks the portal directly rather than paying through the link.</w:t>
      </w:r>
    </w:p>
    <w:p w14:paraId="284B7BF5">
      <w:pPr>
        <w:pStyle w:val="3"/>
      </w:pPr>
      <w:bookmarkStart w:id="87" w:name="_Toc241489615"/>
      <w:r>
        <w:t>S05 — Parcel Address Fee</w:t>
      </w:r>
      <w:bookmarkEnd w:id="8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001F6C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2DF2B7F">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7694A640">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3FBAD844">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7E077BA5">
            <w:pPr>
              <w:keepNext/>
            </w:pPr>
            <w:r>
              <w:rPr>
                <w:color w:val="5A6270"/>
                <w:sz w:val="16"/>
                <w:szCs w:val="16"/>
              </w:rPr>
              <w:t xml:space="preserve">MILITARY  </w:t>
            </w:r>
            <w:r>
              <w:rPr>
                <w:b/>
                <w:bCs/>
                <w:sz w:val="16"/>
                <w:szCs w:val="16"/>
              </w:rPr>
              <w:t>No (civilian)</w:t>
            </w:r>
          </w:p>
        </w:tc>
      </w:tr>
      <w:tr w14:paraId="3172C3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0819D38">
            <w:pPr>
              <w:keepNext/>
            </w:pPr>
            <w:r>
              <w:rPr>
                <w:b/>
                <w:bCs/>
                <w:sz w:val="15"/>
                <w:szCs w:val="15"/>
              </w:rPr>
              <w:t xml:space="preserve">Canonical family: </w:t>
            </w:r>
            <w:r>
              <w:rPr>
                <w:sz w:val="15"/>
                <w:szCs w:val="15"/>
              </w:rPr>
              <w:t xml:space="preserve">Financial credential phishing </w:t>
            </w:r>
            <w:r>
              <w:rPr>
                <w:color w:val="5A6270"/>
                <w:sz w:val="15"/>
                <w:szCs w:val="15"/>
              </w:rPr>
              <w:t>(financial_credential_phishing)</w:t>
            </w:r>
          </w:p>
          <w:p w14:paraId="17794D68">
            <w:pPr>
              <w:keepNext/>
            </w:pPr>
            <w:r>
              <w:rPr>
                <w:b/>
                <w:bCs/>
                <w:sz w:val="15"/>
                <w:szCs w:val="15"/>
              </w:rPr>
              <w:t xml:space="preserve">Client family: </w:t>
            </w:r>
            <w:r>
              <w:rPr>
                <w:sz w:val="15"/>
                <w:szCs w:val="15"/>
              </w:rPr>
              <w:t>Parcel smishing / payment phishing</w:t>
            </w:r>
          </w:p>
        </w:tc>
        <w:tc>
          <w:tcPr>
            <w:tcW w:w="5104" w:type="dxa"/>
            <w:gridSpan w:val="4"/>
            <w:tcMar>
              <w:top w:w="30" w:type="dxa"/>
              <w:left w:w="80" w:type="dxa"/>
              <w:bottom w:w="30" w:type="dxa"/>
              <w:right w:w="80" w:type="dxa"/>
            </w:tcMar>
          </w:tcPr>
          <w:p w14:paraId="239B4B66">
            <w:pPr>
              <w:keepNext/>
            </w:pPr>
            <w:r>
              <w:rPr>
                <w:b/>
                <w:bCs/>
                <w:sz w:val="15"/>
                <w:szCs w:val="15"/>
              </w:rPr>
              <w:t xml:space="preserve">Primary trigger (client): </w:t>
            </w:r>
            <w:r>
              <w:rPr>
                <w:sz w:val="15"/>
                <w:szCs w:val="15"/>
              </w:rPr>
              <w:t>Curiosity + urgency</w:t>
            </w:r>
          </w:p>
          <w:p w14:paraId="17A85FE0">
            <w:pPr>
              <w:keepNext/>
            </w:pPr>
            <w:r>
              <w:rPr>
                <w:b/>
                <w:bCs/>
                <w:sz w:val="15"/>
                <w:szCs w:val="15"/>
              </w:rPr>
              <w:t xml:space="preserve">Canonical triggers: </w:t>
            </w:r>
            <w:r>
              <w:rPr>
                <w:sz w:val="15"/>
                <w:szCs w:val="15"/>
              </w:rPr>
              <w:t>Curiosity, Urgency</w:t>
            </w:r>
            <w:r>
              <w:rPr>
                <w:color w:val="5A6270"/>
                <w:sz w:val="15"/>
                <w:szCs w:val="15"/>
              </w:rPr>
              <w:t xml:space="preserve">   ·   Version: content v1, 20 scored controls</w:t>
            </w:r>
          </w:p>
        </w:tc>
      </w:tr>
      <w:tr w14:paraId="136010A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1ABD4FA1">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6BA49799">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458A6B2">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7FFB388">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2797637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5CEA36A">
            <w:pPr>
              <w:jc w:val="center"/>
            </w:pPr>
            <w:r>
              <w:rPr>
                <w:b/>
                <w:bCs/>
                <w:color w:val="FFFFFF"/>
                <w:sz w:val="13"/>
                <w:szCs w:val="13"/>
              </w:rPr>
              <w:t>6 RESOLVE</w:t>
            </w:r>
            <w:r>
              <w:rPr>
                <w:color w:val="DCE6F2"/>
                <w:sz w:val="13"/>
                <w:szCs w:val="13"/>
              </w:rPr>
              <w:t xml:space="preserve">  ·  4 choices</w:t>
            </w:r>
          </w:p>
        </w:tc>
      </w:tr>
    </w:tbl>
    <w:p w14:paraId="676B5C96">
      <w:pPr>
        <w:pStyle w:val="31"/>
      </w:pPr>
      <w:r>
        <w:rPr>
          <w:color w:val="2E5C8A"/>
        </w:rPr>
        <w:t xml:space="preserve">A.  </w:t>
      </w:r>
      <w:r>
        <w:t>SCENARIO STORY</w:t>
      </w:r>
    </w:p>
    <w:p w14:paraId="1CCBCDBF">
      <w:pPr>
        <w:spacing w:after="60" w:line="250" w:lineRule="auto"/>
      </w:pPr>
      <w:r>
        <w:rPr>
          <w:sz w:val="18"/>
          <w:szCs w:val="18"/>
        </w:rPr>
        <w:t>A number that is not in contacts, displaying the name "Parcel paused", says the learner's parcel is paused at the sorting centre and that they must confirm the address and pay INR 20 within six hours. It gives tracking number QP-90-118377 and warns that unclaimed parcels are returned. The link leads to an address form and then a payment mandate.</w:t>
      </w:r>
    </w:p>
    <w:p w14:paraId="51A0D767">
      <w:pPr>
        <w:pStyle w:val="31"/>
      </w:pPr>
      <w:r>
        <w:rPr>
          <w:color w:val="2E5C8A"/>
        </w:rPr>
        <w:t xml:space="preserve">B.  </w:t>
      </w:r>
      <w:r>
        <w:t>INITIAL NOTIFICATION</w:t>
      </w:r>
    </w:p>
    <w:p w14:paraId="22745B0B">
      <w:pPr>
        <w:spacing w:after="60" w:line="250" w:lineRule="auto"/>
      </w:pPr>
      <w:r>
        <w:rPr>
          <w:sz w:val="18"/>
          <w:szCs w:val="18"/>
        </w:rPr>
        <w:t xml:space="preserve">Home-screen SMS toast from </w:t>
      </w:r>
      <w:r>
        <w:rPr>
          <w:b/>
          <w:bCs/>
          <w:sz w:val="18"/>
          <w:szCs w:val="18"/>
        </w:rPr>
        <w:t>Parcel paused</w:t>
      </w:r>
      <w:r>
        <w:rPr>
          <w:sz w:val="18"/>
          <w:szCs w:val="18"/>
        </w:rPr>
        <w:t>: “confirm address and pay INR 20 within 6 hours.” (15:13); sender shown as Parcel paused (+91 00000 98499), not verified. App list: unread. 1 inert background item in the app list.</w:t>
      </w:r>
    </w:p>
    <w:p w14:paraId="64D5798E">
      <w:pPr>
        <w:pStyle w:val="31"/>
      </w:pPr>
      <w:r>
        <w:rPr>
          <w:color w:val="2E5C8A"/>
        </w:rPr>
        <w:t xml:space="preserve">C.  </w:t>
      </w:r>
      <w:r>
        <w:t>OPEN STAGE</w:t>
      </w:r>
    </w:p>
    <w:p w14:paraId="6CA51E24">
      <w:pPr>
        <w:spacing w:after="60" w:line="250" w:lineRule="auto"/>
      </w:pPr>
      <w:r>
        <w:rPr>
          <w:sz w:val="18"/>
          <w:szCs w:val="18"/>
        </w:rPr>
        <w:t xml:space="preserve">Messages opens the conversation with Parcel paused (+91 00000 98499 · not in your contacts). Banner: “This sender set its own name. The number underneath it is not in your contacts.” </w:t>
      </w:r>
      <w:r>
        <w:rPr>
          <w:b/>
          <w:bCs/>
          <w:sz w:val="18"/>
          <w:szCs w:val="18"/>
        </w:rPr>
        <w:t xml:space="preserve">Choices: </w:t>
      </w:r>
      <w:r>
        <w:rPr>
          <w:sz w:val="18"/>
          <w:szCs w:val="18"/>
        </w:rPr>
        <w:t>“Open the message” → ITEM_OPEN 0; “Reply from the list to ask which parcel”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A79F8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158237F4">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FA93C45">
            <w:pPr>
              <w:keepNext/>
            </w:pPr>
            <w:r>
              <w:rPr>
                <w:b/>
                <w:bCs/>
                <w:color w:val="FFFFFF"/>
                <w:sz w:val="14"/>
                <w:szCs w:val="14"/>
              </w:rPr>
              <w:t>Content shown; shaded rows appear later as the run advances</w:t>
            </w:r>
          </w:p>
        </w:tc>
      </w:tr>
      <w:tr w14:paraId="78C5F0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43E8996">
            <w:r>
              <w:rPr>
                <w:sz w:val="14"/>
                <w:szCs w:val="14"/>
              </w:rPr>
              <w:t>System / app</w:t>
            </w:r>
          </w:p>
        </w:tc>
        <w:tc>
          <w:tcPr>
            <w:tcW w:w="8706" w:type="dxa"/>
            <w:tcMar>
              <w:top w:w="30" w:type="dxa"/>
              <w:left w:w="80" w:type="dxa"/>
              <w:bottom w:w="30" w:type="dxa"/>
              <w:right w:w="80" w:type="dxa"/>
            </w:tcMar>
          </w:tcPr>
          <w:p w14:paraId="3E30FF7B">
            <w:r>
              <w:rPr>
                <w:sz w:val="14"/>
                <w:szCs w:val="14"/>
              </w:rPr>
              <w:t>Sent from a number that is not in your contacts.</w:t>
            </w:r>
          </w:p>
        </w:tc>
      </w:tr>
      <w:tr w14:paraId="05F8F1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C9B7D55">
            <w:r>
              <w:rPr>
                <w:sz w:val="14"/>
                <w:szCs w:val="14"/>
              </w:rPr>
              <w:t>Sender</w:t>
            </w:r>
          </w:p>
        </w:tc>
        <w:tc>
          <w:tcPr>
            <w:tcW w:w="8706" w:type="dxa"/>
            <w:tcMar>
              <w:top w:w="30" w:type="dxa"/>
              <w:left w:w="80" w:type="dxa"/>
              <w:bottom w:w="30" w:type="dxa"/>
              <w:right w:w="80" w:type="dxa"/>
            </w:tcMar>
          </w:tcPr>
          <w:p w14:paraId="54240C4E">
            <w:r>
              <w:rPr>
                <w:sz w:val="14"/>
                <w:szCs w:val="14"/>
              </w:rPr>
              <w:t>Your parcel is paused at the sorting centre: confirm address and pay INR 20 within 6 hours.</w:t>
            </w:r>
          </w:p>
        </w:tc>
      </w:tr>
      <w:tr w14:paraId="3A2871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A60A9FA">
            <w:r>
              <w:rPr>
                <w:sz w:val="14"/>
                <w:szCs w:val="14"/>
              </w:rPr>
              <w:t>Sender</w:t>
            </w:r>
          </w:p>
        </w:tc>
        <w:tc>
          <w:tcPr>
            <w:tcW w:w="8706" w:type="dxa"/>
            <w:tcMar>
              <w:top w:w="30" w:type="dxa"/>
              <w:left w:w="80" w:type="dxa"/>
              <w:bottom w:w="30" w:type="dxa"/>
              <w:right w:w="80" w:type="dxa"/>
            </w:tcMar>
          </w:tcPr>
          <w:p w14:paraId="29659C43">
            <w:r>
              <w:rPr>
                <w:sz w:val="14"/>
                <w:szCs w:val="14"/>
              </w:rPr>
              <w:t>Tracking QP-90-118377. Unclaimed parcels are returned to sender after 6 hours.</w:t>
            </w:r>
          </w:p>
        </w:tc>
      </w:tr>
      <w:tr w14:paraId="73176A9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CA6BAA2">
            <w:r>
              <w:rPr>
                <w:sz w:val="14"/>
                <w:szCs w:val="14"/>
              </w:rPr>
              <w:t>Sender</w:t>
            </w:r>
          </w:p>
        </w:tc>
        <w:tc>
          <w:tcPr>
            <w:tcW w:w="8706" w:type="dxa"/>
            <w:tcMar>
              <w:top w:w="30" w:type="dxa"/>
              <w:left w:w="80" w:type="dxa"/>
              <w:bottom w:w="30" w:type="dxa"/>
              <w:right w:w="80" w:type="dxa"/>
            </w:tcMar>
          </w:tcPr>
          <w:p w14:paraId="63529B29">
            <w:r>
              <w:rPr>
                <w:sz w:val="14"/>
                <w:szCs w:val="14"/>
              </w:rPr>
              <w:t>Link: redeliver.training.example Tap to see where this address goes before opening it.</w:t>
            </w:r>
          </w:p>
        </w:tc>
      </w:tr>
    </w:tbl>
    <w:p w14:paraId="6460A52D">
      <w:pPr>
        <w:pStyle w:val="31"/>
      </w:pPr>
      <w:r>
        <w:rPr>
          <w:color w:val="2E5C8A"/>
        </w:rPr>
        <w:t xml:space="preserve">D.  </w:t>
      </w:r>
      <w:r>
        <w:t>INSPECT STAGE</w:t>
      </w:r>
    </w:p>
    <w:p w14:paraId="6AADA176">
      <w:pPr>
        <w:spacing w:after="60" w:line="250" w:lineRule="auto"/>
      </w:pPr>
      <w:r>
        <w:rPr>
          <w:b/>
          <w:bCs/>
          <w:sz w:val="18"/>
          <w:szCs w:val="18"/>
        </w:rPr>
        <w:t xml:space="preserve">Focus: </w:t>
      </w:r>
      <w:r>
        <w:rPr>
          <w:sz w:val="18"/>
          <w:szCs w:val="18"/>
        </w:rPr>
        <w:t xml:space="preserve">examine unknown sender, unexpected parcel, shortened link and small-fee request. </w:t>
      </w:r>
      <w:r>
        <w:rPr>
          <w:b/>
          <w:bCs/>
          <w:sz w:val="18"/>
          <w:szCs w:val="18"/>
        </w:rPr>
        <w:t xml:space="preserve">Decision signal: </w:t>
      </w:r>
      <w:r>
        <w:rPr>
          <w:sz w:val="18"/>
          <w:szCs w:val="18"/>
        </w:rPr>
        <w:t>The link and fee are inconsistent with a parcel the learner cannot identify.</w:t>
      </w:r>
    </w:p>
    <w:p w14:paraId="22181E36">
      <w:pPr>
        <w:pStyle w:val="28"/>
        <w:numPr>
          <w:ilvl w:val="0"/>
          <w:numId w:val="1"/>
        </w:numPr>
        <w:spacing w:after="40" w:line="252" w:lineRule="auto"/>
      </w:pPr>
      <w:r>
        <w:rPr>
          <w:b/>
          <w:bCs/>
          <w:sz w:val="16"/>
          <w:szCs w:val="16"/>
        </w:rPr>
        <w:t>Parcel paused</w:t>
      </w:r>
      <w:r>
        <w:rPr>
          <w:sz w:val="16"/>
          <w:szCs w:val="16"/>
        </w:rPr>
        <w:t xml:space="preserve"> → Messages details screen "Details": Parcel paused +91 00000 98499 · The name was set by the sender — the number is not in your contacts · Tracking quoted: QP-90-118377 · Your shipment: QP-77-441902 · Fee asked for: INR 20 · Sender type: Ordinary mobile with a… </w:t>
      </w:r>
      <w:r>
        <w:rPr>
          <w:color w:val="5A6270"/>
          <w:sz w:val="16"/>
          <w:szCs w:val="16"/>
        </w:rPr>
        <w:t>INSPECT_CONTEXT +2</w:t>
      </w:r>
    </w:p>
    <w:p w14:paraId="124BB824">
      <w:pPr>
        <w:pStyle w:val="28"/>
        <w:numPr>
          <w:ilvl w:val="0"/>
          <w:numId w:val="1"/>
        </w:numPr>
        <w:spacing w:after="40" w:line="252" w:lineRule="auto"/>
      </w:pPr>
      <w:r>
        <w:rPr>
          <w:b/>
          <w:bCs/>
          <w:sz w:val="16"/>
          <w:szCs w:val="16"/>
        </w:rPr>
        <w:t>Check where the address goes</w:t>
      </w:r>
      <w:r>
        <w:rPr>
          <w:sz w:val="16"/>
          <w:szCs w:val="16"/>
        </w:rPr>
        <w:t xml:space="preserve"> → Messages details screen "Link details": Host: s05.training.example · Your courier: quickparcel.training.example · Registered: 4 days ago </w:t>
      </w:r>
      <w:r>
        <w:rPr>
          <w:color w:val="5A6270"/>
          <w:sz w:val="16"/>
          <w:szCs w:val="16"/>
        </w:rPr>
        <w:t>INSPECT_CONTEXT +2</w:t>
      </w:r>
    </w:p>
    <w:p w14:paraId="7DE3EB3B">
      <w:pPr>
        <w:spacing w:after="40" w:line="250" w:lineRule="auto"/>
      </w:pPr>
      <w:r>
        <w:rPr>
          <w:color w:val="5A6270"/>
          <w:sz w:val="15"/>
          <w:szCs w:val="15"/>
        </w:rPr>
        <w:t>Skip option: “Skip the details and move on” → STAGE_SKIPPED 0 (telemetry). Free navigation (records nothing): “Conversation details” from Inspect; “Open your courier app” from Verify.</w:t>
      </w:r>
    </w:p>
    <w:p w14:paraId="2BC43271">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02E72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0CFE435">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2727FD9">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D9F8351">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B7DB250">
            <w:pPr>
              <w:keepNext/>
            </w:pPr>
            <w:r>
              <w:rPr>
                <w:b/>
                <w:bCs/>
                <w:color w:val="FFFFFF"/>
                <w:sz w:val="14"/>
                <w:szCs w:val="14"/>
              </w:rPr>
              <w:t>Pts</w:t>
            </w:r>
          </w:p>
        </w:tc>
      </w:tr>
      <w:tr w14:paraId="181D6C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0EC086D">
            <w:r>
              <w:rPr>
                <w:sz w:val="14"/>
                <w:szCs w:val="14"/>
              </w:rPr>
              <w:t>1 Notify</w:t>
            </w:r>
          </w:p>
        </w:tc>
        <w:tc>
          <w:tcPr>
            <w:tcW w:w="6956" w:type="dxa"/>
            <w:tcMar>
              <w:top w:w="30" w:type="dxa"/>
              <w:left w:w="80" w:type="dxa"/>
              <w:bottom w:w="30" w:type="dxa"/>
              <w:right w:w="80" w:type="dxa"/>
            </w:tcMar>
          </w:tcPr>
          <w:p w14:paraId="7A0BE23C">
            <w:r>
              <w:rPr>
                <w:sz w:val="14"/>
                <w:szCs w:val="14"/>
              </w:rPr>
              <w:t>Open the notification from the home screen.</w:t>
            </w:r>
          </w:p>
        </w:tc>
        <w:tc>
          <w:tcPr>
            <w:tcW w:w="1900" w:type="dxa"/>
            <w:tcMar>
              <w:top w:w="30" w:type="dxa"/>
              <w:left w:w="80" w:type="dxa"/>
              <w:bottom w:w="30" w:type="dxa"/>
              <w:right w:w="80" w:type="dxa"/>
            </w:tcMar>
          </w:tcPr>
          <w:p w14:paraId="34F3112F">
            <w:r>
              <w:rPr>
                <w:sz w:val="14"/>
                <w:szCs w:val="14"/>
              </w:rPr>
              <w:t>NOTIFY_SEEN</w:t>
            </w:r>
          </w:p>
        </w:tc>
        <w:tc>
          <w:tcPr>
            <w:tcW w:w="450" w:type="dxa"/>
            <w:tcMar>
              <w:top w:w="30" w:type="dxa"/>
              <w:left w:w="80" w:type="dxa"/>
              <w:bottom w:w="30" w:type="dxa"/>
              <w:right w:w="80" w:type="dxa"/>
            </w:tcMar>
          </w:tcPr>
          <w:p w14:paraId="6BE700FA">
            <w:r>
              <w:rPr>
                <w:sz w:val="14"/>
                <w:szCs w:val="14"/>
              </w:rPr>
              <w:t>0</w:t>
            </w:r>
          </w:p>
        </w:tc>
      </w:tr>
      <w:tr w14:paraId="123245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BE7E450">
            <w:r>
              <w:rPr>
                <w:sz w:val="14"/>
                <w:szCs w:val="14"/>
              </w:rPr>
              <w:t>2 Open</w:t>
            </w:r>
          </w:p>
        </w:tc>
        <w:tc>
          <w:tcPr>
            <w:tcW w:w="6956" w:type="dxa"/>
            <w:tcMar>
              <w:top w:w="30" w:type="dxa"/>
              <w:left w:w="80" w:type="dxa"/>
              <w:bottom w:w="30" w:type="dxa"/>
              <w:right w:w="80" w:type="dxa"/>
            </w:tcMar>
          </w:tcPr>
          <w:p w14:paraId="4A2E9758">
            <w:r>
              <w:rPr>
                <w:sz w:val="14"/>
                <w:szCs w:val="14"/>
              </w:rPr>
              <w:t>“Open the message”</w:t>
            </w:r>
          </w:p>
        </w:tc>
        <w:tc>
          <w:tcPr>
            <w:tcW w:w="1900" w:type="dxa"/>
            <w:tcMar>
              <w:top w:w="30" w:type="dxa"/>
              <w:left w:w="80" w:type="dxa"/>
              <w:bottom w:w="30" w:type="dxa"/>
              <w:right w:w="80" w:type="dxa"/>
            </w:tcMar>
          </w:tcPr>
          <w:p w14:paraId="7870F357">
            <w:r>
              <w:rPr>
                <w:sz w:val="14"/>
                <w:szCs w:val="14"/>
              </w:rPr>
              <w:t>ITEM_OPEN</w:t>
            </w:r>
          </w:p>
        </w:tc>
        <w:tc>
          <w:tcPr>
            <w:tcW w:w="450" w:type="dxa"/>
            <w:tcMar>
              <w:top w:w="30" w:type="dxa"/>
              <w:left w:w="80" w:type="dxa"/>
              <w:bottom w:w="30" w:type="dxa"/>
              <w:right w:w="80" w:type="dxa"/>
            </w:tcMar>
          </w:tcPr>
          <w:p w14:paraId="203451C9">
            <w:r>
              <w:rPr>
                <w:sz w:val="14"/>
                <w:szCs w:val="14"/>
              </w:rPr>
              <w:t>0</w:t>
            </w:r>
          </w:p>
        </w:tc>
      </w:tr>
      <w:tr w14:paraId="022FDE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D9532FB">
            <w:r>
              <w:rPr>
                <w:sz w:val="14"/>
                <w:szCs w:val="14"/>
              </w:rPr>
              <w:t>3 Inspect</w:t>
            </w:r>
          </w:p>
        </w:tc>
        <w:tc>
          <w:tcPr>
            <w:tcW w:w="6956" w:type="dxa"/>
            <w:tcMar>
              <w:top w:w="30" w:type="dxa"/>
              <w:left w:w="80" w:type="dxa"/>
              <w:bottom w:w="30" w:type="dxa"/>
              <w:right w:w="80" w:type="dxa"/>
            </w:tcMar>
          </w:tcPr>
          <w:p w14:paraId="4FD19A47">
            <w:r>
              <w:rPr>
                <w:sz w:val="14"/>
                <w:szCs w:val="14"/>
              </w:rPr>
              <w:t>“Parcel paused”; or “Check where the address goes”</w:t>
            </w:r>
          </w:p>
        </w:tc>
        <w:tc>
          <w:tcPr>
            <w:tcW w:w="1900" w:type="dxa"/>
            <w:tcMar>
              <w:top w:w="30" w:type="dxa"/>
              <w:left w:w="80" w:type="dxa"/>
              <w:bottom w:w="30" w:type="dxa"/>
              <w:right w:w="80" w:type="dxa"/>
            </w:tcMar>
          </w:tcPr>
          <w:p w14:paraId="3718807E">
            <w:r>
              <w:rPr>
                <w:sz w:val="14"/>
                <w:szCs w:val="14"/>
              </w:rPr>
              <w:t>INSPECT_CONTEXT</w:t>
            </w:r>
          </w:p>
        </w:tc>
        <w:tc>
          <w:tcPr>
            <w:tcW w:w="450" w:type="dxa"/>
            <w:tcMar>
              <w:top w:w="30" w:type="dxa"/>
              <w:left w:w="80" w:type="dxa"/>
              <w:bottom w:w="30" w:type="dxa"/>
              <w:right w:w="80" w:type="dxa"/>
            </w:tcMar>
          </w:tcPr>
          <w:p w14:paraId="42062E6D">
            <w:r>
              <w:rPr>
                <w:sz w:val="14"/>
                <w:szCs w:val="14"/>
              </w:rPr>
              <w:t>+2</w:t>
            </w:r>
          </w:p>
        </w:tc>
      </w:tr>
      <w:tr w14:paraId="5AFF8F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1767764">
            <w:r>
              <w:rPr>
                <w:sz w:val="14"/>
                <w:szCs w:val="14"/>
              </w:rPr>
              <w:t>4 Branch</w:t>
            </w:r>
          </w:p>
        </w:tc>
        <w:tc>
          <w:tcPr>
            <w:tcW w:w="6956" w:type="dxa"/>
            <w:tcMar>
              <w:top w:w="30" w:type="dxa"/>
              <w:left w:w="80" w:type="dxa"/>
              <w:bottom w:w="30" w:type="dxa"/>
              <w:right w:w="80" w:type="dxa"/>
            </w:tcMar>
          </w:tcPr>
          <w:p w14:paraId="38CEE9FC">
            <w:r>
              <w:rPr>
                <w:sz w:val="14"/>
                <w:szCs w:val="14"/>
              </w:rPr>
              <w:t>“Cancel the mandate” (on Approve mandate); or “Leave it and check your courier app instead”</w:t>
            </w:r>
          </w:p>
        </w:tc>
        <w:tc>
          <w:tcPr>
            <w:tcW w:w="1900" w:type="dxa"/>
            <w:tcMar>
              <w:top w:w="30" w:type="dxa"/>
              <w:left w:w="80" w:type="dxa"/>
              <w:bottom w:w="30" w:type="dxa"/>
              <w:right w:w="80" w:type="dxa"/>
            </w:tcMar>
          </w:tcPr>
          <w:p w14:paraId="74F32AED">
            <w:r>
              <w:rPr>
                <w:sz w:val="14"/>
                <w:szCs w:val="14"/>
              </w:rPr>
              <w:t>SAFE_PIVOT</w:t>
            </w:r>
          </w:p>
        </w:tc>
        <w:tc>
          <w:tcPr>
            <w:tcW w:w="450" w:type="dxa"/>
            <w:tcMar>
              <w:top w:w="30" w:type="dxa"/>
              <w:left w:w="80" w:type="dxa"/>
              <w:bottom w:w="30" w:type="dxa"/>
              <w:right w:w="80" w:type="dxa"/>
            </w:tcMar>
          </w:tcPr>
          <w:p w14:paraId="2FC2B0A6">
            <w:r>
              <w:rPr>
                <w:sz w:val="14"/>
                <w:szCs w:val="14"/>
              </w:rPr>
              <w:t>+3</w:t>
            </w:r>
          </w:p>
        </w:tc>
      </w:tr>
      <w:tr w14:paraId="17578E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9244DAC">
            <w:r>
              <w:rPr>
                <w:sz w:val="14"/>
                <w:szCs w:val="14"/>
              </w:rPr>
              <w:t>5 Verify</w:t>
            </w:r>
          </w:p>
        </w:tc>
        <w:tc>
          <w:tcPr>
            <w:tcW w:w="6956" w:type="dxa"/>
            <w:tcMar>
              <w:top w:w="30" w:type="dxa"/>
              <w:left w:w="80" w:type="dxa"/>
              <w:bottom w:w="30" w:type="dxa"/>
              <w:right w:w="80" w:type="dxa"/>
            </w:tcMar>
          </w:tcPr>
          <w:p w14:paraId="20C48C4A">
            <w:r>
              <w:rPr>
                <w:sz w:val="14"/>
                <w:szCs w:val="14"/>
              </w:rPr>
              <w:t>“Open your courier app and look for the shipment”; “Call the courier on the number in the directory”; or “Look up Unit Falcon Support Desk in the trusted directory”</w:t>
            </w:r>
          </w:p>
        </w:tc>
        <w:tc>
          <w:tcPr>
            <w:tcW w:w="1900" w:type="dxa"/>
            <w:tcMar>
              <w:top w:w="30" w:type="dxa"/>
              <w:left w:w="80" w:type="dxa"/>
              <w:bottom w:w="30" w:type="dxa"/>
              <w:right w:w="80" w:type="dxa"/>
            </w:tcMar>
          </w:tcPr>
          <w:p w14:paraId="2F46AD54">
            <w:r>
              <w:rPr>
                <w:sz w:val="14"/>
                <w:szCs w:val="14"/>
              </w:rPr>
              <w:t>TRUSTED_VERIFY</w:t>
            </w:r>
          </w:p>
        </w:tc>
        <w:tc>
          <w:tcPr>
            <w:tcW w:w="450" w:type="dxa"/>
            <w:tcMar>
              <w:top w:w="30" w:type="dxa"/>
              <w:left w:w="80" w:type="dxa"/>
              <w:bottom w:w="30" w:type="dxa"/>
              <w:right w:w="80" w:type="dxa"/>
            </w:tcMar>
          </w:tcPr>
          <w:p w14:paraId="45743D11">
            <w:r>
              <w:rPr>
                <w:sz w:val="14"/>
                <w:szCs w:val="14"/>
              </w:rPr>
              <w:t>+3</w:t>
            </w:r>
          </w:p>
        </w:tc>
      </w:tr>
      <w:tr w14:paraId="36C408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5137E42">
            <w:r>
              <w:rPr>
                <w:sz w:val="14"/>
                <w:szCs w:val="14"/>
              </w:rPr>
              <w:t>6 Resolve</w:t>
            </w:r>
          </w:p>
        </w:tc>
        <w:tc>
          <w:tcPr>
            <w:tcW w:w="6956" w:type="dxa"/>
            <w:tcMar>
              <w:top w:w="30" w:type="dxa"/>
              <w:left w:w="80" w:type="dxa"/>
              <w:bottom w:w="30" w:type="dxa"/>
              <w:right w:w="80" w:type="dxa"/>
            </w:tcMar>
          </w:tcPr>
          <w:p w14:paraId="27DF6120">
            <w:r>
              <w:rPr>
                <w:sz w:val="14"/>
                <w:szCs w:val="14"/>
              </w:rPr>
              <w:t>“Report it as junk and wait for the real delivery”; or “Block the sender and report”</w:t>
            </w:r>
          </w:p>
        </w:tc>
        <w:tc>
          <w:tcPr>
            <w:tcW w:w="1900" w:type="dxa"/>
            <w:tcMar>
              <w:top w:w="30" w:type="dxa"/>
              <w:left w:w="80" w:type="dxa"/>
              <w:bottom w:w="30" w:type="dxa"/>
              <w:right w:w="80" w:type="dxa"/>
            </w:tcMar>
          </w:tcPr>
          <w:p w14:paraId="3F9DD67A">
            <w:r>
              <w:rPr>
                <w:sz w:val="14"/>
                <w:szCs w:val="14"/>
              </w:rPr>
              <w:t>RESOLVE_CORRECT</w:t>
            </w:r>
          </w:p>
        </w:tc>
        <w:tc>
          <w:tcPr>
            <w:tcW w:w="450" w:type="dxa"/>
            <w:tcMar>
              <w:top w:w="30" w:type="dxa"/>
              <w:left w:w="80" w:type="dxa"/>
              <w:bottom w:w="30" w:type="dxa"/>
              <w:right w:w="80" w:type="dxa"/>
            </w:tcMar>
          </w:tcPr>
          <w:p w14:paraId="2539D599">
            <w:r>
              <w:rPr>
                <w:sz w:val="14"/>
                <w:szCs w:val="14"/>
              </w:rPr>
              <w:t>+2</w:t>
            </w:r>
          </w:p>
        </w:tc>
      </w:tr>
    </w:tbl>
    <w:p w14:paraId="19927F7C">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7"/>
        <w:gridCol w:w="4754"/>
        <w:gridCol w:w="2686"/>
        <w:gridCol w:w="439"/>
      </w:tblGrid>
      <w:tr w14:paraId="11B9F9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43177D0">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8CE3025">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919BD27">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2B7A6679">
            <w:pPr>
              <w:keepNext/>
            </w:pPr>
            <w:r>
              <w:rPr>
                <w:b/>
                <w:bCs/>
                <w:color w:val="FFFFFF"/>
                <w:sz w:val="14"/>
                <w:szCs w:val="14"/>
              </w:rPr>
              <w:t>Pts</w:t>
            </w:r>
          </w:p>
        </w:tc>
      </w:tr>
      <w:tr w14:paraId="442863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6A9C4B8">
            <w:r>
              <w:rPr>
                <w:sz w:val="14"/>
                <w:szCs w:val="14"/>
              </w:rPr>
              <w:t>“Open the address”</w:t>
            </w:r>
          </w:p>
        </w:tc>
        <w:tc>
          <w:tcPr>
            <w:tcW w:w="5106" w:type="dxa"/>
            <w:tcMar>
              <w:top w:w="30" w:type="dxa"/>
              <w:left w:w="80" w:type="dxa"/>
              <w:bottom w:w="30" w:type="dxa"/>
              <w:right w:w="80" w:type="dxa"/>
            </w:tcMar>
          </w:tcPr>
          <w:p w14:paraId="59EC81A9">
            <w:r>
              <w:rPr>
                <w:sz w:val="14"/>
                <w:szCs w:val="14"/>
              </w:rPr>
              <w:t>Opens Offline browser "s05.training.example". The link opens in the offline browser on the phone.</w:t>
            </w:r>
          </w:p>
        </w:tc>
        <w:tc>
          <w:tcPr>
            <w:tcW w:w="2150" w:type="dxa"/>
            <w:tcMar>
              <w:top w:w="30" w:type="dxa"/>
              <w:left w:w="80" w:type="dxa"/>
              <w:bottom w:w="30" w:type="dxa"/>
              <w:right w:w="80" w:type="dxa"/>
            </w:tcMar>
          </w:tcPr>
          <w:p w14:paraId="613720C9">
            <w:r>
              <w:rPr>
                <w:color w:val="A1261A"/>
                <w:sz w:val="14"/>
                <w:szCs w:val="14"/>
              </w:rPr>
              <w:t>RISKY_OPEN_REPLY</w:t>
            </w:r>
          </w:p>
        </w:tc>
        <w:tc>
          <w:tcPr>
            <w:tcW w:w="450" w:type="dxa"/>
            <w:tcMar>
              <w:top w:w="30" w:type="dxa"/>
              <w:left w:w="80" w:type="dxa"/>
              <w:bottom w:w="30" w:type="dxa"/>
              <w:right w:w="80" w:type="dxa"/>
            </w:tcMar>
          </w:tcPr>
          <w:p w14:paraId="1AF1AA8B">
            <w:r>
              <w:rPr>
                <w:b/>
                <w:bCs/>
                <w:color w:val="A1261A"/>
                <w:sz w:val="14"/>
                <w:szCs w:val="14"/>
              </w:rPr>
              <w:t>-3</w:t>
            </w:r>
          </w:p>
        </w:tc>
      </w:tr>
      <w:tr w14:paraId="4B0DBA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C6D9BCE">
            <w:r>
              <w:rPr>
                <w:sz w:val="14"/>
                <w:szCs w:val="14"/>
              </w:rPr>
              <w:t>“Confirm the delivery address”</w:t>
            </w:r>
          </w:p>
        </w:tc>
        <w:tc>
          <w:tcPr>
            <w:tcW w:w="5106" w:type="dxa"/>
            <w:tcMar>
              <w:top w:w="30" w:type="dxa"/>
              <w:left w:w="80" w:type="dxa"/>
              <w:bottom w:w="30" w:type="dxa"/>
              <w:right w:w="80" w:type="dxa"/>
            </w:tcMar>
          </w:tcPr>
          <w:p w14:paraId="73FF07BF">
            <w:r>
              <w:rPr>
                <w:sz w:val="14"/>
                <w:szCs w:val="14"/>
              </w:rPr>
              <w:t>Control on the Offline browser "s05.training.example". The details are recorded in the simulation; nothing leaves the device.</w:t>
            </w:r>
          </w:p>
        </w:tc>
        <w:tc>
          <w:tcPr>
            <w:tcW w:w="2150" w:type="dxa"/>
            <w:tcMar>
              <w:top w:w="30" w:type="dxa"/>
              <w:left w:w="80" w:type="dxa"/>
              <w:bottom w:w="30" w:type="dxa"/>
              <w:right w:w="80" w:type="dxa"/>
            </w:tcMar>
          </w:tcPr>
          <w:p w14:paraId="19D92965">
            <w:r>
              <w:rPr>
                <w:color w:val="A1261A"/>
                <w:sz w:val="14"/>
                <w:szCs w:val="14"/>
              </w:rPr>
              <w:t>SECRET_PAYMENT_INSTALL_DATA_RELEASE</w:t>
            </w:r>
          </w:p>
        </w:tc>
        <w:tc>
          <w:tcPr>
            <w:tcW w:w="450" w:type="dxa"/>
            <w:tcMar>
              <w:top w:w="30" w:type="dxa"/>
              <w:left w:w="80" w:type="dxa"/>
              <w:bottom w:w="30" w:type="dxa"/>
              <w:right w:w="80" w:type="dxa"/>
            </w:tcMar>
          </w:tcPr>
          <w:p w14:paraId="3B15B6AC">
            <w:r>
              <w:rPr>
                <w:b/>
                <w:bCs/>
                <w:color w:val="A1261A"/>
                <w:sz w:val="14"/>
                <w:szCs w:val="14"/>
              </w:rPr>
              <w:t>-8</w:t>
            </w:r>
          </w:p>
        </w:tc>
      </w:tr>
      <w:tr w14:paraId="418216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8A76F32">
            <w:r>
              <w:rPr>
                <w:sz w:val="14"/>
                <w:szCs w:val="14"/>
              </w:rPr>
              <w:t>“Approve the mandate”</w:t>
            </w:r>
          </w:p>
        </w:tc>
        <w:tc>
          <w:tcPr>
            <w:tcW w:w="5106" w:type="dxa"/>
            <w:tcMar>
              <w:top w:w="30" w:type="dxa"/>
              <w:left w:w="80" w:type="dxa"/>
              <w:bottom w:w="30" w:type="dxa"/>
              <w:right w:w="80" w:type="dxa"/>
            </w:tcMar>
          </w:tcPr>
          <w:p w14:paraId="7A61AF45">
            <w:r>
              <w:rPr>
                <w:sz w:val="14"/>
                <w:szCs w:val="14"/>
              </w:rPr>
              <w:t>Control on the Payment sheet "Approve mandate". The simulated payment screen opens.</w:t>
            </w:r>
          </w:p>
        </w:tc>
        <w:tc>
          <w:tcPr>
            <w:tcW w:w="2150" w:type="dxa"/>
            <w:tcMar>
              <w:top w:w="30" w:type="dxa"/>
              <w:left w:w="80" w:type="dxa"/>
              <w:bottom w:w="30" w:type="dxa"/>
              <w:right w:w="80" w:type="dxa"/>
            </w:tcMar>
          </w:tcPr>
          <w:p w14:paraId="108DEFAB">
            <w:r>
              <w:rPr>
                <w:color w:val="A1261A"/>
                <w:sz w:val="14"/>
                <w:szCs w:val="14"/>
              </w:rPr>
              <w:t>SECRET_PAYMENT_INSTALL_DATA_RELEASE</w:t>
            </w:r>
          </w:p>
        </w:tc>
        <w:tc>
          <w:tcPr>
            <w:tcW w:w="450" w:type="dxa"/>
            <w:tcMar>
              <w:top w:w="30" w:type="dxa"/>
              <w:left w:w="80" w:type="dxa"/>
              <w:bottom w:w="30" w:type="dxa"/>
              <w:right w:w="80" w:type="dxa"/>
            </w:tcMar>
          </w:tcPr>
          <w:p w14:paraId="30302181">
            <w:r>
              <w:rPr>
                <w:b/>
                <w:bCs/>
                <w:color w:val="A1261A"/>
                <w:sz w:val="14"/>
                <w:szCs w:val="14"/>
              </w:rPr>
              <w:t>-8</w:t>
            </w:r>
          </w:p>
        </w:tc>
      </w:tr>
    </w:tbl>
    <w:p w14:paraId="3694AF70">
      <w:pPr>
        <w:spacing w:before="30" w:after="40" w:line="250" w:lineRule="auto"/>
      </w:pPr>
      <w:r>
        <w:rPr>
          <w:color w:val="5A6270"/>
          <w:sz w:val="15"/>
          <w:szCs w:val="15"/>
        </w:rPr>
        <w:t>Also incorrect: “Reply from the list to ask which parcel” at Open (PREMATURE_REPLY −1; skips Inspect); “Skip the details and move on” at Inspect (STAGE_SKIPPED 0, no inspection credit). Wrong verification and final choices are in G and H.</w:t>
      </w:r>
    </w:p>
    <w:p w14:paraId="011B36CE">
      <w:pPr>
        <w:pStyle w:val="31"/>
      </w:pPr>
      <w:r>
        <w:rPr>
          <w:color w:val="2E5C8A"/>
        </w:rPr>
        <w:t xml:space="preserve">G.  </w:t>
      </w:r>
      <w:r>
        <w:t>VERIFICATION PATH</w:t>
      </w:r>
    </w:p>
    <w:p w14:paraId="0C122B85">
      <w:pPr>
        <w:spacing w:after="60" w:line="250" w:lineRule="auto"/>
      </w:pPr>
      <w:r>
        <w:rPr>
          <w:b/>
          <w:bCs/>
          <w:sz w:val="17"/>
          <w:szCs w:val="17"/>
        </w:rPr>
        <w:t xml:space="preserve">Client route: </w:t>
      </w:r>
      <w:r>
        <w:rPr>
          <w:sz w:val="17"/>
          <w:szCs w:val="17"/>
        </w:rPr>
        <w:t xml:space="preserve">check the known courier app/site with independently held tracking information. </w:t>
      </w:r>
      <w:r>
        <w:rPr>
          <w:b/>
          <w:bCs/>
          <w:sz w:val="17"/>
          <w:szCs w:val="17"/>
        </w:rPr>
        <w:t xml:space="preserve">Trusted Directory: </w:t>
      </w:r>
      <w:r>
        <w:rPr>
          <w:sz w:val="17"/>
          <w:szCs w:val="17"/>
        </w:rPr>
        <w:t>Unit Falcon Support Desk (+91 00000 40556); QuickParcel — customer care (+91 00000 61140) - Confirms shipments and anything owed on them; charges are collected in the app.</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788A4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01C4703">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47DD1E2F">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08DBDC56">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75A09692">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CBD5C3F">
            <w:pPr>
              <w:keepNext/>
            </w:pPr>
            <w:r>
              <w:rPr>
                <w:b/>
                <w:bCs/>
                <w:color w:val="FFFFFF"/>
                <w:sz w:val="14"/>
                <w:szCs w:val="14"/>
              </w:rPr>
              <w:t>Pts</w:t>
            </w:r>
          </w:p>
        </w:tc>
      </w:tr>
      <w:tr w14:paraId="2D4D5D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0196ECC">
            <w:r>
              <w:rPr>
                <w:sz w:val="14"/>
                <w:szCs w:val="14"/>
              </w:rPr>
              <w:t>“Open your courier app and look for the shipment”</w:t>
            </w:r>
          </w:p>
        </w:tc>
        <w:tc>
          <w:tcPr>
            <w:tcW w:w="1250" w:type="dxa"/>
            <w:shd w:val="clear" w:color="auto" w:fill="F3FAF5"/>
            <w:tcMar>
              <w:top w:w="30" w:type="dxa"/>
              <w:left w:w="80" w:type="dxa"/>
              <w:bottom w:w="30" w:type="dxa"/>
              <w:right w:w="80" w:type="dxa"/>
            </w:tcMar>
          </w:tcPr>
          <w:p w14:paraId="7ABC69BD">
            <w:r>
              <w:rPr>
                <w:sz w:val="14"/>
                <w:szCs w:val="14"/>
              </w:rPr>
              <w:t>Trusted</w:t>
            </w:r>
          </w:p>
        </w:tc>
        <w:tc>
          <w:tcPr>
            <w:tcW w:w="3956" w:type="dxa"/>
            <w:shd w:val="clear" w:color="auto" w:fill="F3FAF5"/>
            <w:tcMar>
              <w:top w:w="30" w:type="dxa"/>
              <w:left w:w="80" w:type="dxa"/>
              <w:bottom w:w="30" w:type="dxa"/>
              <w:right w:w="80" w:type="dxa"/>
            </w:tcMar>
          </w:tcPr>
          <w:p w14:paraId="29316B80">
            <w:r>
              <w:rPr>
                <w:sz w:val="14"/>
                <w:szCs w:val="14"/>
              </w:rPr>
              <w:t>Another app on the phone "QuickParcel": Out for delivery: QP-77-441902 - Arriving today. No charge is due on this shipment. · A redelivery charge, if there ever were one, would appear against the shipment…</w:t>
            </w:r>
          </w:p>
        </w:tc>
        <w:tc>
          <w:tcPr>
            <w:tcW w:w="2150" w:type="dxa"/>
            <w:shd w:val="clear" w:color="auto" w:fill="F3FAF5"/>
            <w:tcMar>
              <w:top w:w="30" w:type="dxa"/>
              <w:left w:w="80" w:type="dxa"/>
              <w:bottom w:w="30" w:type="dxa"/>
              <w:right w:w="80" w:type="dxa"/>
            </w:tcMar>
          </w:tcPr>
          <w:p w14:paraId="67F5E072">
            <w:r>
              <w:rPr>
                <w:color w:val="1B6B3A"/>
                <w:sz w:val="14"/>
                <w:szCs w:val="14"/>
              </w:rPr>
              <w:t>TRUSTED_VERIFY</w:t>
            </w:r>
          </w:p>
        </w:tc>
        <w:tc>
          <w:tcPr>
            <w:tcW w:w="450" w:type="dxa"/>
            <w:shd w:val="clear" w:color="auto" w:fill="F3FAF5"/>
            <w:tcMar>
              <w:top w:w="30" w:type="dxa"/>
              <w:left w:w="80" w:type="dxa"/>
              <w:bottom w:w="30" w:type="dxa"/>
              <w:right w:w="80" w:type="dxa"/>
            </w:tcMar>
          </w:tcPr>
          <w:p w14:paraId="5EB0522C">
            <w:r>
              <w:rPr>
                <w:b/>
                <w:bCs/>
                <w:sz w:val="14"/>
                <w:szCs w:val="14"/>
              </w:rPr>
              <w:t>+3</w:t>
            </w:r>
          </w:p>
        </w:tc>
      </w:tr>
      <w:tr w14:paraId="7FBF20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BFEE5A6">
            <w:r>
              <w:rPr>
                <w:sz w:val="14"/>
                <w:szCs w:val="14"/>
              </w:rPr>
              <w:t>“Call the courier on the number in the directory”</w:t>
            </w:r>
          </w:p>
        </w:tc>
        <w:tc>
          <w:tcPr>
            <w:tcW w:w="1250" w:type="dxa"/>
            <w:shd w:val="clear" w:color="auto" w:fill="F3FAF5"/>
            <w:tcMar>
              <w:top w:w="30" w:type="dxa"/>
              <w:left w:w="80" w:type="dxa"/>
              <w:bottom w:w="30" w:type="dxa"/>
              <w:right w:w="80" w:type="dxa"/>
            </w:tcMar>
          </w:tcPr>
          <w:p w14:paraId="4CBCC7C7">
            <w:r>
              <w:rPr>
                <w:sz w:val="14"/>
                <w:szCs w:val="14"/>
              </w:rPr>
              <w:t>Trusted</w:t>
            </w:r>
          </w:p>
        </w:tc>
        <w:tc>
          <w:tcPr>
            <w:tcW w:w="3956" w:type="dxa"/>
            <w:shd w:val="clear" w:color="auto" w:fill="F3FAF5"/>
            <w:tcMar>
              <w:top w:w="30" w:type="dxa"/>
              <w:left w:w="80" w:type="dxa"/>
              <w:bottom w:w="30" w:type="dxa"/>
              <w:right w:w="80" w:type="dxa"/>
            </w:tcMar>
          </w:tcPr>
          <w:p w14:paraId="0148F929">
            <w:r>
              <w:rPr>
                <w:sz w:val="14"/>
                <w:szCs w:val="14"/>
              </w:rPr>
              <w:t>Simulated call screen "QuickParcel customer care (directory)": QuickParcel customer care (directory) +91 00000 61140 · “QuickParcel customer care.” · “QP-77-441902 is on the van and will be delivered today.…</w:t>
            </w:r>
          </w:p>
        </w:tc>
        <w:tc>
          <w:tcPr>
            <w:tcW w:w="2150" w:type="dxa"/>
            <w:shd w:val="clear" w:color="auto" w:fill="F3FAF5"/>
            <w:tcMar>
              <w:top w:w="30" w:type="dxa"/>
              <w:left w:w="80" w:type="dxa"/>
              <w:bottom w:w="30" w:type="dxa"/>
              <w:right w:w="80" w:type="dxa"/>
            </w:tcMar>
          </w:tcPr>
          <w:p w14:paraId="678B4188">
            <w:r>
              <w:rPr>
                <w:color w:val="1B6B3A"/>
                <w:sz w:val="14"/>
                <w:szCs w:val="14"/>
              </w:rPr>
              <w:t>TRUSTED_VERIFY</w:t>
            </w:r>
          </w:p>
        </w:tc>
        <w:tc>
          <w:tcPr>
            <w:tcW w:w="450" w:type="dxa"/>
            <w:shd w:val="clear" w:color="auto" w:fill="F3FAF5"/>
            <w:tcMar>
              <w:top w:w="30" w:type="dxa"/>
              <w:left w:w="80" w:type="dxa"/>
              <w:bottom w:w="30" w:type="dxa"/>
              <w:right w:w="80" w:type="dxa"/>
            </w:tcMar>
          </w:tcPr>
          <w:p w14:paraId="645DDB9E">
            <w:r>
              <w:rPr>
                <w:b/>
                <w:bCs/>
                <w:sz w:val="14"/>
                <w:szCs w:val="14"/>
              </w:rPr>
              <w:t>+3</w:t>
            </w:r>
          </w:p>
        </w:tc>
      </w:tr>
      <w:tr w14:paraId="09A770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24342A1">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49600F4D">
            <w:r>
              <w:rPr>
                <w:sz w:val="14"/>
                <w:szCs w:val="14"/>
              </w:rPr>
              <w:t>Trusted</w:t>
            </w:r>
          </w:p>
        </w:tc>
        <w:tc>
          <w:tcPr>
            <w:tcW w:w="3956" w:type="dxa"/>
            <w:shd w:val="clear" w:color="auto" w:fill="F3FAF5"/>
            <w:tcMar>
              <w:top w:w="30" w:type="dxa"/>
              <w:left w:w="80" w:type="dxa"/>
              <w:bottom w:w="30" w:type="dxa"/>
              <w:right w:w="80" w:type="dxa"/>
            </w:tcMar>
          </w:tcPr>
          <w:p w14:paraId="0537DDA2">
            <w:r>
              <w:rPr>
                <w:sz w:val="14"/>
                <w:szCs w:val="14"/>
              </w:rPr>
              <w:t>Trusted Directory overlay: Unit Falcon Support Desk (+91 00000 40556); QuickParcel — customer care (+91 00000 61140)</w:t>
            </w:r>
          </w:p>
        </w:tc>
        <w:tc>
          <w:tcPr>
            <w:tcW w:w="2150" w:type="dxa"/>
            <w:shd w:val="clear" w:color="auto" w:fill="F3FAF5"/>
            <w:tcMar>
              <w:top w:w="30" w:type="dxa"/>
              <w:left w:w="80" w:type="dxa"/>
              <w:bottom w:w="30" w:type="dxa"/>
              <w:right w:w="80" w:type="dxa"/>
            </w:tcMar>
          </w:tcPr>
          <w:p w14:paraId="4B3E4F77">
            <w:r>
              <w:rPr>
                <w:color w:val="1B6B3A"/>
                <w:sz w:val="14"/>
                <w:szCs w:val="14"/>
              </w:rPr>
              <w:t>TRUSTED_VERIFY</w:t>
            </w:r>
          </w:p>
        </w:tc>
        <w:tc>
          <w:tcPr>
            <w:tcW w:w="450" w:type="dxa"/>
            <w:shd w:val="clear" w:color="auto" w:fill="F3FAF5"/>
            <w:tcMar>
              <w:top w:w="30" w:type="dxa"/>
              <w:left w:w="80" w:type="dxa"/>
              <w:bottom w:w="30" w:type="dxa"/>
              <w:right w:w="80" w:type="dxa"/>
            </w:tcMar>
          </w:tcPr>
          <w:p w14:paraId="307B6A3D">
            <w:r>
              <w:rPr>
                <w:b/>
                <w:bCs/>
                <w:sz w:val="14"/>
                <w:szCs w:val="14"/>
              </w:rPr>
              <w:t>+3</w:t>
            </w:r>
          </w:p>
        </w:tc>
      </w:tr>
      <w:tr w14:paraId="4B4BB7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784ED16">
            <w:r>
              <w:rPr>
                <w:sz w:val="14"/>
                <w:szCs w:val="14"/>
              </w:rPr>
              <w:t>“Reply to the text and ask which parcel it is”</w:t>
            </w:r>
          </w:p>
        </w:tc>
        <w:tc>
          <w:tcPr>
            <w:tcW w:w="1250" w:type="dxa"/>
            <w:tcMar>
              <w:top w:w="30" w:type="dxa"/>
              <w:left w:w="80" w:type="dxa"/>
              <w:bottom w:w="30" w:type="dxa"/>
              <w:right w:w="80" w:type="dxa"/>
            </w:tcMar>
          </w:tcPr>
          <w:p w14:paraId="41885C0E">
            <w:r>
              <w:rPr>
                <w:sz w:val="14"/>
                <w:szCs w:val="14"/>
              </w:rPr>
              <w:t>Untrusted (message)</w:t>
            </w:r>
          </w:p>
        </w:tc>
        <w:tc>
          <w:tcPr>
            <w:tcW w:w="3956" w:type="dxa"/>
            <w:tcMar>
              <w:top w:w="30" w:type="dxa"/>
              <w:left w:w="80" w:type="dxa"/>
              <w:bottom w:w="30" w:type="dxa"/>
              <w:right w:w="80" w:type="dxa"/>
            </w:tcMar>
          </w:tcPr>
          <w:p w14:paraId="274050B1">
            <w:r>
              <w:rPr>
                <w:sz w:val="14"/>
                <w:szCs w:val="14"/>
              </w:rPr>
              <w:t>Recorded; the run moves to Resolve.</w:t>
            </w:r>
          </w:p>
        </w:tc>
        <w:tc>
          <w:tcPr>
            <w:tcW w:w="2150" w:type="dxa"/>
            <w:tcMar>
              <w:top w:w="30" w:type="dxa"/>
              <w:left w:w="80" w:type="dxa"/>
              <w:bottom w:w="30" w:type="dxa"/>
              <w:right w:w="80" w:type="dxa"/>
            </w:tcMar>
          </w:tcPr>
          <w:p w14:paraId="69645457">
            <w:r>
              <w:rPr>
                <w:sz w:val="14"/>
                <w:szCs w:val="14"/>
              </w:rPr>
              <w:t>VERIFY_THROUGH_MESSAGE</w:t>
            </w:r>
          </w:p>
        </w:tc>
        <w:tc>
          <w:tcPr>
            <w:tcW w:w="450" w:type="dxa"/>
            <w:tcMar>
              <w:top w:w="30" w:type="dxa"/>
              <w:left w:w="80" w:type="dxa"/>
              <w:bottom w:w="30" w:type="dxa"/>
              <w:right w:w="80" w:type="dxa"/>
            </w:tcMar>
          </w:tcPr>
          <w:p w14:paraId="490476BB">
            <w:r>
              <w:rPr>
                <w:b/>
                <w:bCs/>
                <w:sz w:val="14"/>
                <w:szCs w:val="14"/>
              </w:rPr>
              <w:t>0</w:t>
            </w:r>
          </w:p>
        </w:tc>
      </w:tr>
      <w:tr w14:paraId="6CFD0D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2D35114">
            <w:r>
              <w:rPr>
                <w:sz w:val="14"/>
                <w:szCs w:val="14"/>
              </w:rPr>
              <w:t>“Report the message as junk”</w:t>
            </w:r>
          </w:p>
        </w:tc>
        <w:tc>
          <w:tcPr>
            <w:tcW w:w="1250" w:type="dxa"/>
            <w:tcMar>
              <w:top w:w="30" w:type="dxa"/>
              <w:left w:w="80" w:type="dxa"/>
              <w:bottom w:w="30" w:type="dxa"/>
              <w:right w:w="80" w:type="dxa"/>
            </w:tcMar>
          </w:tcPr>
          <w:p w14:paraId="6FDA3A30">
            <w:r>
              <w:rPr>
                <w:sz w:val="14"/>
                <w:szCs w:val="14"/>
              </w:rPr>
              <w:t>Unchecked report/block</w:t>
            </w:r>
          </w:p>
        </w:tc>
        <w:tc>
          <w:tcPr>
            <w:tcW w:w="3956" w:type="dxa"/>
            <w:tcMar>
              <w:top w:w="30" w:type="dxa"/>
              <w:left w:w="80" w:type="dxa"/>
              <w:bottom w:w="30" w:type="dxa"/>
              <w:right w:w="80" w:type="dxa"/>
            </w:tcMar>
          </w:tcPr>
          <w:p w14:paraId="21F7400C">
            <w:r>
              <w:rPr>
                <w:sz w:val="14"/>
                <w:szCs w:val="14"/>
              </w:rPr>
              <w:t>Selection recorded; moves to Resolve.</w:t>
            </w:r>
          </w:p>
        </w:tc>
        <w:tc>
          <w:tcPr>
            <w:tcW w:w="2150" w:type="dxa"/>
            <w:tcMar>
              <w:top w:w="30" w:type="dxa"/>
              <w:left w:w="80" w:type="dxa"/>
              <w:bottom w:w="30" w:type="dxa"/>
              <w:right w:w="80" w:type="dxa"/>
            </w:tcMar>
          </w:tcPr>
          <w:p w14:paraId="2560C289">
            <w:r>
              <w:rPr>
                <w:sz w:val="14"/>
                <w:szCs w:val="14"/>
              </w:rPr>
              <w:t>REPORT_ONLY_WITHOUT_CHECK</w:t>
            </w:r>
          </w:p>
        </w:tc>
        <w:tc>
          <w:tcPr>
            <w:tcW w:w="450" w:type="dxa"/>
            <w:tcMar>
              <w:top w:w="30" w:type="dxa"/>
              <w:left w:w="80" w:type="dxa"/>
              <w:bottom w:w="30" w:type="dxa"/>
              <w:right w:w="80" w:type="dxa"/>
            </w:tcMar>
          </w:tcPr>
          <w:p w14:paraId="0C13C1C3">
            <w:r>
              <w:rPr>
                <w:b/>
                <w:bCs/>
                <w:sz w:val="14"/>
                <w:szCs w:val="14"/>
              </w:rPr>
              <w:t>+1</w:t>
            </w:r>
          </w:p>
        </w:tc>
      </w:tr>
      <w:tr w14:paraId="76C5FE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30D7214">
            <w:r>
              <w:rPr>
                <w:sz w:val="14"/>
                <w:szCs w:val="14"/>
              </w:rPr>
              <w:t>“Block the sender”</w:t>
            </w:r>
          </w:p>
        </w:tc>
        <w:tc>
          <w:tcPr>
            <w:tcW w:w="1250" w:type="dxa"/>
            <w:tcMar>
              <w:top w:w="30" w:type="dxa"/>
              <w:left w:w="80" w:type="dxa"/>
              <w:bottom w:w="30" w:type="dxa"/>
              <w:right w:w="80" w:type="dxa"/>
            </w:tcMar>
          </w:tcPr>
          <w:p w14:paraId="75DE4FB1">
            <w:r>
              <w:rPr>
                <w:sz w:val="14"/>
                <w:szCs w:val="14"/>
              </w:rPr>
              <w:t>Unchecked report/block</w:t>
            </w:r>
          </w:p>
        </w:tc>
        <w:tc>
          <w:tcPr>
            <w:tcW w:w="3956" w:type="dxa"/>
            <w:tcMar>
              <w:top w:w="30" w:type="dxa"/>
              <w:left w:w="80" w:type="dxa"/>
              <w:bottom w:w="30" w:type="dxa"/>
              <w:right w:w="80" w:type="dxa"/>
            </w:tcMar>
          </w:tcPr>
          <w:p w14:paraId="6CA41EC0">
            <w:r>
              <w:rPr>
                <w:sz w:val="14"/>
                <w:szCs w:val="14"/>
              </w:rPr>
              <w:t>Selection recorded; moves to Resolve.</w:t>
            </w:r>
          </w:p>
        </w:tc>
        <w:tc>
          <w:tcPr>
            <w:tcW w:w="2150" w:type="dxa"/>
            <w:tcMar>
              <w:top w:w="30" w:type="dxa"/>
              <w:left w:w="80" w:type="dxa"/>
              <w:bottom w:w="30" w:type="dxa"/>
              <w:right w:w="80" w:type="dxa"/>
            </w:tcMar>
          </w:tcPr>
          <w:p w14:paraId="6F3CA9DA">
            <w:r>
              <w:rPr>
                <w:sz w:val="14"/>
                <w:szCs w:val="14"/>
              </w:rPr>
              <w:t>REPORT_ONLY_WITHOUT_CHECK</w:t>
            </w:r>
          </w:p>
        </w:tc>
        <w:tc>
          <w:tcPr>
            <w:tcW w:w="450" w:type="dxa"/>
            <w:tcMar>
              <w:top w:w="30" w:type="dxa"/>
              <w:left w:w="80" w:type="dxa"/>
              <w:bottom w:w="30" w:type="dxa"/>
              <w:right w:w="80" w:type="dxa"/>
            </w:tcMar>
          </w:tcPr>
          <w:p w14:paraId="054D0503">
            <w:r>
              <w:rPr>
                <w:b/>
                <w:bCs/>
                <w:sz w:val="14"/>
                <w:szCs w:val="14"/>
              </w:rPr>
              <w:t>+1</w:t>
            </w:r>
          </w:p>
        </w:tc>
      </w:tr>
    </w:tbl>
    <w:p w14:paraId="24BFBB74">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3B81E6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6A8708CF">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969EBD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F88FCCE">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5574E0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159C25B">
            <w:pPr>
              <w:keepNext/>
            </w:pPr>
            <w:r>
              <w:rPr>
                <w:b/>
                <w:bCs/>
                <w:color w:val="FFFFFF"/>
                <w:sz w:val="14"/>
                <w:szCs w:val="14"/>
              </w:rPr>
              <w:t>Outcome class</w:t>
            </w:r>
          </w:p>
        </w:tc>
      </w:tr>
      <w:tr w14:paraId="5C756B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162E454">
            <w:r>
              <w:rPr>
                <w:sz w:val="14"/>
                <w:szCs w:val="14"/>
              </w:rPr>
              <w:t>“Report it as junk and wait for the real delivery”</w:t>
            </w:r>
          </w:p>
        </w:tc>
        <w:tc>
          <w:tcPr>
            <w:tcW w:w="2100" w:type="dxa"/>
            <w:shd w:val="clear" w:color="auto" w:fill="F3FAF5"/>
            <w:tcMar>
              <w:top w:w="30" w:type="dxa"/>
              <w:left w:w="80" w:type="dxa"/>
              <w:bottom w:w="30" w:type="dxa"/>
              <w:right w:w="80" w:type="dxa"/>
            </w:tcMar>
          </w:tcPr>
          <w:p w14:paraId="49DE240F">
            <w:r>
              <w:rPr>
                <w:sz w:val="14"/>
                <w:szCs w:val="14"/>
              </w:rPr>
              <w:t>You reported it.</w:t>
            </w:r>
          </w:p>
        </w:tc>
        <w:tc>
          <w:tcPr>
            <w:tcW w:w="2150" w:type="dxa"/>
            <w:shd w:val="clear" w:color="auto" w:fill="F3FAF5"/>
            <w:tcMar>
              <w:top w:w="30" w:type="dxa"/>
              <w:left w:w="80" w:type="dxa"/>
              <w:bottom w:w="30" w:type="dxa"/>
              <w:right w:w="80" w:type="dxa"/>
            </w:tcMar>
          </w:tcPr>
          <w:p w14:paraId="6A1A4078">
            <w:r>
              <w:rPr>
                <w:color w:val="1B6B3A"/>
                <w:sz w:val="14"/>
                <w:szCs w:val="14"/>
              </w:rPr>
              <w:t>RESOLVE_CORRECT</w:t>
            </w:r>
          </w:p>
        </w:tc>
        <w:tc>
          <w:tcPr>
            <w:tcW w:w="450" w:type="dxa"/>
            <w:shd w:val="clear" w:color="auto" w:fill="F3FAF5"/>
            <w:tcMar>
              <w:top w:w="30" w:type="dxa"/>
              <w:left w:w="80" w:type="dxa"/>
              <w:bottom w:w="30" w:type="dxa"/>
              <w:right w:w="80" w:type="dxa"/>
            </w:tcMar>
          </w:tcPr>
          <w:p w14:paraId="0C282BEA">
            <w:r>
              <w:rPr>
                <w:b/>
                <w:bCs/>
                <w:sz w:val="14"/>
                <w:szCs w:val="14"/>
              </w:rPr>
              <w:t>+2</w:t>
            </w:r>
          </w:p>
        </w:tc>
        <w:tc>
          <w:tcPr>
            <w:tcW w:w="2806" w:type="dxa"/>
            <w:shd w:val="clear" w:color="auto" w:fill="F3FAF5"/>
            <w:tcMar>
              <w:top w:w="30" w:type="dxa"/>
              <w:left w:w="80" w:type="dxa"/>
              <w:bottom w:w="30" w:type="dxa"/>
              <w:right w:w="80" w:type="dxa"/>
            </w:tcMar>
          </w:tcPr>
          <w:p w14:paraId="7C296E32">
            <w:r>
              <w:rPr>
                <w:sz w:val="14"/>
                <w:szCs w:val="14"/>
              </w:rPr>
              <w:t>Handled safely (if no critical step)</w:t>
            </w:r>
          </w:p>
        </w:tc>
      </w:tr>
      <w:tr w14:paraId="1F3075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F9F5BAD">
            <w:r>
              <w:rPr>
                <w:sz w:val="14"/>
                <w:szCs w:val="14"/>
              </w:rPr>
              <w:t>“Pay the INR 20 before the six hours run out”</w:t>
            </w:r>
          </w:p>
        </w:tc>
        <w:tc>
          <w:tcPr>
            <w:tcW w:w="2100" w:type="dxa"/>
            <w:tcMar>
              <w:top w:w="30" w:type="dxa"/>
              <w:left w:w="80" w:type="dxa"/>
              <w:bottom w:w="30" w:type="dxa"/>
              <w:right w:w="80" w:type="dxa"/>
            </w:tcMar>
          </w:tcPr>
          <w:p w14:paraId="3F8CB9E3">
            <w:r>
              <w:rPr>
                <w:sz w:val="14"/>
                <w:szCs w:val="14"/>
              </w:rPr>
              <w:t>You carried on with the request.</w:t>
            </w:r>
          </w:p>
        </w:tc>
        <w:tc>
          <w:tcPr>
            <w:tcW w:w="2150" w:type="dxa"/>
            <w:tcMar>
              <w:top w:w="30" w:type="dxa"/>
              <w:left w:w="80" w:type="dxa"/>
              <w:bottom w:w="30" w:type="dxa"/>
              <w:right w:w="80" w:type="dxa"/>
            </w:tcMar>
          </w:tcPr>
          <w:p w14:paraId="14C42298">
            <w:r>
              <w:rPr>
                <w:color w:val="A1261A"/>
                <w:sz w:val="14"/>
                <w:szCs w:val="14"/>
              </w:rPr>
              <w:t>CONTRADICTORY_UNSAFE_FINAL</w:t>
            </w:r>
          </w:p>
        </w:tc>
        <w:tc>
          <w:tcPr>
            <w:tcW w:w="450" w:type="dxa"/>
            <w:tcMar>
              <w:top w:w="30" w:type="dxa"/>
              <w:left w:w="80" w:type="dxa"/>
              <w:bottom w:w="30" w:type="dxa"/>
              <w:right w:w="80" w:type="dxa"/>
            </w:tcMar>
          </w:tcPr>
          <w:p w14:paraId="436FCEA0">
            <w:r>
              <w:rPr>
                <w:b/>
                <w:bCs/>
                <w:sz w:val="14"/>
                <w:szCs w:val="14"/>
              </w:rPr>
              <w:t>-4</w:t>
            </w:r>
          </w:p>
        </w:tc>
        <w:tc>
          <w:tcPr>
            <w:tcW w:w="2806" w:type="dxa"/>
            <w:tcMar>
              <w:top w:w="30" w:type="dxa"/>
              <w:left w:w="80" w:type="dxa"/>
              <w:bottom w:w="30" w:type="dxa"/>
              <w:right w:w="80" w:type="dxa"/>
            </w:tcMar>
          </w:tcPr>
          <w:p w14:paraId="3356ACD0">
            <w:r>
              <w:rPr>
                <w:sz w:val="14"/>
                <w:szCs w:val="14"/>
              </w:rPr>
              <w:t>Missed threat</w:t>
            </w:r>
          </w:p>
        </w:tc>
      </w:tr>
      <w:tr w14:paraId="7D5302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11812A8">
            <w:r>
              <w:rPr>
                <w:sz w:val="14"/>
                <w:szCs w:val="14"/>
              </w:rPr>
              <w:t>“Block the sender and report”</w:t>
            </w:r>
          </w:p>
        </w:tc>
        <w:tc>
          <w:tcPr>
            <w:tcW w:w="2100" w:type="dxa"/>
            <w:shd w:val="clear" w:color="auto" w:fill="F3FAF5"/>
            <w:tcMar>
              <w:top w:w="30" w:type="dxa"/>
              <w:left w:w="80" w:type="dxa"/>
              <w:bottom w:w="30" w:type="dxa"/>
              <w:right w:w="80" w:type="dxa"/>
            </w:tcMar>
          </w:tcPr>
          <w:p w14:paraId="33906D21">
            <w:r>
              <w:rPr>
                <w:sz w:val="14"/>
                <w:szCs w:val="14"/>
              </w:rPr>
              <w:t>You blocked the sender.</w:t>
            </w:r>
          </w:p>
        </w:tc>
        <w:tc>
          <w:tcPr>
            <w:tcW w:w="2150" w:type="dxa"/>
            <w:shd w:val="clear" w:color="auto" w:fill="F3FAF5"/>
            <w:tcMar>
              <w:top w:w="30" w:type="dxa"/>
              <w:left w:w="80" w:type="dxa"/>
              <w:bottom w:w="30" w:type="dxa"/>
              <w:right w:w="80" w:type="dxa"/>
            </w:tcMar>
          </w:tcPr>
          <w:p w14:paraId="46B76A5F">
            <w:r>
              <w:rPr>
                <w:color w:val="1B6B3A"/>
                <w:sz w:val="14"/>
                <w:szCs w:val="14"/>
              </w:rPr>
              <w:t>RESOLVE_CORRECT</w:t>
            </w:r>
          </w:p>
        </w:tc>
        <w:tc>
          <w:tcPr>
            <w:tcW w:w="450" w:type="dxa"/>
            <w:shd w:val="clear" w:color="auto" w:fill="F3FAF5"/>
            <w:tcMar>
              <w:top w:w="30" w:type="dxa"/>
              <w:left w:w="80" w:type="dxa"/>
              <w:bottom w:w="30" w:type="dxa"/>
              <w:right w:w="80" w:type="dxa"/>
            </w:tcMar>
          </w:tcPr>
          <w:p w14:paraId="0578A11F">
            <w:r>
              <w:rPr>
                <w:b/>
                <w:bCs/>
                <w:sz w:val="14"/>
                <w:szCs w:val="14"/>
              </w:rPr>
              <w:t>+2</w:t>
            </w:r>
          </w:p>
        </w:tc>
        <w:tc>
          <w:tcPr>
            <w:tcW w:w="2806" w:type="dxa"/>
            <w:shd w:val="clear" w:color="auto" w:fill="F3FAF5"/>
            <w:tcMar>
              <w:top w:w="30" w:type="dxa"/>
              <w:left w:w="80" w:type="dxa"/>
              <w:bottom w:w="30" w:type="dxa"/>
              <w:right w:w="80" w:type="dxa"/>
            </w:tcMar>
          </w:tcPr>
          <w:p w14:paraId="7FC9D73C">
            <w:r>
              <w:rPr>
                <w:sz w:val="14"/>
                <w:szCs w:val="14"/>
              </w:rPr>
              <w:t>Handled safely (if no critical step)</w:t>
            </w:r>
          </w:p>
        </w:tc>
      </w:tr>
      <w:tr w14:paraId="39E738C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49D2D3B">
            <w:r>
              <w:rPr>
                <w:sz w:val="14"/>
                <w:szCs w:val="14"/>
              </w:rPr>
              <w:t>“Ignore it and move on”</w:t>
            </w:r>
          </w:p>
        </w:tc>
        <w:tc>
          <w:tcPr>
            <w:tcW w:w="2100" w:type="dxa"/>
            <w:tcMar>
              <w:top w:w="30" w:type="dxa"/>
              <w:left w:w="80" w:type="dxa"/>
              <w:bottom w:w="30" w:type="dxa"/>
              <w:right w:w="80" w:type="dxa"/>
            </w:tcMar>
          </w:tcPr>
          <w:p w14:paraId="4CDD142A">
            <w:r>
              <w:rPr>
                <w:sz w:val="14"/>
                <w:szCs w:val="14"/>
              </w:rPr>
              <w:t>You ignored it.</w:t>
            </w:r>
          </w:p>
        </w:tc>
        <w:tc>
          <w:tcPr>
            <w:tcW w:w="2150" w:type="dxa"/>
            <w:tcMar>
              <w:top w:w="30" w:type="dxa"/>
              <w:left w:w="80" w:type="dxa"/>
              <w:bottom w:w="30" w:type="dxa"/>
              <w:right w:w="80" w:type="dxa"/>
            </w:tcMar>
          </w:tcPr>
          <w:p w14:paraId="585B601B">
            <w:r>
              <w:rPr>
                <w:color w:val="A1261A"/>
                <w:sz w:val="14"/>
                <w:szCs w:val="14"/>
              </w:rPr>
              <w:t>CONTRADICTORY_UNSAFE_FINAL</w:t>
            </w:r>
          </w:p>
        </w:tc>
        <w:tc>
          <w:tcPr>
            <w:tcW w:w="450" w:type="dxa"/>
            <w:tcMar>
              <w:top w:w="30" w:type="dxa"/>
              <w:left w:w="80" w:type="dxa"/>
              <w:bottom w:w="30" w:type="dxa"/>
              <w:right w:w="80" w:type="dxa"/>
            </w:tcMar>
          </w:tcPr>
          <w:p w14:paraId="4482C546">
            <w:r>
              <w:rPr>
                <w:b/>
                <w:bCs/>
                <w:sz w:val="14"/>
                <w:szCs w:val="14"/>
              </w:rPr>
              <w:t>-4</w:t>
            </w:r>
          </w:p>
        </w:tc>
        <w:tc>
          <w:tcPr>
            <w:tcW w:w="2806" w:type="dxa"/>
            <w:tcMar>
              <w:top w:w="30" w:type="dxa"/>
              <w:left w:w="80" w:type="dxa"/>
              <w:bottom w:w="30" w:type="dxa"/>
              <w:right w:w="80" w:type="dxa"/>
            </w:tcMar>
          </w:tcPr>
          <w:p w14:paraId="67D6E39F">
            <w:r>
              <w:rPr>
                <w:sz w:val="14"/>
                <w:szCs w:val="14"/>
              </w:rPr>
              <w:t>Missed threat</w:t>
            </w:r>
          </w:p>
        </w:tc>
      </w:tr>
    </w:tbl>
    <w:p w14:paraId="767936D3">
      <w:pPr>
        <w:spacing w:before="30" w:after="60" w:line="250" w:lineRule="auto"/>
      </w:pPr>
      <w:r>
        <w:rPr>
          <w:b/>
          <w:bCs/>
          <w:sz w:val="17"/>
          <w:szCs w:val="17"/>
        </w:rPr>
        <w:t xml:space="preserve">Expected resolution: </w:t>
      </w:r>
      <w:r>
        <w:rPr>
          <w:sz w:val="17"/>
          <w:szCs w:val="17"/>
        </w:rPr>
        <w:t xml:space="preserve">Close; report junk/block; do not reply. </w:t>
      </w:r>
      <w:r>
        <w:rPr>
          <w:b/>
          <w:bCs/>
          <w:sz w:val="17"/>
          <w:szCs w:val="17"/>
        </w:rPr>
        <w:t xml:space="preserve">End state: </w:t>
      </w:r>
      <w:r>
        <w:rPr>
          <w:sz w:val="17"/>
          <w:szCs w:val="17"/>
        </w:rPr>
        <w:t>No address/payment data is entered and the sender is blocked.</w:t>
      </w:r>
    </w:p>
    <w:p w14:paraId="23394061">
      <w:pPr>
        <w:pStyle w:val="31"/>
      </w:pPr>
      <w:r>
        <w:rPr>
          <w:color w:val="2E5C8A"/>
        </w:rPr>
        <w:t xml:space="preserve">I.  </w:t>
      </w:r>
      <w:r>
        <w:t>SCORING BEHAVIOUR</w:t>
      </w:r>
    </w:p>
    <w:p w14:paraId="6667894D">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2D0B346D">
      <w:pPr>
        <w:pStyle w:val="31"/>
      </w:pPr>
      <w:r>
        <w:rPr>
          <w:color w:val="2E5C8A"/>
        </w:rPr>
        <w:t xml:space="preserve">J.  </w:t>
      </w:r>
      <w:r>
        <w:t>TELEMETRY / EVENT BEHAVIOUR</w:t>
      </w:r>
    </w:p>
    <w:p w14:paraId="21E71131">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payment (rendering only).</w:t>
      </w:r>
    </w:p>
    <w:p w14:paraId="388B453D">
      <w:pPr>
        <w:pStyle w:val="31"/>
      </w:pPr>
      <w:r>
        <w:rPr>
          <w:color w:val="2E5C8A"/>
        </w:rPr>
        <w:t xml:space="preserve">K.  </w:t>
      </w:r>
      <w:r>
        <w:t>FEEDBACK</w:t>
      </w:r>
    </w:p>
    <w:p w14:paraId="51EC1717">
      <w:pPr>
        <w:spacing w:after="60" w:line="250" w:lineRule="auto"/>
      </w:pPr>
      <w:r>
        <w:rPr>
          <w:b/>
          <w:bCs/>
          <w:sz w:val="17"/>
          <w:szCs w:val="17"/>
        </w:rPr>
        <w:t xml:space="preserve">What it was: </w:t>
      </w:r>
      <w:r>
        <w:rPr>
          <w:sz w:val="17"/>
          <w:szCs w:val="17"/>
        </w:rPr>
        <w:t xml:space="preserve">Malicious - Parcel smishing / payment phishing.  </w:t>
      </w:r>
      <w:r>
        <w:rPr>
          <w:b/>
          <w:bCs/>
          <w:sz w:val="17"/>
          <w:szCs w:val="17"/>
        </w:rPr>
        <w:t xml:space="preserve">Key cue / prevention habit: </w:t>
      </w:r>
      <w:r>
        <w:rPr>
          <w:sz w:val="17"/>
          <w:szCs w:val="17"/>
        </w:rPr>
        <w:t xml:space="preserve">Small delivery fees are designed to seem harmless. Verify the parcel independently before sharing data.  </w:t>
      </w:r>
      <w:r>
        <w:rPr>
          <w:b/>
          <w:bCs/>
          <w:sz w:val="17"/>
          <w:szCs w:val="17"/>
        </w:rPr>
        <w:t xml:space="preserve">Why it mattered: </w:t>
      </w:r>
      <w:r>
        <w:rPr>
          <w:sz w:val="17"/>
          <w:szCs w:val="17"/>
        </w:rPr>
        <w:t>No address/payment data is entered and the sender is blocked.</w:t>
      </w:r>
    </w:p>
    <w:p w14:paraId="693EB6B4">
      <w:pPr>
        <w:pStyle w:val="31"/>
      </w:pPr>
      <w:r>
        <w:rPr>
          <w:color w:val="2E5C8A"/>
        </w:rPr>
        <w:t xml:space="preserve">L.  </w:t>
      </w:r>
      <w:r>
        <w:t>WHY THE SCENARIO IS UNSAFE (DECEPTION INDICATORS)</w:t>
      </w:r>
    </w:p>
    <w:p w14:paraId="25F40011">
      <w:pPr>
        <w:spacing w:after="60" w:line="250" w:lineRule="auto"/>
      </w:pPr>
      <w:r>
        <w:rPr>
          <w:sz w:val="18"/>
          <w:szCs w:val="18"/>
        </w:rPr>
        <w:t>Malicious. The parcel is unexpected, the sender is an unknown number, and the small fee and link are inconsistent with a parcel the learner cannot identify. The payment step is a recurring mandate rather than a one-off fee. The QuickParcel app and customer care number in the directory are the independent checks. The scenario tests whether the learner checks the courier app instead of entering address or payment details.</w:t>
      </w:r>
    </w:p>
    <w:p w14:paraId="1CB35C80">
      <w:pPr>
        <w:pStyle w:val="3"/>
      </w:pPr>
      <w:bookmarkStart w:id="88" w:name="_Toc241489616"/>
      <w:r>
        <w:t>S06 — Service-Number Confirmation</w:t>
      </w:r>
      <w:bookmarkEnd w:id="8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E5925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7F0698D">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4D0E11E6">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2FD18FEE">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158B5C1B">
            <w:pPr>
              <w:keepNext/>
            </w:pPr>
            <w:r>
              <w:rPr>
                <w:color w:val="5A6270"/>
                <w:sz w:val="16"/>
                <w:szCs w:val="16"/>
              </w:rPr>
              <w:t xml:space="preserve">MILITARY  </w:t>
            </w:r>
            <w:r>
              <w:rPr>
                <w:b/>
                <w:bCs/>
                <w:color w:val="3E3789"/>
                <w:sz w:val="16"/>
                <w:szCs w:val="16"/>
              </w:rPr>
              <w:t>Yes (fictional)</w:t>
            </w:r>
          </w:p>
        </w:tc>
      </w:tr>
      <w:tr w14:paraId="67F4C6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D03EB05">
            <w:pPr>
              <w:keepNext/>
            </w:pPr>
            <w:r>
              <w:rPr>
                <w:b/>
                <w:bCs/>
                <w:sz w:val="15"/>
                <w:szCs w:val="15"/>
              </w:rPr>
              <w:t xml:space="preserve">Canonical family: </w:t>
            </w:r>
            <w:r>
              <w:rPr>
                <w:sz w:val="15"/>
                <w:szCs w:val="15"/>
              </w:rPr>
              <w:t xml:space="preserve">Identity and personal-data harvesting </w:t>
            </w:r>
            <w:r>
              <w:rPr>
                <w:color w:val="5A6270"/>
                <w:sz w:val="15"/>
                <w:szCs w:val="15"/>
              </w:rPr>
              <w:t>(identity_data_harvesting)</w:t>
            </w:r>
          </w:p>
          <w:p w14:paraId="7A5BFE7F">
            <w:pPr>
              <w:keepNext/>
            </w:pPr>
            <w:r>
              <w:rPr>
                <w:b/>
                <w:bCs/>
                <w:sz w:val="15"/>
                <w:szCs w:val="15"/>
              </w:rPr>
              <w:t xml:space="preserve">Client family: </w:t>
            </w:r>
            <w:r>
              <w:rPr>
                <w:sz w:val="15"/>
                <w:szCs w:val="15"/>
              </w:rPr>
              <w:t>Military impersonation / identity collection</w:t>
            </w:r>
          </w:p>
        </w:tc>
        <w:tc>
          <w:tcPr>
            <w:tcW w:w="5104" w:type="dxa"/>
            <w:gridSpan w:val="4"/>
            <w:tcMar>
              <w:top w:w="30" w:type="dxa"/>
              <w:left w:w="80" w:type="dxa"/>
              <w:bottom w:w="30" w:type="dxa"/>
              <w:right w:w="80" w:type="dxa"/>
            </w:tcMar>
          </w:tcPr>
          <w:p w14:paraId="363F4C9E">
            <w:pPr>
              <w:keepNext/>
            </w:pPr>
            <w:r>
              <w:rPr>
                <w:b/>
                <w:bCs/>
                <w:sz w:val="15"/>
                <w:szCs w:val="15"/>
              </w:rPr>
              <w:t xml:space="preserve">Primary trigger (client): </w:t>
            </w:r>
            <w:r>
              <w:rPr>
                <w:sz w:val="15"/>
                <w:szCs w:val="15"/>
              </w:rPr>
              <w:t>Authority</w:t>
            </w:r>
          </w:p>
          <w:p w14:paraId="356B1441">
            <w:pPr>
              <w:keepNext/>
            </w:pPr>
            <w:r>
              <w:rPr>
                <w:b/>
                <w:bCs/>
                <w:sz w:val="15"/>
                <w:szCs w:val="15"/>
              </w:rPr>
              <w:t xml:space="preserve">Canonical triggers: </w:t>
            </w:r>
            <w:r>
              <w:rPr>
                <w:sz w:val="15"/>
                <w:szCs w:val="15"/>
              </w:rPr>
              <w:t>Authority</w:t>
            </w:r>
            <w:r>
              <w:rPr>
                <w:color w:val="5A6270"/>
                <w:sz w:val="15"/>
                <w:szCs w:val="15"/>
              </w:rPr>
              <w:t xml:space="preserve">   ·   Version: content v1, 20 scored controls</w:t>
            </w:r>
          </w:p>
        </w:tc>
      </w:tr>
      <w:tr w14:paraId="06C8DE3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47786A3">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6874EB3C">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8715CB3">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FFE1B30">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3265EA50">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0ADACBCB">
            <w:pPr>
              <w:jc w:val="center"/>
            </w:pPr>
            <w:r>
              <w:rPr>
                <w:b/>
                <w:bCs/>
                <w:color w:val="FFFFFF"/>
                <w:sz w:val="13"/>
                <w:szCs w:val="13"/>
              </w:rPr>
              <w:t>6 RESOLVE</w:t>
            </w:r>
            <w:r>
              <w:rPr>
                <w:color w:val="DCE6F2"/>
                <w:sz w:val="13"/>
                <w:szCs w:val="13"/>
              </w:rPr>
              <w:t xml:space="preserve">  ·  4 choices</w:t>
            </w:r>
          </w:p>
        </w:tc>
      </w:tr>
    </w:tbl>
    <w:p w14:paraId="63020261">
      <w:pPr>
        <w:pStyle w:val="31"/>
      </w:pPr>
      <w:r>
        <w:rPr>
          <w:color w:val="2E5C8A"/>
        </w:rPr>
        <w:t xml:space="preserve">A.  </w:t>
      </w:r>
      <w:r>
        <w:t>SCENARIO STORY</w:t>
      </w:r>
    </w:p>
    <w:p w14:paraId="5F221CA0">
      <w:pPr>
        <w:spacing w:after="60" w:line="250" w:lineRule="auto"/>
      </w:pPr>
      <w:r>
        <w:rPr>
          <w:sz w:val="18"/>
          <w:szCs w:val="18"/>
        </w:rPr>
        <w:t>An unknown mobile number texts "Unit Records: Reply SERVICE NO + DOB to keep your personnel file active." and adds that a photograph of the identity card is also accepted and that "the cell closes at 1800". The learner's genuine unit messages arrive under the registered header VM-FALCON, which can be compared from the conversation details.</w:t>
      </w:r>
    </w:p>
    <w:p w14:paraId="3AB11AB7">
      <w:pPr>
        <w:pStyle w:val="31"/>
      </w:pPr>
      <w:r>
        <w:rPr>
          <w:color w:val="2E5C8A"/>
        </w:rPr>
        <w:t xml:space="preserve">B.  </w:t>
      </w:r>
      <w:r>
        <w:t>INITIAL NOTIFICATION</w:t>
      </w:r>
    </w:p>
    <w:p w14:paraId="375AAA3C">
      <w:pPr>
        <w:spacing w:after="60" w:line="250" w:lineRule="auto"/>
      </w:pPr>
      <w:r>
        <w:rPr>
          <w:sz w:val="18"/>
          <w:szCs w:val="18"/>
        </w:rPr>
        <w:t xml:space="preserve">Home-screen SMS toast from </w:t>
      </w:r>
      <w:r>
        <w:rPr>
          <w:b/>
          <w:bCs/>
          <w:sz w:val="18"/>
          <w:szCs w:val="18"/>
        </w:rPr>
        <w:t>Unit Records</w:t>
      </w:r>
      <w:r>
        <w:rPr>
          <w:sz w:val="18"/>
          <w:szCs w:val="18"/>
        </w:rPr>
        <w:t>: “Reply SERVICE NO + DOB to keep your personnel file active.” (11:18); sender shown as +91 00000 16025, not verified. App list: unread. 1 inert background item in the app list.</w:t>
      </w:r>
    </w:p>
    <w:p w14:paraId="2C418BC7">
      <w:pPr>
        <w:pStyle w:val="31"/>
      </w:pPr>
      <w:r>
        <w:rPr>
          <w:color w:val="2E5C8A"/>
        </w:rPr>
        <w:t xml:space="preserve">C.  </w:t>
      </w:r>
      <w:r>
        <w:t>OPEN STAGE</w:t>
      </w:r>
    </w:p>
    <w:p w14:paraId="699C0BCF">
      <w:pPr>
        <w:spacing w:after="60" w:line="250" w:lineRule="auto"/>
      </w:pPr>
      <w:r>
        <w:rPr>
          <w:sz w:val="18"/>
          <w:szCs w:val="18"/>
        </w:rPr>
        <w:t xml:space="preserve">Messages opens the conversation with +91 00000 16025 (Mobile · not in your contacts). Banner: “You do not have this number saved. Messages from unknown senders are not checked.” </w:t>
      </w:r>
      <w:r>
        <w:rPr>
          <w:b/>
          <w:bCs/>
          <w:sz w:val="18"/>
          <w:szCs w:val="18"/>
        </w:rPr>
        <w:t xml:space="preserve">Choices: </w:t>
      </w:r>
      <w:r>
        <w:rPr>
          <w:sz w:val="18"/>
          <w:szCs w:val="18"/>
        </w:rPr>
        <w:t>“Open the message” → ITEM_OPEN 0; “Reply from the list to ask what this is”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A57AE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27DFF15">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6AF9E45">
            <w:pPr>
              <w:keepNext/>
            </w:pPr>
            <w:r>
              <w:rPr>
                <w:b/>
                <w:bCs/>
                <w:color w:val="FFFFFF"/>
                <w:sz w:val="14"/>
                <w:szCs w:val="14"/>
              </w:rPr>
              <w:t>Content shown; shaded rows appear later as the run advances</w:t>
            </w:r>
          </w:p>
        </w:tc>
      </w:tr>
      <w:tr w14:paraId="67E71E0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0CE8B38">
            <w:r>
              <w:rPr>
                <w:sz w:val="14"/>
                <w:szCs w:val="14"/>
              </w:rPr>
              <w:t>System / app</w:t>
            </w:r>
          </w:p>
        </w:tc>
        <w:tc>
          <w:tcPr>
            <w:tcW w:w="8706" w:type="dxa"/>
            <w:tcMar>
              <w:top w:w="30" w:type="dxa"/>
              <w:left w:w="80" w:type="dxa"/>
              <w:bottom w:w="30" w:type="dxa"/>
              <w:right w:w="80" w:type="dxa"/>
            </w:tcMar>
          </w:tcPr>
          <w:p w14:paraId="0EBF9C98">
            <w:r>
              <w:rPr>
                <w:sz w:val="14"/>
                <w:szCs w:val="14"/>
              </w:rPr>
              <w:t>Sent from a number that is not in your contacts.</w:t>
            </w:r>
          </w:p>
        </w:tc>
      </w:tr>
      <w:tr w14:paraId="5144C3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876E6D7">
            <w:r>
              <w:rPr>
                <w:sz w:val="14"/>
                <w:szCs w:val="14"/>
              </w:rPr>
              <w:t>Sender</w:t>
            </w:r>
          </w:p>
        </w:tc>
        <w:tc>
          <w:tcPr>
            <w:tcW w:w="8706" w:type="dxa"/>
            <w:tcMar>
              <w:top w:w="30" w:type="dxa"/>
              <w:left w:w="80" w:type="dxa"/>
              <w:bottom w:w="30" w:type="dxa"/>
              <w:right w:w="80" w:type="dxa"/>
            </w:tcMar>
          </w:tcPr>
          <w:p w14:paraId="7482996C">
            <w:r>
              <w:rPr>
                <w:sz w:val="14"/>
                <w:szCs w:val="14"/>
              </w:rPr>
              <w:t>Unit Records: Reply SERVICE NO + DOB to keep your personnel file active.</w:t>
            </w:r>
          </w:p>
        </w:tc>
      </w:tr>
      <w:tr w14:paraId="22307A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619CF78">
            <w:r>
              <w:rPr>
                <w:sz w:val="14"/>
                <w:szCs w:val="14"/>
              </w:rPr>
              <w:t>Sender</w:t>
            </w:r>
          </w:p>
        </w:tc>
        <w:tc>
          <w:tcPr>
            <w:tcW w:w="8706" w:type="dxa"/>
            <w:tcMar>
              <w:top w:w="30" w:type="dxa"/>
              <w:left w:w="80" w:type="dxa"/>
              <w:bottom w:w="30" w:type="dxa"/>
              <w:right w:w="80" w:type="dxa"/>
            </w:tcMar>
          </w:tcPr>
          <w:p w14:paraId="3739098F">
            <w:r>
              <w:rPr>
                <w:sz w:val="14"/>
                <w:szCs w:val="14"/>
              </w:rPr>
              <w:t>A photograph of your identity card is also accepted. The cell closes at 1800.</w:t>
            </w:r>
          </w:p>
        </w:tc>
      </w:tr>
    </w:tbl>
    <w:p w14:paraId="38C75363">
      <w:pPr>
        <w:pStyle w:val="31"/>
      </w:pPr>
      <w:r>
        <w:rPr>
          <w:color w:val="2E5C8A"/>
        </w:rPr>
        <w:t xml:space="preserve">D.  </w:t>
      </w:r>
      <w:r>
        <w:t>INSPECT STAGE</w:t>
      </w:r>
    </w:p>
    <w:p w14:paraId="51D6D0CF">
      <w:pPr>
        <w:spacing w:after="60" w:line="250" w:lineRule="auto"/>
      </w:pPr>
      <w:r>
        <w:rPr>
          <w:b/>
          <w:bCs/>
          <w:sz w:val="18"/>
          <w:szCs w:val="18"/>
        </w:rPr>
        <w:t xml:space="preserve">Focus: </w:t>
      </w:r>
      <w:r>
        <w:rPr>
          <w:sz w:val="18"/>
          <w:szCs w:val="18"/>
        </w:rPr>
        <w:t xml:space="preserve">examine full number, generic sender, absent case reference and sensitive data request. </w:t>
      </w:r>
      <w:r>
        <w:rPr>
          <w:b/>
          <w:bCs/>
          <w:sz w:val="18"/>
          <w:szCs w:val="18"/>
        </w:rPr>
        <w:t xml:space="preserve">Decision signal: </w:t>
      </w:r>
      <w:r>
        <w:rPr>
          <w:sz w:val="18"/>
          <w:szCs w:val="18"/>
        </w:rPr>
        <w:t>A personal SMS number is not the approved personnel-record channel and the data request is excessive.</w:t>
      </w:r>
    </w:p>
    <w:p w14:paraId="391578DB">
      <w:pPr>
        <w:pStyle w:val="28"/>
        <w:numPr>
          <w:ilvl w:val="0"/>
          <w:numId w:val="1"/>
        </w:numPr>
        <w:spacing w:after="40" w:line="252" w:lineRule="auto"/>
      </w:pPr>
      <w:r>
        <w:rPr>
          <w:b/>
          <w:bCs/>
          <w:sz w:val="16"/>
          <w:szCs w:val="16"/>
        </w:rPr>
        <w:t>+91 00000 16025</w:t>
      </w:r>
      <w:r>
        <w:rPr>
          <w:sz w:val="16"/>
          <w:szCs w:val="16"/>
        </w:rPr>
        <w:t xml:space="preserve"> → Messages details screen "Details": +91 00000 16025 · Not in your contacts · Received on: SIM 2 · TRAINING NET · Started: Today, 11:18 · Messages: 2 — no earlier texts from this number · Case or reference quoted: None · Sender type: Ten-digit mobile number ·… </w:t>
      </w:r>
      <w:r>
        <w:rPr>
          <w:color w:val="5A6270"/>
          <w:sz w:val="16"/>
          <w:szCs w:val="16"/>
        </w:rPr>
        <w:t>INSPECT_CONTEXT +2</w:t>
      </w:r>
    </w:p>
    <w:p w14:paraId="07CA335E">
      <w:pPr>
        <w:pStyle w:val="28"/>
        <w:numPr>
          <w:ilvl w:val="0"/>
          <w:numId w:val="1"/>
        </w:numPr>
        <w:spacing w:after="40" w:line="252" w:lineRule="auto"/>
      </w:pPr>
      <w:r>
        <w:rPr>
          <w:b/>
          <w:bCs/>
          <w:sz w:val="16"/>
          <w:szCs w:val="16"/>
        </w:rPr>
        <w:t>Read what the unit has sent you before</w:t>
      </w:r>
      <w:r>
        <w:rPr>
          <w:sz w:val="16"/>
          <w:szCs w:val="16"/>
        </w:rPr>
        <w:t xml:space="preserve"> → Messages details screen "Messages from VM-FALCON": VM-FALCON: Leave approved · read it in the unit portal · VM-FALCON: Pay slip available · unit portal · no reply needed · VM-FALCON: Medical due · book in the unit portal · VM-FALCON: Portal maintenance on Sunday · no reply needed </w:t>
      </w:r>
      <w:r>
        <w:rPr>
          <w:color w:val="5A6270"/>
          <w:sz w:val="16"/>
          <w:szCs w:val="16"/>
        </w:rPr>
        <w:t>INSPECT_CONTEXT +2</w:t>
      </w:r>
    </w:p>
    <w:p w14:paraId="73214D66">
      <w:pPr>
        <w:spacing w:after="40" w:line="250" w:lineRule="auto"/>
      </w:pPr>
      <w:r>
        <w:rPr>
          <w:color w:val="5A6270"/>
          <w:sz w:val="15"/>
          <w:szCs w:val="15"/>
        </w:rPr>
        <w:t>Skip option: “Skip the details and move on” → STAGE_SKIPPED 0 (telemetry). Free navigation (records nothing): “Conversation details” from Inspect; “Messages from VM-FALCON” from Inspect; “Open the unit portal” from Verify.</w:t>
      </w:r>
    </w:p>
    <w:p w14:paraId="5FA3415B">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8DA8F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150F3147">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2E235E2">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B39BE59">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31482C5C">
            <w:pPr>
              <w:keepNext/>
            </w:pPr>
            <w:r>
              <w:rPr>
                <w:b/>
                <w:bCs/>
                <w:color w:val="FFFFFF"/>
                <w:sz w:val="14"/>
                <w:szCs w:val="14"/>
              </w:rPr>
              <w:t>Pts</w:t>
            </w:r>
          </w:p>
        </w:tc>
      </w:tr>
      <w:tr w14:paraId="33C6DA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3C3DA0B">
            <w:r>
              <w:rPr>
                <w:sz w:val="14"/>
                <w:szCs w:val="14"/>
              </w:rPr>
              <w:t>1 Notify</w:t>
            </w:r>
          </w:p>
        </w:tc>
        <w:tc>
          <w:tcPr>
            <w:tcW w:w="6956" w:type="dxa"/>
            <w:tcMar>
              <w:top w:w="30" w:type="dxa"/>
              <w:left w:w="80" w:type="dxa"/>
              <w:bottom w:w="30" w:type="dxa"/>
              <w:right w:w="80" w:type="dxa"/>
            </w:tcMar>
          </w:tcPr>
          <w:p w14:paraId="7B909C54">
            <w:r>
              <w:rPr>
                <w:sz w:val="14"/>
                <w:szCs w:val="14"/>
              </w:rPr>
              <w:t>Open the notification from the home screen.</w:t>
            </w:r>
          </w:p>
        </w:tc>
        <w:tc>
          <w:tcPr>
            <w:tcW w:w="1900" w:type="dxa"/>
            <w:tcMar>
              <w:top w:w="30" w:type="dxa"/>
              <w:left w:w="80" w:type="dxa"/>
              <w:bottom w:w="30" w:type="dxa"/>
              <w:right w:w="80" w:type="dxa"/>
            </w:tcMar>
          </w:tcPr>
          <w:p w14:paraId="75CA3587">
            <w:r>
              <w:rPr>
                <w:sz w:val="14"/>
                <w:szCs w:val="14"/>
              </w:rPr>
              <w:t>NOTIFY_SEEN</w:t>
            </w:r>
          </w:p>
        </w:tc>
        <w:tc>
          <w:tcPr>
            <w:tcW w:w="450" w:type="dxa"/>
            <w:tcMar>
              <w:top w:w="30" w:type="dxa"/>
              <w:left w:w="80" w:type="dxa"/>
              <w:bottom w:w="30" w:type="dxa"/>
              <w:right w:w="80" w:type="dxa"/>
            </w:tcMar>
          </w:tcPr>
          <w:p w14:paraId="6974755A">
            <w:r>
              <w:rPr>
                <w:sz w:val="14"/>
                <w:szCs w:val="14"/>
              </w:rPr>
              <w:t>0</w:t>
            </w:r>
          </w:p>
        </w:tc>
      </w:tr>
      <w:tr w14:paraId="591904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EBA6F44">
            <w:r>
              <w:rPr>
                <w:sz w:val="14"/>
                <w:szCs w:val="14"/>
              </w:rPr>
              <w:t>2 Open</w:t>
            </w:r>
          </w:p>
        </w:tc>
        <w:tc>
          <w:tcPr>
            <w:tcW w:w="6956" w:type="dxa"/>
            <w:tcMar>
              <w:top w:w="30" w:type="dxa"/>
              <w:left w:w="80" w:type="dxa"/>
              <w:bottom w:w="30" w:type="dxa"/>
              <w:right w:w="80" w:type="dxa"/>
            </w:tcMar>
          </w:tcPr>
          <w:p w14:paraId="014B7812">
            <w:r>
              <w:rPr>
                <w:sz w:val="14"/>
                <w:szCs w:val="14"/>
              </w:rPr>
              <w:t>“Open the message”</w:t>
            </w:r>
          </w:p>
        </w:tc>
        <w:tc>
          <w:tcPr>
            <w:tcW w:w="1900" w:type="dxa"/>
            <w:tcMar>
              <w:top w:w="30" w:type="dxa"/>
              <w:left w:w="80" w:type="dxa"/>
              <w:bottom w:w="30" w:type="dxa"/>
              <w:right w:w="80" w:type="dxa"/>
            </w:tcMar>
          </w:tcPr>
          <w:p w14:paraId="474A0176">
            <w:r>
              <w:rPr>
                <w:sz w:val="14"/>
                <w:szCs w:val="14"/>
              </w:rPr>
              <w:t>ITEM_OPEN</w:t>
            </w:r>
          </w:p>
        </w:tc>
        <w:tc>
          <w:tcPr>
            <w:tcW w:w="450" w:type="dxa"/>
            <w:tcMar>
              <w:top w:w="30" w:type="dxa"/>
              <w:left w:w="80" w:type="dxa"/>
              <w:bottom w:w="30" w:type="dxa"/>
              <w:right w:w="80" w:type="dxa"/>
            </w:tcMar>
          </w:tcPr>
          <w:p w14:paraId="7D26EB2C">
            <w:r>
              <w:rPr>
                <w:sz w:val="14"/>
                <w:szCs w:val="14"/>
              </w:rPr>
              <w:t>0</w:t>
            </w:r>
          </w:p>
        </w:tc>
      </w:tr>
      <w:tr w14:paraId="70544E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FCC8738">
            <w:r>
              <w:rPr>
                <w:sz w:val="14"/>
                <w:szCs w:val="14"/>
              </w:rPr>
              <w:t>3 Inspect</w:t>
            </w:r>
          </w:p>
        </w:tc>
        <w:tc>
          <w:tcPr>
            <w:tcW w:w="6956" w:type="dxa"/>
            <w:tcMar>
              <w:top w:w="30" w:type="dxa"/>
              <w:left w:w="80" w:type="dxa"/>
              <w:bottom w:w="30" w:type="dxa"/>
              <w:right w:w="80" w:type="dxa"/>
            </w:tcMar>
          </w:tcPr>
          <w:p w14:paraId="546C4835">
            <w:r>
              <w:rPr>
                <w:sz w:val="14"/>
                <w:szCs w:val="14"/>
              </w:rPr>
              <w:t>“+91 00000 16025”; or “Read what the unit has sent you before”</w:t>
            </w:r>
          </w:p>
        </w:tc>
        <w:tc>
          <w:tcPr>
            <w:tcW w:w="1900" w:type="dxa"/>
            <w:tcMar>
              <w:top w:w="30" w:type="dxa"/>
              <w:left w:w="80" w:type="dxa"/>
              <w:bottom w:w="30" w:type="dxa"/>
              <w:right w:w="80" w:type="dxa"/>
            </w:tcMar>
          </w:tcPr>
          <w:p w14:paraId="591B036D">
            <w:r>
              <w:rPr>
                <w:sz w:val="14"/>
                <w:szCs w:val="14"/>
              </w:rPr>
              <w:t>INSPECT_CONTEXT</w:t>
            </w:r>
          </w:p>
        </w:tc>
        <w:tc>
          <w:tcPr>
            <w:tcW w:w="450" w:type="dxa"/>
            <w:tcMar>
              <w:top w:w="30" w:type="dxa"/>
              <w:left w:w="80" w:type="dxa"/>
              <w:bottom w:w="30" w:type="dxa"/>
              <w:right w:w="80" w:type="dxa"/>
            </w:tcMar>
          </w:tcPr>
          <w:p w14:paraId="7C5F5532">
            <w:r>
              <w:rPr>
                <w:sz w:val="14"/>
                <w:szCs w:val="14"/>
              </w:rPr>
              <w:t>+2</w:t>
            </w:r>
          </w:p>
        </w:tc>
      </w:tr>
      <w:tr w14:paraId="41B759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D630758">
            <w:r>
              <w:rPr>
                <w:sz w:val="14"/>
                <w:szCs w:val="14"/>
              </w:rPr>
              <w:t>4 Branch</w:t>
            </w:r>
          </w:p>
        </w:tc>
        <w:tc>
          <w:tcPr>
            <w:tcW w:w="6956" w:type="dxa"/>
            <w:tcMar>
              <w:top w:w="30" w:type="dxa"/>
              <w:left w:w="80" w:type="dxa"/>
              <w:bottom w:w="30" w:type="dxa"/>
              <w:right w:w="80" w:type="dxa"/>
            </w:tcMar>
          </w:tcPr>
          <w:p w14:paraId="0B1DB3AF">
            <w:r>
              <w:rPr>
                <w:sz w:val="14"/>
                <w:szCs w:val="14"/>
              </w:rPr>
              <w:t>“Close the picker and attach nothing” (on Photos); or “Leave it and open the unit portal instead”</w:t>
            </w:r>
          </w:p>
        </w:tc>
        <w:tc>
          <w:tcPr>
            <w:tcW w:w="1900" w:type="dxa"/>
            <w:tcMar>
              <w:top w:w="30" w:type="dxa"/>
              <w:left w:w="80" w:type="dxa"/>
              <w:bottom w:w="30" w:type="dxa"/>
              <w:right w:w="80" w:type="dxa"/>
            </w:tcMar>
          </w:tcPr>
          <w:p w14:paraId="0D82E5AB">
            <w:r>
              <w:rPr>
                <w:sz w:val="14"/>
                <w:szCs w:val="14"/>
              </w:rPr>
              <w:t>SAFE_PIVOT</w:t>
            </w:r>
          </w:p>
        </w:tc>
        <w:tc>
          <w:tcPr>
            <w:tcW w:w="450" w:type="dxa"/>
            <w:tcMar>
              <w:top w:w="30" w:type="dxa"/>
              <w:left w:w="80" w:type="dxa"/>
              <w:bottom w:w="30" w:type="dxa"/>
              <w:right w:w="80" w:type="dxa"/>
            </w:tcMar>
          </w:tcPr>
          <w:p w14:paraId="71B18139">
            <w:r>
              <w:rPr>
                <w:sz w:val="14"/>
                <w:szCs w:val="14"/>
              </w:rPr>
              <w:t>+3</w:t>
            </w:r>
          </w:p>
        </w:tc>
      </w:tr>
      <w:tr w14:paraId="355D5B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1E10100">
            <w:r>
              <w:rPr>
                <w:sz w:val="14"/>
                <w:szCs w:val="14"/>
              </w:rPr>
              <w:t>5 Verify</w:t>
            </w:r>
          </w:p>
        </w:tc>
        <w:tc>
          <w:tcPr>
            <w:tcW w:w="6956" w:type="dxa"/>
            <w:tcMar>
              <w:top w:w="30" w:type="dxa"/>
              <w:left w:w="80" w:type="dxa"/>
              <w:bottom w:w="30" w:type="dxa"/>
              <w:right w:w="80" w:type="dxa"/>
            </w:tcMar>
          </w:tcPr>
          <w:p w14:paraId="1FF02156">
            <w:r>
              <w:rPr>
                <w:sz w:val="14"/>
                <w:szCs w:val="14"/>
              </w:rPr>
              <w:t>“Look up Unit Falcon Support Desk in the trusted directory”; “Call the orderly room on the number in the unit directory”; or “Open the unit portal and check what the file needs”</w:t>
            </w:r>
          </w:p>
        </w:tc>
        <w:tc>
          <w:tcPr>
            <w:tcW w:w="1900" w:type="dxa"/>
            <w:tcMar>
              <w:top w:w="30" w:type="dxa"/>
              <w:left w:w="80" w:type="dxa"/>
              <w:bottom w:w="30" w:type="dxa"/>
              <w:right w:w="80" w:type="dxa"/>
            </w:tcMar>
          </w:tcPr>
          <w:p w14:paraId="5A3BACE4">
            <w:r>
              <w:rPr>
                <w:sz w:val="14"/>
                <w:szCs w:val="14"/>
              </w:rPr>
              <w:t>TRUSTED_VERIFY</w:t>
            </w:r>
          </w:p>
        </w:tc>
        <w:tc>
          <w:tcPr>
            <w:tcW w:w="450" w:type="dxa"/>
            <w:tcMar>
              <w:top w:w="30" w:type="dxa"/>
              <w:left w:w="80" w:type="dxa"/>
              <w:bottom w:w="30" w:type="dxa"/>
              <w:right w:w="80" w:type="dxa"/>
            </w:tcMar>
          </w:tcPr>
          <w:p w14:paraId="3E64A010">
            <w:r>
              <w:rPr>
                <w:sz w:val="14"/>
                <w:szCs w:val="14"/>
              </w:rPr>
              <w:t>+3</w:t>
            </w:r>
          </w:p>
        </w:tc>
      </w:tr>
      <w:tr w14:paraId="7BFC09A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9902252">
            <w:r>
              <w:rPr>
                <w:sz w:val="14"/>
                <w:szCs w:val="14"/>
              </w:rPr>
              <w:t>6 Resolve</w:t>
            </w:r>
          </w:p>
        </w:tc>
        <w:tc>
          <w:tcPr>
            <w:tcW w:w="6956" w:type="dxa"/>
            <w:tcMar>
              <w:top w:w="30" w:type="dxa"/>
              <w:left w:w="80" w:type="dxa"/>
              <w:bottom w:w="30" w:type="dxa"/>
              <w:right w:w="80" w:type="dxa"/>
            </w:tcMar>
          </w:tcPr>
          <w:p w14:paraId="09819BE7">
            <w:r>
              <w:rPr>
                <w:sz w:val="14"/>
                <w:szCs w:val="14"/>
              </w:rPr>
              <w:t>“Report it through unit security and send nothing”; or “Block the sender and report”</w:t>
            </w:r>
          </w:p>
        </w:tc>
        <w:tc>
          <w:tcPr>
            <w:tcW w:w="1900" w:type="dxa"/>
            <w:tcMar>
              <w:top w:w="30" w:type="dxa"/>
              <w:left w:w="80" w:type="dxa"/>
              <w:bottom w:w="30" w:type="dxa"/>
              <w:right w:w="80" w:type="dxa"/>
            </w:tcMar>
          </w:tcPr>
          <w:p w14:paraId="4C46A6E9">
            <w:r>
              <w:rPr>
                <w:sz w:val="14"/>
                <w:szCs w:val="14"/>
              </w:rPr>
              <w:t>RESOLVE_CORRECT</w:t>
            </w:r>
          </w:p>
        </w:tc>
        <w:tc>
          <w:tcPr>
            <w:tcW w:w="450" w:type="dxa"/>
            <w:tcMar>
              <w:top w:w="30" w:type="dxa"/>
              <w:left w:w="80" w:type="dxa"/>
              <w:bottom w:w="30" w:type="dxa"/>
              <w:right w:w="80" w:type="dxa"/>
            </w:tcMar>
          </w:tcPr>
          <w:p w14:paraId="4D7E291D">
            <w:r>
              <w:rPr>
                <w:sz w:val="14"/>
                <w:szCs w:val="14"/>
              </w:rPr>
              <w:t>+2</w:t>
            </w:r>
          </w:p>
        </w:tc>
      </w:tr>
    </w:tbl>
    <w:p w14:paraId="0F0B873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53"/>
        <w:gridCol w:w="4727"/>
        <w:gridCol w:w="2686"/>
        <w:gridCol w:w="440"/>
      </w:tblGrid>
      <w:tr w14:paraId="4A1ACBB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484F1555">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CF23B3E">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3D77971">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C5A9534">
            <w:pPr>
              <w:keepNext/>
            </w:pPr>
            <w:r>
              <w:rPr>
                <w:b/>
                <w:bCs/>
                <w:color w:val="FFFFFF"/>
                <w:sz w:val="14"/>
                <w:szCs w:val="14"/>
              </w:rPr>
              <w:t>Pts</w:t>
            </w:r>
          </w:p>
        </w:tc>
      </w:tr>
      <w:tr w14:paraId="2323EB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1065E43">
            <w:r>
              <w:rPr>
                <w:sz w:val="14"/>
                <w:szCs w:val="14"/>
              </w:rPr>
              <w:t>“Send the service number and date of birth”</w:t>
            </w:r>
          </w:p>
        </w:tc>
        <w:tc>
          <w:tcPr>
            <w:tcW w:w="5106" w:type="dxa"/>
            <w:tcMar>
              <w:top w:w="30" w:type="dxa"/>
              <w:left w:w="80" w:type="dxa"/>
              <w:bottom w:w="30" w:type="dxa"/>
              <w:right w:w="80" w:type="dxa"/>
            </w:tcMar>
          </w:tcPr>
          <w:p w14:paraId="6C5AF2F3">
            <w:r>
              <w:rPr>
                <w:sz w:val="14"/>
                <w:szCs w:val="14"/>
              </w:rPr>
              <w:t>The details are recorded in the simulation; nothing leaves the device. Message shown as sent: “Svc No TR-SVC-448210, DOB 14-03-1994.”.</w:t>
            </w:r>
          </w:p>
        </w:tc>
        <w:tc>
          <w:tcPr>
            <w:tcW w:w="2150" w:type="dxa"/>
            <w:tcMar>
              <w:top w:w="30" w:type="dxa"/>
              <w:left w:w="80" w:type="dxa"/>
              <w:bottom w:w="30" w:type="dxa"/>
              <w:right w:w="80" w:type="dxa"/>
            </w:tcMar>
          </w:tcPr>
          <w:p w14:paraId="78274079">
            <w:r>
              <w:rPr>
                <w:color w:val="A1261A"/>
                <w:sz w:val="14"/>
                <w:szCs w:val="14"/>
              </w:rPr>
              <w:t>SECRET_PAYMENT_INSTALL_DATA_RELEASE</w:t>
            </w:r>
          </w:p>
        </w:tc>
        <w:tc>
          <w:tcPr>
            <w:tcW w:w="450" w:type="dxa"/>
            <w:tcMar>
              <w:top w:w="30" w:type="dxa"/>
              <w:left w:w="80" w:type="dxa"/>
              <w:bottom w:w="30" w:type="dxa"/>
              <w:right w:w="80" w:type="dxa"/>
            </w:tcMar>
          </w:tcPr>
          <w:p w14:paraId="14E1526D">
            <w:r>
              <w:rPr>
                <w:b/>
                <w:bCs/>
                <w:color w:val="A1261A"/>
                <w:sz w:val="14"/>
                <w:szCs w:val="14"/>
              </w:rPr>
              <w:t>-8</w:t>
            </w:r>
          </w:p>
        </w:tc>
      </w:tr>
      <w:tr w14:paraId="524490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419E6E6">
            <w:r>
              <w:rPr>
                <w:sz w:val="14"/>
                <w:szCs w:val="14"/>
              </w:rPr>
              <w:t>“Attach this photograph and send it”</w:t>
            </w:r>
          </w:p>
        </w:tc>
        <w:tc>
          <w:tcPr>
            <w:tcW w:w="5106" w:type="dxa"/>
            <w:tcMar>
              <w:top w:w="30" w:type="dxa"/>
              <w:left w:w="80" w:type="dxa"/>
              <w:bottom w:w="30" w:type="dxa"/>
              <w:right w:w="80" w:type="dxa"/>
            </w:tcMar>
          </w:tcPr>
          <w:p w14:paraId="60BBCDB5">
            <w:r>
              <w:rPr>
                <w:sz w:val="14"/>
                <w:szCs w:val="14"/>
              </w:rPr>
              <w:t>Control on the Inert viewer "Photos". The details are recorded in the simulation; nothing leaves the device.</w:t>
            </w:r>
          </w:p>
        </w:tc>
        <w:tc>
          <w:tcPr>
            <w:tcW w:w="2150" w:type="dxa"/>
            <w:tcMar>
              <w:top w:w="30" w:type="dxa"/>
              <w:left w:w="80" w:type="dxa"/>
              <w:bottom w:w="30" w:type="dxa"/>
              <w:right w:w="80" w:type="dxa"/>
            </w:tcMar>
          </w:tcPr>
          <w:p w14:paraId="1FCF95E3">
            <w:r>
              <w:rPr>
                <w:color w:val="A1261A"/>
                <w:sz w:val="14"/>
                <w:szCs w:val="14"/>
              </w:rPr>
              <w:t>SECRET_PAYMENT_INSTALL_DATA_RELEASE</w:t>
            </w:r>
          </w:p>
        </w:tc>
        <w:tc>
          <w:tcPr>
            <w:tcW w:w="450" w:type="dxa"/>
            <w:tcMar>
              <w:top w:w="30" w:type="dxa"/>
              <w:left w:w="80" w:type="dxa"/>
              <w:bottom w:w="30" w:type="dxa"/>
              <w:right w:w="80" w:type="dxa"/>
            </w:tcMar>
          </w:tcPr>
          <w:p w14:paraId="79B5E5FA">
            <w:r>
              <w:rPr>
                <w:b/>
                <w:bCs/>
                <w:color w:val="A1261A"/>
                <w:sz w:val="14"/>
                <w:szCs w:val="14"/>
              </w:rPr>
              <w:t>-8</w:t>
            </w:r>
          </w:p>
        </w:tc>
      </w:tr>
      <w:tr w14:paraId="3828A2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B70C813">
            <w:r>
              <w:rPr>
                <w:sz w:val="14"/>
                <w:szCs w:val="14"/>
              </w:rPr>
              <w:t>“Reply asking who this is”</w:t>
            </w:r>
          </w:p>
        </w:tc>
        <w:tc>
          <w:tcPr>
            <w:tcW w:w="5106" w:type="dxa"/>
            <w:tcMar>
              <w:top w:w="30" w:type="dxa"/>
              <w:left w:w="80" w:type="dxa"/>
              <w:bottom w:w="30" w:type="dxa"/>
              <w:right w:w="80" w:type="dxa"/>
            </w:tcMar>
          </w:tcPr>
          <w:p w14:paraId="20B84397">
            <w:r>
              <w:rPr>
                <w:sz w:val="14"/>
                <w:szCs w:val="14"/>
              </w:rPr>
              <w:t>The reply is recorded in the simulation; nothing is sent. Message shown as sent: “Who is this, and which cell are you writing from?”.</w:t>
            </w:r>
          </w:p>
        </w:tc>
        <w:tc>
          <w:tcPr>
            <w:tcW w:w="2150" w:type="dxa"/>
            <w:tcMar>
              <w:top w:w="30" w:type="dxa"/>
              <w:left w:w="80" w:type="dxa"/>
              <w:bottom w:w="30" w:type="dxa"/>
              <w:right w:w="80" w:type="dxa"/>
            </w:tcMar>
          </w:tcPr>
          <w:p w14:paraId="5805C4A8">
            <w:r>
              <w:rPr>
                <w:color w:val="A1261A"/>
                <w:sz w:val="14"/>
                <w:szCs w:val="14"/>
              </w:rPr>
              <w:t>RISKY_OPEN_REPLY</w:t>
            </w:r>
          </w:p>
        </w:tc>
        <w:tc>
          <w:tcPr>
            <w:tcW w:w="450" w:type="dxa"/>
            <w:tcMar>
              <w:top w:w="30" w:type="dxa"/>
              <w:left w:w="80" w:type="dxa"/>
              <w:bottom w:w="30" w:type="dxa"/>
              <w:right w:w="80" w:type="dxa"/>
            </w:tcMar>
          </w:tcPr>
          <w:p w14:paraId="705641D6">
            <w:r>
              <w:rPr>
                <w:b/>
                <w:bCs/>
                <w:color w:val="A1261A"/>
                <w:sz w:val="14"/>
                <w:szCs w:val="14"/>
              </w:rPr>
              <w:t>-3</w:t>
            </w:r>
          </w:p>
        </w:tc>
      </w:tr>
    </w:tbl>
    <w:p w14:paraId="09F4E0E0">
      <w:pPr>
        <w:spacing w:before="30" w:after="40" w:line="250" w:lineRule="auto"/>
      </w:pPr>
      <w:r>
        <w:rPr>
          <w:color w:val="5A6270"/>
          <w:sz w:val="15"/>
          <w:szCs w:val="15"/>
        </w:rPr>
        <w:t>Also incorrect: “Reply from the list to ask what this is” at Open (PREMATURE_REPLY −1; skips Inspect); “Skip the details and move on” at Inspect (STAGE_SKIPPED 0, no inspection credit). Wrong verification and final choices are in G and H.</w:t>
      </w:r>
    </w:p>
    <w:p w14:paraId="12639CB0">
      <w:pPr>
        <w:pStyle w:val="31"/>
      </w:pPr>
      <w:r>
        <w:rPr>
          <w:color w:val="2E5C8A"/>
        </w:rPr>
        <w:t xml:space="preserve">G.  </w:t>
      </w:r>
      <w:r>
        <w:t>VERIFICATION PATH</w:t>
      </w:r>
    </w:p>
    <w:p w14:paraId="127EBEF7">
      <w:pPr>
        <w:spacing w:after="60" w:line="250" w:lineRule="auto"/>
      </w:pPr>
      <w:r>
        <w:rPr>
          <w:b/>
          <w:bCs/>
          <w:sz w:val="17"/>
          <w:szCs w:val="17"/>
        </w:rPr>
        <w:t xml:space="preserve">Client route: </w:t>
      </w:r>
      <w:r>
        <w:rPr>
          <w:sz w:val="17"/>
          <w:szCs w:val="17"/>
        </w:rPr>
        <w:t xml:space="preserve">contact the unit clerk through the approved directory/in person. </w:t>
      </w:r>
      <w:r>
        <w:rPr>
          <w:b/>
          <w:bCs/>
          <w:sz w:val="17"/>
          <w:szCs w:val="17"/>
        </w:rPr>
        <w:t xml:space="preserve">Trusted Directory: </w:t>
      </w:r>
      <w:r>
        <w:rPr>
          <w:sz w:val="17"/>
          <w:szCs w:val="17"/>
        </w:rPr>
        <w:t>Unit Falcon Support Desk (+91 00000 29759); Unit Falcon — station orderly room (+91 00000 34117) - Confirms what the records cell has and has not sent; records are amended in the portal or at the counter.</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7D4F58A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370D7F5">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B199DC2">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0C5E774">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234D2E06">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62EB70B2">
            <w:pPr>
              <w:keepNext/>
            </w:pPr>
            <w:r>
              <w:rPr>
                <w:b/>
                <w:bCs/>
                <w:color w:val="FFFFFF"/>
                <w:sz w:val="14"/>
                <w:szCs w:val="14"/>
              </w:rPr>
              <w:t>Pts</w:t>
            </w:r>
          </w:p>
        </w:tc>
      </w:tr>
      <w:tr w14:paraId="2C1520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809898F">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0EF3373">
            <w:r>
              <w:rPr>
                <w:sz w:val="14"/>
                <w:szCs w:val="14"/>
              </w:rPr>
              <w:t>Trusted</w:t>
            </w:r>
          </w:p>
        </w:tc>
        <w:tc>
          <w:tcPr>
            <w:tcW w:w="3956" w:type="dxa"/>
            <w:shd w:val="clear" w:color="auto" w:fill="F3FAF5"/>
            <w:tcMar>
              <w:top w:w="30" w:type="dxa"/>
              <w:left w:w="80" w:type="dxa"/>
              <w:bottom w:w="30" w:type="dxa"/>
              <w:right w:w="80" w:type="dxa"/>
            </w:tcMar>
          </w:tcPr>
          <w:p w14:paraId="0395B054">
            <w:r>
              <w:rPr>
                <w:sz w:val="14"/>
                <w:szCs w:val="14"/>
              </w:rPr>
              <w:t>Trusted Directory overlay: Unit Falcon Support Desk (+91 00000 29759); Unit Falcon — station orderly room (+91 00000 34117)</w:t>
            </w:r>
          </w:p>
        </w:tc>
        <w:tc>
          <w:tcPr>
            <w:tcW w:w="2150" w:type="dxa"/>
            <w:shd w:val="clear" w:color="auto" w:fill="F3FAF5"/>
            <w:tcMar>
              <w:top w:w="30" w:type="dxa"/>
              <w:left w:w="80" w:type="dxa"/>
              <w:bottom w:w="30" w:type="dxa"/>
              <w:right w:w="80" w:type="dxa"/>
            </w:tcMar>
          </w:tcPr>
          <w:p w14:paraId="209A290F">
            <w:r>
              <w:rPr>
                <w:color w:val="1B6B3A"/>
                <w:sz w:val="14"/>
                <w:szCs w:val="14"/>
              </w:rPr>
              <w:t>TRUSTED_VERIFY</w:t>
            </w:r>
          </w:p>
        </w:tc>
        <w:tc>
          <w:tcPr>
            <w:tcW w:w="450" w:type="dxa"/>
            <w:shd w:val="clear" w:color="auto" w:fill="F3FAF5"/>
            <w:tcMar>
              <w:top w:w="30" w:type="dxa"/>
              <w:left w:w="80" w:type="dxa"/>
              <w:bottom w:w="30" w:type="dxa"/>
              <w:right w:w="80" w:type="dxa"/>
            </w:tcMar>
          </w:tcPr>
          <w:p w14:paraId="5525F42C">
            <w:r>
              <w:rPr>
                <w:b/>
                <w:bCs/>
                <w:sz w:val="14"/>
                <w:szCs w:val="14"/>
              </w:rPr>
              <w:t>+3</w:t>
            </w:r>
          </w:p>
        </w:tc>
      </w:tr>
      <w:tr w14:paraId="7B6A96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179FFBC">
            <w:r>
              <w:rPr>
                <w:sz w:val="14"/>
                <w:szCs w:val="14"/>
              </w:rPr>
              <w:t>“Call the orderly room on the number in the unit directory”</w:t>
            </w:r>
          </w:p>
        </w:tc>
        <w:tc>
          <w:tcPr>
            <w:tcW w:w="1250" w:type="dxa"/>
            <w:shd w:val="clear" w:color="auto" w:fill="F3FAF5"/>
            <w:tcMar>
              <w:top w:w="30" w:type="dxa"/>
              <w:left w:w="80" w:type="dxa"/>
              <w:bottom w:w="30" w:type="dxa"/>
              <w:right w:w="80" w:type="dxa"/>
            </w:tcMar>
          </w:tcPr>
          <w:p w14:paraId="0054B7AD">
            <w:r>
              <w:rPr>
                <w:sz w:val="14"/>
                <w:szCs w:val="14"/>
              </w:rPr>
              <w:t>Trusted</w:t>
            </w:r>
          </w:p>
        </w:tc>
        <w:tc>
          <w:tcPr>
            <w:tcW w:w="3956" w:type="dxa"/>
            <w:shd w:val="clear" w:color="auto" w:fill="F3FAF5"/>
            <w:tcMar>
              <w:top w:w="30" w:type="dxa"/>
              <w:left w:w="80" w:type="dxa"/>
              <w:bottom w:w="30" w:type="dxa"/>
              <w:right w:w="80" w:type="dxa"/>
            </w:tcMar>
          </w:tcPr>
          <w:p w14:paraId="4D171C4C">
            <w:r>
              <w:rPr>
                <w:sz w:val="14"/>
                <w:szCs w:val="14"/>
              </w:rPr>
              <w:t>Simulated call screen "Unit Falcon — station orderly room": Unit Falcon — station orderly room +91 00000 34117 · “Orderly room.” · “No, the records cell has not sent anything out today.” · “Records are amended…</w:t>
            </w:r>
          </w:p>
        </w:tc>
        <w:tc>
          <w:tcPr>
            <w:tcW w:w="2150" w:type="dxa"/>
            <w:shd w:val="clear" w:color="auto" w:fill="F3FAF5"/>
            <w:tcMar>
              <w:top w:w="30" w:type="dxa"/>
              <w:left w:w="80" w:type="dxa"/>
              <w:bottom w:w="30" w:type="dxa"/>
              <w:right w:w="80" w:type="dxa"/>
            </w:tcMar>
          </w:tcPr>
          <w:p w14:paraId="0AA56F26">
            <w:r>
              <w:rPr>
                <w:color w:val="1B6B3A"/>
                <w:sz w:val="14"/>
                <w:szCs w:val="14"/>
              </w:rPr>
              <w:t>TRUSTED_VERIFY</w:t>
            </w:r>
          </w:p>
        </w:tc>
        <w:tc>
          <w:tcPr>
            <w:tcW w:w="450" w:type="dxa"/>
            <w:shd w:val="clear" w:color="auto" w:fill="F3FAF5"/>
            <w:tcMar>
              <w:top w:w="30" w:type="dxa"/>
              <w:left w:w="80" w:type="dxa"/>
              <w:bottom w:w="30" w:type="dxa"/>
              <w:right w:w="80" w:type="dxa"/>
            </w:tcMar>
          </w:tcPr>
          <w:p w14:paraId="07A5B703">
            <w:r>
              <w:rPr>
                <w:b/>
                <w:bCs/>
                <w:sz w:val="14"/>
                <w:szCs w:val="14"/>
              </w:rPr>
              <w:t>+3</w:t>
            </w:r>
          </w:p>
        </w:tc>
      </w:tr>
      <w:tr w14:paraId="2AE8DB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30A5D44">
            <w:r>
              <w:rPr>
                <w:sz w:val="14"/>
                <w:szCs w:val="14"/>
              </w:rPr>
              <w:t>“Open the unit portal and check what the file needs”</w:t>
            </w:r>
          </w:p>
        </w:tc>
        <w:tc>
          <w:tcPr>
            <w:tcW w:w="1250" w:type="dxa"/>
            <w:shd w:val="clear" w:color="auto" w:fill="F3FAF5"/>
            <w:tcMar>
              <w:top w:w="30" w:type="dxa"/>
              <w:left w:w="80" w:type="dxa"/>
              <w:bottom w:w="30" w:type="dxa"/>
              <w:right w:w="80" w:type="dxa"/>
            </w:tcMar>
          </w:tcPr>
          <w:p w14:paraId="7FA8C18E">
            <w:r>
              <w:rPr>
                <w:sz w:val="14"/>
                <w:szCs w:val="14"/>
              </w:rPr>
              <w:t>Trusted</w:t>
            </w:r>
          </w:p>
        </w:tc>
        <w:tc>
          <w:tcPr>
            <w:tcW w:w="3956" w:type="dxa"/>
            <w:shd w:val="clear" w:color="auto" w:fill="F3FAF5"/>
            <w:tcMar>
              <w:top w:w="30" w:type="dxa"/>
              <w:left w:w="80" w:type="dxa"/>
              <w:bottom w:w="30" w:type="dxa"/>
              <w:right w:w="80" w:type="dxa"/>
            </w:tcMar>
          </w:tcPr>
          <w:p w14:paraId="08166C36">
            <w:r>
              <w:rPr>
                <w:sz w:val="14"/>
                <w:szCs w:val="14"/>
              </w:rPr>
              <w:t>Another app on the phone "Unit Portal": Your personnel file: Active — nothing outstanding - No lapse, no pending confirmation and no action waiting on you. · A records action appears here first and is…</w:t>
            </w:r>
          </w:p>
        </w:tc>
        <w:tc>
          <w:tcPr>
            <w:tcW w:w="2150" w:type="dxa"/>
            <w:shd w:val="clear" w:color="auto" w:fill="F3FAF5"/>
            <w:tcMar>
              <w:top w:w="30" w:type="dxa"/>
              <w:left w:w="80" w:type="dxa"/>
              <w:bottom w:w="30" w:type="dxa"/>
              <w:right w:w="80" w:type="dxa"/>
            </w:tcMar>
          </w:tcPr>
          <w:p w14:paraId="5F41FE66">
            <w:r>
              <w:rPr>
                <w:color w:val="1B6B3A"/>
                <w:sz w:val="14"/>
                <w:szCs w:val="14"/>
              </w:rPr>
              <w:t>TRUSTED_VERIFY</w:t>
            </w:r>
          </w:p>
        </w:tc>
        <w:tc>
          <w:tcPr>
            <w:tcW w:w="450" w:type="dxa"/>
            <w:shd w:val="clear" w:color="auto" w:fill="F3FAF5"/>
            <w:tcMar>
              <w:top w:w="30" w:type="dxa"/>
              <w:left w:w="80" w:type="dxa"/>
              <w:bottom w:w="30" w:type="dxa"/>
              <w:right w:w="80" w:type="dxa"/>
            </w:tcMar>
          </w:tcPr>
          <w:p w14:paraId="01C98466">
            <w:r>
              <w:rPr>
                <w:b/>
                <w:bCs/>
                <w:sz w:val="14"/>
                <w:szCs w:val="14"/>
              </w:rPr>
              <w:t>+3</w:t>
            </w:r>
          </w:p>
        </w:tc>
      </w:tr>
      <w:tr w14:paraId="54AFA0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235C78D">
            <w:r>
              <w:rPr>
                <w:sz w:val="14"/>
                <w:szCs w:val="14"/>
              </w:rPr>
              <w:t>“Reply to the number and ask them to confirm”</w:t>
            </w:r>
          </w:p>
        </w:tc>
        <w:tc>
          <w:tcPr>
            <w:tcW w:w="1250" w:type="dxa"/>
            <w:tcMar>
              <w:top w:w="30" w:type="dxa"/>
              <w:left w:w="80" w:type="dxa"/>
              <w:bottom w:w="30" w:type="dxa"/>
              <w:right w:w="80" w:type="dxa"/>
            </w:tcMar>
          </w:tcPr>
          <w:p w14:paraId="2435417E">
            <w:r>
              <w:rPr>
                <w:sz w:val="14"/>
                <w:szCs w:val="14"/>
              </w:rPr>
              <w:t>Untrusted (message)</w:t>
            </w:r>
          </w:p>
        </w:tc>
        <w:tc>
          <w:tcPr>
            <w:tcW w:w="3956" w:type="dxa"/>
            <w:tcMar>
              <w:top w:w="30" w:type="dxa"/>
              <w:left w:w="80" w:type="dxa"/>
              <w:bottom w:w="30" w:type="dxa"/>
              <w:right w:w="80" w:type="dxa"/>
            </w:tcMar>
          </w:tcPr>
          <w:p w14:paraId="2A1E4D60">
            <w:r>
              <w:rPr>
                <w:sz w:val="14"/>
                <w:szCs w:val="14"/>
              </w:rPr>
              <w:t>Recorded; the run moves to Resolve.</w:t>
            </w:r>
          </w:p>
        </w:tc>
        <w:tc>
          <w:tcPr>
            <w:tcW w:w="2150" w:type="dxa"/>
            <w:tcMar>
              <w:top w:w="30" w:type="dxa"/>
              <w:left w:w="80" w:type="dxa"/>
              <w:bottom w:w="30" w:type="dxa"/>
              <w:right w:w="80" w:type="dxa"/>
            </w:tcMar>
          </w:tcPr>
          <w:p w14:paraId="678B241B">
            <w:r>
              <w:rPr>
                <w:sz w:val="14"/>
                <w:szCs w:val="14"/>
              </w:rPr>
              <w:t>VERIFY_THROUGH_MESSAGE</w:t>
            </w:r>
          </w:p>
        </w:tc>
        <w:tc>
          <w:tcPr>
            <w:tcW w:w="450" w:type="dxa"/>
            <w:tcMar>
              <w:top w:w="30" w:type="dxa"/>
              <w:left w:w="80" w:type="dxa"/>
              <w:bottom w:w="30" w:type="dxa"/>
              <w:right w:w="80" w:type="dxa"/>
            </w:tcMar>
          </w:tcPr>
          <w:p w14:paraId="5FF4FD8B">
            <w:r>
              <w:rPr>
                <w:b/>
                <w:bCs/>
                <w:sz w:val="14"/>
                <w:szCs w:val="14"/>
              </w:rPr>
              <w:t>0</w:t>
            </w:r>
          </w:p>
        </w:tc>
      </w:tr>
      <w:tr w14:paraId="7A47C1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0A3A086">
            <w:r>
              <w:rPr>
                <w:sz w:val="14"/>
                <w:szCs w:val="14"/>
              </w:rPr>
              <w:t>“Report the message as junk”</w:t>
            </w:r>
          </w:p>
        </w:tc>
        <w:tc>
          <w:tcPr>
            <w:tcW w:w="1250" w:type="dxa"/>
            <w:tcMar>
              <w:top w:w="30" w:type="dxa"/>
              <w:left w:w="80" w:type="dxa"/>
              <w:bottom w:w="30" w:type="dxa"/>
              <w:right w:w="80" w:type="dxa"/>
            </w:tcMar>
          </w:tcPr>
          <w:p w14:paraId="50521663">
            <w:r>
              <w:rPr>
                <w:sz w:val="14"/>
                <w:szCs w:val="14"/>
              </w:rPr>
              <w:t>Unchecked report/block</w:t>
            </w:r>
          </w:p>
        </w:tc>
        <w:tc>
          <w:tcPr>
            <w:tcW w:w="3956" w:type="dxa"/>
            <w:tcMar>
              <w:top w:w="30" w:type="dxa"/>
              <w:left w:w="80" w:type="dxa"/>
              <w:bottom w:w="30" w:type="dxa"/>
              <w:right w:w="80" w:type="dxa"/>
            </w:tcMar>
          </w:tcPr>
          <w:p w14:paraId="7831A868">
            <w:r>
              <w:rPr>
                <w:sz w:val="14"/>
                <w:szCs w:val="14"/>
              </w:rPr>
              <w:t>Selection recorded; moves to Resolve.</w:t>
            </w:r>
          </w:p>
        </w:tc>
        <w:tc>
          <w:tcPr>
            <w:tcW w:w="2150" w:type="dxa"/>
            <w:tcMar>
              <w:top w:w="30" w:type="dxa"/>
              <w:left w:w="80" w:type="dxa"/>
              <w:bottom w:w="30" w:type="dxa"/>
              <w:right w:w="80" w:type="dxa"/>
            </w:tcMar>
          </w:tcPr>
          <w:p w14:paraId="241692D2">
            <w:r>
              <w:rPr>
                <w:sz w:val="14"/>
                <w:szCs w:val="14"/>
              </w:rPr>
              <w:t>REPORT_ONLY_WITHOUT_CHECK</w:t>
            </w:r>
          </w:p>
        </w:tc>
        <w:tc>
          <w:tcPr>
            <w:tcW w:w="450" w:type="dxa"/>
            <w:tcMar>
              <w:top w:w="30" w:type="dxa"/>
              <w:left w:w="80" w:type="dxa"/>
              <w:bottom w:w="30" w:type="dxa"/>
              <w:right w:w="80" w:type="dxa"/>
            </w:tcMar>
          </w:tcPr>
          <w:p w14:paraId="110B51A4">
            <w:r>
              <w:rPr>
                <w:b/>
                <w:bCs/>
                <w:sz w:val="14"/>
                <w:szCs w:val="14"/>
              </w:rPr>
              <w:t>+1</w:t>
            </w:r>
          </w:p>
        </w:tc>
      </w:tr>
      <w:tr w14:paraId="14DB31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DE15718">
            <w:r>
              <w:rPr>
                <w:sz w:val="14"/>
                <w:szCs w:val="14"/>
              </w:rPr>
              <w:t>“Block the sender”</w:t>
            </w:r>
          </w:p>
        </w:tc>
        <w:tc>
          <w:tcPr>
            <w:tcW w:w="1250" w:type="dxa"/>
            <w:tcMar>
              <w:top w:w="30" w:type="dxa"/>
              <w:left w:w="80" w:type="dxa"/>
              <w:bottom w:w="30" w:type="dxa"/>
              <w:right w:w="80" w:type="dxa"/>
            </w:tcMar>
          </w:tcPr>
          <w:p w14:paraId="38D6F3EF">
            <w:r>
              <w:rPr>
                <w:sz w:val="14"/>
                <w:szCs w:val="14"/>
              </w:rPr>
              <w:t>Unchecked report/block</w:t>
            </w:r>
          </w:p>
        </w:tc>
        <w:tc>
          <w:tcPr>
            <w:tcW w:w="3956" w:type="dxa"/>
            <w:tcMar>
              <w:top w:w="30" w:type="dxa"/>
              <w:left w:w="80" w:type="dxa"/>
              <w:bottom w:w="30" w:type="dxa"/>
              <w:right w:w="80" w:type="dxa"/>
            </w:tcMar>
          </w:tcPr>
          <w:p w14:paraId="2958E4DA">
            <w:r>
              <w:rPr>
                <w:sz w:val="14"/>
                <w:szCs w:val="14"/>
              </w:rPr>
              <w:t>Selection recorded; moves to Resolve.</w:t>
            </w:r>
          </w:p>
        </w:tc>
        <w:tc>
          <w:tcPr>
            <w:tcW w:w="2150" w:type="dxa"/>
            <w:tcMar>
              <w:top w:w="30" w:type="dxa"/>
              <w:left w:w="80" w:type="dxa"/>
              <w:bottom w:w="30" w:type="dxa"/>
              <w:right w:w="80" w:type="dxa"/>
            </w:tcMar>
          </w:tcPr>
          <w:p w14:paraId="52504E8B">
            <w:r>
              <w:rPr>
                <w:sz w:val="14"/>
                <w:szCs w:val="14"/>
              </w:rPr>
              <w:t>REPORT_ONLY_WITHOUT_CHECK</w:t>
            </w:r>
          </w:p>
        </w:tc>
        <w:tc>
          <w:tcPr>
            <w:tcW w:w="450" w:type="dxa"/>
            <w:tcMar>
              <w:top w:w="30" w:type="dxa"/>
              <w:left w:w="80" w:type="dxa"/>
              <w:bottom w:w="30" w:type="dxa"/>
              <w:right w:w="80" w:type="dxa"/>
            </w:tcMar>
          </w:tcPr>
          <w:p w14:paraId="6DE2120B">
            <w:r>
              <w:rPr>
                <w:b/>
                <w:bCs/>
                <w:sz w:val="14"/>
                <w:szCs w:val="14"/>
              </w:rPr>
              <w:t>+1</w:t>
            </w:r>
          </w:p>
        </w:tc>
      </w:tr>
    </w:tbl>
    <w:p w14:paraId="37FD2477">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E3B13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56CB643">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698D15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1FA344B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58F8847">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E6BF24B">
            <w:pPr>
              <w:keepNext/>
            </w:pPr>
            <w:r>
              <w:rPr>
                <w:b/>
                <w:bCs/>
                <w:color w:val="FFFFFF"/>
                <w:sz w:val="14"/>
                <w:szCs w:val="14"/>
              </w:rPr>
              <w:t>Outcome class</w:t>
            </w:r>
          </w:p>
        </w:tc>
      </w:tr>
      <w:tr w14:paraId="1D666C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B6E5AAB">
            <w:r>
              <w:rPr>
                <w:sz w:val="14"/>
                <w:szCs w:val="14"/>
              </w:rPr>
              <w:t>“Report it through unit security and send nothing”</w:t>
            </w:r>
          </w:p>
        </w:tc>
        <w:tc>
          <w:tcPr>
            <w:tcW w:w="2100" w:type="dxa"/>
            <w:shd w:val="clear" w:color="auto" w:fill="F3FAF5"/>
            <w:tcMar>
              <w:top w:w="30" w:type="dxa"/>
              <w:left w:w="80" w:type="dxa"/>
              <w:bottom w:w="30" w:type="dxa"/>
              <w:right w:w="80" w:type="dxa"/>
            </w:tcMar>
          </w:tcPr>
          <w:p w14:paraId="239919E8">
            <w:r>
              <w:rPr>
                <w:sz w:val="14"/>
                <w:szCs w:val="14"/>
              </w:rPr>
              <w:t>You reported it.</w:t>
            </w:r>
          </w:p>
        </w:tc>
        <w:tc>
          <w:tcPr>
            <w:tcW w:w="2150" w:type="dxa"/>
            <w:shd w:val="clear" w:color="auto" w:fill="F3FAF5"/>
            <w:tcMar>
              <w:top w:w="30" w:type="dxa"/>
              <w:left w:w="80" w:type="dxa"/>
              <w:bottom w:w="30" w:type="dxa"/>
              <w:right w:w="80" w:type="dxa"/>
            </w:tcMar>
          </w:tcPr>
          <w:p w14:paraId="43838D35">
            <w:r>
              <w:rPr>
                <w:color w:val="1B6B3A"/>
                <w:sz w:val="14"/>
                <w:szCs w:val="14"/>
              </w:rPr>
              <w:t>RESOLVE_CORRECT</w:t>
            </w:r>
          </w:p>
        </w:tc>
        <w:tc>
          <w:tcPr>
            <w:tcW w:w="450" w:type="dxa"/>
            <w:shd w:val="clear" w:color="auto" w:fill="F3FAF5"/>
            <w:tcMar>
              <w:top w:w="30" w:type="dxa"/>
              <w:left w:w="80" w:type="dxa"/>
              <w:bottom w:w="30" w:type="dxa"/>
              <w:right w:w="80" w:type="dxa"/>
            </w:tcMar>
          </w:tcPr>
          <w:p w14:paraId="28CCFF60">
            <w:r>
              <w:rPr>
                <w:b/>
                <w:bCs/>
                <w:sz w:val="14"/>
                <w:szCs w:val="14"/>
              </w:rPr>
              <w:t>+2</w:t>
            </w:r>
          </w:p>
        </w:tc>
        <w:tc>
          <w:tcPr>
            <w:tcW w:w="2806" w:type="dxa"/>
            <w:shd w:val="clear" w:color="auto" w:fill="F3FAF5"/>
            <w:tcMar>
              <w:top w:w="30" w:type="dxa"/>
              <w:left w:w="80" w:type="dxa"/>
              <w:bottom w:w="30" w:type="dxa"/>
              <w:right w:w="80" w:type="dxa"/>
            </w:tcMar>
          </w:tcPr>
          <w:p w14:paraId="5B6DC689">
            <w:r>
              <w:rPr>
                <w:sz w:val="14"/>
                <w:szCs w:val="14"/>
              </w:rPr>
              <w:t>Handled safely (if no critical step)</w:t>
            </w:r>
          </w:p>
        </w:tc>
      </w:tr>
      <w:tr w14:paraId="67EA0A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D61534B">
            <w:r>
              <w:rPr>
                <w:sz w:val="14"/>
                <w:szCs w:val="14"/>
              </w:rPr>
              <w:t>“Send the details before the cell closes”</w:t>
            </w:r>
          </w:p>
        </w:tc>
        <w:tc>
          <w:tcPr>
            <w:tcW w:w="2100" w:type="dxa"/>
            <w:tcMar>
              <w:top w:w="30" w:type="dxa"/>
              <w:left w:w="80" w:type="dxa"/>
              <w:bottom w:w="30" w:type="dxa"/>
              <w:right w:w="80" w:type="dxa"/>
            </w:tcMar>
          </w:tcPr>
          <w:p w14:paraId="19C54E0C">
            <w:r>
              <w:rPr>
                <w:sz w:val="14"/>
                <w:szCs w:val="14"/>
              </w:rPr>
              <w:t>You carried on with the request.</w:t>
            </w:r>
          </w:p>
        </w:tc>
        <w:tc>
          <w:tcPr>
            <w:tcW w:w="2150" w:type="dxa"/>
            <w:tcMar>
              <w:top w:w="30" w:type="dxa"/>
              <w:left w:w="80" w:type="dxa"/>
              <w:bottom w:w="30" w:type="dxa"/>
              <w:right w:w="80" w:type="dxa"/>
            </w:tcMar>
          </w:tcPr>
          <w:p w14:paraId="414FE81E">
            <w:r>
              <w:rPr>
                <w:color w:val="A1261A"/>
                <w:sz w:val="14"/>
                <w:szCs w:val="14"/>
              </w:rPr>
              <w:t>CONTRADICTORY_UNSAFE_FINAL</w:t>
            </w:r>
          </w:p>
        </w:tc>
        <w:tc>
          <w:tcPr>
            <w:tcW w:w="450" w:type="dxa"/>
            <w:tcMar>
              <w:top w:w="30" w:type="dxa"/>
              <w:left w:w="80" w:type="dxa"/>
              <w:bottom w:w="30" w:type="dxa"/>
              <w:right w:w="80" w:type="dxa"/>
            </w:tcMar>
          </w:tcPr>
          <w:p w14:paraId="3188A4DC">
            <w:r>
              <w:rPr>
                <w:b/>
                <w:bCs/>
                <w:sz w:val="14"/>
                <w:szCs w:val="14"/>
              </w:rPr>
              <w:t>-4</w:t>
            </w:r>
          </w:p>
        </w:tc>
        <w:tc>
          <w:tcPr>
            <w:tcW w:w="2806" w:type="dxa"/>
            <w:tcMar>
              <w:top w:w="30" w:type="dxa"/>
              <w:left w:w="80" w:type="dxa"/>
              <w:bottom w:w="30" w:type="dxa"/>
              <w:right w:w="80" w:type="dxa"/>
            </w:tcMar>
          </w:tcPr>
          <w:p w14:paraId="62295D38">
            <w:r>
              <w:rPr>
                <w:sz w:val="14"/>
                <w:szCs w:val="14"/>
              </w:rPr>
              <w:t>Missed threat</w:t>
            </w:r>
          </w:p>
        </w:tc>
      </w:tr>
      <w:tr w14:paraId="5D41B2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8984272">
            <w:r>
              <w:rPr>
                <w:sz w:val="14"/>
                <w:szCs w:val="14"/>
              </w:rPr>
              <w:t>“Block the sender and report”</w:t>
            </w:r>
          </w:p>
        </w:tc>
        <w:tc>
          <w:tcPr>
            <w:tcW w:w="2100" w:type="dxa"/>
            <w:shd w:val="clear" w:color="auto" w:fill="F3FAF5"/>
            <w:tcMar>
              <w:top w:w="30" w:type="dxa"/>
              <w:left w:w="80" w:type="dxa"/>
              <w:bottom w:w="30" w:type="dxa"/>
              <w:right w:w="80" w:type="dxa"/>
            </w:tcMar>
          </w:tcPr>
          <w:p w14:paraId="2439D94C">
            <w:r>
              <w:rPr>
                <w:sz w:val="14"/>
                <w:szCs w:val="14"/>
              </w:rPr>
              <w:t>You blocked the sender.</w:t>
            </w:r>
          </w:p>
        </w:tc>
        <w:tc>
          <w:tcPr>
            <w:tcW w:w="2150" w:type="dxa"/>
            <w:shd w:val="clear" w:color="auto" w:fill="F3FAF5"/>
            <w:tcMar>
              <w:top w:w="30" w:type="dxa"/>
              <w:left w:w="80" w:type="dxa"/>
              <w:bottom w:w="30" w:type="dxa"/>
              <w:right w:w="80" w:type="dxa"/>
            </w:tcMar>
          </w:tcPr>
          <w:p w14:paraId="5A51EFD5">
            <w:r>
              <w:rPr>
                <w:color w:val="1B6B3A"/>
                <w:sz w:val="14"/>
                <w:szCs w:val="14"/>
              </w:rPr>
              <w:t>RESOLVE_CORRECT</w:t>
            </w:r>
          </w:p>
        </w:tc>
        <w:tc>
          <w:tcPr>
            <w:tcW w:w="450" w:type="dxa"/>
            <w:shd w:val="clear" w:color="auto" w:fill="F3FAF5"/>
            <w:tcMar>
              <w:top w:w="30" w:type="dxa"/>
              <w:left w:w="80" w:type="dxa"/>
              <w:bottom w:w="30" w:type="dxa"/>
              <w:right w:w="80" w:type="dxa"/>
            </w:tcMar>
          </w:tcPr>
          <w:p w14:paraId="146A9333">
            <w:r>
              <w:rPr>
                <w:b/>
                <w:bCs/>
                <w:sz w:val="14"/>
                <w:szCs w:val="14"/>
              </w:rPr>
              <w:t>+2</w:t>
            </w:r>
          </w:p>
        </w:tc>
        <w:tc>
          <w:tcPr>
            <w:tcW w:w="2806" w:type="dxa"/>
            <w:shd w:val="clear" w:color="auto" w:fill="F3FAF5"/>
            <w:tcMar>
              <w:top w:w="30" w:type="dxa"/>
              <w:left w:w="80" w:type="dxa"/>
              <w:bottom w:w="30" w:type="dxa"/>
              <w:right w:w="80" w:type="dxa"/>
            </w:tcMar>
          </w:tcPr>
          <w:p w14:paraId="579DD6AE">
            <w:r>
              <w:rPr>
                <w:sz w:val="14"/>
                <w:szCs w:val="14"/>
              </w:rPr>
              <w:t>Handled safely (if no critical step)</w:t>
            </w:r>
          </w:p>
        </w:tc>
      </w:tr>
      <w:tr w14:paraId="08AB9B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C5CF71C">
            <w:r>
              <w:rPr>
                <w:sz w:val="14"/>
                <w:szCs w:val="14"/>
              </w:rPr>
              <w:t>“Ignore it and move on”</w:t>
            </w:r>
          </w:p>
        </w:tc>
        <w:tc>
          <w:tcPr>
            <w:tcW w:w="2100" w:type="dxa"/>
            <w:tcMar>
              <w:top w:w="30" w:type="dxa"/>
              <w:left w:w="80" w:type="dxa"/>
              <w:bottom w:w="30" w:type="dxa"/>
              <w:right w:w="80" w:type="dxa"/>
            </w:tcMar>
          </w:tcPr>
          <w:p w14:paraId="5580BEB1">
            <w:r>
              <w:rPr>
                <w:sz w:val="14"/>
                <w:szCs w:val="14"/>
              </w:rPr>
              <w:t>You ignored it.</w:t>
            </w:r>
          </w:p>
        </w:tc>
        <w:tc>
          <w:tcPr>
            <w:tcW w:w="2150" w:type="dxa"/>
            <w:tcMar>
              <w:top w:w="30" w:type="dxa"/>
              <w:left w:w="80" w:type="dxa"/>
              <w:bottom w:w="30" w:type="dxa"/>
              <w:right w:w="80" w:type="dxa"/>
            </w:tcMar>
          </w:tcPr>
          <w:p w14:paraId="47207E1E">
            <w:r>
              <w:rPr>
                <w:color w:val="A1261A"/>
                <w:sz w:val="14"/>
                <w:szCs w:val="14"/>
              </w:rPr>
              <w:t>CONTRADICTORY_UNSAFE_FINAL</w:t>
            </w:r>
          </w:p>
        </w:tc>
        <w:tc>
          <w:tcPr>
            <w:tcW w:w="450" w:type="dxa"/>
            <w:tcMar>
              <w:top w:w="30" w:type="dxa"/>
              <w:left w:w="80" w:type="dxa"/>
              <w:bottom w:w="30" w:type="dxa"/>
              <w:right w:w="80" w:type="dxa"/>
            </w:tcMar>
          </w:tcPr>
          <w:p w14:paraId="44931B5E">
            <w:r>
              <w:rPr>
                <w:b/>
                <w:bCs/>
                <w:sz w:val="14"/>
                <w:szCs w:val="14"/>
              </w:rPr>
              <w:t>-4</w:t>
            </w:r>
          </w:p>
        </w:tc>
        <w:tc>
          <w:tcPr>
            <w:tcW w:w="2806" w:type="dxa"/>
            <w:tcMar>
              <w:top w:w="30" w:type="dxa"/>
              <w:left w:w="80" w:type="dxa"/>
              <w:bottom w:w="30" w:type="dxa"/>
              <w:right w:w="80" w:type="dxa"/>
            </w:tcMar>
          </w:tcPr>
          <w:p w14:paraId="5A8DB026">
            <w:r>
              <w:rPr>
                <w:sz w:val="14"/>
                <w:szCs w:val="14"/>
              </w:rPr>
              <w:t>Missed threat</w:t>
            </w:r>
          </w:p>
        </w:tc>
      </w:tr>
    </w:tbl>
    <w:p w14:paraId="3A6D642B">
      <w:pPr>
        <w:spacing w:before="30" w:after="60" w:line="250" w:lineRule="auto"/>
      </w:pPr>
      <w:r>
        <w:rPr>
          <w:b/>
          <w:bCs/>
          <w:sz w:val="17"/>
          <w:szCs w:val="17"/>
        </w:rPr>
        <w:t xml:space="preserve">Expected resolution: </w:t>
      </w:r>
      <w:r>
        <w:rPr>
          <w:sz w:val="17"/>
          <w:szCs w:val="17"/>
        </w:rPr>
        <w:t xml:space="preserve">Do not reply; report through unit security; block the number. </w:t>
      </w:r>
      <w:r>
        <w:rPr>
          <w:b/>
          <w:bCs/>
          <w:sz w:val="17"/>
          <w:szCs w:val="17"/>
        </w:rPr>
        <w:t xml:space="preserve">End state: </w:t>
      </w:r>
      <w:r>
        <w:rPr>
          <w:sz w:val="17"/>
          <w:szCs w:val="17"/>
        </w:rPr>
        <w:t>No identity data is sent and the sender is blocked.</w:t>
      </w:r>
    </w:p>
    <w:p w14:paraId="11A89666">
      <w:pPr>
        <w:pStyle w:val="31"/>
      </w:pPr>
      <w:r>
        <w:rPr>
          <w:color w:val="2E5C8A"/>
        </w:rPr>
        <w:t xml:space="preserve">I.  </w:t>
      </w:r>
      <w:r>
        <w:t>SCORING BEHAVIOUR</w:t>
      </w:r>
    </w:p>
    <w:p w14:paraId="0B9E7331">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8B5D1C0">
      <w:pPr>
        <w:pStyle w:val="31"/>
      </w:pPr>
      <w:r>
        <w:rPr>
          <w:color w:val="2E5C8A"/>
        </w:rPr>
        <w:t xml:space="preserve">J.  </w:t>
      </w:r>
      <w:r>
        <w:t>TELEMETRY / EVENT BEHAVIOUR</w:t>
      </w:r>
    </w:p>
    <w:p w14:paraId="523CA05F">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reply sent (rendering only).</w:t>
      </w:r>
    </w:p>
    <w:p w14:paraId="7AE12C62">
      <w:pPr>
        <w:pStyle w:val="31"/>
      </w:pPr>
      <w:r>
        <w:rPr>
          <w:color w:val="2E5C8A"/>
        </w:rPr>
        <w:t xml:space="preserve">K.  </w:t>
      </w:r>
      <w:r>
        <w:t>FEEDBACK</w:t>
      </w:r>
    </w:p>
    <w:p w14:paraId="2B709D92">
      <w:pPr>
        <w:spacing w:after="60" w:line="250" w:lineRule="auto"/>
      </w:pPr>
      <w:r>
        <w:rPr>
          <w:b/>
          <w:bCs/>
          <w:sz w:val="17"/>
          <w:szCs w:val="17"/>
        </w:rPr>
        <w:t xml:space="preserve">What it was: </w:t>
      </w:r>
      <w:r>
        <w:rPr>
          <w:sz w:val="17"/>
          <w:szCs w:val="17"/>
        </w:rPr>
        <w:t xml:space="preserve">Malicious - Military impersonation / identity collection.  </w:t>
      </w:r>
      <w:r>
        <w:rPr>
          <w:b/>
          <w:bCs/>
          <w:sz w:val="17"/>
          <w:szCs w:val="17"/>
        </w:rPr>
        <w:t xml:space="preserve">Key cue / prevention habit: </w:t>
      </w:r>
      <w:r>
        <w:rPr>
          <w:sz w:val="17"/>
          <w:szCs w:val="17"/>
        </w:rPr>
        <w:t xml:space="preserve">Authority claims do not replace the approved records process. Never send service identity data by unsolicited SMS.  </w:t>
      </w:r>
      <w:r>
        <w:rPr>
          <w:b/>
          <w:bCs/>
          <w:sz w:val="17"/>
          <w:szCs w:val="17"/>
        </w:rPr>
        <w:t xml:space="preserve">Why it mattered: </w:t>
      </w:r>
      <w:r>
        <w:rPr>
          <w:sz w:val="17"/>
          <w:szCs w:val="17"/>
        </w:rPr>
        <w:t>No identity data is sent and the sender is blocked.  An optional one-line reason (max. 250 characters, not scored) is invited at Resolve.</w:t>
      </w:r>
    </w:p>
    <w:p w14:paraId="1A59A828">
      <w:pPr>
        <w:pStyle w:val="31"/>
      </w:pPr>
      <w:r>
        <w:rPr>
          <w:color w:val="2E5C8A"/>
        </w:rPr>
        <w:t xml:space="preserve">L.  </w:t>
      </w:r>
      <w:r>
        <w:t>WHY THE SCENARIO IS UNSAFE (DECEPTION INDICATORS)</w:t>
      </w:r>
    </w:p>
    <w:p w14:paraId="7C94D042">
      <w:pPr>
        <w:spacing w:after="60" w:line="250" w:lineRule="auto"/>
      </w:pPr>
      <w:r>
        <w:rPr>
          <w:sz w:val="18"/>
          <w:szCs w:val="18"/>
        </w:rPr>
        <w:t>Malicious. A personal SMS number is not the approved channel for personnel records, the message gives no case reference, and the request for service number, date of birth and ID photo is excessive. The orderly room number in the unit directory and the Unit Portal are the verification routes. The scenario tests whether the learner sends no identity data.</w:t>
      </w:r>
    </w:p>
    <w:p w14:paraId="740669FC">
      <w:pPr>
        <w:pStyle w:val="3"/>
      </w:pPr>
      <w:bookmarkStart w:id="89" w:name="_Toc241489617"/>
      <w:r>
        <w:t>S07 — Expected Recharge Confirmation</w:t>
      </w:r>
      <w:bookmarkEnd w:id="8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D84E7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51CEC0C">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319859CF">
            <w:pPr>
              <w:keepNext/>
            </w:pPr>
            <w:r>
              <w:rPr>
                <w:color w:val="5A6270"/>
                <w:sz w:val="16"/>
                <w:szCs w:val="16"/>
              </w:rPr>
              <w:t xml:space="preserve">DIFFICULTY  </w:t>
            </w:r>
            <w:r>
              <w:rPr>
                <w:b/>
                <w:bCs/>
                <w:sz w:val="16"/>
                <w:szCs w:val="16"/>
              </w:rPr>
              <w:t>Easy</w:t>
            </w:r>
          </w:p>
        </w:tc>
        <w:tc>
          <w:tcPr>
            <w:tcW w:w="2551" w:type="dxa"/>
            <w:gridSpan w:val="2"/>
            <w:shd w:val="clear" w:color="auto" w:fill="E3F2E8"/>
            <w:tcMar>
              <w:top w:w="30" w:type="dxa"/>
              <w:left w:w="80" w:type="dxa"/>
              <w:bottom w:w="30" w:type="dxa"/>
              <w:right w:w="80" w:type="dxa"/>
            </w:tcMar>
          </w:tcPr>
          <w:p w14:paraId="3CBA1EAF">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4B37FA2A">
            <w:pPr>
              <w:keepNext/>
            </w:pPr>
            <w:r>
              <w:rPr>
                <w:color w:val="5A6270"/>
                <w:sz w:val="16"/>
                <w:szCs w:val="16"/>
              </w:rPr>
              <w:t xml:space="preserve">MILITARY  </w:t>
            </w:r>
            <w:r>
              <w:rPr>
                <w:b/>
                <w:bCs/>
                <w:sz w:val="16"/>
                <w:szCs w:val="16"/>
              </w:rPr>
              <w:t>No (civilian)</w:t>
            </w:r>
          </w:p>
        </w:tc>
      </w:tr>
      <w:tr w14:paraId="59D205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EC0C602">
            <w:pPr>
              <w:keepNext/>
            </w:pPr>
            <w:r>
              <w:rPr>
                <w:b/>
                <w:bCs/>
                <w:sz w:val="15"/>
                <w:szCs w:val="15"/>
              </w:rPr>
              <w:t xml:space="preserve">Canonical family: </w:t>
            </w:r>
            <w:r>
              <w:rPr>
                <w:sz w:val="15"/>
                <w:szCs w:val="15"/>
              </w:rPr>
              <w:t xml:space="preserve">Genuine system confirmation </w:t>
            </w:r>
            <w:r>
              <w:rPr>
                <w:color w:val="5A6270"/>
                <w:sz w:val="15"/>
                <w:szCs w:val="15"/>
              </w:rPr>
              <w:t>(legit_system_confirmation)</w:t>
            </w:r>
          </w:p>
          <w:p w14:paraId="34790CB3">
            <w:pPr>
              <w:keepNext/>
            </w:pPr>
            <w:r>
              <w:rPr>
                <w:b/>
                <w:bCs/>
                <w:sz w:val="15"/>
                <w:szCs w:val="15"/>
              </w:rPr>
              <w:t xml:space="preserve">Client family: </w:t>
            </w:r>
            <w:r>
              <w:rPr>
                <w:sz w:val="15"/>
                <w:szCs w:val="15"/>
              </w:rPr>
              <w:t>Legitimate service receipt</w:t>
            </w:r>
          </w:p>
        </w:tc>
        <w:tc>
          <w:tcPr>
            <w:tcW w:w="5104" w:type="dxa"/>
            <w:gridSpan w:val="4"/>
            <w:tcMar>
              <w:top w:w="30" w:type="dxa"/>
              <w:left w:w="80" w:type="dxa"/>
              <w:bottom w:w="30" w:type="dxa"/>
              <w:right w:w="80" w:type="dxa"/>
            </w:tcMar>
          </w:tcPr>
          <w:p w14:paraId="22E8FDEE">
            <w:pPr>
              <w:keepNext/>
            </w:pPr>
            <w:r>
              <w:rPr>
                <w:b/>
                <w:bCs/>
                <w:sz w:val="15"/>
                <w:szCs w:val="15"/>
              </w:rPr>
              <w:t xml:space="preserve">Primary trigger (client): </w:t>
            </w:r>
            <w:r>
              <w:rPr>
                <w:sz w:val="15"/>
                <w:szCs w:val="15"/>
              </w:rPr>
              <w:t>Routine</w:t>
            </w:r>
          </w:p>
          <w:p w14:paraId="5F625133">
            <w:pPr>
              <w:keepNext/>
            </w:pPr>
            <w:r>
              <w:rPr>
                <w:b/>
                <w:bCs/>
                <w:sz w:val="15"/>
                <w:szCs w:val="15"/>
              </w:rPr>
              <w:t xml:space="preserve">Canonical triggers: </w:t>
            </w:r>
            <w:r>
              <w:rPr>
                <w:sz w:val="15"/>
                <w:szCs w:val="15"/>
              </w:rPr>
              <w:t>Routine expectation</w:t>
            </w:r>
            <w:r>
              <w:rPr>
                <w:color w:val="5A6270"/>
                <w:sz w:val="15"/>
                <w:szCs w:val="15"/>
              </w:rPr>
              <w:t xml:space="preserve">   ·   Version: content v1, 19 scored controls</w:t>
            </w:r>
          </w:p>
        </w:tc>
      </w:tr>
      <w:tr w14:paraId="0821458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91C1A5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62B0A10">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C2E0A2F">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D49AF60">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4ED9CAEB">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144A796F">
            <w:pPr>
              <w:jc w:val="center"/>
            </w:pPr>
            <w:r>
              <w:rPr>
                <w:b/>
                <w:bCs/>
                <w:color w:val="FFFFFF"/>
                <w:sz w:val="13"/>
                <w:szCs w:val="13"/>
              </w:rPr>
              <w:t>6 RESOLVE</w:t>
            </w:r>
            <w:r>
              <w:rPr>
                <w:color w:val="DCE6F2"/>
                <w:sz w:val="13"/>
                <w:szCs w:val="13"/>
              </w:rPr>
              <w:t xml:space="preserve">  ·  4 choices</w:t>
            </w:r>
          </w:p>
        </w:tc>
      </w:tr>
    </w:tbl>
    <w:p w14:paraId="7F763532">
      <w:pPr>
        <w:pStyle w:val="31"/>
      </w:pPr>
      <w:r>
        <w:rPr>
          <w:color w:val="2E5C8A"/>
        </w:rPr>
        <w:t xml:space="preserve">A.  </w:t>
      </w:r>
      <w:r>
        <w:t>SCENARIO STORY</w:t>
      </w:r>
    </w:p>
    <w:p w14:paraId="74E3AC7B">
      <w:pPr>
        <w:spacing w:after="60" w:line="250" w:lineRule="auto"/>
      </w:pPr>
      <w:r>
        <w:rPr>
          <w:sz w:val="18"/>
          <w:szCs w:val="18"/>
        </w:rPr>
        <w:t>The learner's mobile provider thread (sender ID VM-TRNCEL, TrainCell) contains routine data and expiry notices. After the learner recharges in the TrainCell app, a message confirms "Recharge of INR 299 successful for xx7710. Validity 28 days. No action required." The amount card shows INR 299.00.</w:t>
      </w:r>
    </w:p>
    <w:p w14:paraId="5D5CEB7C">
      <w:pPr>
        <w:pStyle w:val="31"/>
      </w:pPr>
      <w:r>
        <w:rPr>
          <w:color w:val="2E5C8A"/>
        </w:rPr>
        <w:t xml:space="preserve">B.  </w:t>
      </w:r>
      <w:r>
        <w:t>INITIAL NOTIFICATION</w:t>
      </w:r>
    </w:p>
    <w:p w14:paraId="50C2D72D">
      <w:pPr>
        <w:spacing w:after="60" w:line="250" w:lineRule="auto"/>
      </w:pPr>
      <w:r>
        <w:rPr>
          <w:sz w:val="18"/>
          <w:szCs w:val="18"/>
        </w:rPr>
        <w:t xml:space="preserve">Home-screen SMS toast from </w:t>
      </w:r>
      <w:r>
        <w:rPr>
          <w:b/>
          <w:bCs/>
          <w:sz w:val="18"/>
          <w:szCs w:val="18"/>
        </w:rPr>
        <w:t>VM-TRNCEL</w:t>
      </w:r>
      <w:r>
        <w:rPr>
          <w:sz w:val="18"/>
          <w:szCs w:val="18"/>
        </w:rPr>
        <w:t>: “Recharge of INR 299 successful for xx7710. Validity 28 days. No action required.” (15:07); sender shown as VM-TRNCEL (+91 00000 88047), not verified. App list: unread. 1 inert background item in the app list.</w:t>
      </w:r>
    </w:p>
    <w:p w14:paraId="5DC5BF19">
      <w:pPr>
        <w:pStyle w:val="31"/>
      </w:pPr>
      <w:r>
        <w:rPr>
          <w:color w:val="2E5C8A"/>
        </w:rPr>
        <w:t xml:space="preserve">C.  </w:t>
      </w:r>
      <w:r>
        <w:t>OPEN STAGE</w:t>
      </w:r>
    </w:p>
    <w:p w14:paraId="0641158D">
      <w:pPr>
        <w:spacing w:after="60" w:line="250" w:lineRule="auto"/>
      </w:pPr>
      <w:r>
        <w:rPr>
          <w:sz w:val="18"/>
          <w:szCs w:val="18"/>
        </w:rPr>
        <w:t xml:space="preserve">Messages opens the conversation with VM-TRNCEL (Sender ID · TrainCell). </w:t>
      </w:r>
      <w:r>
        <w:rPr>
          <w:b/>
          <w:bCs/>
          <w:sz w:val="18"/>
          <w:szCs w:val="18"/>
        </w:rPr>
        <w:t xml:space="preserve">Choices: </w:t>
      </w:r>
      <w:r>
        <w:rPr>
          <w:sz w:val="18"/>
          <w:szCs w:val="18"/>
        </w:rPr>
        <w:t>“Open the receipt” → ITEM_OPEN 0; “Reply from the list to query the charge”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5B9AC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9E4722E">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BFD0BC8">
            <w:pPr>
              <w:keepNext/>
            </w:pPr>
            <w:r>
              <w:rPr>
                <w:b/>
                <w:bCs/>
                <w:color w:val="FFFFFF"/>
                <w:sz w:val="14"/>
                <w:szCs w:val="14"/>
              </w:rPr>
              <w:t>Content shown; shaded rows appear later as the run advances</w:t>
            </w:r>
          </w:p>
        </w:tc>
      </w:tr>
      <w:tr w14:paraId="743017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F1DA691">
            <w:r>
              <w:rPr>
                <w:sz w:val="14"/>
                <w:szCs w:val="14"/>
              </w:rPr>
              <w:t>Sender</w:t>
            </w:r>
          </w:p>
        </w:tc>
        <w:tc>
          <w:tcPr>
            <w:tcW w:w="8706" w:type="dxa"/>
            <w:tcMar>
              <w:top w:w="30" w:type="dxa"/>
              <w:left w:w="80" w:type="dxa"/>
              <w:bottom w:w="30" w:type="dxa"/>
              <w:right w:w="80" w:type="dxa"/>
            </w:tcMar>
          </w:tcPr>
          <w:p w14:paraId="3F8BE07E">
            <w:r>
              <w:rPr>
                <w:sz w:val="14"/>
                <w:szCs w:val="14"/>
              </w:rPr>
              <w:t>Recharge of INR 299 successful for xx7710. Validity 28 days. No action required.</w:t>
            </w:r>
          </w:p>
        </w:tc>
      </w:tr>
      <w:tr w14:paraId="093A61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3F3AF77">
            <w:r>
              <w:rPr>
                <w:sz w:val="14"/>
                <w:szCs w:val="14"/>
              </w:rPr>
              <w:t>Sender</w:t>
            </w:r>
          </w:p>
        </w:tc>
        <w:tc>
          <w:tcPr>
            <w:tcW w:w="8706" w:type="dxa"/>
            <w:tcMar>
              <w:top w:w="30" w:type="dxa"/>
              <w:left w:w="80" w:type="dxa"/>
              <w:bottom w:w="30" w:type="dxa"/>
              <w:right w:w="80" w:type="dxa"/>
            </w:tcMar>
          </w:tcPr>
          <w:p w14:paraId="669F52DA">
            <w:r>
              <w:rPr>
                <w:sz w:val="14"/>
                <w:szCs w:val="14"/>
              </w:rPr>
              <w:t>Your daily data allowance for xx7710 is 1.5 GB. No action required.</w:t>
            </w:r>
          </w:p>
        </w:tc>
      </w:tr>
      <w:tr w14:paraId="473740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FB43E63">
            <w:r>
              <w:rPr>
                <w:sz w:val="14"/>
                <w:szCs w:val="14"/>
              </w:rPr>
              <w:t>Sender</w:t>
            </w:r>
          </w:p>
        </w:tc>
        <w:tc>
          <w:tcPr>
            <w:tcW w:w="8706" w:type="dxa"/>
            <w:tcMar>
              <w:top w:w="30" w:type="dxa"/>
              <w:left w:w="80" w:type="dxa"/>
              <w:bottom w:w="30" w:type="dxa"/>
              <w:right w:w="80" w:type="dxa"/>
            </w:tcMar>
          </w:tcPr>
          <w:p w14:paraId="60CA2D43">
            <w:r>
              <w:rPr>
                <w:sz w:val="14"/>
                <w:szCs w:val="14"/>
              </w:rPr>
              <w:t>Pack for xx7710 expires in 3 days. Recharge in the TrainCell app.</w:t>
            </w:r>
          </w:p>
        </w:tc>
      </w:tr>
      <w:tr w14:paraId="7E3035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DA8BA15">
            <w:r>
              <w:rPr>
                <w:sz w:val="14"/>
                <w:szCs w:val="14"/>
              </w:rPr>
              <w:t>Sender</w:t>
            </w:r>
          </w:p>
        </w:tc>
        <w:tc>
          <w:tcPr>
            <w:tcW w:w="8706" w:type="dxa"/>
            <w:tcMar>
              <w:top w:w="30" w:type="dxa"/>
              <w:left w:w="80" w:type="dxa"/>
              <w:bottom w:w="30" w:type="dxa"/>
              <w:right w:w="80" w:type="dxa"/>
            </w:tcMar>
          </w:tcPr>
          <w:p w14:paraId="3CF78182">
            <w:r>
              <w:rPr>
                <w:sz w:val="14"/>
                <w:szCs w:val="14"/>
              </w:rPr>
              <w:t>Amount card: INR 299.00 (Account: xx7710; Plan: 28 days · unlimited calls · 1.5 GB a day; Paid by: TrainCell app · UPI; Reference: TC-2609-77104)</w:t>
            </w:r>
          </w:p>
        </w:tc>
      </w:tr>
      <w:tr w14:paraId="292628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A8D4162">
            <w:r>
              <w:rPr>
                <w:sz w:val="14"/>
                <w:szCs w:val="14"/>
              </w:rPr>
              <w:t>Sender</w:t>
            </w:r>
          </w:p>
        </w:tc>
        <w:tc>
          <w:tcPr>
            <w:tcW w:w="8706" w:type="dxa"/>
            <w:tcMar>
              <w:top w:w="30" w:type="dxa"/>
              <w:left w:w="80" w:type="dxa"/>
              <w:bottom w:w="30" w:type="dxa"/>
              <w:right w:w="80" w:type="dxa"/>
            </w:tcMar>
          </w:tcPr>
          <w:p w14:paraId="381217C1">
            <w:r>
              <w:rPr>
                <w:sz w:val="14"/>
                <w:szCs w:val="14"/>
              </w:rPr>
              <w:t>Recharge of INR 299 successful for xx7710. Validity 28 days. No action required.</w:t>
            </w:r>
          </w:p>
        </w:tc>
      </w:tr>
    </w:tbl>
    <w:p w14:paraId="37DC1607">
      <w:pPr>
        <w:pStyle w:val="31"/>
      </w:pPr>
      <w:r>
        <w:rPr>
          <w:color w:val="2E5C8A"/>
        </w:rPr>
        <w:t xml:space="preserve">D.  </w:t>
      </w:r>
      <w:r>
        <w:t>INSPECT STAGE</w:t>
      </w:r>
    </w:p>
    <w:p w14:paraId="1145DC11">
      <w:pPr>
        <w:spacing w:after="60" w:line="250" w:lineRule="auto"/>
      </w:pPr>
      <w:r>
        <w:rPr>
          <w:b/>
          <w:bCs/>
          <w:sz w:val="18"/>
          <w:szCs w:val="18"/>
        </w:rPr>
        <w:t xml:space="preserve">Focus: </w:t>
      </w:r>
      <w:r>
        <w:rPr>
          <w:sz w:val="18"/>
          <w:szCs w:val="18"/>
        </w:rPr>
        <w:t xml:space="preserve">examine registered header, masked number, amount, timing and no-action text. </w:t>
      </w:r>
      <w:r>
        <w:rPr>
          <w:b/>
          <w:bCs/>
          <w:sz w:val="18"/>
          <w:szCs w:val="18"/>
        </w:rPr>
        <w:t xml:space="preserve">Decision signal: </w:t>
      </w:r>
      <w:r>
        <w:rPr>
          <w:sz w:val="18"/>
          <w:szCs w:val="18"/>
        </w:rPr>
        <w:t>The alert matches the learner-initiated transaction and asks for no link, reply or personal information.</w:t>
      </w:r>
    </w:p>
    <w:p w14:paraId="401843A1">
      <w:pPr>
        <w:pStyle w:val="28"/>
        <w:numPr>
          <w:ilvl w:val="0"/>
          <w:numId w:val="1"/>
        </w:numPr>
        <w:spacing w:after="40" w:line="252" w:lineRule="auto"/>
      </w:pPr>
      <w:r>
        <w:rPr>
          <w:b/>
          <w:bCs/>
          <w:sz w:val="16"/>
          <w:szCs w:val="16"/>
        </w:rPr>
        <w:t>VM-TRNCEL</w:t>
      </w:r>
      <w:r>
        <w:rPr>
          <w:sz w:val="16"/>
          <w:szCs w:val="16"/>
        </w:rPr>
        <w:t xml:space="preserve"> → Messages details screen "Details": VM-TRNCEL Sender ID — no number to reply to · Registered transactional sender · Received on: SIM 1 · TRAINING NET · First message: March 2025 · Messages: 61 — all from the same sender ID · Account shown: Masked — xx7710 · Sender… </w:t>
      </w:r>
      <w:r>
        <w:rPr>
          <w:color w:val="5A6270"/>
          <w:sz w:val="16"/>
          <w:szCs w:val="16"/>
        </w:rPr>
        <w:t>INSPECT_CONTEXT +2</w:t>
      </w:r>
    </w:p>
    <w:p w14:paraId="7DE74DF4">
      <w:pPr>
        <w:pStyle w:val="28"/>
        <w:numPr>
          <w:ilvl w:val="0"/>
          <w:numId w:val="1"/>
        </w:numPr>
        <w:spacing w:after="40" w:line="252" w:lineRule="auto"/>
      </w:pPr>
      <w:r>
        <w:rPr>
          <w:b/>
          <w:bCs/>
          <w:sz w:val="16"/>
          <w:szCs w:val="16"/>
        </w:rPr>
        <w:t>Read the earlier receipts in this thread</w:t>
      </w:r>
      <w:r>
        <w:rPr>
          <w:sz w:val="16"/>
          <w:szCs w:val="16"/>
        </w:rPr>
        <w:t xml:space="preserve"> → Messages details screen "Messages from VM-TRNCEL": VM-TRNCEL: Recharge INR 299 · xx7710 · no action required · VM-TRNCEL: Pack expiring · xx7710 · recharge in the app · VM-TRNCEL: Data allowance · xx7710 · no action required </w:t>
      </w:r>
      <w:r>
        <w:rPr>
          <w:color w:val="5A6270"/>
          <w:sz w:val="16"/>
          <w:szCs w:val="16"/>
        </w:rPr>
        <w:t>INSPECT_CONTEXT +2</w:t>
      </w:r>
    </w:p>
    <w:p w14:paraId="2DA67B02">
      <w:pPr>
        <w:spacing w:after="40" w:line="250" w:lineRule="auto"/>
      </w:pPr>
      <w:r>
        <w:rPr>
          <w:color w:val="5A6270"/>
          <w:sz w:val="15"/>
          <w:szCs w:val="15"/>
        </w:rPr>
        <w:t>Skip option: “Skip the details and move on” → STAGE_SKIPPED 0 (telemetry). Free navigation (records nothing): “Conversation details” from Inspect; “Messages from VM-TRNCEL” from Inspect; “Open your provider app” from Verify.</w:t>
      </w:r>
    </w:p>
    <w:p w14:paraId="66C9CED2">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4AD62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71038FC">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4670E8F">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0A67D2F">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E1D4A03">
            <w:pPr>
              <w:keepNext/>
            </w:pPr>
            <w:r>
              <w:rPr>
                <w:b/>
                <w:bCs/>
                <w:color w:val="FFFFFF"/>
                <w:sz w:val="14"/>
                <w:szCs w:val="14"/>
              </w:rPr>
              <w:t>Pts</w:t>
            </w:r>
          </w:p>
        </w:tc>
      </w:tr>
      <w:tr w14:paraId="4B9A6A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AA4F96F">
            <w:r>
              <w:rPr>
                <w:sz w:val="14"/>
                <w:szCs w:val="14"/>
              </w:rPr>
              <w:t>1 Notify</w:t>
            </w:r>
          </w:p>
        </w:tc>
        <w:tc>
          <w:tcPr>
            <w:tcW w:w="6956" w:type="dxa"/>
            <w:tcMar>
              <w:top w:w="30" w:type="dxa"/>
              <w:left w:w="80" w:type="dxa"/>
              <w:bottom w:w="30" w:type="dxa"/>
              <w:right w:w="80" w:type="dxa"/>
            </w:tcMar>
          </w:tcPr>
          <w:p w14:paraId="3602065E">
            <w:r>
              <w:rPr>
                <w:sz w:val="14"/>
                <w:szCs w:val="14"/>
              </w:rPr>
              <w:t>Open the notification from the home screen.</w:t>
            </w:r>
          </w:p>
        </w:tc>
        <w:tc>
          <w:tcPr>
            <w:tcW w:w="1900" w:type="dxa"/>
            <w:tcMar>
              <w:top w:w="30" w:type="dxa"/>
              <w:left w:w="80" w:type="dxa"/>
              <w:bottom w:w="30" w:type="dxa"/>
              <w:right w:w="80" w:type="dxa"/>
            </w:tcMar>
          </w:tcPr>
          <w:p w14:paraId="06BB2556">
            <w:r>
              <w:rPr>
                <w:sz w:val="14"/>
                <w:szCs w:val="14"/>
              </w:rPr>
              <w:t>NOTIFY_SEEN</w:t>
            </w:r>
          </w:p>
        </w:tc>
        <w:tc>
          <w:tcPr>
            <w:tcW w:w="450" w:type="dxa"/>
            <w:tcMar>
              <w:top w:w="30" w:type="dxa"/>
              <w:left w:w="80" w:type="dxa"/>
              <w:bottom w:w="30" w:type="dxa"/>
              <w:right w:w="80" w:type="dxa"/>
            </w:tcMar>
          </w:tcPr>
          <w:p w14:paraId="5493F7E8">
            <w:r>
              <w:rPr>
                <w:sz w:val="14"/>
                <w:szCs w:val="14"/>
              </w:rPr>
              <w:t>0</w:t>
            </w:r>
          </w:p>
        </w:tc>
      </w:tr>
      <w:tr w14:paraId="535152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E002D69">
            <w:r>
              <w:rPr>
                <w:sz w:val="14"/>
                <w:szCs w:val="14"/>
              </w:rPr>
              <w:t>2 Open</w:t>
            </w:r>
          </w:p>
        </w:tc>
        <w:tc>
          <w:tcPr>
            <w:tcW w:w="6956" w:type="dxa"/>
            <w:tcMar>
              <w:top w:w="30" w:type="dxa"/>
              <w:left w:w="80" w:type="dxa"/>
              <w:bottom w:w="30" w:type="dxa"/>
              <w:right w:w="80" w:type="dxa"/>
            </w:tcMar>
          </w:tcPr>
          <w:p w14:paraId="67DB0768">
            <w:r>
              <w:rPr>
                <w:sz w:val="14"/>
                <w:szCs w:val="14"/>
              </w:rPr>
              <w:t>“Open the receipt”</w:t>
            </w:r>
          </w:p>
        </w:tc>
        <w:tc>
          <w:tcPr>
            <w:tcW w:w="1900" w:type="dxa"/>
            <w:tcMar>
              <w:top w:w="30" w:type="dxa"/>
              <w:left w:w="80" w:type="dxa"/>
              <w:bottom w:w="30" w:type="dxa"/>
              <w:right w:w="80" w:type="dxa"/>
            </w:tcMar>
          </w:tcPr>
          <w:p w14:paraId="58B82122">
            <w:r>
              <w:rPr>
                <w:sz w:val="14"/>
                <w:szCs w:val="14"/>
              </w:rPr>
              <w:t>ITEM_OPEN</w:t>
            </w:r>
          </w:p>
        </w:tc>
        <w:tc>
          <w:tcPr>
            <w:tcW w:w="450" w:type="dxa"/>
            <w:tcMar>
              <w:top w:w="30" w:type="dxa"/>
              <w:left w:w="80" w:type="dxa"/>
              <w:bottom w:w="30" w:type="dxa"/>
              <w:right w:w="80" w:type="dxa"/>
            </w:tcMar>
          </w:tcPr>
          <w:p w14:paraId="2ADBF4F6">
            <w:r>
              <w:rPr>
                <w:sz w:val="14"/>
                <w:szCs w:val="14"/>
              </w:rPr>
              <w:t>0</w:t>
            </w:r>
          </w:p>
        </w:tc>
      </w:tr>
      <w:tr w14:paraId="51A149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1D760ED">
            <w:r>
              <w:rPr>
                <w:sz w:val="14"/>
                <w:szCs w:val="14"/>
              </w:rPr>
              <w:t>3 Inspect</w:t>
            </w:r>
          </w:p>
        </w:tc>
        <w:tc>
          <w:tcPr>
            <w:tcW w:w="6956" w:type="dxa"/>
            <w:tcMar>
              <w:top w:w="30" w:type="dxa"/>
              <w:left w:w="80" w:type="dxa"/>
              <w:bottom w:w="30" w:type="dxa"/>
              <w:right w:w="80" w:type="dxa"/>
            </w:tcMar>
          </w:tcPr>
          <w:p w14:paraId="6EAE4F2B">
            <w:r>
              <w:rPr>
                <w:sz w:val="14"/>
                <w:szCs w:val="14"/>
              </w:rPr>
              <w:t>“VM-TRNCEL”; or “Read the earlier receipts in this thread”</w:t>
            </w:r>
          </w:p>
        </w:tc>
        <w:tc>
          <w:tcPr>
            <w:tcW w:w="1900" w:type="dxa"/>
            <w:tcMar>
              <w:top w:w="30" w:type="dxa"/>
              <w:left w:w="80" w:type="dxa"/>
              <w:bottom w:w="30" w:type="dxa"/>
              <w:right w:w="80" w:type="dxa"/>
            </w:tcMar>
          </w:tcPr>
          <w:p w14:paraId="30201431">
            <w:r>
              <w:rPr>
                <w:sz w:val="14"/>
                <w:szCs w:val="14"/>
              </w:rPr>
              <w:t>INSPECT_CONTEXT</w:t>
            </w:r>
          </w:p>
        </w:tc>
        <w:tc>
          <w:tcPr>
            <w:tcW w:w="450" w:type="dxa"/>
            <w:tcMar>
              <w:top w:w="30" w:type="dxa"/>
              <w:left w:w="80" w:type="dxa"/>
              <w:bottom w:w="30" w:type="dxa"/>
              <w:right w:w="80" w:type="dxa"/>
            </w:tcMar>
          </w:tcPr>
          <w:p w14:paraId="59B3611C">
            <w:r>
              <w:rPr>
                <w:sz w:val="14"/>
                <w:szCs w:val="14"/>
              </w:rPr>
              <w:t>+2</w:t>
            </w:r>
          </w:p>
        </w:tc>
      </w:tr>
      <w:tr w14:paraId="4FED1A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394A899">
            <w:r>
              <w:rPr>
                <w:sz w:val="14"/>
                <w:szCs w:val="14"/>
              </w:rPr>
              <w:t>4 Branch</w:t>
            </w:r>
          </w:p>
        </w:tc>
        <w:tc>
          <w:tcPr>
            <w:tcW w:w="6956" w:type="dxa"/>
            <w:tcMar>
              <w:top w:w="30" w:type="dxa"/>
              <w:left w:w="80" w:type="dxa"/>
              <w:bottom w:w="30" w:type="dxa"/>
              <w:right w:w="80" w:type="dxa"/>
            </w:tcMar>
          </w:tcPr>
          <w:p w14:paraId="6914D03E">
            <w:r>
              <w:rPr>
                <w:sz w:val="14"/>
                <w:szCs w:val="14"/>
              </w:rPr>
              <w:t>“Match it against the recharge in your account” (on TrainCell)</w:t>
            </w:r>
          </w:p>
        </w:tc>
        <w:tc>
          <w:tcPr>
            <w:tcW w:w="1900" w:type="dxa"/>
            <w:tcMar>
              <w:top w:w="30" w:type="dxa"/>
              <w:left w:w="80" w:type="dxa"/>
              <w:bottom w:w="30" w:type="dxa"/>
              <w:right w:w="80" w:type="dxa"/>
            </w:tcMar>
          </w:tcPr>
          <w:p w14:paraId="5E85D27B">
            <w:r>
              <w:rPr>
                <w:sz w:val="14"/>
                <w:szCs w:val="14"/>
              </w:rPr>
              <w:t>CORRECT_USE</w:t>
            </w:r>
          </w:p>
        </w:tc>
        <w:tc>
          <w:tcPr>
            <w:tcW w:w="450" w:type="dxa"/>
            <w:tcMar>
              <w:top w:w="30" w:type="dxa"/>
              <w:left w:w="80" w:type="dxa"/>
              <w:bottom w:w="30" w:type="dxa"/>
              <w:right w:w="80" w:type="dxa"/>
            </w:tcMar>
          </w:tcPr>
          <w:p w14:paraId="4EE8B178">
            <w:r>
              <w:rPr>
                <w:sz w:val="14"/>
                <w:szCs w:val="14"/>
              </w:rPr>
              <w:t>+3</w:t>
            </w:r>
          </w:p>
        </w:tc>
      </w:tr>
      <w:tr w14:paraId="4FAE37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2F5AED">
            <w:r>
              <w:rPr>
                <w:sz w:val="14"/>
                <w:szCs w:val="14"/>
              </w:rPr>
              <w:t>5 Verify</w:t>
            </w:r>
          </w:p>
        </w:tc>
        <w:tc>
          <w:tcPr>
            <w:tcW w:w="6956" w:type="dxa"/>
            <w:tcMar>
              <w:top w:w="30" w:type="dxa"/>
              <w:left w:w="80" w:type="dxa"/>
              <w:bottom w:w="30" w:type="dxa"/>
              <w:right w:w="80" w:type="dxa"/>
            </w:tcMar>
          </w:tcPr>
          <w:p w14:paraId="71C02BF5">
            <w:r>
              <w:rPr>
                <w:sz w:val="14"/>
                <w:szCs w:val="14"/>
              </w:rPr>
              <w:t>“Open your provider app and compare the recharge”; “Call the care number printed on your SIM pack”; or “Look up Unit Falcon Support Desk in the trusted directory”</w:t>
            </w:r>
          </w:p>
        </w:tc>
        <w:tc>
          <w:tcPr>
            <w:tcW w:w="1900" w:type="dxa"/>
            <w:tcMar>
              <w:top w:w="30" w:type="dxa"/>
              <w:left w:w="80" w:type="dxa"/>
              <w:bottom w:w="30" w:type="dxa"/>
              <w:right w:w="80" w:type="dxa"/>
            </w:tcMar>
          </w:tcPr>
          <w:p w14:paraId="74634B7D">
            <w:r>
              <w:rPr>
                <w:sz w:val="14"/>
                <w:szCs w:val="14"/>
              </w:rPr>
              <w:t>TRUSTED_VERIFY</w:t>
            </w:r>
          </w:p>
        </w:tc>
        <w:tc>
          <w:tcPr>
            <w:tcW w:w="450" w:type="dxa"/>
            <w:tcMar>
              <w:top w:w="30" w:type="dxa"/>
              <w:left w:w="80" w:type="dxa"/>
              <w:bottom w:w="30" w:type="dxa"/>
              <w:right w:w="80" w:type="dxa"/>
            </w:tcMar>
          </w:tcPr>
          <w:p w14:paraId="2053F36C">
            <w:r>
              <w:rPr>
                <w:sz w:val="14"/>
                <w:szCs w:val="14"/>
              </w:rPr>
              <w:t>+3</w:t>
            </w:r>
          </w:p>
        </w:tc>
      </w:tr>
      <w:tr w14:paraId="7FD545A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9886582">
            <w:r>
              <w:rPr>
                <w:sz w:val="14"/>
                <w:szCs w:val="14"/>
              </w:rPr>
              <w:t>6 Resolve</w:t>
            </w:r>
          </w:p>
        </w:tc>
        <w:tc>
          <w:tcPr>
            <w:tcW w:w="6956" w:type="dxa"/>
            <w:tcMar>
              <w:top w:w="30" w:type="dxa"/>
              <w:left w:w="80" w:type="dxa"/>
              <w:bottom w:w="30" w:type="dxa"/>
              <w:right w:w="80" w:type="dxa"/>
            </w:tcMar>
          </w:tcPr>
          <w:p w14:paraId="30AB1F18">
            <w:r>
              <w:rPr>
                <w:sz w:val="14"/>
                <w:szCs w:val="14"/>
              </w:rPr>
              <w:t>“Keep the receipt and carry on”; or “Archive the receipt with your other bills”</w:t>
            </w:r>
          </w:p>
        </w:tc>
        <w:tc>
          <w:tcPr>
            <w:tcW w:w="1900" w:type="dxa"/>
            <w:tcMar>
              <w:top w:w="30" w:type="dxa"/>
              <w:left w:w="80" w:type="dxa"/>
              <w:bottom w:w="30" w:type="dxa"/>
              <w:right w:w="80" w:type="dxa"/>
            </w:tcMar>
          </w:tcPr>
          <w:p w14:paraId="2FD4A0A7">
            <w:r>
              <w:rPr>
                <w:sz w:val="14"/>
                <w:szCs w:val="14"/>
              </w:rPr>
              <w:t>RESOLVE_CORRECT</w:t>
            </w:r>
          </w:p>
        </w:tc>
        <w:tc>
          <w:tcPr>
            <w:tcW w:w="450" w:type="dxa"/>
            <w:tcMar>
              <w:top w:w="30" w:type="dxa"/>
              <w:left w:w="80" w:type="dxa"/>
              <w:bottom w:w="30" w:type="dxa"/>
              <w:right w:w="80" w:type="dxa"/>
            </w:tcMar>
          </w:tcPr>
          <w:p w14:paraId="0B2404B5">
            <w:r>
              <w:rPr>
                <w:sz w:val="14"/>
                <w:szCs w:val="14"/>
              </w:rPr>
              <w:t>+2</w:t>
            </w:r>
          </w:p>
        </w:tc>
      </w:tr>
    </w:tbl>
    <w:p w14:paraId="33DE16D3">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651B01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A1E5991">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95F035E">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D10F202">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E210DCB">
            <w:pPr>
              <w:keepNext/>
            </w:pPr>
            <w:r>
              <w:rPr>
                <w:b/>
                <w:bCs/>
                <w:color w:val="FFFFFF"/>
                <w:sz w:val="14"/>
                <w:szCs w:val="14"/>
              </w:rPr>
              <w:t>Pts</w:t>
            </w:r>
          </w:p>
        </w:tc>
      </w:tr>
      <w:tr w14:paraId="07D8B0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8074DC4">
            <w:r>
              <w:rPr>
                <w:sz w:val="14"/>
                <w:szCs w:val="14"/>
              </w:rPr>
              <w:t>“Delete the receipt from this thread”</w:t>
            </w:r>
          </w:p>
        </w:tc>
        <w:tc>
          <w:tcPr>
            <w:tcW w:w="5106" w:type="dxa"/>
            <w:tcMar>
              <w:top w:w="30" w:type="dxa"/>
              <w:left w:w="80" w:type="dxa"/>
              <w:bottom w:w="30" w:type="dxa"/>
              <w:right w:w="80" w:type="dxa"/>
            </w:tcMar>
          </w:tcPr>
          <w:p w14:paraId="2B3F3EEE">
            <w:r>
              <w:rPr>
                <w:sz w:val="14"/>
                <w:szCs w:val="14"/>
              </w:rPr>
              <w:t>Recorded; the run moves to Verify.</w:t>
            </w:r>
          </w:p>
        </w:tc>
        <w:tc>
          <w:tcPr>
            <w:tcW w:w="2150" w:type="dxa"/>
            <w:tcMar>
              <w:top w:w="30" w:type="dxa"/>
              <w:left w:w="80" w:type="dxa"/>
              <w:bottom w:w="30" w:type="dxa"/>
              <w:right w:w="80" w:type="dxa"/>
            </w:tcMar>
          </w:tcPr>
          <w:p w14:paraId="345E0B6D">
            <w:r>
              <w:rPr>
                <w:color w:val="A1261A"/>
                <w:sz w:val="14"/>
                <w:szCs w:val="14"/>
              </w:rPr>
              <w:t>NEEDLESS_REJECT_IGNORE</w:t>
            </w:r>
          </w:p>
        </w:tc>
        <w:tc>
          <w:tcPr>
            <w:tcW w:w="450" w:type="dxa"/>
            <w:tcMar>
              <w:top w:w="30" w:type="dxa"/>
              <w:left w:w="80" w:type="dxa"/>
              <w:bottom w:w="30" w:type="dxa"/>
              <w:right w:w="80" w:type="dxa"/>
            </w:tcMar>
          </w:tcPr>
          <w:p w14:paraId="16E91BB5">
            <w:r>
              <w:rPr>
                <w:b/>
                <w:bCs/>
                <w:color w:val="A1261A"/>
                <w:sz w:val="14"/>
                <w:szCs w:val="14"/>
              </w:rPr>
              <w:t>-2</w:t>
            </w:r>
          </w:p>
        </w:tc>
      </w:tr>
      <w:tr w14:paraId="0C3FEA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EFF4A26">
            <w:r>
              <w:rPr>
                <w:sz w:val="14"/>
                <w:szCs w:val="14"/>
              </w:rPr>
              <w:t>“Reply with the account number to have it confirmed”</w:t>
            </w:r>
          </w:p>
        </w:tc>
        <w:tc>
          <w:tcPr>
            <w:tcW w:w="5106" w:type="dxa"/>
            <w:tcMar>
              <w:top w:w="30" w:type="dxa"/>
              <w:left w:w="80" w:type="dxa"/>
              <w:bottom w:w="30" w:type="dxa"/>
              <w:right w:w="80" w:type="dxa"/>
            </w:tcMar>
          </w:tcPr>
          <w:p w14:paraId="42CC5119">
            <w:r>
              <w:rPr>
                <w:sz w:val="14"/>
                <w:szCs w:val="14"/>
              </w:rPr>
              <w:t>The reply is recorded in the simulation; nothing is sent. Message shown as sent: “Please confirm this recharge. Account xx7710, INR 299, reference TC-2609-77104.”.</w:t>
            </w:r>
          </w:p>
        </w:tc>
        <w:tc>
          <w:tcPr>
            <w:tcW w:w="2150" w:type="dxa"/>
            <w:tcMar>
              <w:top w:w="30" w:type="dxa"/>
              <w:left w:w="80" w:type="dxa"/>
              <w:bottom w:w="30" w:type="dxa"/>
              <w:right w:w="80" w:type="dxa"/>
            </w:tcMar>
          </w:tcPr>
          <w:p w14:paraId="334FF5E3">
            <w:r>
              <w:rPr>
                <w:color w:val="A1261A"/>
                <w:sz w:val="14"/>
                <w:szCs w:val="14"/>
              </w:rPr>
              <w:t>UNSAFE_EXTERNAL_ACTION</w:t>
            </w:r>
          </w:p>
        </w:tc>
        <w:tc>
          <w:tcPr>
            <w:tcW w:w="450" w:type="dxa"/>
            <w:tcMar>
              <w:top w:w="30" w:type="dxa"/>
              <w:left w:w="80" w:type="dxa"/>
              <w:bottom w:w="30" w:type="dxa"/>
              <w:right w:w="80" w:type="dxa"/>
            </w:tcMar>
          </w:tcPr>
          <w:p w14:paraId="1D98DC16">
            <w:r>
              <w:rPr>
                <w:b/>
                <w:bCs/>
                <w:color w:val="A1261A"/>
                <w:sz w:val="14"/>
                <w:szCs w:val="14"/>
              </w:rPr>
              <w:t>-4</w:t>
            </w:r>
          </w:p>
        </w:tc>
      </w:tr>
      <w:tr w14:paraId="4439FD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B16ADD2">
            <w:r>
              <w:rPr>
                <w:sz w:val="14"/>
                <w:szCs w:val="14"/>
              </w:rPr>
              <w:t>“Call +91 00000 51660”</w:t>
            </w:r>
          </w:p>
        </w:tc>
        <w:tc>
          <w:tcPr>
            <w:tcW w:w="5106" w:type="dxa"/>
            <w:tcMar>
              <w:top w:w="30" w:type="dxa"/>
              <w:left w:w="80" w:type="dxa"/>
              <w:bottom w:w="30" w:type="dxa"/>
              <w:right w:w="80" w:type="dxa"/>
            </w:tcMar>
          </w:tcPr>
          <w:p w14:paraId="00170F69">
            <w:r>
              <w:rPr>
                <w:sz w:val="14"/>
                <w:szCs w:val="14"/>
              </w:rPr>
              <w:t>Control on the Offline browser "find.training.example". The simulated call screen opens.</w:t>
            </w:r>
          </w:p>
        </w:tc>
        <w:tc>
          <w:tcPr>
            <w:tcW w:w="2150" w:type="dxa"/>
            <w:tcMar>
              <w:top w:w="30" w:type="dxa"/>
              <w:left w:w="80" w:type="dxa"/>
              <w:bottom w:w="30" w:type="dxa"/>
              <w:right w:w="80" w:type="dxa"/>
            </w:tcMar>
          </w:tcPr>
          <w:p w14:paraId="0FB6D284">
            <w:r>
              <w:rPr>
                <w:color w:val="A1261A"/>
                <w:sz w:val="14"/>
                <w:szCs w:val="14"/>
              </w:rPr>
              <w:t>UNSAFE_EXTERNAL_ACTION</w:t>
            </w:r>
          </w:p>
        </w:tc>
        <w:tc>
          <w:tcPr>
            <w:tcW w:w="450" w:type="dxa"/>
            <w:tcMar>
              <w:top w:w="30" w:type="dxa"/>
              <w:left w:w="80" w:type="dxa"/>
              <w:bottom w:w="30" w:type="dxa"/>
              <w:right w:w="80" w:type="dxa"/>
            </w:tcMar>
          </w:tcPr>
          <w:p w14:paraId="73B6BB3D">
            <w:r>
              <w:rPr>
                <w:b/>
                <w:bCs/>
                <w:color w:val="A1261A"/>
                <w:sz w:val="14"/>
                <w:szCs w:val="14"/>
              </w:rPr>
              <w:t>-4</w:t>
            </w:r>
          </w:p>
        </w:tc>
      </w:tr>
    </w:tbl>
    <w:p w14:paraId="7FCD6598">
      <w:pPr>
        <w:spacing w:before="30" w:after="40" w:line="250" w:lineRule="auto"/>
      </w:pPr>
      <w:r>
        <w:rPr>
          <w:color w:val="5A6270"/>
          <w:sz w:val="15"/>
          <w:szCs w:val="15"/>
        </w:rPr>
        <w:t>Also incorrect: “Reply from the list to query the charge” at Open (PREMATURE_REPLY −1; skips Inspect); “Skip the details and move on” at Inspect (STAGE_SKIPPED 0, no inspection credit). Wrong verification and final choices are in G and H.</w:t>
      </w:r>
    </w:p>
    <w:p w14:paraId="05BF75A7">
      <w:pPr>
        <w:pStyle w:val="31"/>
      </w:pPr>
      <w:r>
        <w:rPr>
          <w:color w:val="2E5C8A"/>
        </w:rPr>
        <w:t xml:space="preserve">G.  </w:t>
      </w:r>
      <w:r>
        <w:t>VERIFICATION PATH</w:t>
      </w:r>
    </w:p>
    <w:p w14:paraId="1D113DD8">
      <w:pPr>
        <w:spacing w:after="60" w:line="250" w:lineRule="auto"/>
      </w:pPr>
      <w:r>
        <w:rPr>
          <w:b/>
          <w:bCs/>
          <w:sz w:val="17"/>
          <w:szCs w:val="17"/>
        </w:rPr>
        <w:t xml:space="preserve">Client route: </w:t>
      </w:r>
      <w:r>
        <w:rPr>
          <w:sz w:val="17"/>
          <w:szCs w:val="17"/>
        </w:rPr>
        <w:t xml:space="preserve">compare the transaction in the known provider app. </w:t>
      </w:r>
      <w:r>
        <w:rPr>
          <w:b/>
          <w:bCs/>
          <w:sz w:val="17"/>
          <w:szCs w:val="17"/>
        </w:rPr>
        <w:t xml:space="preserve">Trusted Directory: </w:t>
      </w:r>
      <w:r>
        <w:rPr>
          <w:sz w:val="17"/>
          <w:szCs w:val="17"/>
        </w:rPr>
        <w:t>Unit Falcon Support Desk (+91 00000 77275); TrainCell — customer care (+91 00000 44011) - Confirms recharges and pack changes; the number is the one on the SIM pack and in the app.</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7B3E4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97E4775">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C8831F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FF2929F">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27EFC431">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4464AE4">
            <w:pPr>
              <w:keepNext/>
            </w:pPr>
            <w:r>
              <w:rPr>
                <w:b/>
                <w:bCs/>
                <w:color w:val="FFFFFF"/>
                <w:sz w:val="14"/>
                <w:szCs w:val="14"/>
              </w:rPr>
              <w:t>Pts</w:t>
            </w:r>
          </w:p>
        </w:tc>
      </w:tr>
      <w:tr w14:paraId="4637FA5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B4EC3AD">
            <w:r>
              <w:rPr>
                <w:sz w:val="14"/>
                <w:szCs w:val="14"/>
              </w:rPr>
              <w:t>“Open your provider app and compare the recharge”</w:t>
            </w:r>
          </w:p>
        </w:tc>
        <w:tc>
          <w:tcPr>
            <w:tcW w:w="1250" w:type="dxa"/>
            <w:shd w:val="clear" w:color="auto" w:fill="F3FAF5"/>
            <w:tcMar>
              <w:top w:w="30" w:type="dxa"/>
              <w:left w:w="80" w:type="dxa"/>
              <w:bottom w:w="30" w:type="dxa"/>
              <w:right w:w="80" w:type="dxa"/>
            </w:tcMar>
          </w:tcPr>
          <w:p w14:paraId="37B57F6B">
            <w:r>
              <w:rPr>
                <w:sz w:val="14"/>
                <w:szCs w:val="14"/>
              </w:rPr>
              <w:t>Trusted</w:t>
            </w:r>
          </w:p>
        </w:tc>
        <w:tc>
          <w:tcPr>
            <w:tcW w:w="3956" w:type="dxa"/>
            <w:shd w:val="clear" w:color="auto" w:fill="F3FAF5"/>
            <w:tcMar>
              <w:top w:w="30" w:type="dxa"/>
              <w:left w:w="80" w:type="dxa"/>
              <w:bottom w:w="30" w:type="dxa"/>
              <w:right w:w="80" w:type="dxa"/>
            </w:tcMar>
          </w:tcPr>
          <w:p w14:paraId="48E5EEDB">
            <w:r>
              <w:rPr>
                <w:sz w:val="14"/>
                <w:szCs w:val="14"/>
              </w:rPr>
              <w:t>Another app on the phone "TrainCell": Current pack: Active — 28 days - Recharged today at 15:06 from this app. Valid to 13 October. · The receipt in your messages should match this line on every field. ·…</w:t>
            </w:r>
          </w:p>
        </w:tc>
        <w:tc>
          <w:tcPr>
            <w:tcW w:w="2150" w:type="dxa"/>
            <w:shd w:val="clear" w:color="auto" w:fill="F3FAF5"/>
            <w:tcMar>
              <w:top w:w="30" w:type="dxa"/>
              <w:left w:w="80" w:type="dxa"/>
              <w:bottom w:w="30" w:type="dxa"/>
              <w:right w:w="80" w:type="dxa"/>
            </w:tcMar>
          </w:tcPr>
          <w:p w14:paraId="3809303C">
            <w:r>
              <w:rPr>
                <w:color w:val="1B6B3A"/>
                <w:sz w:val="14"/>
                <w:szCs w:val="14"/>
              </w:rPr>
              <w:t>TRUSTED_VERIFY</w:t>
            </w:r>
          </w:p>
        </w:tc>
        <w:tc>
          <w:tcPr>
            <w:tcW w:w="450" w:type="dxa"/>
            <w:shd w:val="clear" w:color="auto" w:fill="F3FAF5"/>
            <w:tcMar>
              <w:top w:w="30" w:type="dxa"/>
              <w:left w:w="80" w:type="dxa"/>
              <w:bottom w:w="30" w:type="dxa"/>
              <w:right w:w="80" w:type="dxa"/>
            </w:tcMar>
          </w:tcPr>
          <w:p w14:paraId="538C3E1E">
            <w:r>
              <w:rPr>
                <w:b/>
                <w:bCs/>
                <w:sz w:val="14"/>
                <w:szCs w:val="14"/>
              </w:rPr>
              <w:t>+3</w:t>
            </w:r>
          </w:p>
        </w:tc>
      </w:tr>
      <w:tr w14:paraId="3192E1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C8A9ABD">
            <w:r>
              <w:rPr>
                <w:sz w:val="14"/>
                <w:szCs w:val="14"/>
              </w:rPr>
              <w:t>“Call the care number printed on your SIM pack”</w:t>
            </w:r>
          </w:p>
        </w:tc>
        <w:tc>
          <w:tcPr>
            <w:tcW w:w="1250" w:type="dxa"/>
            <w:shd w:val="clear" w:color="auto" w:fill="F3FAF5"/>
            <w:tcMar>
              <w:top w:w="30" w:type="dxa"/>
              <w:left w:w="80" w:type="dxa"/>
              <w:bottom w:w="30" w:type="dxa"/>
              <w:right w:w="80" w:type="dxa"/>
            </w:tcMar>
          </w:tcPr>
          <w:p w14:paraId="1C5F3009">
            <w:r>
              <w:rPr>
                <w:sz w:val="14"/>
                <w:szCs w:val="14"/>
              </w:rPr>
              <w:t>Trusted</w:t>
            </w:r>
          </w:p>
        </w:tc>
        <w:tc>
          <w:tcPr>
            <w:tcW w:w="3956" w:type="dxa"/>
            <w:shd w:val="clear" w:color="auto" w:fill="F3FAF5"/>
            <w:tcMar>
              <w:top w:w="30" w:type="dxa"/>
              <w:left w:w="80" w:type="dxa"/>
              <w:bottom w:w="30" w:type="dxa"/>
              <w:right w:w="80" w:type="dxa"/>
            </w:tcMar>
          </w:tcPr>
          <w:p w14:paraId="0AC287FD">
            <w:r>
              <w:rPr>
                <w:sz w:val="14"/>
                <w:szCs w:val="14"/>
              </w:rPr>
              <w:t>Simulated call screen "TrainCell care (number on your SIM pack)": TrainCell care (number on your SIM pack) +91 00000 44011 · “TrainCell customer care.” · “Recharge of INR 299 on xx7710 at 15:06 today…</w:t>
            </w:r>
          </w:p>
        </w:tc>
        <w:tc>
          <w:tcPr>
            <w:tcW w:w="2150" w:type="dxa"/>
            <w:shd w:val="clear" w:color="auto" w:fill="F3FAF5"/>
            <w:tcMar>
              <w:top w:w="30" w:type="dxa"/>
              <w:left w:w="80" w:type="dxa"/>
              <w:bottom w:w="30" w:type="dxa"/>
              <w:right w:w="80" w:type="dxa"/>
            </w:tcMar>
          </w:tcPr>
          <w:p w14:paraId="63E7A9A8">
            <w:r>
              <w:rPr>
                <w:color w:val="1B6B3A"/>
                <w:sz w:val="14"/>
                <w:szCs w:val="14"/>
              </w:rPr>
              <w:t>TRUSTED_VERIFY</w:t>
            </w:r>
          </w:p>
        </w:tc>
        <w:tc>
          <w:tcPr>
            <w:tcW w:w="450" w:type="dxa"/>
            <w:shd w:val="clear" w:color="auto" w:fill="F3FAF5"/>
            <w:tcMar>
              <w:top w:w="30" w:type="dxa"/>
              <w:left w:w="80" w:type="dxa"/>
              <w:bottom w:w="30" w:type="dxa"/>
              <w:right w:w="80" w:type="dxa"/>
            </w:tcMar>
          </w:tcPr>
          <w:p w14:paraId="49648D70">
            <w:r>
              <w:rPr>
                <w:b/>
                <w:bCs/>
                <w:sz w:val="14"/>
                <w:szCs w:val="14"/>
              </w:rPr>
              <w:t>+3</w:t>
            </w:r>
          </w:p>
        </w:tc>
      </w:tr>
      <w:tr w14:paraId="5E65753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AEB30FA">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BC2E9CB">
            <w:r>
              <w:rPr>
                <w:sz w:val="14"/>
                <w:szCs w:val="14"/>
              </w:rPr>
              <w:t>Trusted</w:t>
            </w:r>
          </w:p>
        </w:tc>
        <w:tc>
          <w:tcPr>
            <w:tcW w:w="3956" w:type="dxa"/>
            <w:shd w:val="clear" w:color="auto" w:fill="F3FAF5"/>
            <w:tcMar>
              <w:top w:w="30" w:type="dxa"/>
              <w:left w:w="80" w:type="dxa"/>
              <w:bottom w:w="30" w:type="dxa"/>
              <w:right w:w="80" w:type="dxa"/>
            </w:tcMar>
          </w:tcPr>
          <w:p w14:paraId="5F8FFE11">
            <w:r>
              <w:rPr>
                <w:sz w:val="14"/>
                <w:szCs w:val="14"/>
              </w:rPr>
              <w:t>Trusted Directory overlay: Unit Falcon Support Desk (+91 00000 77275); TrainCell — customer care (+91 00000 44011)</w:t>
            </w:r>
          </w:p>
        </w:tc>
        <w:tc>
          <w:tcPr>
            <w:tcW w:w="2150" w:type="dxa"/>
            <w:shd w:val="clear" w:color="auto" w:fill="F3FAF5"/>
            <w:tcMar>
              <w:top w:w="30" w:type="dxa"/>
              <w:left w:w="80" w:type="dxa"/>
              <w:bottom w:w="30" w:type="dxa"/>
              <w:right w:w="80" w:type="dxa"/>
            </w:tcMar>
          </w:tcPr>
          <w:p w14:paraId="3212AC8A">
            <w:r>
              <w:rPr>
                <w:color w:val="1B6B3A"/>
                <w:sz w:val="14"/>
                <w:szCs w:val="14"/>
              </w:rPr>
              <w:t>TRUSTED_VERIFY</w:t>
            </w:r>
          </w:p>
        </w:tc>
        <w:tc>
          <w:tcPr>
            <w:tcW w:w="450" w:type="dxa"/>
            <w:shd w:val="clear" w:color="auto" w:fill="F3FAF5"/>
            <w:tcMar>
              <w:top w:w="30" w:type="dxa"/>
              <w:left w:w="80" w:type="dxa"/>
              <w:bottom w:w="30" w:type="dxa"/>
              <w:right w:w="80" w:type="dxa"/>
            </w:tcMar>
          </w:tcPr>
          <w:p w14:paraId="11720639">
            <w:r>
              <w:rPr>
                <w:b/>
                <w:bCs/>
                <w:sz w:val="14"/>
                <w:szCs w:val="14"/>
              </w:rPr>
              <w:t>+3</w:t>
            </w:r>
          </w:p>
        </w:tc>
      </w:tr>
      <w:tr w14:paraId="27733B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54FE918">
            <w:r>
              <w:rPr>
                <w:sz w:val="14"/>
                <w:szCs w:val="14"/>
              </w:rPr>
              <w:t>“Reply to the sender ID and ask them to confirm”</w:t>
            </w:r>
          </w:p>
        </w:tc>
        <w:tc>
          <w:tcPr>
            <w:tcW w:w="1250" w:type="dxa"/>
            <w:tcMar>
              <w:top w:w="30" w:type="dxa"/>
              <w:left w:w="80" w:type="dxa"/>
              <w:bottom w:w="30" w:type="dxa"/>
              <w:right w:w="80" w:type="dxa"/>
            </w:tcMar>
          </w:tcPr>
          <w:p w14:paraId="15AE3D8D">
            <w:r>
              <w:rPr>
                <w:sz w:val="14"/>
                <w:szCs w:val="14"/>
              </w:rPr>
              <w:t>Untrusted (message)</w:t>
            </w:r>
          </w:p>
        </w:tc>
        <w:tc>
          <w:tcPr>
            <w:tcW w:w="3956" w:type="dxa"/>
            <w:tcMar>
              <w:top w:w="30" w:type="dxa"/>
              <w:left w:w="80" w:type="dxa"/>
              <w:bottom w:w="30" w:type="dxa"/>
              <w:right w:w="80" w:type="dxa"/>
            </w:tcMar>
          </w:tcPr>
          <w:p w14:paraId="587BF934">
            <w:r>
              <w:rPr>
                <w:sz w:val="14"/>
                <w:szCs w:val="14"/>
              </w:rPr>
              <w:t>Recorded; the run moves to Resolve.</w:t>
            </w:r>
          </w:p>
        </w:tc>
        <w:tc>
          <w:tcPr>
            <w:tcW w:w="2150" w:type="dxa"/>
            <w:tcMar>
              <w:top w:w="30" w:type="dxa"/>
              <w:left w:w="80" w:type="dxa"/>
              <w:bottom w:w="30" w:type="dxa"/>
              <w:right w:w="80" w:type="dxa"/>
            </w:tcMar>
          </w:tcPr>
          <w:p w14:paraId="27141576">
            <w:r>
              <w:rPr>
                <w:sz w:val="14"/>
                <w:szCs w:val="14"/>
              </w:rPr>
              <w:t>VERIFY_THROUGH_MESSAGE</w:t>
            </w:r>
          </w:p>
        </w:tc>
        <w:tc>
          <w:tcPr>
            <w:tcW w:w="450" w:type="dxa"/>
            <w:tcMar>
              <w:top w:w="30" w:type="dxa"/>
              <w:left w:w="80" w:type="dxa"/>
              <w:bottom w:w="30" w:type="dxa"/>
              <w:right w:w="80" w:type="dxa"/>
            </w:tcMar>
          </w:tcPr>
          <w:p w14:paraId="488813FA">
            <w:r>
              <w:rPr>
                <w:b/>
                <w:bCs/>
                <w:sz w:val="14"/>
                <w:szCs w:val="14"/>
              </w:rPr>
              <w:t>0</w:t>
            </w:r>
          </w:p>
        </w:tc>
      </w:tr>
      <w:tr w14:paraId="21B890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ACEF8B3">
            <w:r>
              <w:rPr>
                <w:sz w:val="14"/>
                <w:szCs w:val="14"/>
              </w:rPr>
              <w:t>“Report the message as junk”</w:t>
            </w:r>
          </w:p>
        </w:tc>
        <w:tc>
          <w:tcPr>
            <w:tcW w:w="1250" w:type="dxa"/>
            <w:tcMar>
              <w:top w:w="30" w:type="dxa"/>
              <w:left w:w="80" w:type="dxa"/>
              <w:bottom w:w="30" w:type="dxa"/>
              <w:right w:w="80" w:type="dxa"/>
            </w:tcMar>
          </w:tcPr>
          <w:p w14:paraId="41279955">
            <w:r>
              <w:rPr>
                <w:sz w:val="14"/>
                <w:szCs w:val="14"/>
              </w:rPr>
              <w:t>Rejects genuine item</w:t>
            </w:r>
          </w:p>
        </w:tc>
        <w:tc>
          <w:tcPr>
            <w:tcW w:w="3956" w:type="dxa"/>
            <w:tcMar>
              <w:top w:w="30" w:type="dxa"/>
              <w:left w:w="80" w:type="dxa"/>
              <w:bottom w:w="30" w:type="dxa"/>
              <w:right w:w="80" w:type="dxa"/>
            </w:tcMar>
          </w:tcPr>
          <w:p w14:paraId="27323576">
            <w:r>
              <w:rPr>
                <w:sz w:val="14"/>
                <w:szCs w:val="14"/>
              </w:rPr>
              <w:t>Selection recorded; moves to Resolve.</w:t>
            </w:r>
          </w:p>
        </w:tc>
        <w:tc>
          <w:tcPr>
            <w:tcW w:w="2150" w:type="dxa"/>
            <w:tcMar>
              <w:top w:w="30" w:type="dxa"/>
              <w:left w:w="80" w:type="dxa"/>
              <w:bottom w:w="30" w:type="dxa"/>
              <w:right w:w="80" w:type="dxa"/>
            </w:tcMar>
          </w:tcPr>
          <w:p w14:paraId="4C39B2B4">
            <w:r>
              <w:rPr>
                <w:color w:val="A1261A"/>
                <w:sz w:val="14"/>
                <w:szCs w:val="14"/>
              </w:rPr>
              <w:t>FALSE_REPORT_BLOCK</w:t>
            </w:r>
          </w:p>
        </w:tc>
        <w:tc>
          <w:tcPr>
            <w:tcW w:w="450" w:type="dxa"/>
            <w:tcMar>
              <w:top w:w="30" w:type="dxa"/>
              <w:left w:w="80" w:type="dxa"/>
              <w:bottom w:w="30" w:type="dxa"/>
              <w:right w:w="80" w:type="dxa"/>
            </w:tcMar>
          </w:tcPr>
          <w:p w14:paraId="5C897E21">
            <w:r>
              <w:rPr>
                <w:b/>
                <w:bCs/>
                <w:sz w:val="14"/>
                <w:szCs w:val="14"/>
              </w:rPr>
              <w:t>-4</w:t>
            </w:r>
          </w:p>
        </w:tc>
      </w:tr>
      <w:tr w14:paraId="7418C3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08E65E3">
            <w:r>
              <w:rPr>
                <w:sz w:val="14"/>
                <w:szCs w:val="14"/>
              </w:rPr>
              <w:t>“Block the sender”</w:t>
            </w:r>
          </w:p>
        </w:tc>
        <w:tc>
          <w:tcPr>
            <w:tcW w:w="1250" w:type="dxa"/>
            <w:tcMar>
              <w:top w:w="30" w:type="dxa"/>
              <w:left w:w="80" w:type="dxa"/>
              <w:bottom w:w="30" w:type="dxa"/>
              <w:right w:w="80" w:type="dxa"/>
            </w:tcMar>
          </w:tcPr>
          <w:p w14:paraId="31E78830">
            <w:r>
              <w:rPr>
                <w:sz w:val="14"/>
                <w:szCs w:val="14"/>
              </w:rPr>
              <w:t>Rejects genuine item</w:t>
            </w:r>
          </w:p>
        </w:tc>
        <w:tc>
          <w:tcPr>
            <w:tcW w:w="3956" w:type="dxa"/>
            <w:tcMar>
              <w:top w:w="30" w:type="dxa"/>
              <w:left w:w="80" w:type="dxa"/>
              <w:bottom w:w="30" w:type="dxa"/>
              <w:right w:w="80" w:type="dxa"/>
            </w:tcMar>
          </w:tcPr>
          <w:p w14:paraId="1A60614C">
            <w:r>
              <w:rPr>
                <w:sz w:val="14"/>
                <w:szCs w:val="14"/>
              </w:rPr>
              <w:t>Selection recorded; moves to Resolve.</w:t>
            </w:r>
          </w:p>
        </w:tc>
        <w:tc>
          <w:tcPr>
            <w:tcW w:w="2150" w:type="dxa"/>
            <w:tcMar>
              <w:top w:w="30" w:type="dxa"/>
              <w:left w:w="80" w:type="dxa"/>
              <w:bottom w:w="30" w:type="dxa"/>
              <w:right w:w="80" w:type="dxa"/>
            </w:tcMar>
          </w:tcPr>
          <w:p w14:paraId="7E815B80">
            <w:r>
              <w:rPr>
                <w:color w:val="A1261A"/>
                <w:sz w:val="14"/>
                <w:szCs w:val="14"/>
              </w:rPr>
              <w:t>FALSE_REPORT_BLOCK</w:t>
            </w:r>
          </w:p>
        </w:tc>
        <w:tc>
          <w:tcPr>
            <w:tcW w:w="450" w:type="dxa"/>
            <w:tcMar>
              <w:top w:w="30" w:type="dxa"/>
              <w:left w:w="80" w:type="dxa"/>
              <w:bottom w:w="30" w:type="dxa"/>
              <w:right w:w="80" w:type="dxa"/>
            </w:tcMar>
          </w:tcPr>
          <w:p w14:paraId="43A034DC">
            <w:r>
              <w:rPr>
                <w:b/>
                <w:bCs/>
                <w:sz w:val="14"/>
                <w:szCs w:val="14"/>
              </w:rPr>
              <w:t>-4</w:t>
            </w:r>
          </w:p>
        </w:tc>
      </w:tr>
    </w:tbl>
    <w:p w14:paraId="750CF3F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056EA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CF88215">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4A3256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1DE24EC">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723B696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C4724AD">
            <w:pPr>
              <w:keepNext/>
            </w:pPr>
            <w:r>
              <w:rPr>
                <w:b/>
                <w:bCs/>
                <w:color w:val="FFFFFF"/>
                <w:sz w:val="14"/>
                <w:szCs w:val="14"/>
              </w:rPr>
              <w:t>Outcome class</w:t>
            </w:r>
          </w:p>
        </w:tc>
      </w:tr>
      <w:tr w14:paraId="4A203A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1778803">
            <w:r>
              <w:rPr>
                <w:sz w:val="14"/>
                <w:szCs w:val="14"/>
              </w:rPr>
              <w:t>“Keep the receipt and carry on”</w:t>
            </w:r>
          </w:p>
        </w:tc>
        <w:tc>
          <w:tcPr>
            <w:tcW w:w="2100" w:type="dxa"/>
            <w:shd w:val="clear" w:color="auto" w:fill="F3FAF5"/>
            <w:tcMar>
              <w:top w:w="30" w:type="dxa"/>
              <w:left w:w="80" w:type="dxa"/>
              <w:bottom w:w="30" w:type="dxa"/>
              <w:right w:w="80" w:type="dxa"/>
            </w:tcMar>
          </w:tcPr>
          <w:p w14:paraId="01A9958A">
            <w:r>
              <w:rPr>
                <w:sz w:val="14"/>
                <w:szCs w:val="14"/>
              </w:rPr>
              <w:t>You carried on with the request.</w:t>
            </w:r>
          </w:p>
        </w:tc>
        <w:tc>
          <w:tcPr>
            <w:tcW w:w="2150" w:type="dxa"/>
            <w:shd w:val="clear" w:color="auto" w:fill="F3FAF5"/>
            <w:tcMar>
              <w:top w:w="30" w:type="dxa"/>
              <w:left w:w="80" w:type="dxa"/>
              <w:bottom w:w="30" w:type="dxa"/>
              <w:right w:w="80" w:type="dxa"/>
            </w:tcMar>
          </w:tcPr>
          <w:p w14:paraId="61DA84B4">
            <w:r>
              <w:rPr>
                <w:color w:val="1B6B3A"/>
                <w:sz w:val="14"/>
                <w:szCs w:val="14"/>
              </w:rPr>
              <w:t>RESOLVE_CORRECT</w:t>
            </w:r>
          </w:p>
        </w:tc>
        <w:tc>
          <w:tcPr>
            <w:tcW w:w="450" w:type="dxa"/>
            <w:shd w:val="clear" w:color="auto" w:fill="F3FAF5"/>
            <w:tcMar>
              <w:top w:w="30" w:type="dxa"/>
              <w:left w:w="80" w:type="dxa"/>
              <w:bottom w:w="30" w:type="dxa"/>
              <w:right w:w="80" w:type="dxa"/>
            </w:tcMar>
          </w:tcPr>
          <w:p w14:paraId="1721E8BA">
            <w:r>
              <w:rPr>
                <w:b/>
                <w:bCs/>
                <w:sz w:val="14"/>
                <w:szCs w:val="14"/>
              </w:rPr>
              <w:t>+2</w:t>
            </w:r>
          </w:p>
        </w:tc>
        <w:tc>
          <w:tcPr>
            <w:tcW w:w="2806" w:type="dxa"/>
            <w:shd w:val="clear" w:color="auto" w:fill="F3FAF5"/>
            <w:tcMar>
              <w:top w:w="30" w:type="dxa"/>
              <w:left w:w="80" w:type="dxa"/>
              <w:bottom w:w="30" w:type="dxa"/>
              <w:right w:w="80" w:type="dxa"/>
            </w:tcMar>
          </w:tcPr>
          <w:p w14:paraId="0AE9E5C4">
            <w:r>
              <w:rPr>
                <w:sz w:val="14"/>
                <w:szCs w:val="14"/>
              </w:rPr>
              <w:t>Handled safely (if no critical step)</w:t>
            </w:r>
          </w:p>
        </w:tc>
      </w:tr>
      <w:tr w14:paraId="497971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1728BA9">
            <w:r>
              <w:rPr>
                <w:sz w:val="14"/>
                <w:szCs w:val="14"/>
              </w:rPr>
              <w:t>“Report it as junk”</w:t>
            </w:r>
          </w:p>
        </w:tc>
        <w:tc>
          <w:tcPr>
            <w:tcW w:w="2100" w:type="dxa"/>
            <w:tcMar>
              <w:top w:w="30" w:type="dxa"/>
              <w:left w:w="80" w:type="dxa"/>
              <w:bottom w:w="30" w:type="dxa"/>
              <w:right w:w="80" w:type="dxa"/>
            </w:tcMar>
          </w:tcPr>
          <w:p w14:paraId="3264AFD5">
            <w:r>
              <w:rPr>
                <w:sz w:val="14"/>
                <w:szCs w:val="14"/>
              </w:rPr>
              <w:t>You reported it.</w:t>
            </w:r>
          </w:p>
        </w:tc>
        <w:tc>
          <w:tcPr>
            <w:tcW w:w="2150" w:type="dxa"/>
            <w:tcMar>
              <w:top w:w="30" w:type="dxa"/>
              <w:left w:w="80" w:type="dxa"/>
              <w:bottom w:w="30" w:type="dxa"/>
              <w:right w:w="80" w:type="dxa"/>
            </w:tcMar>
          </w:tcPr>
          <w:p w14:paraId="5BBA4542">
            <w:r>
              <w:rPr>
                <w:color w:val="A1261A"/>
                <w:sz w:val="14"/>
                <w:szCs w:val="14"/>
              </w:rPr>
              <w:t>CONTRADICTORY_UNSAFE_FINAL</w:t>
            </w:r>
          </w:p>
        </w:tc>
        <w:tc>
          <w:tcPr>
            <w:tcW w:w="450" w:type="dxa"/>
            <w:tcMar>
              <w:top w:w="30" w:type="dxa"/>
              <w:left w:w="80" w:type="dxa"/>
              <w:bottom w:w="30" w:type="dxa"/>
              <w:right w:w="80" w:type="dxa"/>
            </w:tcMar>
          </w:tcPr>
          <w:p w14:paraId="13FFEEBD">
            <w:r>
              <w:rPr>
                <w:b/>
                <w:bCs/>
                <w:sz w:val="14"/>
                <w:szCs w:val="14"/>
              </w:rPr>
              <w:t>-4</w:t>
            </w:r>
          </w:p>
        </w:tc>
        <w:tc>
          <w:tcPr>
            <w:tcW w:w="2806" w:type="dxa"/>
            <w:tcMar>
              <w:top w:w="30" w:type="dxa"/>
              <w:left w:w="80" w:type="dxa"/>
              <w:bottom w:w="30" w:type="dxa"/>
              <w:right w:w="80" w:type="dxa"/>
            </w:tcMar>
          </w:tcPr>
          <w:p w14:paraId="5C768281">
            <w:r>
              <w:rPr>
                <w:sz w:val="14"/>
                <w:szCs w:val="14"/>
              </w:rPr>
              <w:t>False positive</w:t>
            </w:r>
          </w:p>
        </w:tc>
      </w:tr>
      <w:tr w14:paraId="18AB93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300040F">
            <w:r>
              <w:rPr>
                <w:sz w:val="14"/>
                <w:szCs w:val="14"/>
              </w:rPr>
              <w:t>“Archive the receipt with your other bills”</w:t>
            </w:r>
          </w:p>
        </w:tc>
        <w:tc>
          <w:tcPr>
            <w:tcW w:w="2100" w:type="dxa"/>
            <w:shd w:val="clear" w:color="auto" w:fill="F3FAF5"/>
            <w:tcMar>
              <w:top w:w="30" w:type="dxa"/>
              <w:left w:w="80" w:type="dxa"/>
              <w:bottom w:w="30" w:type="dxa"/>
              <w:right w:w="80" w:type="dxa"/>
            </w:tcMar>
          </w:tcPr>
          <w:p w14:paraId="42A8A185">
            <w:r>
              <w:rPr>
                <w:sz w:val="14"/>
                <w:szCs w:val="14"/>
              </w:rPr>
              <w:t>You kept it, with no further action.</w:t>
            </w:r>
          </w:p>
        </w:tc>
        <w:tc>
          <w:tcPr>
            <w:tcW w:w="2150" w:type="dxa"/>
            <w:shd w:val="clear" w:color="auto" w:fill="F3FAF5"/>
            <w:tcMar>
              <w:top w:w="30" w:type="dxa"/>
              <w:left w:w="80" w:type="dxa"/>
              <w:bottom w:w="30" w:type="dxa"/>
              <w:right w:w="80" w:type="dxa"/>
            </w:tcMar>
          </w:tcPr>
          <w:p w14:paraId="5A493EA3">
            <w:r>
              <w:rPr>
                <w:color w:val="1B6B3A"/>
                <w:sz w:val="14"/>
                <w:szCs w:val="14"/>
              </w:rPr>
              <w:t>RESOLVE_CORRECT</w:t>
            </w:r>
          </w:p>
        </w:tc>
        <w:tc>
          <w:tcPr>
            <w:tcW w:w="450" w:type="dxa"/>
            <w:shd w:val="clear" w:color="auto" w:fill="F3FAF5"/>
            <w:tcMar>
              <w:top w:w="30" w:type="dxa"/>
              <w:left w:w="80" w:type="dxa"/>
              <w:bottom w:w="30" w:type="dxa"/>
              <w:right w:w="80" w:type="dxa"/>
            </w:tcMar>
          </w:tcPr>
          <w:p w14:paraId="46F4CC74">
            <w:r>
              <w:rPr>
                <w:b/>
                <w:bCs/>
                <w:sz w:val="14"/>
                <w:szCs w:val="14"/>
              </w:rPr>
              <w:t>+2</w:t>
            </w:r>
          </w:p>
        </w:tc>
        <w:tc>
          <w:tcPr>
            <w:tcW w:w="2806" w:type="dxa"/>
            <w:shd w:val="clear" w:color="auto" w:fill="F3FAF5"/>
            <w:tcMar>
              <w:top w:w="30" w:type="dxa"/>
              <w:left w:w="80" w:type="dxa"/>
              <w:bottom w:w="30" w:type="dxa"/>
              <w:right w:w="80" w:type="dxa"/>
            </w:tcMar>
          </w:tcPr>
          <w:p w14:paraId="385464CB">
            <w:r>
              <w:rPr>
                <w:sz w:val="14"/>
                <w:szCs w:val="14"/>
              </w:rPr>
              <w:t>Handled safely (if no critical step)</w:t>
            </w:r>
          </w:p>
        </w:tc>
      </w:tr>
      <w:tr w14:paraId="53FD3B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94FAB41">
            <w:r>
              <w:rPr>
                <w:sz w:val="14"/>
                <w:szCs w:val="14"/>
              </w:rPr>
              <w:t>“Ignore it and move on”</w:t>
            </w:r>
          </w:p>
        </w:tc>
        <w:tc>
          <w:tcPr>
            <w:tcW w:w="2100" w:type="dxa"/>
            <w:tcMar>
              <w:top w:w="30" w:type="dxa"/>
              <w:left w:w="80" w:type="dxa"/>
              <w:bottom w:w="30" w:type="dxa"/>
              <w:right w:w="80" w:type="dxa"/>
            </w:tcMar>
          </w:tcPr>
          <w:p w14:paraId="50699E2D">
            <w:r>
              <w:rPr>
                <w:sz w:val="14"/>
                <w:szCs w:val="14"/>
              </w:rPr>
              <w:t>You ignored it.</w:t>
            </w:r>
          </w:p>
        </w:tc>
        <w:tc>
          <w:tcPr>
            <w:tcW w:w="2150" w:type="dxa"/>
            <w:tcMar>
              <w:top w:w="30" w:type="dxa"/>
              <w:left w:w="80" w:type="dxa"/>
              <w:bottom w:w="30" w:type="dxa"/>
              <w:right w:w="80" w:type="dxa"/>
            </w:tcMar>
          </w:tcPr>
          <w:p w14:paraId="7EE5FBB6">
            <w:r>
              <w:rPr>
                <w:color w:val="A1261A"/>
                <w:sz w:val="14"/>
                <w:szCs w:val="14"/>
              </w:rPr>
              <w:t>CONTRADICTORY_UNSAFE_FINAL</w:t>
            </w:r>
          </w:p>
        </w:tc>
        <w:tc>
          <w:tcPr>
            <w:tcW w:w="450" w:type="dxa"/>
            <w:tcMar>
              <w:top w:w="30" w:type="dxa"/>
              <w:left w:w="80" w:type="dxa"/>
              <w:bottom w:w="30" w:type="dxa"/>
              <w:right w:w="80" w:type="dxa"/>
            </w:tcMar>
          </w:tcPr>
          <w:p w14:paraId="57F66D60">
            <w:r>
              <w:rPr>
                <w:b/>
                <w:bCs/>
                <w:sz w:val="14"/>
                <w:szCs w:val="14"/>
              </w:rPr>
              <w:t>-4</w:t>
            </w:r>
          </w:p>
        </w:tc>
        <w:tc>
          <w:tcPr>
            <w:tcW w:w="2806" w:type="dxa"/>
            <w:tcMar>
              <w:top w:w="30" w:type="dxa"/>
              <w:left w:w="80" w:type="dxa"/>
              <w:bottom w:w="30" w:type="dxa"/>
              <w:right w:w="80" w:type="dxa"/>
            </w:tcMar>
          </w:tcPr>
          <w:p w14:paraId="23CEEA3F">
            <w:r>
              <w:rPr>
                <w:sz w:val="14"/>
                <w:szCs w:val="14"/>
              </w:rPr>
              <w:t>False positive</w:t>
            </w:r>
          </w:p>
        </w:tc>
      </w:tr>
    </w:tbl>
    <w:p w14:paraId="34E8CA9A">
      <w:pPr>
        <w:spacing w:before="30" w:after="60" w:line="250" w:lineRule="auto"/>
      </w:pPr>
      <w:r>
        <w:rPr>
          <w:b/>
          <w:bCs/>
          <w:sz w:val="17"/>
          <w:szCs w:val="17"/>
        </w:rPr>
        <w:t xml:space="preserve">Expected resolution: </w:t>
      </w:r>
      <w:r>
        <w:rPr>
          <w:sz w:val="17"/>
          <w:szCs w:val="17"/>
        </w:rPr>
        <w:t xml:space="preserve">Mark reviewed; retain/archive; do not report/block. </w:t>
      </w:r>
      <w:r>
        <w:rPr>
          <w:b/>
          <w:bCs/>
          <w:sz w:val="17"/>
          <w:szCs w:val="17"/>
        </w:rPr>
        <w:t xml:space="preserve">End state: </w:t>
      </w:r>
      <w:r>
        <w:rPr>
          <w:sz w:val="17"/>
          <w:szCs w:val="17"/>
        </w:rPr>
        <w:t>Recharge and SMS receipt match and remain stored locally.</w:t>
      </w:r>
    </w:p>
    <w:p w14:paraId="61B137BB">
      <w:pPr>
        <w:pStyle w:val="31"/>
      </w:pPr>
      <w:r>
        <w:rPr>
          <w:color w:val="2E5C8A"/>
        </w:rPr>
        <w:t xml:space="preserve">I.  </w:t>
      </w:r>
      <w:r>
        <w:t>SCORING BEHAVIOUR</w:t>
      </w:r>
    </w:p>
    <w:p w14:paraId="66B3ED34">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1F9FCFCA">
      <w:pPr>
        <w:pStyle w:val="31"/>
      </w:pPr>
      <w:r>
        <w:rPr>
          <w:color w:val="2E5C8A"/>
        </w:rPr>
        <w:t xml:space="preserve">J.  </w:t>
      </w:r>
      <w:r>
        <w:t>TELEMETRY / EVENT BEHAVIOUR</w:t>
      </w:r>
    </w:p>
    <w:p w14:paraId="50F34170">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reply sent, call (rendering only).</w:t>
      </w:r>
    </w:p>
    <w:p w14:paraId="1F22435A">
      <w:pPr>
        <w:pStyle w:val="31"/>
      </w:pPr>
      <w:r>
        <w:rPr>
          <w:color w:val="2E5C8A"/>
        </w:rPr>
        <w:t xml:space="preserve">K.  </w:t>
      </w:r>
      <w:r>
        <w:t>FEEDBACK</w:t>
      </w:r>
    </w:p>
    <w:p w14:paraId="007E8920">
      <w:pPr>
        <w:spacing w:after="60" w:line="250" w:lineRule="auto"/>
      </w:pPr>
      <w:r>
        <w:rPr>
          <w:b/>
          <w:bCs/>
          <w:sz w:val="17"/>
          <w:szCs w:val="17"/>
        </w:rPr>
        <w:t xml:space="preserve">What it was: </w:t>
      </w:r>
      <w:r>
        <w:rPr>
          <w:sz w:val="17"/>
          <w:szCs w:val="17"/>
        </w:rPr>
        <w:t xml:space="preserve">Legitimate - Legitimate service receipt.  </w:t>
      </w:r>
      <w:r>
        <w:rPr>
          <w:b/>
          <w:bCs/>
          <w:sz w:val="17"/>
          <w:szCs w:val="17"/>
        </w:rPr>
        <w:t xml:space="preserve">Key cue / prevention habit: </w:t>
      </w:r>
      <w:r>
        <w:rPr>
          <w:sz w:val="17"/>
          <w:szCs w:val="17"/>
        </w:rPr>
        <w:t xml:space="preserve">Expected, matching receipts are legitimate. Verify the amount and account, then handle normally.  </w:t>
      </w:r>
      <w:r>
        <w:rPr>
          <w:b/>
          <w:bCs/>
          <w:sz w:val="17"/>
          <w:szCs w:val="17"/>
        </w:rPr>
        <w:t xml:space="preserve">Why it mattered: </w:t>
      </w:r>
      <w:r>
        <w:rPr>
          <w:sz w:val="17"/>
          <w:szCs w:val="17"/>
        </w:rPr>
        <w:t>Recharge and SMS receipt match and remain stored locally.</w:t>
      </w:r>
    </w:p>
    <w:p w14:paraId="115F314C">
      <w:pPr>
        <w:pStyle w:val="31"/>
      </w:pPr>
      <w:r>
        <w:rPr>
          <w:color w:val="2E5C8A"/>
        </w:rPr>
        <w:t xml:space="preserve">L.  </w:t>
      </w:r>
      <w:r>
        <w:t>WHY THE SCENARIO IS LEGITIMATE</w:t>
      </w:r>
    </w:p>
    <w:p w14:paraId="0BF2EB95">
      <w:pPr>
        <w:spacing w:after="60" w:line="250" w:lineRule="auto"/>
      </w:pPr>
      <w:r>
        <w:rPr>
          <w:sz w:val="18"/>
          <w:szCs w:val="18"/>
        </w:rPr>
        <w:t>Legitimate. The registered sender ID, masked number, amount and timing match the recharge the learner initiated, and the message asks for no link, reply or personal information. An unrelated phone number (+91 00000 51660) is available in the scene as a distractor. The scenario tests whether the learner matches the receipt against the account, rather than deleting it, reporting it, replying with account details or calling an unknown number.</w:t>
      </w:r>
    </w:p>
    <w:p w14:paraId="0144703D">
      <w:pPr>
        <w:pStyle w:val="3"/>
      </w:pPr>
      <w:bookmarkStart w:id="90" w:name="_Toc241489618"/>
      <w:r>
        <w:t>S08 — Lottery Claim Text</w:t>
      </w:r>
      <w:bookmarkEnd w:id="90"/>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53EFDA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992795D">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4346B286">
            <w:pPr>
              <w:keepNext/>
            </w:pPr>
            <w:r>
              <w:rPr>
                <w:color w:val="5A6270"/>
                <w:sz w:val="16"/>
                <w:szCs w:val="16"/>
              </w:rPr>
              <w:t xml:space="preserve">DIFFICULTY  </w:t>
            </w:r>
            <w:r>
              <w:rPr>
                <w:b/>
                <w:bCs/>
                <w:sz w:val="16"/>
                <w:szCs w:val="16"/>
              </w:rPr>
              <w:t>Easy</w:t>
            </w:r>
          </w:p>
        </w:tc>
        <w:tc>
          <w:tcPr>
            <w:tcW w:w="2551" w:type="dxa"/>
            <w:gridSpan w:val="2"/>
            <w:shd w:val="clear" w:color="auto" w:fill="FBE3E0"/>
            <w:tcMar>
              <w:top w:w="30" w:type="dxa"/>
              <w:left w:w="80" w:type="dxa"/>
              <w:bottom w:w="30" w:type="dxa"/>
              <w:right w:w="80" w:type="dxa"/>
            </w:tcMar>
          </w:tcPr>
          <w:p w14:paraId="0A3BA230">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2CC9C74F">
            <w:pPr>
              <w:keepNext/>
            </w:pPr>
            <w:r>
              <w:rPr>
                <w:color w:val="5A6270"/>
                <w:sz w:val="16"/>
                <w:szCs w:val="16"/>
              </w:rPr>
              <w:t xml:space="preserve">MILITARY  </w:t>
            </w:r>
            <w:r>
              <w:rPr>
                <w:b/>
                <w:bCs/>
                <w:sz w:val="16"/>
                <w:szCs w:val="16"/>
              </w:rPr>
              <w:t>No (civilian)</w:t>
            </w:r>
          </w:p>
        </w:tc>
      </w:tr>
      <w:tr w14:paraId="774ADE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3392885B">
            <w:pPr>
              <w:keepNext/>
            </w:pPr>
            <w:r>
              <w:rPr>
                <w:b/>
                <w:bCs/>
                <w:sz w:val="15"/>
                <w:szCs w:val="15"/>
              </w:rPr>
              <w:t xml:space="preserve">Canonical family: </w:t>
            </w:r>
            <w:r>
              <w:rPr>
                <w:sz w:val="15"/>
                <w:szCs w:val="15"/>
              </w:rPr>
              <w:t xml:space="preserve">Unsolicited payment lure </w:t>
            </w:r>
            <w:r>
              <w:rPr>
                <w:color w:val="5A6270"/>
                <w:sz w:val="15"/>
                <w:szCs w:val="15"/>
              </w:rPr>
              <w:t>(unsolicited_payment_lure)</w:t>
            </w:r>
          </w:p>
          <w:p w14:paraId="1785DCE2">
            <w:pPr>
              <w:keepNext/>
            </w:pPr>
            <w:r>
              <w:rPr>
                <w:b/>
                <w:bCs/>
                <w:sz w:val="15"/>
                <w:szCs w:val="15"/>
              </w:rPr>
              <w:t xml:space="preserve">Client family: </w:t>
            </w:r>
            <w:r>
              <w:rPr>
                <w:sz w:val="15"/>
                <w:szCs w:val="15"/>
              </w:rPr>
              <w:t>Prize/advance-fee scam</w:t>
            </w:r>
          </w:p>
        </w:tc>
        <w:tc>
          <w:tcPr>
            <w:tcW w:w="5104" w:type="dxa"/>
            <w:gridSpan w:val="4"/>
            <w:tcMar>
              <w:top w:w="30" w:type="dxa"/>
              <w:left w:w="80" w:type="dxa"/>
              <w:bottom w:w="30" w:type="dxa"/>
              <w:right w:w="80" w:type="dxa"/>
            </w:tcMar>
          </w:tcPr>
          <w:p w14:paraId="05778B11">
            <w:pPr>
              <w:keepNext/>
            </w:pPr>
            <w:r>
              <w:rPr>
                <w:b/>
                <w:bCs/>
                <w:sz w:val="15"/>
                <w:szCs w:val="15"/>
              </w:rPr>
              <w:t xml:space="preserve">Primary trigger (client): </w:t>
            </w:r>
            <w:r>
              <w:rPr>
                <w:sz w:val="15"/>
                <w:szCs w:val="15"/>
              </w:rPr>
              <w:t>Greed + scarcity</w:t>
            </w:r>
          </w:p>
          <w:p w14:paraId="561ED128">
            <w:pPr>
              <w:keepNext/>
            </w:pPr>
            <w:r>
              <w:rPr>
                <w:b/>
                <w:bCs/>
                <w:sz w:val="15"/>
                <w:szCs w:val="15"/>
              </w:rPr>
              <w:t xml:space="preserve">Canonical triggers: </w:t>
            </w:r>
            <w:r>
              <w:rPr>
                <w:sz w:val="15"/>
                <w:szCs w:val="15"/>
              </w:rPr>
              <w:t>Reward, Scarcity</w:t>
            </w:r>
            <w:r>
              <w:rPr>
                <w:color w:val="5A6270"/>
                <w:sz w:val="15"/>
                <w:szCs w:val="15"/>
              </w:rPr>
              <w:t xml:space="preserve">   ·   Version: content v1, 20 scored controls</w:t>
            </w:r>
          </w:p>
        </w:tc>
      </w:tr>
      <w:tr w14:paraId="0AEE628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0E42B3FE">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2FFFCEF2">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3B2F22F">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0301A781">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7183BCB4">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65EB321D">
            <w:pPr>
              <w:jc w:val="center"/>
            </w:pPr>
            <w:r>
              <w:rPr>
                <w:b/>
                <w:bCs/>
                <w:color w:val="FFFFFF"/>
                <w:sz w:val="13"/>
                <w:szCs w:val="13"/>
              </w:rPr>
              <w:t>6 RESOLVE</w:t>
            </w:r>
            <w:r>
              <w:rPr>
                <w:color w:val="DCE6F2"/>
                <w:sz w:val="13"/>
                <w:szCs w:val="13"/>
              </w:rPr>
              <w:t xml:space="preserve">  ·  4 choices</w:t>
            </w:r>
          </w:p>
        </w:tc>
      </w:tr>
    </w:tbl>
    <w:p w14:paraId="764655F0">
      <w:pPr>
        <w:pStyle w:val="31"/>
      </w:pPr>
      <w:r>
        <w:rPr>
          <w:color w:val="2E5C8A"/>
        </w:rPr>
        <w:t xml:space="preserve">A.  </w:t>
      </w:r>
      <w:r>
        <w:t>SCENARIO STORY</w:t>
      </w:r>
    </w:p>
    <w:p w14:paraId="035BDF4A">
      <w:pPr>
        <w:spacing w:after="60" w:line="250" w:lineRule="auto"/>
      </w:pPr>
      <w:r>
        <w:rPr>
          <w:sz w:val="18"/>
          <w:szCs w:val="18"/>
        </w:rPr>
        <w:t>An unknown number texts "CONGRATS! You won INR 5 lakh. Pay INR 499 processing before midnight." The Messages app notes that the same message was delivered to SIM 2. A link is included, and a follow-up names a "claim officer" and says the prize rolls over at midnight. The Spam and blocked folder holds similar earlier messages.</w:t>
      </w:r>
    </w:p>
    <w:p w14:paraId="7691BA2D">
      <w:pPr>
        <w:pStyle w:val="31"/>
      </w:pPr>
      <w:r>
        <w:rPr>
          <w:color w:val="2E5C8A"/>
        </w:rPr>
        <w:t xml:space="preserve">B.  </w:t>
      </w:r>
      <w:r>
        <w:t>INITIAL NOTIFICATION</w:t>
      </w:r>
    </w:p>
    <w:p w14:paraId="4FA03533">
      <w:pPr>
        <w:spacing w:after="60" w:line="250" w:lineRule="auto"/>
      </w:pPr>
      <w:r>
        <w:rPr>
          <w:sz w:val="18"/>
          <w:szCs w:val="18"/>
        </w:rPr>
        <w:t xml:space="preserve">Home-screen SMS toast from </w:t>
      </w:r>
      <w:r>
        <w:rPr>
          <w:b/>
          <w:bCs/>
          <w:sz w:val="18"/>
          <w:szCs w:val="18"/>
        </w:rPr>
        <w:t>+91 00000 62252</w:t>
      </w:r>
      <w:r>
        <w:rPr>
          <w:sz w:val="18"/>
          <w:szCs w:val="18"/>
        </w:rPr>
        <w:t>: “CONGRATS! You won INR 5 lakh. Pay INR 499 processing before midnight.” (16:25); sender shown as +91 00000 62252, not verified. App list: unread. 1 inert background item in the app list.</w:t>
      </w:r>
    </w:p>
    <w:p w14:paraId="5025D23F">
      <w:pPr>
        <w:pStyle w:val="31"/>
      </w:pPr>
      <w:r>
        <w:rPr>
          <w:color w:val="2E5C8A"/>
        </w:rPr>
        <w:t xml:space="preserve">C.  </w:t>
      </w:r>
      <w:r>
        <w:t>OPEN STAGE</w:t>
      </w:r>
    </w:p>
    <w:p w14:paraId="55FFAA3B">
      <w:pPr>
        <w:spacing w:after="60" w:line="250" w:lineRule="auto"/>
      </w:pPr>
      <w:r>
        <w:rPr>
          <w:sz w:val="18"/>
          <w:szCs w:val="18"/>
        </w:rPr>
        <w:t xml:space="preserve">Messages opens the conversation with +91 00000 62252 (Mobile · not in your contacts). Banner: “You do not have this number saved. Messages from unknown senders are not checked.” </w:t>
      </w:r>
      <w:r>
        <w:rPr>
          <w:b/>
          <w:bCs/>
          <w:sz w:val="18"/>
          <w:szCs w:val="18"/>
        </w:rPr>
        <w:t xml:space="preserve">Choices: </w:t>
      </w:r>
      <w:r>
        <w:rPr>
          <w:sz w:val="18"/>
          <w:szCs w:val="18"/>
        </w:rPr>
        <w:t>“Open the message” → ITEM_OPEN 0; “Reply from the list to ask about the prize”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0385D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C327020">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6045B88">
            <w:pPr>
              <w:keepNext/>
            </w:pPr>
            <w:r>
              <w:rPr>
                <w:b/>
                <w:bCs/>
                <w:color w:val="FFFFFF"/>
                <w:sz w:val="14"/>
                <w:szCs w:val="14"/>
              </w:rPr>
              <w:t>Content shown; shaded rows appear later as the run advances</w:t>
            </w:r>
          </w:p>
        </w:tc>
      </w:tr>
      <w:tr w14:paraId="33851A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D650373">
            <w:r>
              <w:rPr>
                <w:sz w:val="14"/>
                <w:szCs w:val="14"/>
              </w:rPr>
              <w:t>System / app</w:t>
            </w:r>
          </w:p>
        </w:tc>
        <w:tc>
          <w:tcPr>
            <w:tcW w:w="8706" w:type="dxa"/>
            <w:tcMar>
              <w:top w:w="30" w:type="dxa"/>
              <w:left w:w="80" w:type="dxa"/>
              <w:bottom w:w="30" w:type="dxa"/>
              <w:right w:w="80" w:type="dxa"/>
            </w:tcMar>
          </w:tcPr>
          <w:p w14:paraId="27423F5A">
            <w:r>
              <w:rPr>
                <w:sz w:val="14"/>
                <w:szCs w:val="14"/>
              </w:rPr>
              <w:t>Sent from a number that is not in your contacts.</w:t>
            </w:r>
          </w:p>
        </w:tc>
      </w:tr>
      <w:tr w14:paraId="7C6CF0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4628378">
            <w:r>
              <w:rPr>
                <w:sz w:val="14"/>
                <w:szCs w:val="14"/>
              </w:rPr>
              <w:t>Sender</w:t>
            </w:r>
          </w:p>
        </w:tc>
        <w:tc>
          <w:tcPr>
            <w:tcW w:w="8706" w:type="dxa"/>
            <w:tcMar>
              <w:top w:w="30" w:type="dxa"/>
              <w:left w:w="80" w:type="dxa"/>
              <w:bottom w:w="30" w:type="dxa"/>
              <w:right w:w="80" w:type="dxa"/>
            </w:tcMar>
          </w:tcPr>
          <w:p w14:paraId="225A4745">
            <w:r>
              <w:rPr>
                <w:sz w:val="14"/>
                <w:szCs w:val="14"/>
              </w:rPr>
              <w:t>CONGRATS! You won INR 5 lakh. Pay INR 499 processing before midnight.</w:t>
            </w:r>
          </w:p>
        </w:tc>
      </w:tr>
      <w:tr w14:paraId="638917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A457941">
            <w:r>
              <w:rPr>
                <w:sz w:val="14"/>
                <w:szCs w:val="14"/>
              </w:rPr>
              <w:t>System / app</w:t>
            </w:r>
          </w:p>
        </w:tc>
        <w:tc>
          <w:tcPr>
            <w:tcW w:w="8706" w:type="dxa"/>
            <w:tcMar>
              <w:top w:w="30" w:type="dxa"/>
              <w:left w:w="80" w:type="dxa"/>
              <w:bottom w:w="30" w:type="dxa"/>
              <w:right w:w="80" w:type="dxa"/>
            </w:tcMar>
          </w:tcPr>
          <w:p w14:paraId="5649AD45">
            <w:r>
              <w:rPr>
                <w:sz w:val="14"/>
                <w:szCs w:val="14"/>
              </w:rPr>
              <w:t>The same message was delivered to SIM 2 at 16:25.</w:t>
            </w:r>
          </w:p>
        </w:tc>
      </w:tr>
      <w:tr w14:paraId="2CDF71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D4D83EF">
            <w:r>
              <w:rPr>
                <w:sz w:val="14"/>
                <w:szCs w:val="14"/>
              </w:rPr>
              <w:t>Sender</w:t>
            </w:r>
          </w:p>
        </w:tc>
        <w:tc>
          <w:tcPr>
            <w:tcW w:w="8706" w:type="dxa"/>
            <w:tcMar>
              <w:top w:w="30" w:type="dxa"/>
              <w:left w:w="80" w:type="dxa"/>
              <w:bottom w:w="30" w:type="dxa"/>
              <w:right w:w="80" w:type="dxa"/>
            </w:tcMar>
          </w:tcPr>
          <w:p w14:paraId="41CB3C91">
            <w:r>
              <w:rPr>
                <w:sz w:val="14"/>
                <w:szCs w:val="14"/>
              </w:rPr>
              <w:t>Link: claim-now.training.example Tap to see where this address goes before opening it.</w:t>
            </w:r>
          </w:p>
        </w:tc>
      </w:tr>
      <w:tr w14:paraId="56371B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3077CCA">
            <w:r>
              <w:rPr>
                <w:sz w:val="14"/>
                <w:szCs w:val="14"/>
              </w:rPr>
              <w:t>Sender</w:t>
            </w:r>
          </w:p>
        </w:tc>
        <w:tc>
          <w:tcPr>
            <w:tcW w:w="8706" w:type="dxa"/>
            <w:tcMar>
              <w:top w:w="30" w:type="dxa"/>
              <w:left w:w="80" w:type="dxa"/>
              <w:bottom w:w="30" w:type="dxa"/>
              <w:right w:w="80" w:type="dxa"/>
            </w:tcMar>
          </w:tcPr>
          <w:p w14:paraId="214B0622">
            <w:r>
              <w:rPr>
                <w:sz w:val="14"/>
                <w:szCs w:val="14"/>
              </w:rPr>
              <w:t>Claim officer: R. Menon. The release desk closes at midnight and the prize rolls over.</w:t>
            </w:r>
          </w:p>
        </w:tc>
      </w:tr>
    </w:tbl>
    <w:p w14:paraId="1B22D1C1">
      <w:pPr>
        <w:pStyle w:val="31"/>
      </w:pPr>
      <w:r>
        <w:rPr>
          <w:color w:val="2E5C8A"/>
        </w:rPr>
        <w:t xml:space="preserve">D.  </w:t>
      </w:r>
      <w:r>
        <w:t>INSPECT STAGE</w:t>
      </w:r>
    </w:p>
    <w:p w14:paraId="21D58759">
      <w:pPr>
        <w:spacing w:after="60" w:line="250" w:lineRule="auto"/>
      </w:pPr>
      <w:r>
        <w:rPr>
          <w:b/>
          <w:bCs/>
          <w:sz w:val="18"/>
          <w:szCs w:val="18"/>
        </w:rPr>
        <w:t xml:space="preserve">Focus: </w:t>
      </w:r>
      <w:r>
        <w:rPr>
          <w:sz w:val="18"/>
          <w:szCs w:val="18"/>
        </w:rPr>
        <w:t xml:space="preserve">examine unknown number, no entry history, fee demand and urgent deadline. </w:t>
      </w:r>
      <w:r>
        <w:rPr>
          <w:b/>
          <w:bCs/>
          <w:sz w:val="18"/>
          <w:szCs w:val="18"/>
        </w:rPr>
        <w:t xml:space="preserve">Decision signal: </w:t>
      </w:r>
      <w:r>
        <w:rPr>
          <w:sz w:val="18"/>
          <w:szCs w:val="18"/>
        </w:rPr>
        <w:t>A genuine prize cannot arise without entry and should not require payment to release winnings.</w:t>
      </w:r>
    </w:p>
    <w:p w14:paraId="17B61795">
      <w:pPr>
        <w:pStyle w:val="28"/>
        <w:numPr>
          <w:ilvl w:val="0"/>
          <w:numId w:val="1"/>
        </w:numPr>
        <w:spacing w:after="40" w:line="252" w:lineRule="auto"/>
      </w:pPr>
      <w:r>
        <w:rPr>
          <w:b/>
          <w:bCs/>
          <w:sz w:val="16"/>
          <w:szCs w:val="16"/>
        </w:rPr>
        <w:t>+91 00000 62252</w:t>
      </w:r>
      <w:r>
        <w:rPr>
          <w:sz w:val="16"/>
          <w:szCs w:val="16"/>
        </w:rPr>
        <w:t xml:space="preserve"> → Messages details screen "Details": +91 00000 62252 · Not in your contacts · Delivered to: SIM 1 and SIM 2, both at 16:25:04 · Started: Today, 16:25 · Messages: 2 — no earlier texts from this number · Draw or ticket quoted: None · Sender type: Ten-digit mobile… </w:t>
      </w:r>
      <w:r>
        <w:rPr>
          <w:color w:val="5A6270"/>
          <w:sz w:val="16"/>
          <w:szCs w:val="16"/>
        </w:rPr>
        <w:t>INSPECT_CONTEXT +2</w:t>
      </w:r>
    </w:p>
    <w:p w14:paraId="3FB37616">
      <w:pPr>
        <w:pStyle w:val="28"/>
        <w:numPr>
          <w:ilvl w:val="0"/>
          <w:numId w:val="1"/>
        </w:numPr>
        <w:spacing w:after="40" w:line="252" w:lineRule="auto"/>
      </w:pPr>
      <w:r>
        <w:rPr>
          <w:b/>
          <w:bCs/>
          <w:sz w:val="16"/>
          <w:szCs w:val="16"/>
        </w:rPr>
        <w:t>Check where the address goes</w:t>
      </w:r>
      <w:r>
        <w:rPr>
          <w:sz w:val="16"/>
          <w:szCs w:val="16"/>
        </w:rPr>
        <w:t xml:space="preserve"> → Messages details screen "Link details": Host: s08.training.example · Registered: 9 days ago · Certificate: Valid for s08.training.example · Named in the message: No organiser, no draw number </w:t>
      </w:r>
      <w:r>
        <w:rPr>
          <w:color w:val="5A6270"/>
          <w:sz w:val="16"/>
          <w:szCs w:val="16"/>
        </w:rPr>
        <w:t>INSPECT_CONTEXT +2</w:t>
      </w:r>
    </w:p>
    <w:p w14:paraId="62C6045B">
      <w:pPr>
        <w:spacing w:after="40" w:line="250" w:lineRule="auto"/>
      </w:pPr>
      <w:r>
        <w:rPr>
          <w:color w:val="5A6270"/>
          <w:sz w:val="15"/>
          <w:szCs w:val="15"/>
        </w:rPr>
        <w:t>Skip option: “Skip the details and move on” → STAGE_SKIPPED 0 (telemetry). Free navigation (records nothing): “Conversation details” from Inspect; “Open the spam folder” from Inspect; “Open the Consumer Desk app” from Verify.</w:t>
      </w:r>
    </w:p>
    <w:p w14:paraId="61A1F325">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B80B9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1CF9B559">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32AEE82E">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B0E062C">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640FC18A">
            <w:pPr>
              <w:keepNext/>
            </w:pPr>
            <w:r>
              <w:rPr>
                <w:b/>
                <w:bCs/>
                <w:color w:val="FFFFFF"/>
                <w:sz w:val="14"/>
                <w:szCs w:val="14"/>
              </w:rPr>
              <w:t>Pts</w:t>
            </w:r>
          </w:p>
        </w:tc>
      </w:tr>
      <w:tr w14:paraId="72B41C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44DD337">
            <w:r>
              <w:rPr>
                <w:sz w:val="14"/>
                <w:szCs w:val="14"/>
              </w:rPr>
              <w:t>1 Notify</w:t>
            </w:r>
          </w:p>
        </w:tc>
        <w:tc>
          <w:tcPr>
            <w:tcW w:w="6956" w:type="dxa"/>
            <w:tcMar>
              <w:top w:w="30" w:type="dxa"/>
              <w:left w:w="80" w:type="dxa"/>
              <w:bottom w:w="30" w:type="dxa"/>
              <w:right w:w="80" w:type="dxa"/>
            </w:tcMar>
          </w:tcPr>
          <w:p w14:paraId="58AC97DB">
            <w:r>
              <w:rPr>
                <w:sz w:val="14"/>
                <w:szCs w:val="14"/>
              </w:rPr>
              <w:t>Open the notification from the home screen.</w:t>
            </w:r>
          </w:p>
        </w:tc>
        <w:tc>
          <w:tcPr>
            <w:tcW w:w="1900" w:type="dxa"/>
            <w:tcMar>
              <w:top w:w="30" w:type="dxa"/>
              <w:left w:w="80" w:type="dxa"/>
              <w:bottom w:w="30" w:type="dxa"/>
              <w:right w:w="80" w:type="dxa"/>
            </w:tcMar>
          </w:tcPr>
          <w:p w14:paraId="704A9335">
            <w:r>
              <w:rPr>
                <w:sz w:val="14"/>
                <w:szCs w:val="14"/>
              </w:rPr>
              <w:t>NOTIFY_SEEN</w:t>
            </w:r>
          </w:p>
        </w:tc>
        <w:tc>
          <w:tcPr>
            <w:tcW w:w="450" w:type="dxa"/>
            <w:tcMar>
              <w:top w:w="30" w:type="dxa"/>
              <w:left w:w="80" w:type="dxa"/>
              <w:bottom w:w="30" w:type="dxa"/>
              <w:right w:w="80" w:type="dxa"/>
            </w:tcMar>
          </w:tcPr>
          <w:p w14:paraId="77FE529C">
            <w:r>
              <w:rPr>
                <w:sz w:val="14"/>
                <w:szCs w:val="14"/>
              </w:rPr>
              <w:t>0</w:t>
            </w:r>
          </w:p>
        </w:tc>
      </w:tr>
      <w:tr w14:paraId="11C512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2AFFE37">
            <w:r>
              <w:rPr>
                <w:sz w:val="14"/>
                <w:szCs w:val="14"/>
              </w:rPr>
              <w:t>2 Open</w:t>
            </w:r>
          </w:p>
        </w:tc>
        <w:tc>
          <w:tcPr>
            <w:tcW w:w="6956" w:type="dxa"/>
            <w:tcMar>
              <w:top w:w="30" w:type="dxa"/>
              <w:left w:w="80" w:type="dxa"/>
              <w:bottom w:w="30" w:type="dxa"/>
              <w:right w:w="80" w:type="dxa"/>
            </w:tcMar>
          </w:tcPr>
          <w:p w14:paraId="34B837E8">
            <w:r>
              <w:rPr>
                <w:sz w:val="14"/>
                <w:szCs w:val="14"/>
              </w:rPr>
              <w:t>“Open the message”</w:t>
            </w:r>
          </w:p>
        </w:tc>
        <w:tc>
          <w:tcPr>
            <w:tcW w:w="1900" w:type="dxa"/>
            <w:tcMar>
              <w:top w:w="30" w:type="dxa"/>
              <w:left w:w="80" w:type="dxa"/>
              <w:bottom w:w="30" w:type="dxa"/>
              <w:right w:w="80" w:type="dxa"/>
            </w:tcMar>
          </w:tcPr>
          <w:p w14:paraId="1A459468">
            <w:r>
              <w:rPr>
                <w:sz w:val="14"/>
                <w:szCs w:val="14"/>
              </w:rPr>
              <w:t>ITEM_OPEN</w:t>
            </w:r>
          </w:p>
        </w:tc>
        <w:tc>
          <w:tcPr>
            <w:tcW w:w="450" w:type="dxa"/>
            <w:tcMar>
              <w:top w:w="30" w:type="dxa"/>
              <w:left w:w="80" w:type="dxa"/>
              <w:bottom w:w="30" w:type="dxa"/>
              <w:right w:w="80" w:type="dxa"/>
            </w:tcMar>
          </w:tcPr>
          <w:p w14:paraId="7A5B0B15">
            <w:r>
              <w:rPr>
                <w:sz w:val="14"/>
                <w:szCs w:val="14"/>
              </w:rPr>
              <w:t>0</w:t>
            </w:r>
          </w:p>
        </w:tc>
      </w:tr>
      <w:tr w14:paraId="2A0E1D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05FB0F0">
            <w:r>
              <w:rPr>
                <w:sz w:val="14"/>
                <w:szCs w:val="14"/>
              </w:rPr>
              <w:t>3 Inspect</w:t>
            </w:r>
          </w:p>
        </w:tc>
        <w:tc>
          <w:tcPr>
            <w:tcW w:w="6956" w:type="dxa"/>
            <w:tcMar>
              <w:top w:w="30" w:type="dxa"/>
              <w:left w:w="80" w:type="dxa"/>
              <w:bottom w:w="30" w:type="dxa"/>
              <w:right w:w="80" w:type="dxa"/>
            </w:tcMar>
          </w:tcPr>
          <w:p w14:paraId="0213D7E2">
            <w:r>
              <w:rPr>
                <w:sz w:val="14"/>
                <w:szCs w:val="14"/>
              </w:rPr>
              <w:t>“+91 00000 62252”; or “Check where the address goes”</w:t>
            </w:r>
          </w:p>
        </w:tc>
        <w:tc>
          <w:tcPr>
            <w:tcW w:w="1900" w:type="dxa"/>
            <w:tcMar>
              <w:top w:w="30" w:type="dxa"/>
              <w:left w:w="80" w:type="dxa"/>
              <w:bottom w:w="30" w:type="dxa"/>
              <w:right w:w="80" w:type="dxa"/>
            </w:tcMar>
          </w:tcPr>
          <w:p w14:paraId="4E4DB3C5">
            <w:r>
              <w:rPr>
                <w:sz w:val="14"/>
                <w:szCs w:val="14"/>
              </w:rPr>
              <w:t>INSPECT_CONTEXT</w:t>
            </w:r>
          </w:p>
        </w:tc>
        <w:tc>
          <w:tcPr>
            <w:tcW w:w="450" w:type="dxa"/>
            <w:tcMar>
              <w:top w:w="30" w:type="dxa"/>
              <w:left w:w="80" w:type="dxa"/>
              <w:bottom w:w="30" w:type="dxa"/>
              <w:right w:w="80" w:type="dxa"/>
            </w:tcMar>
          </w:tcPr>
          <w:p w14:paraId="15F66F07">
            <w:r>
              <w:rPr>
                <w:sz w:val="14"/>
                <w:szCs w:val="14"/>
              </w:rPr>
              <w:t>+2</w:t>
            </w:r>
          </w:p>
        </w:tc>
      </w:tr>
      <w:tr w14:paraId="11A0EA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A91C640">
            <w:r>
              <w:rPr>
                <w:sz w:val="14"/>
                <w:szCs w:val="14"/>
              </w:rPr>
              <w:t>4 Branch</w:t>
            </w:r>
          </w:p>
        </w:tc>
        <w:tc>
          <w:tcPr>
            <w:tcW w:w="6956" w:type="dxa"/>
            <w:tcMar>
              <w:top w:w="30" w:type="dxa"/>
              <w:left w:w="80" w:type="dxa"/>
              <w:bottom w:w="30" w:type="dxa"/>
              <w:right w:w="80" w:type="dxa"/>
            </w:tcMar>
          </w:tcPr>
          <w:p w14:paraId="456F7F62">
            <w:r>
              <w:rPr>
                <w:sz w:val="14"/>
                <w:szCs w:val="14"/>
              </w:rPr>
              <w:t>“Compare it with the others in the spam folder”</w:t>
            </w:r>
          </w:p>
        </w:tc>
        <w:tc>
          <w:tcPr>
            <w:tcW w:w="1900" w:type="dxa"/>
            <w:tcMar>
              <w:top w:w="30" w:type="dxa"/>
              <w:left w:w="80" w:type="dxa"/>
              <w:bottom w:w="30" w:type="dxa"/>
              <w:right w:w="80" w:type="dxa"/>
            </w:tcMar>
          </w:tcPr>
          <w:p w14:paraId="6176AF70">
            <w:r>
              <w:rPr>
                <w:sz w:val="14"/>
                <w:szCs w:val="14"/>
              </w:rPr>
              <w:t>SAFE_PIVOT</w:t>
            </w:r>
          </w:p>
        </w:tc>
        <w:tc>
          <w:tcPr>
            <w:tcW w:w="450" w:type="dxa"/>
            <w:tcMar>
              <w:top w:w="30" w:type="dxa"/>
              <w:left w:w="80" w:type="dxa"/>
              <w:bottom w:w="30" w:type="dxa"/>
              <w:right w:w="80" w:type="dxa"/>
            </w:tcMar>
          </w:tcPr>
          <w:p w14:paraId="2135378D">
            <w:r>
              <w:rPr>
                <w:sz w:val="14"/>
                <w:szCs w:val="14"/>
              </w:rPr>
              <w:t>+3</w:t>
            </w:r>
          </w:p>
        </w:tc>
      </w:tr>
      <w:tr w14:paraId="03D636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54669EA">
            <w:r>
              <w:rPr>
                <w:sz w:val="14"/>
                <w:szCs w:val="14"/>
              </w:rPr>
              <w:t>5 Verify</w:t>
            </w:r>
          </w:p>
        </w:tc>
        <w:tc>
          <w:tcPr>
            <w:tcW w:w="6956" w:type="dxa"/>
            <w:tcMar>
              <w:top w:w="30" w:type="dxa"/>
              <w:left w:w="80" w:type="dxa"/>
              <w:bottom w:w="30" w:type="dxa"/>
              <w:right w:w="80" w:type="dxa"/>
            </w:tcMar>
          </w:tcPr>
          <w:p w14:paraId="595A34B6">
            <w:r>
              <w:rPr>
                <w:sz w:val="14"/>
                <w:szCs w:val="14"/>
              </w:rPr>
              <w:t>“Look up Unit Falcon Support Desk in the trusted directory”; “Call the consumer helpline in the directory”; or “Open the Consumer Desk app and search for the draw”</w:t>
            </w:r>
          </w:p>
        </w:tc>
        <w:tc>
          <w:tcPr>
            <w:tcW w:w="1900" w:type="dxa"/>
            <w:tcMar>
              <w:top w:w="30" w:type="dxa"/>
              <w:left w:w="80" w:type="dxa"/>
              <w:bottom w:w="30" w:type="dxa"/>
              <w:right w:w="80" w:type="dxa"/>
            </w:tcMar>
          </w:tcPr>
          <w:p w14:paraId="74A509DF">
            <w:r>
              <w:rPr>
                <w:sz w:val="14"/>
                <w:szCs w:val="14"/>
              </w:rPr>
              <w:t>TRUSTED_VERIFY</w:t>
            </w:r>
          </w:p>
        </w:tc>
        <w:tc>
          <w:tcPr>
            <w:tcW w:w="450" w:type="dxa"/>
            <w:tcMar>
              <w:top w:w="30" w:type="dxa"/>
              <w:left w:w="80" w:type="dxa"/>
              <w:bottom w:w="30" w:type="dxa"/>
              <w:right w:w="80" w:type="dxa"/>
            </w:tcMar>
          </w:tcPr>
          <w:p w14:paraId="7A78B575">
            <w:r>
              <w:rPr>
                <w:sz w:val="14"/>
                <w:szCs w:val="14"/>
              </w:rPr>
              <w:t>+3</w:t>
            </w:r>
          </w:p>
        </w:tc>
      </w:tr>
      <w:tr w14:paraId="080F92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BFC5759">
            <w:r>
              <w:rPr>
                <w:sz w:val="14"/>
                <w:szCs w:val="14"/>
              </w:rPr>
              <w:t>6 Resolve</w:t>
            </w:r>
          </w:p>
        </w:tc>
        <w:tc>
          <w:tcPr>
            <w:tcW w:w="6956" w:type="dxa"/>
            <w:tcMar>
              <w:top w:w="30" w:type="dxa"/>
              <w:left w:w="80" w:type="dxa"/>
              <w:bottom w:w="30" w:type="dxa"/>
              <w:right w:w="80" w:type="dxa"/>
            </w:tcMar>
          </w:tcPr>
          <w:p w14:paraId="2AAFDCA2">
            <w:r>
              <w:rPr>
                <w:sz w:val="14"/>
                <w:szCs w:val="14"/>
              </w:rPr>
              <w:t>“Report it as junk and claim nothing”; or “Block the sender and report”</w:t>
            </w:r>
          </w:p>
        </w:tc>
        <w:tc>
          <w:tcPr>
            <w:tcW w:w="1900" w:type="dxa"/>
            <w:tcMar>
              <w:top w:w="30" w:type="dxa"/>
              <w:left w:w="80" w:type="dxa"/>
              <w:bottom w:w="30" w:type="dxa"/>
              <w:right w:w="80" w:type="dxa"/>
            </w:tcMar>
          </w:tcPr>
          <w:p w14:paraId="37AFEA86">
            <w:r>
              <w:rPr>
                <w:sz w:val="14"/>
                <w:szCs w:val="14"/>
              </w:rPr>
              <w:t>RESOLVE_CORRECT</w:t>
            </w:r>
          </w:p>
        </w:tc>
        <w:tc>
          <w:tcPr>
            <w:tcW w:w="450" w:type="dxa"/>
            <w:tcMar>
              <w:top w:w="30" w:type="dxa"/>
              <w:left w:w="80" w:type="dxa"/>
              <w:bottom w:w="30" w:type="dxa"/>
              <w:right w:w="80" w:type="dxa"/>
            </w:tcMar>
          </w:tcPr>
          <w:p w14:paraId="72C4EEF1">
            <w:r>
              <w:rPr>
                <w:sz w:val="14"/>
                <w:szCs w:val="14"/>
              </w:rPr>
              <w:t>+2</w:t>
            </w:r>
          </w:p>
        </w:tc>
      </w:tr>
    </w:tbl>
    <w:p w14:paraId="587BE6A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3"/>
        <w:gridCol w:w="4758"/>
        <w:gridCol w:w="2686"/>
        <w:gridCol w:w="439"/>
      </w:tblGrid>
      <w:tr w14:paraId="39EE06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44D21D0">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E16ED6C">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09F1F4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380A95C">
            <w:pPr>
              <w:keepNext/>
            </w:pPr>
            <w:r>
              <w:rPr>
                <w:b/>
                <w:bCs/>
                <w:color w:val="FFFFFF"/>
                <w:sz w:val="14"/>
                <w:szCs w:val="14"/>
              </w:rPr>
              <w:t>Pts</w:t>
            </w:r>
          </w:p>
        </w:tc>
      </w:tr>
      <w:tr w14:paraId="6A4AAB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B892677">
            <w:r>
              <w:rPr>
                <w:sz w:val="14"/>
                <w:szCs w:val="14"/>
              </w:rPr>
              <w:t>“Open the address”</w:t>
            </w:r>
          </w:p>
        </w:tc>
        <w:tc>
          <w:tcPr>
            <w:tcW w:w="5106" w:type="dxa"/>
            <w:tcMar>
              <w:top w:w="30" w:type="dxa"/>
              <w:left w:w="80" w:type="dxa"/>
              <w:bottom w:w="30" w:type="dxa"/>
              <w:right w:w="80" w:type="dxa"/>
            </w:tcMar>
          </w:tcPr>
          <w:p w14:paraId="5795A48E">
            <w:r>
              <w:rPr>
                <w:sz w:val="14"/>
                <w:szCs w:val="14"/>
              </w:rPr>
              <w:t>Opens Offline browser "s08.training.example". The link opens in the offline browser on the phone.</w:t>
            </w:r>
          </w:p>
        </w:tc>
        <w:tc>
          <w:tcPr>
            <w:tcW w:w="2150" w:type="dxa"/>
            <w:tcMar>
              <w:top w:w="30" w:type="dxa"/>
              <w:left w:w="80" w:type="dxa"/>
              <w:bottom w:w="30" w:type="dxa"/>
              <w:right w:w="80" w:type="dxa"/>
            </w:tcMar>
          </w:tcPr>
          <w:p w14:paraId="22D6C935">
            <w:r>
              <w:rPr>
                <w:color w:val="A1261A"/>
                <w:sz w:val="14"/>
                <w:szCs w:val="14"/>
              </w:rPr>
              <w:t>RISKY_OPEN_REPLY</w:t>
            </w:r>
          </w:p>
        </w:tc>
        <w:tc>
          <w:tcPr>
            <w:tcW w:w="450" w:type="dxa"/>
            <w:tcMar>
              <w:top w:w="30" w:type="dxa"/>
              <w:left w:w="80" w:type="dxa"/>
              <w:bottom w:w="30" w:type="dxa"/>
              <w:right w:w="80" w:type="dxa"/>
            </w:tcMar>
          </w:tcPr>
          <w:p w14:paraId="24F1C621">
            <w:r>
              <w:rPr>
                <w:b/>
                <w:bCs/>
                <w:color w:val="A1261A"/>
                <w:sz w:val="14"/>
                <w:szCs w:val="14"/>
              </w:rPr>
              <w:t>-3</w:t>
            </w:r>
          </w:p>
        </w:tc>
      </w:tr>
      <w:tr w14:paraId="0B3406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DA5A442">
            <w:r>
              <w:rPr>
                <w:sz w:val="14"/>
                <w:szCs w:val="14"/>
              </w:rPr>
              <w:t>“Submit the winner details”</w:t>
            </w:r>
          </w:p>
        </w:tc>
        <w:tc>
          <w:tcPr>
            <w:tcW w:w="5106" w:type="dxa"/>
            <w:tcMar>
              <w:top w:w="30" w:type="dxa"/>
              <w:left w:w="80" w:type="dxa"/>
              <w:bottom w:w="30" w:type="dxa"/>
              <w:right w:w="80" w:type="dxa"/>
            </w:tcMar>
          </w:tcPr>
          <w:p w14:paraId="669B6119">
            <w:r>
              <w:rPr>
                <w:sz w:val="14"/>
                <w:szCs w:val="14"/>
              </w:rPr>
              <w:t>Control on the Offline browser "s08.training.example". The details are recorded in the simulation; nothing leaves the device.</w:t>
            </w:r>
          </w:p>
        </w:tc>
        <w:tc>
          <w:tcPr>
            <w:tcW w:w="2150" w:type="dxa"/>
            <w:tcMar>
              <w:top w:w="30" w:type="dxa"/>
              <w:left w:w="80" w:type="dxa"/>
              <w:bottom w:w="30" w:type="dxa"/>
              <w:right w:w="80" w:type="dxa"/>
            </w:tcMar>
          </w:tcPr>
          <w:p w14:paraId="71E8F636">
            <w:r>
              <w:rPr>
                <w:color w:val="A1261A"/>
                <w:sz w:val="14"/>
                <w:szCs w:val="14"/>
              </w:rPr>
              <w:t>SECRET_PAYMENT_INSTALL_DATA_RELEASE</w:t>
            </w:r>
          </w:p>
        </w:tc>
        <w:tc>
          <w:tcPr>
            <w:tcW w:w="450" w:type="dxa"/>
            <w:tcMar>
              <w:top w:w="30" w:type="dxa"/>
              <w:left w:w="80" w:type="dxa"/>
              <w:bottom w:w="30" w:type="dxa"/>
              <w:right w:w="80" w:type="dxa"/>
            </w:tcMar>
          </w:tcPr>
          <w:p w14:paraId="113A78AC">
            <w:r>
              <w:rPr>
                <w:b/>
                <w:bCs/>
                <w:color w:val="A1261A"/>
                <w:sz w:val="14"/>
                <w:szCs w:val="14"/>
              </w:rPr>
              <w:t>-8</w:t>
            </w:r>
          </w:p>
        </w:tc>
      </w:tr>
      <w:tr w14:paraId="75D7F2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5DBB078">
            <w:r>
              <w:rPr>
                <w:sz w:val="14"/>
                <w:szCs w:val="14"/>
              </w:rPr>
              <w:t>“Pay the INR 499 release fee”</w:t>
            </w:r>
          </w:p>
        </w:tc>
        <w:tc>
          <w:tcPr>
            <w:tcW w:w="5106" w:type="dxa"/>
            <w:tcMar>
              <w:top w:w="30" w:type="dxa"/>
              <w:left w:w="80" w:type="dxa"/>
              <w:bottom w:w="30" w:type="dxa"/>
              <w:right w:w="80" w:type="dxa"/>
            </w:tcMar>
          </w:tcPr>
          <w:p w14:paraId="380DEA4C">
            <w:r>
              <w:rPr>
                <w:sz w:val="14"/>
                <w:szCs w:val="14"/>
              </w:rPr>
              <w:t>Control on the Offline browser "s08.training.example". The simulated payment screen opens.</w:t>
            </w:r>
          </w:p>
        </w:tc>
        <w:tc>
          <w:tcPr>
            <w:tcW w:w="2150" w:type="dxa"/>
            <w:tcMar>
              <w:top w:w="30" w:type="dxa"/>
              <w:left w:w="80" w:type="dxa"/>
              <w:bottom w:w="30" w:type="dxa"/>
              <w:right w:w="80" w:type="dxa"/>
            </w:tcMar>
          </w:tcPr>
          <w:p w14:paraId="08E2455F">
            <w:r>
              <w:rPr>
                <w:color w:val="A1261A"/>
                <w:sz w:val="14"/>
                <w:szCs w:val="14"/>
              </w:rPr>
              <w:t>SECRET_PAYMENT_INSTALL_DATA_RELEASE</w:t>
            </w:r>
          </w:p>
        </w:tc>
        <w:tc>
          <w:tcPr>
            <w:tcW w:w="450" w:type="dxa"/>
            <w:tcMar>
              <w:top w:w="30" w:type="dxa"/>
              <w:left w:w="80" w:type="dxa"/>
              <w:bottom w:w="30" w:type="dxa"/>
              <w:right w:w="80" w:type="dxa"/>
            </w:tcMar>
          </w:tcPr>
          <w:p w14:paraId="6B8C063B">
            <w:r>
              <w:rPr>
                <w:b/>
                <w:bCs/>
                <w:color w:val="A1261A"/>
                <w:sz w:val="14"/>
                <w:szCs w:val="14"/>
              </w:rPr>
              <w:t>-8</w:t>
            </w:r>
          </w:p>
        </w:tc>
      </w:tr>
      <w:tr w14:paraId="25FCF5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88010DD">
            <w:r>
              <w:rPr>
                <w:sz w:val="14"/>
                <w:szCs w:val="14"/>
              </w:rPr>
              <w:t>“Reply to start the claim”</w:t>
            </w:r>
          </w:p>
        </w:tc>
        <w:tc>
          <w:tcPr>
            <w:tcW w:w="5106" w:type="dxa"/>
            <w:tcMar>
              <w:top w:w="30" w:type="dxa"/>
              <w:left w:w="80" w:type="dxa"/>
              <w:bottom w:w="30" w:type="dxa"/>
              <w:right w:w="80" w:type="dxa"/>
            </w:tcMar>
          </w:tcPr>
          <w:p w14:paraId="6413D6CF">
            <w:r>
              <w:rPr>
                <w:sz w:val="14"/>
                <w:szCs w:val="14"/>
              </w:rPr>
              <w:t>The reply is recorded in the simulation; nothing is sent. Message shown as sent: “CLAIM. Please tell me what you need to release the prize.”.</w:t>
            </w:r>
          </w:p>
        </w:tc>
        <w:tc>
          <w:tcPr>
            <w:tcW w:w="2150" w:type="dxa"/>
            <w:tcMar>
              <w:top w:w="30" w:type="dxa"/>
              <w:left w:w="80" w:type="dxa"/>
              <w:bottom w:w="30" w:type="dxa"/>
              <w:right w:w="80" w:type="dxa"/>
            </w:tcMar>
          </w:tcPr>
          <w:p w14:paraId="6824AC06">
            <w:r>
              <w:rPr>
                <w:color w:val="A1261A"/>
                <w:sz w:val="14"/>
                <w:szCs w:val="14"/>
              </w:rPr>
              <w:t>RISKY_OPEN_REPLY</w:t>
            </w:r>
          </w:p>
        </w:tc>
        <w:tc>
          <w:tcPr>
            <w:tcW w:w="450" w:type="dxa"/>
            <w:tcMar>
              <w:top w:w="30" w:type="dxa"/>
              <w:left w:w="80" w:type="dxa"/>
              <w:bottom w:w="30" w:type="dxa"/>
              <w:right w:w="80" w:type="dxa"/>
            </w:tcMar>
          </w:tcPr>
          <w:p w14:paraId="61E84070">
            <w:r>
              <w:rPr>
                <w:b/>
                <w:bCs/>
                <w:color w:val="A1261A"/>
                <w:sz w:val="14"/>
                <w:szCs w:val="14"/>
              </w:rPr>
              <w:t>-3</w:t>
            </w:r>
          </w:p>
        </w:tc>
      </w:tr>
    </w:tbl>
    <w:p w14:paraId="7470C559">
      <w:pPr>
        <w:spacing w:before="30" w:after="40" w:line="250" w:lineRule="auto"/>
      </w:pPr>
      <w:r>
        <w:rPr>
          <w:color w:val="5A6270"/>
          <w:sz w:val="15"/>
          <w:szCs w:val="15"/>
        </w:rPr>
        <w:t>Also incorrect: “Reply from the list to ask about the prize” at Open (PREMATURE_REPLY −1; skips Inspect); “Skip the details and move on” at Inspect (STAGE_SKIPPED 0, no inspection credit). Wrong verification and final choices are in G and H.</w:t>
      </w:r>
    </w:p>
    <w:p w14:paraId="254FCBAA">
      <w:pPr>
        <w:pStyle w:val="31"/>
      </w:pPr>
      <w:r>
        <w:rPr>
          <w:color w:val="2E5C8A"/>
        </w:rPr>
        <w:t xml:space="preserve">G.  </w:t>
      </w:r>
      <w:r>
        <w:t>VERIFICATION PATH</w:t>
      </w:r>
    </w:p>
    <w:p w14:paraId="0144F4A1">
      <w:pPr>
        <w:spacing w:after="60" w:line="250" w:lineRule="auto"/>
      </w:pPr>
      <w:r>
        <w:rPr>
          <w:b/>
          <w:bCs/>
          <w:sz w:val="17"/>
          <w:szCs w:val="17"/>
        </w:rPr>
        <w:t xml:space="preserve">Client route: </w:t>
      </w:r>
      <w:r>
        <w:rPr>
          <w:sz w:val="17"/>
          <w:szCs w:val="17"/>
        </w:rPr>
        <w:t xml:space="preserve">verify any promotion through an independently found official organizer. </w:t>
      </w:r>
      <w:r>
        <w:rPr>
          <w:b/>
          <w:bCs/>
          <w:sz w:val="17"/>
          <w:szCs w:val="17"/>
        </w:rPr>
        <w:t xml:space="preserve">Trusted Directory: </w:t>
      </w:r>
      <w:r>
        <w:rPr>
          <w:sz w:val="17"/>
          <w:szCs w:val="17"/>
        </w:rPr>
        <w:t>Unit Falcon Support Desk (+91 00000 50966); Consumer helpline — prize and lottery complaints (+91 00000 45090) - Confirms whether a draw or promotion is registered, and takes reports about prize texts.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85ADA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D697CFC">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2ECA7B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BEBDAF3">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23B553A">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9414759">
            <w:pPr>
              <w:keepNext/>
            </w:pPr>
            <w:r>
              <w:rPr>
                <w:b/>
                <w:bCs/>
                <w:color w:val="FFFFFF"/>
                <w:sz w:val="14"/>
                <w:szCs w:val="14"/>
              </w:rPr>
              <w:t>Pts</w:t>
            </w:r>
          </w:p>
        </w:tc>
      </w:tr>
      <w:tr w14:paraId="7C394C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07A712C">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4547C34">
            <w:r>
              <w:rPr>
                <w:sz w:val="14"/>
                <w:szCs w:val="14"/>
              </w:rPr>
              <w:t>Trusted</w:t>
            </w:r>
          </w:p>
        </w:tc>
        <w:tc>
          <w:tcPr>
            <w:tcW w:w="3956" w:type="dxa"/>
            <w:shd w:val="clear" w:color="auto" w:fill="F3FAF5"/>
            <w:tcMar>
              <w:top w:w="30" w:type="dxa"/>
              <w:left w:w="80" w:type="dxa"/>
              <w:bottom w:w="30" w:type="dxa"/>
              <w:right w:w="80" w:type="dxa"/>
            </w:tcMar>
          </w:tcPr>
          <w:p w14:paraId="282D9ADA">
            <w:r>
              <w:rPr>
                <w:sz w:val="14"/>
                <w:szCs w:val="14"/>
              </w:rPr>
              <w:t>Trusted Directory overlay: Unit Falcon Support Desk (+91 00000 50966); Consumer helpline — prize and lottery complaints (+91 00000 45090)</w:t>
            </w:r>
          </w:p>
        </w:tc>
        <w:tc>
          <w:tcPr>
            <w:tcW w:w="2150" w:type="dxa"/>
            <w:shd w:val="clear" w:color="auto" w:fill="F3FAF5"/>
            <w:tcMar>
              <w:top w:w="30" w:type="dxa"/>
              <w:left w:w="80" w:type="dxa"/>
              <w:bottom w:w="30" w:type="dxa"/>
              <w:right w:w="80" w:type="dxa"/>
            </w:tcMar>
          </w:tcPr>
          <w:p w14:paraId="789A6D5E">
            <w:r>
              <w:rPr>
                <w:color w:val="1B6B3A"/>
                <w:sz w:val="14"/>
                <w:szCs w:val="14"/>
              </w:rPr>
              <w:t>TRUSTED_VERIFY</w:t>
            </w:r>
          </w:p>
        </w:tc>
        <w:tc>
          <w:tcPr>
            <w:tcW w:w="450" w:type="dxa"/>
            <w:shd w:val="clear" w:color="auto" w:fill="F3FAF5"/>
            <w:tcMar>
              <w:top w:w="30" w:type="dxa"/>
              <w:left w:w="80" w:type="dxa"/>
              <w:bottom w:w="30" w:type="dxa"/>
              <w:right w:w="80" w:type="dxa"/>
            </w:tcMar>
          </w:tcPr>
          <w:p w14:paraId="576296A0">
            <w:r>
              <w:rPr>
                <w:b/>
                <w:bCs/>
                <w:sz w:val="14"/>
                <w:szCs w:val="14"/>
              </w:rPr>
              <w:t>+3</w:t>
            </w:r>
          </w:p>
        </w:tc>
      </w:tr>
      <w:tr w14:paraId="49052D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D2A0C7D">
            <w:r>
              <w:rPr>
                <w:sz w:val="14"/>
                <w:szCs w:val="14"/>
              </w:rPr>
              <w:t>“Call the consumer helpline in the directory”</w:t>
            </w:r>
          </w:p>
        </w:tc>
        <w:tc>
          <w:tcPr>
            <w:tcW w:w="1250" w:type="dxa"/>
            <w:shd w:val="clear" w:color="auto" w:fill="F3FAF5"/>
            <w:tcMar>
              <w:top w:w="30" w:type="dxa"/>
              <w:left w:w="80" w:type="dxa"/>
              <w:bottom w:w="30" w:type="dxa"/>
              <w:right w:w="80" w:type="dxa"/>
            </w:tcMar>
          </w:tcPr>
          <w:p w14:paraId="112DFF57">
            <w:r>
              <w:rPr>
                <w:sz w:val="14"/>
                <w:szCs w:val="14"/>
              </w:rPr>
              <w:t>Trusted</w:t>
            </w:r>
          </w:p>
        </w:tc>
        <w:tc>
          <w:tcPr>
            <w:tcW w:w="3956" w:type="dxa"/>
            <w:shd w:val="clear" w:color="auto" w:fill="F3FAF5"/>
            <w:tcMar>
              <w:top w:w="30" w:type="dxa"/>
              <w:left w:w="80" w:type="dxa"/>
              <w:bottom w:w="30" w:type="dxa"/>
              <w:right w:w="80" w:type="dxa"/>
            </w:tcMar>
          </w:tcPr>
          <w:p w14:paraId="2CA95D9C">
            <w:r>
              <w:rPr>
                <w:sz w:val="14"/>
                <w:szCs w:val="14"/>
              </w:rPr>
              <w:t>Simulated call screen "Consumer helpline — prize and lottery complaints": Consumer helpline — prize and lottery complaints +91 00000 45090 · “Consumer helpline.” · “There is no draw of that name on the…</w:t>
            </w:r>
          </w:p>
        </w:tc>
        <w:tc>
          <w:tcPr>
            <w:tcW w:w="2150" w:type="dxa"/>
            <w:shd w:val="clear" w:color="auto" w:fill="F3FAF5"/>
            <w:tcMar>
              <w:top w:w="30" w:type="dxa"/>
              <w:left w:w="80" w:type="dxa"/>
              <w:bottom w:w="30" w:type="dxa"/>
              <w:right w:w="80" w:type="dxa"/>
            </w:tcMar>
          </w:tcPr>
          <w:p w14:paraId="7878FB91">
            <w:r>
              <w:rPr>
                <w:color w:val="1B6B3A"/>
                <w:sz w:val="14"/>
                <w:szCs w:val="14"/>
              </w:rPr>
              <w:t>TRUSTED_VERIFY</w:t>
            </w:r>
          </w:p>
        </w:tc>
        <w:tc>
          <w:tcPr>
            <w:tcW w:w="450" w:type="dxa"/>
            <w:shd w:val="clear" w:color="auto" w:fill="F3FAF5"/>
            <w:tcMar>
              <w:top w:w="30" w:type="dxa"/>
              <w:left w:w="80" w:type="dxa"/>
              <w:bottom w:w="30" w:type="dxa"/>
              <w:right w:w="80" w:type="dxa"/>
            </w:tcMar>
          </w:tcPr>
          <w:p w14:paraId="5457D7F8">
            <w:r>
              <w:rPr>
                <w:b/>
                <w:bCs/>
                <w:sz w:val="14"/>
                <w:szCs w:val="14"/>
              </w:rPr>
              <w:t>+3</w:t>
            </w:r>
          </w:p>
        </w:tc>
      </w:tr>
      <w:tr w14:paraId="4C333B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6A86FAA">
            <w:r>
              <w:rPr>
                <w:sz w:val="14"/>
                <w:szCs w:val="14"/>
              </w:rPr>
              <w:t>“Open the Consumer Desk app and search for the draw”</w:t>
            </w:r>
          </w:p>
        </w:tc>
        <w:tc>
          <w:tcPr>
            <w:tcW w:w="1250" w:type="dxa"/>
            <w:shd w:val="clear" w:color="auto" w:fill="F3FAF5"/>
            <w:tcMar>
              <w:top w:w="30" w:type="dxa"/>
              <w:left w:w="80" w:type="dxa"/>
              <w:bottom w:w="30" w:type="dxa"/>
              <w:right w:w="80" w:type="dxa"/>
            </w:tcMar>
          </w:tcPr>
          <w:p w14:paraId="66D0B488">
            <w:r>
              <w:rPr>
                <w:sz w:val="14"/>
                <w:szCs w:val="14"/>
              </w:rPr>
              <w:t>Trusted</w:t>
            </w:r>
          </w:p>
        </w:tc>
        <w:tc>
          <w:tcPr>
            <w:tcW w:w="3956" w:type="dxa"/>
            <w:shd w:val="clear" w:color="auto" w:fill="F3FAF5"/>
            <w:tcMar>
              <w:top w:w="30" w:type="dxa"/>
              <w:left w:w="80" w:type="dxa"/>
              <w:bottom w:w="30" w:type="dxa"/>
              <w:right w:w="80" w:type="dxa"/>
            </w:tcMar>
          </w:tcPr>
          <w:p w14:paraId="6FAAB532">
            <w:r>
              <w:rPr>
                <w:sz w:val="14"/>
                <w:szCs w:val="14"/>
              </w:rPr>
              <w:t>Another app on the phone "Consumer Desk": Search: Grand Fortune Draw: No registered scheme found - No draw, lottery or promotion is registered under that name. · A registered draw publishes an organiser, a…</w:t>
            </w:r>
          </w:p>
        </w:tc>
        <w:tc>
          <w:tcPr>
            <w:tcW w:w="2150" w:type="dxa"/>
            <w:shd w:val="clear" w:color="auto" w:fill="F3FAF5"/>
            <w:tcMar>
              <w:top w:w="30" w:type="dxa"/>
              <w:left w:w="80" w:type="dxa"/>
              <w:bottom w:w="30" w:type="dxa"/>
              <w:right w:w="80" w:type="dxa"/>
            </w:tcMar>
          </w:tcPr>
          <w:p w14:paraId="02F63FAC">
            <w:r>
              <w:rPr>
                <w:color w:val="1B6B3A"/>
                <w:sz w:val="14"/>
                <w:szCs w:val="14"/>
              </w:rPr>
              <w:t>TRUSTED_VERIFY</w:t>
            </w:r>
          </w:p>
        </w:tc>
        <w:tc>
          <w:tcPr>
            <w:tcW w:w="450" w:type="dxa"/>
            <w:shd w:val="clear" w:color="auto" w:fill="F3FAF5"/>
            <w:tcMar>
              <w:top w:w="30" w:type="dxa"/>
              <w:left w:w="80" w:type="dxa"/>
              <w:bottom w:w="30" w:type="dxa"/>
              <w:right w:w="80" w:type="dxa"/>
            </w:tcMar>
          </w:tcPr>
          <w:p w14:paraId="3BF54A61">
            <w:r>
              <w:rPr>
                <w:b/>
                <w:bCs/>
                <w:sz w:val="14"/>
                <w:szCs w:val="14"/>
              </w:rPr>
              <w:t>+3</w:t>
            </w:r>
          </w:p>
        </w:tc>
      </w:tr>
      <w:tr w14:paraId="79336E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46FAA24">
            <w:r>
              <w:rPr>
                <w:sz w:val="14"/>
                <w:szCs w:val="14"/>
              </w:rPr>
              <w:t>“Reply to the number and ask them to confirm”</w:t>
            </w:r>
          </w:p>
        </w:tc>
        <w:tc>
          <w:tcPr>
            <w:tcW w:w="1250" w:type="dxa"/>
            <w:tcMar>
              <w:top w:w="30" w:type="dxa"/>
              <w:left w:w="80" w:type="dxa"/>
              <w:bottom w:w="30" w:type="dxa"/>
              <w:right w:w="80" w:type="dxa"/>
            </w:tcMar>
          </w:tcPr>
          <w:p w14:paraId="2ADF026B">
            <w:r>
              <w:rPr>
                <w:sz w:val="14"/>
                <w:szCs w:val="14"/>
              </w:rPr>
              <w:t>Untrusted (message)</w:t>
            </w:r>
          </w:p>
        </w:tc>
        <w:tc>
          <w:tcPr>
            <w:tcW w:w="3956" w:type="dxa"/>
            <w:tcMar>
              <w:top w:w="30" w:type="dxa"/>
              <w:left w:w="80" w:type="dxa"/>
              <w:bottom w:w="30" w:type="dxa"/>
              <w:right w:w="80" w:type="dxa"/>
            </w:tcMar>
          </w:tcPr>
          <w:p w14:paraId="486C8675">
            <w:r>
              <w:rPr>
                <w:sz w:val="14"/>
                <w:szCs w:val="14"/>
              </w:rPr>
              <w:t>Recorded; the run moves to Resolve.</w:t>
            </w:r>
          </w:p>
        </w:tc>
        <w:tc>
          <w:tcPr>
            <w:tcW w:w="2150" w:type="dxa"/>
            <w:tcMar>
              <w:top w:w="30" w:type="dxa"/>
              <w:left w:w="80" w:type="dxa"/>
              <w:bottom w:w="30" w:type="dxa"/>
              <w:right w:w="80" w:type="dxa"/>
            </w:tcMar>
          </w:tcPr>
          <w:p w14:paraId="066F0A34">
            <w:r>
              <w:rPr>
                <w:sz w:val="14"/>
                <w:szCs w:val="14"/>
              </w:rPr>
              <w:t>VERIFY_THROUGH_MESSAGE</w:t>
            </w:r>
          </w:p>
        </w:tc>
        <w:tc>
          <w:tcPr>
            <w:tcW w:w="450" w:type="dxa"/>
            <w:tcMar>
              <w:top w:w="30" w:type="dxa"/>
              <w:left w:w="80" w:type="dxa"/>
              <w:bottom w:w="30" w:type="dxa"/>
              <w:right w:w="80" w:type="dxa"/>
            </w:tcMar>
          </w:tcPr>
          <w:p w14:paraId="6CE71C3E">
            <w:r>
              <w:rPr>
                <w:b/>
                <w:bCs/>
                <w:sz w:val="14"/>
                <w:szCs w:val="14"/>
              </w:rPr>
              <w:t>0</w:t>
            </w:r>
          </w:p>
        </w:tc>
      </w:tr>
      <w:tr w14:paraId="078BCA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5339CC4">
            <w:r>
              <w:rPr>
                <w:sz w:val="14"/>
                <w:szCs w:val="14"/>
              </w:rPr>
              <w:t>“Report the message as junk”</w:t>
            </w:r>
          </w:p>
        </w:tc>
        <w:tc>
          <w:tcPr>
            <w:tcW w:w="1250" w:type="dxa"/>
            <w:tcMar>
              <w:top w:w="30" w:type="dxa"/>
              <w:left w:w="80" w:type="dxa"/>
              <w:bottom w:w="30" w:type="dxa"/>
              <w:right w:w="80" w:type="dxa"/>
            </w:tcMar>
          </w:tcPr>
          <w:p w14:paraId="6811F23A">
            <w:r>
              <w:rPr>
                <w:sz w:val="14"/>
                <w:szCs w:val="14"/>
              </w:rPr>
              <w:t>Unchecked report/block</w:t>
            </w:r>
          </w:p>
        </w:tc>
        <w:tc>
          <w:tcPr>
            <w:tcW w:w="3956" w:type="dxa"/>
            <w:tcMar>
              <w:top w:w="30" w:type="dxa"/>
              <w:left w:w="80" w:type="dxa"/>
              <w:bottom w:w="30" w:type="dxa"/>
              <w:right w:w="80" w:type="dxa"/>
            </w:tcMar>
          </w:tcPr>
          <w:p w14:paraId="138691E9">
            <w:r>
              <w:rPr>
                <w:sz w:val="14"/>
                <w:szCs w:val="14"/>
              </w:rPr>
              <w:t>Selection recorded; moves to Resolve.</w:t>
            </w:r>
          </w:p>
        </w:tc>
        <w:tc>
          <w:tcPr>
            <w:tcW w:w="2150" w:type="dxa"/>
            <w:tcMar>
              <w:top w:w="30" w:type="dxa"/>
              <w:left w:w="80" w:type="dxa"/>
              <w:bottom w:w="30" w:type="dxa"/>
              <w:right w:w="80" w:type="dxa"/>
            </w:tcMar>
          </w:tcPr>
          <w:p w14:paraId="2C984E45">
            <w:r>
              <w:rPr>
                <w:sz w:val="14"/>
                <w:szCs w:val="14"/>
              </w:rPr>
              <w:t>REPORT_ONLY_WITHOUT_CHECK</w:t>
            </w:r>
          </w:p>
        </w:tc>
        <w:tc>
          <w:tcPr>
            <w:tcW w:w="450" w:type="dxa"/>
            <w:tcMar>
              <w:top w:w="30" w:type="dxa"/>
              <w:left w:w="80" w:type="dxa"/>
              <w:bottom w:w="30" w:type="dxa"/>
              <w:right w:w="80" w:type="dxa"/>
            </w:tcMar>
          </w:tcPr>
          <w:p w14:paraId="69FF7080">
            <w:r>
              <w:rPr>
                <w:b/>
                <w:bCs/>
                <w:sz w:val="14"/>
                <w:szCs w:val="14"/>
              </w:rPr>
              <w:t>+1</w:t>
            </w:r>
          </w:p>
        </w:tc>
      </w:tr>
      <w:tr w14:paraId="5738DE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8E913B9">
            <w:r>
              <w:rPr>
                <w:sz w:val="14"/>
                <w:szCs w:val="14"/>
              </w:rPr>
              <w:t>“Block the sender”</w:t>
            </w:r>
          </w:p>
        </w:tc>
        <w:tc>
          <w:tcPr>
            <w:tcW w:w="1250" w:type="dxa"/>
            <w:tcMar>
              <w:top w:w="30" w:type="dxa"/>
              <w:left w:w="80" w:type="dxa"/>
              <w:bottom w:w="30" w:type="dxa"/>
              <w:right w:w="80" w:type="dxa"/>
            </w:tcMar>
          </w:tcPr>
          <w:p w14:paraId="40A67181">
            <w:r>
              <w:rPr>
                <w:sz w:val="14"/>
                <w:szCs w:val="14"/>
              </w:rPr>
              <w:t>Unchecked report/block</w:t>
            </w:r>
          </w:p>
        </w:tc>
        <w:tc>
          <w:tcPr>
            <w:tcW w:w="3956" w:type="dxa"/>
            <w:tcMar>
              <w:top w:w="30" w:type="dxa"/>
              <w:left w:w="80" w:type="dxa"/>
              <w:bottom w:w="30" w:type="dxa"/>
              <w:right w:w="80" w:type="dxa"/>
            </w:tcMar>
          </w:tcPr>
          <w:p w14:paraId="4C5D3EC6">
            <w:r>
              <w:rPr>
                <w:sz w:val="14"/>
                <w:szCs w:val="14"/>
              </w:rPr>
              <w:t>Selection recorded; moves to Resolve.</w:t>
            </w:r>
          </w:p>
        </w:tc>
        <w:tc>
          <w:tcPr>
            <w:tcW w:w="2150" w:type="dxa"/>
            <w:tcMar>
              <w:top w:w="30" w:type="dxa"/>
              <w:left w:w="80" w:type="dxa"/>
              <w:bottom w:w="30" w:type="dxa"/>
              <w:right w:w="80" w:type="dxa"/>
            </w:tcMar>
          </w:tcPr>
          <w:p w14:paraId="303E14C3">
            <w:r>
              <w:rPr>
                <w:sz w:val="14"/>
                <w:szCs w:val="14"/>
              </w:rPr>
              <w:t>REPORT_ONLY_WITHOUT_CHECK</w:t>
            </w:r>
          </w:p>
        </w:tc>
        <w:tc>
          <w:tcPr>
            <w:tcW w:w="450" w:type="dxa"/>
            <w:tcMar>
              <w:top w:w="30" w:type="dxa"/>
              <w:left w:w="80" w:type="dxa"/>
              <w:bottom w:w="30" w:type="dxa"/>
              <w:right w:w="80" w:type="dxa"/>
            </w:tcMar>
          </w:tcPr>
          <w:p w14:paraId="58AF46B8">
            <w:r>
              <w:rPr>
                <w:b/>
                <w:bCs/>
                <w:sz w:val="14"/>
                <w:szCs w:val="14"/>
              </w:rPr>
              <w:t>+1</w:t>
            </w:r>
          </w:p>
        </w:tc>
      </w:tr>
    </w:tbl>
    <w:p w14:paraId="3BB9F6C8">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4A5E4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683D21CF">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0C46E329">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16855106">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381FE57">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D071B0E">
            <w:pPr>
              <w:keepNext/>
            </w:pPr>
            <w:r>
              <w:rPr>
                <w:b/>
                <w:bCs/>
                <w:color w:val="FFFFFF"/>
                <w:sz w:val="14"/>
                <w:szCs w:val="14"/>
              </w:rPr>
              <w:t>Outcome class</w:t>
            </w:r>
          </w:p>
        </w:tc>
      </w:tr>
      <w:tr w14:paraId="115B96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B4BD686">
            <w:r>
              <w:rPr>
                <w:sz w:val="14"/>
                <w:szCs w:val="14"/>
              </w:rPr>
              <w:t>“Report it as junk and claim nothing”</w:t>
            </w:r>
          </w:p>
        </w:tc>
        <w:tc>
          <w:tcPr>
            <w:tcW w:w="2100" w:type="dxa"/>
            <w:shd w:val="clear" w:color="auto" w:fill="F3FAF5"/>
            <w:tcMar>
              <w:top w:w="30" w:type="dxa"/>
              <w:left w:w="80" w:type="dxa"/>
              <w:bottom w:w="30" w:type="dxa"/>
              <w:right w:w="80" w:type="dxa"/>
            </w:tcMar>
          </w:tcPr>
          <w:p w14:paraId="6771B3A3">
            <w:r>
              <w:rPr>
                <w:sz w:val="14"/>
                <w:szCs w:val="14"/>
              </w:rPr>
              <w:t>You reported it.</w:t>
            </w:r>
          </w:p>
        </w:tc>
        <w:tc>
          <w:tcPr>
            <w:tcW w:w="2150" w:type="dxa"/>
            <w:shd w:val="clear" w:color="auto" w:fill="F3FAF5"/>
            <w:tcMar>
              <w:top w:w="30" w:type="dxa"/>
              <w:left w:w="80" w:type="dxa"/>
              <w:bottom w:w="30" w:type="dxa"/>
              <w:right w:w="80" w:type="dxa"/>
            </w:tcMar>
          </w:tcPr>
          <w:p w14:paraId="10054FB5">
            <w:r>
              <w:rPr>
                <w:color w:val="1B6B3A"/>
                <w:sz w:val="14"/>
                <w:szCs w:val="14"/>
              </w:rPr>
              <w:t>RESOLVE_CORRECT</w:t>
            </w:r>
          </w:p>
        </w:tc>
        <w:tc>
          <w:tcPr>
            <w:tcW w:w="450" w:type="dxa"/>
            <w:shd w:val="clear" w:color="auto" w:fill="F3FAF5"/>
            <w:tcMar>
              <w:top w:w="30" w:type="dxa"/>
              <w:left w:w="80" w:type="dxa"/>
              <w:bottom w:w="30" w:type="dxa"/>
              <w:right w:w="80" w:type="dxa"/>
            </w:tcMar>
          </w:tcPr>
          <w:p w14:paraId="36CF7DEA">
            <w:r>
              <w:rPr>
                <w:b/>
                <w:bCs/>
                <w:sz w:val="14"/>
                <w:szCs w:val="14"/>
              </w:rPr>
              <w:t>+2</w:t>
            </w:r>
          </w:p>
        </w:tc>
        <w:tc>
          <w:tcPr>
            <w:tcW w:w="2806" w:type="dxa"/>
            <w:shd w:val="clear" w:color="auto" w:fill="F3FAF5"/>
            <w:tcMar>
              <w:top w:w="30" w:type="dxa"/>
              <w:left w:w="80" w:type="dxa"/>
              <w:bottom w:w="30" w:type="dxa"/>
              <w:right w:w="80" w:type="dxa"/>
            </w:tcMar>
          </w:tcPr>
          <w:p w14:paraId="511E4576">
            <w:r>
              <w:rPr>
                <w:sz w:val="14"/>
                <w:szCs w:val="14"/>
              </w:rPr>
              <w:t>Handled safely (if no critical step)</w:t>
            </w:r>
          </w:p>
        </w:tc>
      </w:tr>
      <w:tr w14:paraId="03AD71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1A32C40">
            <w:r>
              <w:rPr>
                <w:sz w:val="14"/>
                <w:szCs w:val="14"/>
              </w:rPr>
              <w:t>“Complete the claim before midnight”</w:t>
            </w:r>
          </w:p>
        </w:tc>
        <w:tc>
          <w:tcPr>
            <w:tcW w:w="2100" w:type="dxa"/>
            <w:tcMar>
              <w:top w:w="30" w:type="dxa"/>
              <w:left w:w="80" w:type="dxa"/>
              <w:bottom w:w="30" w:type="dxa"/>
              <w:right w:w="80" w:type="dxa"/>
            </w:tcMar>
          </w:tcPr>
          <w:p w14:paraId="6BE53FE8">
            <w:r>
              <w:rPr>
                <w:sz w:val="14"/>
                <w:szCs w:val="14"/>
              </w:rPr>
              <w:t>You carried on with the request.</w:t>
            </w:r>
          </w:p>
        </w:tc>
        <w:tc>
          <w:tcPr>
            <w:tcW w:w="2150" w:type="dxa"/>
            <w:tcMar>
              <w:top w:w="30" w:type="dxa"/>
              <w:left w:w="80" w:type="dxa"/>
              <w:bottom w:w="30" w:type="dxa"/>
              <w:right w:w="80" w:type="dxa"/>
            </w:tcMar>
          </w:tcPr>
          <w:p w14:paraId="54D18B03">
            <w:r>
              <w:rPr>
                <w:color w:val="A1261A"/>
                <w:sz w:val="14"/>
                <w:szCs w:val="14"/>
              </w:rPr>
              <w:t>CONTRADICTORY_UNSAFE_FINAL</w:t>
            </w:r>
          </w:p>
        </w:tc>
        <w:tc>
          <w:tcPr>
            <w:tcW w:w="450" w:type="dxa"/>
            <w:tcMar>
              <w:top w:w="30" w:type="dxa"/>
              <w:left w:w="80" w:type="dxa"/>
              <w:bottom w:w="30" w:type="dxa"/>
              <w:right w:w="80" w:type="dxa"/>
            </w:tcMar>
          </w:tcPr>
          <w:p w14:paraId="05CECE7B">
            <w:r>
              <w:rPr>
                <w:b/>
                <w:bCs/>
                <w:sz w:val="14"/>
                <w:szCs w:val="14"/>
              </w:rPr>
              <w:t>-4</w:t>
            </w:r>
          </w:p>
        </w:tc>
        <w:tc>
          <w:tcPr>
            <w:tcW w:w="2806" w:type="dxa"/>
            <w:tcMar>
              <w:top w:w="30" w:type="dxa"/>
              <w:left w:w="80" w:type="dxa"/>
              <w:bottom w:w="30" w:type="dxa"/>
              <w:right w:w="80" w:type="dxa"/>
            </w:tcMar>
          </w:tcPr>
          <w:p w14:paraId="69D3F6BC">
            <w:r>
              <w:rPr>
                <w:sz w:val="14"/>
                <w:szCs w:val="14"/>
              </w:rPr>
              <w:t>Missed threat</w:t>
            </w:r>
          </w:p>
        </w:tc>
      </w:tr>
      <w:tr w14:paraId="053E5A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FD5CE25">
            <w:r>
              <w:rPr>
                <w:sz w:val="14"/>
                <w:szCs w:val="14"/>
              </w:rPr>
              <w:t>“Block the sender and report”</w:t>
            </w:r>
          </w:p>
        </w:tc>
        <w:tc>
          <w:tcPr>
            <w:tcW w:w="2100" w:type="dxa"/>
            <w:shd w:val="clear" w:color="auto" w:fill="F3FAF5"/>
            <w:tcMar>
              <w:top w:w="30" w:type="dxa"/>
              <w:left w:w="80" w:type="dxa"/>
              <w:bottom w:w="30" w:type="dxa"/>
              <w:right w:w="80" w:type="dxa"/>
            </w:tcMar>
          </w:tcPr>
          <w:p w14:paraId="3852288D">
            <w:r>
              <w:rPr>
                <w:sz w:val="14"/>
                <w:szCs w:val="14"/>
              </w:rPr>
              <w:t>You blocked the sender.</w:t>
            </w:r>
          </w:p>
        </w:tc>
        <w:tc>
          <w:tcPr>
            <w:tcW w:w="2150" w:type="dxa"/>
            <w:shd w:val="clear" w:color="auto" w:fill="F3FAF5"/>
            <w:tcMar>
              <w:top w:w="30" w:type="dxa"/>
              <w:left w:w="80" w:type="dxa"/>
              <w:bottom w:w="30" w:type="dxa"/>
              <w:right w:w="80" w:type="dxa"/>
            </w:tcMar>
          </w:tcPr>
          <w:p w14:paraId="42EA6B29">
            <w:r>
              <w:rPr>
                <w:color w:val="1B6B3A"/>
                <w:sz w:val="14"/>
                <w:szCs w:val="14"/>
              </w:rPr>
              <w:t>RESOLVE_CORRECT</w:t>
            </w:r>
          </w:p>
        </w:tc>
        <w:tc>
          <w:tcPr>
            <w:tcW w:w="450" w:type="dxa"/>
            <w:shd w:val="clear" w:color="auto" w:fill="F3FAF5"/>
            <w:tcMar>
              <w:top w:w="30" w:type="dxa"/>
              <w:left w:w="80" w:type="dxa"/>
              <w:bottom w:w="30" w:type="dxa"/>
              <w:right w:w="80" w:type="dxa"/>
            </w:tcMar>
          </w:tcPr>
          <w:p w14:paraId="361DD7BD">
            <w:r>
              <w:rPr>
                <w:b/>
                <w:bCs/>
                <w:sz w:val="14"/>
                <w:szCs w:val="14"/>
              </w:rPr>
              <w:t>+2</w:t>
            </w:r>
          </w:p>
        </w:tc>
        <w:tc>
          <w:tcPr>
            <w:tcW w:w="2806" w:type="dxa"/>
            <w:shd w:val="clear" w:color="auto" w:fill="F3FAF5"/>
            <w:tcMar>
              <w:top w:w="30" w:type="dxa"/>
              <w:left w:w="80" w:type="dxa"/>
              <w:bottom w:w="30" w:type="dxa"/>
              <w:right w:w="80" w:type="dxa"/>
            </w:tcMar>
          </w:tcPr>
          <w:p w14:paraId="31EA5151">
            <w:r>
              <w:rPr>
                <w:sz w:val="14"/>
                <w:szCs w:val="14"/>
              </w:rPr>
              <w:t>Handled safely (if no critical step)</w:t>
            </w:r>
          </w:p>
        </w:tc>
      </w:tr>
      <w:tr w14:paraId="43CADB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418600D">
            <w:r>
              <w:rPr>
                <w:sz w:val="14"/>
                <w:szCs w:val="14"/>
              </w:rPr>
              <w:t>“Ignore it and move on”</w:t>
            </w:r>
          </w:p>
        </w:tc>
        <w:tc>
          <w:tcPr>
            <w:tcW w:w="2100" w:type="dxa"/>
            <w:tcMar>
              <w:top w:w="30" w:type="dxa"/>
              <w:left w:w="80" w:type="dxa"/>
              <w:bottom w:w="30" w:type="dxa"/>
              <w:right w:w="80" w:type="dxa"/>
            </w:tcMar>
          </w:tcPr>
          <w:p w14:paraId="7629ABA9">
            <w:r>
              <w:rPr>
                <w:sz w:val="14"/>
                <w:szCs w:val="14"/>
              </w:rPr>
              <w:t>You ignored it.</w:t>
            </w:r>
          </w:p>
        </w:tc>
        <w:tc>
          <w:tcPr>
            <w:tcW w:w="2150" w:type="dxa"/>
            <w:tcMar>
              <w:top w:w="30" w:type="dxa"/>
              <w:left w:w="80" w:type="dxa"/>
              <w:bottom w:w="30" w:type="dxa"/>
              <w:right w:w="80" w:type="dxa"/>
            </w:tcMar>
          </w:tcPr>
          <w:p w14:paraId="37AB6389">
            <w:r>
              <w:rPr>
                <w:color w:val="A1261A"/>
                <w:sz w:val="14"/>
                <w:szCs w:val="14"/>
              </w:rPr>
              <w:t>CONTRADICTORY_UNSAFE_FINAL</w:t>
            </w:r>
          </w:p>
        </w:tc>
        <w:tc>
          <w:tcPr>
            <w:tcW w:w="450" w:type="dxa"/>
            <w:tcMar>
              <w:top w:w="30" w:type="dxa"/>
              <w:left w:w="80" w:type="dxa"/>
              <w:bottom w:w="30" w:type="dxa"/>
              <w:right w:w="80" w:type="dxa"/>
            </w:tcMar>
          </w:tcPr>
          <w:p w14:paraId="45166366">
            <w:r>
              <w:rPr>
                <w:b/>
                <w:bCs/>
                <w:sz w:val="14"/>
                <w:szCs w:val="14"/>
              </w:rPr>
              <w:t>-4</w:t>
            </w:r>
          </w:p>
        </w:tc>
        <w:tc>
          <w:tcPr>
            <w:tcW w:w="2806" w:type="dxa"/>
            <w:tcMar>
              <w:top w:w="30" w:type="dxa"/>
              <w:left w:w="80" w:type="dxa"/>
              <w:bottom w:w="30" w:type="dxa"/>
              <w:right w:w="80" w:type="dxa"/>
            </w:tcMar>
          </w:tcPr>
          <w:p w14:paraId="06F017B9">
            <w:r>
              <w:rPr>
                <w:sz w:val="14"/>
                <w:szCs w:val="14"/>
              </w:rPr>
              <w:t>Missed threat</w:t>
            </w:r>
          </w:p>
        </w:tc>
      </w:tr>
    </w:tbl>
    <w:p w14:paraId="5857F3D8">
      <w:pPr>
        <w:spacing w:before="30" w:after="60" w:line="250" w:lineRule="auto"/>
      </w:pPr>
      <w:r>
        <w:rPr>
          <w:b/>
          <w:bCs/>
          <w:sz w:val="17"/>
          <w:szCs w:val="17"/>
        </w:rPr>
        <w:t xml:space="preserve">Expected resolution: </w:t>
      </w:r>
      <w:r>
        <w:rPr>
          <w:sz w:val="17"/>
          <w:szCs w:val="17"/>
        </w:rPr>
        <w:t xml:space="preserve">Do not reply/pay; report junk/block. </w:t>
      </w:r>
      <w:r>
        <w:rPr>
          <w:b/>
          <w:bCs/>
          <w:sz w:val="17"/>
          <w:szCs w:val="17"/>
        </w:rPr>
        <w:t xml:space="preserve">End state: </w:t>
      </w:r>
      <w:r>
        <w:rPr>
          <w:sz w:val="17"/>
          <w:szCs w:val="17"/>
        </w:rPr>
        <w:t>Claim is discarded and sender is blocked.</w:t>
      </w:r>
    </w:p>
    <w:p w14:paraId="41328F31">
      <w:pPr>
        <w:pStyle w:val="31"/>
      </w:pPr>
      <w:r>
        <w:rPr>
          <w:color w:val="2E5C8A"/>
        </w:rPr>
        <w:t xml:space="preserve">I.  </w:t>
      </w:r>
      <w:r>
        <w:t>SCORING BEHAVIOUR</w:t>
      </w:r>
    </w:p>
    <w:p w14:paraId="4BAC2FF4">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27B885B9">
      <w:pPr>
        <w:pStyle w:val="31"/>
      </w:pPr>
      <w:r>
        <w:rPr>
          <w:color w:val="2E5C8A"/>
        </w:rPr>
        <w:t xml:space="preserve">J.  </w:t>
      </w:r>
      <w:r>
        <w:t>TELEMETRY / EVENT BEHAVIOUR</w:t>
      </w:r>
    </w:p>
    <w:p w14:paraId="6CEEDB21">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payment, reply sent (rendering only).</w:t>
      </w:r>
    </w:p>
    <w:p w14:paraId="2259616C">
      <w:pPr>
        <w:pStyle w:val="31"/>
      </w:pPr>
      <w:r>
        <w:rPr>
          <w:color w:val="2E5C8A"/>
        </w:rPr>
        <w:t xml:space="preserve">K.  </w:t>
      </w:r>
      <w:r>
        <w:t>FEEDBACK</w:t>
      </w:r>
    </w:p>
    <w:p w14:paraId="59FB3D61">
      <w:pPr>
        <w:spacing w:after="60" w:line="250" w:lineRule="auto"/>
      </w:pPr>
      <w:r>
        <w:rPr>
          <w:b/>
          <w:bCs/>
          <w:sz w:val="17"/>
          <w:szCs w:val="17"/>
        </w:rPr>
        <w:t xml:space="preserve">What it was: </w:t>
      </w:r>
      <w:r>
        <w:rPr>
          <w:sz w:val="17"/>
          <w:szCs w:val="17"/>
        </w:rPr>
        <w:t xml:space="preserve">Malicious - Prize/advance-fee scam.  </w:t>
      </w:r>
      <w:r>
        <w:rPr>
          <w:b/>
          <w:bCs/>
          <w:sz w:val="17"/>
          <w:szCs w:val="17"/>
        </w:rPr>
        <w:t xml:space="preserve">Key cue / prevention habit: </w:t>
      </w:r>
      <w:r>
        <w:rPr>
          <w:sz w:val="17"/>
          <w:szCs w:val="17"/>
        </w:rPr>
        <w:t xml:space="preserve">Paying to receive an unexpected prize is a classic advance-fee scam. Report and disengage.  </w:t>
      </w:r>
      <w:r>
        <w:rPr>
          <w:b/>
          <w:bCs/>
          <w:sz w:val="17"/>
          <w:szCs w:val="17"/>
        </w:rPr>
        <w:t xml:space="preserve">Why it mattered: </w:t>
      </w:r>
      <w:r>
        <w:rPr>
          <w:sz w:val="17"/>
          <w:szCs w:val="17"/>
        </w:rPr>
        <w:t>Claim is discarded and sender is blocked.</w:t>
      </w:r>
    </w:p>
    <w:p w14:paraId="166EA794">
      <w:pPr>
        <w:pStyle w:val="31"/>
      </w:pPr>
      <w:r>
        <w:rPr>
          <w:color w:val="2E5C8A"/>
        </w:rPr>
        <w:t xml:space="preserve">L.  </w:t>
      </w:r>
      <w:r>
        <w:t>WHY THE SCENARIO IS UNSAFE (DECEPTION INDICATORS)</w:t>
      </w:r>
    </w:p>
    <w:p w14:paraId="2E1F9D7A">
      <w:pPr>
        <w:spacing w:after="60" w:line="250" w:lineRule="auto"/>
      </w:pPr>
      <w:r>
        <w:rPr>
          <w:sz w:val="18"/>
          <w:szCs w:val="18"/>
        </w:rPr>
        <w:t>Malicious (advance-fee scam). A genuine prize cannot arise without an entry and should not require payment to release winnings. Indicators include an unknown number, no entry history, a fee demand, a midnight deadline and duplicate delivery to another SIM. The Consumer Desk app and the consumer helpline are the independent checks. The scenario tests whether the learner does not reply, pay or submit details.</w:t>
      </w:r>
    </w:p>
    <w:p w14:paraId="0DE91A74">
      <w:pPr>
        <w:pStyle w:val="3"/>
      </w:pPr>
      <w:bookmarkStart w:id="91" w:name="_Toc241489619"/>
      <w:r>
        <w:t>S09 — Wrong Number Becomes an Investment Pitch</w:t>
      </w:r>
      <w:bookmarkEnd w:id="9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7B4BD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2A89268">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58057772">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64C43E2F">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57926EE2">
            <w:pPr>
              <w:keepNext/>
            </w:pPr>
            <w:r>
              <w:rPr>
                <w:color w:val="5A6270"/>
                <w:sz w:val="16"/>
                <w:szCs w:val="16"/>
              </w:rPr>
              <w:t xml:space="preserve">MILITARY  </w:t>
            </w:r>
            <w:r>
              <w:rPr>
                <w:b/>
                <w:bCs/>
                <w:sz w:val="16"/>
                <w:szCs w:val="16"/>
              </w:rPr>
              <w:t>No (civilian)</w:t>
            </w:r>
          </w:p>
        </w:tc>
      </w:tr>
      <w:tr w14:paraId="2EDB61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BE32CCE">
            <w:pPr>
              <w:keepNext/>
            </w:pPr>
            <w:r>
              <w:rPr>
                <w:b/>
                <w:bCs/>
                <w:sz w:val="15"/>
                <w:szCs w:val="15"/>
              </w:rPr>
              <w:t xml:space="preserve">Canonical family: </w:t>
            </w:r>
            <w:r>
              <w:rPr>
                <w:sz w:val="15"/>
                <w:szCs w:val="15"/>
              </w:rPr>
              <w:t xml:space="preserve">Relationship grooming </w:t>
            </w:r>
            <w:r>
              <w:rPr>
                <w:color w:val="5A6270"/>
                <w:sz w:val="15"/>
                <w:szCs w:val="15"/>
              </w:rPr>
              <w:t>(relationship_grooming_fraud)</w:t>
            </w:r>
          </w:p>
          <w:p w14:paraId="353ABCEB">
            <w:pPr>
              <w:keepNext/>
            </w:pPr>
            <w:r>
              <w:rPr>
                <w:b/>
                <w:bCs/>
                <w:sz w:val="15"/>
                <w:szCs w:val="15"/>
              </w:rPr>
              <w:t xml:space="preserve">Client family: </w:t>
            </w:r>
            <w:r>
              <w:rPr>
                <w:sz w:val="15"/>
                <w:szCs w:val="15"/>
              </w:rPr>
              <w:t>Wrong-number grooming / investment fraud</w:t>
            </w:r>
          </w:p>
        </w:tc>
        <w:tc>
          <w:tcPr>
            <w:tcW w:w="5104" w:type="dxa"/>
            <w:gridSpan w:val="4"/>
            <w:tcMar>
              <w:top w:w="30" w:type="dxa"/>
              <w:left w:w="80" w:type="dxa"/>
              <w:bottom w:w="30" w:type="dxa"/>
              <w:right w:w="80" w:type="dxa"/>
            </w:tcMar>
          </w:tcPr>
          <w:p w14:paraId="296E544C">
            <w:pPr>
              <w:keepNext/>
            </w:pPr>
            <w:r>
              <w:rPr>
                <w:b/>
                <w:bCs/>
                <w:sz w:val="15"/>
                <w:szCs w:val="15"/>
              </w:rPr>
              <w:t xml:space="preserve">Primary trigger (client): </w:t>
            </w:r>
            <w:r>
              <w:rPr>
                <w:sz w:val="15"/>
                <w:szCs w:val="15"/>
              </w:rPr>
              <w:t>Curiosity + trust</w:t>
            </w:r>
          </w:p>
          <w:p w14:paraId="08A4A1AF">
            <w:pPr>
              <w:keepNext/>
            </w:pPr>
            <w:r>
              <w:rPr>
                <w:b/>
                <w:bCs/>
                <w:sz w:val="15"/>
                <w:szCs w:val="15"/>
              </w:rPr>
              <w:t xml:space="preserve">Canonical triggers: </w:t>
            </w:r>
            <w:r>
              <w:rPr>
                <w:sz w:val="15"/>
                <w:szCs w:val="15"/>
              </w:rPr>
              <w:t>Curiosity, Established trust</w:t>
            </w:r>
            <w:r>
              <w:rPr>
                <w:color w:val="5A6270"/>
                <w:sz w:val="15"/>
                <w:szCs w:val="15"/>
              </w:rPr>
              <w:t xml:space="preserve">   ·   Version: content v1, 19 scored controls</w:t>
            </w:r>
          </w:p>
        </w:tc>
      </w:tr>
      <w:tr w14:paraId="34FFDB78">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12FF587">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7EB04E0">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E26CE22">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21BEB024">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B781AFD">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9B02172">
            <w:pPr>
              <w:jc w:val="center"/>
            </w:pPr>
            <w:r>
              <w:rPr>
                <w:b/>
                <w:bCs/>
                <w:color w:val="FFFFFF"/>
                <w:sz w:val="13"/>
                <w:szCs w:val="13"/>
              </w:rPr>
              <w:t>6 RESOLVE</w:t>
            </w:r>
            <w:r>
              <w:rPr>
                <w:color w:val="DCE6F2"/>
                <w:sz w:val="13"/>
                <w:szCs w:val="13"/>
              </w:rPr>
              <w:t xml:space="preserve">  ·  4 choices</w:t>
            </w:r>
          </w:p>
        </w:tc>
      </w:tr>
    </w:tbl>
    <w:p w14:paraId="56936841">
      <w:pPr>
        <w:pStyle w:val="31"/>
      </w:pPr>
      <w:r>
        <w:rPr>
          <w:color w:val="2E5C8A"/>
        </w:rPr>
        <w:t xml:space="preserve">A.  </w:t>
      </w:r>
      <w:r>
        <w:t>SCENARIO STORY</w:t>
      </w:r>
    </w:p>
    <w:p w14:paraId="70136166">
      <w:pPr>
        <w:spacing w:after="60" w:line="250" w:lineRule="auto"/>
      </w:pPr>
      <w:r>
        <w:rPr>
          <w:sz w:val="18"/>
          <w:szCs w:val="18"/>
        </w:rPr>
        <w:t>Over several days, an unknown number ("Meera") first asks whether the learner is "Rohan" from a logistics conference, apologises politely when told it is a wrong number, then returns to chat. She mentions that she only works mornings, then says her analyst has a "guaranteed trade tonight", that she has taken out 4.2 lakh since April, and that she has opened a trial account in the learner's name so they can watch the balance. A link to the trading desk is included.</w:t>
      </w:r>
    </w:p>
    <w:p w14:paraId="328C7373">
      <w:pPr>
        <w:pStyle w:val="31"/>
      </w:pPr>
      <w:r>
        <w:rPr>
          <w:color w:val="2E5C8A"/>
        </w:rPr>
        <w:t xml:space="preserve">B.  </w:t>
      </w:r>
      <w:r>
        <w:t>INITIAL NOTIFICATION</w:t>
      </w:r>
    </w:p>
    <w:p w14:paraId="5135E41C">
      <w:pPr>
        <w:spacing w:after="60" w:line="250" w:lineRule="auto"/>
      </w:pPr>
      <w:r>
        <w:rPr>
          <w:sz w:val="18"/>
          <w:szCs w:val="18"/>
        </w:rPr>
        <w:t xml:space="preserve">Home-screen SMS toast from </w:t>
      </w:r>
      <w:r>
        <w:rPr>
          <w:b/>
          <w:bCs/>
          <w:sz w:val="18"/>
          <w:szCs w:val="18"/>
        </w:rPr>
        <w:t>+91 00000 76798</w:t>
      </w:r>
      <w:r>
        <w:rPr>
          <w:sz w:val="18"/>
          <w:szCs w:val="18"/>
        </w:rPr>
        <w:t>: “Sorry, is this Rohan? ... You seem kind. My analyst has a guaranteed trade tonight.” (15:04); sender shown as +91 00000 76798, not verified. App list: unread. 1 inert background item in the app list.</w:t>
      </w:r>
    </w:p>
    <w:p w14:paraId="1B7CDE24">
      <w:pPr>
        <w:pStyle w:val="31"/>
      </w:pPr>
      <w:r>
        <w:rPr>
          <w:color w:val="2E5C8A"/>
        </w:rPr>
        <w:t xml:space="preserve">C.  </w:t>
      </w:r>
      <w:r>
        <w:t>OPEN STAGE</w:t>
      </w:r>
    </w:p>
    <w:p w14:paraId="2062C7FF">
      <w:pPr>
        <w:spacing w:after="60" w:line="250" w:lineRule="auto"/>
      </w:pPr>
      <w:r>
        <w:rPr>
          <w:sz w:val="18"/>
          <w:szCs w:val="18"/>
        </w:rPr>
        <w:t xml:space="preserve">Messages opens the conversation with +91 00000 76798 (Mobile · not in your contacts). Banner: “You do not have this number saved. Messages from unknown senders are not checked.” </w:t>
      </w:r>
      <w:r>
        <w:rPr>
          <w:b/>
          <w:bCs/>
          <w:sz w:val="18"/>
          <w:szCs w:val="18"/>
        </w:rPr>
        <w:t xml:space="preserve">Choices: </w:t>
      </w:r>
      <w:r>
        <w:rPr>
          <w:sz w:val="18"/>
          <w:szCs w:val="18"/>
        </w:rPr>
        <w:t>“Open the conversation” → ITEM_OPEN 0; “Reply from the list to ask about the trade”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3935D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89F4EF7">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2A51E96">
            <w:pPr>
              <w:keepNext/>
            </w:pPr>
            <w:r>
              <w:rPr>
                <w:b/>
                <w:bCs/>
                <w:color w:val="FFFFFF"/>
                <w:sz w:val="14"/>
                <w:szCs w:val="14"/>
              </w:rPr>
              <w:t>Content shown (last 7 of 9 opening items); shaded rows appear later as the run advances</w:t>
            </w:r>
          </w:p>
        </w:tc>
      </w:tr>
      <w:tr w14:paraId="4C4A77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787031E">
            <w:r>
              <w:rPr>
                <w:sz w:val="14"/>
                <w:szCs w:val="14"/>
              </w:rPr>
              <w:t>Sender</w:t>
            </w:r>
          </w:p>
        </w:tc>
        <w:tc>
          <w:tcPr>
            <w:tcW w:w="8706" w:type="dxa"/>
            <w:tcMar>
              <w:top w:w="30" w:type="dxa"/>
              <w:left w:w="80" w:type="dxa"/>
              <w:bottom w:w="30" w:type="dxa"/>
              <w:right w:w="80" w:type="dxa"/>
            </w:tcMar>
          </w:tcPr>
          <w:p w14:paraId="118F94C1">
            <w:r>
              <w:rPr>
                <w:sz w:val="14"/>
                <w:szCs w:val="14"/>
              </w:rPr>
              <w:t>Oh dear, my apologies. Thank you for writing back — most people do not. Have a good week.</w:t>
            </w:r>
          </w:p>
        </w:tc>
      </w:tr>
      <w:tr w14:paraId="082F7B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FD80720">
            <w:r>
              <w:rPr>
                <w:sz w:val="14"/>
                <w:szCs w:val="14"/>
              </w:rPr>
              <w:t>Sender</w:t>
            </w:r>
          </w:p>
        </w:tc>
        <w:tc>
          <w:tcPr>
            <w:tcW w:w="8706" w:type="dxa"/>
            <w:tcMar>
              <w:top w:w="30" w:type="dxa"/>
              <w:left w:w="80" w:type="dxa"/>
              <w:bottom w:w="30" w:type="dxa"/>
              <w:right w:w="80" w:type="dxa"/>
            </w:tcMar>
          </w:tcPr>
          <w:p w14:paraId="7D964058">
            <w:r>
              <w:rPr>
                <w:sz w:val="14"/>
                <w:szCs w:val="14"/>
              </w:rPr>
              <w:t>Hope you do not mind me writing again. You were kind about the mix-up. How is the week going?</w:t>
            </w:r>
          </w:p>
        </w:tc>
      </w:tr>
      <w:tr w14:paraId="6190EE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0A12648">
            <w:r>
              <w:rPr>
                <w:sz w:val="14"/>
                <w:szCs w:val="14"/>
              </w:rPr>
              <w:t>Learner</w:t>
            </w:r>
          </w:p>
        </w:tc>
        <w:tc>
          <w:tcPr>
            <w:tcW w:w="8706" w:type="dxa"/>
            <w:tcMar>
              <w:top w:w="30" w:type="dxa"/>
              <w:left w:w="80" w:type="dxa"/>
              <w:bottom w:w="30" w:type="dxa"/>
              <w:right w:w="80" w:type="dxa"/>
            </w:tcMar>
          </w:tcPr>
          <w:p w14:paraId="614650A7">
            <w:r>
              <w:rPr>
                <w:sz w:val="14"/>
                <w:szCs w:val="14"/>
              </w:rPr>
              <w:t>All fine, thanks. Busy as usual.</w:t>
            </w:r>
          </w:p>
        </w:tc>
      </w:tr>
      <w:tr w14:paraId="047E99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0283FBF">
            <w:r>
              <w:rPr>
                <w:sz w:val="14"/>
                <w:szCs w:val="14"/>
              </w:rPr>
              <w:t>Sender</w:t>
            </w:r>
          </w:p>
        </w:tc>
        <w:tc>
          <w:tcPr>
            <w:tcW w:w="8706" w:type="dxa"/>
            <w:tcMar>
              <w:top w:w="30" w:type="dxa"/>
              <w:left w:w="80" w:type="dxa"/>
              <w:bottom w:w="30" w:type="dxa"/>
              <w:right w:w="80" w:type="dxa"/>
            </w:tcMar>
          </w:tcPr>
          <w:p w14:paraId="73224359">
            <w:r>
              <w:rPr>
                <w:sz w:val="14"/>
                <w:szCs w:val="14"/>
              </w:rPr>
              <w:t>I know that feeling. I only work mornings now — the afternoons take care of themselves.</w:t>
            </w:r>
          </w:p>
        </w:tc>
      </w:tr>
      <w:tr w14:paraId="4AB275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7DA74DE">
            <w:r>
              <w:rPr>
                <w:sz w:val="14"/>
                <w:szCs w:val="14"/>
              </w:rPr>
              <w:t>Sender</w:t>
            </w:r>
          </w:p>
        </w:tc>
        <w:tc>
          <w:tcPr>
            <w:tcW w:w="8706" w:type="dxa"/>
            <w:tcMar>
              <w:top w:w="30" w:type="dxa"/>
              <w:left w:w="80" w:type="dxa"/>
              <w:bottom w:w="30" w:type="dxa"/>
              <w:right w:w="80" w:type="dxa"/>
            </w:tcMar>
          </w:tcPr>
          <w:p w14:paraId="62C21527">
            <w:r>
              <w:rPr>
                <w:sz w:val="14"/>
                <w:szCs w:val="14"/>
              </w:rPr>
              <w:t>You seem kind, so I will say it plainly: my analyst has a guaranteed trade tonight. I have taken 4.2 lakh out since April.</w:t>
            </w:r>
          </w:p>
        </w:tc>
      </w:tr>
      <w:tr w14:paraId="05AFE7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B4BCA2B">
            <w:r>
              <w:rPr>
                <w:sz w:val="14"/>
                <w:szCs w:val="14"/>
              </w:rPr>
              <w:t>Sender</w:t>
            </w:r>
          </w:p>
        </w:tc>
        <w:tc>
          <w:tcPr>
            <w:tcW w:w="8706" w:type="dxa"/>
            <w:tcMar>
              <w:top w:w="30" w:type="dxa"/>
              <w:left w:w="80" w:type="dxa"/>
              <w:bottom w:w="30" w:type="dxa"/>
              <w:right w:w="80" w:type="dxa"/>
            </w:tcMar>
          </w:tcPr>
          <w:p w14:paraId="6597A55E">
            <w:r>
              <w:rPr>
                <w:sz w:val="14"/>
                <w:szCs w:val="14"/>
              </w:rPr>
              <w:t>I opened a trial on the desk with your name on it so you can watch it without putting anything in. Look at the balance.</w:t>
            </w:r>
          </w:p>
        </w:tc>
      </w:tr>
      <w:tr w14:paraId="45D88A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8513055">
            <w:r>
              <w:rPr>
                <w:sz w:val="14"/>
                <w:szCs w:val="14"/>
              </w:rPr>
              <w:t>Sender</w:t>
            </w:r>
          </w:p>
        </w:tc>
        <w:tc>
          <w:tcPr>
            <w:tcW w:w="8706" w:type="dxa"/>
            <w:tcMar>
              <w:top w:w="30" w:type="dxa"/>
              <w:left w:w="80" w:type="dxa"/>
              <w:bottom w:w="30" w:type="dxa"/>
              <w:right w:w="80" w:type="dxa"/>
            </w:tcMar>
          </w:tcPr>
          <w:p w14:paraId="6DB7F901">
            <w:r>
              <w:rPr>
                <w:sz w:val="14"/>
                <w:szCs w:val="14"/>
              </w:rPr>
              <w:t>Link: apexquant.training.example Tap to see where this address goes before opening it.</w:t>
            </w:r>
          </w:p>
        </w:tc>
      </w:tr>
    </w:tbl>
    <w:p w14:paraId="1F39F96E">
      <w:pPr>
        <w:pStyle w:val="31"/>
      </w:pPr>
      <w:r>
        <w:rPr>
          <w:color w:val="2E5C8A"/>
        </w:rPr>
        <w:t xml:space="preserve">D.  </w:t>
      </w:r>
      <w:r>
        <w:t>INSPECT STAGE</w:t>
      </w:r>
    </w:p>
    <w:p w14:paraId="0E22A7F6">
      <w:pPr>
        <w:spacing w:after="60" w:line="250" w:lineRule="auto"/>
      </w:pPr>
      <w:r>
        <w:rPr>
          <w:b/>
          <w:bCs/>
          <w:sz w:val="18"/>
          <w:szCs w:val="18"/>
        </w:rPr>
        <w:t xml:space="preserve">Focus: </w:t>
      </w:r>
      <w:r>
        <w:rPr>
          <w:sz w:val="18"/>
          <w:szCs w:val="18"/>
        </w:rPr>
        <w:t xml:space="preserve">examine unsolicited start, rapid rapport, lifestyle claims and investment pivot. </w:t>
      </w:r>
      <w:r>
        <w:rPr>
          <w:b/>
          <w:bCs/>
          <w:sz w:val="18"/>
          <w:szCs w:val="18"/>
        </w:rPr>
        <w:t xml:space="preserve">Decision signal: </w:t>
      </w:r>
      <w:r>
        <w:rPr>
          <w:sz w:val="18"/>
          <w:szCs w:val="18"/>
        </w:rPr>
        <w:t>The accidental contact and relationship are engineered to establish trust before the financial request.</w:t>
      </w:r>
    </w:p>
    <w:p w14:paraId="62924847">
      <w:pPr>
        <w:pStyle w:val="28"/>
        <w:numPr>
          <w:ilvl w:val="0"/>
          <w:numId w:val="1"/>
        </w:numPr>
        <w:spacing w:after="40" w:line="252" w:lineRule="auto"/>
      </w:pPr>
      <w:r>
        <w:rPr>
          <w:b/>
          <w:bCs/>
          <w:sz w:val="16"/>
          <w:szCs w:val="16"/>
        </w:rPr>
        <w:t>+91 00000 76798</w:t>
      </w:r>
      <w:r>
        <w:rPr>
          <w:sz w:val="16"/>
          <w:szCs w:val="16"/>
        </w:rPr>
        <w:t xml:space="preserve"> → Messages details screen "Details": +91 00000 76798 · Not in your contacts · Received on: SIM 1 · TRAINING NET · First message: Monday, 09:39 · Messages: 9 over six days — 3 from you · Who wrote first: The other number · Sender type: Ten-digit mobile number ·… </w:t>
      </w:r>
      <w:r>
        <w:rPr>
          <w:color w:val="5A6270"/>
          <w:sz w:val="16"/>
          <w:szCs w:val="16"/>
        </w:rPr>
        <w:t>INSPECT_CONTEXT +2</w:t>
      </w:r>
    </w:p>
    <w:p w14:paraId="20EBC9AD">
      <w:pPr>
        <w:pStyle w:val="28"/>
        <w:numPr>
          <w:ilvl w:val="0"/>
          <w:numId w:val="1"/>
        </w:numPr>
        <w:spacing w:after="40" w:line="252" w:lineRule="auto"/>
      </w:pPr>
      <w:r>
        <w:rPr>
          <w:b/>
          <w:bCs/>
          <w:sz w:val="16"/>
          <w:szCs w:val="16"/>
        </w:rPr>
        <w:t>Check where the address goes</w:t>
      </w:r>
      <w:r>
        <w:rPr>
          <w:sz w:val="16"/>
          <w:szCs w:val="16"/>
        </w:rPr>
        <w:t xml:space="preserve"> → Messages details screen "Link details": Host: s09.training.example · Registered: 5 weeks ago · Certificate: Valid for s09.training.example · Named on the page: No firm number, no address </w:t>
      </w:r>
      <w:r>
        <w:rPr>
          <w:color w:val="5A6270"/>
          <w:sz w:val="16"/>
          <w:szCs w:val="16"/>
        </w:rPr>
        <w:t>INSPECT_CONTEXT +2</w:t>
      </w:r>
    </w:p>
    <w:p w14:paraId="10A4AB52">
      <w:pPr>
        <w:spacing w:after="40" w:line="250" w:lineRule="auto"/>
      </w:pPr>
      <w:r>
        <w:rPr>
          <w:color w:val="5A6270"/>
          <w:sz w:val="15"/>
          <w:szCs w:val="15"/>
        </w:rPr>
        <w:t>Skip option: “Skip the details and move on” → STAGE_SKIPPED 0 (telemetry). Free navigation (records nothing): “Conversation details” from Inspect; “Open the address in the browser” from Branch; “Open the investor register” from Verify.</w:t>
      </w:r>
    </w:p>
    <w:p w14:paraId="184D287B">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10D889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316B94B">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9CF5E70">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366F9FB">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090DF6F">
            <w:pPr>
              <w:keepNext/>
            </w:pPr>
            <w:r>
              <w:rPr>
                <w:b/>
                <w:bCs/>
                <w:color w:val="FFFFFF"/>
                <w:sz w:val="14"/>
                <w:szCs w:val="14"/>
              </w:rPr>
              <w:t>Pts</w:t>
            </w:r>
          </w:p>
        </w:tc>
      </w:tr>
      <w:tr w14:paraId="5B41BA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E22CDF4">
            <w:r>
              <w:rPr>
                <w:sz w:val="14"/>
                <w:szCs w:val="14"/>
              </w:rPr>
              <w:t>1 Notify</w:t>
            </w:r>
          </w:p>
        </w:tc>
        <w:tc>
          <w:tcPr>
            <w:tcW w:w="6956" w:type="dxa"/>
            <w:tcMar>
              <w:top w:w="30" w:type="dxa"/>
              <w:left w:w="80" w:type="dxa"/>
              <w:bottom w:w="30" w:type="dxa"/>
              <w:right w:w="80" w:type="dxa"/>
            </w:tcMar>
          </w:tcPr>
          <w:p w14:paraId="7843E5A6">
            <w:r>
              <w:rPr>
                <w:sz w:val="14"/>
                <w:szCs w:val="14"/>
              </w:rPr>
              <w:t>Open the notification from the home screen.</w:t>
            </w:r>
          </w:p>
        </w:tc>
        <w:tc>
          <w:tcPr>
            <w:tcW w:w="1900" w:type="dxa"/>
            <w:tcMar>
              <w:top w:w="30" w:type="dxa"/>
              <w:left w:w="80" w:type="dxa"/>
              <w:bottom w:w="30" w:type="dxa"/>
              <w:right w:w="80" w:type="dxa"/>
            </w:tcMar>
          </w:tcPr>
          <w:p w14:paraId="5FCE139A">
            <w:r>
              <w:rPr>
                <w:sz w:val="14"/>
                <w:szCs w:val="14"/>
              </w:rPr>
              <w:t>NOTIFY_SEEN</w:t>
            </w:r>
          </w:p>
        </w:tc>
        <w:tc>
          <w:tcPr>
            <w:tcW w:w="450" w:type="dxa"/>
            <w:tcMar>
              <w:top w:w="30" w:type="dxa"/>
              <w:left w:w="80" w:type="dxa"/>
              <w:bottom w:w="30" w:type="dxa"/>
              <w:right w:w="80" w:type="dxa"/>
            </w:tcMar>
          </w:tcPr>
          <w:p w14:paraId="7FD2F659">
            <w:r>
              <w:rPr>
                <w:sz w:val="14"/>
                <w:szCs w:val="14"/>
              </w:rPr>
              <w:t>0</w:t>
            </w:r>
          </w:p>
        </w:tc>
      </w:tr>
      <w:tr w14:paraId="1E4C13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3A652DC">
            <w:r>
              <w:rPr>
                <w:sz w:val="14"/>
                <w:szCs w:val="14"/>
              </w:rPr>
              <w:t>2 Open</w:t>
            </w:r>
          </w:p>
        </w:tc>
        <w:tc>
          <w:tcPr>
            <w:tcW w:w="6956" w:type="dxa"/>
            <w:tcMar>
              <w:top w:w="30" w:type="dxa"/>
              <w:left w:w="80" w:type="dxa"/>
              <w:bottom w:w="30" w:type="dxa"/>
              <w:right w:w="80" w:type="dxa"/>
            </w:tcMar>
          </w:tcPr>
          <w:p w14:paraId="1EC5861C">
            <w:r>
              <w:rPr>
                <w:sz w:val="14"/>
                <w:szCs w:val="14"/>
              </w:rPr>
              <w:t>“Open the conversation”</w:t>
            </w:r>
          </w:p>
        </w:tc>
        <w:tc>
          <w:tcPr>
            <w:tcW w:w="1900" w:type="dxa"/>
            <w:tcMar>
              <w:top w:w="30" w:type="dxa"/>
              <w:left w:w="80" w:type="dxa"/>
              <w:bottom w:w="30" w:type="dxa"/>
              <w:right w:w="80" w:type="dxa"/>
            </w:tcMar>
          </w:tcPr>
          <w:p w14:paraId="1AB69EE4">
            <w:r>
              <w:rPr>
                <w:sz w:val="14"/>
                <w:szCs w:val="14"/>
              </w:rPr>
              <w:t>ITEM_OPEN</w:t>
            </w:r>
          </w:p>
        </w:tc>
        <w:tc>
          <w:tcPr>
            <w:tcW w:w="450" w:type="dxa"/>
            <w:tcMar>
              <w:top w:w="30" w:type="dxa"/>
              <w:left w:w="80" w:type="dxa"/>
              <w:bottom w:w="30" w:type="dxa"/>
              <w:right w:w="80" w:type="dxa"/>
            </w:tcMar>
          </w:tcPr>
          <w:p w14:paraId="6AFA4593">
            <w:r>
              <w:rPr>
                <w:sz w:val="14"/>
                <w:szCs w:val="14"/>
              </w:rPr>
              <w:t>0</w:t>
            </w:r>
          </w:p>
        </w:tc>
      </w:tr>
      <w:tr w14:paraId="4D4AAD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7A0CC55">
            <w:r>
              <w:rPr>
                <w:sz w:val="14"/>
                <w:szCs w:val="14"/>
              </w:rPr>
              <w:t>3 Inspect</w:t>
            </w:r>
          </w:p>
        </w:tc>
        <w:tc>
          <w:tcPr>
            <w:tcW w:w="6956" w:type="dxa"/>
            <w:tcMar>
              <w:top w:w="30" w:type="dxa"/>
              <w:left w:w="80" w:type="dxa"/>
              <w:bottom w:w="30" w:type="dxa"/>
              <w:right w:w="80" w:type="dxa"/>
            </w:tcMar>
          </w:tcPr>
          <w:p w14:paraId="1ECBB472">
            <w:r>
              <w:rPr>
                <w:sz w:val="14"/>
                <w:szCs w:val="14"/>
              </w:rPr>
              <w:t>“+91 00000 76798”; or “Check where the address goes”</w:t>
            </w:r>
          </w:p>
        </w:tc>
        <w:tc>
          <w:tcPr>
            <w:tcW w:w="1900" w:type="dxa"/>
            <w:tcMar>
              <w:top w:w="30" w:type="dxa"/>
              <w:left w:w="80" w:type="dxa"/>
              <w:bottom w:w="30" w:type="dxa"/>
              <w:right w:w="80" w:type="dxa"/>
            </w:tcMar>
          </w:tcPr>
          <w:p w14:paraId="07D62B8B">
            <w:r>
              <w:rPr>
                <w:sz w:val="14"/>
                <w:szCs w:val="14"/>
              </w:rPr>
              <w:t>INSPECT_CONTEXT</w:t>
            </w:r>
          </w:p>
        </w:tc>
        <w:tc>
          <w:tcPr>
            <w:tcW w:w="450" w:type="dxa"/>
            <w:tcMar>
              <w:top w:w="30" w:type="dxa"/>
              <w:left w:w="80" w:type="dxa"/>
              <w:bottom w:w="30" w:type="dxa"/>
              <w:right w:w="80" w:type="dxa"/>
            </w:tcMar>
          </w:tcPr>
          <w:p w14:paraId="3E513AD4">
            <w:r>
              <w:rPr>
                <w:sz w:val="14"/>
                <w:szCs w:val="14"/>
              </w:rPr>
              <w:t>+2</w:t>
            </w:r>
          </w:p>
        </w:tc>
      </w:tr>
      <w:tr w14:paraId="45420F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4FC9867">
            <w:r>
              <w:rPr>
                <w:sz w:val="14"/>
                <w:szCs w:val="14"/>
              </w:rPr>
              <w:t>4 Branch</w:t>
            </w:r>
          </w:p>
        </w:tc>
        <w:tc>
          <w:tcPr>
            <w:tcW w:w="6956" w:type="dxa"/>
            <w:tcMar>
              <w:top w:w="30" w:type="dxa"/>
              <w:left w:w="80" w:type="dxa"/>
              <w:bottom w:w="30" w:type="dxa"/>
              <w:right w:w="80" w:type="dxa"/>
            </w:tcMar>
          </w:tcPr>
          <w:p w14:paraId="296F8C33">
            <w:r>
              <w:rPr>
                <w:sz w:val="14"/>
                <w:szCs w:val="14"/>
              </w:rPr>
              <w:t>“Leave the thread and look the desk up in the investor register”</w:t>
            </w:r>
          </w:p>
        </w:tc>
        <w:tc>
          <w:tcPr>
            <w:tcW w:w="1900" w:type="dxa"/>
            <w:tcMar>
              <w:top w:w="30" w:type="dxa"/>
              <w:left w:w="80" w:type="dxa"/>
              <w:bottom w:w="30" w:type="dxa"/>
              <w:right w:w="80" w:type="dxa"/>
            </w:tcMar>
          </w:tcPr>
          <w:p w14:paraId="37623FC5">
            <w:r>
              <w:rPr>
                <w:sz w:val="14"/>
                <w:szCs w:val="14"/>
              </w:rPr>
              <w:t>SAFE_PIVOT</w:t>
            </w:r>
          </w:p>
        </w:tc>
        <w:tc>
          <w:tcPr>
            <w:tcW w:w="450" w:type="dxa"/>
            <w:tcMar>
              <w:top w:w="30" w:type="dxa"/>
              <w:left w:w="80" w:type="dxa"/>
              <w:bottom w:w="30" w:type="dxa"/>
              <w:right w:w="80" w:type="dxa"/>
            </w:tcMar>
          </w:tcPr>
          <w:p w14:paraId="4F3527BB">
            <w:r>
              <w:rPr>
                <w:sz w:val="14"/>
                <w:szCs w:val="14"/>
              </w:rPr>
              <w:t>+3</w:t>
            </w:r>
          </w:p>
        </w:tc>
      </w:tr>
      <w:tr w14:paraId="6527CD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2593775">
            <w:r>
              <w:rPr>
                <w:sz w:val="14"/>
                <w:szCs w:val="14"/>
              </w:rPr>
              <w:t>5 Verify</w:t>
            </w:r>
          </w:p>
        </w:tc>
        <w:tc>
          <w:tcPr>
            <w:tcW w:w="6956" w:type="dxa"/>
            <w:tcMar>
              <w:top w:w="30" w:type="dxa"/>
              <w:left w:w="80" w:type="dxa"/>
              <w:bottom w:w="30" w:type="dxa"/>
              <w:right w:w="80" w:type="dxa"/>
            </w:tcMar>
          </w:tcPr>
          <w:p w14:paraId="03B13F73">
            <w:r>
              <w:rPr>
                <w:sz w:val="14"/>
                <w:szCs w:val="14"/>
              </w:rPr>
              <w:t>“Open the investor register and search for the desk”; “Call the investor helpline on the number in the register”; or “Look up Unit Falcon Support Desk in the trusted directory”</w:t>
            </w:r>
          </w:p>
        </w:tc>
        <w:tc>
          <w:tcPr>
            <w:tcW w:w="1900" w:type="dxa"/>
            <w:tcMar>
              <w:top w:w="30" w:type="dxa"/>
              <w:left w:w="80" w:type="dxa"/>
              <w:bottom w:w="30" w:type="dxa"/>
              <w:right w:w="80" w:type="dxa"/>
            </w:tcMar>
          </w:tcPr>
          <w:p w14:paraId="41DBDE3E">
            <w:r>
              <w:rPr>
                <w:sz w:val="14"/>
                <w:szCs w:val="14"/>
              </w:rPr>
              <w:t>TRUSTED_VERIFY</w:t>
            </w:r>
          </w:p>
        </w:tc>
        <w:tc>
          <w:tcPr>
            <w:tcW w:w="450" w:type="dxa"/>
            <w:tcMar>
              <w:top w:w="30" w:type="dxa"/>
              <w:left w:w="80" w:type="dxa"/>
              <w:bottom w:w="30" w:type="dxa"/>
              <w:right w:w="80" w:type="dxa"/>
            </w:tcMar>
          </w:tcPr>
          <w:p w14:paraId="2AE9C498">
            <w:r>
              <w:rPr>
                <w:sz w:val="14"/>
                <w:szCs w:val="14"/>
              </w:rPr>
              <w:t>+3</w:t>
            </w:r>
          </w:p>
        </w:tc>
      </w:tr>
      <w:tr w14:paraId="0A2C4F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3003F50">
            <w:r>
              <w:rPr>
                <w:sz w:val="14"/>
                <w:szCs w:val="14"/>
              </w:rPr>
              <w:t>6 Resolve</w:t>
            </w:r>
          </w:p>
        </w:tc>
        <w:tc>
          <w:tcPr>
            <w:tcW w:w="6956" w:type="dxa"/>
            <w:tcMar>
              <w:top w:w="30" w:type="dxa"/>
              <w:left w:w="80" w:type="dxa"/>
              <w:bottom w:w="30" w:type="dxa"/>
              <w:right w:w="80" w:type="dxa"/>
            </w:tcMar>
          </w:tcPr>
          <w:p w14:paraId="7B89B7CD">
            <w:r>
              <w:rPr>
                <w:sz w:val="14"/>
                <w:szCs w:val="14"/>
              </w:rPr>
              <w:t>“Stop replying and report the conversation”; or “Block the sender and report”</w:t>
            </w:r>
          </w:p>
        </w:tc>
        <w:tc>
          <w:tcPr>
            <w:tcW w:w="1900" w:type="dxa"/>
            <w:tcMar>
              <w:top w:w="30" w:type="dxa"/>
              <w:left w:w="80" w:type="dxa"/>
              <w:bottom w:w="30" w:type="dxa"/>
              <w:right w:w="80" w:type="dxa"/>
            </w:tcMar>
          </w:tcPr>
          <w:p w14:paraId="6D5D2835">
            <w:r>
              <w:rPr>
                <w:sz w:val="14"/>
                <w:szCs w:val="14"/>
              </w:rPr>
              <w:t>RESOLVE_CORRECT</w:t>
            </w:r>
          </w:p>
        </w:tc>
        <w:tc>
          <w:tcPr>
            <w:tcW w:w="450" w:type="dxa"/>
            <w:tcMar>
              <w:top w:w="30" w:type="dxa"/>
              <w:left w:w="80" w:type="dxa"/>
              <w:bottom w:w="30" w:type="dxa"/>
              <w:right w:w="80" w:type="dxa"/>
            </w:tcMar>
          </w:tcPr>
          <w:p w14:paraId="29DC7975">
            <w:r>
              <w:rPr>
                <w:sz w:val="14"/>
                <w:szCs w:val="14"/>
              </w:rPr>
              <w:t>+2</w:t>
            </w:r>
          </w:p>
        </w:tc>
      </w:tr>
    </w:tbl>
    <w:p w14:paraId="60E92A9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1"/>
        <w:gridCol w:w="4738"/>
        <w:gridCol w:w="2686"/>
        <w:gridCol w:w="441"/>
      </w:tblGrid>
      <w:tr w14:paraId="4515FF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C146CC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69DDA6B">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0D129B0">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3393795">
            <w:pPr>
              <w:keepNext/>
            </w:pPr>
            <w:r>
              <w:rPr>
                <w:b/>
                <w:bCs/>
                <w:color w:val="FFFFFF"/>
                <w:sz w:val="14"/>
                <w:szCs w:val="14"/>
              </w:rPr>
              <w:t>Pts</w:t>
            </w:r>
          </w:p>
        </w:tc>
      </w:tr>
      <w:tr w14:paraId="6BB40E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7EA8BEE">
            <w:r>
              <w:rPr>
                <w:sz w:val="14"/>
                <w:szCs w:val="14"/>
              </w:rPr>
              <w:t>“Reply asking how the trade works”</w:t>
            </w:r>
          </w:p>
        </w:tc>
        <w:tc>
          <w:tcPr>
            <w:tcW w:w="5106" w:type="dxa"/>
            <w:tcMar>
              <w:top w:w="30" w:type="dxa"/>
              <w:left w:w="80" w:type="dxa"/>
              <w:bottom w:w="30" w:type="dxa"/>
              <w:right w:w="80" w:type="dxa"/>
            </w:tcMar>
          </w:tcPr>
          <w:p w14:paraId="7C07179A">
            <w:r>
              <w:rPr>
                <w:sz w:val="14"/>
                <w:szCs w:val="14"/>
              </w:rPr>
              <w:t>The reply is recorded in the simulation; nothing is sent. Message shown as sent: “How does the trade work, and who is the analyst?”.</w:t>
            </w:r>
          </w:p>
        </w:tc>
        <w:tc>
          <w:tcPr>
            <w:tcW w:w="2150" w:type="dxa"/>
            <w:tcMar>
              <w:top w:w="30" w:type="dxa"/>
              <w:left w:w="80" w:type="dxa"/>
              <w:bottom w:w="30" w:type="dxa"/>
              <w:right w:w="80" w:type="dxa"/>
            </w:tcMar>
          </w:tcPr>
          <w:p w14:paraId="37216FBF">
            <w:r>
              <w:rPr>
                <w:color w:val="A1261A"/>
                <w:sz w:val="14"/>
                <w:szCs w:val="14"/>
              </w:rPr>
              <w:t>RISKY_OPEN_REPLY</w:t>
            </w:r>
          </w:p>
        </w:tc>
        <w:tc>
          <w:tcPr>
            <w:tcW w:w="450" w:type="dxa"/>
            <w:tcMar>
              <w:top w:w="30" w:type="dxa"/>
              <w:left w:w="80" w:type="dxa"/>
              <w:bottom w:w="30" w:type="dxa"/>
              <w:right w:w="80" w:type="dxa"/>
            </w:tcMar>
          </w:tcPr>
          <w:p w14:paraId="18C8D585">
            <w:r>
              <w:rPr>
                <w:b/>
                <w:bCs/>
                <w:color w:val="A1261A"/>
                <w:sz w:val="14"/>
                <w:szCs w:val="14"/>
              </w:rPr>
              <w:t>-3</w:t>
            </w:r>
          </w:p>
        </w:tc>
      </w:tr>
      <w:tr w14:paraId="1F1FE7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5A502DA">
            <w:r>
              <w:rPr>
                <w:sz w:val="14"/>
                <w:szCs w:val="14"/>
              </w:rPr>
              <w:t>“Send the account details so the profit can be paid out”</w:t>
            </w:r>
          </w:p>
        </w:tc>
        <w:tc>
          <w:tcPr>
            <w:tcW w:w="5106" w:type="dxa"/>
            <w:tcMar>
              <w:top w:w="30" w:type="dxa"/>
              <w:left w:w="80" w:type="dxa"/>
              <w:bottom w:w="30" w:type="dxa"/>
              <w:right w:w="80" w:type="dxa"/>
            </w:tcMar>
          </w:tcPr>
          <w:p w14:paraId="566B61F3">
            <w:r>
              <w:rPr>
                <w:sz w:val="14"/>
                <w:szCs w:val="14"/>
              </w:rPr>
              <w:t>The details are recorded in the simulation; nothing leaves the device. Message shown as sent: “Account 00000 44172, branch code TRNG0417, ID TRNG-4417-22.”.</w:t>
            </w:r>
          </w:p>
        </w:tc>
        <w:tc>
          <w:tcPr>
            <w:tcW w:w="2150" w:type="dxa"/>
            <w:tcMar>
              <w:top w:w="30" w:type="dxa"/>
              <w:left w:w="80" w:type="dxa"/>
              <w:bottom w:w="30" w:type="dxa"/>
              <w:right w:w="80" w:type="dxa"/>
            </w:tcMar>
          </w:tcPr>
          <w:p w14:paraId="709991BF">
            <w:r>
              <w:rPr>
                <w:color w:val="A1261A"/>
                <w:sz w:val="14"/>
                <w:szCs w:val="14"/>
              </w:rPr>
              <w:t>SECRET_PAYMENT_INSTALL_DATA_RELEASE</w:t>
            </w:r>
          </w:p>
        </w:tc>
        <w:tc>
          <w:tcPr>
            <w:tcW w:w="450" w:type="dxa"/>
            <w:tcMar>
              <w:top w:w="30" w:type="dxa"/>
              <w:left w:w="80" w:type="dxa"/>
              <w:bottom w:w="30" w:type="dxa"/>
              <w:right w:w="80" w:type="dxa"/>
            </w:tcMar>
          </w:tcPr>
          <w:p w14:paraId="4E7950DC">
            <w:r>
              <w:rPr>
                <w:b/>
                <w:bCs/>
                <w:color w:val="A1261A"/>
                <w:sz w:val="14"/>
                <w:szCs w:val="14"/>
              </w:rPr>
              <w:t>-8</w:t>
            </w:r>
          </w:p>
        </w:tc>
      </w:tr>
      <w:tr w14:paraId="69F7FB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5F3BE34">
            <w:r>
              <w:rPr>
                <w:sz w:val="14"/>
                <w:szCs w:val="14"/>
              </w:rPr>
              <w:t>“Send the deposit”</w:t>
            </w:r>
          </w:p>
        </w:tc>
        <w:tc>
          <w:tcPr>
            <w:tcW w:w="5106" w:type="dxa"/>
            <w:tcMar>
              <w:top w:w="30" w:type="dxa"/>
              <w:left w:w="80" w:type="dxa"/>
              <w:bottom w:w="30" w:type="dxa"/>
              <w:right w:w="80" w:type="dxa"/>
            </w:tcMar>
          </w:tcPr>
          <w:p w14:paraId="12D48E1C">
            <w:r>
              <w:rPr>
                <w:sz w:val="14"/>
                <w:szCs w:val="14"/>
              </w:rPr>
              <w:t>Control on the Payment sheet "Send money". The simulated payment screen opens.</w:t>
            </w:r>
          </w:p>
        </w:tc>
        <w:tc>
          <w:tcPr>
            <w:tcW w:w="2150" w:type="dxa"/>
            <w:tcMar>
              <w:top w:w="30" w:type="dxa"/>
              <w:left w:w="80" w:type="dxa"/>
              <w:bottom w:w="30" w:type="dxa"/>
              <w:right w:w="80" w:type="dxa"/>
            </w:tcMar>
          </w:tcPr>
          <w:p w14:paraId="7F5C8B01">
            <w:r>
              <w:rPr>
                <w:color w:val="A1261A"/>
                <w:sz w:val="14"/>
                <w:szCs w:val="14"/>
              </w:rPr>
              <w:t>SECRET_PAYMENT_INSTALL_DATA_RELEASE</w:t>
            </w:r>
          </w:p>
        </w:tc>
        <w:tc>
          <w:tcPr>
            <w:tcW w:w="450" w:type="dxa"/>
            <w:tcMar>
              <w:top w:w="30" w:type="dxa"/>
              <w:left w:w="80" w:type="dxa"/>
              <w:bottom w:w="30" w:type="dxa"/>
              <w:right w:w="80" w:type="dxa"/>
            </w:tcMar>
          </w:tcPr>
          <w:p w14:paraId="1C4DA678">
            <w:r>
              <w:rPr>
                <w:b/>
                <w:bCs/>
                <w:color w:val="A1261A"/>
                <w:sz w:val="14"/>
                <w:szCs w:val="14"/>
              </w:rPr>
              <w:t>-8</w:t>
            </w:r>
          </w:p>
        </w:tc>
      </w:tr>
    </w:tbl>
    <w:p w14:paraId="69866F47">
      <w:pPr>
        <w:spacing w:before="30" w:after="40" w:line="250" w:lineRule="auto"/>
      </w:pPr>
      <w:r>
        <w:rPr>
          <w:color w:val="5A6270"/>
          <w:sz w:val="15"/>
          <w:szCs w:val="15"/>
        </w:rPr>
        <w:t>Also incorrect: “Reply from the list to ask about the trade” at Open (PREMATURE_REPLY −1; skips Inspect); “Skip the details and move on” at Inspect (STAGE_SKIPPED 0, no inspection credit). Wrong verification and final choices are in G and H.</w:t>
      </w:r>
    </w:p>
    <w:p w14:paraId="6567EBC1">
      <w:pPr>
        <w:pStyle w:val="31"/>
      </w:pPr>
      <w:r>
        <w:rPr>
          <w:color w:val="2E5C8A"/>
        </w:rPr>
        <w:t xml:space="preserve">G.  </w:t>
      </w:r>
      <w:r>
        <w:t>VERIFICATION PATH</w:t>
      </w:r>
    </w:p>
    <w:p w14:paraId="5ECC39B5">
      <w:pPr>
        <w:spacing w:after="60" w:line="250" w:lineRule="auto"/>
      </w:pPr>
      <w:r>
        <w:rPr>
          <w:b/>
          <w:bCs/>
          <w:sz w:val="17"/>
          <w:szCs w:val="17"/>
        </w:rPr>
        <w:t xml:space="preserve">Client route: </w:t>
      </w:r>
      <w:r>
        <w:rPr>
          <w:sz w:val="17"/>
          <w:szCs w:val="17"/>
        </w:rPr>
        <w:t xml:space="preserve">research the person/platform independently and check regulator/official sources. </w:t>
      </w:r>
      <w:r>
        <w:rPr>
          <w:b/>
          <w:bCs/>
          <w:sz w:val="17"/>
          <w:szCs w:val="17"/>
        </w:rPr>
        <w:t xml:space="preserve">Trusted Directory: </w:t>
      </w:r>
      <w:r>
        <w:rPr>
          <w:sz w:val="17"/>
          <w:szCs w:val="17"/>
        </w:rPr>
        <w:t>Unit Falcon Support Desk (+91 00000 47162); Investor helpline — registered intermediaries (+91 00000 39204) - Confirms whether a desk may take client money, and publishes warnings about those that may not.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C00CE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BCEB27D">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23A2482B">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3B75C89">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4C65AF1D">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3FBBFFA">
            <w:pPr>
              <w:keepNext/>
            </w:pPr>
            <w:r>
              <w:rPr>
                <w:b/>
                <w:bCs/>
                <w:color w:val="FFFFFF"/>
                <w:sz w:val="14"/>
                <w:szCs w:val="14"/>
              </w:rPr>
              <w:t>Pts</w:t>
            </w:r>
          </w:p>
        </w:tc>
      </w:tr>
      <w:tr w14:paraId="13E3E1A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60C9D45">
            <w:r>
              <w:rPr>
                <w:sz w:val="14"/>
                <w:szCs w:val="14"/>
              </w:rPr>
              <w:t>“Open the investor register and search for the desk”</w:t>
            </w:r>
          </w:p>
        </w:tc>
        <w:tc>
          <w:tcPr>
            <w:tcW w:w="1250" w:type="dxa"/>
            <w:shd w:val="clear" w:color="auto" w:fill="F3FAF5"/>
            <w:tcMar>
              <w:top w:w="30" w:type="dxa"/>
              <w:left w:w="80" w:type="dxa"/>
              <w:bottom w:w="30" w:type="dxa"/>
              <w:right w:w="80" w:type="dxa"/>
            </w:tcMar>
          </w:tcPr>
          <w:p w14:paraId="0CFA479F">
            <w:r>
              <w:rPr>
                <w:sz w:val="14"/>
                <w:szCs w:val="14"/>
              </w:rPr>
              <w:t>Trusted</w:t>
            </w:r>
          </w:p>
        </w:tc>
        <w:tc>
          <w:tcPr>
            <w:tcW w:w="3956" w:type="dxa"/>
            <w:shd w:val="clear" w:color="auto" w:fill="F3FAF5"/>
            <w:tcMar>
              <w:top w:w="30" w:type="dxa"/>
              <w:left w:w="80" w:type="dxa"/>
              <w:bottom w:w="30" w:type="dxa"/>
              <w:right w:w="80" w:type="dxa"/>
            </w:tcMar>
          </w:tcPr>
          <w:p w14:paraId="789A5349">
            <w:r>
              <w:rPr>
                <w:sz w:val="14"/>
                <w:szCs w:val="14"/>
              </w:rPr>
              <w:t>Another app on the phone "Investor Register": Search: ApexQuant: No registered intermediary found - Nobody is permitted to take client money under that name. · A registered intermediary publishes a number, an…</w:t>
            </w:r>
          </w:p>
        </w:tc>
        <w:tc>
          <w:tcPr>
            <w:tcW w:w="2150" w:type="dxa"/>
            <w:shd w:val="clear" w:color="auto" w:fill="F3FAF5"/>
            <w:tcMar>
              <w:top w:w="30" w:type="dxa"/>
              <w:left w:w="80" w:type="dxa"/>
              <w:bottom w:w="30" w:type="dxa"/>
              <w:right w:w="80" w:type="dxa"/>
            </w:tcMar>
          </w:tcPr>
          <w:p w14:paraId="5379FE05">
            <w:r>
              <w:rPr>
                <w:color w:val="1B6B3A"/>
                <w:sz w:val="14"/>
                <w:szCs w:val="14"/>
              </w:rPr>
              <w:t>TRUSTED_VERIFY</w:t>
            </w:r>
          </w:p>
        </w:tc>
        <w:tc>
          <w:tcPr>
            <w:tcW w:w="450" w:type="dxa"/>
            <w:shd w:val="clear" w:color="auto" w:fill="F3FAF5"/>
            <w:tcMar>
              <w:top w:w="30" w:type="dxa"/>
              <w:left w:w="80" w:type="dxa"/>
              <w:bottom w:w="30" w:type="dxa"/>
              <w:right w:w="80" w:type="dxa"/>
            </w:tcMar>
          </w:tcPr>
          <w:p w14:paraId="0A12F23E">
            <w:r>
              <w:rPr>
                <w:b/>
                <w:bCs/>
                <w:sz w:val="14"/>
                <w:szCs w:val="14"/>
              </w:rPr>
              <w:t>+3</w:t>
            </w:r>
          </w:p>
        </w:tc>
      </w:tr>
      <w:tr w14:paraId="73B0E3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853C4AB">
            <w:r>
              <w:rPr>
                <w:sz w:val="14"/>
                <w:szCs w:val="14"/>
              </w:rPr>
              <w:t>“Call the investor helpline on the number in the register”</w:t>
            </w:r>
          </w:p>
        </w:tc>
        <w:tc>
          <w:tcPr>
            <w:tcW w:w="1250" w:type="dxa"/>
            <w:shd w:val="clear" w:color="auto" w:fill="F3FAF5"/>
            <w:tcMar>
              <w:top w:w="30" w:type="dxa"/>
              <w:left w:w="80" w:type="dxa"/>
              <w:bottom w:w="30" w:type="dxa"/>
              <w:right w:w="80" w:type="dxa"/>
            </w:tcMar>
          </w:tcPr>
          <w:p w14:paraId="30AC8C2B">
            <w:r>
              <w:rPr>
                <w:sz w:val="14"/>
                <w:szCs w:val="14"/>
              </w:rPr>
              <w:t>Trusted</w:t>
            </w:r>
          </w:p>
        </w:tc>
        <w:tc>
          <w:tcPr>
            <w:tcW w:w="3956" w:type="dxa"/>
            <w:shd w:val="clear" w:color="auto" w:fill="F3FAF5"/>
            <w:tcMar>
              <w:top w:w="30" w:type="dxa"/>
              <w:left w:w="80" w:type="dxa"/>
              <w:bottom w:w="30" w:type="dxa"/>
              <w:right w:w="80" w:type="dxa"/>
            </w:tcMar>
          </w:tcPr>
          <w:p w14:paraId="668A225D">
            <w:r>
              <w:rPr>
                <w:sz w:val="14"/>
                <w:szCs w:val="14"/>
              </w:rPr>
              <w:t>Simulated call screen "Investor helpline (number in the register)": Investor helpline (number in the register) +91 00000 39204 · “Investor helpline.” · “No desk of that name is on the register, so nobody there…</w:t>
            </w:r>
          </w:p>
        </w:tc>
        <w:tc>
          <w:tcPr>
            <w:tcW w:w="2150" w:type="dxa"/>
            <w:shd w:val="clear" w:color="auto" w:fill="F3FAF5"/>
            <w:tcMar>
              <w:top w:w="30" w:type="dxa"/>
              <w:left w:w="80" w:type="dxa"/>
              <w:bottom w:w="30" w:type="dxa"/>
              <w:right w:w="80" w:type="dxa"/>
            </w:tcMar>
          </w:tcPr>
          <w:p w14:paraId="5C553455">
            <w:r>
              <w:rPr>
                <w:color w:val="1B6B3A"/>
                <w:sz w:val="14"/>
                <w:szCs w:val="14"/>
              </w:rPr>
              <w:t>TRUSTED_VERIFY</w:t>
            </w:r>
          </w:p>
        </w:tc>
        <w:tc>
          <w:tcPr>
            <w:tcW w:w="450" w:type="dxa"/>
            <w:shd w:val="clear" w:color="auto" w:fill="F3FAF5"/>
            <w:tcMar>
              <w:top w:w="30" w:type="dxa"/>
              <w:left w:w="80" w:type="dxa"/>
              <w:bottom w:w="30" w:type="dxa"/>
              <w:right w:w="80" w:type="dxa"/>
            </w:tcMar>
          </w:tcPr>
          <w:p w14:paraId="4BC585F5">
            <w:r>
              <w:rPr>
                <w:b/>
                <w:bCs/>
                <w:sz w:val="14"/>
                <w:szCs w:val="14"/>
              </w:rPr>
              <w:t>+3</w:t>
            </w:r>
          </w:p>
        </w:tc>
      </w:tr>
      <w:tr w14:paraId="57D230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405CAF1">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4D475FAF">
            <w:r>
              <w:rPr>
                <w:sz w:val="14"/>
                <w:szCs w:val="14"/>
              </w:rPr>
              <w:t>Trusted</w:t>
            </w:r>
          </w:p>
        </w:tc>
        <w:tc>
          <w:tcPr>
            <w:tcW w:w="3956" w:type="dxa"/>
            <w:shd w:val="clear" w:color="auto" w:fill="F3FAF5"/>
            <w:tcMar>
              <w:top w:w="30" w:type="dxa"/>
              <w:left w:w="80" w:type="dxa"/>
              <w:bottom w:w="30" w:type="dxa"/>
              <w:right w:w="80" w:type="dxa"/>
            </w:tcMar>
          </w:tcPr>
          <w:p w14:paraId="462E9823">
            <w:r>
              <w:rPr>
                <w:sz w:val="14"/>
                <w:szCs w:val="14"/>
              </w:rPr>
              <w:t>Trusted Directory overlay: Unit Falcon Support Desk (+91 00000 47162); Investor helpline — registered intermediaries (+91 00000 39204)</w:t>
            </w:r>
          </w:p>
        </w:tc>
        <w:tc>
          <w:tcPr>
            <w:tcW w:w="2150" w:type="dxa"/>
            <w:shd w:val="clear" w:color="auto" w:fill="F3FAF5"/>
            <w:tcMar>
              <w:top w:w="30" w:type="dxa"/>
              <w:left w:w="80" w:type="dxa"/>
              <w:bottom w:w="30" w:type="dxa"/>
              <w:right w:w="80" w:type="dxa"/>
            </w:tcMar>
          </w:tcPr>
          <w:p w14:paraId="048F4F36">
            <w:r>
              <w:rPr>
                <w:color w:val="1B6B3A"/>
                <w:sz w:val="14"/>
                <w:szCs w:val="14"/>
              </w:rPr>
              <w:t>TRUSTED_VERIFY</w:t>
            </w:r>
          </w:p>
        </w:tc>
        <w:tc>
          <w:tcPr>
            <w:tcW w:w="450" w:type="dxa"/>
            <w:shd w:val="clear" w:color="auto" w:fill="F3FAF5"/>
            <w:tcMar>
              <w:top w:w="30" w:type="dxa"/>
              <w:left w:w="80" w:type="dxa"/>
              <w:bottom w:w="30" w:type="dxa"/>
              <w:right w:w="80" w:type="dxa"/>
            </w:tcMar>
          </w:tcPr>
          <w:p w14:paraId="08DE6B97">
            <w:r>
              <w:rPr>
                <w:b/>
                <w:bCs/>
                <w:sz w:val="14"/>
                <w:szCs w:val="14"/>
              </w:rPr>
              <w:t>+3</w:t>
            </w:r>
          </w:p>
        </w:tc>
      </w:tr>
      <w:tr w14:paraId="34FA15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5951ABA">
            <w:r>
              <w:rPr>
                <w:sz w:val="14"/>
                <w:szCs w:val="14"/>
              </w:rPr>
              <w:t>“Reply and ask her to prove the profits”</w:t>
            </w:r>
          </w:p>
        </w:tc>
        <w:tc>
          <w:tcPr>
            <w:tcW w:w="1250" w:type="dxa"/>
            <w:tcMar>
              <w:top w:w="30" w:type="dxa"/>
              <w:left w:w="80" w:type="dxa"/>
              <w:bottom w:w="30" w:type="dxa"/>
              <w:right w:w="80" w:type="dxa"/>
            </w:tcMar>
          </w:tcPr>
          <w:p w14:paraId="342F0FFD">
            <w:r>
              <w:rPr>
                <w:sz w:val="14"/>
                <w:szCs w:val="14"/>
              </w:rPr>
              <w:t>Untrusted (message)</w:t>
            </w:r>
          </w:p>
        </w:tc>
        <w:tc>
          <w:tcPr>
            <w:tcW w:w="3956" w:type="dxa"/>
            <w:tcMar>
              <w:top w:w="30" w:type="dxa"/>
              <w:left w:w="80" w:type="dxa"/>
              <w:bottom w:w="30" w:type="dxa"/>
              <w:right w:w="80" w:type="dxa"/>
            </w:tcMar>
          </w:tcPr>
          <w:p w14:paraId="0C851C27">
            <w:r>
              <w:rPr>
                <w:sz w:val="14"/>
                <w:szCs w:val="14"/>
              </w:rPr>
              <w:t>Recorded; the run moves to Resolve.</w:t>
            </w:r>
          </w:p>
        </w:tc>
        <w:tc>
          <w:tcPr>
            <w:tcW w:w="2150" w:type="dxa"/>
            <w:tcMar>
              <w:top w:w="30" w:type="dxa"/>
              <w:left w:w="80" w:type="dxa"/>
              <w:bottom w:w="30" w:type="dxa"/>
              <w:right w:w="80" w:type="dxa"/>
            </w:tcMar>
          </w:tcPr>
          <w:p w14:paraId="6995C355">
            <w:r>
              <w:rPr>
                <w:sz w:val="14"/>
                <w:szCs w:val="14"/>
              </w:rPr>
              <w:t>VERIFY_THROUGH_MESSAGE</w:t>
            </w:r>
          </w:p>
        </w:tc>
        <w:tc>
          <w:tcPr>
            <w:tcW w:w="450" w:type="dxa"/>
            <w:tcMar>
              <w:top w:w="30" w:type="dxa"/>
              <w:left w:w="80" w:type="dxa"/>
              <w:bottom w:w="30" w:type="dxa"/>
              <w:right w:w="80" w:type="dxa"/>
            </w:tcMar>
          </w:tcPr>
          <w:p w14:paraId="31737271">
            <w:r>
              <w:rPr>
                <w:b/>
                <w:bCs/>
                <w:sz w:val="14"/>
                <w:szCs w:val="14"/>
              </w:rPr>
              <w:t>0</w:t>
            </w:r>
          </w:p>
        </w:tc>
      </w:tr>
      <w:tr w14:paraId="576BD3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9129974">
            <w:r>
              <w:rPr>
                <w:sz w:val="14"/>
                <w:szCs w:val="14"/>
              </w:rPr>
              <w:t>“Report the conversation as junk”</w:t>
            </w:r>
          </w:p>
        </w:tc>
        <w:tc>
          <w:tcPr>
            <w:tcW w:w="1250" w:type="dxa"/>
            <w:tcMar>
              <w:top w:w="30" w:type="dxa"/>
              <w:left w:w="80" w:type="dxa"/>
              <w:bottom w:w="30" w:type="dxa"/>
              <w:right w:w="80" w:type="dxa"/>
            </w:tcMar>
          </w:tcPr>
          <w:p w14:paraId="5995DCF8">
            <w:r>
              <w:rPr>
                <w:sz w:val="14"/>
                <w:szCs w:val="14"/>
              </w:rPr>
              <w:t>Unchecked report/block</w:t>
            </w:r>
          </w:p>
        </w:tc>
        <w:tc>
          <w:tcPr>
            <w:tcW w:w="3956" w:type="dxa"/>
            <w:tcMar>
              <w:top w:w="30" w:type="dxa"/>
              <w:left w:w="80" w:type="dxa"/>
              <w:bottom w:w="30" w:type="dxa"/>
              <w:right w:w="80" w:type="dxa"/>
            </w:tcMar>
          </w:tcPr>
          <w:p w14:paraId="654AEA3C">
            <w:r>
              <w:rPr>
                <w:sz w:val="14"/>
                <w:szCs w:val="14"/>
              </w:rPr>
              <w:t>Selection recorded; moves to Resolve.</w:t>
            </w:r>
          </w:p>
        </w:tc>
        <w:tc>
          <w:tcPr>
            <w:tcW w:w="2150" w:type="dxa"/>
            <w:tcMar>
              <w:top w:w="30" w:type="dxa"/>
              <w:left w:w="80" w:type="dxa"/>
              <w:bottom w:w="30" w:type="dxa"/>
              <w:right w:w="80" w:type="dxa"/>
            </w:tcMar>
          </w:tcPr>
          <w:p w14:paraId="0608FF54">
            <w:r>
              <w:rPr>
                <w:sz w:val="14"/>
                <w:szCs w:val="14"/>
              </w:rPr>
              <w:t>REPORT_ONLY_WITHOUT_CHECK</w:t>
            </w:r>
          </w:p>
        </w:tc>
        <w:tc>
          <w:tcPr>
            <w:tcW w:w="450" w:type="dxa"/>
            <w:tcMar>
              <w:top w:w="30" w:type="dxa"/>
              <w:left w:w="80" w:type="dxa"/>
              <w:bottom w:w="30" w:type="dxa"/>
              <w:right w:w="80" w:type="dxa"/>
            </w:tcMar>
          </w:tcPr>
          <w:p w14:paraId="2237F2D7">
            <w:r>
              <w:rPr>
                <w:b/>
                <w:bCs/>
                <w:sz w:val="14"/>
                <w:szCs w:val="14"/>
              </w:rPr>
              <w:t>+1</w:t>
            </w:r>
          </w:p>
        </w:tc>
      </w:tr>
      <w:tr w14:paraId="64B61A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EAB69C6">
            <w:r>
              <w:rPr>
                <w:sz w:val="14"/>
                <w:szCs w:val="14"/>
              </w:rPr>
              <w:t>“Block the sender”</w:t>
            </w:r>
          </w:p>
        </w:tc>
        <w:tc>
          <w:tcPr>
            <w:tcW w:w="1250" w:type="dxa"/>
            <w:tcMar>
              <w:top w:w="30" w:type="dxa"/>
              <w:left w:w="80" w:type="dxa"/>
              <w:bottom w:w="30" w:type="dxa"/>
              <w:right w:w="80" w:type="dxa"/>
            </w:tcMar>
          </w:tcPr>
          <w:p w14:paraId="7105BC60">
            <w:r>
              <w:rPr>
                <w:sz w:val="14"/>
                <w:szCs w:val="14"/>
              </w:rPr>
              <w:t>Unchecked report/block</w:t>
            </w:r>
          </w:p>
        </w:tc>
        <w:tc>
          <w:tcPr>
            <w:tcW w:w="3956" w:type="dxa"/>
            <w:tcMar>
              <w:top w:w="30" w:type="dxa"/>
              <w:left w:w="80" w:type="dxa"/>
              <w:bottom w:w="30" w:type="dxa"/>
              <w:right w:w="80" w:type="dxa"/>
            </w:tcMar>
          </w:tcPr>
          <w:p w14:paraId="04189ADA">
            <w:r>
              <w:rPr>
                <w:sz w:val="14"/>
                <w:szCs w:val="14"/>
              </w:rPr>
              <w:t>Selection recorded; moves to Resolve.</w:t>
            </w:r>
          </w:p>
        </w:tc>
        <w:tc>
          <w:tcPr>
            <w:tcW w:w="2150" w:type="dxa"/>
            <w:tcMar>
              <w:top w:w="30" w:type="dxa"/>
              <w:left w:w="80" w:type="dxa"/>
              <w:bottom w:w="30" w:type="dxa"/>
              <w:right w:w="80" w:type="dxa"/>
            </w:tcMar>
          </w:tcPr>
          <w:p w14:paraId="3EF946EE">
            <w:r>
              <w:rPr>
                <w:sz w:val="14"/>
                <w:szCs w:val="14"/>
              </w:rPr>
              <w:t>REPORT_ONLY_WITHOUT_CHECK</w:t>
            </w:r>
          </w:p>
        </w:tc>
        <w:tc>
          <w:tcPr>
            <w:tcW w:w="450" w:type="dxa"/>
            <w:tcMar>
              <w:top w:w="30" w:type="dxa"/>
              <w:left w:w="80" w:type="dxa"/>
              <w:bottom w:w="30" w:type="dxa"/>
              <w:right w:w="80" w:type="dxa"/>
            </w:tcMar>
          </w:tcPr>
          <w:p w14:paraId="7C22F8F7">
            <w:r>
              <w:rPr>
                <w:b/>
                <w:bCs/>
                <w:sz w:val="14"/>
                <w:szCs w:val="14"/>
              </w:rPr>
              <w:t>+1</w:t>
            </w:r>
          </w:p>
        </w:tc>
      </w:tr>
    </w:tbl>
    <w:p w14:paraId="391574AD">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7F9BC3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729E106">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6CAA644A">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FD6652A">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EF3E6E2">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2DED31C9">
            <w:pPr>
              <w:keepNext/>
            </w:pPr>
            <w:r>
              <w:rPr>
                <w:b/>
                <w:bCs/>
                <w:color w:val="FFFFFF"/>
                <w:sz w:val="14"/>
                <w:szCs w:val="14"/>
              </w:rPr>
              <w:t>Outcome class</w:t>
            </w:r>
          </w:p>
        </w:tc>
      </w:tr>
      <w:tr w14:paraId="090674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5951F83">
            <w:r>
              <w:rPr>
                <w:sz w:val="14"/>
                <w:szCs w:val="14"/>
              </w:rPr>
              <w:t>“Stop replying and report the conversation”</w:t>
            </w:r>
          </w:p>
        </w:tc>
        <w:tc>
          <w:tcPr>
            <w:tcW w:w="2100" w:type="dxa"/>
            <w:shd w:val="clear" w:color="auto" w:fill="F3FAF5"/>
            <w:tcMar>
              <w:top w:w="30" w:type="dxa"/>
              <w:left w:w="80" w:type="dxa"/>
              <w:bottom w:w="30" w:type="dxa"/>
              <w:right w:w="80" w:type="dxa"/>
            </w:tcMar>
          </w:tcPr>
          <w:p w14:paraId="14E69AC4">
            <w:r>
              <w:rPr>
                <w:sz w:val="14"/>
                <w:szCs w:val="14"/>
              </w:rPr>
              <w:t>You reported it.</w:t>
            </w:r>
          </w:p>
        </w:tc>
        <w:tc>
          <w:tcPr>
            <w:tcW w:w="2150" w:type="dxa"/>
            <w:shd w:val="clear" w:color="auto" w:fill="F3FAF5"/>
            <w:tcMar>
              <w:top w:w="30" w:type="dxa"/>
              <w:left w:w="80" w:type="dxa"/>
              <w:bottom w:w="30" w:type="dxa"/>
              <w:right w:w="80" w:type="dxa"/>
            </w:tcMar>
          </w:tcPr>
          <w:p w14:paraId="6DCC1130">
            <w:r>
              <w:rPr>
                <w:color w:val="1B6B3A"/>
                <w:sz w:val="14"/>
                <w:szCs w:val="14"/>
              </w:rPr>
              <w:t>RESOLVE_CORRECT</w:t>
            </w:r>
          </w:p>
        </w:tc>
        <w:tc>
          <w:tcPr>
            <w:tcW w:w="450" w:type="dxa"/>
            <w:shd w:val="clear" w:color="auto" w:fill="F3FAF5"/>
            <w:tcMar>
              <w:top w:w="30" w:type="dxa"/>
              <w:left w:w="80" w:type="dxa"/>
              <w:bottom w:w="30" w:type="dxa"/>
              <w:right w:w="80" w:type="dxa"/>
            </w:tcMar>
          </w:tcPr>
          <w:p w14:paraId="48BC6349">
            <w:r>
              <w:rPr>
                <w:b/>
                <w:bCs/>
                <w:sz w:val="14"/>
                <w:szCs w:val="14"/>
              </w:rPr>
              <w:t>+2</w:t>
            </w:r>
          </w:p>
        </w:tc>
        <w:tc>
          <w:tcPr>
            <w:tcW w:w="2806" w:type="dxa"/>
            <w:shd w:val="clear" w:color="auto" w:fill="F3FAF5"/>
            <w:tcMar>
              <w:top w:w="30" w:type="dxa"/>
              <w:left w:w="80" w:type="dxa"/>
              <w:bottom w:w="30" w:type="dxa"/>
              <w:right w:w="80" w:type="dxa"/>
            </w:tcMar>
          </w:tcPr>
          <w:p w14:paraId="7E39C34E">
            <w:r>
              <w:rPr>
                <w:sz w:val="14"/>
                <w:szCs w:val="14"/>
              </w:rPr>
              <w:t>Handled safely (if no critical step)</w:t>
            </w:r>
          </w:p>
        </w:tc>
      </w:tr>
      <w:tr w14:paraId="7F3667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7B90B44">
            <w:r>
              <w:rPr>
                <w:sz w:val="14"/>
                <w:szCs w:val="14"/>
              </w:rPr>
              <w:t>“Take the trade tonight”</w:t>
            </w:r>
          </w:p>
        </w:tc>
        <w:tc>
          <w:tcPr>
            <w:tcW w:w="2100" w:type="dxa"/>
            <w:tcMar>
              <w:top w:w="30" w:type="dxa"/>
              <w:left w:w="80" w:type="dxa"/>
              <w:bottom w:w="30" w:type="dxa"/>
              <w:right w:w="80" w:type="dxa"/>
            </w:tcMar>
          </w:tcPr>
          <w:p w14:paraId="70F207AB">
            <w:r>
              <w:rPr>
                <w:sz w:val="14"/>
                <w:szCs w:val="14"/>
              </w:rPr>
              <w:t>You carried on with the request.</w:t>
            </w:r>
          </w:p>
        </w:tc>
        <w:tc>
          <w:tcPr>
            <w:tcW w:w="2150" w:type="dxa"/>
            <w:tcMar>
              <w:top w:w="30" w:type="dxa"/>
              <w:left w:w="80" w:type="dxa"/>
              <w:bottom w:w="30" w:type="dxa"/>
              <w:right w:w="80" w:type="dxa"/>
            </w:tcMar>
          </w:tcPr>
          <w:p w14:paraId="101D0E68">
            <w:r>
              <w:rPr>
                <w:color w:val="A1261A"/>
                <w:sz w:val="14"/>
                <w:szCs w:val="14"/>
              </w:rPr>
              <w:t>CONTRADICTORY_UNSAFE_FINAL</w:t>
            </w:r>
          </w:p>
        </w:tc>
        <w:tc>
          <w:tcPr>
            <w:tcW w:w="450" w:type="dxa"/>
            <w:tcMar>
              <w:top w:w="30" w:type="dxa"/>
              <w:left w:w="80" w:type="dxa"/>
              <w:bottom w:w="30" w:type="dxa"/>
              <w:right w:w="80" w:type="dxa"/>
            </w:tcMar>
          </w:tcPr>
          <w:p w14:paraId="45BE52D2">
            <w:r>
              <w:rPr>
                <w:b/>
                <w:bCs/>
                <w:sz w:val="14"/>
                <w:szCs w:val="14"/>
              </w:rPr>
              <w:t>-4</w:t>
            </w:r>
          </w:p>
        </w:tc>
        <w:tc>
          <w:tcPr>
            <w:tcW w:w="2806" w:type="dxa"/>
            <w:tcMar>
              <w:top w:w="30" w:type="dxa"/>
              <w:left w:w="80" w:type="dxa"/>
              <w:bottom w:w="30" w:type="dxa"/>
              <w:right w:w="80" w:type="dxa"/>
            </w:tcMar>
          </w:tcPr>
          <w:p w14:paraId="317C0E1E">
            <w:r>
              <w:rPr>
                <w:sz w:val="14"/>
                <w:szCs w:val="14"/>
              </w:rPr>
              <w:t>Missed threat</w:t>
            </w:r>
          </w:p>
        </w:tc>
      </w:tr>
      <w:tr w14:paraId="481B09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53AA63A">
            <w:r>
              <w:rPr>
                <w:sz w:val="14"/>
                <w:szCs w:val="14"/>
              </w:rPr>
              <w:t>“Block the sender and report”</w:t>
            </w:r>
          </w:p>
        </w:tc>
        <w:tc>
          <w:tcPr>
            <w:tcW w:w="2100" w:type="dxa"/>
            <w:shd w:val="clear" w:color="auto" w:fill="F3FAF5"/>
            <w:tcMar>
              <w:top w:w="30" w:type="dxa"/>
              <w:left w:w="80" w:type="dxa"/>
              <w:bottom w:w="30" w:type="dxa"/>
              <w:right w:w="80" w:type="dxa"/>
            </w:tcMar>
          </w:tcPr>
          <w:p w14:paraId="1607FA7B">
            <w:r>
              <w:rPr>
                <w:sz w:val="14"/>
                <w:szCs w:val="14"/>
              </w:rPr>
              <w:t>You blocked the sender.</w:t>
            </w:r>
          </w:p>
        </w:tc>
        <w:tc>
          <w:tcPr>
            <w:tcW w:w="2150" w:type="dxa"/>
            <w:shd w:val="clear" w:color="auto" w:fill="F3FAF5"/>
            <w:tcMar>
              <w:top w:w="30" w:type="dxa"/>
              <w:left w:w="80" w:type="dxa"/>
              <w:bottom w:w="30" w:type="dxa"/>
              <w:right w:w="80" w:type="dxa"/>
            </w:tcMar>
          </w:tcPr>
          <w:p w14:paraId="4B20FA61">
            <w:r>
              <w:rPr>
                <w:color w:val="1B6B3A"/>
                <w:sz w:val="14"/>
                <w:szCs w:val="14"/>
              </w:rPr>
              <w:t>RESOLVE_CORRECT</w:t>
            </w:r>
          </w:p>
        </w:tc>
        <w:tc>
          <w:tcPr>
            <w:tcW w:w="450" w:type="dxa"/>
            <w:shd w:val="clear" w:color="auto" w:fill="F3FAF5"/>
            <w:tcMar>
              <w:top w:w="30" w:type="dxa"/>
              <w:left w:w="80" w:type="dxa"/>
              <w:bottom w:w="30" w:type="dxa"/>
              <w:right w:w="80" w:type="dxa"/>
            </w:tcMar>
          </w:tcPr>
          <w:p w14:paraId="4B322FD5">
            <w:r>
              <w:rPr>
                <w:b/>
                <w:bCs/>
                <w:sz w:val="14"/>
                <w:szCs w:val="14"/>
              </w:rPr>
              <w:t>+2</w:t>
            </w:r>
          </w:p>
        </w:tc>
        <w:tc>
          <w:tcPr>
            <w:tcW w:w="2806" w:type="dxa"/>
            <w:shd w:val="clear" w:color="auto" w:fill="F3FAF5"/>
            <w:tcMar>
              <w:top w:w="30" w:type="dxa"/>
              <w:left w:w="80" w:type="dxa"/>
              <w:bottom w:w="30" w:type="dxa"/>
              <w:right w:w="80" w:type="dxa"/>
            </w:tcMar>
          </w:tcPr>
          <w:p w14:paraId="5F61DAFD">
            <w:r>
              <w:rPr>
                <w:sz w:val="14"/>
                <w:szCs w:val="14"/>
              </w:rPr>
              <w:t>Handled safely (if no critical step)</w:t>
            </w:r>
          </w:p>
        </w:tc>
      </w:tr>
      <w:tr w14:paraId="4BF4302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503DF6CC">
            <w:r>
              <w:rPr>
                <w:sz w:val="14"/>
                <w:szCs w:val="14"/>
              </w:rPr>
              <w:t>“Ignore it and move on”</w:t>
            </w:r>
          </w:p>
        </w:tc>
        <w:tc>
          <w:tcPr>
            <w:tcW w:w="2100" w:type="dxa"/>
            <w:tcMar>
              <w:top w:w="30" w:type="dxa"/>
              <w:left w:w="80" w:type="dxa"/>
              <w:bottom w:w="30" w:type="dxa"/>
              <w:right w:w="80" w:type="dxa"/>
            </w:tcMar>
          </w:tcPr>
          <w:p w14:paraId="7431CC32">
            <w:r>
              <w:rPr>
                <w:sz w:val="14"/>
                <w:szCs w:val="14"/>
              </w:rPr>
              <w:t>You ignored it.</w:t>
            </w:r>
          </w:p>
        </w:tc>
        <w:tc>
          <w:tcPr>
            <w:tcW w:w="2150" w:type="dxa"/>
            <w:tcMar>
              <w:top w:w="30" w:type="dxa"/>
              <w:left w:w="80" w:type="dxa"/>
              <w:bottom w:w="30" w:type="dxa"/>
              <w:right w:w="80" w:type="dxa"/>
            </w:tcMar>
          </w:tcPr>
          <w:p w14:paraId="35737D12">
            <w:r>
              <w:rPr>
                <w:color w:val="A1261A"/>
                <w:sz w:val="14"/>
                <w:szCs w:val="14"/>
              </w:rPr>
              <w:t>CONTRADICTORY_UNSAFE_FINAL</w:t>
            </w:r>
          </w:p>
        </w:tc>
        <w:tc>
          <w:tcPr>
            <w:tcW w:w="450" w:type="dxa"/>
            <w:tcMar>
              <w:top w:w="30" w:type="dxa"/>
              <w:left w:w="80" w:type="dxa"/>
              <w:bottom w:w="30" w:type="dxa"/>
              <w:right w:w="80" w:type="dxa"/>
            </w:tcMar>
          </w:tcPr>
          <w:p w14:paraId="2A91EC63">
            <w:r>
              <w:rPr>
                <w:b/>
                <w:bCs/>
                <w:sz w:val="14"/>
                <w:szCs w:val="14"/>
              </w:rPr>
              <w:t>-4</w:t>
            </w:r>
          </w:p>
        </w:tc>
        <w:tc>
          <w:tcPr>
            <w:tcW w:w="2806" w:type="dxa"/>
            <w:tcMar>
              <w:top w:w="30" w:type="dxa"/>
              <w:left w:w="80" w:type="dxa"/>
              <w:bottom w:w="30" w:type="dxa"/>
              <w:right w:w="80" w:type="dxa"/>
            </w:tcMar>
          </w:tcPr>
          <w:p w14:paraId="3B266B6E">
            <w:r>
              <w:rPr>
                <w:sz w:val="14"/>
                <w:szCs w:val="14"/>
              </w:rPr>
              <w:t>Missed threat</w:t>
            </w:r>
          </w:p>
        </w:tc>
      </w:tr>
    </w:tbl>
    <w:p w14:paraId="71E83629">
      <w:pPr>
        <w:spacing w:before="30" w:after="60" w:line="250" w:lineRule="auto"/>
      </w:pPr>
      <w:r>
        <w:rPr>
          <w:b/>
          <w:bCs/>
          <w:sz w:val="17"/>
          <w:szCs w:val="17"/>
        </w:rPr>
        <w:t xml:space="preserve">Expected resolution: </w:t>
      </w:r>
      <w:r>
        <w:rPr>
          <w:sz w:val="17"/>
          <w:szCs w:val="17"/>
        </w:rPr>
        <w:t xml:space="preserve">Stop responding; report junk/block; do not invest. </w:t>
      </w:r>
      <w:r>
        <w:rPr>
          <w:b/>
          <w:bCs/>
          <w:sz w:val="17"/>
          <w:szCs w:val="17"/>
        </w:rPr>
        <w:t xml:space="preserve">End state: </w:t>
      </w:r>
      <w:r>
        <w:rPr>
          <w:sz w:val="17"/>
          <w:szCs w:val="17"/>
        </w:rPr>
        <w:t>Synthetic trial profit is exposed as fabricated; no deposit occurs.</w:t>
      </w:r>
    </w:p>
    <w:p w14:paraId="7472B59B">
      <w:pPr>
        <w:pStyle w:val="31"/>
      </w:pPr>
      <w:r>
        <w:rPr>
          <w:color w:val="2E5C8A"/>
        </w:rPr>
        <w:t xml:space="preserve">I.  </w:t>
      </w:r>
      <w:r>
        <w:t>SCORING BEHAVIOUR</w:t>
      </w:r>
    </w:p>
    <w:p w14:paraId="6FADFF1B">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01209C22">
      <w:pPr>
        <w:pStyle w:val="31"/>
      </w:pPr>
      <w:r>
        <w:rPr>
          <w:color w:val="2E5C8A"/>
        </w:rPr>
        <w:t xml:space="preserve">J.  </w:t>
      </w:r>
      <w:r>
        <w:t>TELEMETRY / EVENT BEHAVIOUR</w:t>
      </w:r>
    </w:p>
    <w:p w14:paraId="5B12786D">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data submission, payment (rendering only).</w:t>
      </w:r>
    </w:p>
    <w:p w14:paraId="6EA2D0A7">
      <w:pPr>
        <w:pStyle w:val="31"/>
      </w:pPr>
      <w:r>
        <w:rPr>
          <w:color w:val="2E5C8A"/>
        </w:rPr>
        <w:t xml:space="preserve">K.  </w:t>
      </w:r>
      <w:r>
        <w:t>FEEDBACK</w:t>
      </w:r>
    </w:p>
    <w:p w14:paraId="772B80EA">
      <w:pPr>
        <w:spacing w:after="60" w:line="250" w:lineRule="auto"/>
      </w:pPr>
      <w:r>
        <w:rPr>
          <w:b/>
          <w:bCs/>
          <w:sz w:val="17"/>
          <w:szCs w:val="17"/>
        </w:rPr>
        <w:t xml:space="preserve">What it was: </w:t>
      </w:r>
      <w:r>
        <w:rPr>
          <w:sz w:val="17"/>
          <w:szCs w:val="17"/>
        </w:rPr>
        <w:t xml:space="preserve">Malicious - Wrong-number grooming / investment fraud.  </w:t>
      </w:r>
      <w:r>
        <w:rPr>
          <w:b/>
          <w:bCs/>
          <w:sz w:val="17"/>
          <w:szCs w:val="17"/>
        </w:rPr>
        <w:t xml:space="preserve">Key cue / prevention habit: </w:t>
      </w:r>
      <w:r>
        <w:rPr>
          <w:sz w:val="17"/>
          <w:szCs w:val="17"/>
        </w:rPr>
        <w:t xml:space="preserve">A wrong-number chat can be the start of long-game grooming. End contact when it pivots to money.  </w:t>
      </w:r>
      <w:r>
        <w:rPr>
          <w:b/>
          <w:bCs/>
          <w:sz w:val="17"/>
          <w:szCs w:val="17"/>
        </w:rPr>
        <w:t xml:space="preserve">Why it mattered: </w:t>
      </w:r>
      <w:r>
        <w:rPr>
          <w:sz w:val="17"/>
          <w:szCs w:val="17"/>
        </w:rPr>
        <w:t>Synthetic trial profit is exposed as fabricated; no deposit occurs.  An optional one-line reason (max. 250 characters, not scored) is invited at Resolve.</w:t>
      </w:r>
    </w:p>
    <w:p w14:paraId="5AFD80B9">
      <w:pPr>
        <w:pStyle w:val="31"/>
      </w:pPr>
      <w:r>
        <w:rPr>
          <w:color w:val="2E5C8A"/>
        </w:rPr>
        <w:t xml:space="preserve">L.  </w:t>
      </w:r>
      <w:r>
        <w:t>WHY THE SCENARIO IS UNSAFE (DECEPTION INDICATORS)</w:t>
      </w:r>
    </w:p>
    <w:p w14:paraId="4A4032D1">
      <w:pPr>
        <w:spacing w:after="60" w:line="250" w:lineRule="auto"/>
      </w:pPr>
      <w:r>
        <w:rPr>
          <w:sz w:val="18"/>
          <w:szCs w:val="18"/>
        </w:rPr>
        <w:t>Malicious (wrong-number grooming). The accidental contact and friendly rapport are used to establish trust before a financial pitch. Indicators include the unsolicited start, lifestyle claims, guaranteed returns and an account opened in the learner's name. The Investor Register app and the investor helpline are the independent checks. The scenario tests whether the learner stops responding and does not deposit or send account details.</w:t>
      </w:r>
    </w:p>
    <w:p w14:paraId="1BEA4E33">
      <w:pPr>
        <w:pStyle w:val="3"/>
      </w:pPr>
      <w:bookmarkStart w:id="92" w:name="_Toc241489620"/>
      <w:r>
        <w:t>S10 — eSIM Upgrade OTP</w:t>
      </w:r>
      <w:bookmarkEnd w:id="92"/>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B28E5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06C6BEF1">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1197D0D0">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083263F4">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10313773">
            <w:pPr>
              <w:keepNext/>
            </w:pPr>
            <w:r>
              <w:rPr>
                <w:color w:val="5A6270"/>
                <w:sz w:val="16"/>
                <w:szCs w:val="16"/>
              </w:rPr>
              <w:t xml:space="preserve">MILITARY  </w:t>
            </w:r>
            <w:r>
              <w:rPr>
                <w:b/>
                <w:bCs/>
                <w:sz w:val="16"/>
                <w:szCs w:val="16"/>
              </w:rPr>
              <w:t>No (civilian)</w:t>
            </w:r>
          </w:p>
        </w:tc>
      </w:tr>
      <w:tr w14:paraId="3E8DD0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B08D8C8">
            <w:pPr>
              <w:keepNext/>
            </w:pPr>
            <w:r>
              <w:rPr>
                <w:b/>
                <w:bCs/>
                <w:sz w:val="15"/>
                <w:szCs w:val="15"/>
              </w:rPr>
              <w:t xml:space="preserve">Canonical family: </w:t>
            </w:r>
            <w:r>
              <w:rPr>
                <w:sz w:val="15"/>
                <w:szCs w:val="15"/>
              </w:rPr>
              <w:t xml:space="preserve">Account takeover and authorisation abuse </w:t>
            </w:r>
            <w:r>
              <w:rPr>
                <w:color w:val="5A6270"/>
                <w:sz w:val="15"/>
                <w:szCs w:val="15"/>
              </w:rPr>
              <w:t>(account_takeover_authorisation_abuse)</w:t>
            </w:r>
          </w:p>
          <w:p w14:paraId="1D717941">
            <w:pPr>
              <w:keepNext/>
            </w:pPr>
            <w:r>
              <w:rPr>
                <w:b/>
                <w:bCs/>
                <w:sz w:val="15"/>
                <w:szCs w:val="15"/>
              </w:rPr>
              <w:t xml:space="preserve">Client family: </w:t>
            </w:r>
            <w:r>
              <w:rPr>
                <w:sz w:val="15"/>
                <w:szCs w:val="15"/>
              </w:rPr>
              <w:t>SIM-swap / OTP theft</w:t>
            </w:r>
          </w:p>
        </w:tc>
        <w:tc>
          <w:tcPr>
            <w:tcW w:w="5104" w:type="dxa"/>
            <w:gridSpan w:val="4"/>
            <w:tcMar>
              <w:top w:w="30" w:type="dxa"/>
              <w:left w:w="80" w:type="dxa"/>
              <w:bottom w:w="30" w:type="dxa"/>
              <w:right w:w="80" w:type="dxa"/>
            </w:tcMar>
          </w:tcPr>
          <w:p w14:paraId="25456B30">
            <w:pPr>
              <w:keepNext/>
            </w:pPr>
            <w:r>
              <w:rPr>
                <w:b/>
                <w:bCs/>
                <w:sz w:val="15"/>
                <w:szCs w:val="15"/>
              </w:rPr>
              <w:t xml:space="preserve">Primary trigger (client): </w:t>
            </w:r>
            <w:r>
              <w:rPr>
                <w:sz w:val="15"/>
                <w:szCs w:val="15"/>
              </w:rPr>
              <w:t>Authority + convenience</w:t>
            </w:r>
          </w:p>
          <w:p w14:paraId="732DC93B">
            <w:pPr>
              <w:keepNext/>
            </w:pPr>
            <w:r>
              <w:rPr>
                <w:b/>
                <w:bCs/>
                <w:sz w:val="15"/>
                <w:szCs w:val="15"/>
              </w:rPr>
              <w:t xml:space="preserve">Canonical triggers: </w:t>
            </w:r>
            <w:r>
              <w:rPr>
                <w:sz w:val="15"/>
                <w:szCs w:val="15"/>
              </w:rPr>
              <w:t>Authority, Convenience</w:t>
            </w:r>
            <w:r>
              <w:rPr>
                <w:color w:val="5A6270"/>
                <w:sz w:val="15"/>
                <w:szCs w:val="15"/>
              </w:rPr>
              <w:t xml:space="preserve">   ·   Version: content v1, 20 scored controls</w:t>
            </w:r>
          </w:p>
        </w:tc>
      </w:tr>
      <w:tr w14:paraId="2A52E664">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1847FE9">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332BFD70">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39A68BD4">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54F0B33">
            <w:pPr>
              <w:jc w:val="center"/>
            </w:pPr>
            <w:r>
              <w:rPr>
                <w:b/>
                <w:bCs/>
                <w:color w:val="FFFFFF"/>
                <w:sz w:val="13"/>
                <w:szCs w:val="13"/>
              </w:rPr>
              <w:t>4 BRANCH</w:t>
            </w:r>
            <w:r>
              <w:rPr>
                <w:color w:val="DCE6F2"/>
                <w:sz w:val="13"/>
                <w:szCs w:val="13"/>
              </w:rPr>
              <w:t xml:space="preserve">  ·  5 choices</w:t>
            </w:r>
          </w:p>
        </w:tc>
        <w:tc>
          <w:tcPr>
            <w:tcW w:w="1701" w:type="dxa"/>
            <w:gridSpan w:val="2"/>
            <w:shd w:val="clear" w:color="auto" w:fill="1F3864"/>
            <w:tcMar>
              <w:top w:w="30" w:type="dxa"/>
              <w:left w:w="80" w:type="dxa"/>
              <w:bottom w:w="30" w:type="dxa"/>
              <w:right w:w="80" w:type="dxa"/>
            </w:tcMar>
          </w:tcPr>
          <w:p w14:paraId="046D6C70">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4E5AE0C">
            <w:pPr>
              <w:jc w:val="center"/>
            </w:pPr>
            <w:r>
              <w:rPr>
                <w:b/>
                <w:bCs/>
                <w:color w:val="FFFFFF"/>
                <w:sz w:val="13"/>
                <w:szCs w:val="13"/>
              </w:rPr>
              <w:t>6 RESOLVE</w:t>
            </w:r>
            <w:r>
              <w:rPr>
                <w:color w:val="DCE6F2"/>
                <w:sz w:val="13"/>
                <w:szCs w:val="13"/>
              </w:rPr>
              <w:t xml:space="preserve">  ·  4 choices</w:t>
            </w:r>
          </w:p>
        </w:tc>
      </w:tr>
    </w:tbl>
    <w:p w14:paraId="495D50B0">
      <w:pPr>
        <w:pStyle w:val="31"/>
      </w:pPr>
      <w:r>
        <w:rPr>
          <w:color w:val="2E5C8A"/>
        </w:rPr>
        <w:t xml:space="preserve">A.  </w:t>
      </w:r>
      <w:r>
        <w:t>SCENARIO STORY</w:t>
      </w:r>
    </w:p>
    <w:p w14:paraId="1BED38EC">
      <w:pPr>
        <w:spacing w:after="60" w:line="250" w:lineRule="auto"/>
      </w:pPr>
      <w:r>
        <w:rPr>
          <w:sz w:val="18"/>
          <w:szCs w:val="18"/>
        </w:rPr>
        <w:t>An unknown number texts "SIM upgrade pending. Call 00000 31010 and quote the OTP sent next." Shortly afterwards the Messages app shows that a message from the carrier's registered header (VM-NOVCEL) has arrived in another conversation, and the unknown number follows up: "The code has gone out. Ring the desk and read it to the adviser so the upgrade does not lapse."</w:t>
      </w:r>
    </w:p>
    <w:p w14:paraId="76AD660F">
      <w:pPr>
        <w:pStyle w:val="31"/>
      </w:pPr>
      <w:r>
        <w:rPr>
          <w:color w:val="2E5C8A"/>
        </w:rPr>
        <w:t xml:space="preserve">B.  </w:t>
      </w:r>
      <w:r>
        <w:t>INITIAL NOTIFICATION</w:t>
      </w:r>
    </w:p>
    <w:p w14:paraId="753153B8">
      <w:pPr>
        <w:spacing w:after="60" w:line="250" w:lineRule="auto"/>
      </w:pPr>
      <w:r>
        <w:rPr>
          <w:sz w:val="18"/>
          <w:szCs w:val="18"/>
        </w:rPr>
        <w:t xml:space="preserve">Home-screen SMS toast from </w:t>
      </w:r>
      <w:r>
        <w:rPr>
          <w:b/>
          <w:bCs/>
          <w:sz w:val="18"/>
          <w:szCs w:val="18"/>
        </w:rPr>
        <w:t>+91 00000 87986</w:t>
      </w:r>
      <w:r>
        <w:rPr>
          <w:sz w:val="18"/>
          <w:szCs w:val="18"/>
        </w:rPr>
        <w:t>: “SIM upgrade pending. Call 00000 31010 and quote the OTP sent next.” (12:51); sender shown as +91 00000 87986, not verified. App list: unread. 1 inert background item in the app list.</w:t>
      </w:r>
    </w:p>
    <w:p w14:paraId="0065A6DE">
      <w:pPr>
        <w:pStyle w:val="31"/>
      </w:pPr>
      <w:r>
        <w:rPr>
          <w:color w:val="2E5C8A"/>
        </w:rPr>
        <w:t xml:space="preserve">C.  </w:t>
      </w:r>
      <w:r>
        <w:t>OPEN STAGE</w:t>
      </w:r>
    </w:p>
    <w:p w14:paraId="56BF5136">
      <w:pPr>
        <w:spacing w:after="60" w:line="250" w:lineRule="auto"/>
      </w:pPr>
      <w:r>
        <w:rPr>
          <w:sz w:val="18"/>
          <w:szCs w:val="18"/>
        </w:rPr>
        <w:t xml:space="preserve">Messages opens the conversation with +91 00000 87986 (Mobile · not in your contacts). Banner: “You do not have this number saved. Messages from unknown senders are not checked.” </w:t>
      </w:r>
      <w:r>
        <w:rPr>
          <w:b/>
          <w:bCs/>
          <w:sz w:val="18"/>
          <w:szCs w:val="18"/>
        </w:rPr>
        <w:t xml:space="preserve">Choices: </w:t>
      </w:r>
      <w:r>
        <w:rPr>
          <w:sz w:val="18"/>
          <w:szCs w:val="18"/>
        </w:rPr>
        <w:t>“Open the message” → ITEM_OPEN 0; “Reply from the list to ask about the upgrade”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D58DF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49B7829">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B5D8234">
            <w:pPr>
              <w:keepNext/>
            </w:pPr>
            <w:r>
              <w:rPr>
                <w:b/>
                <w:bCs/>
                <w:color w:val="FFFFFF"/>
                <w:sz w:val="14"/>
                <w:szCs w:val="14"/>
              </w:rPr>
              <w:t>Content shown; shaded rows appear later as the run advances</w:t>
            </w:r>
          </w:p>
        </w:tc>
      </w:tr>
      <w:tr w14:paraId="1CBB7F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57F5C71">
            <w:r>
              <w:rPr>
                <w:sz w:val="14"/>
                <w:szCs w:val="14"/>
              </w:rPr>
              <w:t>System / app</w:t>
            </w:r>
          </w:p>
        </w:tc>
        <w:tc>
          <w:tcPr>
            <w:tcW w:w="8706" w:type="dxa"/>
            <w:tcMar>
              <w:top w:w="30" w:type="dxa"/>
              <w:left w:w="80" w:type="dxa"/>
              <w:bottom w:w="30" w:type="dxa"/>
              <w:right w:w="80" w:type="dxa"/>
            </w:tcMar>
          </w:tcPr>
          <w:p w14:paraId="420A35B7">
            <w:r>
              <w:rPr>
                <w:sz w:val="14"/>
                <w:szCs w:val="14"/>
              </w:rPr>
              <w:t>Sent from a number that is not in your contacts.</w:t>
            </w:r>
          </w:p>
        </w:tc>
      </w:tr>
      <w:tr w14:paraId="5D5A79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006F4AF">
            <w:r>
              <w:rPr>
                <w:sz w:val="14"/>
                <w:szCs w:val="14"/>
              </w:rPr>
              <w:t>Sender</w:t>
            </w:r>
          </w:p>
        </w:tc>
        <w:tc>
          <w:tcPr>
            <w:tcW w:w="8706" w:type="dxa"/>
            <w:tcMar>
              <w:top w:w="30" w:type="dxa"/>
              <w:left w:w="80" w:type="dxa"/>
              <w:bottom w:w="30" w:type="dxa"/>
              <w:right w:w="80" w:type="dxa"/>
            </w:tcMar>
          </w:tcPr>
          <w:p w14:paraId="05E5D64A">
            <w:r>
              <w:rPr>
                <w:sz w:val="14"/>
                <w:szCs w:val="14"/>
              </w:rPr>
              <w:t>SIM upgrade pending. Call 00000 31010 and quote the OTP sent next.</w:t>
            </w:r>
          </w:p>
        </w:tc>
      </w:tr>
      <w:tr w14:paraId="1AC54E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3033C0D">
            <w:r>
              <w:rPr>
                <w:sz w:val="14"/>
                <w:szCs w:val="14"/>
              </w:rPr>
              <w:t>Sender</w:t>
            </w:r>
          </w:p>
        </w:tc>
        <w:tc>
          <w:tcPr>
            <w:tcW w:w="8706" w:type="dxa"/>
            <w:tcMar>
              <w:top w:w="30" w:type="dxa"/>
              <w:left w:w="80" w:type="dxa"/>
              <w:bottom w:w="30" w:type="dxa"/>
              <w:right w:w="80" w:type="dxa"/>
            </w:tcMar>
          </w:tcPr>
          <w:p w14:paraId="5E23B435">
            <w:r>
              <w:rPr>
                <w:sz w:val="14"/>
                <w:szCs w:val="14"/>
              </w:rPr>
              <w:t>Phone number in message: +91 00000 31010 - Tap to call the number written in this message.</w:t>
            </w:r>
          </w:p>
        </w:tc>
      </w:tr>
      <w:tr w14:paraId="359C3B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E584798">
            <w:r>
              <w:rPr>
                <w:sz w:val="14"/>
                <w:szCs w:val="14"/>
              </w:rPr>
              <w:t>System / app</w:t>
            </w:r>
          </w:p>
        </w:tc>
        <w:tc>
          <w:tcPr>
            <w:tcW w:w="8706" w:type="dxa"/>
            <w:tcMar>
              <w:top w:w="30" w:type="dxa"/>
              <w:left w:w="80" w:type="dxa"/>
              <w:bottom w:w="30" w:type="dxa"/>
              <w:right w:w="80" w:type="dxa"/>
            </w:tcMar>
          </w:tcPr>
          <w:p w14:paraId="3BBF513C">
            <w:r>
              <w:rPr>
                <w:sz w:val="14"/>
                <w:szCs w:val="14"/>
              </w:rPr>
              <w:t>A message from VM-NOVCEL arrived in another conversation at 12:53.</w:t>
            </w:r>
          </w:p>
        </w:tc>
      </w:tr>
      <w:tr w14:paraId="188861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5A062CB">
            <w:r>
              <w:rPr>
                <w:sz w:val="14"/>
                <w:szCs w:val="14"/>
              </w:rPr>
              <w:t>Sender</w:t>
            </w:r>
          </w:p>
        </w:tc>
        <w:tc>
          <w:tcPr>
            <w:tcW w:w="8706" w:type="dxa"/>
            <w:tcMar>
              <w:top w:w="30" w:type="dxa"/>
              <w:left w:w="80" w:type="dxa"/>
              <w:bottom w:w="30" w:type="dxa"/>
              <w:right w:w="80" w:type="dxa"/>
            </w:tcMar>
          </w:tcPr>
          <w:p w14:paraId="34FAE74E">
            <w:r>
              <w:rPr>
                <w:sz w:val="14"/>
                <w:szCs w:val="14"/>
              </w:rPr>
              <w:t>The code has gone out. Ring the desk and read it to the adviser so the upgrade does not lapse.</w:t>
            </w:r>
          </w:p>
        </w:tc>
      </w:tr>
    </w:tbl>
    <w:p w14:paraId="431E7263">
      <w:pPr>
        <w:pStyle w:val="31"/>
      </w:pPr>
      <w:r>
        <w:rPr>
          <w:color w:val="2E5C8A"/>
        </w:rPr>
        <w:t xml:space="preserve">D.  </w:t>
      </w:r>
      <w:r>
        <w:t>INSPECT STAGE</w:t>
      </w:r>
    </w:p>
    <w:p w14:paraId="02170E6B">
      <w:pPr>
        <w:spacing w:after="60" w:line="250" w:lineRule="auto"/>
      </w:pPr>
      <w:r>
        <w:rPr>
          <w:b/>
          <w:bCs/>
          <w:sz w:val="18"/>
          <w:szCs w:val="18"/>
        </w:rPr>
        <w:t xml:space="preserve">Focus: </w:t>
      </w:r>
      <w:r>
        <w:rPr>
          <w:sz w:val="18"/>
          <w:szCs w:val="18"/>
        </w:rPr>
        <w:t xml:space="preserve">examine unregistered sender, call number, OTP instruction and account-takeover implications. </w:t>
      </w:r>
      <w:r>
        <w:rPr>
          <w:b/>
          <w:bCs/>
          <w:sz w:val="18"/>
          <w:szCs w:val="18"/>
        </w:rPr>
        <w:t xml:space="preserve">Decision signal: </w:t>
      </w:r>
      <w:r>
        <w:rPr>
          <w:sz w:val="18"/>
          <w:szCs w:val="18"/>
        </w:rPr>
        <w:t>An OTP can authorize SIM/eSIM changes; it must never be relayed to an inbound contact.</w:t>
      </w:r>
    </w:p>
    <w:p w14:paraId="4990D92A">
      <w:pPr>
        <w:pStyle w:val="28"/>
        <w:numPr>
          <w:ilvl w:val="0"/>
          <w:numId w:val="1"/>
        </w:numPr>
        <w:spacing w:after="40" w:line="252" w:lineRule="auto"/>
      </w:pPr>
      <w:r>
        <w:rPr>
          <w:b/>
          <w:bCs/>
          <w:sz w:val="16"/>
          <w:szCs w:val="16"/>
        </w:rPr>
        <w:t>+91 00000 87986</w:t>
      </w:r>
      <w:r>
        <w:rPr>
          <w:sz w:val="16"/>
          <w:szCs w:val="16"/>
        </w:rPr>
        <w:t xml:space="preserve"> → Messages details screen "Details": +91 00000 87986 · Not in your contacts · Received on: SIM 1 · TRAINING NET · Started: Today, 12:51 · In the message: A phone number, no address · Account quoted: None · Sender type: Ten-digit mobile number · Registered sender ID… </w:t>
      </w:r>
      <w:r>
        <w:rPr>
          <w:color w:val="5A6270"/>
          <w:sz w:val="16"/>
          <w:szCs w:val="16"/>
        </w:rPr>
        <w:t>INSPECT_CONTEXT +2</w:t>
      </w:r>
    </w:p>
    <w:p w14:paraId="54E8063D">
      <w:pPr>
        <w:pStyle w:val="28"/>
        <w:numPr>
          <w:ilvl w:val="0"/>
          <w:numId w:val="1"/>
        </w:numPr>
        <w:spacing w:after="40" w:line="252" w:lineRule="auto"/>
      </w:pPr>
      <w:r>
        <w:rPr>
          <w:b/>
          <w:bCs/>
          <w:sz w:val="16"/>
          <w:szCs w:val="16"/>
        </w:rPr>
        <w:t>Read the messages from VM-NOVCEL</w:t>
      </w:r>
      <w:r>
        <w:rPr>
          <w:sz w:val="16"/>
          <w:szCs w:val="16"/>
        </w:rPr>
        <w:t xml:space="preserve"> → Messages details screen "VM-NOVCEL": VM-NOVCEL Sender ID — replies go to the carrier · Registered carrier sender · VM-NOVCEL: DO NOT SHARE. 481920 is your code to approve an eSIM transfer for xx4188. If you did not ask for this, reply NO or call the number on your… </w:t>
      </w:r>
      <w:r>
        <w:rPr>
          <w:color w:val="5A6270"/>
          <w:sz w:val="16"/>
          <w:szCs w:val="16"/>
        </w:rPr>
        <w:t>INSPECT_CONTEXT +2</w:t>
      </w:r>
    </w:p>
    <w:p w14:paraId="644424CE">
      <w:pPr>
        <w:spacing w:after="40" w:line="250" w:lineRule="auto"/>
      </w:pPr>
      <w:r>
        <w:rPr>
          <w:color w:val="5A6270"/>
          <w:sz w:val="15"/>
          <w:szCs w:val="15"/>
        </w:rPr>
        <w:t>Skip option: “Skip the details and move on” → STAGE_SKIPPED 0 (telemetry). Free navigation (records nothing): “Conversation details” from Inspect; “Open your carrier app” from Verify.</w:t>
      </w:r>
    </w:p>
    <w:p w14:paraId="2544DA17">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E73459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D6F635E">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5440423">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D5F7746">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26F99FE">
            <w:pPr>
              <w:keepNext/>
            </w:pPr>
            <w:r>
              <w:rPr>
                <w:b/>
                <w:bCs/>
                <w:color w:val="FFFFFF"/>
                <w:sz w:val="14"/>
                <w:szCs w:val="14"/>
              </w:rPr>
              <w:t>Pts</w:t>
            </w:r>
          </w:p>
        </w:tc>
      </w:tr>
      <w:tr w14:paraId="141364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740B087">
            <w:r>
              <w:rPr>
                <w:sz w:val="14"/>
                <w:szCs w:val="14"/>
              </w:rPr>
              <w:t>1 Notify</w:t>
            </w:r>
          </w:p>
        </w:tc>
        <w:tc>
          <w:tcPr>
            <w:tcW w:w="6956" w:type="dxa"/>
            <w:tcMar>
              <w:top w:w="30" w:type="dxa"/>
              <w:left w:w="80" w:type="dxa"/>
              <w:bottom w:w="30" w:type="dxa"/>
              <w:right w:w="80" w:type="dxa"/>
            </w:tcMar>
          </w:tcPr>
          <w:p w14:paraId="07C12E9F">
            <w:r>
              <w:rPr>
                <w:sz w:val="14"/>
                <w:szCs w:val="14"/>
              </w:rPr>
              <w:t>Open the notification from the home screen.</w:t>
            </w:r>
          </w:p>
        </w:tc>
        <w:tc>
          <w:tcPr>
            <w:tcW w:w="1900" w:type="dxa"/>
            <w:tcMar>
              <w:top w:w="30" w:type="dxa"/>
              <w:left w:w="80" w:type="dxa"/>
              <w:bottom w:w="30" w:type="dxa"/>
              <w:right w:w="80" w:type="dxa"/>
            </w:tcMar>
          </w:tcPr>
          <w:p w14:paraId="19263BBE">
            <w:r>
              <w:rPr>
                <w:sz w:val="14"/>
                <w:szCs w:val="14"/>
              </w:rPr>
              <w:t>NOTIFY_SEEN</w:t>
            </w:r>
          </w:p>
        </w:tc>
        <w:tc>
          <w:tcPr>
            <w:tcW w:w="450" w:type="dxa"/>
            <w:tcMar>
              <w:top w:w="30" w:type="dxa"/>
              <w:left w:w="80" w:type="dxa"/>
              <w:bottom w:w="30" w:type="dxa"/>
              <w:right w:w="80" w:type="dxa"/>
            </w:tcMar>
          </w:tcPr>
          <w:p w14:paraId="6ACEA16B">
            <w:r>
              <w:rPr>
                <w:sz w:val="14"/>
                <w:szCs w:val="14"/>
              </w:rPr>
              <w:t>0</w:t>
            </w:r>
          </w:p>
        </w:tc>
      </w:tr>
      <w:tr w14:paraId="43E05B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714D1D0">
            <w:r>
              <w:rPr>
                <w:sz w:val="14"/>
                <w:szCs w:val="14"/>
              </w:rPr>
              <w:t>2 Open</w:t>
            </w:r>
          </w:p>
        </w:tc>
        <w:tc>
          <w:tcPr>
            <w:tcW w:w="6956" w:type="dxa"/>
            <w:tcMar>
              <w:top w:w="30" w:type="dxa"/>
              <w:left w:w="80" w:type="dxa"/>
              <w:bottom w:w="30" w:type="dxa"/>
              <w:right w:w="80" w:type="dxa"/>
            </w:tcMar>
          </w:tcPr>
          <w:p w14:paraId="04C1E4FE">
            <w:r>
              <w:rPr>
                <w:sz w:val="14"/>
                <w:szCs w:val="14"/>
              </w:rPr>
              <w:t>“Open the message”</w:t>
            </w:r>
          </w:p>
        </w:tc>
        <w:tc>
          <w:tcPr>
            <w:tcW w:w="1900" w:type="dxa"/>
            <w:tcMar>
              <w:top w:w="30" w:type="dxa"/>
              <w:left w:w="80" w:type="dxa"/>
              <w:bottom w:w="30" w:type="dxa"/>
              <w:right w:w="80" w:type="dxa"/>
            </w:tcMar>
          </w:tcPr>
          <w:p w14:paraId="1D7AA23E">
            <w:r>
              <w:rPr>
                <w:sz w:val="14"/>
                <w:szCs w:val="14"/>
              </w:rPr>
              <w:t>ITEM_OPEN</w:t>
            </w:r>
          </w:p>
        </w:tc>
        <w:tc>
          <w:tcPr>
            <w:tcW w:w="450" w:type="dxa"/>
            <w:tcMar>
              <w:top w:w="30" w:type="dxa"/>
              <w:left w:w="80" w:type="dxa"/>
              <w:bottom w:w="30" w:type="dxa"/>
              <w:right w:w="80" w:type="dxa"/>
            </w:tcMar>
          </w:tcPr>
          <w:p w14:paraId="04AEE052">
            <w:r>
              <w:rPr>
                <w:sz w:val="14"/>
                <w:szCs w:val="14"/>
              </w:rPr>
              <w:t>0</w:t>
            </w:r>
          </w:p>
        </w:tc>
      </w:tr>
      <w:tr w14:paraId="466B312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11C0EBE">
            <w:r>
              <w:rPr>
                <w:sz w:val="14"/>
                <w:szCs w:val="14"/>
              </w:rPr>
              <w:t>3 Inspect</w:t>
            </w:r>
          </w:p>
        </w:tc>
        <w:tc>
          <w:tcPr>
            <w:tcW w:w="6956" w:type="dxa"/>
            <w:tcMar>
              <w:top w:w="30" w:type="dxa"/>
              <w:left w:w="80" w:type="dxa"/>
              <w:bottom w:w="30" w:type="dxa"/>
              <w:right w:w="80" w:type="dxa"/>
            </w:tcMar>
          </w:tcPr>
          <w:p w14:paraId="7C6E3A1B">
            <w:r>
              <w:rPr>
                <w:sz w:val="14"/>
                <w:szCs w:val="14"/>
              </w:rPr>
              <w:t>“+91 00000 87986”; or “Read the messages from VM-NOVCEL”</w:t>
            </w:r>
          </w:p>
        </w:tc>
        <w:tc>
          <w:tcPr>
            <w:tcW w:w="1900" w:type="dxa"/>
            <w:tcMar>
              <w:top w:w="30" w:type="dxa"/>
              <w:left w:w="80" w:type="dxa"/>
              <w:bottom w:w="30" w:type="dxa"/>
              <w:right w:w="80" w:type="dxa"/>
            </w:tcMar>
          </w:tcPr>
          <w:p w14:paraId="2BB808A8">
            <w:r>
              <w:rPr>
                <w:sz w:val="14"/>
                <w:szCs w:val="14"/>
              </w:rPr>
              <w:t>INSPECT_CONTEXT</w:t>
            </w:r>
          </w:p>
        </w:tc>
        <w:tc>
          <w:tcPr>
            <w:tcW w:w="450" w:type="dxa"/>
            <w:tcMar>
              <w:top w:w="30" w:type="dxa"/>
              <w:left w:w="80" w:type="dxa"/>
              <w:bottom w:w="30" w:type="dxa"/>
              <w:right w:w="80" w:type="dxa"/>
            </w:tcMar>
          </w:tcPr>
          <w:p w14:paraId="4E30EFC5">
            <w:r>
              <w:rPr>
                <w:sz w:val="14"/>
                <w:szCs w:val="14"/>
              </w:rPr>
              <w:t>+2</w:t>
            </w:r>
          </w:p>
        </w:tc>
      </w:tr>
      <w:tr w14:paraId="23838D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948B3A8">
            <w:r>
              <w:rPr>
                <w:sz w:val="14"/>
                <w:szCs w:val="14"/>
              </w:rPr>
              <w:t>4 Branch</w:t>
            </w:r>
          </w:p>
        </w:tc>
        <w:tc>
          <w:tcPr>
            <w:tcW w:w="6956" w:type="dxa"/>
            <w:tcMar>
              <w:top w:w="30" w:type="dxa"/>
              <w:left w:w="80" w:type="dxa"/>
              <w:bottom w:w="30" w:type="dxa"/>
              <w:right w:w="80" w:type="dxa"/>
            </w:tcMar>
          </w:tcPr>
          <w:p w14:paraId="1520E064">
            <w:r>
              <w:rPr>
                <w:sz w:val="14"/>
                <w:szCs w:val="14"/>
              </w:rPr>
              <w:t>“Leave it and open your carrier app instead”</w:t>
            </w:r>
          </w:p>
        </w:tc>
        <w:tc>
          <w:tcPr>
            <w:tcW w:w="1900" w:type="dxa"/>
            <w:tcMar>
              <w:top w:w="30" w:type="dxa"/>
              <w:left w:w="80" w:type="dxa"/>
              <w:bottom w:w="30" w:type="dxa"/>
              <w:right w:w="80" w:type="dxa"/>
            </w:tcMar>
          </w:tcPr>
          <w:p w14:paraId="294D2430">
            <w:r>
              <w:rPr>
                <w:sz w:val="14"/>
                <w:szCs w:val="14"/>
              </w:rPr>
              <w:t>SAFE_PIVOT</w:t>
            </w:r>
          </w:p>
        </w:tc>
        <w:tc>
          <w:tcPr>
            <w:tcW w:w="450" w:type="dxa"/>
            <w:tcMar>
              <w:top w:w="30" w:type="dxa"/>
              <w:left w:w="80" w:type="dxa"/>
              <w:bottom w:w="30" w:type="dxa"/>
              <w:right w:w="80" w:type="dxa"/>
            </w:tcMar>
          </w:tcPr>
          <w:p w14:paraId="0F720056">
            <w:r>
              <w:rPr>
                <w:sz w:val="14"/>
                <w:szCs w:val="14"/>
              </w:rPr>
              <w:t>+3</w:t>
            </w:r>
          </w:p>
        </w:tc>
      </w:tr>
      <w:tr w14:paraId="2ACAC6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8E6B1C8">
            <w:r>
              <w:rPr>
                <w:sz w:val="14"/>
                <w:szCs w:val="14"/>
              </w:rPr>
              <w:t>5 Verify</w:t>
            </w:r>
          </w:p>
        </w:tc>
        <w:tc>
          <w:tcPr>
            <w:tcW w:w="6956" w:type="dxa"/>
            <w:tcMar>
              <w:top w:w="30" w:type="dxa"/>
              <w:left w:w="80" w:type="dxa"/>
              <w:bottom w:w="30" w:type="dxa"/>
              <w:right w:w="80" w:type="dxa"/>
            </w:tcMar>
          </w:tcPr>
          <w:p w14:paraId="153EEC3F">
            <w:r>
              <w:rPr>
                <w:sz w:val="14"/>
                <w:szCs w:val="14"/>
              </w:rPr>
              <w:t>“Open your carrier app and check for a SIM change”; “Call the carrier on the number printed on your bill”; or “Look up Unit Falcon Support Desk in the trusted directory”</w:t>
            </w:r>
          </w:p>
        </w:tc>
        <w:tc>
          <w:tcPr>
            <w:tcW w:w="1900" w:type="dxa"/>
            <w:tcMar>
              <w:top w:w="30" w:type="dxa"/>
              <w:left w:w="80" w:type="dxa"/>
              <w:bottom w:w="30" w:type="dxa"/>
              <w:right w:w="80" w:type="dxa"/>
            </w:tcMar>
          </w:tcPr>
          <w:p w14:paraId="29F9F545">
            <w:r>
              <w:rPr>
                <w:sz w:val="14"/>
                <w:szCs w:val="14"/>
              </w:rPr>
              <w:t>TRUSTED_VERIFY</w:t>
            </w:r>
          </w:p>
        </w:tc>
        <w:tc>
          <w:tcPr>
            <w:tcW w:w="450" w:type="dxa"/>
            <w:tcMar>
              <w:top w:w="30" w:type="dxa"/>
              <w:left w:w="80" w:type="dxa"/>
              <w:bottom w:w="30" w:type="dxa"/>
              <w:right w:w="80" w:type="dxa"/>
            </w:tcMar>
          </w:tcPr>
          <w:p w14:paraId="75431D5F">
            <w:r>
              <w:rPr>
                <w:sz w:val="14"/>
                <w:szCs w:val="14"/>
              </w:rPr>
              <w:t>+3</w:t>
            </w:r>
          </w:p>
        </w:tc>
      </w:tr>
      <w:tr w14:paraId="4941BD9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029ADFD">
            <w:r>
              <w:rPr>
                <w:sz w:val="14"/>
                <w:szCs w:val="14"/>
              </w:rPr>
              <w:t>6 Resolve</w:t>
            </w:r>
          </w:p>
        </w:tc>
        <w:tc>
          <w:tcPr>
            <w:tcW w:w="6956" w:type="dxa"/>
            <w:tcMar>
              <w:top w:w="30" w:type="dxa"/>
              <w:left w:w="80" w:type="dxa"/>
              <w:bottom w:w="30" w:type="dxa"/>
              <w:right w:w="80" w:type="dxa"/>
            </w:tcMar>
          </w:tcPr>
          <w:p w14:paraId="1A049D93">
            <w:r>
              <w:rPr>
                <w:sz w:val="14"/>
                <w:szCs w:val="14"/>
              </w:rPr>
              <w:t>“Report it as junk and keep the number locked”; or “Block the sender and report”</w:t>
            </w:r>
          </w:p>
        </w:tc>
        <w:tc>
          <w:tcPr>
            <w:tcW w:w="1900" w:type="dxa"/>
            <w:tcMar>
              <w:top w:w="30" w:type="dxa"/>
              <w:left w:w="80" w:type="dxa"/>
              <w:bottom w:w="30" w:type="dxa"/>
              <w:right w:w="80" w:type="dxa"/>
            </w:tcMar>
          </w:tcPr>
          <w:p w14:paraId="3E1DE200">
            <w:r>
              <w:rPr>
                <w:sz w:val="14"/>
                <w:szCs w:val="14"/>
              </w:rPr>
              <w:t>RESOLVE_CORRECT</w:t>
            </w:r>
          </w:p>
        </w:tc>
        <w:tc>
          <w:tcPr>
            <w:tcW w:w="450" w:type="dxa"/>
            <w:tcMar>
              <w:top w:w="30" w:type="dxa"/>
              <w:left w:w="80" w:type="dxa"/>
              <w:bottom w:w="30" w:type="dxa"/>
              <w:right w:w="80" w:type="dxa"/>
            </w:tcMar>
          </w:tcPr>
          <w:p w14:paraId="1B73EC6C">
            <w:r>
              <w:rPr>
                <w:sz w:val="14"/>
                <w:szCs w:val="14"/>
              </w:rPr>
              <w:t>+2</w:t>
            </w:r>
          </w:p>
        </w:tc>
      </w:tr>
    </w:tbl>
    <w:p w14:paraId="7A12C881">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3"/>
        <w:gridCol w:w="4736"/>
        <w:gridCol w:w="2686"/>
        <w:gridCol w:w="441"/>
      </w:tblGrid>
      <w:tr w14:paraId="396EF7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DA2F2BA">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F4698C5">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425F972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837A2D7">
            <w:pPr>
              <w:keepNext/>
            </w:pPr>
            <w:r>
              <w:rPr>
                <w:b/>
                <w:bCs/>
                <w:color w:val="FFFFFF"/>
                <w:sz w:val="14"/>
                <w:szCs w:val="14"/>
              </w:rPr>
              <w:t>Pts</w:t>
            </w:r>
          </w:p>
        </w:tc>
      </w:tr>
      <w:tr w14:paraId="4651AA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1278005">
            <w:r>
              <w:rPr>
                <w:sz w:val="14"/>
                <w:szCs w:val="14"/>
              </w:rPr>
              <w:t>“Call”</w:t>
            </w:r>
          </w:p>
        </w:tc>
        <w:tc>
          <w:tcPr>
            <w:tcW w:w="5106" w:type="dxa"/>
            <w:tcMar>
              <w:top w:w="30" w:type="dxa"/>
              <w:left w:w="80" w:type="dxa"/>
              <w:bottom w:w="30" w:type="dxa"/>
              <w:right w:w="80" w:type="dxa"/>
            </w:tcMar>
          </w:tcPr>
          <w:p w14:paraId="13673C80">
            <w:r>
              <w:rPr>
                <w:sz w:val="14"/>
                <w:szCs w:val="14"/>
              </w:rPr>
              <w:t>Opens Simulated call screen "SIM upgrade desk". The simulated call screen opens.</w:t>
            </w:r>
          </w:p>
        </w:tc>
        <w:tc>
          <w:tcPr>
            <w:tcW w:w="2150" w:type="dxa"/>
            <w:tcMar>
              <w:top w:w="30" w:type="dxa"/>
              <w:left w:w="80" w:type="dxa"/>
              <w:bottom w:w="30" w:type="dxa"/>
              <w:right w:w="80" w:type="dxa"/>
            </w:tcMar>
          </w:tcPr>
          <w:p w14:paraId="7A88B790">
            <w:r>
              <w:rPr>
                <w:color w:val="A1261A"/>
                <w:sz w:val="14"/>
                <w:szCs w:val="14"/>
              </w:rPr>
              <w:t>RISKY_OPEN_REPLY</w:t>
            </w:r>
          </w:p>
        </w:tc>
        <w:tc>
          <w:tcPr>
            <w:tcW w:w="450" w:type="dxa"/>
            <w:tcMar>
              <w:top w:w="30" w:type="dxa"/>
              <w:left w:w="80" w:type="dxa"/>
              <w:bottom w:w="30" w:type="dxa"/>
              <w:right w:w="80" w:type="dxa"/>
            </w:tcMar>
          </w:tcPr>
          <w:p w14:paraId="69F710F0">
            <w:r>
              <w:rPr>
                <w:b/>
                <w:bCs/>
                <w:color w:val="A1261A"/>
                <w:sz w:val="14"/>
                <w:szCs w:val="14"/>
              </w:rPr>
              <w:t>-3</w:t>
            </w:r>
          </w:p>
        </w:tc>
      </w:tr>
      <w:tr w14:paraId="3479A0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5FFCB2E">
            <w:r>
              <w:rPr>
                <w:sz w:val="14"/>
                <w:szCs w:val="14"/>
              </w:rPr>
              <w:t>“Send the six digits to the number that texted you”</w:t>
            </w:r>
          </w:p>
        </w:tc>
        <w:tc>
          <w:tcPr>
            <w:tcW w:w="5106" w:type="dxa"/>
            <w:tcMar>
              <w:top w:w="30" w:type="dxa"/>
              <w:left w:w="80" w:type="dxa"/>
              <w:bottom w:w="30" w:type="dxa"/>
              <w:right w:w="80" w:type="dxa"/>
            </w:tcMar>
          </w:tcPr>
          <w:p w14:paraId="012270D1">
            <w:r>
              <w:rPr>
                <w:sz w:val="14"/>
                <w:szCs w:val="14"/>
              </w:rPr>
              <w:t>Control on the Messages details screen "VM-NOVCEL". The details are recorded in the simulation; nothing leaves the device.</w:t>
            </w:r>
          </w:p>
        </w:tc>
        <w:tc>
          <w:tcPr>
            <w:tcW w:w="2150" w:type="dxa"/>
            <w:tcMar>
              <w:top w:w="30" w:type="dxa"/>
              <w:left w:w="80" w:type="dxa"/>
              <w:bottom w:w="30" w:type="dxa"/>
              <w:right w:w="80" w:type="dxa"/>
            </w:tcMar>
          </w:tcPr>
          <w:p w14:paraId="214EB1E2">
            <w:r>
              <w:rPr>
                <w:color w:val="A1261A"/>
                <w:sz w:val="14"/>
                <w:szCs w:val="14"/>
              </w:rPr>
              <w:t>SECRET_PAYMENT_INSTALL_DATA_RELEASE</w:t>
            </w:r>
          </w:p>
        </w:tc>
        <w:tc>
          <w:tcPr>
            <w:tcW w:w="450" w:type="dxa"/>
            <w:tcMar>
              <w:top w:w="30" w:type="dxa"/>
              <w:left w:w="80" w:type="dxa"/>
              <w:bottom w:w="30" w:type="dxa"/>
              <w:right w:w="80" w:type="dxa"/>
            </w:tcMar>
          </w:tcPr>
          <w:p w14:paraId="630AE82B">
            <w:r>
              <w:rPr>
                <w:b/>
                <w:bCs/>
                <w:color w:val="A1261A"/>
                <w:sz w:val="14"/>
                <w:szCs w:val="14"/>
              </w:rPr>
              <w:t>-8</w:t>
            </w:r>
          </w:p>
        </w:tc>
      </w:tr>
      <w:tr w14:paraId="30058A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90AC132">
            <w:r>
              <w:rPr>
                <w:sz w:val="14"/>
                <w:szCs w:val="14"/>
              </w:rPr>
              <w:t>“Reply YES to approve the eSIM transfer”</w:t>
            </w:r>
          </w:p>
        </w:tc>
        <w:tc>
          <w:tcPr>
            <w:tcW w:w="5106" w:type="dxa"/>
            <w:tcMar>
              <w:top w:w="30" w:type="dxa"/>
              <w:left w:w="80" w:type="dxa"/>
              <w:bottom w:w="30" w:type="dxa"/>
              <w:right w:w="80" w:type="dxa"/>
            </w:tcMar>
          </w:tcPr>
          <w:p w14:paraId="6CA25CB9">
            <w:r>
              <w:rPr>
                <w:sz w:val="14"/>
                <w:szCs w:val="14"/>
              </w:rPr>
              <w:t>Control on the Messages details screen "VM-NOVCEL". The device-link request is recorded in the simulation.</w:t>
            </w:r>
          </w:p>
        </w:tc>
        <w:tc>
          <w:tcPr>
            <w:tcW w:w="2150" w:type="dxa"/>
            <w:tcMar>
              <w:top w:w="30" w:type="dxa"/>
              <w:left w:w="80" w:type="dxa"/>
              <w:bottom w:w="30" w:type="dxa"/>
              <w:right w:w="80" w:type="dxa"/>
            </w:tcMar>
          </w:tcPr>
          <w:p w14:paraId="2BCC22F0">
            <w:r>
              <w:rPr>
                <w:color w:val="A1261A"/>
                <w:sz w:val="14"/>
                <w:szCs w:val="14"/>
              </w:rPr>
              <w:t>SECRET_PAYMENT_INSTALL_DATA_RELEASE</w:t>
            </w:r>
          </w:p>
        </w:tc>
        <w:tc>
          <w:tcPr>
            <w:tcW w:w="450" w:type="dxa"/>
            <w:tcMar>
              <w:top w:w="30" w:type="dxa"/>
              <w:left w:w="80" w:type="dxa"/>
              <w:bottom w:w="30" w:type="dxa"/>
              <w:right w:w="80" w:type="dxa"/>
            </w:tcMar>
          </w:tcPr>
          <w:p w14:paraId="5165233C">
            <w:r>
              <w:rPr>
                <w:b/>
                <w:bCs/>
                <w:color w:val="A1261A"/>
                <w:sz w:val="14"/>
                <w:szCs w:val="14"/>
              </w:rPr>
              <w:t>-8</w:t>
            </w:r>
          </w:p>
        </w:tc>
      </w:tr>
      <w:tr w14:paraId="3FDEDB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FA57BBD">
            <w:r>
              <w:rPr>
                <w:sz w:val="14"/>
                <w:szCs w:val="14"/>
              </w:rPr>
              <w:t>“Reply asking what this upgrade is”</w:t>
            </w:r>
          </w:p>
        </w:tc>
        <w:tc>
          <w:tcPr>
            <w:tcW w:w="5106" w:type="dxa"/>
            <w:tcMar>
              <w:top w:w="30" w:type="dxa"/>
              <w:left w:w="80" w:type="dxa"/>
              <w:bottom w:w="30" w:type="dxa"/>
              <w:right w:w="80" w:type="dxa"/>
            </w:tcMar>
          </w:tcPr>
          <w:p w14:paraId="6A88F5A6">
            <w:r>
              <w:rPr>
                <w:sz w:val="14"/>
                <w:szCs w:val="14"/>
              </w:rPr>
              <w:t>The reply is recorded in the simulation; nothing is sent. Message shown as sent: “What upgrade is this? I have not asked for an eSIM.”.</w:t>
            </w:r>
          </w:p>
        </w:tc>
        <w:tc>
          <w:tcPr>
            <w:tcW w:w="2150" w:type="dxa"/>
            <w:tcMar>
              <w:top w:w="30" w:type="dxa"/>
              <w:left w:w="80" w:type="dxa"/>
              <w:bottom w:w="30" w:type="dxa"/>
              <w:right w:w="80" w:type="dxa"/>
            </w:tcMar>
          </w:tcPr>
          <w:p w14:paraId="2344C20A">
            <w:r>
              <w:rPr>
                <w:color w:val="A1261A"/>
                <w:sz w:val="14"/>
                <w:szCs w:val="14"/>
              </w:rPr>
              <w:t>RISKY_OPEN_REPLY</w:t>
            </w:r>
          </w:p>
        </w:tc>
        <w:tc>
          <w:tcPr>
            <w:tcW w:w="450" w:type="dxa"/>
            <w:tcMar>
              <w:top w:w="30" w:type="dxa"/>
              <w:left w:w="80" w:type="dxa"/>
              <w:bottom w:w="30" w:type="dxa"/>
              <w:right w:w="80" w:type="dxa"/>
            </w:tcMar>
          </w:tcPr>
          <w:p w14:paraId="1FD4C038">
            <w:r>
              <w:rPr>
                <w:b/>
                <w:bCs/>
                <w:color w:val="A1261A"/>
                <w:sz w:val="14"/>
                <w:szCs w:val="14"/>
              </w:rPr>
              <w:t>-3</w:t>
            </w:r>
          </w:p>
        </w:tc>
      </w:tr>
    </w:tbl>
    <w:p w14:paraId="63A59DFA">
      <w:pPr>
        <w:spacing w:before="30" w:after="40" w:line="250" w:lineRule="auto"/>
      </w:pPr>
      <w:r>
        <w:rPr>
          <w:color w:val="5A6270"/>
          <w:sz w:val="15"/>
          <w:szCs w:val="15"/>
        </w:rPr>
        <w:t>Also incorrect: “Reply from the list to ask about the upgrade” at Open (PREMATURE_REPLY −1; skips Inspect); “Skip the details and move on” at Inspect (STAGE_SKIPPED 0, no inspection credit). Wrong verification and final choices are in G and H.</w:t>
      </w:r>
    </w:p>
    <w:p w14:paraId="63AA60DA">
      <w:pPr>
        <w:pStyle w:val="31"/>
      </w:pPr>
      <w:r>
        <w:rPr>
          <w:color w:val="2E5C8A"/>
        </w:rPr>
        <w:t xml:space="preserve">G.  </w:t>
      </w:r>
      <w:r>
        <w:t>VERIFICATION PATH</w:t>
      </w:r>
    </w:p>
    <w:p w14:paraId="1A526DA7">
      <w:pPr>
        <w:spacing w:after="60" w:line="250" w:lineRule="auto"/>
      </w:pPr>
      <w:r>
        <w:rPr>
          <w:b/>
          <w:bCs/>
          <w:sz w:val="17"/>
          <w:szCs w:val="17"/>
        </w:rPr>
        <w:t xml:space="preserve">Client route: </w:t>
      </w:r>
      <w:r>
        <w:rPr>
          <w:sz w:val="17"/>
          <w:szCs w:val="17"/>
        </w:rPr>
        <w:t xml:space="preserve">open the known carrier app/store contact and check for a requested SIM change. </w:t>
      </w:r>
      <w:r>
        <w:rPr>
          <w:b/>
          <w:bCs/>
          <w:sz w:val="17"/>
          <w:szCs w:val="17"/>
        </w:rPr>
        <w:t xml:space="preserve">Trusted Directory: </w:t>
      </w:r>
      <w:r>
        <w:rPr>
          <w:sz w:val="17"/>
          <w:szCs w:val="17"/>
        </w:rPr>
        <w:t>Unit Falcon Support Desk (+91 00000 95161); NovaCell — account security (+91 00000 62330) - Confirms whether a SIM or eSIM change has been requested, and can lock the number against a transfer.</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23BF1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67456D11">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D76175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66B4418">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3C20298E">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8E70873">
            <w:pPr>
              <w:keepNext/>
            </w:pPr>
            <w:r>
              <w:rPr>
                <w:b/>
                <w:bCs/>
                <w:color w:val="FFFFFF"/>
                <w:sz w:val="14"/>
                <w:szCs w:val="14"/>
              </w:rPr>
              <w:t>Pts</w:t>
            </w:r>
          </w:p>
        </w:tc>
      </w:tr>
      <w:tr w14:paraId="660974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0B73C82">
            <w:r>
              <w:rPr>
                <w:sz w:val="14"/>
                <w:szCs w:val="14"/>
              </w:rPr>
              <w:t>“Open your carrier app and check for a SIM change”</w:t>
            </w:r>
          </w:p>
        </w:tc>
        <w:tc>
          <w:tcPr>
            <w:tcW w:w="1250" w:type="dxa"/>
            <w:shd w:val="clear" w:color="auto" w:fill="F3FAF5"/>
            <w:tcMar>
              <w:top w:w="30" w:type="dxa"/>
              <w:left w:w="80" w:type="dxa"/>
              <w:bottom w:w="30" w:type="dxa"/>
              <w:right w:w="80" w:type="dxa"/>
            </w:tcMar>
          </w:tcPr>
          <w:p w14:paraId="3098F934">
            <w:r>
              <w:rPr>
                <w:sz w:val="14"/>
                <w:szCs w:val="14"/>
              </w:rPr>
              <w:t>Trusted</w:t>
            </w:r>
          </w:p>
        </w:tc>
        <w:tc>
          <w:tcPr>
            <w:tcW w:w="3956" w:type="dxa"/>
            <w:shd w:val="clear" w:color="auto" w:fill="F3FAF5"/>
            <w:tcMar>
              <w:top w:w="30" w:type="dxa"/>
              <w:left w:w="80" w:type="dxa"/>
              <w:bottom w:w="30" w:type="dxa"/>
              <w:right w:w="80" w:type="dxa"/>
            </w:tcMar>
          </w:tcPr>
          <w:p w14:paraId="779D1FA5">
            <w:r>
              <w:rPr>
                <w:sz w:val="14"/>
                <w:szCs w:val="14"/>
              </w:rPr>
              <w:t>Another app on the phone "NovaCell": SIM status: Active — no change requested - No eSIM transfer, no replacement SIM and no upgrade is pending on this number. · A transfer you asked for would be listed here…</w:t>
            </w:r>
          </w:p>
        </w:tc>
        <w:tc>
          <w:tcPr>
            <w:tcW w:w="2150" w:type="dxa"/>
            <w:shd w:val="clear" w:color="auto" w:fill="F3FAF5"/>
            <w:tcMar>
              <w:top w:w="30" w:type="dxa"/>
              <w:left w:w="80" w:type="dxa"/>
              <w:bottom w:w="30" w:type="dxa"/>
              <w:right w:w="80" w:type="dxa"/>
            </w:tcMar>
          </w:tcPr>
          <w:p w14:paraId="61D40263">
            <w:r>
              <w:rPr>
                <w:color w:val="1B6B3A"/>
                <w:sz w:val="14"/>
                <w:szCs w:val="14"/>
              </w:rPr>
              <w:t>TRUSTED_VERIFY</w:t>
            </w:r>
          </w:p>
        </w:tc>
        <w:tc>
          <w:tcPr>
            <w:tcW w:w="450" w:type="dxa"/>
            <w:shd w:val="clear" w:color="auto" w:fill="F3FAF5"/>
            <w:tcMar>
              <w:top w:w="30" w:type="dxa"/>
              <w:left w:w="80" w:type="dxa"/>
              <w:bottom w:w="30" w:type="dxa"/>
              <w:right w:w="80" w:type="dxa"/>
            </w:tcMar>
          </w:tcPr>
          <w:p w14:paraId="1D6C7D23">
            <w:r>
              <w:rPr>
                <w:b/>
                <w:bCs/>
                <w:sz w:val="14"/>
                <w:szCs w:val="14"/>
              </w:rPr>
              <w:t>+3</w:t>
            </w:r>
          </w:p>
        </w:tc>
      </w:tr>
      <w:tr w14:paraId="4347B3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3B96D69">
            <w:r>
              <w:rPr>
                <w:sz w:val="14"/>
                <w:szCs w:val="14"/>
              </w:rPr>
              <w:t>“Call the carrier on the number printed on your bill”</w:t>
            </w:r>
          </w:p>
        </w:tc>
        <w:tc>
          <w:tcPr>
            <w:tcW w:w="1250" w:type="dxa"/>
            <w:shd w:val="clear" w:color="auto" w:fill="F3FAF5"/>
            <w:tcMar>
              <w:top w:w="30" w:type="dxa"/>
              <w:left w:w="80" w:type="dxa"/>
              <w:bottom w:w="30" w:type="dxa"/>
              <w:right w:w="80" w:type="dxa"/>
            </w:tcMar>
          </w:tcPr>
          <w:p w14:paraId="4BA710F0">
            <w:r>
              <w:rPr>
                <w:sz w:val="14"/>
                <w:szCs w:val="14"/>
              </w:rPr>
              <w:t>Trusted</w:t>
            </w:r>
          </w:p>
        </w:tc>
        <w:tc>
          <w:tcPr>
            <w:tcW w:w="3956" w:type="dxa"/>
            <w:shd w:val="clear" w:color="auto" w:fill="F3FAF5"/>
            <w:tcMar>
              <w:top w:w="30" w:type="dxa"/>
              <w:left w:w="80" w:type="dxa"/>
              <w:bottom w:w="30" w:type="dxa"/>
              <w:right w:w="80" w:type="dxa"/>
            </w:tcMar>
          </w:tcPr>
          <w:p w14:paraId="63419F14">
            <w:r>
              <w:rPr>
                <w:sz w:val="14"/>
                <w:szCs w:val="14"/>
              </w:rPr>
              <w:t>Simulated call screen "NovaCell (number on your bill)": NovaCell (number on your bill) +91 00000 62330 · “NovaCell account security.” · “There is no eSIM request on xx4188, and no upgrade is pending.” ·…</w:t>
            </w:r>
          </w:p>
        </w:tc>
        <w:tc>
          <w:tcPr>
            <w:tcW w:w="2150" w:type="dxa"/>
            <w:shd w:val="clear" w:color="auto" w:fill="F3FAF5"/>
            <w:tcMar>
              <w:top w:w="30" w:type="dxa"/>
              <w:left w:w="80" w:type="dxa"/>
              <w:bottom w:w="30" w:type="dxa"/>
              <w:right w:w="80" w:type="dxa"/>
            </w:tcMar>
          </w:tcPr>
          <w:p w14:paraId="67809E93">
            <w:r>
              <w:rPr>
                <w:color w:val="1B6B3A"/>
                <w:sz w:val="14"/>
                <w:szCs w:val="14"/>
              </w:rPr>
              <w:t>TRUSTED_VERIFY</w:t>
            </w:r>
          </w:p>
        </w:tc>
        <w:tc>
          <w:tcPr>
            <w:tcW w:w="450" w:type="dxa"/>
            <w:shd w:val="clear" w:color="auto" w:fill="F3FAF5"/>
            <w:tcMar>
              <w:top w:w="30" w:type="dxa"/>
              <w:left w:w="80" w:type="dxa"/>
              <w:bottom w:w="30" w:type="dxa"/>
              <w:right w:w="80" w:type="dxa"/>
            </w:tcMar>
          </w:tcPr>
          <w:p w14:paraId="4C506536">
            <w:r>
              <w:rPr>
                <w:b/>
                <w:bCs/>
                <w:sz w:val="14"/>
                <w:szCs w:val="14"/>
              </w:rPr>
              <w:t>+3</w:t>
            </w:r>
          </w:p>
        </w:tc>
      </w:tr>
      <w:tr w14:paraId="380618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0BCB6D2">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2BE60EB">
            <w:r>
              <w:rPr>
                <w:sz w:val="14"/>
                <w:szCs w:val="14"/>
              </w:rPr>
              <w:t>Trusted</w:t>
            </w:r>
          </w:p>
        </w:tc>
        <w:tc>
          <w:tcPr>
            <w:tcW w:w="3956" w:type="dxa"/>
            <w:shd w:val="clear" w:color="auto" w:fill="F3FAF5"/>
            <w:tcMar>
              <w:top w:w="30" w:type="dxa"/>
              <w:left w:w="80" w:type="dxa"/>
              <w:bottom w:w="30" w:type="dxa"/>
              <w:right w:w="80" w:type="dxa"/>
            </w:tcMar>
          </w:tcPr>
          <w:p w14:paraId="6C98EDE9">
            <w:r>
              <w:rPr>
                <w:sz w:val="14"/>
                <w:szCs w:val="14"/>
              </w:rPr>
              <w:t>Trusted Directory overlay: Unit Falcon Support Desk (+91 00000 95161); NovaCell — account security (+91 00000 62330)</w:t>
            </w:r>
          </w:p>
        </w:tc>
        <w:tc>
          <w:tcPr>
            <w:tcW w:w="2150" w:type="dxa"/>
            <w:shd w:val="clear" w:color="auto" w:fill="F3FAF5"/>
            <w:tcMar>
              <w:top w:w="30" w:type="dxa"/>
              <w:left w:w="80" w:type="dxa"/>
              <w:bottom w:w="30" w:type="dxa"/>
              <w:right w:w="80" w:type="dxa"/>
            </w:tcMar>
          </w:tcPr>
          <w:p w14:paraId="41EBFBFB">
            <w:r>
              <w:rPr>
                <w:color w:val="1B6B3A"/>
                <w:sz w:val="14"/>
                <w:szCs w:val="14"/>
              </w:rPr>
              <w:t>TRUSTED_VERIFY</w:t>
            </w:r>
          </w:p>
        </w:tc>
        <w:tc>
          <w:tcPr>
            <w:tcW w:w="450" w:type="dxa"/>
            <w:shd w:val="clear" w:color="auto" w:fill="F3FAF5"/>
            <w:tcMar>
              <w:top w:w="30" w:type="dxa"/>
              <w:left w:w="80" w:type="dxa"/>
              <w:bottom w:w="30" w:type="dxa"/>
              <w:right w:w="80" w:type="dxa"/>
            </w:tcMar>
          </w:tcPr>
          <w:p w14:paraId="152E9B3C">
            <w:r>
              <w:rPr>
                <w:b/>
                <w:bCs/>
                <w:sz w:val="14"/>
                <w:szCs w:val="14"/>
              </w:rPr>
              <w:t>+3</w:t>
            </w:r>
          </w:p>
        </w:tc>
      </w:tr>
      <w:tr w14:paraId="2A74CA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CE5C554">
            <w:r>
              <w:rPr>
                <w:sz w:val="14"/>
                <w:szCs w:val="14"/>
              </w:rPr>
              <w:t>“Reply to the number and ask them to confirm”</w:t>
            </w:r>
          </w:p>
        </w:tc>
        <w:tc>
          <w:tcPr>
            <w:tcW w:w="1250" w:type="dxa"/>
            <w:tcMar>
              <w:top w:w="30" w:type="dxa"/>
              <w:left w:w="80" w:type="dxa"/>
              <w:bottom w:w="30" w:type="dxa"/>
              <w:right w:w="80" w:type="dxa"/>
            </w:tcMar>
          </w:tcPr>
          <w:p w14:paraId="75D00C84">
            <w:r>
              <w:rPr>
                <w:sz w:val="14"/>
                <w:szCs w:val="14"/>
              </w:rPr>
              <w:t>Untrusted (message)</w:t>
            </w:r>
          </w:p>
        </w:tc>
        <w:tc>
          <w:tcPr>
            <w:tcW w:w="3956" w:type="dxa"/>
            <w:tcMar>
              <w:top w:w="30" w:type="dxa"/>
              <w:left w:w="80" w:type="dxa"/>
              <w:bottom w:w="30" w:type="dxa"/>
              <w:right w:w="80" w:type="dxa"/>
            </w:tcMar>
          </w:tcPr>
          <w:p w14:paraId="497D1E76">
            <w:r>
              <w:rPr>
                <w:sz w:val="14"/>
                <w:szCs w:val="14"/>
              </w:rPr>
              <w:t>Recorded; the run moves to Resolve.</w:t>
            </w:r>
          </w:p>
        </w:tc>
        <w:tc>
          <w:tcPr>
            <w:tcW w:w="2150" w:type="dxa"/>
            <w:tcMar>
              <w:top w:w="30" w:type="dxa"/>
              <w:left w:w="80" w:type="dxa"/>
              <w:bottom w:w="30" w:type="dxa"/>
              <w:right w:w="80" w:type="dxa"/>
            </w:tcMar>
          </w:tcPr>
          <w:p w14:paraId="60066E1B">
            <w:r>
              <w:rPr>
                <w:sz w:val="14"/>
                <w:szCs w:val="14"/>
              </w:rPr>
              <w:t>VERIFY_THROUGH_MESSAGE</w:t>
            </w:r>
          </w:p>
        </w:tc>
        <w:tc>
          <w:tcPr>
            <w:tcW w:w="450" w:type="dxa"/>
            <w:tcMar>
              <w:top w:w="30" w:type="dxa"/>
              <w:left w:w="80" w:type="dxa"/>
              <w:bottom w:w="30" w:type="dxa"/>
              <w:right w:w="80" w:type="dxa"/>
            </w:tcMar>
          </w:tcPr>
          <w:p w14:paraId="71BAE875">
            <w:r>
              <w:rPr>
                <w:b/>
                <w:bCs/>
                <w:sz w:val="14"/>
                <w:szCs w:val="14"/>
              </w:rPr>
              <w:t>0</w:t>
            </w:r>
          </w:p>
        </w:tc>
      </w:tr>
      <w:tr w14:paraId="2CEB30C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D974B96">
            <w:r>
              <w:rPr>
                <w:sz w:val="14"/>
                <w:szCs w:val="14"/>
              </w:rPr>
              <w:t>“Report the message as junk”</w:t>
            </w:r>
          </w:p>
        </w:tc>
        <w:tc>
          <w:tcPr>
            <w:tcW w:w="1250" w:type="dxa"/>
            <w:tcMar>
              <w:top w:w="30" w:type="dxa"/>
              <w:left w:w="80" w:type="dxa"/>
              <w:bottom w:w="30" w:type="dxa"/>
              <w:right w:w="80" w:type="dxa"/>
            </w:tcMar>
          </w:tcPr>
          <w:p w14:paraId="103BA864">
            <w:r>
              <w:rPr>
                <w:sz w:val="14"/>
                <w:szCs w:val="14"/>
              </w:rPr>
              <w:t>Unchecked report/block</w:t>
            </w:r>
          </w:p>
        </w:tc>
        <w:tc>
          <w:tcPr>
            <w:tcW w:w="3956" w:type="dxa"/>
            <w:tcMar>
              <w:top w:w="30" w:type="dxa"/>
              <w:left w:w="80" w:type="dxa"/>
              <w:bottom w:w="30" w:type="dxa"/>
              <w:right w:w="80" w:type="dxa"/>
            </w:tcMar>
          </w:tcPr>
          <w:p w14:paraId="5BB7B135">
            <w:r>
              <w:rPr>
                <w:sz w:val="14"/>
                <w:szCs w:val="14"/>
              </w:rPr>
              <w:t>Selection recorded; moves to Resolve.</w:t>
            </w:r>
          </w:p>
        </w:tc>
        <w:tc>
          <w:tcPr>
            <w:tcW w:w="2150" w:type="dxa"/>
            <w:tcMar>
              <w:top w:w="30" w:type="dxa"/>
              <w:left w:w="80" w:type="dxa"/>
              <w:bottom w:w="30" w:type="dxa"/>
              <w:right w:w="80" w:type="dxa"/>
            </w:tcMar>
          </w:tcPr>
          <w:p w14:paraId="311636E4">
            <w:r>
              <w:rPr>
                <w:sz w:val="14"/>
                <w:szCs w:val="14"/>
              </w:rPr>
              <w:t>REPORT_ONLY_WITHOUT_CHECK</w:t>
            </w:r>
          </w:p>
        </w:tc>
        <w:tc>
          <w:tcPr>
            <w:tcW w:w="450" w:type="dxa"/>
            <w:tcMar>
              <w:top w:w="30" w:type="dxa"/>
              <w:left w:w="80" w:type="dxa"/>
              <w:bottom w:w="30" w:type="dxa"/>
              <w:right w:w="80" w:type="dxa"/>
            </w:tcMar>
          </w:tcPr>
          <w:p w14:paraId="3C448D3D">
            <w:r>
              <w:rPr>
                <w:b/>
                <w:bCs/>
                <w:sz w:val="14"/>
                <w:szCs w:val="14"/>
              </w:rPr>
              <w:t>+1</w:t>
            </w:r>
          </w:p>
        </w:tc>
      </w:tr>
      <w:tr w14:paraId="56C11A6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5BB3768">
            <w:r>
              <w:rPr>
                <w:sz w:val="14"/>
                <w:szCs w:val="14"/>
              </w:rPr>
              <w:t>“Block the sender”</w:t>
            </w:r>
          </w:p>
        </w:tc>
        <w:tc>
          <w:tcPr>
            <w:tcW w:w="1250" w:type="dxa"/>
            <w:tcMar>
              <w:top w:w="30" w:type="dxa"/>
              <w:left w:w="80" w:type="dxa"/>
              <w:bottom w:w="30" w:type="dxa"/>
              <w:right w:w="80" w:type="dxa"/>
            </w:tcMar>
          </w:tcPr>
          <w:p w14:paraId="0A4966F4">
            <w:r>
              <w:rPr>
                <w:sz w:val="14"/>
                <w:szCs w:val="14"/>
              </w:rPr>
              <w:t>Unchecked report/block</w:t>
            </w:r>
          </w:p>
        </w:tc>
        <w:tc>
          <w:tcPr>
            <w:tcW w:w="3956" w:type="dxa"/>
            <w:tcMar>
              <w:top w:w="30" w:type="dxa"/>
              <w:left w:w="80" w:type="dxa"/>
              <w:bottom w:w="30" w:type="dxa"/>
              <w:right w:w="80" w:type="dxa"/>
            </w:tcMar>
          </w:tcPr>
          <w:p w14:paraId="3CFF4DC5">
            <w:r>
              <w:rPr>
                <w:sz w:val="14"/>
                <w:szCs w:val="14"/>
              </w:rPr>
              <w:t>Selection recorded; moves to Resolve.</w:t>
            </w:r>
          </w:p>
        </w:tc>
        <w:tc>
          <w:tcPr>
            <w:tcW w:w="2150" w:type="dxa"/>
            <w:tcMar>
              <w:top w:w="30" w:type="dxa"/>
              <w:left w:w="80" w:type="dxa"/>
              <w:bottom w:w="30" w:type="dxa"/>
              <w:right w:w="80" w:type="dxa"/>
            </w:tcMar>
          </w:tcPr>
          <w:p w14:paraId="29576213">
            <w:r>
              <w:rPr>
                <w:sz w:val="14"/>
                <w:szCs w:val="14"/>
              </w:rPr>
              <w:t>REPORT_ONLY_WITHOUT_CHECK</w:t>
            </w:r>
          </w:p>
        </w:tc>
        <w:tc>
          <w:tcPr>
            <w:tcW w:w="450" w:type="dxa"/>
            <w:tcMar>
              <w:top w:w="30" w:type="dxa"/>
              <w:left w:w="80" w:type="dxa"/>
              <w:bottom w:w="30" w:type="dxa"/>
              <w:right w:w="80" w:type="dxa"/>
            </w:tcMar>
          </w:tcPr>
          <w:p w14:paraId="185A2EC6">
            <w:r>
              <w:rPr>
                <w:b/>
                <w:bCs/>
                <w:sz w:val="14"/>
                <w:szCs w:val="14"/>
              </w:rPr>
              <w:t>+1</w:t>
            </w:r>
          </w:p>
        </w:tc>
      </w:tr>
    </w:tbl>
    <w:p w14:paraId="491F9FCA">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E7C54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5D41DA34">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25CE438">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0ABFE5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6148A90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B88E9C1">
            <w:pPr>
              <w:keepNext/>
            </w:pPr>
            <w:r>
              <w:rPr>
                <w:b/>
                <w:bCs/>
                <w:color w:val="FFFFFF"/>
                <w:sz w:val="14"/>
                <w:szCs w:val="14"/>
              </w:rPr>
              <w:t>Outcome class</w:t>
            </w:r>
          </w:p>
        </w:tc>
      </w:tr>
      <w:tr w14:paraId="0014624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2B8EB7F">
            <w:r>
              <w:rPr>
                <w:sz w:val="14"/>
                <w:szCs w:val="14"/>
              </w:rPr>
              <w:t>“Report it as junk and keep the number locked”</w:t>
            </w:r>
          </w:p>
        </w:tc>
        <w:tc>
          <w:tcPr>
            <w:tcW w:w="2100" w:type="dxa"/>
            <w:shd w:val="clear" w:color="auto" w:fill="F3FAF5"/>
            <w:tcMar>
              <w:top w:w="30" w:type="dxa"/>
              <w:left w:w="80" w:type="dxa"/>
              <w:bottom w:w="30" w:type="dxa"/>
              <w:right w:w="80" w:type="dxa"/>
            </w:tcMar>
          </w:tcPr>
          <w:p w14:paraId="1B2F5595">
            <w:r>
              <w:rPr>
                <w:sz w:val="14"/>
                <w:szCs w:val="14"/>
              </w:rPr>
              <w:t>You reported it.</w:t>
            </w:r>
          </w:p>
        </w:tc>
        <w:tc>
          <w:tcPr>
            <w:tcW w:w="2150" w:type="dxa"/>
            <w:shd w:val="clear" w:color="auto" w:fill="F3FAF5"/>
            <w:tcMar>
              <w:top w:w="30" w:type="dxa"/>
              <w:left w:w="80" w:type="dxa"/>
              <w:bottom w:w="30" w:type="dxa"/>
              <w:right w:w="80" w:type="dxa"/>
            </w:tcMar>
          </w:tcPr>
          <w:p w14:paraId="01F304EF">
            <w:r>
              <w:rPr>
                <w:color w:val="1B6B3A"/>
                <w:sz w:val="14"/>
                <w:szCs w:val="14"/>
              </w:rPr>
              <w:t>RESOLVE_CORRECT</w:t>
            </w:r>
          </w:p>
        </w:tc>
        <w:tc>
          <w:tcPr>
            <w:tcW w:w="450" w:type="dxa"/>
            <w:shd w:val="clear" w:color="auto" w:fill="F3FAF5"/>
            <w:tcMar>
              <w:top w:w="30" w:type="dxa"/>
              <w:left w:w="80" w:type="dxa"/>
              <w:bottom w:w="30" w:type="dxa"/>
              <w:right w:w="80" w:type="dxa"/>
            </w:tcMar>
          </w:tcPr>
          <w:p w14:paraId="6310E318">
            <w:r>
              <w:rPr>
                <w:b/>
                <w:bCs/>
                <w:sz w:val="14"/>
                <w:szCs w:val="14"/>
              </w:rPr>
              <w:t>+2</w:t>
            </w:r>
          </w:p>
        </w:tc>
        <w:tc>
          <w:tcPr>
            <w:tcW w:w="2806" w:type="dxa"/>
            <w:shd w:val="clear" w:color="auto" w:fill="F3FAF5"/>
            <w:tcMar>
              <w:top w:w="30" w:type="dxa"/>
              <w:left w:w="80" w:type="dxa"/>
              <w:bottom w:w="30" w:type="dxa"/>
              <w:right w:w="80" w:type="dxa"/>
            </w:tcMar>
          </w:tcPr>
          <w:p w14:paraId="19E4F840">
            <w:r>
              <w:rPr>
                <w:sz w:val="14"/>
                <w:szCs w:val="14"/>
              </w:rPr>
              <w:t>Handled safely (if no critical step)</w:t>
            </w:r>
          </w:p>
        </w:tc>
      </w:tr>
      <w:tr w14:paraId="366E50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90B0C05">
            <w:r>
              <w:rPr>
                <w:sz w:val="14"/>
                <w:szCs w:val="14"/>
              </w:rPr>
              <w:t>“Finish the upgrade before the code lapses”</w:t>
            </w:r>
          </w:p>
        </w:tc>
        <w:tc>
          <w:tcPr>
            <w:tcW w:w="2100" w:type="dxa"/>
            <w:tcMar>
              <w:top w:w="30" w:type="dxa"/>
              <w:left w:w="80" w:type="dxa"/>
              <w:bottom w:w="30" w:type="dxa"/>
              <w:right w:w="80" w:type="dxa"/>
            </w:tcMar>
          </w:tcPr>
          <w:p w14:paraId="27D8E792">
            <w:r>
              <w:rPr>
                <w:sz w:val="14"/>
                <w:szCs w:val="14"/>
              </w:rPr>
              <w:t>You carried on with the request.</w:t>
            </w:r>
          </w:p>
        </w:tc>
        <w:tc>
          <w:tcPr>
            <w:tcW w:w="2150" w:type="dxa"/>
            <w:tcMar>
              <w:top w:w="30" w:type="dxa"/>
              <w:left w:w="80" w:type="dxa"/>
              <w:bottom w:w="30" w:type="dxa"/>
              <w:right w:w="80" w:type="dxa"/>
            </w:tcMar>
          </w:tcPr>
          <w:p w14:paraId="4738A5A7">
            <w:r>
              <w:rPr>
                <w:color w:val="A1261A"/>
                <w:sz w:val="14"/>
                <w:szCs w:val="14"/>
              </w:rPr>
              <w:t>CONTRADICTORY_UNSAFE_FINAL</w:t>
            </w:r>
          </w:p>
        </w:tc>
        <w:tc>
          <w:tcPr>
            <w:tcW w:w="450" w:type="dxa"/>
            <w:tcMar>
              <w:top w:w="30" w:type="dxa"/>
              <w:left w:w="80" w:type="dxa"/>
              <w:bottom w:w="30" w:type="dxa"/>
              <w:right w:w="80" w:type="dxa"/>
            </w:tcMar>
          </w:tcPr>
          <w:p w14:paraId="6337DACC">
            <w:r>
              <w:rPr>
                <w:b/>
                <w:bCs/>
                <w:sz w:val="14"/>
                <w:szCs w:val="14"/>
              </w:rPr>
              <w:t>-4</w:t>
            </w:r>
          </w:p>
        </w:tc>
        <w:tc>
          <w:tcPr>
            <w:tcW w:w="2806" w:type="dxa"/>
            <w:tcMar>
              <w:top w:w="30" w:type="dxa"/>
              <w:left w:w="80" w:type="dxa"/>
              <w:bottom w:w="30" w:type="dxa"/>
              <w:right w:w="80" w:type="dxa"/>
            </w:tcMar>
          </w:tcPr>
          <w:p w14:paraId="70D1A9DC">
            <w:r>
              <w:rPr>
                <w:sz w:val="14"/>
                <w:szCs w:val="14"/>
              </w:rPr>
              <w:t>Missed threat</w:t>
            </w:r>
          </w:p>
        </w:tc>
      </w:tr>
      <w:tr w14:paraId="04C932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10EBC5C">
            <w:r>
              <w:rPr>
                <w:sz w:val="14"/>
                <w:szCs w:val="14"/>
              </w:rPr>
              <w:t>“Block the sender and report”</w:t>
            </w:r>
          </w:p>
        </w:tc>
        <w:tc>
          <w:tcPr>
            <w:tcW w:w="2100" w:type="dxa"/>
            <w:shd w:val="clear" w:color="auto" w:fill="F3FAF5"/>
            <w:tcMar>
              <w:top w:w="30" w:type="dxa"/>
              <w:left w:w="80" w:type="dxa"/>
              <w:bottom w:w="30" w:type="dxa"/>
              <w:right w:w="80" w:type="dxa"/>
            </w:tcMar>
          </w:tcPr>
          <w:p w14:paraId="6D5CD974">
            <w:r>
              <w:rPr>
                <w:sz w:val="14"/>
                <w:szCs w:val="14"/>
              </w:rPr>
              <w:t>You blocked the sender.</w:t>
            </w:r>
          </w:p>
        </w:tc>
        <w:tc>
          <w:tcPr>
            <w:tcW w:w="2150" w:type="dxa"/>
            <w:shd w:val="clear" w:color="auto" w:fill="F3FAF5"/>
            <w:tcMar>
              <w:top w:w="30" w:type="dxa"/>
              <w:left w:w="80" w:type="dxa"/>
              <w:bottom w:w="30" w:type="dxa"/>
              <w:right w:w="80" w:type="dxa"/>
            </w:tcMar>
          </w:tcPr>
          <w:p w14:paraId="1E0F34A6">
            <w:r>
              <w:rPr>
                <w:color w:val="1B6B3A"/>
                <w:sz w:val="14"/>
                <w:szCs w:val="14"/>
              </w:rPr>
              <w:t>RESOLVE_CORRECT</w:t>
            </w:r>
          </w:p>
        </w:tc>
        <w:tc>
          <w:tcPr>
            <w:tcW w:w="450" w:type="dxa"/>
            <w:shd w:val="clear" w:color="auto" w:fill="F3FAF5"/>
            <w:tcMar>
              <w:top w:w="30" w:type="dxa"/>
              <w:left w:w="80" w:type="dxa"/>
              <w:bottom w:w="30" w:type="dxa"/>
              <w:right w:w="80" w:type="dxa"/>
            </w:tcMar>
          </w:tcPr>
          <w:p w14:paraId="4863815F">
            <w:r>
              <w:rPr>
                <w:b/>
                <w:bCs/>
                <w:sz w:val="14"/>
                <w:szCs w:val="14"/>
              </w:rPr>
              <w:t>+2</w:t>
            </w:r>
          </w:p>
        </w:tc>
        <w:tc>
          <w:tcPr>
            <w:tcW w:w="2806" w:type="dxa"/>
            <w:shd w:val="clear" w:color="auto" w:fill="F3FAF5"/>
            <w:tcMar>
              <w:top w:w="30" w:type="dxa"/>
              <w:left w:w="80" w:type="dxa"/>
              <w:bottom w:w="30" w:type="dxa"/>
              <w:right w:w="80" w:type="dxa"/>
            </w:tcMar>
          </w:tcPr>
          <w:p w14:paraId="2C66F4C7">
            <w:r>
              <w:rPr>
                <w:sz w:val="14"/>
                <w:szCs w:val="14"/>
              </w:rPr>
              <w:t>Handled safely (if no critical step)</w:t>
            </w:r>
          </w:p>
        </w:tc>
      </w:tr>
      <w:tr w14:paraId="6CA4BF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5B2EC76">
            <w:r>
              <w:rPr>
                <w:sz w:val="14"/>
                <w:szCs w:val="14"/>
              </w:rPr>
              <w:t>“Ignore it and move on”</w:t>
            </w:r>
          </w:p>
        </w:tc>
        <w:tc>
          <w:tcPr>
            <w:tcW w:w="2100" w:type="dxa"/>
            <w:tcMar>
              <w:top w:w="30" w:type="dxa"/>
              <w:left w:w="80" w:type="dxa"/>
              <w:bottom w:w="30" w:type="dxa"/>
              <w:right w:w="80" w:type="dxa"/>
            </w:tcMar>
          </w:tcPr>
          <w:p w14:paraId="2C264036">
            <w:r>
              <w:rPr>
                <w:sz w:val="14"/>
                <w:szCs w:val="14"/>
              </w:rPr>
              <w:t>You ignored it.</w:t>
            </w:r>
          </w:p>
        </w:tc>
        <w:tc>
          <w:tcPr>
            <w:tcW w:w="2150" w:type="dxa"/>
            <w:tcMar>
              <w:top w:w="30" w:type="dxa"/>
              <w:left w:w="80" w:type="dxa"/>
              <w:bottom w:w="30" w:type="dxa"/>
              <w:right w:w="80" w:type="dxa"/>
            </w:tcMar>
          </w:tcPr>
          <w:p w14:paraId="527A2D2F">
            <w:r>
              <w:rPr>
                <w:color w:val="A1261A"/>
                <w:sz w:val="14"/>
                <w:szCs w:val="14"/>
              </w:rPr>
              <w:t>CONTRADICTORY_UNSAFE_FINAL</w:t>
            </w:r>
          </w:p>
        </w:tc>
        <w:tc>
          <w:tcPr>
            <w:tcW w:w="450" w:type="dxa"/>
            <w:tcMar>
              <w:top w:w="30" w:type="dxa"/>
              <w:left w:w="80" w:type="dxa"/>
              <w:bottom w:w="30" w:type="dxa"/>
              <w:right w:w="80" w:type="dxa"/>
            </w:tcMar>
          </w:tcPr>
          <w:p w14:paraId="34244E8C">
            <w:r>
              <w:rPr>
                <w:b/>
                <w:bCs/>
                <w:sz w:val="14"/>
                <w:szCs w:val="14"/>
              </w:rPr>
              <w:t>-4</w:t>
            </w:r>
          </w:p>
        </w:tc>
        <w:tc>
          <w:tcPr>
            <w:tcW w:w="2806" w:type="dxa"/>
            <w:tcMar>
              <w:top w:w="30" w:type="dxa"/>
              <w:left w:w="80" w:type="dxa"/>
              <w:bottom w:w="30" w:type="dxa"/>
              <w:right w:w="80" w:type="dxa"/>
            </w:tcMar>
          </w:tcPr>
          <w:p w14:paraId="6FE62EF7">
            <w:r>
              <w:rPr>
                <w:sz w:val="14"/>
                <w:szCs w:val="14"/>
              </w:rPr>
              <w:t>Missed threat</w:t>
            </w:r>
          </w:p>
        </w:tc>
      </w:tr>
    </w:tbl>
    <w:p w14:paraId="074CCE43">
      <w:pPr>
        <w:spacing w:before="30" w:after="60" w:line="250" w:lineRule="auto"/>
      </w:pPr>
      <w:r>
        <w:rPr>
          <w:b/>
          <w:bCs/>
          <w:sz w:val="17"/>
          <w:szCs w:val="17"/>
        </w:rPr>
        <w:t xml:space="preserve">Expected resolution: </w:t>
      </w:r>
      <w:r>
        <w:rPr>
          <w:sz w:val="17"/>
          <w:szCs w:val="17"/>
        </w:rPr>
        <w:t xml:space="preserve">Do not call/share; report junk/block; secure the carrier account. </w:t>
      </w:r>
      <w:r>
        <w:rPr>
          <w:b/>
          <w:bCs/>
          <w:sz w:val="17"/>
          <w:szCs w:val="17"/>
        </w:rPr>
        <w:t xml:space="preserve">End state: </w:t>
      </w:r>
      <w:r>
        <w:rPr>
          <w:sz w:val="17"/>
          <w:szCs w:val="17"/>
        </w:rPr>
        <w:t>No SIM change is approved and the suspicious number is blocked.</w:t>
      </w:r>
    </w:p>
    <w:p w14:paraId="2891A49A">
      <w:pPr>
        <w:pStyle w:val="31"/>
      </w:pPr>
      <w:r>
        <w:rPr>
          <w:color w:val="2E5C8A"/>
        </w:rPr>
        <w:t xml:space="preserve">I.  </w:t>
      </w:r>
      <w:r>
        <w:t>SCORING BEHAVIOUR</w:t>
      </w:r>
    </w:p>
    <w:p w14:paraId="76646DA0">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05CE907C">
      <w:pPr>
        <w:pStyle w:val="31"/>
      </w:pPr>
      <w:r>
        <w:rPr>
          <w:color w:val="2E5C8A"/>
        </w:rPr>
        <w:t xml:space="preserve">J.  </w:t>
      </w:r>
      <w:r>
        <w:t>TELEMETRY / EVENT BEHAVIOUR</w:t>
      </w:r>
    </w:p>
    <w:p w14:paraId="6089942D">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call, data submission, device link, reply sent (rendering only).</w:t>
      </w:r>
    </w:p>
    <w:p w14:paraId="190665DB">
      <w:pPr>
        <w:pStyle w:val="31"/>
      </w:pPr>
      <w:r>
        <w:rPr>
          <w:color w:val="2E5C8A"/>
        </w:rPr>
        <w:t xml:space="preserve">K.  </w:t>
      </w:r>
      <w:r>
        <w:t>FEEDBACK</w:t>
      </w:r>
    </w:p>
    <w:p w14:paraId="257E3E6E">
      <w:pPr>
        <w:spacing w:after="60" w:line="250" w:lineRule="auto"/>
      </w:pPr>
      <w:r>
        <w:rPr>
          <w:b/>
          <w:bCs/>
          <w:sz w:val="17"/>
          <w:szCs w:val="17"/>
        </w:rPr>
        <w:t xml:space="preserve">What it was: </w:t>
      </w:r>
      <w:r>
        <w:rPr>
          <w:sz w:val="17"/>
          <w:szCs w:val="17"/>
        </w:rPr>
        <w:t xml:space="preserve">Malicious - SIM-swap / OTP theft.  </w:t>
      </w:r>
      <w:r>
        <w:rPr>
          <w:b/>
          <w:bCs/>
          <w:sz w:val="17"/>
          <w:szCs w:val="17"/>
        </w:rPr>
        <w:t xml:space="preserve">Key cue / prevention habit: </w:t>
      </w:r>
      <w:r>
        <w:rPr>
          <w:sz w:val="17"/>
          <w:szCs w:val="17"/>
        </w:rPr>
        <w:t xml:space="preserve">SIM-change OTPs protect control of your number. Never share them; contact the carrier through a known route.  </w:t>
      </w:r>
      <w:r>
        <w:rPr>
          <w:b/>
          <w:bCs/>
          <w:sz w:val="17"/>
          <w:szCs w:val="17"/>
        </w:rPr>
        <w:t xml:space="preserve">Why it mattered: </w:t>
      </w:r>
      <w:r>
        <w:rPr>
          <w:sz w:val="17"/>
          <w:szCs w:val="17"/>
        </w:rPr>
        <w:t>No SIM change is approved and the suspicious number is blocked.</w:t>
      </w:r>
    </w:p>
    <w:p w14:paraId="772DBA74">
      <w:pPr>
        <w:pStyle w:val="31"/>
      </w:pPr>
      <w:r>
        <w:rPr>
          <w:color w:val="2E5C8A"/>
        </w:rPr>
        <w:t xml:space="preserve">L.  </w:t>
      </w:r>
      <w:r>
        <w:t>WHY THE SCENARIO IS UNSAFE (DECEPTION INDICATORS)</w:t>
      </w:r>
    </w:p>
    <w:p w14:paraId="3056F2B2">
      <w:pPr>
        <w:spacing w:after="60" w:line="250" w:lineRule="auto"/>
      </w:pPr>
      <w:r>
        <w:rPr>
          <w:sz w:val="18"/>
          <w:szCs w:val="18"/>
        </w:rPr>
        <w:t>Malicious (SIM swap). An OTP can authorise a SIM or eSIM change; it must never be relayed to an inbound contact. Indicators include an unregistered sender, a supplied call number, the instruction to share an OTP and a code that arrives on cue. The NovaCell app and the number on the bill are the independent checks. The scenario tests whether the learner does not call, send the code or approve the eSIM transfer.</w:t>
      </w:r>
    </w:p>
    <w:p w14:paraId="12A96890">
      <w:pPr>
        <w:pStyle w:val="3"/>
      </w:pPr>
      <w:bookmarkStart w:id="93" w:name="_Toc241489621"/>
      <w:r>
        <w:t>S11 — Expected Clinic Reminder</w:t>
      </w:r>
      <w:bookmarkEnd w:id="9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512E24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081D243F">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610446BF">
            <w:pPr>
              <w:keepNext/>
            </w:pPr>
            <w:r>
              <w:rPr>
                <w:color w:val="5A6270"/>
                <w:sz w:val="16"/>
                <w:szCs w:val="16"/>
              </w:rPr>
              <w:t xml:space="preserve">DIFFICULTY  </w:t>
            </w:r>
            <w:r>
              <w:rPr>
                <w:b/>
                <w:bCs/>
                <w:sz w:val="16"/>
                <w:szCs w:val="16"/>
              </w:rPr>
              <w:t>Medium</w:t>
            </w:r>
          </w:p>
        </w:tc>
        <w:tc>
          <w:tcPr>
            <w:tcW w:w="2551" w:type="dxa"/>
            <w:gridSpan w:val="2"/>
            <w:shd w:val="clear" w:color="auto" w:fill="E3F2E8"/>
            <w:tcMar>
              <w:top w:w="30" w:type="dxa"/>
              <w:left w:w="80" w:type="dxa"/>
              <w:bottom w:w="30" w:type="dxa"/>
              <w:right w:w="80" w:type="dxa"/>
            </w:tcMar>
          </w:tcPr>
          <w:p w14:paraId="7C1B00A0">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32F3E1E7">
            <w:pPr>
              <w:keepNext/>
            </w:pPr>
            <w:r>
              <w:rPr>
                <w:color w:val="5A6270"/>
                <w:sz w:val="16"/>
                <w:szCs w:val="16"/>
              </w:rPr>
              <w:t xml:space="preserve">MILITARY  </w:t>
            </w:r>
            <w:r>
              <w:rPr>
                <w:b/>
                <w:bCs/>
                <w:sz w:val="16"/>
                <w:szCs w:val="16"/>
              </w:rPr>
              <w:t>No (civilian)</w:t>
            </w:r>
          </w:p>
        </w:tc>
      </w:tr>
      <w:tr w14:paraId="58F194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2382457">
            <w:pPr>
              <w:keepNext/>
            </w:pPr>
            <w:r>
              <w:rPr>
                <w:b/>
                <w:bCs/>
                <w:sz w:val="15"/>
                <w:szCs w:val="15"/>
              </w:rPr>
              <w:t xml:space="preserve">Canonical family: </w:t>
            </w:r>
            <w:r>
              <w:rPr>
                <w:sz w:val="15"/>
                <w:szCs w:val="15"/>
              </w:rPr>
              <w:t xml:space="preserve">Genuine system confirmation </w:t>
            </w:r>
            <w:r>
              <w:rPr>
                <w:color w:val="5A6270"/>
                <w:sz w:val="15"/>
                <w:szCs w:val="15"/>
              </w:rPr>
              <w:t>(legit_system_confirmation)</w:t>
            </w:r>
          </w:p>
          <w:p w14:paraId="6ED70707">
            <w:pPr>
              <w:keepNext/>
            </w:pPr>
            <w:r>
              <w:rPr>
                <w:b/>
                <w:bCs/>
                <w:sz w:val="15"/>
                <w:szCs w:val="15"/>
              </w:rPr>
              <w:t xml:space="preserve">Client family: </w:t>
            </w:r>
            <w:r>
              <w:rPr>
                <w:sz w:val="15"/>
                <w:szCs w:val="15"/>
              </w:rPr>
              <w:t>Legitimate appointment reminder</w:t>
            </w:r>
          </w:p>
        </w:tc>
        <w:tc>
          <w:tcPr>
            <w:tcW w:w="5104" w:type="dxa"/>
            <w:gridSpan w:val="4"/>
            <w:tcMar>
              <w:top w:w="30" w:type="dxa"/>
              <w:left w:w="80" w:type="dxa"/>
              <w:bottom w:w="30" w:type="dxa"/>
              <w:right w:w="80" w:type="dxa"/>
            </w:tcMar>
          </w:tcPr>
          <w:p w14:paraId="4A358743">
            <w:pPr>
              <w:keepNext/>
            </w:pPr>
            <w:r>
              <w:rPr>
                <w:b/>
                <w:bCs/>
                <w:sz w:val="15"/>
                <w:szCs w:val="15"/>
              </w:rPr>
              <w:t xml:space="preserve">Primary trigger (client): </w:t>
            </w:r>
            <w:r>
              <w:rPr>
                <w:sz w:val="15"/>
                <w:szCs w:val="15"/>
              </w:rPr>
              <w:t>Routine + care</w:t>
            </w:r>
          </w:p>
          <w:p w14:paraId="0292E897">
            <w:pPr>
              <w:keepNext/>
            </w:pPr>
            <w:r>
              <w:rPr>
                <w:b/>
                <w:bCs/>
                <w:sz w:val="15"/>
                <w:szCs w:val="15"/>
              </w:rPr>
              <w:t xml:space="preserve">Canonical triggers: </w:t>
            </w:r>
            <w:r>
              <w:rPr>
                <w:sz w:val="15"/>
                <w:szCs w:val="15"/>
              </w:rPr>
              <w:t>Routine expectation, Empathy</w:t>
            </w:r>
            <w:r>
              <w:rPr>
                <w:color w:val="5A6270"/>
                <w:sz w:val="15"/>
                <w:szCs w:val="15"/>
              </w:rPr>
              <w:t xml:space="preserve">   ·   Version: content v1, 19 scored controls</w:t>
            </w:r>
          </w:p>
        </w:tc>
      </w:tr>
      <w:tr w14:paraId="31F33E6C">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46E4E79D">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56965CA8">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16D8513">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1972742">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5EC9E465">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024BD33B">
            <w:pPr>
              <w:jc w:val="center"/>
            </w:pPr>
            <w:r>
              <w:rPr>
                <w:b/>
                <w:bCs/>
                <w:color w:val="FFFFFF"/>
                <w:sz w:val="13"/>
                <w:szCs w:val="13"/>
              </w:rPr>
              <w:t>6 RESOLVE</w:t>
            </w:r>
            <w:r>
              <w:rPr>
                <w:color w:val="DCE6F2"/>
                <w:sz w:val="13"/>
                <w:szCs w:val="13"/>
              </w:rPr>
              <w:t xml:space="preserve">  ·  4 choices</w:t>
            </w:r>
          </w:p>
        </w:tc>
      </w:tr>
    </w:tbl>
    <w:p w14:paraId="5BAE93B8">
      <w:pPr>
        <w:pStyle w:val="31"/>
      </w:pPr>
      <w:r>
        <w:rPr>
          <w:color w:val="2E5C8A"/>
        </w:rPr>
        <w:t xml:space="preserve">A.  </w:t>
      </w:r>
      <w:r>
        <w:t>SCENARIO STORY</w:t>
      </w:r>
    </w:p>
    <w:p w14:paraId="5365EC8F">
      <w:pPr>
        <w:spacing w:after="60" w:line="250" w:lineRule="auto"/>
      </w:pPr>
      <w:r>
        <w:rPr>
          <w:sz w:val="18"/>
          <w:szCs w:val="18"/>
        </w:rPr>
        <w:t>The Training Clinic, a saved contact, had confirmed booking TC-0903-118 with Dr S. Rao on 03 Sep at 09:20 and said reminders would ask for a reply of 1 or 2 only. The reminder now arrives: "Appointment 03 Sep 09:20. Reply 1 confirm, 2 reschedule." A follow-up asks the learner to bring earlier reports. The app notes that replies are sent as ordinary text messages.</w:t>
      </w:r>
    </w:p>
    <w:p w14:paraId="08310750">
      <w:pPr>
        <w:pStyle w:val="31"/>
      </w:pPr>
      <w:r>
        <w:rPr>
          <w:color w:val="2E5C8A"/>
        </w:rPr>
        <w:t xml:space="preserve">B.  </w:t>
      </w:r>
      <w:r>
        <w:t>INITIAL NOTIFICATION</w:t>
      </w:r>
    </w:p>
    <w:p w14:paraId="5BF247FA">
      <w:pPr>
        <w:spacing w:after="60" w:line="250" w:lineRule="auto"/>
      </w:pPr>
      <w:r>
        <w:rPr>
          <w:sz w:val="18"/>
          <w:szCs w:val="18"/>
        </w:rPr>
        <w:t xml:space="preserve">Home-screen SMS toast from </w:t>
      </w:r>
      <w:r>
        <w:rPr>
          <w:b/>
          <w:bCs/>
          <w:sz w:val="18"/>
          <w:szCs w:val="18"/>
        </w:rPr>
        <w:t>Training Clinic</w:t>
      </w:r>
      <w:r>
        <w:rPr>
          <w:sz w:val="18"/>
          <w:szCs w:val="18"/>
        </w:rPr>
        <w:t>: “Appointment 03 Sep 09:20. Reply 1 confirm, 2 reschedule.” (17:37); sender shown as Training Clinic (+91 00000 35413), not verified. App list: unread. 2 inert background items in the app list.</w:t>
      </w:r>
    </w:p>
    <w:p w14:paraId="78C01955">
      <w:pPr>
        <w:pStyle w:val="31"/>
      </w:pPr>
      <w:r>
        <w:rPr>
          <w:color w:val="2E5C8A"/>
        </w:rPr>
        <w:t xml:space="preserve">C.  </w:t>
      </w:r>
      <w:r>
        <w:t>OPEN STAGE</w:t>
      </w:r>
    </w:p>
    <w:p w14:paraId="7C98D812">
      <w:pPr>
        <w:spacing w:after="60" w:line="250" w:lineRule="auto"/>
      </w:pPr>
      <w:r>
        <w:rPr>
          <w:sz w:val="18"/>
          <w:szCs w:val="18"/>
        </w:rPr>
        <w:t xml:space="preserve">Messages opens the conversation with Training Clinic (+91 00000 35413 · saved contact). </w:t>
      </w:r>
      <w:r>
        <w:rPr>
          <w:b/>
          <w:bCs/>
          <w:sz w:val="18"/>
          <w:szCs w:val="18"/>
        </w:rPr>
        <w:t xml:space="preserve">Choices: </w:t>
      </w:r>
      <w:r>
        <w:rPr>
          <w:sz w:val="18"/>
          <w:szCs w:val="18"/>
        </w:rPr>
        <w:t>“Open the reminder” → ITEM_OPEN 0; “Reply 1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2BB17F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0EA63708">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999F790">
            <w:pPr>
              <w:keepNext/>
            </w:pPr>
            <w:r>
              <w:rPr>
                <w:b/>
                <w:bCs/>
                <w:color w:val="FFFFFF"/>
                <w:sz w:val="14"/>
                <w:szCs w:val="14"/>
              </w:rPr>
              <w:t>Content shown; shaded rows appear later as the run advances</w:t>
            </w:r>
          </w:p>
        </w:tc>
      </w:tr>
      <w:tr w14:paraId="27DCC2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E944C75">
            <w:r>
              <w:rPr>
                <w:sz w:val="14"/>
                <w:szCs w:val="14"/>
              </w:rPr>
              <w:t>Sender</w:t>
            </w:r>
          </w:p>
        </w:tc>
        <w:tc>
          <w:tcPr>
            <w:tcW w:w="8706" w:type="dxa"/>
            <w:tcMar>
              <w:top w:w="30" w:type="dxa"/>
              <w:left w:w="80" w:type="dxa"/>
              <w:bottom w:w="30" w:type="dxa"/>
              <w:right w:w="80" w:type="dxa"/>
            </w:tcMar>
          </w:tcPr>
          <w:p w14:paraId="3A45EE89">
            <w:r>
              <w:rPr>
                <w:sz w:val="14"/>
                <w:szCs w:val="14"/>
              </w:rPr>
              <w:t>Training Clinic: booking TC-0903-118 confirmed. Dr S. Rao, 03 Sep 09:20, Block B, ground floor. We will send a reminder two days before. Reply to reminders with 1 or 2 only.</w:t>
            </w:r>
          </w:p>
        </w:tc>
      </w:tr>
      <w:tr w14:paraId="1D3CD9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B2EF109">
            <w:r>
              <w:rPr>
                <w:sz w:val="14"/>
                <w:szCs w:val="14"/>
              </w:rPr>
              <w:t>Sender</w:t>
            </w:r>
          </w:p>
        </w:tc>
        <w:tc>
          <w:tcPr>
            <w:tcW w:w="8706" w:type="dxa"/>
            <w:tcMar>
              <w:top w:w="30" w:type="dxa"/>
              <w:left w:w="80" w:type="dxa"/>
              <w:bottom w:w="30" w:type="dxa"/>
              <w:right w:w="80" w:type="dxa"/>
            </w:tcMar>
          </w:tcPr>
          <w:p w14:paraId="32E1D889">
            <w:r>
              <w:rPr>
                <w:sz w:val="14"/>
                <w:szCs w:val="14"/>
              </w:rPr>
              <w:t>Appointment 03 Sep 09:20. Reply 1 confirm, 2 reschedule.</w:t>
            </w:r>
          </w:p>
        </w:tc>
      </w:tr>
      <w:tr w14:paraId="213FAB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277E737">
            <w:r>
              <w:rPr>
                <w:sz w:val="14"/>
                <w:szCs w:val="14"/>
              </w:rPr>
              <w:t>Sender</w:t>
            </w:r>
          </w:p>
        </w:tc>
        <w:tc>
          <w:tcPr>
            <w:tcW w:w="8706" w:type="dxa"/>
            <w:tcMar>
              <w:top w:w="30" w:type="dxa"/>
              <w:left w:w="80" w:type="dxa"/>
              <w:bottom w:w="30" w:type="dxa"/>
              <w:right w:w="80" w:type="dxa"/>
            </w:tcMar>
          </w:tcPr>
          <w:p w14:paraId="0CEDFE41">
            <w:r>
              <w:rPr>
                <w:sz w:val="14"/>
                <w:szCs w:val="14"/>
              </w:rPr>
              <w:t>Please bring any earlier reports with you. Hope you are keeping well.</w:t>
            </w:r>
          </w:p>
        </w:tc>
      </w:tr>
      <w:tr w14:paraId="50B3C8A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2B0926E">
            <w:r>
              <w:rPr>
                <w:sz w:val="14"/>
                <w:szCs w:val="14"/>
              </w:rPr>
              <w:t>System / app</w:t>
            </w:r>
          </w:p>
        </w:tc>
        <w:tc>
          <w:tcPr>
            <w:tcW w:w="8706" w:type="dxa"/>
            <w:tcMar>
              <w:top w:w="30" w:type="dxa"/>
              <w:left w:w="80" w:type="dxa"/>
              <w:bottom w:w="30" w:type="dxa"/>
              <w:right w:w="80" w:type="dxa"/>
            </w:tcMar>
          </w:tcPr>
          <w:p w14:paraId="6AEE3D55">
            <w:r>
              <w:rPr>
                <w:sz w:val="14"/>
                <w:szCs w:val="14"/>
              </w:rPr>
              <w:t>Replies to this number are sent as ordinary text messages.</w:t>
            </w:r>
          </w:p>
        </w:tc>
      </w:tr>
    </w:tbl>
    <w:p w14:paraId="1C24D847">
      <w:pPr>
        <w:pStyle w:val="31"/>
      </w:pPr>
      <w:r>
        <w:rPr>
          <w:color w:val="2E5C8A"/>
        </w:rPr>
        <w:t xml:space="preserve">D.  </w:t>
      </w:r>
      <w:r>
        <w:t>INSPECT STAGE</w:t>
      </w:r>
    </w:p>
    <w:p w14:paraId="4C89E513">
      <w:pPr>
        <w:spacing w:after="60" w:line="250" w:lineRule="auto"/>
      </w:pPr>
      <w:r>
        <w:rPr>
          <w:b/>
          <w:bCs/>
          <w:sz w:val="18"/>
          <w:szCs w:val="18"/>
        </w:rPr>
        <w:t xml:space="preserve">Focus: </w:t>
      </w:r>
      <w:r>
        <w:rPr>
          <w:sz w:val="18"/>
          <w:szCs w:val="18"/>
        </w:rPr>
        <w:t xml:space="preserve">examine registered header, matching date/reference and limited reply options. </w:t>
      </w:r>
      <w:r>
        <w:rPr>
          <w:b/>
          <w:bCs/>
          <w:sz w:val="18"/>
          <w:szCs w:val="18"/>
        </w:rPr>
        <w:t xml:space="preserve">Decision signal: </w:t>
      </w:r>
      <w:r>
        <w:rPr>
          <w:sz w:val="18"/>
          <w:szCs w:val="18"/>
        </w:rPr>
        <w:t>The reminder matches an initiated booking and requests only a low-risk confirmation.</w:t>
      </w:r>
    </w:p>
    <w:p w14:paraId="6125D61A">
      <w:pPr>
        <w:pStyle w:val="28"/>
        <w:numPr>
          <w:ilvl w:val="0"/>
          <w:numId w:val="1"/>
        </w:numPr>
        <w:spacing w:after="40" w:line="252" w:lineRule="auto"/>
      </w:pPr>
      <w:r>
        <w:rPr>
          <w:b/>
          <w:bCs/>
          <w:sz w:val="16"/>
          <w:szCs w:val="16"/>
        </w:rPr>
        <w:t>Training Clinic</w:t>
      </w:r>
      <w:r>
        <w:rPr>
          <w:sz w:val="16"/>
          <w:szCs w:val="16"/>
        </w:rPr>
        <w:t xml:space="preserve"> → Messages details screen "Details": Training Clinic +91 00000 35413 · Saved to your contacts on 26 Aug · Received on: SIM 1 · TRAINING NET · Started: 26 August, 11:42 · Messages: 3 — a booking confirmation and today’s reminder · Reference in the thread: TC-0903-118… </w:t>
      </w:r>
      <w:r>
        <w:rPr>
          <w:color w:val="5A6270"/>
          <w:sz w:val="16"/>
          <w:szCs w:val="16"/>
        </w:rPr>
        <w:t>INSPECT_CONTEXT +2</w:t>
      </w:r>
    </w:p>
    <w:p w14:paraId="0393993D">
      <w:pPr>
        <w:pStyle w:val="28"/>
        <w:numPr>
          <w:ilvl w:val="0"/>
          <w:numId w:val="1"/>
        </w:numPr>
        <w:spacing w:after="40" w:line="252" w:lineRule="auto"/>
      </w:pPr>
      <w:r>
        <w:rPr>
          <w:b/>
          <w:bCs/>
          <w:sz w:val="16"/>
          <w:szCs w:val="16"/>
        </w:rPr>
        <w:t>Compare it with the booking confirmation</w:t>
      </w:r>
      <w:r>
        <w:rPr>
          <w:sz w:val="16"/>
          <w:szCs w:val="16"/>
        </w:rPr>
        <w:t xml:space="preserve"> → Messages details screen "Details": Training Clinic +91 00000 35413 · Saved to your contacts on 26 Aug · Received on: SIM 1 · TRAINING NET · Started: 26 August, 11:42 · Messages: 3 — a booking confirmation and today’s reminder · Reference in the thread: TC-0903-118… </w:t>
      </w:r>
      <w:r>
        <w:rPr>
          <w:color w:val="5A6270"/>
          <w:sz w:val="16"/>
          <w:szCs w:val="16"/>
        </w:rPr>
        <w:t>INSPECT_CONTEXT +2</w:t>
      </w:r>
    </w:p>
    <w:p w14:paraId="506A5AF4">
      <w:pPr>
        <w:spacing w:after="40" w:line="250" w:lineRule="auto"/>
      </w:pPr>
      <w:r>
        <w:rPr>
          <w:color w:val="5A6270"/>
          <w:sz w:val="15"/>
          <w:szCs w:val="15"/>
        </w:rPr>
        <w:t>Skip option: “Skip the details and move on” → STAGE_SKIPPED 0 (telemetry). Free navigation (records nothing): “Conversation details” from Inspect; “Open the clinic portal” from Verify.</w:t>
      </w:r>
    </w:p>
    <w:p w14:paraId="1B301969">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C09EF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1F4B91A9">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311FC2EF">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A8609B1">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32E8DFC">
            <w:pPr>
              <w:keepNext/>
            </w:pPr>
            <w:r>
              <w:rPr>
                <w:b/>
                <w:bCs/>
                <w:color w:val="FFFFFF"/>
                <w:sz w:val="14"/>
                <w:szCs w:val="14"/>
              </w:rPr>
              <w:t>Pts</w:t>
            </w:r>
          </w:p>
        </w:tc>
      </w:tr>
      <w:tr w14:paraId="43D750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43DFA01">
            <w:r>
              <w:rPr>
                <w:sz w:val="14"/>
                <w:szCs w:val="14"/>
              </w:rPr>
              <w:t>1 Notify</w:t>
            </w:r>
          </w:p>
        </w:tc>
        <w:tc>
          <w:tcPr>
            <w:tcW w:w="6956" w:type="dxa"/>
            <w:tcMar>
              <w:top w:w="30" w:type="dxa"/>
              <w:left w:w="80" w:type="dxa"/>
              <w:bottom w:w="30" w:type="dxa"/>
              <w:right w:w="80" w:type="dxa"/>
            </w:tcMar>
          </w:tcPr>
          <w:p w14:paraId="58ACA685">
            <w:r>
              <w:rPr>
                <w:sz w:val="14"/>
                <w:szCs w:val="14"/>
              </w:rPr>
              <w:t>Open the notification from the home screen.</w:t>
            </w:r>
          </w:p>
        </w:tc>
        <w:tc>
          <w:tcPr>
            <w:tcW w:w="1900" w:type="dxa"/>
            <w:tcMar>
              <w:top w:w="30" w:type="dxa"/>
              <w:left w:w="80" w:type="dxa"/>
              <w:bottom w:w="30" w:type="dxa"/>
              <w:right w:w="80" w:type="dxa"/>
            </w:tcMar>
          </w:tcPr>
          <w:p w14:paraId="727D11F5">
            <w:r>
              <w:rPr>
                <w:sz w:val="14"/>
                <w:szCs w:val="14"/>
              </w:rPr>
              <w:t>NOTIFY_SEEN</w:t>
            </w:r>
          </w:p>
        </w:tc>
        <w:tc>
          <w:tcPr>
            <w:tcW w:w="450" w:type="dxa"/>
            <w:tcMar>
              <w:top w:w="30" w:type="dxa"/>
              <w:left w:w="80" w:type="dxa"/>
              <w:bottom w:w="30" w:type="dxa"/>
              <w:right w:w="80" w:type="dxa"/>
            </w:tcMar>
          </w:tcPr>
          <w:p w14:paraId="4326D572">
            <w:r>
              <w:rPr>
                <w:sz w:val="14"/>
                <w:szCs w:val="14"/>
              </w:rPr>
              <w:t>0</w:t>
            </w:r>
          </w:p>
        </w:tc>
      </w:tr>
      <w:tr w14:paraId="796808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63A1EC5">
            <w:r>
              <w:rPr>
                <w:sz w:val="14"/>
                <w:szCs w:val="14"/>
              </w:rPr>
              <w:t>2 Open</w:t>
            </w:r>
          </w:p>
        </w:tc>
        <w:tc>
          <w:tcPr>
            <w:tcW w:w="6956" w:type="dxa"/>
            <w:tcMar>
              <w:top w:w="30" w:type="dxa"/>
              <w:left w:w="80" w:type="dxa"/>
              <w:bottom w:w="30" w:type="dxa"/>
              <w:right w:w="80" w:type="dxa"/>
            </w:tcMar>
          </w:tcPr>
          <w:p w14:paraId="6EBB3478">
            <w:r>
              <w:rPr>
                <w:sz w:val="14"/>
                <w:szCs w:val="14"/>
              </w:rPr>
              <w:t>“Open the reminder”</w:t>
            </w:r>
          </w:p>
        </w:tc>
        <w:tc>
          <w:tcPr>
            <w:tcW w:w="1900" w:type="dxa"/>
            <w:tcMar>
              <w:top w:w="30" w:type="dxa"/>
              <w:left w:w="80" w:type="dxa"/>
              <w:bottom w:w="30" w:type="dxa"/>
              <w:right w:w="80" w:type="dxa"/>
            </w:tcMar>
          </w:tcPr>
          <w:p w14:paraId="1ED8D5AF">
            <w:r>
              <w:rPr>
                <w:sz w:val="14"/>
                <w:szCs w:val="14"/>
              </w:rPr>
              <w:t>ITEM_OPEN</w:t>
            </w:r>
          </w:p>
        </w:tc>
        <w:tc>
          <w:tcPr>
            <w:tcW w:w="450" w:type="dxa"/>
            <w:tcMar>
              <w:top w:w="30" w:type="dxa"/>
              <w:left w:w="80" w:type="dxa"/>
              <w:bottom w:w="30" w:type="dxa"/>
              <w:right w:w="80" w:type="dxa"/>
            </w:tcMar>
          </w:tcPr>
          <w:p w14:paraId="7F8A583D">
            <w:r>
              <w:rPr>
                <w:sz w:val="14"/>
                <w:szCs w:val="14"/>
              </w:rPr>
              <w:t>0</w:t>
            </w:r>
          </w:p>
        </w:tc>
      </w:tr>
      <w:tr w14:paraId="5C144B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726AF5D">
            <w:r>
              <w:rPr>
                <w:sz w:val="14"/>
                <w:szCs w:val="14"/>
              </w:rPr>
              <w:t>3 Inspect</w:t>
            </w:r>
          </w:p>
        </w:tc>
        <w:tc>
          <w:tcPr>
            <w:tcW w:w="6956" w:type="dxa"/>
            <w:tcMar>
              <w:top w:w="30" w:type="dxa"/>
              <w:left w:w="80" w:type="dxa"/>
              <w:bottom w:w="30" w:type="dxa"/>
              <w:right w:w="80" w:type="dxa"/>
            </w:tcMar>
          </w:tcPr>
          <w:p w14:paraId="12224540">
            <w:r>
              <w:rPr>
                <w:sz w:val="14"/>
                <w:szCs w:val="14"/>
              </w:rPr>
              <w:t>“Training Clinic”; or “Compare it with the booking confirmation”</w:t>
            </w:r>
          </w:p>
        </w:tc>
        <w:tc>
          <w:tcPr>
            <w:tcW w:w="1900" w:type="dxa"/>
            <w:tcMar>
              <w:top w:w="30" w:type="dxa"/>
              <w:left w:w="80" w:type="dxa"/>
              <w:bottom w:w="30" w:type="dxa"/>
              <w:right w:w="80" w:type="dxa"/>
            </w:tcMar>
          </w:tcPr>
          <w:p w14:paraId="47C76025">
            <w:r>
              <w:rPr>
                <w:sz w:val="14"/>
                <w:szCs w:val="14"/>
              </w:rPr>
              <w:t>INSPECT_CONTEXT</w:t>
            </w:r>
          </w:p>
        </w:tc>
        <w:tc>
          <w:tcPr>
            <w:tcW w:w="450" w:type="dxa"/>
            <w:tcMar>
              <w:top w:w="30" w:type="dxa"/>
              <w:left w:w="80" w:type="dxa"/>
              <w:bottom w:w="30" w:type="dxa"/>
              <w:right w:w="80" w:type="dxa"/>
            </w:tcMar>
          </w:tcPr>
          <w:p w14:paraId="46C0589D">
            <w:r>
              <w:rPr>
                <w:sz w:val="14"/>
                <w:szCs w:val="14"/>
              </w:rPr>
              <w:t>+2</w:t>
            </w:r>
          </w:p>
        </w:tc>
      </w:tr>
      <w:tr w14:paraId="3635F4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19FD233">
            <w:r>
              <w:rPr>
                <w:sz w:val="14"/>
                <w:szCs w:val="14"/>
              </w:rPr>
              <w:t>4 Branch</w:t>
            </w:r>
          </w:p>
        </w:tc>
        <w:tc>
          <w:tcPr>
            <w:tcW w:w="6956" w:type="dxa"/>
            <w:tcMar>
              <w:top w:w="30" w:type="dxa"/>
              <w:left w:w="80" w:type="dxa"/>
              <w:bottom w:w="30" w:type="dxa"/>
              <w:right w:w="80" w:type="dxa"/>
            </w:tcMar>
          </w:tcPr>
          <w:p w14:paraId="3B4FAA52">
            <w:r>
              <w:rPr>
                <w:sz w:val="14"/>
                <w:szCs w:val="14"/>
              </w:rPr>
              <w:t>“Reply 1 to confirm”; or “Reply 2 to reschedule”</w:t>
            </w:r>
          </w:p>
        </w:tc>
        <w:tc>
          <w:tcPr>
            <w:tcW w:w="1900" w:type="dxa"/>
            <w:tcMar>
              <w:top w:w="30" w:type="dxa"/>
              <w:left w:w="80" w:type="dxa"/>
              <w:bottom w:w="30" w:type="dxa"/>
              <w:right w:w="80" w:type="dxa"/>
            </w:tcMar>
          </w:tcPr>
          <w:p w14:paraId="7A45E3AD">
            <w:r>
              <w:rPr>
                <w:sz w:val="14"/>
                <w:szCs w:val="14"/>
              </w:rPr>
              <w:t>CORRECT_USE</w:t>
            </w:r>
          </w:p>
        </w:tc>
        <w:tc>
          <w:tcPr>
            <w:tcW w:w="450" w:type="dxa"/>
            <w:tcMar>
              <w:top w:w="30" w:type="dxa"/>
              <w:left w:w="80" w:type="dxa"/>
              <w:bottom w:w="30" w:type="dxa"/>
              <w:right w:w="80" w:type="dxa"/>
            </w:tcMar>
          </w:tcPr>
          <w:p w14:paraId="663C6685">
            <w:r>
              <w:rPr>
                <w:sz w:val="14"/>
                <w:szCs w:val="14"/>
              </w:rPr>
              <w:t>+3</w:t>
            </w:r>
          </w:p>
        </w:tc>
      </w:tr>
      <w:tr w14:paraId="6D7139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EE35A79">
            <w:r>
              <w:rPr>
                <w:sz w:val="14"/>
                <w:szCs w:val="14"/>
              </w:rPr>
              <w:t>5 Verify</w:t>
            </w:r>
          </w:p>
        </w:tc>
        <w:tc>
          <w:tcPr>
            <w:tcW w:w="6956" w:type="dxa"/>
            <w:tcMar>
              <w:top w:w="30" w:type="dxa"/>
              <w:left w:w="80" w:type="dxa"/>
              <w:bottom w:w="30" w:type="dxa"/>
              <w:right w:w="80" w:type="dxa"/>
            </w:tcMar>
          </w:tcPr>
          <w:p w14:paraId="0312AE8D">
            <w:r>
              <w:rPr>
                <w:sz w:val="14"/>
                <w:szCs w:val="14"/>
              </w:rPr>
              <w:t>“Open the clinic portal and compare the booking”; “Call reception on the number on your appointment card”; or “Look up Unit Falcon Support Desk in the trusted directory”</w:t>
            </w:r>
          </w:p>
        </w:tc>
        <w:tc>
          <w:tcPr>
            <w:tcW w:w="1900" w:type="dxa"/>
            <w:tcMar>
              <w:top w:w="30" w:type="dxa"/>
              <w:left w:w="80" w:type="dxa"/>
              <w:bottom w:w="30" w:type="dxa"/>
              <w:right w:w="80" w:type="dxa"/>
            </w:tcMar>
          </w:tcPr>
          <w:p w14:paraId="7EBEFB7C">
            <w:r>
              <w:rPr>
                <w:sz w:val="14"/>
                <w:szCs w:val="14"/>
              </w:rPr>
              <w:t>TRUSTED_VERIFY</w:t>
            </w:r>
          </w:p>
        </w:tc>
        <w:tc>
          <w:tcPr>
            <w:tcW w:w="450" w:type="dxa"/>
            <w:tcMar>
              <w:top w:w="30" w:type="dxa"/>
              <w:left w:w="80" w:type="dxa"/>
              <w:bottom w:w="30" w:type="dxa"/>
              <w:right w:w="80" w:type="dxa"/>
            </w:tcMar>
          </w:tcPr>
          <w:p w14:paraId="7FC2C0F3">
            <w:r>
              <w:rPr>
                <w:sz w:val="14"/>
                <w:szCs w:val="14"/>
              </w:rPr>
              <w:t>+3</w:t>
            </w:r>
          </w:p>
        </w:tc>
      </w:tr>
      <w:tr w14:paraId="0F8A8F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BBC284F">
            <w:r>
              <w:rPr>
                <w:sz w:val="14"/>
                <w:szCs w:val="14"/>
              </w:rPr>
              <w:t>6 Resolve</w:t>
            </w:r>
          </w:p>
        </w:tc>
        <w:tc>
          <w:tcPr>
            <w:tcW w:w="6956" w:type="dxa"/>
            <w:tcMar>
              <w:top w:w="30" w:type="dxa"/>
              <w:left w:w="80" w:type="dxa"/>
              <w:bottom w:w="30" w:type="dxa"/>
              <w:right w:w="80" w:type="dxa"/>
            </w:tcMar>
          </w:tcPr>
          <w:p w14:paraId="6C63244E">
            <w:r>
              <w:rPr>
                <w:sz w:val="14"/>
                <w:szCs w:val="14"/>
              </w:rPr>
              <w:t>“Keep the thread and go on Wednesday”; or “Keep the reminder and set an alarm for 08:30”</w:t>
            </w:r>
          </w:p>
        </w:tc>
        <w:tc>
          <w:tcPr>
            <w:tcW w:w="1900" w:type="dxa"/>
            <w:tcMar>
              <w:top w:w="30" w:type="dxa"/>
              <w:left w:w="80" w:type="dxa"/>
              <w:bottom w:w="30" w:type="dxa"/>
              <w:right w:w="80" w:type="dxa"/>
            </w:tcMar>
          </w:tcPr>
          <w:p w14:paraId="3274BAB9">
            <w:r>
              <w:rPr>
                <w:sz w:val="14"/>
                <w:szCs w:val="14"/>
              </w:rPr>
              <w:t>RESOLVE_CORRECT</w:t>
            </w:r>
          </w:p>
        </w:tc>
        <w:tc>
          <w:tcPr>
            <w:tcW w:w="450" w:type="dxa"/>
            <w:tcMar>
              <w:top w:w="30" w:type="dxa"/>
              <w:left w:w="80" w:type="dxa"/>
              <w:bottom w:w="30" w:type="dxa"/>
              <w:right w:w="80" w:type="dxa"/>
            </w:tcMar>
          </w:tcPr>
          <w:p w14:paraId="432C24BF">
            <w:r>
              <w:rPr>
                <w:sz w:val="14"/>
                <w:szCs w:val="14"/>
              </w:rPr>
              <w:t>+2</w:t>
            </w:r>
          </w:p>
        </w:tc>
      </w:tr>
    </w:tbl>
    <w:p w14:paraId="51B1D7B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41BF37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EAE1406">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7430404">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0FE057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7C2565CC">
            <w:pPr>
              <w:keepNext/>
            </w:pPr>
            <w:r>
              <w:rPr>
                <w:b/>
                <w:bCs/>
                <w:color w:val="FFFFFF"/>
                <w:sz w:val="14"/>
                <w:szCs w:val="14"/>
              </w:rPr>
              <w:t>Pts</w:t>
            </w:r>
          </w:p>
        </w:tc>
      </w:tr>
      <w:tr w14:paraId="6B5183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FC899C7">
            <w:r>
              <w:rPr>
                <w:sz w:val="14"/>
                <w:szCs w:val="14"/>
              </w:rPr>
              <w:t>“Reply 1 and tell them how you have been”</w:t>
            </w:r>
          </w:p>
        </w:tc>
        <w:tc>
          <w:tcPr>
            <w:tcW w:w="5106" w:type="dxa"/>
            <w:tcMar>
              <w:top w:w="30" w:type="dxa"/>
              <w:left w:w="80" w:type="dxa"/>
              <w:bottom w:w="30" w:type="dxa"/>
              <w:right w:w="80" w:type="dxa"/>
            </w:tcMar>
          </w:tcPr>
          <w:p w14:paraId="2DC059A3">
            <w:r>
              <w:rPr>
                <w:sz w:val="14"/>
                <w:szCs w:val="14"/>
              </w:rPr>
              <w:t>The details are recorded in the simulation; nothing leaves the device. Message shown as sent: “1. The pain in my lower back is worse since last week and the new tablets make me dizzy. DOB 14-03-1994, member no. TC-55102.”.</w:t>
            </w:r>
          </w:p>
        </w:tc>
        <w:tc>
          <w:tcPr>
            <w:tcW w:w="2150" w:type="dxa"/>
            <w:tcMar>
              <w:top w:w="30" w:type="dxa"/>
              <w:left w:w="80" w:type="dxa"/>
              <w:bottom w:w="30" w:type="dxa"/>
              <w:right w:w="80" w:type="dxa"/>
            </w:tcMar>
          </w:tcPr>
          <w:p w14:paraId="473B7CBC">
            <w:r>
              <w:rPr>
                <w:color w:val="A1261A"/>
                <w:sz w:val="14"/>
                <w:szCs w:val="14"/>
              </w:rPr>
              <w:t>UNSAFE_EXTERNAL_ACTION</w:t>
            </w:r>
          </w:p>
        </w:tc>
        <w:tc>
          <w:tcPr>
            <w:tcW w:w="450" w:type="dxa"/>
            <w:tcMar>
              <w:top w:w="30" w:type="dxa"/>
              <w:left w:w="80" w:type="dxa"/>
              <w:bottom w:w="30" w:type="dxa"/>
              <w:right w:w="80" w:type="dxa"/>
            </w:tcMar>
          </w:tcPr>
          <w:p w14:paraId="502D0CD1">
            <w:r>
              <w:rPr>
                <w:b/>
                <w:bCs/>
                <w:color w:val="A1261A"/>
                <w:sz w:val="14"/>
                <w:szCs w:val="14"/>
              </w:rPr>
              <w:t>-4</w:t>
            </w:r>
          </w:p>
        </w:tc>
      </w:tr>
      <w:tr w14:paraId="52FC93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131431E">
            <w:r>
              <w:rPr>
                <w:sz w:val="14"/>
                <w:szCs w:val="14"/>
              </w:rPr>
              <w:t>“Delete the conversation and block this number”</w:t>
            </w:r>
          </w:p>
        </w:tc>
        <w:tc>
          <w:tcPr>
            <w:tcW w:w="5106" w:type="dxa"/>
            <w:tcMar>
              <w:top w:w="30" w:type="dxa"/>
              <w:left w:w="80" w:type="dxa"/>
              <w:bottom w:w="30" w:type="dxa"/>
              <w:right w:w="80" w:type="dxa"/>
            </w:tcMar>
          </w:tcPr>
          <w:p w14:paraId="49E8B009">
            <w:r>
              <w:rPr>
                <w:sz w:val="14"/>
                <w:szCs w:val="14"/>
              </w:rPr>
              <w:t>Recorded; the run moves to Verify.</w:t>
            </w:r>
          </w:p>
        </w:tc>
        <w:tc>
          <w:tcPr>
            <w:tcW w:w="2150" w:type="dxa"/>
            <w:tcMar>
              <w:top w:w="30" w:type="dxa"/>
              <w:left w:w="80" w:type="dxa"/>
              <w:bottom w:w="30" w:type="dxa"/>
              <w:right w:w="80" w:type="dxa"/>
            </w:tcMar>
          </w:tcPr>
          <w:p w14:paraId="7EB636D0">
            <w:r>
              <w:rPr>
                <w:color w:val="A1261A"/>
                <w:sz w:val="14"/>
                <w:szCs w:val="14"/>
              </w:rPr>
              <w:t>NEEDLESS_REJECT_IGNORE</w:t>
            </w:r>
          </w:p>
        </w:tc>
        <w:tc>
          <w:tcPr>
            <w:tcW w:w="450" w:type="dxa"/>
            <w:tcMar>
              <w:top w:w="30" w:type="dxa"/>
              <w:left w:w="80" w:type="dxa"/>
              <w:bottom w:w="30" w:type="dxa"/>
              <w:right w:w="80" w:type="dxa"/>
            </w:tcMar>
          </w:tcPr>
          <w:p w14:paraId="2F61B8D5">
            <w:r>
              <w:rPr>
                <w:b/>
                <w:bCs/>
                <w:color w:val="A1261A"/>
                <w:sz w:val="14"/>
                <w:szCs w:val="14"/>
              </w:rPr>
              <w:t>-2</w:t>
            </w:r>
          </w:p>
        </w:tc>
      </w:tr>
    </w:tbl>
    <w:p w14:paraId="3EA71058">
      <w:pPr>
        <w:spacing w:before="30" w:after="40" w:line="250" w:lineRule="auto"/>
      </w:pPr>
      <w:r>
        <w:rPr>
          <w:color w:val="5A6270"/>
          <w:sz w:val="15"/>
          <w:szCs w:val="15"/>
        </w:rPr>
        <w:t>Also incorrect: “Reply 1 from the list” at Open (PREMATURE_REPLY −1; skips Inspect); “Skip the details and move on” at Inspect (STAGE_SKIPPED 0, no inspection credit). Wrong verification and final choices are in G and H.</w:t>
      </w:r>
    </w:p>
    <w:p w14:paraId="2A2AE87F">
      <w:pPr>
        <w:pStyle w:val="31"/>
      </w:pPr>
      <w:r>
        <w:rPr>
          <w:color w:val="2E5C8A"/>
        </w:rPr>
        <w:t xml:space="preserve">G.  </w:t>
      </w:r>
      <w:r>
        <w:t>VERIFICATION PATH</w:t>
      </w:r>
    </w:p>
    <w:p w14:paraId="4B261286">
      <w:pPr>
        <w:spacing w:after="60" w:line="250" w:lineRule="auto"/>
      </w:pPr>
      <w:r>
        <w:rPr>
          <w:b/>
          <w:bCs/>
          <w:sz w:val="17"/>
          <w:szCs w:val="17"/>
        </w:rPr>
        <w:t xml:space="preserve">Client route: </w:t>
      </w:r>
      <w:r>
        <w:rPr>
          <w:sz w:val="17"/>
          <w:szCs w:val="17"/>
        </w:rPr>
        <w:t xml:space="preserve">compare with the known clinic portal/Trusted Directory. </w:t>
      </w:r>
      <w:r>
        <w:rPr>
          <w:b/>
          <w:bCs/>
          <w:sz w:val="17"/>
          <w:szCs w:val="17"/>
        </w:rPr>
        <w:t xml:space="preserve">Trusted Directory: </w:t>
      </w:r>
      <w:r>
        <w:rPr>
          <w:sz w:val="17"/>
          <w:szCs w:val="17"/>
        </w:rPr>
        <w:t>Unit Falcon Support Desk (+91 00000 17158); Training Clinic — reception (+91 00000 35400) - Confirms bookings and reminders; health matters are discussed at the visit.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F2B51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EA175F9">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3379C62">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7774E04">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6F8D74D">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3689BBB">
            <w:pPr>
              <w:keepNext/>
            </w:pPr>
            <w:r>
              <w:rPr>
                <w:b/>
                <w:bCs/>
                <w:color w:val="FFFFFF"/>
                <w:sz w:val="14"/>
                <w:szCs w:val="14"/>
              </w:rPr>
              <w:t>Pts</w:t>
            </w:r>
          </w:p>
        </w:tc>
      </w:tr>
      <w:tr w14:paraId="648DEA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BDB57FC">
            <w:r>
              <w:rPr>
                <w:sz w:val="14"/>
                <w:szCs w:val="14"/>
              </w:rPr>
              <w:t>“Open the clinic portal and compare the booking”</w:t>
            </w:r>
          </w:p>
        </w:tc>
        <w:tc>
          <w:tcPr>
            <w:tcW w:w="1250" w:type="dxa"/>
            <w:shd w:val="clear" w:color="auto" w:fill="F3FAF5"/>
            <w:tcMar>
              <w:top w:w="30" w:type="dxa"/>
              <w:left w:w="80" w:type="dxa"/>
              <w:bottom w:w="30" w:type="dxa"/>
              <w:right w:w="80" w:type="dxa"/>
            </w:tcMar>
          </w:tcPr>
          <w:p w14:paraId="78CB23ED">
            <w:r>
              <w:rPr>
                <w:sz w:val="14"/>
                <w:szCs w:val="14"/>
              </w:rPr>
              <w:t>Trusted</w:t>
            </w:r>
          </w:p>
        </w:tc>
        <w:tc>
          <w:tcPr>
            <w:tcW w:w="3956" w:type="dxa"/>
            <w:shd w:val="clear" w:color="auto" w:fill="F3FAF5"/>
            <w:tcMar>
              <w:top w:w="30" w:type="dxa"/>
              <w:left w:w="80" w:type="dxa"/>
              <w:bottom w:w="30" w:type="dxa"/>
              <w:right w:w="80" w:type="dxa"/>
            </w:tcMar>
          </w:tcPr>
          <w:p w14:paraId="242E42F2">
            <w:r>
              <w:rPr>
                <w:sz w:val="14"/>
                <w:szCs w:val="14"/>
              </w:rPr>
              <w:t>Another app on the phone "Clinic Portal": Booking TC-0903-118: 03 Sep, 09:20 — awaiting your confirmation - Dr S. Rao · Block B, ground floor. Booked by you on 26 August. · Anything about your health is…</w:t>
            </w:r>
          </w:p>
        </w:tc>
        <w:tc>
          <w:tcPr>
            <w:tcW w:w="2150" w:type="dxa"/>
            <w:shd w:val="clear" w:color="auto" w:fill="F3FAF5"/>
            <w:tcMar>
              <w:top w:w="30" w:type="dxa"/>
              <w:left w:w="80" w:type="dxa"/>
              <w:bottom w:w="30" w:type="dxa"/>
              <w:right w:w="80" w:type="dxa"/>
            </w:tcMar>
          </w:tcPr>
          <w:p w14:paraId="1DCAFD88">
            <w:r>
              <w:rPr>
                <w:color w:val="1B6B3A"/>
                <w:sz w:val="14"/>
                <w:szCs w:val="14"/>
              </w:rPr>
              <w:t>TRUSTED_VERIFY</w:t>
            </w:r>
          </w:p>
        </w:tc>
        <w:tc>
          <w:tcPr>
            <w:tcW w:w="450" w:type="dxa"/>
            <w:shd w:val="clear" w:color="auto" w:fill="F3FAF5"/>
            <w:tcMar>
              <w:top w:w="30" w:type="dxa"/>
              <w:left w:w="80" w:type="dxa"/>
              <w:bottom w:w="30" w:type="dxa"/>
              <w:right w:w="80" w:type="dxa"/>
            </w:tcMar>
          </w:tcPr>
          <w:p w14:paraId="0F6D060D">
            <w:r>
              <w:rPr>
                <w:b/>
                <w:bCs/>
                <w:sz w:val="14"/>
                <w:szCs w:val="14"/>
              </w:rPr>
              <w:t>+3</w:t>
            </w:r>
          </w:p>
        </w:tc>
      </w:tr>
      <w:tr w14:paraId="58E65F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370D367">
            <w:r>
              <w:rPr>
                <w:sz w:val="14"/>
                <w:szCs w:val="14"/>
              </w:rPr>
              <w:t>“Call reception on the number on your appointment card”</w:t>
            </w:r>
          </w:p>
        </w:tc>
        <w:tc>
          <w:tcPr>
            <w:tcW w:w="1250" w:type="dxa"/>
            <w:shd w:val="clear" w:color="auto" w:fill="F3FAF5"/>
            <w:tcMar>
              <w:top w:w="30" w:type="dxa"/>
              <w:left w:w="80" w:type="dxa"/>
              <w:bottom w:w="30" w:type="dxa"/>
              <w:right w:w="80" w:type="dxa"/>
            </w:tcMar>
          </w:tcPr>
          <w:p w14:paraId="0A6AE71F">
            <w:r>
              <w:rPr>
                <w:sz w:val="14"/>
                <w:szCs w:val="14"/>
              </w:rPr>
              <w:t>Trusted</w:t>
            </w:r>
          </w:p>
        </w:tc>
        <w:tc>
          <w:tcPr>
            <w:tcW w:w="3956" w:type="dxa"/>
            <w:shd w:val="clear" w:color="auto" w:fill="F3FAF5"/>
            <w:tcMar>
              <w:top w:w="30" w:type="dxa"/>
              <w:left w:w="80" w:type="dxa"/>
              <w:bottom w:w="30" w:type="dxa"/>
              <w:right w:w="80" w:type="dxa"/>
            </w:tcMar>
          </w:tcPr>
          <w:p w14:paraId="4231356D">
            <w:r>
              <w:rPr>
                <w:sz w:val="14"/>
                <w:szCs w:val="14"/>
              </w:rPr>
              <w:t>Simulated call screen "Training Clinic — reception (appointment card)": Training Clinic — reception (appointment card) +91 00000 35400 · “Training Clinic, reception.” · “Yes, TC-0903-118, Wednesday at 09:20…</w:t>
            </w:r>
          </w:p>
        </w:tc>
        <w:tc>
          <w:tcPr>
            <w:tcW w:w="2150" w:type="dxa"/>
            <w:shd w:val="clear" w:color="auto" w:fill="F3FAF5"/>
            <w:tcMar>
              <w:top w:w="30" w:type="dxa"/>
              <w:left w:w="80" w:type="dxa"/>
              <w:bottom w:w="30" w:type="dxa"/>
              <w:right w:w="80" w:type="dxa"/>
            </w:tcMar>
          </w:tcPr>
          <w:p w14:paraId="74DB7408">
            <w:r>
              <w:rPr>
                <w:color w:val="1B6B3A"/>
                <w:sz w:val="14"/>
                <w:szCs w:val="14"/>
              </w:rPr>
              <w:t>TRUSTED_VERIFY</w:t>
            </w:r>
          </w:p>
        </w:tc>
        <w:tc>
          <w:tcPr>
            <w:tcW w:w="450" w:type="dxa"/>
            <w:shd w:val="clear" w:color="auto" w:fill="F3FAF5"/>
            <w:tcMar>
              <w:top w:w="30" w:type="dxa"/>
              <w:left w:w="80" w:type="dxa"/>
              <w:bottom w:w="30" w:type="dxa"/>
              <w:right w:w="80" w:type="dxa"/>
            </w:tcMar>
          </w:tcPr>
          <w:p w14:paraId="21FF4427">
            <w:r>
              <w:rPr>
                <w:b/>
                <w:bCs/>
                <w:sz w:val="14"/>
                <w:szCs w:val="14"/>
              </w:rPr>
              <w:t>+3</w:t>
            </w:r>
          </w:p>
        </w:tc>
      </w:tr>
      <w:tr w14:paraId="416F91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8F2B744">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26D5FA1">
            <w:r>
              <w:rPr>
                <w:sz w:val="14"/>
                <w:szCs w:val="14"/>
              </w:rPr>
              <w:t>Trusted</w:t>
            </w:r>
          </w:p>
        </w:tc>
        <w:tc>
          <w:tcPr>
            <w:tcW w:w="3956" w:type="dxa"/>
            <w:shd w:val="clear" w:color="auto" w:fill="F3FAF5"/>
            <w:tcMar>
              <w:top w:w="30" w:type="dxa"/>
              <w:left w:w="80" w:type="dxa"/>
              <w:bottom w:w="30" w:type="dxa"/>
              <w:right w:w="80" w:type="dxa"/>
            </w:tcMar>
          </w:tcPr>
          <w:p w14:paraId="28FA789C">
            <w:r>
              <w:rPr>
                <w:sz w:val="14"/>
                <w:szCs w:val="14"/>
              </w:rPr>
              <w:t>Trusted Directory overlay: Unit Falcon Support Desk (+91 00000 17158); Training Clinic — reception (+91 00000 35400)</w:t>
            </w:r>
          </w:p>
        </w:tc>
        <w:tc>
          <w:tcPr>
            <w:tcW w:w="2150" w:type="dxa"/>
            <w:shd w:val="clear" w:color="auto" w:fill="F3FAF5"/>
            <w:tcMar>
              <w:top w:w="30" w:type="dxa"/>
              <w:left w:w="80" w:type="dxa"/>
              <w:bottom w:w="30" w:type="dxa"/>
              <w:right w:w="80" w:type="dxa"/>
            </w:tcMar>
          </w:tcPr>
          <w:p w14:paraId="2BF1B956">
            <w:r>
              <w:rPr>
                <w:color w:val="1B6B3A"/>
                <w:sz w:val="14"/>
                <w:szCs w:val="14"/>
              </w:rPr>
              <w:t>TRUSTED_VERIFY</w:t>
            </w:r>
          </w:p>
        </w:tc>
        <w:tc>
          <w:tcPr>
            <w:tcW w:w="450" w:type="dxa"/>
            <w:shd w:val="clear" w:color="auto" w:fill="F3FAF5"/>
            <w:tcMar>
              <w:top w:w="30" w:type="dxa"/>
              <w:left w:w="80" w:type="dxa"/>
              <w:bottom w:w="30" w:type="dxa"/>
              <w:right w:w="80" w:type="dxa"/>
            </w:tcMar>
          </w:tcPr>
          <w:p w14:paraId="735FE8B6">
            <w:r>
              <w:rPr>
                <w:b/>
                <w:bCs/>
                <w:sz w:val="14"/>
                <w:szCs w:val="14"/>
              </w:rPr>
              <w:t>+3</w:t>
            </w:r>
          </w:p>
        </w:tc>
      </w:tr>
      <w:tr w14:paraId="6408C1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02C6C1A">
            <w:r>
              <w:rPr>
                <w:sz w:val="14"/>
                <w:szCs w:val="14"/>
              </w:rPr>
              <w:t>“Text the reminder line and ask if it is really them”</w:t>
            </w:r>
          </w:p>
        </w:tc>
        <w:tc>
          <w:tcPr>
            <w:tcW w:w="1250" w:type="dxa"/>
            <w:tcMar>
              <w:top w:w="30" w:type="dxa"/>
              <w:left w:w="80" w:type="dxa"/>
              <w:bottom w:w="30" w:type="dxa"/>
              <w:right w:w="80" w:type="dxa"/>
            </w:tcMar>
          </w:tcPr>
          <w:p w14:paraId="733C1488">
            <w:r>
              <w:rPr>
                <w:sz w:val="14"/>
                <w:szCs w:val="14"/>
              </w:rPr>
              <w:t>Untrusted (message)</w:t>
            </w:r>
          </w:p>
        </w:tc>
        <w:tc>
          <w:tcPr>
            <w:tcW w:w="3956" w:type="dxa"/>
            <w:tcMar>
              <w:top w:w="30" w:type="dxa"/>
              <w:left w:w="80" w:type="dxa"/>
              <w:bottom w:w="30" w:type="dxa"/>
              <w:right w:w="80" w:type="dxa"/>
            </w:tcMar>
          </w:tcPr>
          <w:p w14:paraId="62ECA59B">
            <w:r>
              <w:rPr>
                <w:sz w:val="14"/>
                <w:szCs w:val="14"/>
              </w:rPr>
              <w:t>Recorded; the run moves to Resolve.</w:t>
            </w:r>
          </w:p>
        </w:tc>
        <w:tc>
          <w:tcPr>
            <w:tcW w:w="2150" w:type="dxa"/>
            <w:tcMar>
              <w:top w:w="30" w:type="dxa"/>
              <w:left w:w="80" w:type="dxa"/>
              <w:bottom w:w="30" w:type="dxa"/>
              <w:right w:w="80" w:type="dxa"/>
            </w:tcMar>
          </w:tcPr>
          <w:p w14:paraId="2B9A236C">
            <w:r>
              <w:rPr>
                <w:sz w:val="14"/>
                <w:szCs w:val="14"/>
              </w:rPr>
              <w:t>VERIFY_THROUGH_MESSAGE</w:t>
            </w:r>
          </w:p>
        </w:tc>
        <w:tc>
          <w:tcPr>
            <w:tcW w:w="450" w:type="dxa"/>
            <w:tcMar>
              <w:top w:w="30" w:type="dxa"/>
              <w:left w:w="80" w:type="dxa"/>
              <w:bottom w:w="30" w:type="dxa"/>
              <w:right w:w="80" w:type="dxa"/>
            </w:tcMar>
          </w:tcPr>
          <w:p w14:paraId="534DA03A">
            <w:r>
              <w:rPr>
                <w:b/>
                <w:bCs/>
                <w:sz w:val="14"/>
                <w:szCs w:val="14"/>
              </w:rPr>
              <w:t>0</w:t>
            </w:r>
          </w:p>
        </w:tc>
      </w:tr>
      <w:tr w14:paraId="019D8B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EF59743">
            <w:r>
              <w:rPr>
                <w:sz w:val="14"/>
                <w:szCs w:val="14"/>
              </w:rPr>
              <w:t>“Report the message as junk”</w:t>
            </w:r>
          </w:p>
        </w:tc>
        <w:tc>
          <w:tcPr>
            <w:tcW w:w="1250" w:type="dxa"/>
            <w:tcMar>
              <w:top w:w="30" w:type="dxa"/>
              <w:left w:w="80" w:type="dxa"/>
              <w:bottom w:w="30" w:type="dxa"/>
              <w:right w:w="80" w:type="dxa"/>
            </w:tcMar>
          </w:tcPr>
          <w:p w14:paraId="6EB8ADCB">
            <w:r>
              <w:rPr>
                <w:sz w:val="14"/>
                <w:szCs w:val="14"/>
              </w:rPr>
              <w:t>Rejects genuine item</w:t>
            </w:r>
          </w:p>
        </w:tc>
        <w:tc>
          <w:tcPr>
            <w:tcW w:w="3956" w:type="dxa"/>
            <w:tcMar>
              <w:top w:w="30" w:type="dxa"/>
              <w:left w:w="80" w:type="dxa"/>
              <w:bottom w:w="30" w:type="dxa"/>
              <w:right w:w="80" w:type="dxa"/>
            </w:tcMar>
          </w:tcPr>
          <w:p w14:paraId="3DF03763">
            <w:r>
              <w:rPr>
                <w:sz w:val="14"/>
                <w:szCs w:val="14"/>
              </w:rPr>
              <w:t>Selection recorded; moves to Resolve.</w:t>
            </w:r>
          </w:p>
        </w:tc>
        <w:tc>
          <w:tcPr>
            <w:tcW w:w="2150" w:type="dxa"/>
            <w:tcMar>
              <w:top w:w="30" w:type="dxa"/>
              <w:left w:w="80" w:type="dxa"/>
              <w:bottom w:w="30" w:type="dxa"/>
              <w:right w:w="80" w:type="dxa"/>
            </w:tcMar>
          </w:tcPr>
          <w:p w14:paraId="4389A782">
            <w:r>
              <w:rPr>
                <w:color w:val="A1261A"/>
                <w:sz w:val="14"/>
                <w:szCs w:val="14"/>
              </w:rPr>
              <w:t>FALSE_REPORT_BLOCK</w:t>
            </w:r>
          </w:p>
        </w:tc>
        <w:tc>
          <w:tcPr>
            <w:tcW w:w="450" w:type="dxa"/>
            <w:tcMar>
              <w:top w:w="30" w:type="dxa"/>
              <w:left w:w="80" w:type="dxa"/>
              <w:bottom w:w="30" w:type="dxa"/>
              <w:right w:w="80" w:type="dxa"/>
            </w:tcMar>
          </w:tcPr>
          <w:p w14:paraId="12EBF834">
            <w:r>
              <w:rPr>
                <w:b/>
                <w:bCs/>
                <w:sz w:val="14"/>
                <w:szCs w:val="14"/>
              </w:rPr>
              <w:t>-4</w:t>
            </w:r>
          </w:p>
        </w:tc>
      </w:tr>
      <w:tr w14:paraId="6DA9E7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3FAB8B4">
            <w:r>
              <w:rPr>
                <w:sz w:val="14"/>
                <w:szCs w:val="14"/>
              </w:rPr>
              <w:t>“Block the number”</w:t>
            </w:r>
          </w:p>
        </w:tc>
        <w:tc>
          <w:tcPr>
            <w:tcW w:w="1250" w:type="dxa"/>
            <w:tcMar>
              <w:top w:w="30" w:type="dxa"/>
              <w:left w:w="80" w:type="dxa"/>
              <w:bottom w:w="30" w:type="dxa"/>
              <w:right w:w="80" w:type="dxa"/>
            </w:tcMar>
          </w:tcPr>
          <w:p w14:paraId="148C9EA5">
            <w:r>
              <w:rPr>
                <w:sz w:val="14"/>
                <w:szCs w:val="14"/>
              </w:rPr>
              <w:t>Rejects genuine item</w:t>
            </w:r>
          </w:p>
        </w:tc>
        <w:tc>
          <w:tcPr>
            <w:tcW w:w="3956" w:type="dxa"/>
            <w:tcMar>
              <w:top w:w="30" w:type="dxa"/>
              <w:left w:w="80" w:type="dxa"/>
              <w:bottom w:w="30" w:type="dxa"/>
              <w:right w:w="80" w:type="dxa"/>
            </w:tcMar>
          </w:tcPr>
          <w:p w14:paraId="71AEE955">
            <w:r>
              <w:rPr>
                <w:sz w:val="14"/>
                <w:szCs w:val="14"/>
              </w:rPr>
              <w:t>Selection recorded; moves to Resolve.</w:t>
            </w:r>
          </w:p>
        </w:tc>
        <w:tc>
          <w:tcPr>
            <w:tcW w:w="2150" w:type="dxa"/>
            <w:tcMar>
              <w:top w:w="30" w:type="dxa"/>
              <w:left w:w="80" w:type="dxa"/>
              <w:bottom w:w="30" w:type="dxa"/>
              <w:right w:w="80" w:type="dxa"/>
            </w:tcMar>
          </w:tcPr>
          <w:p w14:paraId="5E3A4BB7">
            <w:r>
              <w:rPr>
                <w:color w:val="A1261A"/>
                <w:sz w:val="14"/>
                <w:szCs w:val="14"/>
              </w:rPr>
              <w:t>FALSE_REPORT_BLOCK</w:t>
            </w:r>
          </w:p>
        </w:tc>
        <w:tc>
          <w:tcPr>
            <w:tcW w:w="450" w:type="dxa"/>
            <w:tcMar>
              <w:top w:w="30" w:type="dxa"/>
              <w:left w:w="80" w:type="dxa"/>
              <w:bottom w:w="30" w:type="dxa"/>
              <w:right w:w="80" w:type="dxa"/>
            </w:tcMar>
          </w:tcPr>
          <w:p w14:paraId="7D778803">
            <w:r>
              <w:rPr>
                <w:b/>
                <w:bCs/>
                <w:sz w:val="14"/>
                <w:szCs w:val="14"/>
              </w:rPr>
              <w:t>-4</w:t>
            </w:r>
          </w:p>
        </w:tc>
      </w:tr>
    </w:tbl>
    <w:p w14:paraId="2A2EA87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01B4A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5B01ED51">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3FA219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DE70CD8">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3E4B1D5">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7786F96A">
            <w:pPr>
              <w:keepNext/>
            </w:pPr>
            <w:r>
              <w:rPr>
                <w:b/>
                <w:bCs/>
                <w:color w:val="FFFFFF"/>
                <w:sz w:val="14"/>
                <w:szCs w:val="14"/>
              </w:rPr>
              <w:t>Outcome class</w:t>
            </w:r>
          </w:p>
        </w:tc>
      </w:tr>
      <w:tr w14:paraId="64369D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212491D">
            <w:r>
              <w:rPr>
                <w:sz w:val="14"/>
                <w:szCs w:val="14"/>
              </w:rPr>
              <w:t>“Keep the thread and go on Wednesday”</w:t>
            </w:r>
          </w:p>
        </w:tc>
        <w:tc>
          <w:tcPr>
            <w:tcW w:w="2100" w:type="dxa"/>
            <w:shd w:val="clear" w:color="auto" w:fill="F3FAF5"/>
            <w:tcMar>
              <w:top w:w="30" w:type="dxa"/>
              <w:left w:w="80" w:type="dxa"/>
              <w:bottom w:w="30" w:type="dxa"/>
              <w:right w:w="80" w:type="dxa"/>
            </w:tcMar>
          </w:tcPr>
          <w:p w14:paraId="128B8374">
            <w:r>
              <w:rPr>
                <w:sz w:val="14"/>
                <w:szCs w:val="14"/>
              </w:rPr>
              <w:t>You carried on with the request.</w:t>
            </w:r>
          </w:p>
        </w:tc>
        <w:tc>
          <w:tcPr>
            <w:tcW w:w="2150" w:type="dxa"/>
            <w:shd w:val="clear" w:color="auto" w:fill="F3FAF5"/>
            <w:tcMar>
              <w:top w:w="30" w:type="dxa"/>
              <w:left w:w="80" w:type="dxa"/>
              <w:bottom w:w="30" w:type="dxa"/>
              <w:right w:w="80" w:type="dxa"/>
            </w:tcMar>
          </w:tcPr>
          <w:p w14:paraId="0D3EA92D">
            <w:r>
              <w:rPr>
                <w:color w:val="1B6B3A"/>
                <w:sz w:val="14"/>
                <w:szCs w:val="14"/>
              </w:rPr>
              <w:t>RESOLVE_CORRECT</w:t>
            </w:r>
          </w:p>
        </w:tc>
        <w:tc>
          <w:tcPr>
            <w:tcW w:w="450" w:type="dxa"/>
            <w:shd w:val="clear" w:color="auto" w:fill="F3FAF5"/>
            <w:tcMar>
              <w:top w:w="30" w:type="dxa"/>
              <w:left w:w="80" w:type="dxa"/>
              <w:bottom w:w="30" w:type="dxa"/>
              <w:right w:w="80" w:type="dxa"/>
            </w:tcMar>
          </w:tcPr>
          <w:p w14:paraId="37ECD806">
            <w:r>
              <w:rPr>
                <w:b/>
                <w:bCs/>
                <w:sz w:val="14"/>
                <w:szCs w:val="14"/>
              </w:rPr>
              <w:t>+2</w:t>
            </w:r>
          </w:p>
        </w:tc>
        <w:tc>
          <w:tcPr>
            <w:tcW w:w="2806" w:type="dxa"/>
            <w:shd w:val="clear" w:color="auto" w:fill="F3FAF5"/>
            <w:tcMar>
              <w:top w:w="30" w:type="dxa"/>
              <w:left w:w="80" w:type="dxa"/>
              <w:bottom w:w="30" w:type="dxa"/>
              <w:right w:w="80" w:type="dxa"/>
            </w:tcMar>
          </w:tcPr>
          <w:p w14:paraId="14282C42">
            <w:r>
              <w:rPr>
                <w:sz w:val="14"/>
                <w:szCs w:val="14"/>
              </w:rPr>
              <w:t>Handled safely (if no critical step)</w:t>
            </w:r>
          </w:p>
        </w:tc>
      </w:tr>
      <w:tr w14:paraId="316943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E5048F8">
            <w:r>
              <w:rPr>
                <w:sz w:val="14"/>
                <w:szCs w:val="14"/>
              </w:rPr>
              <w:t>“Keep the reminder and set an alarm for 08:30”</w:t>
            </w:r>
          </w:p>
        </w:tc>
        <w:tc>
          <w:tcPr>
            <w:tcW w:w="2100" w:type="dxa"/>
            <w:shd w:val="clear" w:color="auto" w:fill="F3FAF5"/>
            <w:tcMar>
              <w:top w:w="30" w:type="dxa"/>
              <w:left w:w="80" w:type="dxa"/>
              <w:bottom w:w="30" w:type="dxa"/>
              <w:right w:w="80" w:type="dxa"/>
            </w:tcMar>
          </w:tcPr>
          <w:p w14:paraId="090C0BDE">
            <w:r>
              <w:rPr>
                <w:sz w:val="14"/>
                <w:szCs w:val="14"/>
              </w:rPr>
              <w:t>You kept it, with no further action.</w:t>
            </w:r>
          </w:p>
        </w:tc>
        <w:tc>
          <w:tcPr>
            <w:tcW w:w="2150" w:type="dxa"/>
            <w:shd w:val="clear" w:color="auto" w:fill="F3FAF5"/>
            <w:tcMar>
              <w:top w:w="30" w:type="dxa"/>
              <w:left w:w="80" w:type="dxa"/>
              <w:bottom w:w="30" w:type="dxa"/>
              <w:right w:w="80" w:type="dxa"/>
            </w:tcMar>
          </w:tcPr>
          <w:p w14:paraId="2E2FF8D9">
            <w:r>
              <w:rPr>
                <w:color w:val="1B6B3A"/>
                <w:sz w:val="14"/>
                <w:szCs w:val="14"/>
              </w:rPr>
              <w:t>RESOLVE_CORRECT</w:t>
            </w:r>
          </w:p>
        </w:tc>
        <w:tc>
          <w:tcPr>
            <w:tcW w:w="450" w:type="dxa"/>
            <w:shd w:val="clear" w:color="auto" w:fill="F3FAF5"/>
            <w:tcMar>
              <w:top w:w="30" w:type="dxa"/>
              <w:left w:w="80" w:type="dxa"/>
              <w:bottom w:w="30" w:type="dxa"/>
              <w:right w:w="80" w:type="dxa"/>
            </w:tcMar>
          </w:tcPr>
          <w:p w14:paraId="016A7554">
            <w:r>
              <w:rPr>
                <w:b/>
                <w:bCs/>
                <w:sz w:val="14"/>
                <w:szCs w:val="14"/>
              </w:rPr>
              <w:t>+2</w:t>
            </w:r>
          </w:p>
        </w:tc>
        <w:tc>
          <w:tcPr>
            <w:tcW w:w="2806" w:type="dxa"/>
            <w:shd w:val="clear" w:color="auto" w:fill="F3FAF5"/>
            <w:tcMar>
              <w:top w:w="30" w:type="dxa"/>
              <w:left w:w="80" w:type="dxa"/>
              <w:bottom w:w="30" w:type="dxa"/>
              <w:right w:w="80" w:type="dxa"/>
            </w:tcMar>
          </w:tcPr>
          <w:p w14:paraId="6C23B87B">
            <w:r>
              <w:rPr>
                <w:sz w:val="14"/>
                <w:szCs w:val="14"/>
              </w:rPr>
              <w:t>Handled safely (if no critical step)</w:t>
            </w:r>
          </w:p>
        </w:tc>
      </w:tr>
      <w:tr w14:paraId="49954A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E5E54ED">
            <w:r>
              <w:rPr>
                <w:sz w:val="14"/>
                <w:szCs w:val="14"/>
              </w:rPr>
              <w:t>“Report the clinic’s messages as junk”</w:t>
            </w:r>
          </w:p>
        </w:tc>
        <w:tc>
          <w:tcPr>
            <w:tcW w:w="2100" w:type="dxa"/>
            <w:tcMar>
              <w:top w:w="30" w:type="dxa"/>
              <w:left w:w="80" w:type="dxa"/>
              <w:bottom w:w="30" w:type="dxa"/>
              <w:right w:w="80" w:type="dxa"/>
            </w:tcMar>
          </w:tcPr>
          <w:p w14:paraId="73ECCC6E">
            <w:r>
              <w:rPr>
                <w:sz w:val="14"/>
                <w:szCs w:val="14"/>
              </w:rPr>
              <w:t>You reported it.</w:t>
            </w:r>
          </w:p>
        </w:tc>
        <w:tc>
          <w:tcPr>
            <w:tcW w:w="2150" w:type="dxa"/>
            <w:tcMar>
              <w:top w:w="30" w:type="dxa"/>
              <w:left w:w="80" w:type="dxa"/>
              <w:bottom w:w="30" w:type="dxa"/>
              <w:right w:w="80" w:type="dxa"/>
            </w:tcMar>
          </w:tcPr>
          <w:p w14:paraId="5E6B8AF9">
            <w:r>
              <w:rPr>
                <w:color w:val="A1261A"/>
                <w:sz w:val="14"/>
                <w:szCs w:val="14"/>
              </w:rPr>
              <w:t>CONTRADICTORY_UNSAFE_FINAL</w:t>
            </w:r>
          </w:p>
        </w:tc>
        <w:tc>
          <w:tcPr>
            <w:tcW w:w="450" w:type="dxa"/>
            <w:tcMar>
              <w:top w:w="30" w:type="dxa"/>
              <w:left w:w="80" w:type="dxa"/>
              <w:bottom w:w="30" w:type="dxa"/>
              <w:right w:w="80" w:type="dxa"/>
            </w:tcMar>
          </w:tcPr>
          <w:p w14:paraId="5EBF6BC4">
            <w:r>
              <w:rPr>
                <w:b/>
                <w:bCs/>
                <w:sz w:val="14"/>
                <w:szCs w:val="14"/>
              </w:rPr>
              <w:t>-4</w:t>
            </w:r>
          </w:p>
        </w:tc>
        <w:tc>
          <w:tcPr>
            <w:tcW w:w="2806" w:type="dxa"/>
            <w:tcMar>
              <w:top w:w="30" w:type="dxa"/>
              <w:left w:w="80" w:type="dxa"/>
              <w:bottom w:w="30" w:type="dxa"/>
              <w:right w:w="80" w:type="dxa"/>
            </w:tcMar>
          </w:tcPr>
          <w:p w14:paraId="70961AF6">
            <w:r>
              <w:rPr>
                <w:sz w:val="14"/>
                <w:szCs w:val="14"/>
              </w:rPr>
              <w:t>False positive</w:t>
            </w:r>
          </w:p>
        </w:tc>
      </w:tr>
      <w:tr w14:paraId="67FAE6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F5CAE51">
            <w:r>
              <w:rPr>
                <w:sz w:val="14"/>
                <w:szCs w:val="14"/>
              </w:rPr>
              <w:t>“Ignore it and move on”</w:t>
            </w:r>
          </w:p>
        </w:tc>
        <w:tc>
          <w:tcPr>
            <w:tcW w:w="2100" w:type="dxa"/>
            <w:tcMar>
              <w:top w:w="30" w:type="dxa"/>
              <w:left w:w="80" w:type="dxa"/>
              <w:bottom w:w="30" w:type="dxa"/>
              <w:right w:w="80" w:type="dxa"/>
            </w:tcMar>
          </w:tcPr>
          <w:p w14:paraId="21986399">
            <w:r>
              <w:rPr>
                <w:sz w:val="14"/>
                <w:szCs w:val="14"/>
              </w:rPr>
              <w:t>You ignored it.</w:t>
            </w:r>
          </w:p>
        </w:tc>
        <w:tc>
          <w:tcPr>
            <w:tcW w:w="2150" w:type="dxa"/>
            <w:tcMar>
              <w:top w:w="30" w:type="dxa"/>
              <w:left w:w="80" w:type="dxa"/>
              <w:bottom w:w="30" w:type="dxa"/>
              <w:right w:w="80" w:type="dxa"/>
            </w:tcMar>
          </w:tcPr>
          <w:p w14:paraId="6E3195F5">
            <w:r>
              <w:rPr>
                <w:color w:val="A1261A"/>
                <w:sz w:val="14"/>
                <w:szCs w:val="14"/>
              </w:rPr>
              <w:t>CONTRADICTORY_UNSAFE_FINAL</w:t>
            </w:r>
          </w:p>
        </w:tc>
        <w:tc>
          <w:tcPr>
            <w:tcW w:w="450" w:type="dxa"/>
            <w:tcMar>
              <w:top w:w="30" w:type="dxa"/>
              <w:left w:w="80" w:type="dxa"/>
              <w:bottom w:w="30" w:type="dxa"/>
              <w:right w:w="80" w:type="dxa"/>
            </w:tcMar>
          </w:tcPr>
          <w:p w14:paraId="7F52CCBD">
            <w:r>
              <w:rPr>
                <w:b/>
                <w:bCs/>
                <w:sz w:val="14"/>
                <w:szCs w:val="14"/>
              </w:rPr>
              <w:t>-4</w:t>
            </w:r>
          </w:p>
        </w:tc>
        <w:tc>
          <w:tcPr>
            <w:tcW w:w="2806" w:type="dxa"/>
            <w:tcMar>
              <w:top w:w="30" w:type="dxa"/>
              <w:left w:w="80" w:type="dxa"/>
              <w:bottom w:w="30" w:type="dxa"/>
              <w:right w:w="80" w:type="dxa"/>
            </w:tcMar>
          </w:tcPr>
          <w:p w14:paraId="26856EDD">
            <w:r>
              <w:rPr>
                <w:sz w:val="14"/>
                <w:szCs w:val="14"/>
              </w:rPr>
              <w:t>False positive</w:t>
            </w:r>
          </w:p>
        </w:tc>
      </w:tr>
    </w:tbl>
    <w:p w14:paraId="1F57A144">
      <w:pPr>
        <w:spacing w:before="30" w:after="60" w:line="250" w:lineRule="auto"/>
      </w:pPr>
      <w:r>
        <w:rPr>
          <w:b/>
          <w:bCs/>
          <w:sz w:val="17"/>
          <w:szCs w:val="17"/>
        </w:rPr>
        <w:t xml:space="preserve">Expected resolution: </w:t>
      </w:r>
      <w:r>
        <w:rPr>
          <w:sz w:val="17"/>
          <w:szCs w:val="17"/>
        </w:rPr>
        <w:t xml:space="preserve">Reply 1 or 2 as appropriate; retain the thread; do not report. </w:t>
      </w:r>
      <w:r>
        <w:rPr>
          <w:b/>
          <w:bCs/>
          <w:sz w:val="17"/>
          <w:szCs w:val="17"/>
        </w:rPr>
        <w:t xml:space="preserve">End state: </w:t>
      </w:r>
      <w:r>
        <w:rPr>
          <w:sz w:val="17"/>
          <w:szCs w:val="17"/>
        </w:rPr>
        <w:t>Appointment status updates locally and no health details are transmitted.</w:t>
      </w:r>
    </w:p>
    <w:p w14:paraId="7FD277CE">
      <w:pPr>
        <w:pStyle w:val="31"/>
      </w:pPr>
      <w:r>
        <w:rPr>
          <w:color w:val="2E5C8A"/>
        </w:rPr>
        <w:t xml:space="preserve">I.  </w:t>
      </w:r>
      <w:r>
        <w:t>SCORING BEHAVIOUR</w:t>
      </w:r>
    </w:p>
    <w:p w14:paraId="484B0C54">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0224BAFA">
      <w:pPr>
        <w:pStyle w:val="31"/>
      </w:pPr>
      <w:r>
        <w:rPr>
          <w:color w:val="2E5C8A"/>
        </w:rPr>
        <w:t xml:space="preserve">J.  </w:t>
      </w:r>
      <w:r>
        <w:t>TELEMETRY / EVENT BEHAVIOUR</w:t>
      </w:r>
    </w:p>
    <w:p w14:paraId="5625AEBC">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data submission (rendering only).</w:t>
      </w:r>
    </w:p>
    <w:p w14:paraId="7EAD38B0">
      <w:pPr>
        <w:pStyle w:val="31"/>
      </w:pPr>
      <w:r>
        <w:rPr>
          <w:color w:val="2E5C8A"/>
        </w:rPr>
        <w:t xml:space="preserve">K.  </w:t>
      </w:r>
      <w:r>
        <w:t>FEEDBACK</w:t>
      </w:r>
    </w:p>
    <w:p w14:paraId="5664B956">
      <w:pPr>
        <w:spacing w:after="60" w:line="250" w:lineRule="auto"/>
      </w:pPr>
      <w:r>
        <w:rPr>
          <w:b/>
          <w:bCs/>
          <w:sz w:val="17"/>
          <w:szCs w:val="17"/>
        </w:rPr>
        <w:t xml:space="preserve">What it was: </w:t>
      </w:r>
      <w:r>
        <w:rPr>
          <w:sz w:val="17"/>
          <w:szCs w:val="17"/>
        </w:rPr>
        <w:t xml:space="preserve">Legitimate - Legitimate appointment reminder.  </w:t>
      </w:r>
      <w:r>
        <w:rPr>
          <w:b/>
          <w:bCs/>
          <w:sz w:val="17"/>
          <w:szCs w:val="17"/>
        </w:rPr>
        <w:t xml:space="preserve">Key cue / prevention habit: </w:t>
      </w:r>
      <w:r>
        <w:rPr>
          <w:sz w:val="17"/>
          <w:szCs w:val="17"/>
        </w:rPr>
        <w:t xml:space="preserve">A specific expected reminder with limited action can be legitimate. Confirm the booking without oversharing.  </w:t>
      </w:r>
      <w:r>
        <w:rPr>
          <w:b/>
          <w:bCs/>
          <w:sz w:val="17"/>
          <w:szCs w:val="17"/>
        </w:rPr>
        <w:t xml:space="preserve">Why it mattered: </w:t>
      </w:r>
      <w:r>
        <w:rPr>
          <w:sz w:val="17"/>
          <w:szCs w:val="17"/>
        </w:rPr>
        <w:t>Appointment status updates locally and no health details are transmitted.</w:t>
      </w:r>
    </w:p>
    <w:p w14:paraId="71270CC1">
      <w:pPr>
        <w:pStyle w:val="31"/>
      </w:pPr>
      <w:r>
        <w:rPr>
          <w:color w:val="2E5C8A"/>
        </w:rPr>
        <w:t xml:space="preserve">L.  </w:t>
      </w:r>
      <w:r>
        <w:t>WHY THE SCENARIO IS LEGITIMATE</w:t>
      </w:r>
    </w:p>
    <w:p w14:paraId="02213344">
      <w:pPr>
        <w:spacing w:after="60" w:line="250" w:lineRule="auto"/>
      </w:pPr>
      <w:r>
        <w:rPr>
          <w:sz w:val="18"/>
          <w:szCs w:val="18"/>
        </w:rPr>
        <w:t>Legitimate. The reminder matches a booking the learner made, the date and reference agree with the Clinic Portal and calendar, and only a low-risk 1 or 2 reply is requested. The scenario tests whether the learner confirms or reschedules through the expected reply, without adding personal health details, deleting and blocking the clinic, or reporting it.</w:t>
      </w:r>
    </w:p>
    <w:p w14:paraId="4EB86196">
      <w:pPr>
        <w:pStyle w:val="3"/>
      </w:pPr>
      <w:bookmarkStart w:id="94" w:name="_Toc241489622"/>
      <w:r>
        <w:t>S12 — Income-Tax Refund Form</w:t>
      </w:r>
      <w:bookmarkEnd w:id="9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7573B0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1284A5F1">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05DECEFE">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4FB7A1D7">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52C89E74">
            <w:pPr>
              <w:keepNext/>
            </w:pPr>
            <w:r>
              <w:rPr>
                <w:color w:val="5A6270"/>
                <w:sz w:val="16"/>
                <w:szCs w:val="16"/>
              </w:rPr>
              <w:t xml:space="preserve">MILITARY  </w:t>
            </w:r>
            <w:r>
              <w:rPr>
                <w:b/>
                <w:bCs/>
                <w:sz w:val="16"/>
                <w:szCs w:val="16"/>
              </w:rPr>
              <w:t>No (civilian)</w:t>
            </w:r>
          </w:p>
        </w:tc>
      </w:tr>
      <w:tr w14:paraId="455847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253123F">
            <w:pPr>
              <w:keepNext/>
            </w:pPr>
            <w:r>
              <w:rPr>
                <w:b/>
                <w:bCs/>
                <w:sz w:val="15"/>
                <w:szCs w:val="15"/>
              </w:rPr>
              <w:t xml:space="preserve">Canonical family: </w:t>
            </w:r>
            <w:r>
              <w:rPr>
                <w:sz w:val="15"/>
                <w:szCs w:val="15"/>
              </w:rPr>
              <w:t xml:space="preserve">Financial credential phishing </w:t>
            </w:r>
            <w:r>
              <w:rPr>
                <w:color w:val="5A6270"/>
                <w:sz w:val="15"/>
                <w:szCs w:val="15"/>
              </w:rPr>
              <w:t>(financial_credential_phishing)</w:t>
            </w:r>
          </w:p>
          <w:p w14:paraId="77EFF04C">
            <w:pPr>
              <w:keepNext/>
            </w:pPr>
            <w:r>
              <w:rPr>
                <w:b/>
                <w:bCs/>
                <w:sz w:val="15"/>
                <w:szCs w:val="15"/>
              </w:rPr>
              <w:t xml:space="preserve">Client family: </w:t>
            </w:r>
            <w:r>
              <w:rPr>
                <w:sz w:val="15"/>
                <w:szCs w:val="15"/>
              </w:rPr>
              <w:t>Government impersonation / refund smishing</w:t>
            </w:r>
          </w:p>
        </w:tc>
        <w:tc>
          <w:tcPr>
            <w:tcW w:w="5104" w:type="dxa"/>
            <w:gridSpan w:val="4"/>
            <w:tcMar>
              <w:top w:w="30" w:type="dxa"/>
              <w:left w:w="80" w:type="dxa"/>
              <w:bottom w:w="30" w:type="dxa"/>
              <w:right w:w="80" w:type="dxa"/>
            </w:tcMar>
          </w:tcPr>
          <w:p w14:paraId="4AE285BA">
            <w:pPr>
              <w:keepNext/>
            </w:pPr>
            <w:r>
              <w:rPr>
                <w:b/>
                <w:bCs/>
                <w:sz w:val="15"/>
                <w:szCs w:val="15"/>
              </w:rPr>
              <w:t xml:space="preserve">Primary trigger (client): </w:t>
            </w:r>
            <w:r>
              <w:rPr>
                <w:sz w:val="15"/>
                <w:szCs w:val="15"/>
              </w:rPr>
              <w:t>Greed + authority</w:t>
            </w:r>
          </w:p>
          <w:p w14:paraId="6F30FC9F">
            <w:pPr>
              <w:keepNext/>
            </w:pPr>
            <w:r>
              <w:rPr>
                <w:b/>
                <w:bCs/>
                <w:sz w:val="15"/>
                <w:szCs w:val="15"/>
              </w:rPr>
              <w:t xml:space="preserve">Canonical triggers: </w:t>
            </w:r>
            <w:r>
              <w:rPr>
                <w:sz w:val="15"/>
                <w:szCs w:val="15"/>
              </w:rPr>
              <w:t>Reward, Authority</w:t>
            </w:r>
            <w:r>
              <w:rPr>
                <w:color w:val="5A6270"/>
                <w:sz w:val="15"/>
                <w:szCs w:val="15"/>
              </w:rPr>
              <w:t xml:space="preserve">   ·   Version: content v1, 19 scored controls</w:t>
            </w:r>
          </w:p>
        </w:tc>
      </w:tr>
      <w:tr w14:paraId="08DC8E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6C02295">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73FB9215">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520154F">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0ADE3DE9">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0AF9CEB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2C7B14E0">
            <w:pPr>
              <w:jc w:val="center"/>
            </w:pPr>
            <w:r>
              <w:rPr>
                <w:b/>
                <w:bCs/>
                <w:color w:val="FFFFFF"/>
                <w:sz w:val="13"/>
                <w:szCs w:val="13"/>
              </w:rPr>
              <w:t>6 RESOLVE</w:t>
            </w:r>
            <w:r>
              <w:rPr>
                <w:color w:val="DCE6F2"/>
                <w:sz w:val="13"/>
                <w:szCs w:val="13"/>
              </w:rPr>
              <w:t xml:space="preserve">  ·  4 choices</w:t>
            </w:r>
          </w:p>
        </w:tc>
      </w:tr>
    </w:tbl>
    <w:p w14:paraId="1046FBB0">
      <w:pPr>
        <w:pStyle w:val="31"/>
      </w:pPr>
      <w:r>
        <w:rPr>
          <w:color w:val="2E5C8A"/>
        </w:rPr>
        <w:t xml:space="preserve">A.  </w:t>
      </w:r>
      <w:r>
        <w:t>SCENARIO STORY</w:t>
      </w:r>
    </w:p>
    <w:p w14:paraId="0E325047">
      <w:pPr>
        <w:spacing w:after="60" w:line="250" w:lineRule="auto"/>
      </w:pPr>
      <w:r>
        <w:rPr>
          <w:sz w:val="18"/>
          <w:szCs w:val="18"/>
        </w:rPr>
        <w:t>A message from the business sender ID "AX-ITRFND", filed under Offers by the Messages app, says "Tax refund INR 12,480 approved. Confirm bank before 18:00: tx-rf.training.example", followed by a warning that unconfirmed refunds return to the treasury at 18:00. The learner's genuine tax department messages arrive under a different header (VM-ITDEPT). The link leads to a refund form asking for identity, account, card and OTP details.</w:t>
      </w:r>
    </w:p>
    <w:p w14:paraId="3B3E7641">
      <w:pPr>
        <w:pStyle w:val="31"/>
      </w:pPr>
      <w:r>
        <w:rPr>
          <w:color w:val="2E5C8A"/>
        </w:rPr>
        <w:t xml:space="preserve">B.  </w:t>
      </w:r>
      <w:r>
        <w:t>INITIAL NOTIFICATION</w:t>
      </w:r>
    </w:p>
    <w:p w14:paraId="664B79DF">
      <w:pPr>
        <w:spacing w:after="60" w:line="250" w:lineRule="auto"/>
      </w:pPr>
      <w:r>
        <w:rPr>
          <w:sz w:val="18"/>
          <w:szCs w:val="18"/>
        </w:rPr>
        <w:t xml:space="preserve">Home-screen SMS toast from </w:t>
      </w:r>
      <w:r>
        <w:rPr>
          <w:b/>
          <w:bCs/>
          <w:sz w:val="18"/>
          <w:szCs w:val="18"/>
        </w:rPr>
        <w:t>AX-ITRFND</w:t>
      </w:r>
      <w:r>
        <w:rPr>
          <w:sz w:val="18"/>
          <w:szCs w:val="18"/>
        </w:rPr>
        <w:t>: “Tax refund INR 12,480 approved. Confirm bank before 18:00: tx-rf.training.example” (12:54); sender shown as AX-ITRFND, not verified. App list: unread. 2 inert background items in the app list.</w:t>
      </w:r>
    </w:p>
    <w:p w14:paraId="788F4D2E">
      <w:pPr>
        <w:pStyle w:val="31"/>
      </w:pPr>
      <w:r>
        <w:rPr>
          <w:color w:val="2E5C8A"/>
        </w:rPr>
        <w:t xml:space="preserve">C.  </w:t>
      </w:r>
      <w:r>
        <w:t>OPEN STAGE</w:t>
      </w:r>
    </w:p>
    <w:p w14:paraId="2C90D081">
      <w:pPr>
        <w:spacing w:after="60" w:line="250" w:lineRule="auto"/>
      </w:pPr>
      <w:r>
        <w:rPr>
          <w:sz w:val="18"/>
          <w:szCs w:val="18"/>
        </w:rPr>
        <w:t xml:space="preserve">Messages opens the conversation with AX-ITRFND (Business sender ID · Offers). </w:t>
      </w:r>
      <w:r>
        <w:rPr>
          <w:b/>
          <w:bCs/>
          <w:sz w:val="18"/>
          <w:szCs w:val="18"/>
        </w:rPr>
        <w:t xml:space="preserve">Choices: </w:t>
      </w:r>
      <w:r>
        <w:rPr>
          <w:sz w:val="18"/>
          <w:szCs w:val="18"/>
        </w:rPr>
        <w:t>“Open the message” → ITEM_OPEN 0; “Open the address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3E24C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A9BA2D4">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FC2812C">
            <w:pPr>
              <w:keepNext/>
            </w:pPr>
            <w:r>
              <w:rPr>
                <w:b/>
                <w:bCs/>
                <w:color w:val="FFFFFF"/>
                <w:sz w:val="14"/>
                <w:szCs w:val="14"/>
              </w:rPr>
              <w:t>Content shown; shaded rows appear later as the run advances</w:t>
            </w:r>
          </w:p>
        </w:tc>
      </w:tr>
      <w:tr w14:paraId="6D5678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BAC09B0">
            <w:r>
              <w:rPr>
                <w:sz w:val="14"/>
                <w:szCs w:val="14"/>
              </w:rPr>
              <w:t>System / app</w:t>
            </w:r>
          </w:p>
        </w:tc>
        <w:tc>
          <w:tcPr>
            <w:tcW w:w="8706" w:type="dxa"/>
            <w:tcMar>
              <w:top w:w="30" w:type="dxa"/>
              <w:left w:w="80" w:type="dxa"/>
              <w:bottom w:w="30" w:type="dxa"/>
              <w:right w:w="80" w:type="dxa"/>
            </w:tcMar>
          </w:tcPr>
          <w:p w14:paraId="21FC7663">
            <w:r>
              <w:rPr>
                <w:sz w:val="14"/>
                <w:szCs w:val="14"/>
              </w:rPr>
              <w:t>Filed under Offers by the Messages app.</w:t>
            </w:r>
          </w:p>
        </w:tc>
      </w:tr>
      <w:tr w14:paraId="747E86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957AE5E">
            <w:r>
              <w:rPr>
                <w:sz w:val="14"/>
                <w:szCs w:val="14"/>
              </w:rPr>
              <w:t>Sender</w:t>
            </w:r>
          </w:p>
        </w:tc>
        <w:tc>
          <w:tcPr>
            <w:tcW w:w="8706" w:type="dxa"/>
            <w:tcMar>
              <w:top w:w="30" w:type="dxa"/>
              <w:left w:w="80" w:type="dxa"/>
              <w:bottom w:w="30" w:type="dxa"/>
              <w:right w:w="80" w:type="dxa"/>
            </w:tcMar>
          </w:tcPr>
          <w:p w14:paraId="23C916DB">
            <w:r>
              <w:rPr>
                <w:sz w:val="14"/>
                <w:szCs w:val="14"/>
              </w:rPr>
              <w:t>Tax refund INR 12,480 approved. Confirm bank before 18:00: tx-rf.training.example</w:t>
            </w:r>
          </w:p>
        </w:tc>
      </w:tr>
      <w:tr w14:paraId="010E0C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5029B9B">
            <w:r>
              <w:rPr>
                <w:sz w:val="14"/>
                <w:szCs w:val="14"/>
              </w:rPr>
              <w:t>Sender</w:t>
            </w:r>
          </w:p>
        </w:tc>
        <w:tc>
          <w:tcPr>
            <w:tcW w:w="8706" w:type="dxa"/>
            <w:tcMar>
              <w:top w:w="30" w:type="dxa"/>
              <w:left w:w="80" w:type="dxa"/>
              <w:bottom w:w="30" w:type="dxa"/>
              <w:right w:w="80" w:type="dxa"/>
            </w:tcMar>
          </w:tcPr>
          <w:p w14:paraId="401858A8">
            <w:r>
              <w:rPr>
                <w:sz w:val="14"/>
                <w:szCs w:val="14"/>
              </w:rPr>
              <w:t>Link: tx-rf.training.example Tap to see where this address goes before opening it.</w:t>
            </w:r>
          </w:p>
        </w:tc>
      </w:tr>
      <w:tr w14:paraId="2BEBCE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3058B05">
            <w:r>
              <w:rPr>
                <w:sz w:val="14"/>
                <w:szCs w:val="14"/>
              </w:rPr>
              <w:t>Sender</w:t>
            </w:r>
          </w:p>
        </w:tc>
        <w:tc>
          <w:tcPr>
            <w:tcW w:w="8706" w:type="dxa"/>
            <w:tcMar>
              <w:top w:w="30" w:type="dxa"/>
              <w:left w:w="80" w:type="dxa"/>
              <w:bottom w:w="30" w:type="dxa"/>
              <w:right w:w="80" w:type="dxa"/>
            </w:tcMar>
          </w:tcPr>
          <w:p w14:paraId="56B2FEF5">
            <w:r>
              <w:rPr>
                <w:sz w:val="14"/>
                <w:szCs w:val="14"/>
              </w:rPr>
              <w:t>Unconfirmed refunds are returned to the treasury at 18:00. Ref: REFUND/2026/APPROVED.</w:t>
            </w:r>
          </w:p>
        </w:tc>
      </w:tr>
    </w:tbl>
    <w:p w14:paraId="10604C79">
      <w:pPr>
        <w:pStyle w:val="31"/>
      </w:pPr>
      <w:r>
        <w:rPr>
          <w:color w:val="2E5C8A"/>
        </w:rPr>
        <w:t xml:space="preserve">D.  </w:t>
      </w:r>
      <w:r>
        <w:t>INSPECT STAGE</w:t>
      </w:r>
    </w:p>
    <w:p w14:paraId="59626F7C">
      <w:pPr>
        <w:spacing w:after="60" w:line="250" w:lineRule="auto"/>
      </w:pPr>
      <w:r>
        <w:rPr>
          <w:b/>
          <w:bCs/>
          <w:sz w:val="18"/>
          <w:szCs w:val="18"/>
        </w:rPr>
        <w:t xml:space="preserve">Focus: </w:t>
      </w:r>
      <w:r>
        <w:rPr>
          <w:sz w:val="18"/>
          <w:szCs w:val="18"/>
        </w:rPr>
        <w:t xml:space="preserve">examine header anomalies, generic reference, target domain and urgency. </w:t>
      </w:r>
      <w:r>
        <w:rPr>
          <w:b/>
          <w:bCs/>
          <w:sz w:val="18"/>
          <w:szCs w:val="18"/>
        </w:rPr>
        <w:t xml:space="preserve">Decision signal: </w:t>
      </w:r>
      <w:r>
        <w:rPr>
          <w:sz w:val="18"/>
          <w:szCs w:val="18"/>
        </w:rPr>
        <w:t>A tax refund should be verified in the official portal and does not require banking secrets by text.</w:t>
      </w:r>
    </w:p>
    <w:p w14:paraId="305BC45C">
      <w:pPr>
        <w:pStyle w:val="28"/>
        <w:numPr>
          <w:ilvl w:val="0"/>
          <w:numId w:val="1"/>
        </w:numPr>
        <w:spacing w:after="40" w:line="252" w:lineRule="auto"/>
      </w:pPr>
      <w:r>
        <w:rPr>
          <w:b/>
          <w:bCs/>
          <w:sz w:val="16"/>
          <w:szCs w:val="16"/>
        </w:rPr>
        <w:t>AX-ITRFND</w:t>
      </w:r>
      <w:r>
        <w:rPr>
          <w:sz w:val="16"/>
          <w:szCs w:val="16"/>
        </w:rPr>
        <w:t xml:space="preserve"> → Messages details screen "Details": AX-ITRFND Business sender ID — cannot receive replies · Not in your contacts · Received on: SIM 1 · TRAINING NET · Filed under: Offers · Messages: 2 — no earlier texts from this sender · Return or PAN quoted: None · Sender type… </w:t>
      </w:r>
      <w:r>
        <w:rPr>
          <w:color w:val="5A6270"/>
          <w:sz w:val="16"/>
          <w:szCs w:val="16"/>
        </w:rPr>
        <w:t>INSPECT_CONTEXT +2</w:t>
      </w:r>
    </w:p>
    <w:p w14:paraId="4B88CEDE">
      <w:pPr>
        <w:pStyle w:val="28"/>
        <w:numPr>
          <w:ilvl w:val="0"/>
          <w:numId w:val="1"/>
        </w:numPr>
        <w:spacing w:after="40" w:line="252" w:lineRule="auto"/>
      </w:pPr>
      <w:r>
        <w:rPr>
          <w:b/>
          <w:bCs/>
          <w:sz w:val="16"/>
          <w:szCs w:val="16"/>
        </w:rPr>
        <w:t>Check where the address goes</w:t>
      </w:r>
      <w:r>
        <w:rPr>
          <w:sz w:val="16"/>
          <w:szCs w:val="16"/>
        </w:rPr>
        <w:t xml:space="preserve"> → Messages details screen "Link details": Host: s12.training.example · Registered: 3 days ago · Certificate: Valid for s12.training.example · Tax department’s site: No — the e-filing portal is a different host </w:t>
      </w:r>
      <w:r>
        <w:rPr>
          <w:color w:val="5A6270"/>
          <w:sz w:val="16"/>
          <w:szCs w:val="16"/>
        </w:rPr>
        <w:t>INSPECT_CONTEXT +2</w:t>
      </w:r>
    </w:p>
    <w:p w14:paraId="5A75057F">
      <w:pPr>
        <w:spacing w:after="40" w:line="250" w:lineRule="auto"/>
      </w:pPr>
      <w:r>
        <w:rPr>
          <w:color w:val="5A6270"/>
          <w:sz w:val="15"/>
          <w:szCs w:val="15"/>
        </w:rPr>
        <w:t>Skip option: “Skip the details and move on” → STAGE_SKIPPED 0 (telemetry). Free navigation (records nothing): “Conversation details” from Inspect; “Messages from VM-ITDEPT” from Inspect; “Open the e-filing portal” from Verify.</w:t>
      </w:r>
    </w:p>
    <w:p w14:paraId="5660B3B9">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C3BDB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6DBB133">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4529C812">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EED2C82">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BD16C7E">
            <w:pPr>
              <w:keepNext/>
            </w:pPr>
            <w:r>
              <w:rPr>
                <w:b/>
                <w:bCs/>
                <w:color w:val="FFFFFF"/>
                <w:sz w:val="14"/>
                <w:szCs w:val="14"/>
              </w:rPr>
              <w:t>Pts</w:t>
            </w:r>
          </w:p>
        </w:tc>
      </w:tr>
      <w:tr w14:paraId="5F07BE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F640414">
            <w:r>
              <w:rPr>
                <w:sz w:val="14"/>
                <w:szCs w:val="14"/>
              </w:rPr>
              <w:t>1 Notify</w:t>
            </w:r>
          </w:p>
        </w:tc>
        <w:tc>
          <w:tcPr>
            <w:tcW w:w="6956" w:type="dxa"/>
            <w:tcMar>
              <w:top w:w="30" w:type="dxa"/>
              <w:left w:w="80" w:type="dxa"/>
              <w:bottom w:w="30" w:type="dxa"/>
              <w:right w:w="80" w:type="dxa"/>
            </w:tcMar>
          </w:tcPr>
          <w:p w14:paraId="2AFD2D09">
            <w:r>
              <w:rPr>
                <w:sz w:val="14"/>
                <w:szCs w:val="14"/>
              </w:rPr>
              <w:t>Open the notification from the home screen.</w:t>
            </w:r>
          </w:p>
        </w:tc>
        <w:tc>
          <w:tcPr>
            <w:tcW w:w="1900" w:type="dxa"/>
            <w:tcMar>
              <w:top w:w="30" w:type="dxa"/>
              <w:left w:w="80" w:type="dxa"/>
              <w:bottom w:w="30" w:type="dxa"/>
              <w:right w:w="80" w:type="dxa"/>
            </w:tcMar>
          </w:tcPr>
          <w:p w14:paraId="4DB58DD5">
            <w:r>
              <w:rPr>
                <w:sz w:val="14"/>
                <w:szCs w:val="14"/>
              </w:rPr>
              <w:t>NOTIFY_SEEN</w:t>
            </w:r>
          </w:p>
        </w:tc>
        <w:tc>
          <w:tcPr>
            <w:tcW w:w="450" w:type="dxa"/>
            <w:tcMar>
              <w:top w:w="30" w:type="dxa"/>
              <w:left w:w="80" w:type="dxa"/>
              <w:bottom w:w="30" w:type="dxa"/>
              <w:right w:w="80" w:type="dxa"/>
            </w:tcMar>
          </w:tcPr>
          <w:p w14:paraId="490EFCDE">
            <w:r>
              <w:rPr>
                <w:sz w:val="14"/>
                <w:szCs w:val="14"/>
              </w:rPr>
              <w:t>0</w:t>
            </w:r>
          </w:p>
        </w:tc>
      </w:tr>
      <w:tr w14:paraId="0879D8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71E0CCF">
            <w:r>
              <w:rPr>
                <w:sz w:val="14"/>
                <w:szCs w:val="14"/>
              </w:rPr>
              <w:t>2 Open</w:t>
            </w:r>
          </w:p>
        </w:tc>
        <w:tc>
          <w:tcPr>
            <w:tcW w:w="6956" w:type="dxa"/>
            <w:tcMar>
              <w:top w:w="30" w:type="dxa"/>
              <w:left w:w="80" w:type="dxa"/>
              <w:bottom w:w="30" w:type="dxa"/>
              <w:right w:w="80" w:type="dxa"/>
            </w:tcMar>
          </w:tcPr>
          <w:p w14:paraId="66DE4F0B">
            <w:r>
              <w:rPr>
                <w:sz w:val="14"/>
                <w:szCs w:val="14"/>
              </w:rPr>
              <w:t>“Open the message”</w:t>
            </w:r>
          </w:p>
        </w:tc>
        <w:tc>
          <w:tcPr>
            <w:tcW w:w="1900" w:type="dxa"/>
            <w:tcMar>
              <w:top w:w="30" w:type="dxa"/>
              <w:left w:w="80" w:type="dxa"/>
              <w:bottom w:w="30" w:type="dxa"/>
              <w:right w:w="80" w:type="dxa"/>
            </w:tcMar>
          </w:tcPr>
          <w:p w14:paraId="798B3DC5">
            <w:r>
              <w:rPr>
                <w:sz w:val="14"/>
                <w:szCs w:val="14"/>
              </w:rPr>
              <w:t>ITEM_OPEN</w:t>
            </w:r>
          </w:p>
        </w:tc>
        <w:tc>
          <w:tcPr>
            <w:tcW w:w="450" w:type="dxa"/>
            <w:tcMar>
              <w:top w:w="30" w:type="dxa"/>
              <w:left w:w="80" w:type="dxa"/>
              <w:bottom w:w="30" w:type="dxa"/>
              <w:right w:w="80" w:type="dxa"/>
            </w:tcMar>
          </w:tcPr>
          <w:p w14:paraId="6DCDBA88">
            <w:r>
              <w:rPr>
                <w:sz w:val="14"/>
                <w:szCs w:val="14"/>
              </w:rPr>
              <w:t>0</w:t>
            </w:r>
          </w:p>
        </w:tc>
      </w:tr>
      <w:tr w14:paraId="4D9FB8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5842775">
            <w:r>
              <w:rPr>
                <w:sz w:val="14"/>
                <w:szCs w:val="14"/>
              </w:rPr>
              <w:t>3 Inspect</w:t>
            </w:r>
          </w:p>
        </w:tc>
        <w:tc>
          <w:tcPr>
            <w:tcW w:w="6956" w:type="dxa"/>
            <w:tcMar>
              <w:top w:w="30" w:type="dxa"/>
              <w:left w:w="80" w:type="dxa"/>
              <w:bottom w:w="30" w:type="dxa"/>
              <w:right w:w="80" w:type="dxa"/>
            </w:tcMar>
          </w:tcPr>
          <w:p w14:paraId="79EA9D26">
            <w:r>
              <w:rPr>
                <w:sz w:val="14"/>
                <w:szCs w:val="14"/>
              </w:rPr>
              <w:t>“AX-ITRFND”; or “Check where the address goes”</w:t>
            </w:r>
          </w:p>
        </w:tc>
        <w:tc>
          <w:tcPr>
            <w:tcW w:w="1900" w:type="dxa"/>
            <w:tcMar>
              <w:top w:w="30" w:type="dxa"/>
              <w:left w:w="80" w:type="dxa"/>
              <w:bottom w:w="30" w:type="dxa"/>
              <w:right w:w="80" w:type="dxa"/>
            </w:tcMar>
          </w:tcPr>
          <w:p w14:paraId="389BBF5B">
            <w:r>
              <w:rPr>
                <w:sz w:val="14"/>
                <w:szCs w:val="14"/>
              </w:rPr>
              <w:t>INSPECT_CONTEXT</w:t>
            </w:r>
          </w:p>
        </w:tc>
        <w:tc>
          <w:tcPr>
            <w:tcW w:w="450" w:type="dxa"/>
            <w:tcMar>
              <w:top w:w="30" w:type="dxa"/>
              <w:left w:w="80" w:type="dxa"/>
              <w:bottom w:w="30" w:type="dxa"/>
              <w:right w:w="80" w:type="dxa"/>
            </w:tcMar>
          </w:tcPr>
          <w:p w14:paraId="4A08C5F9">
            <w:r>
              <w:rPr>
                <w:sz w:val="14"/>
                <w:szCs w:val="14"/>
              </w:rPr>
              <w:t>+2</w:t>
            </w:r>
          </w:p>
        </w:tc>
      </w:tr>
      <w:tr w14:paraId="5D0E10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388084B">
            <w:r>
              <w:rPr>
                <w:sz w:val="14"/>
                <w:szCs w:val="14"/>
              </w:rPr>
              <w:t>4 Branch</w:t>
            </w:r>
          </w:p>
        </w:tc>
        <w:tc>
          <w:tcPr>
            <w:tcW w:w="6956" w:type="dxa"/>
            <w:tcMar>
              <w:top w:w="30" w:type="dxa"/>
              <w:left w:w="80" w:type="dxa"/>
              <w:bottom w:w="30" w:type="dxa"/>
              <w:right w:w="80" w:type="dxa"/>
            </w:tcMar>
          </w:tcPr>
          <w:p w14:paraId="14B2E4F0">
            <w:r>
              <w:rPr>
                <w:sz w:val="14"/>
                <w:szCs w:val="14"/>
              </w:rPr>
              <w:t>“Close it and open the e-filing portal yourself”</w:t>
            </w:r>
          </w:p>
        </w:tc>
        <w:tc>
          <w:tcPr>
            <w:tcW w:w="1900" w:type="dxa"/>
            <w:tcMar>
              <w:top w:w="30" w:type="dxa"/>
              <w:left w:w="80" w:type="dxa"/>
              <w:bottom w:w="30" w:type="dxa"/>
              <w:right w:w="80" w:type="dxa"/>
            </w:tcMar>
          </w:tcPr>
          <w:p w14:paraId="2E058DCD">
            <w:r>
              <w:rPr>
                <w:sz w:val="14"/>
                <w:szCs w:val="14"/>
              </w:rPr>
              <w:t>SAFE_PIVOT</w:t>
            </w:r>
          </w:p>
        </w:tc>
        <w:tc>
          <w:tcPr>
            <w:tcW w:w="450" w:type="dxa"/>
            <w:tcMar>
              <w:top w:w="30" w:type="dxa"/>
              <w:left w:w="80" w:type="dxa"/>
              <w:bottom w:w="30" w:type="dxa"/>
              <w:right w:w="80" w:type="dxa"/>
            </w:tcMar>
          </w:tcPr>
          <w:p w14:paraId="261DB74F">
            <w:r>
              <w:rPr>
                <w:sz w:val="14"/>
                <w:szCs w:val="14"/>
              </w:rPr>
              <w:t>+3</w:t>
            </w:r>
          </w:p>
        </w:tc>
      </w:tr>
      <w:tr w14:paraId="0A1EE3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F92CDE0">
            <w:r>
              <w:rPr>
                <w:sz w:val="14"/>
                <w:szCs w:val="14"/>
              </w:rPr>
              <w:t>5 Verify</w:t>
            </w:r>
          </w:p>
        </w:tc>
        <w:tc>
          <w:tcPr>
            <w:tcW w:w="6956" w:type="dxa"/>
            <w:tcMar>
              <w:top w:w="30" w:type="dxa"/>
              <w:left w:w="80" w:type="dxa"/>
              <w:bottom w:w="30" w:type="dxa"/>
              <w:right w:w="80" w:type="dxa"/>
            </w:tcMar>
          </w:tcPr>
          <w:p w14:paraId="3DF10E06">
            <w:r>
              <w:rPr>
                <w:sz w:val="14"/>
                <w:szCs w:val="14"/>
              </w:rPr>
              <w:t>“Open the e-filing portal from your bookmarks and check the refund”; “Call the tax helpline in the directory”; or “Look up Unit Falcon Support Desk in the trusted directory”</w:t>
            </w:r>
          </w:p>
        </w:tc>
        <w:tc>
          <w:tcPr>
            <w:tcW w:w="1900" w:type="dxa"/>
            <w:tcMar>
              <w:top w:w="30" w:type="dxa"/>
              <w:left w:w="80" w:type="dxa"/>
              <w:bottom w:w="30" w:type="dxa"/>
              <w:right w:w="80" w:type="dxa"/>
            </w:tcMar>
          </w:tcPr>
          <w:p w14:paraId="63B3DB90">
            <w:r>
              <w:rPr>
                <w:sz w:val="14"/>
                <w:szCs w:val="14"/>
              </w:rPr>
              <w:t>TRUSTED_VERIFY</w:t>
            </w:r>
          </w:p>
        </w:tc>
        <w:tc>
          <w:tcPr>
            <w:tcW w:w="450" w:type="dxa"/>
            <w:tcMar>
              <w:top w:w="30" w:type="dxa"/>
              <w:left w:w="80" w:type="dxa"/>
              <w:bottom w:w="30" w:type="dxa"/>
              <w:right w:w="80" w:type="dxa"/>
            </w:tcMar>
          </w:tcPr>
          <w:p w14:paraId="05FB05EC">
            <w:r>
              <w:rPr>
                <w:sz w:val="14"/>
                <w:szCs w:val="14"/>
              </w:rPr>
              <w:t>+3</w:t>
            </w:r>
          </w:p>
        </w:tc>
      </w:tr>
      <w:tr w14:paraId="08C443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E1280B3">
            <w:r>
              <w:rPr>
                <w:sz w:val="14"/>
                <w:szCs w:val="14"/>
              </w:rPr>
              <w:t>6 Resolve</w:t>
            </w:r>
          </w:p>
        </w:tc>
        <w:tc>
          <w:tcPr>
            <w:tcW w:w="6956" w:type="dxa"/>
            <w:tcMar>
              <w:top w:w="30" w:type="dxa"/>
              <w:left w:w="80" w:type="dxa"/>
              <w:bottom w:w="30" w:type="dxa"/>
              <w:right w:w="80" w:type="dxa"/>
            </w:tcMar>
          </w:tcPr>
          <w:p w14:paraId="06E04D17">
            <w:r>
              <w:rPr>
                <w:sz w:val="14"/>
                <w:szCs w:val="14"/>
              </w:rPr>
              <w:t>“Report it as junk and submit nothing”; or “Block the sender and report”</w:t>
            </w:r>
          </w:p>
        </w:tc>
        <w:tc>
          <w:tcPr>
            <w:tcW w:w="1900" w:type="dxa"/>
            <w:tcMar>
              <w:top w:w="30" w:type="dxa"/>
              <w:left w:w="80" w:type="dxa"/>
              <w:bottom w:w="30" w:type="dxa"/>
              <w:right w:w="80" w:type="dxa"/>
            </w:tcMar>
          </w:tcPr>
          <w:p w14:paraId="65FA1AB5">
            <w:r>
              <w:rPr>
                <w:sz w:val="14"/>
                <w:szCs w:val="14"/>
              </w:rPr>
              <w:t>RESOLVE_CORRECT</w:t>
            </w:r>
          </w:p>
        </w:tc>
        <w:tc>
          <w:tcPr>
            <w:tcW w:w="450" w:type="dxa"/>
            <w:tcMar>
              <w:top w:w="30" w:type="dxa"/>
              <w:left w:w="80" w:type="dxa"/>
              <w:bottom w:w="30" w:type="dxa"/>
              <w:right w:w="80" w:type="dxa"/>
            </w:tcMar>
          </w:tcPr>
          <w:p w14:paraId="46DF8A2A">
            <w:r>
              <w:rPr>
                <w:sz w:val="14"/>
                <w:szCs w:val="14"/>
              </w:rPr>
              <w:t>+2</w:t>
            </w:r>
          </w:p>
        </w:tc>
      </w:tr>
    </w:tbl>
    <w:p w14:paraId="6C50029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4"/>
        <w:gridCol w:w="4757"/>
        <w:gridCol w:w="2686"/>
        <w:gridCol w:w="439"/>
      </w:tblGrid>
      <w:tr w14:paraId="617941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480E84C">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05C8C5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980D28E">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E1A4942">
            <w:pPr>
              <w:keepNext/>
            </w:pPr>
            <w:r>
              <w:rPr>
                <w:b/>
                <w:bCs/>
                <w:color w:val="FFFFFF"/>
                <w:sz w:val="14"/>
                <w:szCs w:val="14"/>
              </w:rPr>
              <w:t>Pts</w:t>
            </w:r>
          </w:p>
        </w:tc>
      </w:tr>
      <w:tr w14:paraId="325ACF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3C8C051">
            <w:r>
              <w:rPr>
                <w:sz w:val="14"/>
                <w:szCs w:val="14"/>
              </w:rPr>
              <w:t>“Open the address”</w:t>
            </w:r>
          </w:p>
        </w:tc>
        <w:tc>
          <w:tcPr>
            <w:tcW w:w="5106" w:type="dxa"/>
            <w:tcMar>
              <w:top w:w="30" w:type="dxa"/>
              <w:left w:w="80" w:type="dxa"/>
              <w:bottom w:w="30" w:type="dxa"/>
              <w:right w:w="80" w:type="dxa"/>
            </w:tcMar>
          </w:tcPr>
          <w:p w14:paraId="4786A044">
            <w:r>
              <w:rPr>
                <w:sz w:val="14"/>
                <w:szCs w:val="14"/>
              </w:rPr>
              <w:t>Opens Offline browser "s12.training.example". The link opens in the offline browser on the phone.</w:t>
            </w:r>
          </w:p>
        </w:tc>
        <w:tc>
          <w:tcPr>
            <w:tcW w:w="2150" w:type="dxa"/>
            <w:tcMar>
              <w:top w:w="30" w:type="dxa"/>
              <w:left w:w="80" w:type="dxa"/>
              <w:bottom w:w="30" w:type="dxa"/>
              <w:right w:w="80" w:type="dxa"/>
            </w:tcMar>
          </w:tcPr>
          <w:p w14:paraId="12BF3D6D">
            <w:r>
              <w:rPr>
                <w:color w:val="A1261A"/>
                <w:sz w:val="14"/>
                <w:szCs w:val="14"/>
              </w:rPr>
              <w:t>RISKY_OPEN_REPLY</w:t>
            </w:r>
          </w:p>
        </w:tc>
        <w:tc>
          <w:tcPr>
            <w:tcW w:w="450" w:type="dxa"/>
            <w:tcMar>
              <w:top w:w="30" w:type="dxa"/>
              <w:left w:w="80" w:type="dxa"/>
              <w:bottom w:w="30" w:type="dxa"/>
              <w:right w:w="80" w:type="dxa"/>
            </w:tcMar>
          </w:tcPr>
          <w:p w14:paraId="4DA44794">
            <w:r>
              <w:rPr>
                <w:b/>
                <w:bCs/>
                <w:color w:val="A1261A"/>
                <w:sz w:val="14"/>
                <w:szCs w:val="14"/>
              </w:rPr>
              <w:t>-3</w:t>
            </w:r>
          </w:p>
        </w:tc>
      </w:tr>
      <w:tr w14:paraId="4DB388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0D59B69">
            <w:r>
              <w:rPr>
                <w:sz w:val="14"/>
                <w:szCs w:val="14"/>
              </w:rPr>
              <w:t>“Confirm the refund account”</w:t>
            </w:r>
          </w:p>
        </w:tc>
        <w:tc>
          <w:tcPr>
            <w:tcW w:w="5106" w:type="dxa"/>
            <w:tcMar>
              <w:top w:w="30" w:type="dxa"/>
              <w:left w:w="80" w:type="dxa"/>
              <w:bottom w:w="30" w:type="dxa"/>
              <w:right w:w="80" w:type="dxa"/>
            </w:tcMar>
          </w:tcPr>
          <w:p w14:paraId="7DB7F829">
            <w:r>
              <w:rPr>
                <w:sz w:val="14"/>
                <w:szCs w:val="14"/>
              </w:rPr>
              <w:t>Control on the Offline browser "s12.training.example". The details are recorded in the simulation; nothing leaves the device.</w:t>
            </w:r>
          </w:p>
        </w:tc>
        <w:tc>
          <w:tcPr>
            <w:tcW w:w="2150" w:type="dxa"/>
            <w:tcMar>
              <w:top w:w="30" w:type="dxa"/>
              <w:left w:w="80" w:type="dxa"/>
              <w:bottom w:w="30" w:type="dxa"/>
              <w:right w:w="80" w:type="dxa"/>
            </w:tcMar>
          </w:tcPr>
          <w:p w14:paraId="15B8481D">
            <w:r>
              <w:rPr>
                <w:color w:val="A1261A"/>
                <w:sz w:val="14"/>
                <w:szCs w:val="14"/>
              </w:rPr>
              <w:t>SECRET_PAYMENT_INSTALL_DATA_RELEASE</w:t>
            </w:r>
          </w:p>
        </w:tc>
        <w:tc>
          <w:tcPr>
            <w:tcW w:w="450" w:type="dxa"/>
            <w:tcMar>
              <w:top w:w="30" w:type="dxa"/>
              <w:left w:w="80" w:type="dxa"/>
              <w:bottom w:w="30" w:type="dxa"/>
              <w:right w:w="80" w:type="dxa"/>
            </w:tcMar>
          </w:tcPr>
          <w:p w14:paraId="59B346E4">
            <w:r>
              <w:rPr>
                <w:b/>
                <w:bCs/>
                <w:color w:val="A1261A"/>
                <w:sz w:val="14"/>
                <w:szCs w:val="14"/>
              </w:rPr>
              <w:t>-8</w:t>
            </w:r>
          </w:p>
        </w:tc>
      </w:tr>
      <w:tr w14:paraId="1A91B3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B7BD6AC">
            <w:r>
              <w:rPr>
                <w:sz w:val="14"/>
                <w:szCs w:val="14"/>
              </w:rPr>
              <w:t>“Release the refund with the code”</w:t>
            </w:r>
          </w:p>
        </w:tc>
        <w:tc>
          <w:tcPr>
            <w:tcW w:w="5106" w:type="dxa"/>
            <w:tcMar>
              <w:top w:w="30" w:type="dxa"/>
              <w:left w:w="80" w:type="dxa"/>
              <w:bottom w:w="30" w:type="dxa"/>
              <w:right w:w="80" w:type="dxa"/>
            </w:tcMar>
          </w:tcPr>
          <w:p w14:paraId="58E78AC1">
            <w:r>
              <w:rPr>
                <w:sz w:val="14"/>
                <w:szCs w:val="14"/>
              </w:rPr>
              <w:t>Control on the Offline browser "s12.training.example". The details are recorded in the simulation; nothing leaves the device.</w:t>
            </w:r>
          </w:p>
        </w:tc>
        <w:tc>
          <w:tcPr>
            <w:tcW w:w="2150" w:type="dxa"/>
            <w:tcMar>
              <w:top w:w="30" w:type="dxa"/>
              <w:left w:w="80" w:type="dxa"/>
              <w:bottom w:w="30" w:type="dxa"/>
              <w:right w:w="80" w:type="dxa"/>
            </w:tcMar>
          </w:tcPr>
          <w:p w14:paraId="45C2FB22">
            <w:r>
              <w:rPr>
                <w:color w:val="A1261A"/>
                <w:sz w:val="14"/>
                <w:szCs w:val="14"/>
              </w:rPr>
              <w:t>SECRET_PAYMENT_INSTALL_DATA_RELEASE</w:t>
            </w:r>
          </w:p>
        </w:tc>
        <w:tc>
          <w:tcPr>
            <w:tcW w:w="450" w:type="dxa"/>
            <w:tcMar>
              <w:top w:w="30" w:type="dxa"/>
              <w:left w:w="80" w:type="dxa"/>
              <w:bottom w:w="30" w:type="dxa"/>
              <w:right w:w="80" w:type="dxa"/>
            </w:tcMar>
          </w:tcPr>
          <w:p w14:paraId="64292C34">
            <w:r>
              <w:rPr>
                <w:b/>
                <w:bCs/>
                <w:color w:val="A1261A"/>
                <w:sz w:val="14"/>
                <w:szCs w:val="14"/>
              </w:rPr>
              <w:t>-8</w:t>
            </w:r>
          </w:p>
        </w:tc>
      </w:tr>
    </w:tbl>
    <w:p w14:paraId="629E9746">
      <w:pPr>
        <w:spacing w:before="30" w:after="40" w:line="250" w:lineRule="auto"/>
      </w:pPr>
      <w:r>
        <w:rPr>
          <w:color w:val="5A6270"/>
          <w:sz w:val="15"/>
          <w:szCs w:val="15"/>
        </w:rPr>
        <w:t>Also incorrect: “Open the address from the list” at Open (PREMATURE_REPLY −1; skips Inspect); “Skip the details and move on” at Inspect (STAGE_SKIPPED 0, no inspection credit). Wrong verification and final choices are in G and H.</w:t>
      </w:r>
    </w:p>
    <w:p w14:paraId="791E375C">
      <w:pPr>
        <w:pStyle w:val="31"/>
      </w:pPr>
      <w:r>
        <w:rPr>
          <w:color w:val="2E5C8A"/>
        </w:rPr>
        <w:t xml:space="preserve">G.  </w:t>
      </w:r>
      <w:r>
        <w:t>VERIFICATION PATH</w:t>
      </w:r>
    </w:p>
    <w:p w14:paraId="173EC9F2">
      <w:pPr>
        <w:spacing w:after="60" w:line="250" w:lineRule="auto"/>
      </w:pPr>
      <w:r>
        <w:rPr>
          <w:b/>
          <w:bCs/>
          <w:sz w:val="17"/>
          <w:szCs w:val="17"/>
        </w:rPr>
        <w:t xml:space="preserve">Client route: </w:t>
      </w:r>
      <w:r>
        <w:rPr>
          <w:sz w:val="17"/>
          <w:szCs w:val="17"/>
        </w:rPr>
        <w:t xml:space="preserve">open the known tax portal directly and check account/refund status. </w:t>
      </w:r>
      <w:r>
        <w:rPr>
          <w:b/>
          <w:bCs/>
          <w:sz w:val="17"/>
          <w:szCs w:val="17"/>
        </w:rPr>
        <w:t xml:space="preserve">Trusted Directory: </w:t>
      </w:r>
      <w:r>
        <w:rPr>
          <w:sz w:val="17"/>
          <w:szCs w:val="17"/>
        </w:rPr>
        <w:t>Unit Falcon Support Desk (+91 00000 44312); Tax helpline — refunds (+91 00000 18500) - Confirms whether a refund has been determined; refunds are paid only to the pre-validated account.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B640C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ED616C3">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6342C7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A9B24E8">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1CE390EE">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613BBA39">
            <w:pPr>
              <w:keepNext/>
            </w:pPr>
            <w:r>
              <w:rPr>
                <w:b/>
                <w:bCs/>
                <w:color w:val="FFFFFF"/>
                <w:sz w:val="14"/>
                <w:szCs w:val="14"/>
              </w:rPr>
              <w:t>Pts</w:t>
            </w:r>
          </w:p>
        </w:tc>
      </w:tr>
      <w:tr w14:paraId="3C9309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8462461">
            <w:r>
              <w:rPr>
                <w:sz w:val="14"/>
                <w:szCs w:val="14"/>
              </w:rPr>
              <w:t>“Open the e-filing portal from your bookmarks and check the refund”</w:t>
            </w:r>
          </w:p>
        </w:tc>
        <w:tc>
          <w:tcPr>
            <w:tcW w:w="1250" w:type="dxa"/>
            <w:shd w:val="clear" w:color="auto" w:fill="F3FAF5"/>
            <w:tcMar>
              <w:top w:w="30" w:type="dxa"/>
              <w:left w:w="80" w:type="dxa"/>
              <w:bottom w:w="30" w:type="dxa"/>
              <w:right w:w="80" w:type="dxa"/>
            </w:tcMar>
          </w:tcPr>
          <w:p w14:paraId="15EE828B">
            <w:r>
              <w:rPr>
                <w:sz w:val="14"/>
                <w:szCs w:val="14"/>
              </w:rPr>
              <w:t>Trusted</w:t>
            </w:r>
          </w:p>
        </w:tc>
        <w:tc>
          <w:tcPr>
            <w:tcW w:w="3956" w:type="dxa"/>
            <w:shd w:val="clear" w:color="auto" w:fill="F3FAF5"/>
            <w:tcMar>
              <w:top w:w="30" w:type="dxa"/>
              <w:left w:w="80" w:type="dxa"/>
              <w:bottom w:w="30" w:type="dxa"/>
              <w:right w:w="80" w:type="dxa"/>
            </w:tcMar>
          </w:tcPr>
          <w:p w14:paraId="7A12D826">
            <w:r>
              <w:rPr>
                <w:sz w:val="14"/>
                <w:szCs w:val="14"/>
              </w:rPr>
              <w:t>Another app on the phone "e-Filing": Refund status · AY 2026-27: No refund due - Return processed on 12 August. Refund: nil. Demand: nil. · A refund, when there is one, is paid to the pre-validated account…</w:t>
            </w:r>
          </w:p>
        </w:tc>
        <w:tc>
          <w:tcPr>
            <w:tcW w:w="2150" w:type="dxa"/>
            <w:shd w:val="clear" w:color="auto" w:fill="F3FAF5"/>
            <w:tcMar>
              <w:top w:w="30" w:type="dxa"/>
              <w:left w:w="80" w:type="dxa"/>
              <w:bottom w:w="30" w:type="dxa"/>
              <w:right w:w="80" w:type="dxa"/>
            </w:tcMar>
          </w:tcPr>
          <w:p w14:paraId="3FFB18D9">
            <w:r>
              <w:rPr>
                <w:color w:val="1B6B3A"/>
                <w:sz w:val="14"/>
                <w:szCs w:val="14"/>
              </w:rPr>
              <w:t>TRUSTED_VERIFY</w:t>
            </w:r>
          </w:p>
        </w:tc>
        <w:tc>
          <w:tcPr>
            <w:tcW w:w="450" w:type="dxa"/>
            <w:shd w:val="clear" w:color="auto" w:fill="F3FAF5"/>
            <w:tcMar>
              <w:top w:w="30" w:type="dxa"/>
              <w:left w:w="80" w:type="dxa"/>
              <w:bottom w:w="30" w:type="dxa"/>
              <w:right w:w="80" w:type="dxa"/>
            </w:tcMar>
          </w:tcPr>
          <w:p w14:paraId="1EF51E2B">
            <w:r>
              <w:rPr>
                <w:b/>
                <w:bCs/>
                <w:sz w:val="14"/>
                <w:szCs w:val="14"/>
              </w:rPr>
              <w:t>+3</w:t>
            </w:r>
          </w:p>
        </w:tc>
      </w:tr>
      <w:tr w14:paraId="287013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FD5B2FC">
            <w:r>
              <w:rPr>
                <w:sz w:val="14"/>
                <w:szCs w:val="14"/>
              </w:rPr>
              <w:t>“Call the tax helpline in the directory”</w:t>
            </w:r>
          </w:p>
        </w:tc>
        <w:tc>
          <w:tcPr>
            <w:tcW w:w="1250" w:type="dxa"/>
            <w:shd w:val="clear" w:color="auto" w:fill="F3FAF5"/>
            <w:tcMar>
              <w:top w:w="30" w:type="dxa"/>
              <w:left w:w="80" w:type="dxa"/>
              <w:bottom w:w="30" w:type="dxa"/>
              <w:right w:w="80" w:type="dxa"/>
            </w:tcMar>
          </w:tcPr>
          <w:p w14:paraId="7440613C">
            <w:r>
              <w:rPr>
                <w:sz w:val="14"/>
                <w:szCs w:val="14"/>
              </w:rPr>
              <w:t>Trusted</w:t>
            </w:r>
          </w:p>
        </w:tc>
        <w:tc>
          <w:tcPr>
            <w:tcW w:w="3956" w:type="dxa"/>
            <w:shd w:val="clear" w:color="auto" w:fill="F3FAF5"/>
            <w:tcMar>
              <w:top w:w="30" w:type="dxa"/>
              <w:left w:w="80" w:type="dxa"/>
              <w:bottom w:w="30" w:type="dxa"/>
              <w:right w:w="80" w:type="dxa"/>
            </w:tcMar>
          </w:tcPr>
          <w:p w14:paraId="64DF2604">
            <w:r>
              <w:rPr>
                <w:sz w:val="14"/>
                <w:szCs w:val="14"/>
              </w:rPr>
              <w:t>Simulated call screen "Tax helpline — refunds": Tax helpline — refunds +91 00000 18500 · “Tax helpline, refunds.” · “Your return for this year is processed with no refund due. Nothing was approved today.” ·…</w:t>
            </w:r>
          </w:p>
        </w:tc>
        <w:tc>
          <w:tcPr>
            <w:tcW w:w="2150" w:type="dxa"/>
            <w:shd w:val="clear" w:color="auto" w:fill="F3FAF5"/>
            <w:tcMar>
              <w:top w:w="30" w:type="dxa"/>
              <w:left w:w="80" w:type="dxa"/>
              <w:bottom w:w="30" w:type="dxa"/>
              <w:right w:w="80" w:type="dxa"/>
            </w:tcMar>
          </w:tcPr>
          <w:p w14:paraId="5FC264F5">
            <w:r>
              <w:rPr>
                <w:color w:val="1B6B3A"/>
                <w:sz w:val="14"/>
                <w:szCs w:val="14"/>
              </w:rPr>
              <w:t>TRUSTED_VERIFY</w:t>
            </w:r>
          </w:p>
        </w:tc>
        <w:tc>
          <w:tcPr>
            <w:tcW w:w="450" w:type="dxa"/>
            <w:shd w:val="clear" w:color="auto" w:fill="F3FAF5"/>
            <w:tcMar>
              <w:top w:w="30" w:type="dxa"/>
              <w:left w:w="80" w:type="dxa"/>
              <w:bottom w:w="30" w:type="dxa"/>
              <w:right w:w="80" w:type="dxa"/>
            </w:tcMar>
          </w:tcPr>
          <w:p w14:paraId="3FA7EE5C">
            <w:r>
              <w:rPr>
                <w:b/>
                <w:bCs/>
                <w:sz w:val="14"/>
                <w:szCs w:val="14"/>
              </w:rPr>
              <w:t>+3</w:t>
            </w:r>
          </w:p>
        </w:tc>
      </w:tr>
      <w:tr w14:paraId="2667B49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EB13A94">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20213D93">
            <w:r>
              <w:rPr>
                <w:sz w:val="14"/>
                <w:szCs w:val="14"/>
              </w:rPr>
              <w:t>Trusted</w:t>
            </w:r>
          </w:p>
        </w:tc>
        <w:tc>
          <w:tcPr>
            <w:tcW w:w="3956" w:type="dxa"/>
            <w:shd w:val="clear" w:color="auto" w:fill="F3FAF5"/>
            <w:tcMar>
              <w:top w:w="30" w:type="dxa"/>
              <w:left w:w="80" w:type="dxa"/>
              <w:bottom w:w="30" w:type="dxa"/>
              <w:right w:w="80" w:type="dxa"/>
            </w:tcMar>
          </w:tcPr>
          <w:p w14:paraId="3643E2FB">
            <w:r>
              <w:rPr>
                <w:sz w:val="14"/>
                <w:szCs w:val="14"/>
              </w:rPr>
              <w:t>Trusted Directory overlay: Unit Falcon Support Desk (+91 00000 44312); Tax helpline — refunds (+91 00000 18500)</w:t>
            </w:r>
          </w:p>
        </w:tc>
        <w:tc>
          <w:tcPr>
            <w:tcW w:w="2150" w:type="dxa"/>
            <w:shd w:val="clear" w:color="auto" w:fill="F3FAF5"/>
            <w:tcMar>
              <w:top w:w="30" w:type="dxa"/>
              <w:left w:w="80" w:type="dxa"/>
              <w:bottom w:w="30" w:type="dxa"/>
              <w:right w:w="80" w:type="dxa"/>
            </w:tcMar>
          </w:tcPr>
          <w:p w14:paraId="656781F6">
            <w:r>
              <w:rPr>
                <w:color w:val="1B6B3A"/>
                <w:sz w:val="14"/>
                <w:szCs w:val="14"/>
              </w:rPr>
              <w:t>TRUSTED_VERIFY</w:t>
            </w:r>
          </w:p>
        </w:tc>
        <w:tc>
          <w:tcPr>
            <w:tcW w:w="450" w:type="dxa"/>
            <w:shd w:val="clear" w:color="auto" w:fill="F3FAF5"/>
            <w:tcMar>
              <w:top w:w="30" w:type="dxa"/>
              <w:left w:w="80" w:type="dxa"/>
              <w:bottom w:w="30" w:type="dxa"/>
              <w:right w:w="80" w:type="dxa"/>
            </w:tcMar>
          </w:tcPr>
          <w:p w14:paraId="4EF19ED8">
            <w:r>
              <w:rPr>
                <w:b/>
                <w:bCs/>
                <w:sz w:val="14"/>
                <w:szCs w:val="14"/>
              </w:rPr>
              <w:t>+3</w:t>
            </w:r>
          </w:p>
        </w:tc>
      </w:tr>
      <w:tr w14:paraId="21483C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386C7F5">
            <w:r>
              <w:rPr>
                <w:sz w:val="14"/>
                <w:szCs w:val="14"/>
              </w:rPr>
              <w:t>“Open the address again and use its help chat”</w:t>
            </w:r>
          </w:p>
        </w:tc>
        <w:tc>
          <w:tcPr>
            <w:tcW w:w="1250" w:type="dxa"/>
            <w:tcMar>
              <w:top w:w="30" w:type="dxa"/>
              <w:left w:w="80" w:type="dxa"/>
              <w:bottom w:w="30" w:type="dxa"/>
              <w:right w:w="80" w:type="dxa"/>
            </w:tcMar>
          </w:tcPr>
          <w:p w14:paraId="14B2056E">
            <w:r>
              <w:rPr>
                <w:sz w:val="14"/>
                <w:szCs w:val="14"/>
              </w:rPr>
              <w:t>Untrusted (message)</w:t>
            </w:r>
          </w:p>
        </w:tc>
        <w:tc>
          <w:tcPr>
            <w:tcW w:w="3956" w:type="dxa"/>
            <w:tcMar>
              <w:top w:w="30" w:type="dxa"/>
              <w:left w:w="80" w:type="dxa"/>
              <w:bottom w:w="30" w:type="dxa"/>
              <w:right w:w="80" w:type="dxa"/>
            </w:tcMar>
          </w:tcPr>
          <w:p w14:paraId="0C871785">
            <w:r>
              <w:rPr>
                <w:sz w:val="14"/>
                <w:szCs w:val="14"/>
              </w:rPr>
              <w:t>Recorded; the run moves to Resolve.</w:t>
            </w:r>
          </w:p>
        </w:tc>
        <w:tc>
          <w:tcPr>
            <w:tcW w:w="2150" w:type="dxa"/>
            <w:tcMar>
              <w:top w:w="30" w:type="dxa"/>
              <w:left w:w="80" w:type="dxa"/>
              <w:bottom w:w="30" w:type="dxa"/>
              <w:right w:w="80" w:type="dxa"/>
            </w:tcMar>
          </w:tcPr>
          <w:p w14:paraId="359DF287">
            <w:r>
              <w:rPr>
                <w:sz w:val="14"/>
                <w:szCs w:val="14"/>
              </w:rPr>
              <w:t>VERIFY_THROUGH_MESSAGE</w:t>
            </w:r>
          </w:p>
        </w:tc>
        <w:tc>
          <w:tcPr>
            <w:tcW w:w="450" w:type="dxa"/>
            <w:tcMar>
              <w:top w:w="30" w:type="dxa"/>
              <w:left w:w="80" w:type="dxa"/>
              <w:bottom w:w="30" w:type="dxa"/>
              <w:right w:w="80" w:type="dxa"/>
            </w:tcMar>
          </w:tcPr>
          <w:p w14:paraId="076DFB24">
            <w:r>
              <w:rPr>
                <w:b/>
                <w:bCs/>
                <w:sz w:val="14"/>
                <w:szCs w:val="14"/>
              </w:rPr>
              <w:t>0</w:t>
            </w:r>
          </w:p>
        </w:tc>
      </w:tr>
      <w:tr w14:paraId="566D18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B3BD7C9">
            <w:r>
              <w:rPr>
                <w:sz w:val="14"/>
                <w:szCs w:val="14"/>
              </w:rPr>
              <w:t>“Report the message as junk”</w:t>
            </w:r>
          </w:p>
        </w:tc>
        <w:tc>
          <w:tcPr>
            <w:tcW w:w="1250" w:type="dxa"/>
            <w:tcMar>
              <w:top w:w="30" w:type="dxa"/>
              <w:left w:w="80" w:type="dxa"/>
              <w:bottom w:w="30" w:type="dxa"/>
              <w:right w:w="80" w:type="dxa"/>
            </w:tcMar>
          </w:tcPr>
          <w:p w14:paraId="71D21BE0">
            <w:r>
              <w:rPr>
                <w:sz w:val="14"/>
                <w:szCs w:val="14"/>
              </w:rPr>
              <w:t>Unchecked report/block</w:t>
            </w:r>
          </w:p>
        </w:tc>
        <w:tc>
          <w:tcPr>
            <w:tcW w:w="3956" w:type="dxa"/>
            <w:tcMar>
              <w:top w:w="30" w:type="dxa"/>
              <w:left w:w="80" w:type="dxa"/>
              <w:bottom w:w="30" w:type="dxa"/>
              <w:right w:w="80" w:type="dxa"/>
            </w:tcMar>
          </w:tcPr>
          <w:p w14:paraId="248442E8">
            <w:r>
              <w:rPr>
                <w:sz w:val="14"/>
                <w:szCs w:val="14"/>
              </w:rPr>
              <w:t>Selection recorded; moves to Resolve.</w:t>
            </w:r>
          </w:p>
        </w:tc>
        <w:tc>
          <w:tcPr>
            <w:tcW w:w="2150" w:type="dxa"/>
            <w:tcMar>
              <w:top w:w="30" w:type="dxa"/>
              <w:left w:w="80" w:type="dxa"/>
              <w:bottom w:w="30" w:type="dxa"/>
              <w:right w:w="80" w:type="dxa"/>
            </w:tcMar>
          </w:tcPr>
          <w:p w14:paraId="010792BB">
            <w:r>
              <w:rPr>
                <w:sz w:val="14"/>
                <w:szCs w:val="14"/>
              </w:rPr>
              <w:t>REPORT_ONLY_WITHOUT_CHECK</w:t>
            </w:r>
          </w:p>
        </w:tc>
        <w:tc>
          <w:tcPr>
            <w:tcW w:w="450" w:type="dxa"/>
            <w:tcMar>
              <w:top w:w="30" w:type="dxa"/>
              <w:left w:w="80" w:type="dxa"/>
              <w:bottom w:w="30" w:type="dxa"/>
              <w:right w:w="80" w:type="dxa"/>
            </w:tcMar>
          </w:tcPr>
          <w:p w14:paraId="1A94B83F">
            <w:r>
              <w:rPr>
                <w:b/>
                <w:bCs/>
                <w:sz w:val="14"/>
                <w:szCs w:val="14"/>
              </w:rPr>
              <w:t>+1</w:t>
            </w:r>
          </w:p>
        </w:tc>
      </w:tr>
      <w:tr w14:paraId="2BD2A8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241E91C">
            <w:r>
              <w:rPr>
                <w:sz w:val="14"/>
                <w:szCs w:val="14"/>
              </w:rPr>
              <w:t>“Block the sender”</w:t>
            </w:r>
          </w:p>
        </w:tc>
        <w:tc>
          <w:tcPr>
            <w:tcW w:w="1250" w:type="dxa"/>
            <w:tcMar>
              <w:top w:w="30" w:type="dxa"/>
              <w:left w:w="80" w:type="dxa"/>
              <w:bottom w:w="30" w:type="dxa"/>
              <w:right w:w="80" w:type="dxa"/>
            </w:tcMar>
          </w:tcPr>
          <w:p w14:paraId="2598A28D">
            <w:r>
              <w:rPr>
                <w:sz w:val="14"/>
                <w:szCs w:val="14"/>
              </w:rPr>
              <w:t>Unchecked report/block</w:t>
            </w:r>
          </w:p>
        </w:tc>
        <w:tc>
          <w:tcPr>
            <w:tcW w:w="3956" w:type="dxa"/>
            <w:tcMar>
              <w:top w:w="30" w:type="dxa"/>
              <w:left w:w="80" w:type="dxa"/>
              <w:bottom w:w="30" w:type="dxa"/>
              <w:right w:w="80" w:type="dxa"/>
            </w:tcMar>
          </w:tcPr>
          <w:p w14:paraId="6BA0CAB8">
            <w:r>
              <w:rPr>
                <w:sz w:val="14"/>
                <w:szCs w:val="14"/>
              </w:rPr>
              <w:t>Selection recorded; moves to Resolve.</w:t>
            </w:r>
          </w:p>
        </w:tc>
        <w:tc>
          <w:tcPr>
            <w:tcW w:w="2150" w:type="dxa"/>
            <w:tcMar>
              <w:top w:w="30" w:type="dxa"/>
              <w:left w:w="80" w:type="dxa"/>
              <w:bottom w:w="30" w:type="dxa"/>
              <w:right w:w="80" w:type="dxa"/>
            </w:tcMar>
          </w:tcPr>
          <w:p w14:paraId="128DEA56">
            <w:r>
              <w:rPr>
                <w:sz w:val="14"/>
                <w:szCs w:val="14"/>
              </w:rPr>
              <w:t>REPORT_ONLY_WITHOUT_CHECK</w:t>
            </w:r>
          </w:p>
        </w:tc>
        <w:tc>
          <w:tcPr>
            <w:tcW w:w="450" w:type="dxa"/>
            <w:tcMar>
              <w:top w:w="30" w:type="dxa"/>
              <w:left w:w="80" w:type="dxa"/>
              <w:bottom w:w="30" w:type="dxa"/>
              <w:right w:w="80" w:type="dxa"/>
            </w:tcMar>
          </w:tcPr>
          <w:p w14:paraId="69639186">
            <w:r>
              <w:rPr>
                <w:b/>
                <w:bCs/>
                <w:sz w:val="14"/>
                <w:szCs w:val="14"/>
              </w:rPr>
              <w:t>+1</w:t>
            </w:r>
          </w:p>
        </w:tc>
      </w:tr>
    </w:tbl>
    <w:p w14:paraId="4BA797D7">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D407D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778E3B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73C5417D">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16E6067">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2754355">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57A4EDB8">
            <w:pPr>
              <w:keepNext/>
            </w:pPr>
            <w:r>
              <w:rPr>
                <w:b/>
                <w:bCs/>
                <w:color w:val="FFFFFF"/>
                <w:sz w:val="14"/>
                <w:szCs w:val="14"/>
              </w:rPr>
              <w:t>Outcome class</w:t>
            </w:r>
          </w:p>
        </w:tc>
      </w:tr>
      <w:tr w14:paraId="4A744C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E1C0A57">
            <w:r>
              <w:rPr>
                <w:sz w:val="14"/>
                <w:szCs w:val="14"/>
              </w:rPr>
              <w:t>“Report it as junk and submit nothing”</w:t>
            </w:r>
          </w:p>
        </w:tc>
        <w:tc>
          <w:tcPr>
            <w:tcW w:w="2100" w:type="dxa"/>
            <w:shd w:val="clear" w:color="auto" w:fill="F3FAF5"/>
            <w:tcMar>
              <w:top w:w="30" w:type="dxa"/>
              <w:left w:w="80" w:type="dxa"/>
              <w:bottom w:w="30" w:type="dxa"/>
              <w:right w:w="80" w:type="dxa"/>
            </w:tcMar>
          </w:tcPr>
          <w:p w14:paraId="74C5A044">
            <w:r>
              <w:rPr>
                <w:sz w:val="14"/>
                <w:szCs w:val="14"/>
              </w:rPr>
              <w:t>You reported it.</w:t>
            </w:r>
          </w:p>
        </w:tc>
        <w:tc>
          <w:tcPr>
            <w:tcW w:w="2150" w:type="dxa"/>
            <w:shd w:val="clear" w:color="auto" w:fill="F3FAF5"/>
            <w:tcMar>
              <w:top w:w="30" w:type="dxa"/>
              <w:left w:w="80" w:type="dxa"/>
              <w:bottom w:w="30" w:type="dxa"/>
              <w:right w:w="80" w:type="dxa"/>
            </w:tcMar>
          </w:tcPr>
          <w:p w14:paraId="5CA249C9">
            <w:r>
              <w:rPr>
                <w:color w:val="1B6B3A"/>
                <w:sz w:val="14"/>
                <w:szCs w:val="14"/>
              </w:rPr>
              <w:t>RESOLVE_CORRECT</w:t>
            </w:r>
          </w:p>
        </w:tc>
        <w:tc>
          <w:tcPr>
            <w:tcW w:w="450" w:type="dxa"/>
            <w:shd w:val="clear" w:color="auto" w:fill="F3FAF5"/>
            <w:tcMar>
              <w:top w:w="30" w:type="dxa"/>
              <w:left w:w="80" w:type="dxa"/>
              <w:bottom w:w="30" w:type="dxa"/>
              <w:right w:w="80" w:type="dxa"/>
            </w:tcMar>
          </w:tcPr>
          <w:p w14:paraId="58F5923D">
            <w:r>
              <w:rPr>
                <w:b/>
                <w:bCs/>
                <w:sz w:val="14"/>
                <w:szCs w:val="14"/>
              </w:rPr>
              <w:t>+2</w:t>
            </w:r>
          </w:p>
        </w:tc>
        <w:tc>
          <w:tcPr>
            <w:tcW w:w="2806" w:type="dxa"/>
            <w:shd w:val="clear" w:color="auto" w:fill="F3FAF5"/>
            <w:tcMar>
              <w:top w:w="30" w:type="dxa"/>
              <w:left w:w="80" w:type="dxa"/>
              <w:bottom w:w="30" w:type="dxa"/>
              <w:right w:w="80" w:type="dxa"/>
            </w:tcMar>
          </w:tcPr>
          <w:p w14:paraId="5FF80F6A">
            <w:r>
              <w:rPr>
                <w:sz w:val="14"/>
                <w:szCs w:val="14"/>
              </w:rPr>
              <w:t>Handled safely (if no critical step)</w:t>
            </w:r>
          </w:p>
        </w:tc>
      </w:tr>
      <w:tr w14:paraId="4AD0B4C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AB5C80C">
            <w:r>
              <w:rPr>
                <w:sz w:val="14"/>
                <w:szCs w:val="14"/>
              </w:rPr>
              <w:t>“Finish the refund form before 18:00”</w:t>
            </w:r>
          </w:p>
        </w:tc>
        <w:tc>
          <w:tcPr>
            <w:tcW w:w="2100" w:type="dxa"/>
            <w:tcMar>
              <w:top w:w="30" w:type="dxa"/>
              <w:left w:w="80" w:type="dxa"/>
              <w:bottom w:w="30" w:type="dxa"/>
              <w:right w:w="80" w:type="dxa"/>
            </w:tcMar>
          </w:tcPr>
          <w:p w14:paraId="5AC867AC">
            <w:r>
              <w:rPr>
                <w:sz w:val="14"/>
                <w:szCs w:val="14"/>
              </w:rPr>
              <w:t>You carried on with the request.</w:t>
            </w:r>
          </w:p>
        </w:tc>
        <w:tc>
          <w:tcPr>
            <w:tcW w:w="2150" w:type="dxa"/>
            <w:tcMar>
              <w:top w:w="30" w:type="dxa"/>
              <w:left w:w="80" w:type="dxa"/>
              <w:bottom w:w="30" w:type="dxa"/>
              <w:right w:w="80" w:type="dxa"/>
            </w:tcMar>
          </w:tcPr>
          <w:p w14:paraId="553E203A">
            <w:r>
              <w:rPr>
                <w:color w:val="A1261A"/>
                <w:sz w:val="14"/>
                <w:szCs w:val="14"/>
              </w:rPr>
              <w:t>CONTRADICTORY_UNSAFE_FINAL</w:t>
            </w:r>
          </w:p>
        </w:tc>
        <w:tc>
          <w:tcPr>
            <w:tcW w:w="450" w:type="dxa"/>
            <w:tcMar>
              <w:top w:w="30" w:type="dxa"/>
              <w:left w:w="80" w:type="dxa"/>
              <w:bottom w:w="30" w:type="dxa"/>
              <w:right w:w="80" w:type="dxa"/>
            </w:tcMar>
          </w:tcPr>
          <w:p w14:paraId="4B673CBE">
            <w:r>
              <w:rPr>
                <w:b/>
                <w:bCs/>
                <w:sz w:val="14"/>
                <w:szCs w:val="14"/>
              </w:rPr>
              <w:t>-4</w:t>
            </w:r>
          </w:p>
        </w:tc>
        <w:tc>
          <w:tcPr>
            <w:tcW w:w="2806" w:type="dxa"/>
            <w:tcMar>
              <w:top w:w="30" w:type="dxa"/>
              <w:left w:w="80" w:type="dxa"/>
              <w:bottom w:w="30" w:type="dxa"/>
              <w:right w:w="80" w:type="dxa"/>
            </w:tcMar>
          </w:tcPr>
          <w:p w14:paraId="52921F89">
            <w:r>
              <w:rPr>
                <w:sz w:val="14"/>
                <w:szCs w:val="14"/>
              </w:rPr>
              <w:t>Missed threat</w:t>
            </w:r>
          </w:p>
        </w:tc>
      </w:tr>
      <w:tr w14:paraId="2E7FFCD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3B4AA69">
            <w:r>
              <w:rPr>
                <w:sz w:val="14"/>
                <w:szCs w:val="14"/>
              </w:rPr>
              <w:t>“Block the sender and report”</w:t>
            </w:r>
          </w:p>
        </w:tc>
        <w:tc>
          <w:tcPr>
            <w:tcW w:w="2100" w:type="dxa"/>
            <w:shd w:val="clear" w:color="auto" w:fill="F3FAF5"/>
            <w:tcMar>
              <w:top w:w="30" w:type="dxa"/>
              <w:left w:w="80" w:type="dxa"/>
              <w:bottom w:w="30" w:type="dxa"/>
              <w:right w:w="80" w:type="dxa"/>
            </w:tcMar>
          </w:tcPr>
          <w:p w14:paraId="04FA4FBF">
            <w:r>
              <w:rPr>
                <w:sz w:val="14"/>
                <w:szCs w:val="14"/>
              </w:rPr>
              <w:t>You blocked the sender.</w:t>
            </w:r>
          </w:p>
        </w:tc>
        <w:tc>
          <w:tcPr>
            <w:tcW w:w="2150" w:type="dxa"/>
            <w:shd w:val="clear" w:color="auto" w:fill="F3FAF5"/>
            <w:tcMar>
              <w:top w:w="30" w:type="dxa"/>
              <w:left w:w="80" w:type="dxa"/>
              <w:bottom w:w="30" w:type="dxa"/>
              <w:right w:w="80" w:type="dxa"/>
            </w:tcMar>
          </w:tcPr>
          <w:p w14:paraId="11D1FE73">
            <w:r>
              <w:rPr>
                <w:color w:val="1B6B3A"/>
                <w:sz w:val="14"/>
                <w:szCs w:val="14"/>
              </w:rPr>
              <w:t>RESOLVE_CORRECT</w:t>
            </w:r>
          </w:p>
        </w:tc>
        <w:tc>
          <w:tcPr>
            <w:tcW w:w="450" w:type="dxa"/>
            <w:shd w:val="clear" w:color="auto" w:fill="F3FAF5"/>
            <w:tcMar>
              <w:top w:w="30" w:type="dxa"/>
              <w:left w:w="80" w:type="dxa"/>
              <w:bottom w:w="30" w:type="dxa"/>
              <w:right w:w="80" w:type="dxa"/>
            </w:tcMar>
          </w:tcPr>
          <w:p w14:paraId="401B2DC3">
            <w:r>
              <w:rPr>
                <w:b/>
                <w:bCs/>
                <w:sz w:val="14"/>
                <w:szCs w:val="14"/>
              </w:rPr>
              <w:t>+2</w:t>
            </w:r>
          </w:p>
        </w:tc>
        <w:tc>
          <w:tcPr>
            <w:tcW w:w="2806" w:type="dxa"/>
            <w:shd w:val="clear" w:color="auto" w:fill="F3FAF5"/>
            <w:tcMar>
              <w:top w:w="30" w:type="dxa"/>
              <w:left w:w="80" w:type="dxa"/>
              <w:bottom w:w="30" w:type="dxa"/>
              <w:right w:w="80" w:type="dxa"/>
            </w:tcMar>
          </w:tcPr>
          <w:p w14:paraId="6DB75D37">
            <w:r>
              <w:rPr>
                <w:sz w:val="14"/>
                <w:szCs w:val="14"/>
              </w:rPr>
              <w:t>Handled safely (if no critical step)</w:t>
            </w:r>
          </w:p>
        </w:tc>
      </w:tr>
      <w:tr w14:paraId="5ACB998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F13B9AA">
            <w:r>
              <w:rPr>
                <w:sz w:val="14"/>
                <w:szCs w:val="14"/>
              </w:rPr>
              <w:t>“Ignore it and move on”</w:t>
            </w:r>
          </w:p>
        </w:tc>
        <w:tc>
          <w:tcPr>
            <w:tcW w:w="2100" w:type="dxa"/>
            <w:tcMar>
              <w:top w:w="30" w:type="dxa"/>
              <w:left w:w="80" w:type="dxa"/>
              <w:bottom w:w="30" w:type="dxa"/>
              <w:right w:w="80" w:type="dxa"/>
            </w:tcMar>
          </w:tcPr>
          <w:p w14:paraId="32C6AEBD">
            <w:r>
              <w:rPr>
                <w:sz w:val="14"/>
                <w:szCs w:val="14"/>
              </w:rPr>
              <w:t>You ignored it.</w:t>
            </w:r>
          </w:p>
        </w:tc>
        <w:tc>
          <w:tcPr>
            <w:tcW w:w="2150" w:type="dxa"/>
            <w:tcMar>
              <w:top w:w="30" w:type="dxa"/>
              <w:left w:w="80" w:type="dxa"/>
              <w:bottom w:w="30" w:type="dxa"/>
              <w:right w:w="80" w:type="dxa"/>
            </w:tcMar>
          </w:tcPr>
          <w:p w14:paraId="0B2A456E">
            <w:r>
              <w:rPr>
                <w:color w:val="A1261A"/>
                <w:sz w:val="14"/>
                <w:szCs w:val="14"/>
              </w:rPr>
              <w:t>CONTRADICTORY_UNSAFE_FINAL</w:t>
            </w:r>
          </w:p>
        </w:tc>
        <w:tc>
          <w:tcPr>
            <w:tcW w:w="450" w:type="dxa"/>
            <w:tcMar>
              <w:top w:w="30" w:type="dxa"/>
              <w:left w:w="80" w:type="dxa"/>
              <w:bottom w:w="30" w:type="dxa"/>
              <w:right w:w="80" w:type="dxa"/>
            </w:tcMar>
          </w:tcPr>
          <w:p w14:paraId="6FB64C59">
            <w:r>
              <w:rPr>
                <w:b/>
                <w:bCs/>
                <w:sz w:val="14"/>
                <w:szCs w:val="14"/>
              </w:rPr>
              <w:t>-4</w:t>
            </w:r>
          </w:p>
        </w:tc>
        <w:tc>
          <w:tcPr>
            <w:tcW w:w="2806" w:type="dxa"/>
            <w:tcMar>
              <w:top w:w="30" w:type="dxa"/>
              <w:left w:w="80" w:type="dxa"/>
              <w:bottom w:w="30" w:type="dxa"/>
              <w:right w:w="80" w:type="dxa"/>
            </w:tcMar>
          </w:tcPr>
          <w:p w14:paraId="3F9BE5CC">
            <w:r>
              <w:rPr>
                <w:sz w:val="14"/>
                <w:szCs w:val="14"/>
              </w:rPr>
              <w:t>Missed threat</w:t>
            </w:r>
          </w:p>
        </w:tc>
      </w:tr>
    </w:tbl>
    <w:p w14:paraId="4FCCADE6">
      <w:pPr>
        <w:spacing w:before="30" w:after="60" w:line="250" w:lineRule="auto"/>
      </w:pPr>
      <w:r>
        <w:rPr>
          <w:b/>
          <w:bCs/>
          <w:sz w:val="17"/>
          <w:szCs w:val="17"/>
        </w:rPr>
        <w:t xml:space="preserve">Expected resolution: </w:t>
      </w:r>
      <w:r>
        <w:rPr>
          <w:sz w:val="17"/>
          <w:szCs w:val="17"/>
        </w:rPr>
        <w:t xml:space="preserve">Close; report junk/block; do not submit. </w:t>
      </w:r>
      <w:r>
        <w:rPr>
          <w:b/>
          <w:bCs/>
          <w:sz w:val="17"/>
          <w:szCs w:val="17"/>
        </w:rPr>
        <w:t xml:space="preserve">End state: </w:t>
      </w:r>
      <w:r>
        <w:rPr>
          <w:sz w:val="17"/>
          <w:szCs w:val="17"/>
        </w:rPr>
        <w:t>Official portal mock shows no refund and the message is reported.</w:t>
      </w:r>
    </w:p>
    <w:p w14:paraId="7A3827B1">
      <w:pPr>
        <w:pStyle w:val="31"/>
      </w:pPr>
      <w:r>
        <w:rPr>
          <w:color w:val="2E5C8A"/>
        </w:rPr>
        <w:t xml:space="preserve">I.  </w:t>
      </w:r>
      <w:r>
        <w:t>SCORING BEHAVIOUR</w:t>
      </w:r>
    </w:p>
    <w:p w14:paraId="5757BB05">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BAE8342">
      <w:pPr>
        <w:pStyle w:val="31"/>
      </w:pPr>
      <w:r>
        <w:rPr>
          <w:color w:val="2E5C8A"/>
        </w:rPr>
        <w:t xml:space="preserve">J.  </w:t>
      </w:r>
      <w:r>
        <w:t>TELEMETRY / EVENT BEHAVIOUR</w:t>
      </w:r>
    </w:p>
    <w:p w14:paraId="50EE7004">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(rendering only).</w:t>
      </w:r>
    </w:p>
    <w:p w14:paraId="664C18A6">
      <w:pPr>
        <w:pStyle w:val="31"/>
      </w:pPr>
      <w:r>
        <w:rPr>
          <w:color w:val="2E5C8A"/>
        </w:rPr>
        <w:t xml:space="preserve">K.  </w:t>
      </w:r>
      <w:r>
        <w:t>FEEDBACK</w:t>
      </w:r>
    </w:p>
    <w:p w14:paraId="105A9849">
      <w:pPr>
        <w:spacing w:after="60" w:line="250" w:lineRule="auto"/>
      </w:pPr>
      <w:r>
        <w:rPr>
          <w:b/>
          <w:bCs/>
          <w:sz w:val="17"/>
          <w:szCs w:val="17"/>
        </w:rPr>
        <w:t xml:space="preserve">What it was: </w:t>
      </w:r>
      <w:r>
        <w:rPr>
          <w:sz w:val="17"/>
          <w:szCs w:val="17"/>
        </w:rPr>
        <w:t xml:space="preserve">Malicious - Government impersonation / refund smishing.  </w:t>
      </w:r>
      <w:r>
        <w:rPr>
          <w:b/>
          <w:bCs/>
          <w:sz w:val="17"/>
          <w:szCs w:val="17"/>
        </w:rPr>
        <w:t xml:space="preserve">Key cue / prevention habit: </w:t>
      </w:r>
      <w:r>
        <w:rPr>
          <w:sz w:val="17"/>
          <w:szCs w:val="17"/>
        </w:rPr>
        <w:t xml:space="preserve">Unexpected refunds combine authority and reward. Verify directly in the official portal.  </w:t>
      </w:r>
      <w:r>
        <w:rPr>
          <w:b/>
          <w:bCs/>
          <w:sz w:val="17"/>
          <w:szCs w:val="17"/>
        </w:rPr>
        <w:t xml:space="preserve">Why it mattered: </w:t>
      </w:r>
      <w:r>
        <w:rPr>
          <w:sz w:val="17"/>
          <w:szCs w:val="17"/>
        </w:rPr>
        <w:t>Official portal mock shows no refund and the message is reported.</w:t>
      </w:r>
    </w:p>
    <w:p w14:paraId="7E90E548">
      <w:pPr>
        <w:pStyle w:val="31"/>
      </w:pPr>
      <w:r>
        <w:rPr>
          <w:color w:val="2E5C8A"/>
        </w:rPr>
        <w:t xml:space="preserve">L.  </w:t>
      </w:r>
      <w:r>
        <w:t>WHY THE SCENARIO IS UNSAFE (DECEPTION INDICATORS)</w:t>
      </w:r>
    </w:p>
    <w:p w14:paraId="17B90746">
      <w:pPr>
        <w:spacing w:after="60" w:line="250" w:lineRule="auto"/>
      </w:pPr>
      <w:r>
        <w:rPr>
          <w:sz w:val="18"/>
          <w:szCs w:val="18"/>
        </w:rPr>
        <w:t>Malicious. A tax refund should be verified in the official e-Filing portal and does not require banking secrets by text. Indicators include a sender ID that differs from the real department's, promotional filing, a shortened look-alike domain, a generic reference and an 18:00 deadline. The scenario tests whether the learner closes the message and checks the e-Filing portal from a bookmark.</w:t>
      </w:r>
    </w:p>
    <w:p w14:paraId="3058D5AF">
      <w:pPr>
        <w:pStyle w:val="3"/>
      </w:pPr>
      <w:bookmarkStart w:id="95" w:name="_Toc241489623"/>
      <w:r>
        <w:t>S13 — Rating-Task Recruiter</w:t>
      </w:r>
      <w:bookmarkEnd w:id="9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29A329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5B0A5877">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36F0A86B">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4979ECE2">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65817609">
            <w:pPr>
              <w:keepNext/>
            </w:pPr>
            <w:r>
              <w:rPr>
                <w:color w:val="5A6270"/>
                <w:sz w:val="16"/>
                <w:szCs w:val="16"/>
              </w:rPr>
              <w:t xml:space="preserve">MILITARY  </w:t>
            </w:r>
            <w:r>
              <w:rPr>
                <w:b/>
                <w:bCs/>
                <w:sz w:val="16"/>
                <w:szCs w:val="16"/>
              </w:rPr>
              <w:t>No (civilian)</w:t>
            </w:r>
          </w:p>
        </w:tc>
      </w:tr>
      <w:tr w14:paraId="02252F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0941709">
            <w:pPr>
              <w:keepNext/>
            </w:pPr>
            <w:r>
              <w:rPr>
                <w:b/>
                <w:bCs/>
                <w:sz w:val="15"/>
                <w:szCs w:val="15"/>
              </w:rPr>
              <w:t xml:space="preserve">Canonical family: </w:t>
            </w:r>
            <w:r>
              <w:rPr>
                <w:sz w:val="15"/>
                <w:szCs w:val="15"/>
              </w:rPr>
              <w:t xml:space="preserve">Investment and task fraud </w:t>
            </w:r>
            <w:r>
              <w:rPr>
                <w:color w:val="5A6270"/>
                <w:sz w:val="15"/>
                <w:szCs w:val="15"/>
              </w:rPr>
              <w:t>(investment_and_task_fraud)</w:t>
            </w:r>
          </w:p>
          <w:p w14:paraId="2C448CFC">
            <w:pPr>
              <w:keepNext/>
            </w:pPr>
            <w:r>
              <w:rPr>
                <w:b/>
                <w:bCs/>
                <w:sz w:val="15"/>
                <w:szCs w:val="15"/>
              </w:rPr>
              <w:t xml:space="preserve">Client family: </w:t>
            </w:r>
            <w:r>
              <w:rPr>
                <w:sz w:val="15"/>
                <w:szCs w:val="15"/>
              </w:rPr>
              <w:t>Task/job scam</w:t>
            </w:r>
          </w:p>
        </w:tc>
        <w:tc>
          <w:tcPr>
            <w:tcW w:w="5104" w:type="dxa"/>
            <w:gridSpan w:val="4"/>
            <w:tcMar>
              <w:top w:w="30" w:type="dxa"/>
              <w:left w:w="80" w:type="dxa"/>
              <w:bottom w:w="30" w:type="dxa"/>
              <w:right w:w="80" w:type="dxa"/>
            </w:tcMar>
          </w:tcPr>
          <w:p w14:paraId="5CE17BC8">
            <w:pPr>
              <w:keepNext/>
            </w:pPr>
            <w:r>
              <w:rPr>
                <w:b/>
                <w:bCs/>
                <w:sz w:val="15"/>
                <w:szCs w:val="15"/>
              </w:rPr>
              <w:t xml:space="preserve">Primary trigger (client): </w:t>
            </w:r>
            <w:r>
              <w:rPr>
                <w:sz w:val="15"/>
                <w:szCs w:val="15"/>
              </w:rPr>
              <w:t>Greed + commitment</w:t>
            </w:r>
          </w:p>
          <w:p w14:paraId="5156987F">
            <w:pPr>
              <w:keepNext/>
            </w:pPr>
            <w:r>
              <w:rPr>
                <w:b/>
                <w:bCs/>
                <w:sz w:val="15"/>
                <w:szCs w:val="15"/>
              </w:rPr>
              <w:t xml:space="preserve">Canonical triggers: </w:t>
            </w:r>
            <w:r>
              <w:rPr>
                <w:sz w:val="15"/>
                <w:szCs w:val="15"/>
              </w:rPr>
              <w:t>Reward, Commitment</w:t>
            </w:r>
            <w:r>
              <w:rPr>
                <w:color w:val="5A6270"/>
                <w:sz w:val="15"/>
                <w:szCs w:val="15"/>
              </w:rPr>
              <w:t xml:space="preserve">   ·   Version: content v1, 19 scored controls</w:t>
            </w:r>
          </w:p>
        </w:tc>
      </w:tr>
      <w:tr w14:paraId="23263783">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78CF905">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263A2956">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0507DAB">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AF1D027">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39CB4980">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46CF8B77">
            <w:pPr>
              <w:jc w:val="center"/>
            </w:pPr>
            <w:r>
              <w:rPr>
                <w:b/>
                <w:bCs/>
                <w:color w:val="FFFFFF"/>
                <w:sz w:val="13"/>
                <w:szCs w:val="13"/>
              </w:rPr>
              <w:t>6 RESOLVE</w:t>
            </w:r>
            <w:r>
              <w:rPr>
                <w:color w:val="DCE6F2"/>
                <w:sz w:val="13"/>
                <w:szCs w:val="13"/>
              </w:rPr>
              <w:t xml:space="preserve">  ·  4 choices</w:t>
            </w:r>
          </w:p>
        </w:tc>
      </w:tr>
    </w:tbl>
    <w:p w14:paraId="0C2C69EB">
      <w:pPr>
        <w:pStyle w:val="31"/>
      </w:pPr>
      <w:r>
        <w:rPr>
          <w:color w:val="2E5C8A"/>
        </w:rPr>
        <w:t xml:space="preserve">A.  </w:t>
      </w:r>
      <w:r>
        <w:t>SCENARIO STORY</w:t>
      </w:r>
    </w:p>
    <w:p w14:paraId="1EE8213C">
      <w:pPr>
        <w:spacing w:after="60" w:line="250" w:lineRule="auto"/>
      </w:pPr>
      <w:r>
        <w:rPr>
          <w:sz w:val="18"/>
          <w:szCs w:val="18"/>
        </w:rPr>
        <w:t>An unknown number offers a remote role earning INR 4,000 per day rating products and asks the learner to reply YES for instant joining. A follow-up from "Priya, HR - Nexa Staffing" says there is no interview, that two onboarding steps are already done, and that only 40 seats remain today. It links a task site to "activate your task ID" and collect an INR 800 welcome bonus, which leads to an activation fee.</w:t>
      </w:r>
    </w:p>
    <w:p w14:paraId="4A4FAB80">
      <w:pPr>
        <w:pStyle w:val="31"/>
      </w:pPr>
      <w:r>
        <w:rPr>
          <w:color w:val="2E5C8A"/>
        </w:rPr>
        <w:t xml:space="preserve">B.  </w:t>
      </w:r>
      <w:r>
        <w:t>INITIAL NOTIFICATION</w:t>
      </w:r>
    </w:p>
    <w:p w14:paraId="6D7329E2">
      <w:pPr>
        <w:spacing w:after="60" w:line="250" w:lineRule="auto"/>
      </w:pPr>
      <w:r>
        <w:rPr>
          <w:sz w:val="18"/>
          <w:szCs w:val="18"/>
        </w:rPr>
        <w:t xml:space="preserve">Home-screen SMS toast from </w:t>
      </w:r>
      <w:r>
        <w:rPr>
          <w:b/>
          <w:bCs/>
          <w:sz w:val="18"/>
          <w:szCs w:val="18"/>
        </w:rPr>
        <w:t>+91 00000 49417</w:t>
      </w:r>
      <w:r>
        <w:rPr>
          <w:sz w:val="18"/>
          <w:szCs w:val="18"/>
        </w:rPr>
        <w:t>: “earn INR 4,000/day rating products. Reply YES for instant joining.” (10:35); sender shown as +91 00000 49417, not verified. App list: unread. 2 inert background items in the app list.</w:t>
      </w:r>
    </w:p>
    <w:p w14:paraId="761AC1E1">
      <w:pPr>
        <w:pStyle w:val="31"/>
      </w:pPr>
      <w:r>
        <w:rPr>
          <w:color w:val="2E5C8A"/>
        </w:rPr>
        <w:t xml:space="preserve">C.  </w:t>
      </w:r>
      <w:r>
        <w:t>OPEN STAGE</w:t>
      </w:r>
    </w:p>
    <w:p w14:paraId="7B8CBB76">
      <w:pPr>
        <w:spacing w:after="60" w:line="250" w:lineRule="auto"/>
      </w:pPr>
      <w:r>
        <w:rPr>
          <w:sz w:val="18"/>
          <w:szCs w:val="18"/>
        </w:rPr>
        <w:t xml:space="preserve">Messages opens the conversation with +91 00000 49417 (Mobile · not in your contacts). Banner: “You do not have this number saved. Messages from unknown senders are not checked.” </w:t>
      </w:r>
      <w:r>
        <w:rPr>
          <w:b/>
          <w:bCs/>
          <w:sz w:val="18"/>
          <w:szCs w:val="18"/>
        </w:rPr>
        <w:t xml:space="preserve">Choices: </w:t>
      </w:r>
      <w:r>
        <w:rPr>
          <w:sz w:val="18"/>
          <w:szCs w:val="18"/>
        </w:rPr>
        <w:t>“Open the message” → ITEM_OPEN 0; “Reply YES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1DB71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1009F44">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FEAE837">
            <w:pPr>
              <w:keepNext/>
            </w:pPr>
            <w:r>
              <w:rPr>
                <w:b/>
                <w:bCs/>
                <w:color w:val="FFFFFF"/>
                <w:sz w:val="14"/>
                <w:szCs w:val="14"/>
              </w:rPr>
              <w:t>Content shown; shaded rows appear later as the run advances</w:t>
            </w:r>
          </w:p>
        </w:tc>
      </w:tr>
      <w:tr w14:paraId="0AD15D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A8FCF3C">
            <w:r>
              <w:rPr>
                <w:sz w:val="14"/>
                <w:szCs w:val="14"/>
              </w:rPr>
              <w:t>System / app</w:t>
            </w:r>
          </w:p>
        </w:tc>
        <w:tc>
          <w:tcPr>
            <w:tcW w:w="8706" w:type="dxa"/>
            <w:tcMar>
              <w:top w:w="30" w:type="dxa"/>
              <w:left w:w="80" w:type="dxa"/>
              <w:bottom w:w="30" w:type="dxa"/>
              <w:right w:w="80" w:type="dxa"/>
            </w:tcMar>
          </w:tcPr>
          <w:p w14:paraId="7A0E1F3D">
            <w:r>
              <w:rPr>
                <w:sz w:val="14"/>
                <w:szCs w:val="14"/>
              </w:rPr>
              <w:t>Sent from a number that is not in your contacts.</w:t>
            </w:r>
          </w:p>
        </w:tc>
      </w:tr>
      <w:tr w14:paraId="6D98F7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CFBBD9B">
            <w:r>
              <w:rPr>
                <w:sz w:val="14"/>
                <w:szCs w:val="14"/>
              </w:rPr>
              <w:t>Sender</w:t>
            </w:r>
          </w:p>
        </w:tc>
        <w:tc>
          <w:tcPr>
            <w:tcW w:w="8706" w:type="dxa"/>
            <w:tcMar>
              <w:top w:w="30" w:type="dxa"/>
              <w:left w:w="80" w:type="dxa"/>
              <w:bottom w:w="30" w:type="dxa"/>
              <w:right w:w="80" w:type="dxa"/>
            </w:tcMar>
          </w:tcPr>
          <w:p w14:paraId="00A5A433">
            <w:r>
              <w:rPr>
                <w:sz w:val="14"/>
                <w:szCs w:val="14"/>
              </w:rPr>
              <w:t>Remote role: earn INR 4,000/day rating products. Reply YES for instant joining.</w:t>
            </w:r>
          </w:p>
        </w:tc>
      </w:tr>
      <w:tr w14:paraId="01008A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05D601F">
            <w:r>
              <w:rPr>
                <w:sz w:val="14"/>
                <w:szCs w:val="14"/>
              </w:rPr>
              <w:t>Sender</w:t>
            </w:r>
          </w:p>
        </w:tc>
        <w:tc>
          <w:tcPr>
            <w:tcW w:w="8706" w:type="dxa"/>
            <w:tcMar>
              <w:top w:w="30" w:type="dxa"/>
              <w:left w:w="80" w:type="dxa"/>
              <w:bottom w:w="30" w:type="dxa"/>
              <w:right w:w="80" w:type="dxa"/>
            </w:tcMar>
          </w:tcPr>
          <w:p w14:paraId="393D555C">
            <w:r>
              <w:rPr>
                <w:sz w:val="14"/>
                <w:szCs w:val="14"/>
              </w:rPr>
              <w:t>Priya, HR — Nexa Staffing. No interview, no experience needed. Two of your three onboarding steps are already done for you. Only 40 seats today.</w:t>
            </w:r>
          </w:p>
        </w:tc>
      </w:tr>
      <w:tr w14:paraId="0F4516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CDEA481">
            <w:r>
              <w:rPr>
                <w:sz w:val="14"/>
                <w:szCs w:val="14"/>
              </w:rPr>
              <w:t>Sender</w:t>
            </w:r>
          </w:p>
        </w:tc>
        <w:tc>
          <w:tcPr>
            <w:tcW w:w="8706" w:type="dxa"/>
            <w:tcMar>
              <w:top w:w="30" w:type="dxa"/>
              <w:left w:w="80" w:type="dxa"/>
              <w:bottom w:w="30" w:type="dxa"/>
              <w:right w:w="80" w:type="dxa"/>
            </w:tcMar>
          </w:tcPr>
          <w:p w14:paraId="5459ACC0">
            <w:r>
              <w:rPr>
                <w:sz w:val="14"/>
                <w:szCs w:val="14"/>
              </w:rPr>
              <w:t>Step 3: activate your task ID and collect your INR 800 welcome bonus.</w:t>
            </w:r>
          </w:p>
        </w:tc>
      </w:tr>
      <w:tr w14:paraId="06C17C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87B5A6C">
            <w:r>
              <w:rPr>
                <w:sz w:val="14"/>
                <w:szCs w:val="14"/>
              </w:rPr>
              <w:t>Sender</w:t>
            </w:r>
          </w:p>
        </w:tc>
        <w:tc>
          <w:tcPr>
            <w:tcW w:w="8706" w:type="dxa"/>
            <w:tcMar>
              <w:top w:w="30" w:type="dxa"/>
              <w:left w:w="80" w:type="dxa"/>
              <w:bottom w:w="30" w:type="dxa"/>
              <w:right w:w="80" w:type="dxa"/>
            </w:tcMar>
          </w:tcPr>
          <w:p w14:paraId="5F48CBDB">
            <w:r>
              <w:rPr>
                <w:sz w:val="14"/>
                <w:szCs w:val="14"/>
              </w:rPr>
              <w:t>Link: nexa-tasks.training.example Tap to open this address in the browser.</w:t>
            </w:r>
          </w:p>
        </w:tc>
      </w:tr>
    </w:tbl>
    <w:p w14:paraId="47D61D4D">
      <w:pPr>
        <w:pStyle w:val="31"/>
      </w:pPr>
      <w:r>
        <w:rPr>
          <w:color w:val="2E5C8A"/>
        </w:rPr>
        <w:t xml:space="preserve">D.  </w:t>
      </w:r>
      <w:r>
        <w:t>INSPECT STAGE</w:t>
      </w:r>
    </w:p>
    <w:p w14:paraId="7C2EE863">
      <w:pPr>
        <w:spacing w:after="60" w:line="250" w:lineRule="auto"/>
      </w:pPr>
      <w:r>
        <w:rPr>
          <w:b/>
          <w:bCs/>
          <w:sz w:val="18"/>
          <w:szCs w:val="18"/>
        </w:rPr>
        <w:t xml:space="preserve">Focus: </w:t>
      </w:r>
      <w:r>
        <w:rPr>
          <w:sz w:val="18"/>
          <w:szCs w:val="18"/>
        </w:rPr>
        <w:t xml:space="preserve">examine unexpected contact, unrealistic earnings, no interview and personal number. </w:t>
      </w:r>
      <w:r>
        <w:rPr>
          <w:b/>
          <w:bCs/>
          <w:sz w:val="18"/>
          <w:szCs w:val="18"/>
        </w:rPr>
        <w:t xml:space="preserve">Decision signal: </w:t>
      </w:r>
      <w:r>
        <w:rPr>
          <w:sz w:val="18"/>
          <w:szCs w:val="18"/>
        </w:rPr>
        <w:t>Legitimate employers do not hire by random text or require payment to release work or wages.</w:t>
      </w:r>
    </w:p>
    <w:p w14:paraId="2E9620DE">
      <w:pPr>
        <w:pStyle w:val="28"/>
        <w:numPr>
          <w:ilvl w:val="0"/>
          <w:numId w:val="1"/>
        </w:numPr>
        <w:spacing w:after="40" w:line="252" w:lineRule="auto"/>
      </w:pPr>
      <w:r>
        <w:rPr>
          <w:b/>
          <w:bCs/>
          <w:sz w:val="16"/>
          <w:szCs w:val="16"/>
        </w:rPr>
        <w:t>+91 00000 49417</w:t>
      </w:r>
      <w:r>
        <w:rPr>
          <w:sz w:val="16"/>
          <w:szCs w:val="16"/>
        </w:rPr>
        <w:t xml:space="preserve"> → Messages details screen "Details": +91 00000 49417 · Not in your contacts · Received on: SIM 1 · TRAINING NET · Started: Today, 10:35 · Messages: 3 — no earlier texts from this number · You replied: Never · Sender type: Ten-digit mobile number · Registered sender… </w:t>
      </w:r>
      <w:r>
        <w:rPr>
          <w:color w:val="5A6270"/>
          <w:sz w:val="16"/>
          <w:szCs w:val="16"/>
        </w:rPr>
        <w:t>INSPECT_CONTEXT +2</w:t>
      </w:r>
    </w:p>
    <w:p w14:paraId="5077A4B6">
      <w:pPr>
        <w:pStyle w:val="28"/>
        <w:numPr>
          <w:ilvl w:val="0"/>
          <w:numId w:val="1"/>
        </w:numPr>
        <w:spacing w:after="40" w:line="252" w:lineRule="auto"/>
      </w:pPr>
      <w:r>
        <w:rPr>
          <w:b/>
          <w:bCs/>
          <w:sz w:val="16"/>
          <w:szCs w:val="16"/>
        </w:rPr>
        <w:t>Check where the address goes</w:t>
      </w:r>
      <w:r>
        <w:rPr>
          <w:sz w:val="16"/>
          <w:szCs w:val="16"/>
        </w:rPr>
        <w:t xml:space="preserve"> → Messages details screen "Link details": Host: s13.training.example · Registered: 6 days ago · Company named on it: None · Nexa Staffing’s own site: No — a different host </w:t>
      </w:r>
      <w:r>
        <w:rPr>
          <w:color w:val="5A6270"/>
          <w:sz w:val="16"/>
          <w:szCs w:val="16"/>
        </w:rPr>
        <w:t>INSPECT_CONTEXT +2</w:t>
      </w:r>
    </w:p>
    <w:p w14:paraId="18F6BF93">
      <w:pPr>
        <w:spacing w:after="40" w:line="250" w:lineRule="auto"/>
      </w:pPr>
      <w:r>
        <w:rPr>
          <w:color w:val="5A6270"/>
          <w:sz w:val="15"/>
          <w:szCs w:val="15"/>
        </w:rPr>
        <w:t>Skip option: “Skip the details and move on” → STAGE_SKIPPED 0 (telemetry). Free navigation (records nothing): “Conversation details” from Inspect; “Open the address in the browser” from Branch; “Search for Nexa Staffing” from Verify.</w:t>
      </w:r>
    </w:p>
    <w:p w14:paraId="4D201BA1">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4DFB03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63D0D64A">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5DB9B6D0">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38A732EA">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158FD53">
            <w:pPr>
              <w:keepNext/>
            </w:pPr>
            <w:r>
              <w:rPr>
                <w:b/>
                <w:bCs/>
                <w:color w:val="FFFFFF"/>
                <w:sz w:val="14"/>
                <w:szCs w:val="14"/>
              </w:rPr>
              <w:t>Pts</w:t>
            </w:r>
          </w:p>
        </w:tc>
      </w:tr>
      <w:tr w14:paraId="705B9F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1B33E96">
            <w:r>
              <w:rPr>
                <w:sz w:val="14"/>
                <w:szCs w:val="14"/>
              </w:rPr>
              <w:t>1 Notify</w:t>
            </w:r>
          </w:p>
        </w:tc>
        <w:tc>
          <w:tcPr>
            <w:tcW w:w="6956" w:type="dxa"/>
            <w:tcMar>
              <w:top w:w="30" w:type="dxa"/>
              <w:left w:w="80" w:type="dxa"/>
              <w:bottom w:w="30" w:type="dxa"/>
              <w:right w:w="80" w:type="dxa"/>
            </w:tcMar>
          </w:tcPr>
          <w:p w14:paraId="4474D7A2">
            <w:r>
              <w:rPr>
                <w:sz w:val="14"/>
                <w:szCs w:val="14"/>
              </w:rPr>
              <w:t>Open the notification from the home screen.</w:t>
            </w:r>
          </w:p>
        </w:tc>
        <w:tc>
          <w:tcPr>
            <w:tcW w:w="1900" w:type="dxa"/>
            <w:tcMar>
              <w:top w:w="30" w:type="dxa"/>
              <w:left w:w="80" w:type="dxa"/>
              <w:bottom w:w="30" w:type="dxa"/>
              <w:right w:w="80" w:type="dxa"/>
            </w:tcMar>
          </w:tcPr>
          <w:p w14:paraId="51814535">
            <w:r>
              <w:rPr>
                <w:sz w:val="14"/>
                <w:szCs w:val="14"/>
              </w:rPr>
              <w:t>NOTIFY_SEEN</w:t>
            </w:r>
          </w:p>
        </w:tc>
        <w:tc>
          <w:tcPr>
            <w:tcW w:w="450" w:type="dxa"/>
            <w:tcMar>
              <w:top w:w="30" w:type="dxa"/>
              <w:left w:w="80" w:type="dxa"/>
              <w:bottom w:w="30" w:type="dxa"/>
              <w:right w:w="80" w:type="dxa"/>
            </w:tcMar>
          </w:tcPr>
          <w:p w14:paraId="6748D68C">
            <w:r>
              <w:rPr>
                <w:sz w:val="14"/>
                <w:szCs w:val="14"/>
              </w:rPr>
              <w:t>0</w:t>
            </w:r>
          </w:p>
        </w:tc>
      </w:tr>
      <w:tr w14:paraId="5C88CB5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61477D0">
            <w:r>
              <w:rPr>
                <w:sz w:val="14"/>
                <w:szCs w:val="14"/>
              </w:rPr>
              <w:t>2 Open</w:t>
            </w:r>
          </w:p>
        </w:tc>
        <w:tc>
          <w:tcPr>
            <w:tcW w:w="6956" w:type="dxa"/>
            <w:tcMar>
              <w:top w:w="30" w:type="dxa"/>
              <w:left w:w="80" w:type="dxa"/>
              <w:bottom w:w="30" w:type="dxa"/>
              <w:right w:w="80" w:type="dxa"/>
            </w:tcMar>
          </w:tcPr>
          <w:p w14:paraId="5A451923">
            <w:r>
              <w:rPr>
                <w:sz w:val="14"/>
                <w:szCs w:val="14"/>
              </w:rPr>
              <w:t>“Open the message”</w:t>
            </w:r>
          </w:p>
        </w:tc>
        <w:tc>
          <w:tcPr>
            <w:tcW w:w="1900" w:type="dxa"/>
            <w:tcMar>
              <w:top w:w="30" w:type="dxa"/>
              <w:left w:w="80" w:type="dxa"/>
              <w:bottom w:w="30" w:type="dxa"/>
              <w:right w:w="80" w:type="dxa"/>
            </w:tcMar>
          </w:tcPr>
          <w:p w14:paraId="27E244DC">
            <w:r>
              <w:rPr>
                <w:sz w:val="14"/>
                <w:szCs w:val="14"/>
              </w:rPr>
              <w:t>ITEM_OPEN</w:t>
            </w:r>
          </w:p>
        </w:tc>
        <w:tc>
          <w:tcPr>
            <w:tcW w:w="450" w:type="dxa"/>
            <w:tcMar>
              <w:top w:w="30" w:type="dxa"/>
              <w:left w:w="80" w:type="dxa"/>
              <w:bottom w:w="30" w:type="dxa"/>
              <w:right w:w="80" w:type="dxa"/>
            </w:tcMar>
          </w:tcPr>
          <w:p w14:paraId="2E786A0A">
            <w:r>
              <w:rPr>
                <w:sz w:val="14"/>
                <w:szCs w:val="14"/>
              </w:rPr>
              <w:t>0</w:t>
            </w:r>
          </w:p>
        </w:tc>
      </w:tr>
      <w:tr w14:paraId="2097CF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6EE7E70">
            <w:r>
              <w:rPr>
                <w:sz w:val="14"/>
                <w:szCs w:val="14"/>
              </w:rPr>
              <w:t>3 Inspect</w:t>
            </w:r>
          </w:p>
        </w:tc>
        <w:tc>
          <w:tcPr>
            <w:tcW w:w="6956" w:type="dxa"/>
            <w:tcMar>
              <w:top w:w="30" w:type="dxa"/>
              <w:left w:w="80" w:type="dxa"/>
              <w:bottom w:w="30" w:type="dxa"/>
              <w:right w:w="80" w:type="dxa"/>
            </w:tcMar>
          </w:tcPr>
          <w:p w14:paraId="06754564">
            <w:r>
              <w:rPr>
                <w:sz w:val="14"/>
                <w:szCs w:val="14"/>
              </w:rPr>
              <w:t>“+91 00000 49417”; or “Check where the address goes”</w:t>
            </w:r>
          </w:p>
        </w:tc>
        <w:tc>
          <w:tcPr>
            <w:tcW w:w="1900" w:type="dxa"/>
            <w:tcMar>
              <w:top w:w="30" w:type="dxa"/>
              <w:left w:w="80" w:type="dxa"/>
              <w:bottom w:w="30" w:type="dxa"/>
              <w:right w:w="80" w:type="dxa"/>
            </w:tcMar>
          </w:tcPr>
          <w:p w14:paraId="5BF3B15E">
            <w:r>
              <w:rPr>
                <w:sz w:val="14"/>
                <w:szCs w:val="14"/>
              </w:rPr>
              <w:t>INSPECT_CONTEXT</w:t>
            </w:r>
          </w:p>
        </w:tc>
        <w:tc>
          <w:tcPr>
            <w:tcW w:w="450" w:type="dxa"/>
            <w:tcMar>
              <w:top w:w="30" w:type="dxa"/>
              <w:left w:w="80" w:type="dxa"/>
              <w:bottom w:w="30" w:type="dxa"/>
              <w:right w:w="80" w:type="dxa"/>
            </w:tcMar>
          </w:tcPr>
          <w:p w14:paraId="2EE84B26">
            <w:r>
              <w:rPr>
                <w:sz w:val="14"/>
                <w:szCs w:val="14"/>
              </w:rPr>
              <w:t>+2</w:t>
            </w:r>
          </w:p>
        </w:tc>
      </w:tr>
      <w:tr w14:paraId="0A17D4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AF265DA">
            <w:r>
              <w:rPr>
                <w:sz w:val="14"/>
                <w:szCs w:val="14"/>
              </w:rPr>
              <w:t>4 Branch</w:t>
            </w:r>
          </w:p>
        </w:tc>
        <w:tc>
          <w:tcPr>
            <w:tcW w:w="6956" w:type="dxa"/>
            <w:tcMar>
              <w:top w:w="30" w:type="dxa"/>
              <w:left w:w="80" w:type="dxa"/>
              <w:bottom w:w="30" w:type="dxa"/>
              <w:right w:w="80" w:type="dxa"/>
            </w:tcMar>
          </w:tcPr>
          <w:p w14:paraId="403A4ADD">
            <w:r>
              <w:rPr>
                <w:sz w:val="14"/>
                <w:szCs w:val="14"/>
              </w:rPr>
              <w:t>“Leave this and look the company up yourself” (on Details)</w:t>
            </w:r>
          </w:p>
        </w:tc>
        <w:tc>
          <w:tcPr>
            <w:tcW w:w="1900" w:type="dxa"/>
            <w:tcMar>
              <w:top w:w="30" w:type="dxa"/>
              <w:left w:w="80" w:type="dxa"/>
              <w:bottom w:w="30" w:type="dxa"/>
              <w:right w:w="80" w:type="dxa"/>
            </w:tcMar>
          </w:tcPr>
          <w:p w14:paraId="1756E511">
            <w:r>
              <w:rPr>
                <w:sz w:val="14"/>
                <w:szCs w:val="14"/>
              </w:rPr>
              <w:t>SAFE_PIVOT</w:t>
            </w:r>
          </w:p>
        </w:tc>
        <w:tc>
          <w:tcPr>
            <w:tcW w:w="450" w:type="dxa"/>
            <w:tcMar>
              <w:top w:w="30" w:type="dxa"/>
              <w:left w:w="80" w:type="dxa"/>
              <w:bottom w:w="30" w:type="dxa"/>
              <w:right w:w="80" w:type="dxa"/>
            </w:tcMar>
          </w:tcPr>
          <w:p w14:paraId="7B9E7C69">
            <w:r>
              <w:rPr>
                <w:sz w:val="14"/>
                <w:szCs w:val="14"/>
              </w:rPr>
              <w:t>+3</w:t>
            </w:r>
          </w:p>
        </w:tc>
      </w:tr>
      <w:tr w14:paraId="16F168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F2E3BE7">
            <w:r>
              <w:rPr>
                <w:sz w:val="14"/>
                <w:szCs w:val="14"/>
              </w:rPr>
              <w:t>5 Verify</w:t>
            </w:r>
          </w:p>
        </w:tc>
        <w:tc>
          <w:tcPr>
            <w:tcW w:w="6956" w:type="dxa"/>
            <w:tcMar>
              <w:top w:w="30" w:type="dxa"/>
              <w:left w:w="80" w:type="dxa"/>
              <w:bottom w:w="30" w:type="dxa"/>
              <w:right w:w="80" w:type="dxa"/>
            </w:tcMar>
          </w:tcPr>
          <w:p w14:paraId="3BBCF691">
            <w:r>
              <w:rPr>
                <w:sz w:val="14"/>
                <w:szCs w:val="14"/>
              </w:rPr>
              <w:t>“Search for Nexa Staffing yourself and open its careers page”; “Call Nexa Staffing on the number from its own site”; or “Look up Unit Falcon Support Desk in the trusted directory”</w:t>
            </w:r>
          </w:p>
        </w:tc>
        <w:tc>
          <w:tcPr>
            <w:tcW w:w="1900" w:type="dxa"/>
            <w:tcMar>
              <w:top w:w="30" w:type="dxa"/>
              <w:left w:w="80" w:type="dxa"/>
              <w:bottom w:w="30" w:type="dxa"/>
              <w:right w:w="80" w:type="dxa"/>
            </w:tcMar>
          </w:tcPr>
          <w:p w14:paraId="5B4BF6DC">
            <w:r>
              <w:rPr>
                <w:sz w:val="14"/>
                <w:szCs w:val="14"/>
              </w:rPr>
              <w:t>TRUSTED_VERIFY</w:t>
            </w:r>
          </w:p>
        </w:tc>
        <w:tc>
          <w:tcPr>
            <w:tcW w:w="450" w:type="dxa"/>
            <w:tcMar>
              <w:top w:w="30" w:type="dxa"/>
              <w:left w:w="80" w:type="dxa"/>
              <w:bottom w:w="30" w:type="dxa"/>
              <w:right w:w="80" w:type="dxa"/>
            </w:tcMar>
          </w:tcPr>
          <w:p w14:paraId="0C4A3C21">
            <w:r>
              <w:rPr>
                <w:sz w:val="14"/>
                <w:szCs w:val="14"/>
              </w:rPr>
              <w:t>+3</w:t>
            </w:r>
          </w:p>
        </w:tc>
      </w:tr>
      <w:tr w14:paraId="2E8EFB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63643F0">
            <w:r>
              <w:rPr>
                <w:sz w:val="14"/>
                <w:szCs w:val="14"/>
              </w:rPr>
              <w:t>6 Resolve</w:t>
            </w:r>
          </w:p>
        </w:tc>
        <w:tc>
          <w:tcPr>
            <w:tcW w:w="6956" w:type="dxa"/>
            <w:tcMar>
              <w:top w:w="30" w:type="dxa"/>
              <w:left w:w="80" w:type="dxa"/>
              <w:bottom w:w="30" w:type="dxa"/>
              <w:right w:w="80" w:type="dxa"/>
            </w:tcMar>
          </w:tcPr>
          <w:p w14:paraId="2AD933DE">
            <w:r>
              <w:rPr>
                <w:sz w:val="14"/>
                <w:szCs w:val="14"/>
              </w:rPr>
              <w:t>“Report it as junk and pay nothing”; or “Block the number and report”</w:t>
            </w:r>
          </w:p>
        </w:tc>
        <w:tc>
          <w:tcPr>
            <w:tcW w:w="1900" w:type="dxa"/>
            <w:tcMar>
              <w:top w:w="30" w:type="dxa"/>
              <w:left w:w="80" w:type="dxa"/>
              <w:bottom w:w="30" w:type="dxa"/>
              <w:right w:w="80" w:type="dxa"/>
            </w:tcMar>
          </w:tcPr>
          <w:p w14:paraId="69A791C7">
            <w:r>
              <w:rPr>
                <w:sz w:val="14"/>
                <w:szCs w:val="14"/>
              </w:rPr>
              <w:t>RESOLVE_CORRECT</w:t>
            </w:r>
          </w:p>
        </w:tc>
        <w:tc>
          <w:tcPr>
            <w:tcW w:w="450" w:type="dxa"/>
            <w:tcMar>
              <w:top w:w="30" w:type="dxa"/>
              <w:left w:w="80" w:type="dxa"/>
              <w:bottom w:w="30" w:type="dxa"/>
              <w:right w:w="80" w:type="dxa"/>
            </w:tcMar>
          </w:tcPr>
          <w:p w14:paraId="5C908018">
            <w:r>
              <w:rPr>
                <w:sz w:val="14"/>
                <w:szCs w:val="14"/>
              </w:rPr>
              <w:t>+2</w:t>
            </w:r>
          </w:p>
        </w:tc>
      </w:tr>
    </w:tbl>
    <w:p w14:paraId="3E5DB9B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3"/>
        <w:gridCol w:w="4757"/>
        <w:gridCol w:w="2686"/>
        <w:gridCol w:w="440"/>
      </w:tblGrid>
      <w:tr w14:paraId="78203B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CAA72B4">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1FF3956">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74758D4">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727ACE2">
            <w:pPr>
              <w:keepNext/>
            </w:pPr>
            <w:r>
              <w:rPr>
                <w:b/>
                <w:bCs/>
                <w:color w:val="FFFFFF"/>
                <w:sz w:val="14"/>
                <w:szCs w:val="14"/>
              </w:rPr>
              <w:t>Pts</w:t>
            </w:r>
          </w:p>
        </w:tc>
      </w:tr>
      <w:tr w14:paraId="2A2AB13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78C49AF">
            <w:r>
              <w:rPr>
                <w:sz w:val="14"/>
                <w:szCs w:val="14"/>
              </w:rPr>
              <w:t>“YES”</w:t>
            </w:r>
          </w:p>
        </w:tc>
        <w:tc>
          <w:tcPr>
            <w:tcW w:w="5106" w:type="dxa"/>
            <w:tcMar>
              <w:top w:w="30" w:type="dxa"/>
              <w:left w:w="80" w:type="dxa"/>
              <w:bottom w:w="30" w:type="dxa"/>
              <w:right w:w="80" w:type="dxa"/>
            </w:tcMar>
          </w:tcPr>
          <w:p w14:paraId="2BF36191">
            <w:r>
              <w:rPr>
                <w:sz w:val="14"/>
                <w:szCs w:val="14"/>
              </w:rPr>
              <w:t>The reply is recorded in the simulation; nothing is sent.</w:t>
            </w:r>
          </w:p>
        </w:tc>
        <w:tc>
          <w:tcPr>
            <w:tcW w:w="2150" w:type="dxa"/>
            <w:tcMar>
              <w:top w:w="30" w:type="dxa"/>
              <w:left w:w="80" w:type="dxa"/>
              <w:bottom w:w="30" w:type="dxa"/>
              <w:right w:w="80" w:type="dxa"/>
            </w:tcMar>
          </w:tcPr>
          <w:p w14:paraId="32F2CAD9">
            <w:r>
              <w:rPr>
                <w:color w:val="A1261A"/>
                <w:sz w:val="14"/>
                <w:szCs w:val="14"/>
              </w:rPr>
              <w:t>RISKY_OPEN_REPLY</w:t>
            </w:r>
          </w:p>
        </w:tc>
        <w:tc>
          <w:tcPr>
            <w:tcW w:w="450" w:type="dxa"/>
            <w:tcMar>
              <w:top w:w="30" w:type="dxa"/>
              <w:left w:w="80" w:type="dxa"/>
              <w:bottom w:w="30" w:type="dxa"/>
              <w:right w:w="80" w:type="dxa"/>
            </w:tcMar>
          </w:tcPr>
          <w:p w14:paraId="275CB223">
            <w:r>
              <w:rPr>
                <w:b/>
                <w:bCs/>
                <w:color w:val="A1261A"/>
                <w:sz w:val="14"/>
                <w:szCs w:val="14"/>
              </w:rPr>
              <w:t>-3</w:t>
            </w:r>
          </w:p>
        </w:tc>
      </w:tr>
      <w:tr w14:paraId="4412DA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2DE9122">
            <w:r>
              <w:rPr>
                <w:sz w:val="14"/>
                <w:szCs w:val="14"/>
              </w:rPr>
              <w:t>“Save the payout account”</w:t>
            </w:r>
          </w:p>
        </w:tc>
        <w:tc>
          <w:tcPr>
            <w:tcW w:w="5106" w:type="dxa"/>
            <w:tcMar>
              <w:top w:w="30" w:type="dxa"/>
              <w:left w:w="80" w:type="dxa"/>
              <w:bottom w:w="30" w:type="dxa"/>
              <w:right w:w="80" w:type="dxa"/>
            </w:tcMar>
          </w:tcPr>
          <w:p w14:paraId="6F72979F">
            <w:r>
              <w:rPr>
                <w:sz w:val="14"/>
                <w:szCs w:val="14"/>
              </w:rPr>
              <w:t>Control on the Offline browser "s13.training.example". The details are recorded in the simulation; nothing leaves the device.</w:t>
            </w:r>
          </w:p>
        </w:tc>
        <w:tc>
          <w:tcPr>
            <w:tcW w:w="2150" w:type="dxa"/>
            <w:tcMar>
              <w:top w:w="30" w:type="dxa"/>
              <w:left w:w="80" w:type="dxa"/>
              <w:bottom w:w="30" w:type="dxa"/>
              <w:right w:w="80" w:type="dxa"/>
            </w:tcMar>
          </w:tcPr>
          <w:p w14:paraId="1A2F998A">
            <w:r>
              <w:rPr>
                <w:color w:val="A1261A"/>
                <w:sz w:val="14"/>
                <w:szCs w:val="14"/>
              </w:rPr>
              <w:t>SECRET_PAYMENT_INSTALL_DATA_RELEASE</w:t>
            </w:r>
          </w:p>
        </w:tc>
        <w:tc>
          <w:tcPr>
            <w:tcW w:w="450" w:type="dxa"/>
            <w:tcMar>
              <w:top w:w="30" w:type="dxa"/>
              <w:left w:w="80" w:type="dxa"/>
              <w:bottom w:w="30" w:type="dxa"/>
              <w:right w:w="80" w:type="dxa"/>
            </w:tcMar>
          </w:tcPr>
          <w:p w14:paraId="2F21F077">
            <w:r>
              <w:rPr>
                <w:b/>
                <w:bCs/>
                <w:color w:val="A1261A"/>
                <w:sz w:val="14"/>
                <w:szCs w:val="14"/>
              </w:rPr>
              <w:t>-8</w:t>
            </w:r>
          </w:p>
        </w:tc>
      </w:tr>
      <w:tr w14:paraId="60E950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2666E53">
            <w:r>
              <w:rPr>
                <w:sz w:val="14"/>
                <w:szCs w:val="14"/>
              </w:rPr>
              <w:t>“Pay INR 1,499 to activate”</w:t>
            </w:r>
          </w:p>
        </w:tc>
        <w:tc>
          <w:tcPr>
            <w:tcW w:w="5106" w:type="dxa"/>
            <w:tcMar>
              <w:top w:w="30" w:type="dxa"/>
              <w:left w:w="80" w:type="dxa"/>
              <w:bottom w:w="30" w:type="dxa"/>
              <w:right w:w="80" w:type="dxa"/>
            </w:tcMar>
          </w:tcPr>
          <w:p w14:paraId="4EA33C05">
            <w:r>
              <w:rPr>
                <w:sz w:val="14"/>
                <w:szCs w:val="14"/>
              </w:rPr>
              <w:t>Control on the Payment sheet "Send money". The simulated payment screen opens.</w:t>
            </w:r>
          </w:p>
        </w:tc>
        <w:tc>
          <w:tcPr>
            <w:tcW w:w="2150" w:type="dxa"/>
            <w:tcMar>
              <w:top w:w="30" w:type="dxa"/>
              <w:left w:w="80" w:type="dxa"/>
              <w:bottom w:w="30" w:type="dxa"/>
              <w:right w:w="80" w:type="dxa"/>
            </w:tcMar>
          </w:tcPr>
          <w:p w14:paraId="67426BCC">
            <w:r>
              <w:rPr>
                <w:color w:val="A1261A"/>
                <w:sz w:val="14"/>
                <w:szCs w:val="14"/>
              </w:rPr>
              <w:t>SECRET_PAYMENT_INSTALL_DATA_RELEASE</w:t>
            </w:r>
          </w:p>
        </w:tc>
        <w:tc>
          <w:tcPr>
            <w:tcW w:w="450" w:type="dxa"/>
            <w:tcMar>
              <w:top w:w="30" w:type="dxa"/>
              <w:left w:w="80" w:type="dxa"/>
              <w:bottom w:w="30" w:type="dxa"/>
              <w:right w:w="80" w:type="dxa"/>
            </w:tcMar>
          </w:tcPr>
          <w:p w14:paraId="7A2E6518">
            <w:r>
              <w:rPr>
                <w:b/>
                <w:bCs/>
                <w:color w:val="A1261A"/>
                <w:sz w:val="14"/>
                <w:szCs w:val="14"/>
              </w:rPr>
              <w:t>-8</w:t>
            </w:r>
          </w:p>
        </w:tc>
      </w:tr>
    </w:tbl>
    <w:p w14:paraId="71CE2895">
      <w:pPr>
        <w:spacing w:before="30" w:after="40" w:line="250" w:lineRule="auto"/>
      </w:pPr>
      <w:r>
        <w:rPr>
          <w:color w:val="5A6270"/>
          <w:sz w:val="15"/>
          <w:szCs w:val="15"/>
        </w:rPr>
        <w:t>Also incorrect: “Reply YES from the list” at Open (PREMATURE_REPLY −1; skips Inspect); “Skip the details and move on” at Inspect (STAGE_SKIPPED 0, no inspection credit). Wrong verification and final choices are in G and H.</w:t>
      </w:r>
    </w:p>
    <w:p w14:paraId="0CF7C0FC">
      <w:pPr>
        <w:pStyle w:val="31"/>
      </w:pPr>
      <w:r>
        <w:rPr>
          <w:color w:val="2E5C8A"/>
        </w:rPr>
        <w:t xml:space="preserve">G.  </w:t>
      </w:r>
      <w:r>
        <w:t>VERIFICATION PATH</w:t>
      </w:r>
    </w:p>
    <w:p w14:paraId="17B349E8">
      <w:pPr>
        <w:spacing w:after="60" w:line="250" w:lineRule="auto"/>
      </w:pPr>
      <w:r>
        <w:rPr>
          <w:b/>
          <w:bCs/>
          <w:sz w:val="17"/>
          <w:szCs w:val="17"/>
        </w:rPr>
        <w:t xml:space="preserve">Client route: </w:t>
      </w:r>
      <w:r>
        <w:rPr>
          <w:sz w:val="17"/>
          <w:szCs w:val="17"/>
        </w:rPr>
        <w:t xml:space="preserve">verify the employer through a separately found corporate site and known vacancy channel. </w:t>
      </w:r>
      <w:r>
        <w:rPr>
          <w:b/>
          <w:bCs/>
          <w:sz w:val="17"/>
          <w:szCs w:val="17"/>
        </w:rPr>
        <w:t xml:space="preserve">Trusted Directory: </w:t>
      </w:r>
      <w:r>
        <w:rPr>
          <w:sz w:val="17"/>
          <w:szCs w:val="17"/>
        </w:rPr>
        <w:t>Unit Falcon Support Desk (+91 00000 27078); Nexa Staffing — candidate desk (+91 00000 26180) - Confirms whether a role or a recruiter is genuine; the company never charges candidates.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F936EC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4271243">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9F46B07">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0BAF1D1">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EDBA596">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1B6C29FC">
            <w:pPr>
              <w:keepNext/>
            </w:pPr>
            <w:r>
              <w:rPr>
                <w:b/>
                <w:bCs/>
                <w:color w:val="FFFFFF"/>
                <w:sz w:val="14"/>
                <w:szCs w:val="14"/>
              </w:rPr>
              <w:t>Pts</w:t>
            </w:r>
          </w:p>
        </w:tc>
      </w:tr>
      <w:tr w14:paraId="48AF9B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60CC384">
            <w:r>
              <w:rPr>
                <w:sz w:val="14"/>
                <w:szCs w:val="14"/>
              </w:rPr>
              <w:t>“Search for Nexa Staffing yourself and open its careers page”</w:t>
            </w:r>
          </w:p>
        </w:tc>
        <w:tc>
          <w:tcPr>
            <w:tcW w:w="1250" w:type="dxa"/>
            <w:shd w:val="clear" w:color="auto" w:fill="F3FAF5"/>
            <w:tcMar>
              <w:top w:w="30" w:type="dxa"/>
              <w:left w:w="80" w:type="dxa"/>
              <w:bottom w:w="30" w:type="dxa"/>
              <w:right w:w="80" w:type="dxa"/>
            </w:tcMar>
          </w:tcPr>
          <w:p w14:paraId="62B5A440">
            <w:r>
              <w:rPr>
                <w:sz w:val="14"/>
                <w:szCs w:val="14"/>
              </w:rPr>
              <w:t>Trusted</w:t>
            </w:r>
          </w:p>
        </w:tc>
        <w:tc>
          <w:tcPr>
            <w:tcW w:w="3956" w:type="dxa"/>
            <w:shd w:val="clear" w:color="auto" w:fill="F3FAF5"/>
            <w:tcMar>
              <w:top w:w="30" w:type="dxa"/>
              <w:left w:w="80" w:type="dxa"/>
              <w:bottom w:w="30" w:type="dxa"/>
              <w:right w:w="80" w:type="dxa"/>
            </w:tcMar>
          </w:tcPr>
          <w:p w14:paraId="6D6B0A7B">
            <w:r>
              <w:rPr>
                <w:sz w:val="14"/>
                <w:szCs w:val="14"/>
              </w:rPr>
              <w:t>Offline browser "search.training.example": Host: search.training.example, nexastaffing.training.example · Pages: Search; Nexa Staffing — Careers · Fees or deposits: Never — we do not charge candidates anything…</w:t>
            </w:r>
          </w:p>
        </w:tc>
        <w:tc>
          <w:tcPr>
            <w:tcW w:w="2150" w:type="dxa"/>
            <w:shd w:val="clear" w:color="auto" w:fill="F3FAF5"/>
            <w:tcMar>
              <w:top w:w="30" w:type="dxa"/>
              <w:left w:w="80" w:type="dxa"/>
              <w:bottom w:w="30" w:type="dxa"/>
              <w:right w:w="80" w:type="dxa"/>
            </w:tcMar>
          </w:tcPr>
          <w:p w14:paraId="3E7E0BB7">
            <w:r>
              <w:rPr>
                <w:color w:val="1B6B3A"/>
                <w:sz w:val="14"/>
                <w:szCs w:val="14"/>
              </w:rPr>
              <w:t>TRUSTED_VERIFY</w:t>
            </w:r>
          </w:p>
        </w:tc>
        <w:tc>
          <w:tcPr>
            <w:tcW w:w="450" w:type="dxa"/>
            <w:shd w:val="clear" w:color="auto" w:fill="F3FAF5"/>
            <w:tcMar>
              <w:top w:w="30" w:type="dxa"/>
              <w:left w:w="80" w:type="dxa"/>
              <w:bottom w:w="30" w:type="dxa"/>
              <w:right w:w="80" w:type="dxa"/>
            </w:tcMar>
          </w:tcPr>
          <w:p w14:paraId="04944F37">
            <w:r>
              <w:rPr>
                <w:b/>
                <w:bCs/>
                <w:sz w:val="14"/>
                <w:szCs w:val="14"/>
              </w:rPr>
              <w:t>+3</w:t>
            </w:r>
          </w:p>
        </w:tc>
      </w:tr>
      <w:tr w14:paraId="68DC9E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3E91DD4">
            <w:r>
              <w:rPr>
                <w:sz w:val="14"/>
                <w:szCs w:val="14"/>
              </w:rPr>
              <w:t>“Call Nexa Staffing on the number from its own site”</w:t>
            </w:r>
          </w:p>
        </w:tc>
        <w:tc>
          <w:tcPr>
            <w:tcW w:w="1250" w:type="dxa"/>
            <w:shd w:val="clear" w:color="auto" w:fill="F3FAF5"/>
            <w:tcMar>
              <w:top w:w="30" w:type="dxa"/>
              <w:left w:w="80" w:type="dxa"/>
              <w:bottom w:w="30" w:type="dxa"/>
              <w:right w:w="80" w:type="dxa"/>
            </w:tcMar>
          </w:tcPr>
          <w:p w14:paraId="712A00F7">
            <w:r>
              <w:rPr>
                <w:sz w:val="14"/>
                <w:szCs w:val="14"/>
              </w:rPr>
              <w:t>Trusted</w:t>
            </w:r>
          </w:p>
        </w:tc>
        <w:tc>
          <w:tcPr>
            <w:tcW w:w="3956" w:type="dxa"/>
            <w:shd w:val="clear" w:color="auto" w:fill="F3FAF5"/>
            <w:tcMar>
              <w:top w:w="30" w:type="dxa"/>
              <w:left w:w="80" w:type="dxa"/>
              <w:bottom w:w="30" w:type="dxa"/>
              <w:right w:w="80" w:type="dxa"/>
            </w:tcMar>
          </w:tcPr>
          <w:p w14:paraId="7373F159">
            <w:r>
              <w:rPr>
                <w:sz w:val="14"/>
                <w:szCs w:val="14"/>
              </w:rPr>
              <w:t>Simulated call screen "Nexa Staffing — candidate desk (from its own site)": Nexa Staffing — candidate desk (from its own site) +91 00000 26180 · “Nexa Staffing, candidate desk.” · “We have no one called Priya…</w:t>
            </w:r>
          </w:p>
        </w:tc>
        <w:tc>
          <w:tcPr>
            <w:tcW w:w="2150" w:type="dxa"/>
            <w:shd w:val="clear" w:color="auto" w:fill="F3FAF5"/>
            <w:tcMar>
              <w:top w:w="30" w:type="dxa"/>
              <w:left w:w="80" w:type="dxa"/>
              <w:bottom w:w="30" w:type="dxa"/>
              <w:right w:w="80" w:type="dxa"/>
            </w:tcMar>
          </w:tcPr>
          <w:p w14:paraId="41FED9A5">
            <w:r>
              <w:rPr>
                <w:color w:val="1B6B3A"/>
                <w:sz w:val="14"/>
                <w:szCs w:val="14"/>
              </w:rPr>
              <w:t>TRUSTED_VERIFY</w:t>
            </w:r>
          </w:p>
        </w:tc>
        <w:tc>
          <w:tcPr>
            <w:tcW w:w="450" w:type="dxa"/>
            <w:shd w:val="clear" w:color="auto" w:fill="F3FAF5"/>
            <w:tcMar>
              <w:top w:w="30" w:type="dxa"/>
              <w:left w:w="80" w:type="dxa"/>
              <w:bottom w:w="30" w:type="dxa"/>
              <w:right w:w="80" w:type="dxa"/>
            </w:tcMar>
          </w:tcPr>
          <w:p w14:paraId="68F06196">
            <w:r>
              <w:rPr>
                <w:b/>
                <w:bCs/>
                <w:sz w:val="14"/>
                <w:szCs w:val="14"/>
              </w:rPr>
              <w:t>+3</w:t>
            </w:r>
          </w:p>
        </w:tc>
      </w:tr>
      <w:tr w14:paraId="6C1DA5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2C2C466">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4F5740B">
            <w:r>
              <w:rPr>
                <w:sz w:val="14"/>
                <w:szCs w:val="14"/>
              </w:rPr>
              <w:t>Trusted</w:t>
            </w:r>
          </w:p>
        </w:tc>
        <w:tc>
          <w:tcPr>
            <w:tcW w:w="3956" w:type="dxa"/>
            <w:shd w:val="clear" w:color="auto" w:fill="F3FAF5"/>
            <w:tcMar>
              <w:top w:w="30" w:type="dxa"/>
              <w:left w:w="80" w:type="dxa"/>
              <w:bottom w:w="30" w:type="dxa"/>
              <w:right w:w="80" w:type="dxa"/>
            </w:tcMar>
          </w:tcPr>
          <w:p w14:paraId="47718E8E">
            <w:r>
              <w:rPr>
                <w:sz w:val="14"/>
                <w:szCs w:val="14"/>
              </w:rPr>
              <w:t>Trusted Directory overlay: Unit Falcon Support Desk (+91 00000 27078); Nexa Staffing — candidate desk (+91 00000 26180)</w:t>
            </w:r>
          </w:p>
        </w:tc>
        <w:tc>
          <w:tcPr>
            <w:tcW w:w="2150" w:type="dxa"/>
            <w:shd w:val="clear" w:color="auto" w:fill="F3FAF5"/>
            <w:tcMar>
              <w:top w:w="30" w:type="dxa"/>
              <w:left w:w="80" w:type="dxa"/>
              <w:bottom w:w="30" w:type="dxa"/>
              <w:right w:w="80" w:type="dxa"/>
            </w:tcMar>
          </w:tcPr>
          <w:p w14:paraId="6A76BF24">
            <w:r>
              <w:rPr>
                <w:color w:val="1B6B3A"/>
                <w:sz w:val="14"/>
                <w:szCs w:val="14"/>
              </w:rPr>
              <w:t>TRUSTED_VERIFY</w:t>
            </w:r>
          </w:p>
        </w:tc>
        <w:tc>
          <w:tcPr>
            <w:tcW w:w="450" w:type="dxa"/>
            <w:shd w:val="clear" w:color="auto" w:fill="F3FAF5"/>
            <w:tcMar>
              <w:top w:w="30" w:type="dxa"/>
              <w:left w:w="80" w:type="dxa"/>
              <w:bottom w:w="30" w:type="dxa"/>
              <w:right w:w="80" w:type="dxa"/>
            </w:tcMar>
          </w:tcPr>
          <w:p w14:paraId="688FB4F2">
            <w:r>
              <w:rPr>
                <w:b/>
                <w:bCs/>
                <w:sz w:val="14"/>
                <w:szCs w:val="14"/>
              </w:rPr>
              <w:t>+3</w:t>
            </w:r>
          </w:p>
        </w:tc>
      </w:tr>
      <w:tr w14:paraId="595E64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8573D9D">
            <w:r>
              <w:rPr>
                <w:sz w:val="14"/>
                <w:szCs w:val="14"/>
              </w:rPr>
              <w:t>“Reply to Priya and ask for the company’s registration”</w:t>
            </w:r>
          </w:p>
        </w:tc>
        <w:tc>
          <w:tcPr>
            <w:tcW w:w="1250" w:type="dxa"/>
            <w:tcMar>
              <w:top w:w="30" w:type="dxa"/>
              <w:left w:w="80" w:type="dxa"/>
              <w:bottom w:w="30" w:type="dxa"/>
              <w:right w:w="80" w:type="dxa"/>
            </w:tcMar>
          </w:tcPr>
          <w:p w14:paraId="55E390C4">
            <w:r>
              <w:rPr>
                <w:sz w:val="14"/>
                <w:szCs w:val="14"/>
              </w:rPr>
              <w:t>Untrusted (message)</w:t>
            </w:r>
          </w:p>
        </w:tc>
        <w:tc>
          <w:tcPr>
            <w:tcW w:w="3956" w:type="dxa"/>
            <w:tcMar>
              <w:top w:w="30" w:type="dxa"/>
              <w:left w:w="80" w:type="dxa"/>
              <w:bottom w:w="30" w:type="dxa"/>
              <w:right w:w="80" w:type="dxa"/>
            </w:tcMar>
          </w:tcPr>
          <w:p w14:paraId="16359C27">
            <w:r>
              <w:rPr>
                <w:sz w:val="14"/>
                <w:szCs w:val="14"/>
              </w:rPr>
              <w:t>Recorded; the run moves to Resolve.</w:t>
            </w:r>
          </w:p>
        </w:tc>
        <w:tc>
          <w:tcPr>
            <w:tcW w:w="2150" w:type="dxa"/>
            <w:tcMar>
              <w:top w:w="30" w:type="dxa"/>
              <w:left w:w="80" w:type="dxa"/>
              <w:bottom w:w="30" w:type="dxa"/>
              <w:right w:w="80" w:type="dxa"/>
            </w:tcMar>
          </w:tcPr>
          <w:p w14:paraId="21B43BB1">
            <w:r>
              <w:rPr>
                <w:sz w:val="14"/>
                <w:szCs w:val="14"/>
              </w:rPr>
              <w:t>VERIFY_THROUGH_MESSAGE</w:t>
            </w:r>
          </w:p>
        </w:tc>
        <w:tc>
          <w:tcPr>
            <w:tcW w:w="450" w:type="dxa"/>
            <w:tcMar>
              <w:top w:w="30" w:type="dxa"/>
              <w:left w:w="80" w:type="dxa"/>
              <w:bottom w:w="30" w:type="dxa"/>
              <w:right w:w="80" w:type="dxa"/>
            </w:tcMar>
          </w:tcPr>
          <w:p w14:paraId="1A62BFA2">
            <w:r>
              <w:rPr>
                <w:b/>
                <w:bCs/>
                <w:sz w:val="14"/>
                <w:szCs w:val="14"/>
              </w:rPr>
              <w:t>0</w:t>
            </w:r>
          </w:p>
        </w:tc>
      </w:tr>
      <w:tr w14:paraId="264A74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54324C6">
            <w:r>
              <w:rPr>
                <w:sz w:val="14"/>
                <w:szCs w:val="14"/>
              </w:rPr>
              <w:t>“Report the message as junk”</w:t>
            </w:r>
          </w:p>
        </w:tc>
        <w:tc>
          <w:tcPr>
            <w:tcW w:w="1250" w:type="dxa"/>
            <w:tcMar>
              <w:top w:w="30" w:type="dxa"/>
              <w:left w:w="80" w:type="dxa"/>
              <w:bottom w:w="30" w:type="dxa"/>
              <w:right w:w="80" w:type="dxa"/>
            </w:tcMar>
          </w:tcPr>
          <w:p w14:paraId="4BE68D55">
            <w:r>
              <w:rPr>
                <w:sz w:val="14"/>
                <w:szCs w:val="14"/>
              </w:rPr>
              <w:t>Unchecked report/block</w:t>
            </w:r>
          </w:p>
        </w:tc>
        <w:tc>
          <w:tcPr>
            <w:tcW w:w="3956" w:type="dxa"/>
            <w:tcMar>
              <w:top w:w="30" w:type="dxa"/>
              <w:left w:w="80" w:type="dxa"/>
              <w:bottom w:w="30" w:type="dxa"/>
              <w:right w:w="80" w:type="dxa"/>
            </w:tcMar>
          </w:tcPr>
          <w:p w14:paraId="66C8C1B4">
            <w:r>
              <w:rPr>
                <w:sz w:val="14"/>
                <w:szCs w:val="14"/>
              </w:rPr>
              <w:t>Selection recorded; moves to Resolve.</w:t>
            </w:r>
          </w:p>
        </w:tc>
        <w:tc>
          <w:tcPr>
            <w:tcW w:w="2150" w:type="dxa"/>
            <w:tcMar>
              <w:top w:w="30" w:type="dxa"/>
              <w:left w:w="80" w:type="dxa"/>
              <w:bottom w:w="30" w:type="dxa"/>
              <w:right w:w="80" w:type="dxa"/>
            </w:tcMar>
          </w:tcPr>
          <w:p w14:paraId="3EBC0FB3">
            <w:r>
              <w:rPr>
                <w:sz w:val="14"/>
                <w:szCs w:val="14"/>
              </w:rPr>
              <w:t>REPORT_ONLY_WITHOUT_CHECK</w:t>
            </w:r>
          </w:p>
        </w:tc>
        <w:tc>
          <w:tcPr>
            <w:tcW w:w="450" w:type="dxa"/>
            <w:tcMar>
              <w:top w:w="30" w:type="dxa"/>
              <w:left w:w="80" w:type="dxa"/>
              <w:bottom w:w="30" w:type="dxa"/>
              <w:right w:w="80" w:type="dxa"/>
            </w:tcMar>
          </w:tcPr>
          <w:p w14:paraId="4FB322CA">
            <w:r>
              <w:rPr>
                <w:b/>
                <w:bCs/>
                <w:sz w:val="14"/>
                <w:szCs w:val="14"/>
              </w:rPr>
              <w:t>+1</w:t>
            </w:r>
          </w:p>
        </w:tc>
      </w:tr>
      <w:tr w14:paraId="1A4CE3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15B99EB">
            <w:r>
              <w:rPr>
                <w:sz w:val="14"/>
                <w:szCs w:val="14"/>
              </w:rPr>
              <w:t>“Block the number”</w:t>
            </w:r>
          </w:p>
        </w:tc>
        <w:tc>
          <w:tcPr>
            <w:tcW w:w="1250" w:type="dxa"/>
            <w:tcMar>
              <w:top w:w="30" w:type="dxa"/>
              <w:left w:w="80" w:type="dxa"/>
              <w:bottom w:w="30" w:type="dxa"/>
              <w:right w:w="80" w:type="dxa"/>
            </w:tcMar>
          </w:tcPr>
          <w:p w14:paraId="022C82D9">
            <w:r>
              <w:rPr>
                <w:sz w:val="14"/>
                <w:szCs w:val="14"/>
              </w:rPr>
              <w:t>Unchecked report/block</w:t>
            </w:r>
          </w:p>
        </w:tc>
        <w:tc>
          <w:tcPr>
            <w:tcW w:w="3956" w:type="dxa"/>
            <w:tcMar>
              <w:top w:w="30" w:type="dxa"/>
              <w:left w:w="80" w:type="dxa"/>
              <w:bottom w:w="30" w:type="dxa"/>
              <w:right w:w="80" w:type="dxa"/>
            </w:tcMar>
          </w:tcPr>
          <w:p w14:paraId="00A47456">
            <w:r>
              <w:rPr>
                <w:sz w:val="14"/>
                <w:szCs w:val="14"/>
              </w:rPr>
              <w:t>Selection recorded; moves to Resolve.</w:t>
            </w:r>
          </w:p>
        </w:tc>
        <w:tc>
          <w:tcPr>
            <w:tcW w:w="2150" w:type="dxa"/>
            <w:tcMar>
              <w:top w:w="30" w:type="dxa"/>
              <w:left w:w="80" w:type="dxa"/>
              <w:bottom w:w="30" w:type="dxa"/>
              <w:right w:w="80" w:type="dxa"/>
            </w:tcMar>
          </w:tcPr>
          <w:p w14:paraId="400FAEE2">
            <w:r>
              <w:rPr>
                <w:sz w:val="14"/>
                <w:szCs w:val="14"/>
              </w:rPr>
              <w:t>REPORT_ONLY_WITHOUT_CHECK</w:t>
            </w:r>
          </w:p>
        </w:tc>
        <w:tc>
          <w:tcPr>
            <w:tcW w:w="450" w:type="dxa"/>
            <w:tcMar>
              <w:top w:w="30" w:type="dxa"/>
              <w:left w:w="80" w:type="dxa"/>
              <w:bottom w:w="30" w:type="dxa"/>
              <w:right w:w="80" w:type="dxa"/>
            </w:tcMar>
          </w:tcPr>
          <w:p w14:paraId="34B4E1F2">
            <w:r>
              <w:rPr>
                <w:b/>
                <w:bCs/>
                <w:sz w:val="14"/>
                <w:szCs w:val="14"/>
              </w:rPr>
              <w:t>+1</w:t>
            </w:r>
          </w:p>
        </w:tc>
      </w:tr>
    </w:tbl>
    <w:p w14:paraId="12BE60C9">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65A09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C93C6B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C3BA0E4">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6982411">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5AC86D4">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6BD4702">
            <w:pPr>
              <w:keepNext/>
            </w:pPr>
            <w:r>
              <w:rPr>
                <w:b/>
                <w:bCs/>
                <w:color w:val="FFFFFF"/>
                <w:sz w:val="14"/>
                <w:szCs w:val="14"/>
              </w:rPr>
              <w:t>Outcome class</w:t>
            </w:r>
          </w:p>
        </w:tc>
      </w:tr>
      <w:tr w14:paraId="53E860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724505A">
            <w:r>
              <w:rPr>
                <w:sz w:val="14"/>
                <w:szCs w:val="14"/>
              </w:rPr>
              <w:t>“Report it as junk and pay nothing”</w:t>
            </w:r>
          </w:p>
        </w:tc>
        <w:tc>
          <w:tcPr>
            <w:tcW w:w="2100" w:type="dxa"/>
            <w:shd w:val="clear" w:color="auto" w:fill="F3FAF5"/>
            <w:tcMar>
              <w:top w:w="30" w:type="dxa"/>
              <w:left w:w="80" w:type="dxa"/>
              <w:bottom w:w="30" w:type="dxa"/>
              <w:right w:w="80" w:type="dxa"/>
            </w:tcMar>
          </w:tcPr>
          <w:p w14:paraId="572B6410">
            <w:r>
              <w:rPr>
                <w:sz w:val="14"/>
                <w:szCs w:val="14"/>
              </w:rPr>
              <w:t>You reported it.</w:t>
            </w:r>
          </w:p>
        </w:tc>
        <w:tc>
          <w:tcPr>
            <w:tcW w:w="2150" w:type="dxa"/>
            <w:shd w:val="clear" w:color="auto" w:fill="F3FAF5"/>
            <w:tcMar>
              <w:top w:w="30" w:type="dxa"/>
              <w:left w:w="80" w:type="dxa"/>
              <w:bottom w:w="30" w:type="dxa"/>
              <w:right w:w="80" w:type="dxa"/>
            </w:tcMar>
          </w:tcPr>
          <w:p w14:paraId="36AA8BB6">
            <w:r>
              <w:rPr>
                <w:color w:val="1B6B3A"/>
                <w:sz w:val="14"/>
                <w:szCs w:val="14"/>
              </w:rPr>
              <w:t>RESOLVE_CORRECT</w:t>
            </w:r>
          </w:p>
        </w:tc>
        <w:tc>
          <w:tcPr>
            <w:tcW w:w="450" w:type="dxa"/>
            <w:shd w:val="clear" w:color="auto" w:fill="F3FAF5"/>
            <w:tcMar>
              <w:top w:w="30" w:type="dxa"/>
              <w:left w:w="80" w:type="dxa"/>
              <w:bottom w:w="30" w:type="dxa"/>
              <w:right w:w="80" w:type="dxa"/>
            </w:tcMar>
          </w:tcPr>
          <w:p w14:paraId="47BE8D0C">
            <w:r>
              <w:rPr>
                <w:b/>
                <w:bCs/>
                <w:sz w:val="14"/>
                <w:szCs w:val="14"/>
              </w:rPr>
              <w:t>+2</w:t>
            </w:r>
          </w:p>
        </w:tc>
        <w:tc>
          <w:tcPr>
            <w:tcW w:w="2806" w:type="dxa"/>
            <w:shd w:val="clear" w:color="auto" w:fill="F3FAF5"/>
            <w:tcMar>
              <w:top w:w="30" w:type="dxa"/>
              <w:left w:w="80" w:type="dxa"/>
              <w:bottom w:w="30" w:type="dxa"/>
              <w:right w:w="80" w:type="dxa"/>
            </w:tcMar>
          </w:tcPr>
          <w:p w14:paraId="7435ED95">
            <w:r>
              <w:rPr>
                <w:sz w:val="14"/>
                <w:szCs w:val="14"/>
              </w:rPr>
              <w:t>Handled safely (if no critical step)</w:t>
            </w:r>
          </w:p>
        </w:tc>
      </w:tr>
      <w:tr w14:paraId="234A70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4C5DE14">
            <w:r>
              <w:rPr>
                <w:sz w:val="14"/>
                <w:szCs w:val="14"/>
              </w:rPr>
              <w:t>“Activate the task ID before the seats go”</w:t>
            </w:r>
          </w:p>
        </w:tc>
        <w:tc>
          <w:tcPr>
            <w:tcW w:w="2100" w:type="dxa"/>
            <w:tcMar>
              <w:top w:w="30" w:type="dxa"/>
              <w:left w:w="80" w:type="dxa"/>
              <w:bottom w:w="30" w:type="dxa"/>
              <w:right w:w="80" w:type="dxa"/>
            </w:tcMar>
          </w:tcPr>
          <w:p w14:paraId="05E55646">
            <w:r>
              <w:rPr>
                <w:sz w:val="14"/>
                <w:szCs w:val="14"/>
              </w:rPr>
              <w:t>You carried on with the request.</w:t>
            </w:r>
          </w:p>
        </w:tc>
        <w:tc>
          <w:tcPr>
            <w:tcW w:w="2150" w:type="dxa"/>
            <w:tcMar>
              <w:top w:w="30" w:type="dxa"/>
              <w:left w:w="80" w:type="dxa"/>
              <w:bottom w:w="30" w:type="dxa"/>
              <w:right w:w="80" w:type="dxa"/>
            </w:tcMar>
          </w:tcPr>
          <w:p w14:paraId="4A2B66F6">
            <w:r>
              <w:rPr>
                <w:color w:val="A1261A"/>
                <w:sz w:val="14"/>
                <w:szCs w:val="14"/>
              </w:rPr>
              <w:t>CONTRADICTORY_UNSAFE_FINAL</w:t>
            </w:r>
          </w:p>
        </w:tc>
        <w:tc>
          <w:tcPr>
            <w:tcW w:w="450" w:type="dxa"/>
            <w:tcMar>
              <w:top w:w="30" w:type="dxa"/>
              <w:left w:w="80" w:type="dxa"/>
              <w:bottom w:w="30" w:type="dxa"/>
              <w:right w:w="80" w:type="dxa"/>
            </w:tcMar>
          </w:tcPr>
          <w:p w14:paraId="7E19D9A8">
            <w:r>
              <w:rPr>
                <w:b/>
                <w:bCs/>
                <w:sz w:val="14"/>
                <w:szCs w:val="14"/>
              </w:rPr>
              <w:t>-4</w:t>
            </w:r>
          </w:p>
        </w:tc>
        <w:tc>
          <w:tcPr>
            <w:tcW w:w="2806" w:type="dxa"/>
            <w:tcMar>
              <w:top w:w="30" w:type="dxa"/>
              <w:left w:w="80" w:type="dxa"/>
              <w:bottom w:w="30" w:type="dxa"/>
              <w:right w:w="80" w:type="dxa"/>
            </w:tcMar>
          </w:tcPr>
          <w:p w14:paraId="40C0109F">
            <w:r>
              <w:rPr>
                <w:sz w:val="14"/>
                <w:szCs w:val="14"/>
              </w:rPr>
              <w:t>Missed threat</w:t>
            </w:r>
          </w:p>
        </w:tc>
      </w:tr>
      <w:tr w14:paraId="6E83A1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9D2E4DC">
            <w:r>
              <w:rPr>
                <w:sz w:val="14"/>
                <w:szCs w:val="14"/>
              </w:rPr>
              <w:t>“Block the number and report”</w:t>
            </w:r>
          </w:p>
        </w:tc>
        <w:tc>
          <w:tcPr>
            <w:tcW w:w="2100" w:type="dxa"/>
            <w:shd w:val="clear" w:color="auto" w:fill="F3FAF5"/>
            <w:tcMar>
              <w:top w:w="30" w:type="dxa"/>
              <w:left w:w="80" w:type="dxa"/>
              <w:bottom w:w="30" w:type="dxa"/>
              <w:right w:w="80" w:type="dxa"/>
            </w:tcMar>
          </w:tcPr>
          <w:p w14:paraId="2AA2B798">
            <w:r>
              <w:rPr>
                <w:sz w:val="14"/>
                <w:szCs w:val="14"/>
              </w:rPr>
              <w:t>You blocked the sender.</w:t>
            </w:r>
          </w:p>
        </w:tc>
        <w:tc>
          <w:tcPr>
            <w:tcW w:w="2150" w:type="dxa"/>
            <w:shd w:val="clear" w:color="auto" w:fill="F3FAF5"/>
            <w:tcMar>
              <w:top w:w="30" w:type="dxa"/>
              <w:left w:w="80" w:type="dxa"/>
              <w:bottom w:w="30" w:type="dxa"/>
              <w:right w:w="80" w:type="dxa"/>
            </w:tcMar>
          </w:tcPr>
          <w:p w14:paraId="3F6A1CCF">
            <w:r>
              <w:rPr>
                <w:color w:val="1B6B3A"/>
                <w:sz w:val="14"/>
                <w:szCs w:val="14"/>
              </w:rPr>
              <w:t>RESOLVE_CORRECT</w:t>
            </w:r>
          </w:p>
        </w:tc>
        <w:tc>
          <w:tcPr>
            <w:tcW w:w="450" w:type="dxa"/>
            <w:shd w:val="clear" w:color="auto" w:fill="F3FAF5"/>
            <w:tcMar>
              <w:top w:w="30" w:type="dxa"/>
              <w:left w:w="80" w:type="dxa"/>
              <w:bottom w:w="30" w:type="dxa"/>
              <w:right w:w="80" w:type="dxa"/>
            </w:tcMar>
          </w:tcPr>
          <w:p w14:paraId="64DFFBD3">
            <w:r>
              <w:rPr>
                <w:b/>
                <w:bCs/>
                <w:sz w:val="14"/>
                <w:szCs w:val="14"/>
              </w:rPr>
              <w:t>+2</w:t>
            </w:r>
          </w:p>
        </w:tc>
        <w:tc>
          <w:tcPr>
            <w:tcW w:w="2806" w:type="dxa"/>
            <w:shd w:val="clear" w:color="auto" w:fill="F3FAF5"/>
            <w:tcMar>
              <w:top w:w="30" w:type="dxa"/>
              <w:left w:w="80" w:type="dxa"/>
              <w:bottom w:w="30" w:type="dxa"/>
              <w:right w:w="80" w:type="dxa"/>
            </w:tcMar>
          </w:tcPr>
          <w:p w14:paraId="7FCCCA8E">
            <w:r>
              <w:rPr>
                <w:sz w:val="14"/>
                <w:szCs w:val="14"/>
              </w:rPr>
              <w:t>Handled safely (if no critical step)</w:t>
            </w:r>
          </w:p>
        </w:tc>
      </w:tr>
      <w:tr w14:paraId="3A7F49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AE7A9C9">
            <w:r>
              <w:rPr>
                <w:sz w:val="14"/>
                <w:szCs w:val="14"/>
              </w:rPr>
              <w:t>“Ignore it and move on”</w:t>
            </w:r>
          </w:p>
        </w:tc>
        <w:tc>
          <w:tcPr>
            <w:tcW w:w="2100" w:type="dxa"/>
            <w:tcMar>
              <w:top w:w="30" w:type="dxa"/>
              <w:left w:w="80" w:type="dxa"/>
              <w:bottom w:w="30" w:type="dxa"/>
              <w:right w:w="80" w:type="dxa"/>
            </w:tcMar>
          </w:tcPr>
          <w:p w14:paraId="34694FC6">
            <w:r>
              <w:rPr>
                <w:sz w:val="14"/>
                <w:szCs w:val="14"/>
              </w:rPr>
              <w:t>You ignored it.</w:t>
            </w:r>
          </w:p>
        </w:tc>
        <w:tc>
          <w:tcPr>
            <w:tcW w:w="2150" w:type="dxa"/>
            <w:tcMar>
              <w:top w:w="30" w:type="dxa"/>
              <w:left w:w="80" w:type="dxa"/>
              <w:bottom w:w="30" w:type="dxa"/>
              <w:right w:w="80" w:type="dxa"/>
            </w:tcMar>
          </w:tcPr>
          <w:p w14:paraId="47262AE8">
            <w:r>
              <w:rPr>
                <w:color w:val="A1261A"/>
                <w:sz w:val="14"/>
                <w:szCs w:val="14"/>
              </w:rPr>
              <w:t>CONTRADICTORY_UNSAFE_FINAL</w:t>
            </w:r>
          </w:p>
        </w:tc>
        <w:tc>
          <w:tcPr>
            <w:tcW w:w="450" w:type="dxa"/>
            <w:tcMar>
              <w:top w:w="30" w:type="dxa"/>
              <w:left w:w="80" w:type="dxa"/>
              <w:bottom w:w="30" w:type="dxa"/>
              <w:right w:w="80" w:type="dxa"/>
            </w:tcMar>
          </w:tcPr>
          <w:p w14:paraId="1E48E72A">
            <w:r>
              <w:rPr>
                <w:b/>
                <w:bCs/>
                <w:sz w:val="14"/>
                <w:szCs w:val="14"/>
              </w:rPr>
              <w:t>-4</w:t>
            </w:r>
          </w:p>
        </w:tc>
        <w:tc>
          <w:tcPr>
            <w:tcW w:w="2806" w:type="dxa"/>
            <w:tcMar>
              <w:top w:w="30" w:type="dxa"/>
              <w:left w:w="80" w:type="dxa"/>
              <w:bottom w:w="30" w:type="dxa"/>
              <w:right w:w="80" w:type="dxa"/>
            </w:tcMar>
          </w:tcPr>
          <w:p w14:paraId="6DD90AC6">
            <w:r>
              <w:rPr>
                <w:sz w:val="14"/>
                <w:szCs w:val="14"/>
              </w:rPr>
              <w:t>Missed threat</w:t>
            </w:r>
          </w:p>
        </w:tc>
      </w:tr>
    </w:tbl>
    <w:p w14:paraId="40444757">
      <w:pPr>
        <w:spacing w:before="30" w:after="60" w:line="250" w:lineRule="auto"/>
      </w:pPr>
      <w:r>
        <w:rPr>
          <w:b/>
          <w:bCs/>
          <w:sz w:val="17"/>
          <w:szCs w:val="17"/>
        </w:rPr>
        <w:t xml:space="preserve">Expected resolution: </w:t>
      </w:r>
      <w:r>
        <w:rPr>
          <w:sz w:val="17"/>
          <w:szCs w:val="17"/>
        </w:rPr>
        <w:t xml:space="preserve">Stop; report junk/block; do not pay to earn. </w:t>
      </w:r>
      <w:r>
        <w:rPr>
          <w:b/>
          <w:bCs/>
          <w:sz w:val="17"/>
          <w:szCs w:val="17"/>
        </w:rPr>
        <w:t xml:space="preserve">End state: </w:t>
      </w:r>
      <w:r>
        <w:rPr>
          <w:sz w:val="17"/>
          <w:szCs w:val="17"/>
        </w:rPr>
        <w:t>Synthetic earnings are shown as fake and no deposit is made.</w:t>
      </w:r>
    </w:p>
    <w:p w14:paraId="1671B591">
      <w:pPr>
        <w:pStyle w:val="31"/>
      </w:pPr>
      <w:r>
        <w:rPr>
          <w:color w:val="2E5C8A"/>
        </w:rPr>
        <w:t xml:space="preserve">I.  </w:t>
      </w:r>
      <w:r>
        <w:t>SCORING BEHAVIOUR</w:t>
      </w:r>
    </w:p>
    <w:p w14:paraId="234F30CD">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00FF9FF">
      <w:pPr>
        <w:pStyle w:val="31"/>
      </w:pPr>
      <w:r>
        <w:rPr>
          <w:color w:val="2E5C8A"/>
        </w:rPr>
        <w:t xml:space="preserve">J.  </w:t>
      </w:r>
      <w:r>
        <w:t>TELEMETRY / EVENT BEHAVIOUR</w:t>
      </w:r>
    </w:p>
    <w:p w14:paraId="6FF67716">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data submission, payment (rendering only).</w:t>
      </w:r>
    </w:p>
    <w:p w14:paraId="5D4383D2">
      <w:pPr>
        <w:pStyle w:val="31"/>
      </w:pPr>
      <w:r>
        <w:rPr>
          <w:color w:val="2E5C8A"/>
        </w:rPr>
        <w:t xml:space="preserve">K.  </w:t>
      </w:r>
      <w:r>
        <w:t>FEEDBACK</w:t>
      </w:r>
    </w:p>
    <w:p w14:paraId="022500CF">
      <w:pPr>
        <w:spacing w:after="60" w:line="250" w:lineRule="auto"/>
      </w:pPr>
      <w:r>
        <w:rPr>
          <w:b/>
          <w:bCs/>
          <w:sz w:val="17"/>
          <w:szCs w:val="17"/>
        </w:rPr>
        <w:t xml:space="preserve">What it was: </w:t>
      </w:r>
      <w:r>
        <w:rPr>
          <w:sz w:val="17"/>
          <w:szCs w:val="17"/>
        </w:rPr>
        <w:t xml:space="preserve">Malicious - Task/job scam.  </w:t>
      </w:r>
      <w:r>
        <w:rPr>
          <w:b/>
          <w:bCs/>
          <w:sz w:val="17"/>
          <w:szCs w:val="17"/>
        </w:rPr>
        <w:t xml:space="preserve">Key cue / prevention habit: </w:t>
      </w:r>
      <w:r>
        <w:rPr>
          <w:sz w:val="17"/>
          <w:szCs w:val="17"/>
        </w:rPr>
        <w:t xml:space="preserve">Unexpected easy-income offers often become deposit scams. Research the employer and never pay to work.  </w:t>
      </w:r>
      <w:r>
        <w:rPr>
          <w:b/>
          <w:bCs/>
          <w:sz w:val="17"/>
          <w:szCs w:val="17"/>
        </w:rPr>
        <w:t xml:space="preserve">Why it mattered: </w:t>
      </w:r>
      <w:r>
        <w:rPr>
          <w:sz w:val="17"/>
          <w:szCs w:val="17"/>
        </w:rPr>
        <w:t>Synthetic earnings are shown as fake and no deposit is made.</w:t>
      </w:r>
    </w:p>
    <w:p w14:paraId="609CBFCB">
      <w:pPr>
        <w:pStyle w:val="31"/>
      </w:pPr>
      <w:r>
        <w:rPr>
          <w:color w:val="2E5C8A"/>
        </w:rPr>
        <w:t xml:space="preserve">L.  </w:t>
      </w:r>
      <w:r>
        <w:t>WHY THE SCENARIO IS UNSAFE (DECEPTION INDICATORS)</w:t>
      </w:r>
    </w:p>
    <w:p w14:paraId="7876AA3C">
      <w:pPr>
        <w:spacing w:after="60" w:line="250" w:lineRule="auto"/>
      </w:pPr>
      <w:r>
        <w:rPr>
          <w:sz w:val="18"/>
          <w:szCs w:val="18"/>
        </w:rPr>
        <w:t>Malicious (task scam). Legitimate employers do not hire by random text or require payment to release work or wages. Indicators include unexpected contact, unrealistic earnings, no interview, scarcity and a fee to activate. Searching for Nexa Staffing independently and calling the number on its own site are the verification routes. The scenario tests whether the learner does not reply, save payout details or pay to activate.</w:t>
      </w:r>
    </w:p>
    <w:p w14:paraId="7B6DA852">
      <w:pPr>
        <w:pStyle w:val="3"/>
      </w:pPr>
      <w:bookmarkStart w:id="96" w:name="_Toc241489624"/>
      <w:r>
        <w:t>S14 — Emergency Recall Location Link</w:t>
      </w:r>
      <w:bookmarkEnd w:id="9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6A9462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8DF3A9D">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66D8775E">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1968454A">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5036F030">
            <w:pPr>
              <w:keepNext/>
            </w:pPr>
            <w:r>
              <w:rPr>
                <w:color w:val="5A6270"/>
                <w:sz w:val="16"/>
                <w:szCs w:val="16"/>
              </w:rPr>
              <w:t xml:space="preserve">MILITARY  </w:t>
            </w:r>
            <w:r>
              <w:rPr>
                <w:b/>
                <w:bCs/>
                <w:color w:val="3E3789"/>
                <w:sz w:val="16"/>
                <w:szCs w:val="16"/>
              </w:rPr>
              <w:t>Yes (fictional)</w:t>
            </w:r>
          </w:p>
        </w:tc>
      </w:tr>
      <w:tr w14:paraId="02C0BF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6F4B1B7">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74527CC3">
            <w:pPr>
              <w:keepNext/>
            </w:pPr>
            <w:r>
              <w:rPr>
                <w:b/>
                <w:bCs/>
                <w:sz w:val="15"/>
                <w:szCs w:val="15"/>
              </w:rPr>
              <w:t xml:space="preserve">Client family: </w:t>
            </w:r>
            <w:r>
              <w:rPr>
                <w:sz w:val="15"/>
                <w:szCs w:val="15"/>
              </w:rPr>
              <w:t>Military smishing / location collection</w:t>
            </w:r>
          </w:p>
        </w:tc>
        <w:tc>
          <w:tcPr>
            <w:tcW w:w="5104" w:type="dxa"/>
            <w:gridSpan w:val="4"/>
            <w:tcMar>
              <w:top w:w="30" w:type="dxa"/>
              <w:left w:w="80" w:type="dxa"/>
              <w:bottom w:w="30" w:type="dxa"/>
              <w:right w:w="80" w:type="dxa"/>
            </w:tcMar>
          </w:tcPr>
          <w:p w14:paraId="1B894964">
            <w:pPr>
              <w:keepNext/>
            </w:pPr>
            <w:r>
              <w:rPr>
                <w:b/>
                <w:bCs/>
                <w:sz w:val="15"/>
                <w:szCs w:val="15"/>
              </w:rPr>
              <w:t xml:space="preserve">Primary trigger (client): </w:t>
            </w:r>
            <w:r>
              <w:rPr>
                <w:sz w:val="15"/>
                <w:szCs w:val="15"/>
              </w:rPr>
              <w:t>Authority + urgency</w:t>
            </w:r>
          </w:p>
          <w:p w14:paraId="7CD1413D">
            <w:pPr>
              <w:keepNext/>
            </w:pPr>
            <w:r>
              <w:rPr>
                <w:b/>
                <w:bCs/>
                <w:sz w:val="15"/>
                <w:szCs w:val="15"/>
              </w:rPr>
              <w:t xml:space="preserve">Canonical triggers: </w:t>
            </w:r>
            <w:r>
              <w:rPr>
                <w:sz w:val="15"/>
                <w:szCs w:val="15"/>
              </w:rPr>
              <w:t>Authority, Urgency</w:t>
            </w:r>
            <w:r>
              <w:rPr>
                <w:color w:val="5A6270"/>
                <w:sz w:val="15"/>
                <w:szCs w:val="15"/>
              </w:rPr>
              <w:t xml:space="preserve">   ·   Version: content v1, 19 scored controls</w:t>
            </w:r>
          </w:p>
        </w:tc>
      </w:tr>
      <w:tr w14:paraId="7EE812C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76DC278">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8CA354A">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06B0B22">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596FA7C">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7C14266F">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2C1363CA">
            <w:pPr>
              <w:jc w:val="center"/>
            </w:pPr>
            <w:r>
              <w:rPr>
                <w:b/>
                <w:bCs/>
                <w:color w:val="FFFFFF"/>
                <w:sz w:val="13"/>
                <w:szCs w:val="13"/>
              </w:rPr>
              <w:t>6 RESOLVE</w:t>
            </w:r>
            <w:r>
              <w:rPr>
                <w:color w:val="DCE6F2"/>
                <w:sz w:val="13"/>
                <w:szCs w:val="13"/>
              </w:rPr>
              <w:t xml:space="preserve">  ·  4 choices</w:t>
            </w:r>
          </w:p>
        </w:tc>
      </w:tr>
    </w:tbl>
    <w:p w14:paraId="28252054">
      <w:pPr>
        <w:pStyle w:val="31"/>
      </w:pPr>
      <w:r>
        <w:rPr>
          <w:color w:val="2E5C8A"/>
        </w:rPr>
        <w:t xml:space="preserve">A.  </w:t>
      </w:r>
      <w:r>
        <w:t>SCENARIO STORY</w:t>
      </w:r>
    </w:p>
    <w:p w14:paraId="33560DA9">
      <w:pPr>
        <w:spacing w:after="60" w:line="250" w:lineRule="auto"/>
      </w:pPr>
      <w:r>
        <w:rPr>
          <w:sz w:val="18"/>
          <w:szCs w:val="18"/>
        </w:rPr>
        <w:t>An unknown mobile number texts "UNIT ALERT: Immediate recall. Confirm live location and ETA at recall.training.example", followed by "Confirm within 60 minutes. Personnel who do not confirm will be marked absent." The learner's genuine unit alerts arrive under the registered header VM-FALCON. The link leads to a map form and a browser location-permission prompt.</w:t>
      </w:r>
    </w:p>
    <w:p w14:paraId="0756C964">
      <w:pPr>
        <w:pStyle w:val="31"/>
      </w:pPr>
      <w:r>
        <w:rPr>
          <w:color w:val="2E5C8A"/>
        </w:rPr>
        <w:t xml:space="preserve">B.  </w:t>
      </w:r>
      <w:r>
        <w:t>INITIAL NOTIFICATION</w:t>
      </w:r>
    </w:p>
    <w:p w14:paraId="2778AF43">
      <w:pPr>
        <w:spacing w:after="60" w:line="250" w:lineRule="auto"/>
      </w:pPr>
      <w:r>
        <w:rPr>
          <w:sz w:val="18"/>
          <w:szCs w:val="18"/>
        </w:rPr>
        <w:t xml:space="preserve">Home-screen SMS toast from </w:t>
      </w:r>
      <w:r>
        <w:rPr>
          <w:b/>
          <w:bCs/>
          <w:sz w:val="18"/>
          <w:szCs w:val="18"/>
        </w:rPr>
        <w:t>+91 00000 35758</w:t>
      </w:r>
      <w:r>
        <w:rPr>
          <w:sz w:val="18"/>
          <w:szCs w:val="18"/>
        </w:rPr>
        <w:t>: “Immediate recall. Confirm live location and ETA at recall.training.example.” (15:45); sender shown as +91 00000 35758, not verified. App list: unread. 1 inert background item in the app list.</w:t>
      </w:r>
    </w:p>
    <w:p w14:paraId="5BE85E14">
      <w:pPr>
        <w:pStyle w:val="31"/>
      </w:pPr>
      <w:r>
        <w:rPr>
          <w:color w:val="2E5C8A"/>
        </w:rPr>
        <w:t xml:space="preserve">C.  </w:t>
      </w:r>
      <w:r>
        <w:t>OPEN STAGE</w:t>
      </w:r>
    </w:p>
    <w:p w14:paraId="7C6DFCB4">
      <w:pPr>
        <w:spacing w:after="60" w:line="250" w:lineRule="auto"/>
      </w:pPr>
      <w:r>
        <w:rPr>
          <w:sz w:val="18"/>
          <w:szCs w:val="18"/>
        </w:rPr>
        <w:t xml:space="preserve">Messages opens the conversation with +91 00000 35758 (Mobile · not in your contacts). Banner: “You do not have this number saved. Messages from unknown senders are not checked.” </w:t>
      </w:r>
      <w:r>
        <w:rPr>
          <w:b/>
          <w:bCs/>
          <w:sz w:val="18"/>
          <w:szCs w:val="18"/>
        </w:rPr>
        <w:t xml:space="preserve">Choices: </w:t>
      </w:r>
      <w:r>
        <w:rPr>
          <w:sz w:val="18"/>
          <w:szCs w:val="18"/>
        </w:rPr>
        <w:t>“Open the message” → ITEM_OPEN 0; “Open the address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15D08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2284849F">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0E08BB9">
            <w:pPr>
              <w:keepNext/>
            </w:pPr>
            <w:r>
              <w:rPr>
                <w:b/>
                <w:bCs/>
                <w:color w:val="FFFFFF"/>
                <w:sz w:val="14"/>
                <w:szCs w:val="14"/>
              </w:rPr>
              <w:t>Content shown; shaded rows appear later as the run advances</w:t>
            </w:r>
          </w:p>
        </w:tc>
      </w:tr>
      <w:tr w14:paraId="69878B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91758B6">
            <w:r>
              <w:rPr>
                <w:sz w:val="14"/>
                <w:szCs w:val="14"/>
              </w:rPr>
              <w:t>System / app</w:t>
            </w:r>
          </w:p>
        </w:tc>
        <w:tc>
          <w:tcPr>
            <w:tcW w:w="8706" w:type="dxa"/>
            <w:tcMar>
              <w:top w:w="30" w:type="dxa"/>
              <w:left w:w="80" w:type="dxa"/>
              <w:bottom w:w="30" w:type="dxa"/>
              <w:right w:w="80" w:type="dxa"/>
            </w:tcMar>
          </w:tcPr>
          <w:p w14:paraId="0FB33867">
            <w:r>
              <w:rPr>
                <w:sz w:val="14"/>
                <w:szCs w:val="14"/>
              </w:rPr>
              <w:t>Sent from a number that is not in your contacts.</w:t>
            </w:r>
          </w:p>
        </w:tc>
      </w:tr>
      <w:tr w14:paraId="275AB77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00657E6">
            <w:r>
              <w:rPr>
                <w:sz w:val="14"/>
                <w:szCs w:val="14"/>
              </w:rPr>
              <w:t>Sender</w:t>
            </w:r>
          </w:p>
        </w:tc>
        <w:tc>
          <w:tcPr>
            <w:tcW w:w="8706" w:type="dxa"/>
            <w:tcMar>
              <w:top w:w="30" w:type="dxa"/>
              <w:left w:w="80" w:type="dxa"/>
              <w:bottom w:w="30" w:type="dxa"/>
              <w:right w:w="80" w:type="dxa"/>
            </w:tcMar>
          </w:tcPr>
          <w:p w14:paraId="5E66C32E">
            <w:r>
              <w:rPr>
                <w:sz w:val="14"/>
                <w:szCs w:val="14"/>
              </w:rPr>
              <w:t>UNIT ALERT: Immediate recall. Confirm live location and ETA at recall.training.example.</w:t>
            </w:r>
          </w:p>
        </w:tc>
      </w:tr>
      <w:tr w14:paraId="15093B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E3E394F">
            <w:r>
              <w:rPr>
                <w:sz w:val="14"/>
                <w:szCs w:val="14"/>
              </w:rPr>
              <w:t>Sender</w:t>
            </w:r>
          </w:p>
        </w:tc>
        <w:tc>
          <w:tcPr>
            <w:tcW w:w="8706" w:type="dxa"/>
            <w:tcMar>
              <w:top w:w="30" w:type="dxa"/>
              <w:left w:w="80" w:type="dxa"/>
              <w:bottom w:w="30" w:type="dxa"/>
              <w:right w:w="80" w:type="dxa"/>
            </w:tcMar>
          </w:tcPr>
          <w:p w14:paraId="1429720E">
            <w:r>
              <w:rPr>
                <w:sz w:val="14"/>
                <w:szCs w:val="14"/>
              </w:rPr>
              <w:t>Link: recall.training.example Tap to see where this address goes before opening it.</w:t>
            </w:r>
          </w:p>
        </w:tc>
      </w:tr>
      <w:tr w14:paraId="772738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E313BF8">
            <w:r>
              <w:rPr>
                <w:sz w:val="14"/>
                <w:szCs w:val="14"/>
              </w:rPr>
              <w:t>Sender</w:t>
            </w:r>
          </w:p>
        </w:tc>
        <w:tc>
          <w:tcPr>
            <w:tcW w:w="8706" w:type="dxa"/>
            <w:tcMar>
              <w:top w:w="30" w:type="dxa"/>
              <w:left w:w="80" w:type="dxa"/>
              <w:bottom w:w="30" w:type="dxa"/>
              <w:right w:w="80" w:type="dxa"/>
            </w:tcMar>
          </w:tcPr>
          <w:p w14:paraId="61D65928">
            <w:r>
              <w:rPr>
                <w:sz w:val="14"/>
                <w:szCs w:val="14"/>
              </w:rPr>
              <w:t>Confirm within 60 minutes. Personnel who do not confirm will be marked absent.</w:t>
            </w:r>
          </w:p>
        </w:tc>
      </w:tr>
    </w:tbl>
    <w:p w14:paraId="36C1F324">
      <w:pPr>
        <w:pStyle w:val="31"/>
      </w:pPr>
      <w:r>
        <w:rPr>
          <w:color w:val="2E5C8A"/>
        </w:rPr>
        <w:t xml:space="preserve">D.  </w:t>
      </w:r>
      <w:r>
        <w:t>INSPECT STAGE</w:t>
      </w:r>
    </w:p>
    <w:p w14:paraId="49996C97">
      <w:pPr>
        <w:spacing w:after="60" w:line="250" w:lineRule="auto"/>
      </w:pPr>
      <w:r>
        <w:rPr>
          <w:b/>
          <w:bCs/>
          <w:sz w:val="18"/>
          <w:szCs w:val="18"/>
        </w:rPr>
        <w:t xml:space="preserve">Focus: </w:t>
      </w:r>
      <w:r>
        <w:rPr>
          <w:sz w:val="18"/>
          <w:szCs w:val="18"/>
        </w:rPr>
        <w:t xml:space="preserve">examine sender/header, absent authentication code, public link and request for live location. </w:t>
      </w:r>
      <w:r>
        <w:rPr>
          <w:b/>
          <w:bCs/>
          <w:sz w:val="18"/>
          <w:szCs w:val="18"/>
        </w:rPr>
        <w:t xml:space="preserve">Decision signal: </w:t>
      </w:r>
      <w:r>
        <w:rPr>
          <w:sz w:val="18"/>
          <w:szCs w:val="18"/>
        </w:rPr>
        <w:t>Recall and location reporting must use approved channels; a public SMS link cannot establish authority.</w:t>
      </w:r>
    </w:p>
    <w:p w14:paraId="1DE7C5C2">
      <w:pPr>
        <w:pStyle w:val="28"/>
        <w:numPr>
          <w:ilvl w:val="0"/>
          <w:numId w:val="1"/>
        </w:numPr>
        <w:spacing w:after="40" w:line="252" w:lineRule="auto"/>
      </w:pPr>
      <w:r>
        <w:rPr>
          <w:b/>
          <w:bCs/>
          <w:sz w:val="16"/>
          <w:szCs w:val="16"/>
        </w:rPr>
        <w:t>+91 00000 35758</w:t>
      </w:r>
      <w:r>
        <w:rPr>
          <w:sz w:val="16"/>
          <w:szCs w:val="16"/>
        </w:rPr>
        <w:t xml:space="preserve"> → Messages details screen "Details": +91 00000 35758 · Not in your contacts · Received on: SIM 2 · TRAINING NET · Started: Today, 15:45 · Messages: 2 — no earlier texts from this number · Recall reference quoted: None · Sender type: Ten-digit mobile number ·… </w:t>
      </w:r>
      <w:r>
        <w:rPr>
          <w:color w:val="5A6270"/>
          <w:sz w:val="16"/>
          <w:szCs w:val="16"/>
        </w:rPr>
        <w:t>INSPECT_CONTEXT +2</w:t>
      </w:r>
    </w:p>
    <w:p w14:paraId="5F9A6257">
      <w:pPr>
        <w:pStyle w:val="28"/>
        <w:numPr>
          <w:ilvl w:val="0"/>
          <w:numId w:val="1"/>
        </w:numPr>
        <w:spacing w:after="40" w:line="252" w:lineRule="auto"/>
      </w:pPr>
      <w:r>
        <w:rPr>
          <w:b/>
          <w:bCs/>
          <w:sz w:val="16"/>
          <w:szCs w:val="16"/>
        </w:rPr>
        <w:t>Check where the address goes</w:t>
      </w:r>
      <w:r>
        <w:rPr>
          <w:sz w:val="16"/>
          <w:szCs w:val="16"/>
        </w:rPr>
        <w:t xml:space="preserve"> → Messages details screen "Link details": Host: s14.training.example · Registered: Today · Unit Portal: No — a public address anyone can open · Sign-in needed: None </w:t>
      </w:r>
      <w:r>
        <w:rPr>
          <w:color w:val="5A6270"/>
          <w:sz w:val="16"/>
          <w:szCs w:val="16"/>
        </w:rPr>
        <w:t>INSPECT_CONTEXT +2</w:t>
      </w:r>
    </w:p>
    <w:p w14:paraId="40BB8CA8">
      <w:pPr>
        <w:spacing w:after="40" w:line="250" w:lineRule="auto"/>
      </w:pPr>
      <w:r>
        <w:rPr>
          <w:color w:val="5A6270"/>
          <w:sz w:val="15"/>
          <w:szCs w:val="15"/>
        </w:rPr>
        <w:t>Skip option: “Skip the details and move on” → STAGE_SKIPPED 0 (telemetry). Free navigation (records nothing): “Conversation details” from Inspect; “Messages from VM-FALCON” from Inspect; “Open the Unit Portal” from Verify.</w:t>
      </w:r>
    </w:p>
    <w:p w14:paraId="760FD5D4">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71C307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88B2D2F">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E5157FC">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1A95EAD">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9A1DDB4">
            <w:pPr>
              <w:keepNext/>
            </w:pPr>
            <w:r>
              <w:rPr>
                <w:b/>
                <w:bCs/>
                <w:color w:val="FFFFFF"/>
                <w:sz w:val="14"/>
                <w:szCs w:val="14"/>
              </w:rPr>
              <w:t>Pts</w:t>
            </w:r>
          </w:p>
        </w:tc>
      </w:tr>
      <w:tr w14:paraId="4F7856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20298ED">
            <w:r>
              <w:rPr>
                <w:sz w:val="14"/>
                <w:szCs w:val="14"/>
              </w:rPr>
              <w:t>1 Notify</w:t>
            </w:r>
          </w:p>
        </w:tc>
        <w:tc>
          <w:tcPr>
            <w:tcW w:w="6956" w:type="dxa"/>
            <w:tcMar>
              <w:top w:w="30" w:type="dxa"/>
              <w:left w:w="80" w:type="dxa"/>
              <w:bottom w:w="30" w:type="dxa"/>
              <w:right w:w="80" w:type="dxa"/>
            </w:tcMar>
          </w:tcPr>
          <w:p w14:paraId="18B1B290">
            <w:r>
              <w:rPr>
                <w:sz w:val="14"/>
                <w:szCs w:val="14"/>
              </w:rPr>
              <w:t>Open the notification from the home screen.</w:t>
            </w:r>
          </w:p>
        </w:tc>
        <w:tc>
          <w:tcPr>
            <w:tcW w:w="1900" w:type="dxa"/>
            <w:tcMar>
              <w:top w:w="30" w:type="dxa"/>
              <w:left w:w="80" w:type="dxa"/>
              <w:bottom w:w="30" w:type="dxa"/>
              <w:right w:w="80" w:type="dxa"/>
            </w:tcMar>
          </w:tcPr>
          <w:p w14:paraId="741BF874">
            <w:r>
              <w:rPr>
                <w:sz w:val="14"/>
                <w:szCs w:val="14"/>
              </w:rPr>
              <w:t>NOTIFY_SEEN</w:t>
            </w:r>
          </w:p>
        </w:tc>
        <w:tc>
          <w:tcPr>
            <w:tcW w:w="450" w:type="dxa"/>
            <w:tcMar>
              <w:top w:w="30" w:type="dxa"/>
              <w:left w:w="80" w:type="dxa"/>
              <w:bottom w:w="30" w:type="dxa"/>
              <w:right w:w="80" w:type="dxa"/>
            </w:tcMar>
          </w:tcPr>
          <w:p w14:paraId="7017788B">
            <w:r>
              <w:rPr>
                <w:sz w:val="14"/>
                <w:szCs w:val="14"/>
              </w:rPr>
              <w:t>0</w:t>
            </w:r>
          </w:p>
        </w:tc>
      </w:tr>
      <w:tr w14:paraId="2655714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A78689">
            <w:r>
              <w:rPr>
                <w:sz w:val="14"/>
                <w:szCs w:val="14"/>
              </w:rPr>
              <w:t>2 Open</w:t>
            </w:r>
          </w:p>
        </w:tc>
        <w:tc>
          <w:tcPr>
            <w:tcW w:w="6956" w:type="dxa"/>
            <w:tcMar>
              <w:top w:w="30" w:type="dxa"/>
              <w:left w:w="80" w:type="dxa"/>
              <w:bottom w:w="30" w:type="dxa"/>
              <w:right w:w="80" w:type="dxa"/>
            </w:tcMar>
          </w:tcPr>
          <w:p w14:paraId="73E12436">
            <w:r>
              <w:rPr>
                <w:sz w:val="14"/>
                <w:szCs w:val="14"/>
              </w:rPr>
              <w:t>“Open the message”</w:t>
            </w:r>
          </w:p>
        </w:tc>
        <w:tc>
          <w:tcPr>
            <w:tcW w:w="1900" w:type="dxa"/>
            <w:tcMar>
              <w:top w:w="30" w:type="dxa"/>
              <w:left w:w="80" w:type="dxa"/>
              <w:bottom w:w="30" w:type="dxa"/>
              <w:right w:w="80" w:type="dxa"/>
            </w:tcMar>
          </w:tcPr>
          <w:p w14:paraId="1F3721C8">
            <w:r>
              <w:rPr>
                <w:sz w:val="14"/>
                <w:szCs w:val="14"/>
              </w:rPr>
              <w:t>ITEM_OPEN</w:t>
            </w:r>
          </w:p>
        </w:tc>
        <w:tc>
          <w:tcPr>
            <w:tcW w:w="450" w:type="dxa"/>
            <w:tcMar>
              <w:top w:w="30" w:type="dxa"/>
              <w:left w:w="80" w:type="dxa"/>
              <w:bottom w:w="30" w:type="dxa"/>
              <w:right w:w="80" w:type="dxa"/>
            </w:tcMar>
          </w:tcPr>
          <w:p w14:paraId="2117BA5E">
            <w:r>
              <w:rPr>
                <w:sz w:val="14"/>
                <w:szCs w:val="14"/>
              </w:rPr>
              <w:t>0</w:t>
            </w:r>
          </w:p>
        </w:tc>
      </w:tr>
      <w:tr w14:paraId="2BDFAF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6E7956C">
            <w:r>
              <w:rPr>
                <w:sz w:val="14"/>
                <w:szCs w:val="14"/>
              </w:rPr>
              <w:t>3 Inspect</w:t>
            </w:r>
          </w:p>
        </w:tc>
        <w:tc>
          <w:tcPr>
            <w:tcW w:w="6956" w:type="dxa"/>
            <w:tcMar>
              <w:top w:w="30" w:type="dxa"/>
              <w:left w:w="80" w:type="dxa"/>
              <w:bottom w:w="30" w:type="dxa"/>
              <w:right w:w="80" w:type="dxa"/>
            </w:tcMar>
          </w:tcPr>
          <w:p w14:paraId="6D5C27E6">
            <w:r>
              <w:rPr>
                <w:sz w:val="14"/>
                <w:szCs w:val="14"/>
              </w:rPr>
              <w:t>“+91 00000 35758”; or “Check where the address goes”</w:t>
            </w:r>
          </w:p>
        </w:tc>
        <w:tc>
          <w:tcPr>
            <w:tcW w:w="1900" w:type="dxa"/>
            <w:tcMar>
              <w:top w:w="30" w:type="dxa"/>
              <w:left w:w="80" w:type="dxa"/>
              <w:bottom w:w="30" w:type="dxa"/>
              <w:right w:w="80" w:type="dxa"/>
            </w:tcMar>
          </w:tcPr>
          <w:p w14:paraId="03739054">
            <w:r>
              <w:rPr>
                <w:sz w:val="14"/>
                <w:szCs w:val="14"/>
              </w:rPr>
              <w:t>INSPECT_CONTEXT</w:t>
            </w:r>
          </w:p>
        </w:tc>
        <w:tc>
          <w:tcPr>
            <w:tcW w:w="450" w:type="dxa"/>
            <w:tcMar>
              <w:top w:w="30" w:type="dxa"/>
              <w:left w:w="80" w:type="dxa"/>
              <w:bottom w:w="30" w:type="dxa"/>
              <w:right w:w="80" w:type="dxa"/>
            </w:tcMar>
          </w:tcPr>
          <w:p w14:paraId="03749E0B">
            <w:r>
              <w:rPr>
                <w:sz w:val="14"/>
                <w:szCs w:val="14"/>
              </w:rPr>
              <w:t>+2</w:t>
            </w:r>
          </w:p>
        </w:tc>
      </w:tr>
      <w:tr w14:paraId="1EAAFA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F6E5166">
            <w:r>
              <w:rPr>
                <w:sz w:val="14"/>
                <w:szCs w:val="14"/>
              </w:rPr>
              <w:t>4 Branch</w:t>
            </w:r>
          </w:p>
        </w:tc>
        <w:tc>
          <w:tcPr>
            <w:tcW w:w="6956" w:type="dxa"/>
            <w:tcMar>
              <w:top w:w="30" w:type="dxa"/>
              <w:left w:w="80" w:type="dxa"/>
              <w:bottom w:w="30" w:type="dxa"/>
              <w:right w:w="80" w:type="dxa"/>
            </w:tcMar>
          </w:tcPr>
          <w:p w14:paraId="06359884">
            <w:r>
              <w:rPr>
                <w:sz w:val="14"/>
                <w:szCs w:val="14"/>
              </w:rPr>
              <w:t>“Leave it and check Alerts in the Unit Portal”</w:t>
            </w:r>
          </w:p>
        </w:tc>
        <w:tc>
          <w:tcPr>
            <w:tcW w:w="1900" w:type="dxa"/>
            <w:tcMar>
              <w:top w:w="30" w:type="dxa"/>
              <w:left w:w="80" w:type="dxa"/>
              <w:bottom w:w="30" w:type="dxa"/>
              <w:right w:w="80" w:type="dxa"/>
            </w:tcMar>
          </w:tcPr>
          <w:p w14:paraId="5128A6FD">
            <w:r>
              <w:rPr>
                <w:sz w:val="14"/>
                <w:szCs w:val="14"/>
              </w:rPr>
              <w:t>SAFE_PIVOT</w:t>
            </w:r>
          </w:p>
        </w:tc>
        <w:tc>
          <w:tcPr>
            <w:tcW w:w="450" w:type="dxa"/>
            <w:tcMar>
              <w:top w:w="30" w:type="dxa"/>
              <w:left w:w="80" w:type="dxa"/>
              <w:bottom w:w="30" w:type="dxa"/>
              <w:right w:w="80" w:type="dxa"/>
            </w:tcMar>
          </w:tcPr>
          <w:p w14:paraId="1F9B2A1A">
            <w:r>
              <w:rPr>
                <w:sz w:val="14"/>
                <w:szCs w:val="14"/>
              </w:rPr>
              <w:t>+3</w:t>
            </w:r>
          </w:p>
        </w:tc>
      </w:tr>
      <w:tr w14:paraId="3A7BB6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054AB17">
            <w:r>
              <w:rPr>
                <w:sz w:val="14"/>
                <w:szCs w:val="14"/>
              </w:rPr>
              <w:t>5 Verify</w:t>
            </w:r>
          </w:p>
        </w:tc>
        <w:tc>
          <w:tcPr>
            <w:tcW w:w="6956" w:type="dxa"/>
            <w:tcMar>
              <w:top w:w="30" w:type="dxa"/>
              <w:left w:w="80" w:type="dxa"/>
              <w:bottom w:w="30" w:type="dxa"/>
              <w:right w:w="80" w:type="dxa"/>
            </w:tcMar>
          </w:tcPr>
          <w:p w14:paraId="6B34663F">
            <w:r>
              <w:rPr>
                <w:sz w:val="14"/>
                <w:szCs w:val="14"/>
              </w:rPr>
              <w:t>“Call the duty office on the number in the unit directory”; “Open the Unit Portal and check Alerts”; or “Look up Unit Falcon Support Desk in the trusted directory”</w:t>
            </w:r>
          </w:p>
        </w:tc>
        <w:tc>
          <w:tcPr>
            <w:tcW w:w="1900" w:type="dxa"/>
            <w:tcMar>
              <w:top w:w="30" w:type="dxa"/>
              <w:left w:w="80" w:type="dxa"/>
              <w:bottom w:w="30" w:type="dxa"/>
              <w:right w:w="80" w:type="dxa"/>
            </w:tcMar>
          </w:tcPr>
          <w:p w14:paraId="5443775F">
            <w:r>
              <w:rPr>
                <w:sz w:val="14"/>
                <w:szCs w:val="14"/>
              </w:rPr>
              <w:t>TRUSTED_VERIFY</w:t>
            </w:r>
          </w:p>
        </w:tc>
        <w:tc>
          <w:tcPr>
            <w:tcW w:w="450" w:type="dxa"/>
            <w:tcMar>
              <w:top w:w="30" w:type="dxa"/>
              <w:left w:w="80" w:type="dxa"/>
              <w:bottom w:w="30" w:type="dxa"/>
              <w:right w:w="80" w:type="dxa"/>
            </w:tcMar>
          </w:tcPr>
          <w:p w14:paraId="3B475459">
            <w:r>
              <w:rPr>
                <w:sz w:val="14"/>
                <w:szCs w:val="14"/>
              </w:rPr>
              <w:t>+3</w:t>
            </w:r>
          </w:p>
        </w:tc>
      </w:tr>
      <w:tr w14:paraId="1EE600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7096A2A">
            <w:r>
              <w:rPr>
                <w:sz w:val="14"/>
                <w:szCs w:val="14"/>
              </w:rPr>
              <w:t>6 Resolve</w:t>
            </w:r>
          </w:p>
        </w:tc>
        <w:tc>
          <w:tcPr>
            <w:tcW w:w="6956" w:type="dxa"/>
            <w:tcMar>
              <w:top w:w="30" w:type="dxa"/>
              <w:left w:w="80" w:type="dxa"/>
              <w:bottom w:w="30" w:type="dxa"/>
              <w:right w:w="80" w:type="dxa"/>
            </w:tcMar>
          </w:tcPr>
          <w:p w14:paraId="7F3AAA77">
            <w:r>
              <w:rPr>
                <w:sz w:val="14"/>
                <w:szCs w:val="14"/>
              </w:rPr>
              <w:t>“Report it through unit security and share nothing”; or “Block the number and report”</w:t>
            </w:r>
          </w:p>
        </w:tc>
        <w:tc>
          <w:tcPr>
            <w:tcW w:w="1900" w:type="dxa"/>
            <w:tcMar>
              <w:top w:w="30" w:type="dxa"/>
              <w:left w:w="80" w:type="dxa"/>
              <w:bottom w:w="30" w:type="dxa"/>
              <w:right w:w="80" w:type="dxa"/>
            </w:tcMar>
          </w:tcPr>
          <w:p w14:paraId="08AA95F0">
            <w:r>
              <w:rPr>
                <w:sz w:val="14"/>
                <w:szCs w:val="14"/>
              </w:rPr>
              <w:t>RESOLVE_CORRECT</w:t>
            </w:r>
          </w:p>
        </w:tc>
        <w:tc>
          <w:tcPr>
            <w:tcW w:w="450" w:type="dxa"/>
            <w:tcMar>
              <w:top w:w="30" w:type="dxa"/>
              <w:left w:w="80" w:type="dxa"/>
              <w:bottom w:w="30" w:type="dxa"/>
              <w:right w:w="80" w:type="dxa"/>
            </w:tcMar>
          </w:tcPr>
          <w:p w14:paraId="1346D1A9">
            <w:r>
              <w:rPr>
                <w:sz w:val="14"/>
                <w:szCs w:val="14"/>
              </w:rPr>
              <w:t>+2</w:t>
            </w:r>
          </w:p>
        </w:tc>
      </w:tr>
    </w:tbl>
    <w:p w14:paraId="789E0E9A">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4"/>
        <w:gridCol w:w="4757"/>
        <w:gridCol w:w="2686"/>
        <w:gridCol w:w="439"/>
      </w:tblGrid>
      <w:tr w14:paraId="4B7E62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500" w:type="dxa"/>
            <w:shd w:val="clear" w:color="auto" w:fill="A1261A"/>
            <w:tcMar>
              <w:top w:w="30" w:type="dxa"/>
              <w:left w:w="80" w:type="dxa"/>
              <w:bottom w:w="30" w:type="dxa"/>
              <w:right w:w="80" w:type="dxa"/>
            </w:tcMar>
          </w:tcPr>
          <w:p w14:paraId="62A31624">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25954802">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AF841E7">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51051834">
            <w:pPr>
              <w:keepNext/>
            </w:pPr>
            <w:r>
              <w:rPr>
                <w:b/>
                <w:bCs/>
                <w:color w:val="FFFFFF"/>
                <w:sz w:val="14"/>
                <w:szCs w:val="14"/>
              </w:rPr>
              <w:t>Pts</w:t>
            </w:r>
          </w:p>
        </w:tc>
      </w:tr>
      <w:tr w14:paraId="7D1A79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A8CFA09">
            <w:r>
              <w:rPr>
                <w:sz w:val="14"/>
                <w:szCs w:val="14"/>
              </w:rPr>
              <w:t>“Open the address”</w:t>
            </w:r>
          </w:p>
        </w:tc>
        <w:tc>
          <w:tcPr>
            <w:tcW w:w="5106" w:type="dxa"/>
            <w:tcMar>
              <w:top w:w="30" w:type="dxa"/>
              <w:left w:w="80" w:type="dxa"/>
              <w:bottom w:w="30" w:type="dxa"/>
              <w:right w:w="80" w:type="dxa"/>
            </w:tcMar>
          </w:tcPr>
          <w:p w14:paraId="1D61069C">
            <w:r>
              <w:rPr>
                <w:sz w:val="14"/>
                <w:szCs w:val="14"/>
              </w:rPr>
              <w:t>Opens Offline browser "s14.training.example". The link opens in the offline browser on the phone.</w:t>
            </w:r>
          </w:p>
        </w:tc>
        <w:tc>
          <w:tcPr>
            <w:tcW w:w="2150" w:type="dxa"/>
            <w:tcMar>
              <w:top w:w="30" w:type="dxa"/>
              <w:left w:w="80" w:type="dxa"/>
              <w:bottom w:w="30" w:type="dxa"/>
              <w:right w:w="80" w:type="dxa"/>
            </w:tcMar>
          </w:tcPr>
          <w:p w14:paraId="2E475242">
            <w:r>
              <w:rPr>
                <w:color w:val="A1261A"/>
                <w:sz w:val="14"/>
                <w:szCs w:val="14"/>
              </w:rPr>
              <w:t>RISKY_OPEN_REPLY</w:t>
            </w:r>
          </w:p>
        </w:tc>
        <w:tc>
          <w:tcPr>
            <w:tcW w:w="450" w:type="dxa"/>
            <w:tcMar>
              <w:top w:w="30" w:type="dxa"/>
              <w:left w:w="80" w:type="dxa"/>
              <w:bottom w:w="30" w:type="dxa"/>
              <w:right w:w="80" w:type="dxa"/>
            </w:tcMar>
          </w:tcPr>
          <w:p w14:paraId="012B81AD">
            <w:r>
              <w:rPr>
                <w:b/>
                <w:bCs/>
                <w:color w:val="A1261A"/>
                <w:sz w:val="14"/>
                <w:szCs w:val="14"/>
              </w:rPr>
              <w:t>-3</w:t>
            </w:r>
          </w:p>
        </w:tc>
      </w:tr>
      <w:tr w14:paraId="43D788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BA891EF">
            <w:r>
              <w:rPr>
                <w:sz w:val="14"/>
                <w:szCs w:val="14"/>
              </w:rPr>
              <w:t>“Allow”</w:t>
            </w:r>
          </w:p>
        </w:tc>
        <w:tc>
          <w:tcPr>
            <w:tcW w:w="5106" w:type="dxa"/>
            <w:tcMar>
              <w:top w:w="30" w:type="dxa"/>
              <w:left w:w="80" w:type="dxa"/>
              <w:bottom w:w="30" w:type="dxa"/>
              <w:right w:w="80" w:type="dxa"/>
            </w:tcMar>
          </w:tcPr>
          <w:p w14:paraId="0CF385AC">
            <w:r>
              <w:rPr>
                <w:sz w:val="14"/>
                <w:szCs w:val="14"/>
              </w:rPr>
              <w:t>Control on the System / installer prompt. The details are recorded in the simulation; nothing leaves the device.</w:t>
            </w:r>
          </w:p>
        </w:tc>
        <w:tc>
          <w:tcPr>
            <w:tcW w:w="2150" w:type="dxa"/>
            <w:tcMar>
              <w:top w:w="30" w:type="dxa"/>
              <w:left w:w="80" w:type="dxa"/>
              <w:bottom w:w="30" w:type="dxa"/>
              <w:right w:w="80" w:type="dxa"/>
            </w:tcMar>
          </w:tcPr>
          <w:p w14:paraId="755BD718">
            <w:r>
              <w:rPr>
                <w:color w:val="A1261A"/>
                <w:sz w:val="14"/>
                <w:szCs w:val="14"/>
              </w:rPr>
              <w:t>SECRET_PAYMENT_INSTALL_DATA_RELEASE</w:t>
            </w:r>
          </w:p>
        </w:tc>
        <w:tc>
          <w:tcPr>
            <w:tcW w:w="450" w:type="dxa"/>
            <w:tcMar>
              <w:top w:w="30" w:type="dxa"/>
              <w:left w:w="80" w:type="dxa"/>
              <w:bottom w:w="30" w:type="dxa"/>
              <w:right w:w="80" w:type="dxa"/>
            </w:tcMar>
          </w:tcPr>
          <w:p w14:paraId="5F57BC16">
            <w:r>
              <w:rPr>
                <w:b/>
                <w:bCs/>
                <w:color w:val="A1261A"/>
                <w:sz w:val="14"/>
                <w:szCs w:val="14"/>
              </w:rPr>
              <w:t>-8</w:t>
            </w:r>
          </w:p>
        </w:tc>
      </w:tr>
      <w:tr w14:paraId="2F052B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E952341">
            <w:r>
              <w:rPr>
                <w:sz w:val="14"/>
                <w:szCs w:val="14"/>
              </w:rPr>
              <w:t>“Confirm my recall”</w:t>
            </w:r>
          </w:p>
        </w:tc>
        <w:tc>
          <w:tcPr>
            <w:tcW w:w="5106" w:type="dxa"/>
            <w:tcMar>
              <w:top w:w="30" w:type="dxa"/>
              <w:left w:w="80" w:type="dxa"/>
              <w:bottom w:w="30" w:type="dxa"/>
              <w:right w:w="80" w:type="dxa"/>
            </w:tcMar>
          </w:tcPr>
          <w:p w14:paraId="7A76454F">
            <w:r>
              <w:rPr>
                <w:sz w:val="14"/>
                <w:szCs w:val="14"/>
              </w:rPr>
              <w:t>Control on the Offline browser "s14.training.example". The details are recorded in the simulation; nothing leaves the device.</w:t>
            </w:r>
          </w:p>
        </w:tc>
        <w:tc>
          <w:tcPr>
            <w:tcW w:w="2150" w:type="dxa"/>
            <w:tcMar>
              <w:top w:w="30" w:type="dxa"/>
              <w:left w:w="80" w:type="dxa"/>
              <w:bottom w:w="30" w:type="dxa"/>
              <w:right w:w="80" w:type="dxa"/>
            </w:tcMar>
          </w:tcPr>
          <w:p w14:paraId="264DD998">
            <w:r>
              <w:rPr>
                <w:color w:val="A1261A"/>
                <w:sz w:val="14"/>
                <w:szCs w:val="14"/>
              </w:rPr>
              <w:t>SECRET_PAYMENT_INSTALL_DATA_RELEASE</w:t>
            </w:r>
          </w:p>
        </w:tc>
        <w:tc>
          <w:tcPr>
            <w:tcW w:w="450" w:type="dxa"/>
            <w:tcMar>
              <w:top w:w="30" w:type="dxa"/>
              <w:left w:w="80" w:type="dxa"/>
              <w:bottom w:w="30" w:type="dxa"/>
              <w:right w:w="80" w:type="dxa"/>
            </w:tcMar>
          </w:tcPr>
          <w:p w14:paraId="13A1534B">
            <w:r>
              <w:rPr>
                <w:b/>
                <w:bCs/>
                <w:color w:val="A1261A"/>
                <w:sz w:val="14"/>
                <w:szCs w:val="14"/>
              </w:rPr>
              <w:t>-8</w:t>
            </w:r>
          </w:p>
        </w:tc>
      </w:tr>
    </w:tbl>
    <w:p w14:paraId="74546461">
      <w:pPr>
        <w:spacing w:before="30" w:after="40" w:line="250" w:lineRule="auto"/>
      </w:pPr>
      <w:r>
        <w:rPr>
          <w:color w:val="5A6270"/>
          <w:sz w:val="15"/>
          <w:szCs w:val="15"/>
        </w:rPr>
        <w:t>Also incorrect: “Open the address from the list” at Open (PREMATURE_REPLY −1; skips Inspect); “Skip the details and move on” at Inspect (STAGE_SKIPPED 0, no inspection credit). Wrong verification and final choices are in G and H.</w:t>
      </w:r>
    </w:p>
    <w:p w14:paraId="649BE3CF">
      <w:pPr>
        <w:pStyle w:val="31"/>
      </w:pPr>
      <w:r>
        <w:rPr>
          <w:color w:val="2E5C8A"/>
        </w:rPr>
        <w:t xml:space="preserve">G.  </w:t>
      </w:r>
      <w:r>
        <w:t>VERIFICATION PATH</w:t>
      </w:r>
    </w:p>
    <w:p w14:paraId="4B7F5EBB">
      <w:pPr>
        <w:spacing w:after="60" w:line="250" w:lineRule="auto"/>
      </w:pPr>
      <w:r>
        <w:rPr>
          <w:b/>
          <w:bCs/>
          <w:sz w:val="17"/>
          <w:szCs w:val="17"/>
        </w:rPr>
        <w:t xml:space="preserve">Client route: </w:t>
      </w:r>
      <w:r>
        <w:rPr>
          <w:sz w:val="17"/>
          <w:szCs w:val="17"/>
        </w:rPr>
        <w:t xml:space="preserve">contact the duty office through the approved directory and check the official recall channel. </w:t>
      </w:r>
      <w:r>
        <w:rPr>
          <w:b/>
          <w:bCs/>
          <w:sz w:val="17"/>
          <w:szCs w:val="17"/>
        </w:rPr>
        <w:t xml:space="preserve">Trusted Directory: </w:t>
      </w:r>
      <w:r>
        <w:rPr>
          <w:sz w:val="17"/>
          <w:szCs w:val="17"/>
        </w:rPr>
        <w:t>Unit Falcon Support Desk (+91 00000 81739); Unit Falcon — duty office (+91 00000 34120) - Confirms whether any alert or recall has been issued; alerts are acknowledged in the Unit Portal.</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63565B3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7062004D">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7AB2780A">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BB41165">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360C099D">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6D98F2D">
            <w:pPr>
              <w:keepNext/>
            </w:pPr>
            <w:r>
              <w:rPr>
                <w:b/>
                <w:bCs/>
                <w:color w:val="FFFFFF"/>
                <w:sz w:val="14"/>
                <w:szCs w:val="14"/>
              </w:rPr>
              <w:t>Pts</w:t>
            </w:r>
          </w:p>
        </w:tc>
      </w:tr>
      <w:tr w14:paraId="4ADE399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2F6D4E2">
            <w:r>
              <w:rPr>
                <w:sz w:val="14"/>
                <w:szCs w:val="14"/>
              </w:rPr>
              <w:t>“Call the duty office on the number in the unit directory”</w:t>
            </w:r>
          </w:p>
        </w:tc>
        <w:tc>
          <w:tcPr>
            <w:tcW w:w="1250" w:type="dxa"/>
            <w:shd w:val="clear" w:color="auto" w:fill="F3FAF5"/>
            <w:tcMar>
              <w:top w:w="30" w:type="dxa"/>
              <w:left w:w="80" w:type="dxa"/>
              <w:bottom w:w="30" w:type="dxa"/>
              <w:right w:w="80" w:type="dxa"/>
            </w:tcMar>
          </w:tcPr>
          <w:p w14:paraId="52518B89">
            <w:r>
              <w:rPr>
                <w:sz w:val="14"/>
                <w:szCs w:val="14"/>
              </w:rPr>
              <w:t>Trusted</w:t>
            </w:r>
          </w:p>
        </w:tc>
        <w:tc>
          <w:tcPr>
            <w:tcW w:w="3956" w:type="dxa"/>
            <w:shd w:val="clear" w:color="auto" w:fill="F3FAF5"/>
            <w:tcMar>
              <w:top w:w="30" w:type="dxa"/>
              <w:left w:w="80" w:type="dxa"/>
              <w:bottom w:w="30" w:type="dxa"/>
              <w:right w:w="80" w:type="dxa"/>
            </w:tcMar>
          </w:tcPr>
          <w:p w14:paraId="1D62F1C6">
            <w:r>
              <w:rPr>
                <w:sz w:val="14"/>
                <w:szCs w:val="14"/>
              </w:rPr>
              <w:t>Simulated call screen "Unit Falcon — duty office": Unit Falcon — duty office +91 00000 34120 · “Duty office, Unit Falcon.” · “There is no recall. Nothing has gone out from this office today.” · “A recall comes…</w:t>
            </w:r>
          </w:p>
        </w:tc>
        <w:tc>
          <w:tcPr>
            <w:tcW w:w="2150" w:type="dxa"/>
            <w:shd w:val="clear" w:color="auto" w:fill="F3FAF5"/>
            <w:tcMar>
              <w:top w:w="30" w:type="dxa"/>
              <w:left w:w="80" w:type="dxa"/>
              <w:bottom w:w="30" w:type="dxa"/>
              <w:right w:w="80" w:type="dxa"/>
            </w:tcMar>
          </w:tcPr>
          <w:p w14:paraId="77E1EBBA">
            <w:r>
              <w:rPr>
                <w:color w:val="1B6B3A"/>
                <w:sz w:val="14"/>
                <w:szCs w:val="14"/>
              </w:rPr>
              <w:t>TRUSTED_VERIFY</w:t>
            </w:r>
          </w:p>
        </w:tc>
        <w:tc>
          <w:tcPr>
            <w:tcW w:w="450" w:type="dxa"/>
            <w:shd w:val="clear" w:color="auto" w:fill="F3FAF5"/>
            <w:tcMar>
              <w:top w:w="30" w:type="dxa"/>
              <w:left w:w="80" w:type="dxa"/>
              <w:bottom w:w="30" w:type="dxa"/>
              <w:right w:w="80" w:type="dxa"/>
            </w:tcMar>
          </w:tcPr>
          <w:p w14:paraId="311D449E">
            <w:r>
              <w:rPr>
                <w:b/>
                <w:bCs/>
                <w:sz w:val="14"/>
                <w:szCs w:val="14"/>
              </w:rPr>
              <w:t>+3</w:t>
            </w:r>
          </w:p>
        </w:tc>
      </w:tr>
      <w:tr w14:paraId="5A90DDC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A5427AD">
            <w:r>
              <w:rPr>
                <w:sz w:val="14"/>
                <w:szCs w:val="14"/>
              </w:rPr>
              <w:t>“Open the Unit Portal and check Alerts”</w:t>
            </w:r>
          </w:p>
        </w:tc>
        <w:tc>
          <w:tcPr>
            <w:tcW w:w="1250" w:type="dxa"/>
            <w:shd w:val="clear" w:color="auto" w:fill="F3FAF5"/>
            <w:tcMar>
              <w:top w:w="30" w:type="dxa"/>
              <w:left w:w="80" w:type="dxa"/>
              <w:bottom w:w="30" w:type="dxa"/>
              <w:right w:w="80" w:type="dxa"/>
            </w:tcMar>
          </w:tcPr>
          <w:p w14:paraId="1982FF2D">
            <w:r>
              <w:rPr>
                <w:sz w:val="14"/>
                <w:szCs w:val="14"/>
              </w:rPr>
              <w:t>Trusted</w:t>
            </w:r>
          </w:p>
        </w:tc>
        <w:tc>
          <w:tcPr>
            <w:tcW w:w="3956" w:type="dxa"/>
            <w:shd w:val="clear" w:color="auto" w:fill="F3FAF5"/>
            <w:tcMar>
              <w:top w:w="30" w:type="dxa"/>
              <w:left w:w="80" w:type="dxa"/>
              <w:bottom w:w="30" w:type="dxa"/>
              <w:right w:w="80" w:type="dxa"/>
            </w:tcMar>
          </w:tcPr>
          <w:p w14:paraId="51842754">
            <w:r>
              <w:rPr>
                <w:sz w:val="14"/>
                <w:szCs w:val="14"/>
              </w:rPr>
              <w:t>Another app on the phone "Unit Portal": Alerts: No active recall - The last alert was the recall exercise on 12 August (RC-0812), acknowledged by you. · Every genuine alert appears here with its reference and…</w:t>
            </w:r>
          </w:p>
        </w:tc>
        <w:tc>
          <w:tcPr>
            <w:tcW w:w="2150" w:type="dxa"/>
            <w:shd w:val="clear" w:color="auto" w:fill="F3FAF5"/>
            <w:tcMar>
              <w:top w:w="30" w:type="dxa"/>
              <w:left w:w="80" w:type="dxa"/>
              <w:bottom w:w="30" w:type="dxa"/>
              <w:right w:w="80" w:type="dxa"/>
            </w:tcMar>
          </w:tcPr>
          <w:p w14:paraId="55E5B461">
            <w:r>
              <w:rPr>
                <w:color w:val="1B6B3A"/>
                <w:sz w:val="14"/>
                <w:szCs w:val="14"/>
              </w:rPr>
              <w:t>TRUSTED_VERIFY</w:t>
            </w:r>
          </w:p>
        </w:tc>
        <w:tc>
          <w:tcPr>
            <w:tcW w:w="450" w:type="dxa"/>
            <w:shd w:val="clear" w:color="auto" w:fill="F3FAF5"/>
            <w:tcMar>
              <w:top w:w="30" w:type="dxa"/>
              <w:left w:w="80" w:type="dxa"/>
              <w:bottom w:w="30" w:type="dxa"/>
              <w:right w:w="80" w:type="dxa"/>
            </w:tcMar>
          </w:tcPr>
          <w:p w14:paraId="6845D889">
            <w:r>
              <w:rPr>
                <w:b/>
                <w:bCs/>
                <w:sz w:val="14"/>
                <w:szCs w:val="14"/>
              </w:rPr>
              <w:t>+3</w:t>
            </w:r>
          </w:p>
        </w:tc>
      </w:tr>
      <w:tr w14:paraId="3DCE0D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29A001B">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902BE3C">
            <w:r>
              <w:rPr>
                <w:sz w:val="14"/>
                <w:szCs w:val="14"/>
              </w:rPr>
              <w:t>Trusted</w:t>
            </w:r>
          </w:p>
        </w:tc>
        <w:tc>
          <w:tcPr>
            <w:tcW w:w="3956" w:type="dxa"/>
            <w:shd w:val="clear" w:color="auto" w:fill="F3FAF5"/>
            <w:tcMar>
              <w:top w:w="30" w:type="dxa"/>
              <w:left w:w="80" w:type="dxa"/>
              <w:bottom w:w="30" w:type="dxa"/>
              <w:right w:w="80" w:type="dxa"/>
            </w:tcMar>
          </w:tcPr>
          <w:p w14:paraId="2948E702">
            <w:r>
              <w:rPr>
                <w:sz w:val="14"/>
                <w:szCs w:val="14"/>
              </w:rPr>
              <w:t>Trusted Directory overlay: Unit Falcon Support Desk (+91 00000 81739); Unit Falcon — duty office (+91 00000 34120)</w:t>
            </w:r>
          </w:p>
        </w:tc>
        <w:tc>
          <w:tcPr>
            <w:tcW w:w="2150" w:type="dxa"/>
            <w:shd w:val="clear" w:color="auto" w:fill="F3FAF5"/>
            <w:tcMar>
              <w:top w:w="30" w:type="dxa"/>
              <w:left w:w="80" w:type="dxa"/>
              <w:bottom w:w="30" w:type="dxa"/>
              <w:right w:w="80" w:type="dxa"/>
            </w:tcMar>
          </w:tcPr>
          <w:p w14:paraId="6CD2EEB9">
            <w:r>
              <w:rPr>
                <w:color w:val="1B6B3A"/>
                <w:sz w:val="14"/>
                <w:szCs w:val="14"/>
              </w:rPr>
              <w:t>TRUSTED_VERIFY</w:t>
            </w:r>
          </w:p>
        </w:tc>
        <w:tc>
          <w:tcPr>
            <w:tcW w:w="450" w:type="dxa"/>
            <w:shd w:val="clear" w:color="auto" w:fill="F3FAF5"/>
            <w:tcMar>
              <w:top w:w="30" w:type="dxa"/>
              <w:left w:w="80" w:type="dxa"/>
              <w:bottom w:w="30" w:type="dxa"/>
              <w:right w:w="80" w:type="dxa"/>
            </w:tcMar>
          </w:tcPr>
          <w:p w14:paraId="731D157B">
            <w:r>
              <w:rPr>
                <w:b/>
                <w:bCs/>
                <w:sz w:val="14"/>
                <w:szCs w:val="14"/>
              </w:rPr>
              <w:t>+3</w:t>
            </w:r>
          </w:p>
        </w:tc>
      </w:tr>
      <w:tr w14:paraId="22C1C3C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4EE0D18">
            <w:r>
              <w:rPr>
                <w:sz w:val="14"/>
                <w:szCs w:val="14"/>
              </w:rPr>
              <w:t>“Call the number that sent the alert”</w:t>
            </w:r>
          </w:p>
        </w:tc>
        <w:tc>
          <w:tcPr>
            <w:tcW w:w="1250" w:type="dxa"/>
            <w:tcMar>
              <w:top w:w="30" w:type="dxa"/>
              <w:left w:w="80" w:type="dxa"/>
              <w:bottom w:w="30" w:type="dxa"/>
              <w:right w:w="80" w:type="dxa"/>
            </w:tcMar>
          </w:tcPr>
          <w:p w14:paraId="5B791441">
            <w:r>
              <w:rPr>
                <w:sz w:val="14"/>
                <w:szCs w:val="14"/>
              </w:rPr>
              <w:t>Untrusted (message)</w:t>
            </w:r>
          </w:p>
        </w:tc>
        <w:tc>
          <w:tcPr>
            <w:tcW w:w="3956" w:type="dxa"/>
            <w:tcMar>
              <w:top w:w="30" w:type="dxa"/>
              <w:left w:w="80" w:type="dxa"/>
              <w:bottom w:w="30" w:type="dxa"/>
              <w:right w:w="80" w:type="dxa"/>
            </w:tcMar>
          </w:tcPr>
          <w:p w14:paraId="4F0AE6D7">
            <w:r>
              <w:rPr>
                <w:sz w:val="14"/>
                <w:szCs w:val="14"/>
              </w:rPr>
              <w:t>Recorded; the run moves to Resolve.</w:t>
            </w:r>
          </w:p>
        </w:tc>
        <w:tc>
          <w:tcPr>
            <w:tcW w:w="2150" w:type="dxa"/>
            <w:tcMar>
              <w:top w:w="30" w:type="dxa"/>
              <w:left w:w="80" w:type="dxa"/>
              <w:bottom w:w="30" w:type="dxa"/>
              <w:right w:w="80" w:type="dxa"/>
            </w:tcMar>
          </w:tcPr>
          <w:p w14:paraId="7046AF27">
            <w:r>
              <w:rPr>
                <w:sz w:val="14"/>
                <w:szCs w:val="14"/>
              </w:rPr>
              <w:t>VERIFY_THROUGH_MESSAGE</w:t>
            </w:r>
          </w:p>
        </w:tc>
        <w:tc>
          <w:tcPr>
            <w:tcW w:w="450" w:type="dxa"/>
            <w:tcMar>
              <w:top w:w="30" w:type="dxa"/>
              <w:left w:w="80" w:type="dxa"/>
              <w:bottom w:w="30" w:type="dxa"/>
              <w:right w:w="80" w:type="dxa"/>
            </w:tcMar>
          </w:tcPr>
          <w:p w14:paraId="62BA5E55">
            <w:r>
              <w:rPr>
                <w:b/>
                <w:bCs/>
                <w:sz w:val="14"/>
                <w:szCs w:val="14"/>
              </w:rPr>
              <w:t>0</w:t>
            </w:r>
          </w:p>
        </w:tc>
      </w:tr>
      <w:tr w14:paraId="5A96D4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E7FE45B">
            <w:r>
              <w:rPr>
                <w:sz w:val="14"/>
                <w:szCs w:val="14"/>
              </w:rPr>
              <w:t>“Report the message as junk”</w:t>
            </w:r>
          </w:p>
        </w:tc>
        <w:tc>
          <w:tcPr>
            <w:tcW w:w="1250" w:type="dxa"/>
            <w:tcMar>
              <w:top w:w="30" w:type="dxa"/>
              <w:left w:w="80" w:type="dxa"/>
              <w:bottom w:w="30" w:type="dxa"/>
              <w:right w:w="80" w:type="dxa"/>
            </w:tcMar>
          </w:tcPr>
          <w:p w14:paraId="0B687312">
            <w:r>
              <w:rPr>
                <w:sz w:val="14"/>
                <w:szCs w:val="14"/>
              </w:rPr>
              <w:t>Unchecked report/block</w:t>
            </w:r>
          </w:p>
        </w:tc>
        <w:tc>
          <w:tcPr>
            <w:tcW w:w="3956" w:type="dxa"/>
            <w:tcMar>
              <w:top w:w="30" w:type="dxa"/>
              <w:left w:w="80" w:type="dxa"/>
              <w:bottom w:w="30" w:type="dxa"/>
              <w:right w:w="80" w:type="dxa"/>
            </w:tcMar>
          </w:tcPr>
          <w:p w14:paraId="41131E54">
            <w:r>
              <w:rPr>
                <w:sz w:val="14"/>
                <w:szCs w:val="14"/>
              </w:rPr>
              <w:t>Selection recorded; moves to Resolve.</w:t>
            </w:r>
          </w:p>
        </w:tc>
        <w:tc>
          <w:tcPr>
            <w:tcW w:w="2150" w:type="dxa"/>
            <w:tcMar>
              <w:top w:w="30" w:type="dxa"/>
              <w:left w:w="80" w:type="dxa"/>
              <w:bottom w:w="30" w:type="dxa"/>
              <w:right w:w="80" w:type="dxa"/>
            </w:tcMar>
          </w:tcPr>
          <w:p w14:paraId="157F5D7A">
            <w:r>
              <w:rPr>
                <w:sz w:val="14"/>
                <w:szCs w:val="14"/>
              </w:rPr>
              <w:t>REPORT_ONLY_WITHOUT_CHECK</w:t>
            </w:r>
          </w:p>
        </w:tc>
        <w:tc>
          <w:tcPr>
            <w:tcW w:w="450" w:type="dxa"/>
            <w:tcMar>
              <w:top w:w="30" w:type="dxa"/>
              <w:left w:w="80" w:type="dxa"/>
              <w:bottom w:w="30" w:type="dxa"/>
              <w:right w:w="80" w:type="dxa"/>
            </w:tcMar>
          </w:tcPr>
          <w:p w14:paraId="5231C672">
            <w:r>
              <w:rPr>
                <w:b/>
                <w:bCs/>
                <w:sz w:val="14"/>
                <w:szCs w:val="14"/>
              </w:rPr>
              <w:t>+1</w:t>
            </w:r>
          </w:p>
        </w:tc>
      </w:tr>
      <w:tr w14:paraId="791922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773C6A3">
            <w:r>
              <w:rPr>
                <w:sz w:val="14"/>
                <w:szCs w:val="14"/>
              </w:rPr>
              <w:t>“Block the number”</w:t>
            </w:r>
          </w:p>
        </w:tc>
        <w:tc>
          <w:tcPr>
            <w:tcW w:w="1250" w:type="dxa"/>
            <w:tcMar>
              <w:top w:w="30" w:type="dxa"/>
              <w:left w:w="80" w:type="dxa"/>
              <w:bottom w:w="30" w:type="dxa"/>
              <w:right w:w="80" w:type="dxa"/>
            </w:tcMar>
          </w:tcPr>
          <w:p w14:paraId="5F98580B">
            <w:r>
              <w:rPr>
                <w:sz w:val="14"/>
                <w:szCs w:val="14"/>
              </w:rPr>
              <w:t>Unchecked report/block</w:t>
            </w:r>
          </w:p>
        </w:tc>
        <w:tc>
          <w:tcPr>
            <w:tcW w:w="3956" w:type="dxa"/>
            <w:tcMar>
              <w:top w:w="30" w:type="dxa"/>
              <w:left w:w="80" w:type="dxa"/>
              <w:bottom w:w="30" w:type="dxa"/>
              <w:right w:w="80" w:type="dxa"/>
            </w:tcMar>
          </w:tcPr>
          <w:p w14:paraId="72768F5C">
            <w:r>
              <w:rPr>
                <w:sz w:val="14"/>
                <w:szCs w:val="14"/>
              </w:rPr>
              <w:t>Selection recorded; moves to Resolve.</w:t>
            </w:r>
          </w:p>
        </w:tc>
        <w:tc>
          <w:tcPr>
            <w:tcW w:w="2150" w:type="dxa"/>
            <w:tcMar>
              <w:top w:w="30" w:type="dxa"/>
              <w:left w:w="80" w:type="dxa"/>
              <w:bottom w:w="30" w:type="dxa"/>
              <w:right w:w="80" w:type="dxa"/>
            </w:tcMar>
          </w:tcPr>
          <w:p w14:paraId="4966B5CE">
            <w:r>
              <w:rPr>
                <w:sz w:val="14"/>
                <w:szCs w:val="14"/>
              </w:rPr>
              <w:t>REPORT_ONLY_WITHOUT_CHECK</w:t>
            </w:r>
          </w:p>
        </w:tc>
        <w:tc>
          <w:tcPr>
            <w:tcW w:w="450" w:type="dxa"/>
            <w:tcMar>
              <w:top w:w="30" w:type="dxa"/>
              <w:left w:w="80" w:type="dxa"/>
              <w:bottom w:w="30" w:type="dxa"/>
              <w:right w:w="80" w:type="dxa"/>
            </w:tcMar>
          </w:tcPr>
          <w:p w14:paraId="04598392">
            <w:r>
              <w:rPr>
                <w:b/>
                <w:bCs/>
                <w:sz w:val="14"/>
                <w:szCs w:val="14"/>
              </w:rPr>
              <w:t>+1</w:t>
            </w:r>
          </w:p>
        </w:tc>
      </w:tr>
    </w:tbl>
    <w:p w14:paraId="544B6846">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171C2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6BEC1ED1">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C672C8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D238FB4">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584CDEBB">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8098CF8">
            <w:pPr>
              <w:keepNext/>
            </w:pPr>
            <w:r>
              <w:rPr>
                <w:b/>
                <w:bCs/>
                <w:color w:val="FFFFFF"/>
                <w:sz w:val="14"/>
                <w:szCs w:val="14"/>
              </w:rPr>
              <w:t>Outcome class</w:t>
            </w:r>
          </w:p>
        </w:tc>
      </w:tr>
      <w:tr w14:paraId="01E119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443378D7">
            <w:r>
              <w:rPr>
                <w:sz w:val="14"/>
                <w:szCs w:val="14"/>
              </w:rPr>
              <w:t>“Report it through unit security and share nothing”</w:t>
            </w:r>
          </w:p>
        </w:tc>
        <w:tc>
          <w:tcPr>
            <w:tcW w:w="2100" w:type="dxa"/>
            <w:shd w:val="clear" w:color="auto" w:fill="F3FAF5"/>
            <w:tcMar>
              <w:top w:w="30" w:type="dxa"/>
              <w:left w:w="80" w:type="dxa"/>
              <w:bottom w:w="30" w:type="dxa"/>
              <w:right w:w="80" w:type="dxa"/>
            </w:tcMar>
          </w:tcPr>
          <w:p w14:paraId="05AF9BF0">
            <w:r>
              <w:rPr>
                <w:sz w:val="14"/>
                <w:szCs w:val="14"/>
              </w:rPr>
              <w:t>You reported it.</w:t>
            </w:r>
          </w:p>
        </w:tc>
        <w:tc>
          <w:tcPr>
            <w:tcW w:w="2150" w:type="dxa"/>
            <w:shd w:val="clear" w:color="auto" w:fill="F3FAF5"/>
            <w:tcMar>
              <w:top w:w="30" w:type="dxa"/>
              <w:left w:w="80" w:type="dxa"/>
              <w:bottom w:w="30" w:type="dxa"/>
              <w:right w:w="80" w:type="dxa"/>
            </w:tcMar>
          </w:tcPr>
          <w:p w14:paraId="3CFDF2C5">
            <w:r>
              <w:rPr>
                <w:color w:val="1B6B3A"/>
                <w:sz w:val="14"/>
                <w:szCs w:val="14"/>
              </w:rPr>
              <w:t>RESOLVE_CORRECT</w:t>
            </w:r>
          </w:p>
        </w:tc>
        <w:tc>
          <w:tcPr>
            <w:tcW w:w="450" w:type="dxa"/>
            <w:shd w:val="clear" w:color="auto" w:fill="F3FAF5"/>
            <w:tcMar>
              <w:top w:w="30" w:type="dxa"/>
              <w:left w:w="80" w:type="dxa"/>
              <w:bottom w:w="30" w:type="dxa"/>
              <w:right w:w="80" w:type="dxa"/>
            </w:tcMar>
          </w:tcPr>
          <w:p w14:paraId="75574C53">
            <w:r>
              <w:rPr>
                <w:b/>
                <w:bCs/>
                <w:sz w:val="14"/>
                <w:szCs w:val="14"/>
              </w:rPr>
              <w:t>+2</w:t>
            </w:r>
          </w:p>
        </w:tc>
        <w:tc>
          <w:tcPr>
            <w:tcW w:w="2806" w:type="dxa"/>
            <w:shd w:val="clear" w:color="auto" w:fill="F3FAF5"/>
            <w:tcMar>
              <w:top w:w="30" w:type="dxa"/>
              <w:left w:w="80" w:type="dxa"/>
              <w:bottom w:w="30" w:type="dxa"/>
              <w:right w:w="80" w:type="dxa"/>
            </w:tcMar>
          </w:tcPr>
          <w:p w14:paraId="31180769">
            <w:r>
              <w:rPr>
                <w:sz w:val="14"/>
                <w:szCs w:val="14"/>
              </w:rPr>
              <w:t>Handled safely (if no critical step)</w:t>
            </w:r>
          </w:p>
        </w:tc>
      </w:tr>
      <w:tr w14:paraId="22C79F5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3960269">
            <w:r>
              <w:rPr>
                <w:sz w:val="14"/>
                <w:szCs w:val="14"/>
              </w:rPr>
              <w:t>“Confirm the recall on the page”</w:t>
            </w:r>
          </w:p>
        </w:tc>
        <w:tc>
          <w:tcPr>
            <w:tcW w:w="2100" w:type="dxa"/>
            <w:tcMar>
              <w:top w:w="30" w:type="dxa"/>
              <w:left w:w="80" w:type="dxa"/>
              <w:bottom w:w="30" w:type="dxa"/>
              <w:right w:w="80" w:type="dxa"/>
            </w:tcMar>
          </w:tcPr>
          <w:p w14:paraId="1CE74DE4">
            <w:r>
              <w:rPr>
                <w:sz w:val="14"/>
                <w:szCs w:val="14"/>
              </w:rPr>
              <w:t>You carried on with the request.</w:t>
            </w:r>
          </w:p>
        </w:tc>
        <w:tc>
          <w:tcPr>
            <w:tcW w:w="2150" w:type="dxa"/>
            <w:tcMar>
              <w:top w:w="30" w:type="dxa"/>
              <w:left w:w="80" w:type="dxa"/>
              <w:bottom w:w="30" w:type="dxa"/>
              <w:right w:w="80" w:type="dxa"/>
            </w:tcMar>
          </w:tcPr>
          <w:p w14:paraId="70A3E2D7">
            <w:r>
              <w:rPr>
                <w:color w:val="A1261A"/>
                <w:sz w:val="14"/>
                <w:szCs w:val="14"/>
              </w:rPr>
              <w:t>CONTRADICTORY_UNSAFE_FINAL</w:t>
            </w:r>
          </w:p>
        </w:tc>
        <w:tc>
          <w:tcPr>
            <w:tcW w:w="450" w:type="dxa"/>
            <w:tcMar>
              <w:top w:w="30" w:type="dxa"/>
              <w:left w:w="80" w:type="dxa"/>
              <w:bottom w:w="30" w:type="dxa"/>
              <w:right w:w="80" w:type="dxa"/>
            </w:tcMar>
          </w:tcPr>
          <w:p w14:paraId="5A424917">
            <w:r>
              <w:rPr>
                <w:b/>
                <w:bCs/>
                <w:sz w:val="14"/>
                <w:szCs w:val="14"/>
              </w:rPr>
              <w:t>-4</w:t>
            </w:r>
          </w:p>
        </w:tc>
        <w:tc>
          <w:tcPr>
            <w:tcW w:w="2806" w:type="dxa"/>
            <w:tcMar>
              <w:top w:w="30" w:type="dxa"/>
              <w:left w:w="80" w:type="dxa"/>
              <w:bottom w:w="30" w:type="dxa"/>
              <w:right w:w="80" w:type="dxa"/>
            </w:tcMar>
          </w:tcPr>
          <w:p w14:paraId="3BFAE247">
            <w:r>
              <w:rPr>
                <w:sz w:val="14"/>
                <w:szCs w:val="14"/>
              </w:rPr>
              <w:t>Missed threat</w:t>
            </w:r>
          </w:p>
        </w:tc>
      </w:tr>
      <w:tr w14:paraId="2107C7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F390634">
            <w:r>
              <w:rPr>
                <w:sz w:val="14"/>
                <w:szCs w:val="14"/>
              </w:rPr>
              <w:t>“Block the number and report”</w:t>
            </w:r>
          </w:p>
        </w:tc>
        <w:tc>
          <w:tcPr>
            <w:tcW w:w="2100" w:type="dxa"/>
            <w:shd w:val="clear" w:color="auto" w:fill="F3FAF5"/>
            <w:tcMar>
              <w:top w:w="30" w:type="dxa"/>
              <w:left w:w="80" w:type="dxa"/>
              <w:bottom w:w="30" w:type="dxa"/>
              <w:right w:w="80" w:type="dxa"/>
            </w:tcMar>
          </w:tcPr>
          <w:p w14:paraId="29AFCFCF">
            <w:r>
              <w:rPr>
                <w:sz w:val="14"/>
                <w:szCs w:val="14"/>
              </w:rPr>
              <w:t>You blocked the sender.</w:t>
            </w:r>
          </w:p>
        </w:tc>
        <w:tc>
          <w:tcPr>
            <w:tcW w:w="2150" w:type="dxa"/>
            <w:shd w:val="clear" w:color="auto" w:fill="F3FAF5"/>
            <w:tcMar>
              <w:top w:w="30" w:type="dxa"/>
              <w:left w:w="80" w:type="dxa"/>
              <w:bottom w:w="30" w:type="dxa"/>
              <w:right w:w="80" w:type="dxa"/>
            </w:tcMar>
          </w:tcPr>
          <w:p w14:paraId="58C406A6">
            <w:r>
              <w:rPr>
                <w:color w:val="1B6B3A"/>
                <w:sz w:val="14"/>
                <w:szCs w:val="14"/>
              </w:rPr>
              <w:t>RESOLVE_CORRECT</w:t>
            </w:r>
          </w:p>
        </w:tc>
        <w:tc>
          <w:tcPr>
            <w:tcW w:w="450" w:type="dxa"/>
            <w:shd w:val="clear" w:color="auto" w:fill="F3FAF5"/>
            <w:tcMar>
              <w:top w:w="30" w:type="dxa"/>
              <w:left w:w="80" w:type="dxa"/>
              <w:bottom w:w="30" w:type="dxa"/>
              <w:right w:w="80" w:type="dxa"/>
            </w:tcMar>
          </w:tcPr>
          <w:p w14:paraId="733FEEF6">
            <w:r>
              <w:rPr>
                <w:b/>
                <w:bCs/>
                <w:sz w:val="14"/>
                <w:szCs w:val="14"/>
              </w:rPr>
              <w:t>+2</w:t>
            </w:r>
          </w:p>
        </w:tc>
        <w:tc>
          <w:tcPr>
            <w:tcW w:w="2806" w:type="dxa"/>
            <w:shd w:val="clear" w:color="auto" w:fill="F3FAF5"/>
            <w:tcMar>
              <w:top w:w="30" w:type="dxa"/>
              <w:left w:w="80" w:type="dxa"/>
              <w:bottom w:w="30" w:type="dxa"/>
              <w:right w:w="80" w:type="dxa"/>
            </w:tcMar>
          </w:tcPr>
          <w:p w14:paraId="76BF3957">
            <w:r>
              <w:rPr>
                <w:sz w:val="14"/>
                <w:szCs w:val="14"/>
              </w:rPr>
              <w:t>Handled safely (if no critical step)</w:t>
            </w:r>
          </w:p>
        </w:tc>
      </w:tr>
      <w:tr w14:paraId="7178AE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26C0EB8">
            <w:r>
              <w:rPr>
                <w:sz w:val="14"/>
                <w:szCs w:val="14"/>
              </w:rPr>
              <w:t>“Ignore it and move on”</w:t>
            </w:r>
          </w:p>
        </w:tc>
        <w:tc>
          <w:tcPr>
            <w:tcW w:w="2100" w:type="dxa"/>
            <w:tcMar>
              <w:top w:w="30" w:type="dxa"/>
              <w:left w:w="80" w:type="dxa"/>
              <w:bottom w:w="30" w:type="dxa"/>
              <w:right w:w="80" w:type="dxa"/>
            </w:tcMar>
          </w:tcPr>
          <w:p w14:paraId="467D903F">
            <w:r>
              <w:rPr>
                <w:sz w:val="14"/>
                <w:szCs w:val="14"/>
              </w:rPr>
              <w:t>You ignored it.</w:t>
            </w:r>
          </w:p>
        </w:tc>
        <w:tc>
          <w:tcPr>
            <w:tcW w:w="2150" w:type="dxa"/>
            <w:tcMar>
              <w:top w:w="30" w:type="dxa"/>
              <w:left w:w="80" w:type="dxa"/>
              <w:bottom w:w="30" w:type="dxa"/>
              <w:right w:w="80" w:type="dxa"/>
            </w:tcMar>
          </w:tcPr>
          <w:p w14:paraId="5A138DD6">
            <w:r>
              <w:rPr>
                <w:color w:val="A1261A"/>
                <w:sz w:val="14"/>
                <w:szCs w:val="14"/>
              </w:rPr>
              <w:t>CONTRADICTORY_UNSAFE_FINAL</w:t>
            </w:r>
          </w:p>
        </w:tc>
        <w:tc>
          <w:tcPr>
            <w:tcW w:w="450" w:type="dxa"/>
            <w:tcMar>
              <w:top w:w="30" w:type="dxa"/>
              <w:left w:w="80" w:type="dxa"/>
              <w:bottom w:w="30" w:type="dxa"/>
              <w:right w:w="80" w:type="dxa"/>
            </w:tcMar>
          </w:tcPr>
          <w:p w14:paraId="3B35397D">
            <w:r>
              <w:rPr>
                <w:b/>
                <w:bCs/>
                <w:sz w:val="14"/>
                <w:szCs w:val="14"/>
              </w:rPr>
              <w:t>-4</w:t>
            </w:r>
          </w:p>
        </w:tc>
        <w:tc>
          <w:tcPr>
            <w:tcW w:w="2806" w:type="dxa"/>
            <w:tcMar>
              <w:top w:w="30" w:type="dxa"/>
              <w:left w:w="80" w:type="dxa"/>
              <w:bottom w:w="30" w:type="dxa"/>
              <w:right w:w="80" w:type="dxa"/>
            </w:tcMar>
          </w:tcPr>
          <w:p w14:paraId="03EB35B9">
            <w:r>
              <w:rPr>
                <w:sz w:val="14"/>
                <w:szCs w:val="14"/>
              </w:rPr>
              <w:t>Missed threat</w:t>
            </w:r>
          </w:p>
        </w:tc>
      </w:tr>
    </w:tbl>
    <w:p w14:paraId="3DC5C315">
      <w:pPr>
        <w:spacing w:before="30" w:after="60" w:line="250" w:lineRule="auto"/>
      </w:pPr>
      <w:r>
        <w:rPr>
          <w:b/>
          <w:bCs/>
          <w:sz w:val="17"/>
          <w:szCs w:val="17"/>
        </w:rPr>
        <w:t xml:space="preserve">Expected resolution: </w:t>
      </w:r>
      <w:r>
        <w:rPr>
          <w:sz w:val="17"/>
          <w:szCs w:val="17"/>
        </w:rPr>
        <w:t xml:space="preserve">Submit nothing; report through unit security; block the sender. </w:t>
      </w:r>
      <w:r>
        <w:rPr>
          <w:b/>
          <w:bCs/>
          <w:sz w:val="17"/>
          <w:szCs w:val="17"/>
        </w:rPr>
        <w:t xml:space="preserve">End state: </w:t>
      </w:r>
      <w:r>
        <w:rPr>
          <w:sz w:val="17"/>
          <w:szCs w:val="17"/>
        </w:rPr>
        <w:t>No location is shared and the duty office confirms no recall.</w:t>
      </w:r>
    </w:p>
    <w:p w14:paraId="66D9D75D">
      <w:pPr>
        <w:pStyle w:val="31"/>
      </w:pPr>
      <w:r>
        <w:rPr>
          <w:color w:val="2E5C8A"/>
        </w:rPr>
        <w:t xml:space="preserve">I.  </w:t>
      </w:r>
      <w:r>
        <w:t>SCORING BEHAVIOUR</w:t>
      </w:r>
    </w:p>
    <w:p w14:paraId="4E2809B7">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1097FC7">
      <w:pPr>
        <w:pStyle w:val="31"/>
      </w:pPr>
      <w:r>
        <w:rPr>
          <w:color w:val="2E5C8A"/>
        </w:rPr>
        <w:t xml:space="preserve">J.  </w:t>
      </w:r>
      <w:r>
        <w:t>TELEMETRY / EVENT BEHAVIOUR</w:t>
      </w:r>
    </w:p>
    <w:p w14:paraId="1477EE61">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data submission (rendering only).</w:t>
      </w:r>
    </w:p>
    <w:p w14:paraId="5800C718">
      <w:pPr>
        <w:pStyle w:val="31"/>
      </w:pPr>
      <w:r>
        <w:rPr>
          <w:color w:val="2E5C8A"/>
        </w:rPr>
        <w:t xml:space="preserve">K.  </w:t>
      </w:r>
      <w:r>
        <w:t>FEEDBACK</w:t>
      </w:r>
    </w:p>
    <w:p w14:paraId="30E2C4FA">
      <w:pPr>
        <w:spacing w:after="60" w:line="250" w:lineRule="auto"/>
      </w:pPr>
      <w:r>
        <w:rPr>
          <w:b/>
          <w:bCs/>
          <w:sz w:val="17"/>
          <w:szCs w:val="17"/>
        </w:rPr>
        <w:t xml:space="preserve">What it was: </w:t>
      </w:r>
      <w:r>
        <w:rPr>
          <w:sz w:val="17"/>
          <w:szCs w:val="17"/>
        </w:rPr>
        <w:t xml:space="preserve">Malicious - Military smishing / location collection.  </w:t>
      </w:r>
      <w:r>
        <w:rPr>
          <w:b/>
          <w:bCs/>
          <w:sz w:val="17"/>
          <w:szCs w:val="17"/>
        </w:rPr>
        <w:t xml:space="preserve">Key cue / prevention habit: </w:t>
      </w:r>
      <w:r>
        <w:rPr>
          <w:sz w:val="17"/>
          <w:szCs w:val="17"/>
        </w:rPr>
        <w:t xml:space="preserve">Urgent military wording can be spoofed. Verify through the approved recall process before disclosing location.  </w:t>
      </w:r>
      <w:r>
        <w:rPr>
          <w:b/>
          <w:bCs/>
          <w:sz w:val="17"/>
          <w:szCs w:val="17"/>
        </w:rPr>
        <w:t xml:space="preserve">Why it mattered: </w:t>
      </w:r>
      <w:r>
        <w:rPr>
          <w:sz w:val="17"/>
          <w:szCs w:val="17"/>
        </w:rPr>
        <w:t>No location is shared and the duty office confirms no recall.  An optional one-line reason (max. 250 characters, not scored) is invited at Resolve.</w:t>
      </w:r>
    </w:p>
    <w:p w14:paraId="06AB7BD2">
      <w:pPr>
        <w:pStyle w:val="31"/>
      </w:pPr>
      <w:r>
        <w:rPr>
          <w:color w:val="2E5C8A"/>
        </w:rPr>
        <w:t xml:space="preserve">L.  </w:t>
      </w:r>
      <w:r>
        <w:t>WHY THE SCENARIO IS UNSAFE (DECEPTION INDICATORS)</w:t>
      </w:r>
    </w:p>
    <w:p w14:paraId="7BB9E853">
      <w:pPr>
        <w:spacing w:after="60" w:line="250" w:lineRule="auto"/>
      </w:pPr>
      <w:r>
        <w:rPr>
          <w:sz w:val="18"/>
          <w:szCs w:val="18"/>
        </w:rPr>
        <w:t>Malicious. Recall and location reporting must use approved channels; a public SMS link cannot establish authority. Indicators include an ordinary mobile sender, no authentication code, a public link, a request for live location and ETA, and a threat of being marked absent. The duty office number in the unit directory and Alerts in the Unit Portal are the independent checks. The scenario tests whether the learner submits nothing.</w:t>
      </w:r>
    </w:p>
    <w:p w14:paraId="2612AB78">
      <w:pPr>
        <w:pStyle w:val="3"/>
      </w:pPr>
      <w:bookmarkStart w:id="97" w:name="_Toc241489625"/>
      <w:r>
        <w:t>S15 — Canteen Subsidy MMS QR</w:t>
      </w:r>
      <w:bookmarkEnd w:id="9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6D958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548E30D">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483B3600">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22937465">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0DE50ABB">
            <w:pPr>
              <w:keepNext/>
            </w:pPr>
            <w:r>
              <w:rPr>
                <w:color w:val="5A6270"/>
                <w:sz w:val="16"/>
                <w:szCs w:val="16"/>
              </w:rPr>
              <w:t xml:space="preserve">MILITARY  </w:t>
            </w:r>
            <w:r>
              <w:rPr>
                <w:b/>
                <w:bCs/>
                <w:color w:val="3E3789"/>
                <w:sz w:val="16"/>
                <w:szCs w:val="16"/>
              </w:rPr>
              <w:t>Yes (fictional)</w:t>
            </w:r>
          </w:p>
        </w:tc>
      </w:tr>
      <w:tr w14:paraId="7DF9B2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B2D2178">
            <w:pPr>
              <w:keepNext/>
            </w:pPr>
            <w:r>
              <w:rPr>
                <w:b/>
                <w:bCs/>
                <w:sz w:val="15"/>
                <w:szCs w:val="15"/>
              </w:rPr>
              <w:t xml:space="preserve">Canonical family: </w:t>
            </w:r>
            <w:r>
              <w:rPr>
                <w:sz w:val="15"/>
                <w:szCs w:val="15"/>
              </w:rPr>
              <w:t xml:space="preserve">QR-code phishing </w:t>
            </w:r>
            <w:r>
              <w:rPr>
                <w:color w:val="5A6270"/>
                <w:sz w:val="15"/>
                <w:szCs w:val="15"/>
              </w:rPr>
              <w:t>(qr_code_phishing)</w:t>
            </w:r>
          </w:p>
          <w:p w14:paraId="0D69F341">
            <w:pPr>
              <w:keepNext/>
            </w:pPr>
            <w:r>
              <w:rPr>
                <w:b/>
                <w:bCs/>
                <w:sz w:val="15"/>
                <w:szCs w:val="15"/>
              </w:rPr>
              <w:t xml:space="preserve">Client family: </w:t>
            </w:r>
            <w:r>
              <w:rPr>
                <w:sz w:val="15"/>
                <w:szCs w:val="15"/>
              </w:rPr>
              <w:t>Military-themed QR smishing</w:t>
            </w:r>
          </w:p>
        </w:tc>
        <w:tc>
          <w:tcPr>
            <w:tcW w:w="5104" w:type="dxa"/>
            <w:gridSpan w:val="4"/>
            <w:tcMar>
              <w:top w:w="30" w:type="dxa"/>
              <w:left w:w="80" w:type="dxa"/>
              <w:bottom w:w="30" w:type="dxa"/>
              <w:right w:w="80" w:type="dxa"/>
            </w:tcMar>
          </w:tcPr>
          <w:p w14:paraId="34A5C56D">
            <w:pPr>
              <w:keepNext/>
            </w:pPr>
            <w:r>
              <w:rPr>
                <w:b/>
                <w:bCs/>
                <w:sz w:val="15"/>
                <w:szCs w:val="15"/>
              </w:rPr>
              <w:t xml:space="preserve">Primary trigger (client): </w:t>
            </w:r>
            <w:r>
              <w:rPr>
                <w:sz w:val="15"/>
                <w:szCs w:val="15"/>
              </w:rPr>
              <w:t>Familiarity + scarcity</w:t>
            </w:r>
          </w:p>
          <w:p w14:paraId="5693C502">
            <w:pPr>
              <w:keepNext/>
            </w:pPr>
            <w:r>
              <w:rPr>
                <w:b/>
                <w:bCs/>
                <w:sz w:val="15"/>
                <w:szCs w:val="15"/>
              </w:rPr>
              <w:t xml:space="preserve">Canonical triggers: </w:t>
            </w:r>
            <w:r>
              <w:rPr>
                <w:sz w:val="15"/>
                <w:szCs w:val="15"/>
              </w:rPr>
              <w:t>Familiarity, Scarcity</w:t>
            </w:r>
            <w:r>
              <w:rPr>
                <w:color w:val="5A6270"/>
                <w:sz w:val="15"/>
                <w:szCs w:val="15"/>
              </w:rPr>
              <w:t xml:space="preserve">   ·   Version: content v1, 19 scored controls</w:t>
            </w:r>
          </w:p>
        </w:tc>
      </w:tr>
      <w:tr w14:paraId="67D569B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6F409024">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AE69A4F">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1BBA8B76">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E8501A3">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F9CA6E7">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27BBB9D8">
            <w:pPr>
              <w:jc w:val="center"/>
            </w:pPr>
            <w:r>
              <w:rPr>
                <w:b/>
                <w:bCs/>
                <w:color w:val="FFFFFF"/>
                <w:sz w:val="13"/>
                <w:szCs w:val="13"/>
              </w:rPr>
              <w:t>6 RESOLVE</w:t>
            </w:r>
            <w:r>
              <w:rPr>
                <w:color w:val="DCE6F2"/>
                <w:sz w:val="13"/>
                <w:szCs w:val="13"/>
              </w:rPr>
              <w:t xml:space="preserve">  ·  4 choices</w:t>
            </w:r>
          </w:p>
        </w:tc>
      </w:tr>
    </w:tbl>
    <w:p w14:paraId="01454795">
      <w:pPr>
        <w:pStyle w:val="31"/>
      </w:pPr>
      <w:r>
        <w:rPr>
          <w:color w:val="2E5C8A"/>
        </w:rPr>
        <w:t xml:space="preserve">A.  </w:t>
      </w:r>
      <w:r>
        <w:t>SCENARIO STORY</w:t>
      </w:r>
    </w:p>
    <w:p w14:paraId="59D7D826">
      <w:pPr>
        <w:spacing w:after="60" w:line="250" w:lineRule="auto"/>
      </w:pPr>
      <w:r>
        <w:rPr>
          <w:sz w:val="18"/>
          <w:szCs w:val="18"/>
        </w:rPr>
        <w:t>A group MMS sent to 12 people from an unknown number contains a poster image (subsidy_poster.jpg) with a QR code and the text "Service family subsidy - scan today to activate INR 2,000 benefit", followed by "Unit Falcon Canteen. First 200 families only. Scanning closes at 20:00." The learner's genuine canteen messages arrive under VM-FALCNT. The QR leads to a subsidy page asking to link a card.</w:t>
      </w:r>
    </w:p>
    <w:p w14:paraId="488C0C69">
      <w:pPr>
        <w:pStyle w:val="31"/>
      </w:pPr>
      <w:r>
        <w:rPr>
          <w:color w:val="2E5C8A"/>
        </w:rPr>
        <w:t xml:space="preserve">B.  </w:t>
      </w:r>
      <w:r>
        <w:t>INITIAL NOTIFICATION</w:t>
      </w:r>
    </w:p>
    <w:p w14:paraId="3FC4FEF2">
      <w:pPr>
        <w:spacing w:after="60" w:line="250" w:lineRule="auto"/>
      </w:pPr>
      <w:r>
        <w:rPr>
          <w:sz w:val="18"/>
          <w:szCs w:val="18"/>
        </w:rPr>
        <w:t xml:space="preserve">Home-screen SMS toast from </w:t>
      </w:r>
      <w:r>
        <w:rPr>
          <w:b/>
          <w:bCs/>
          <w:sz w:val="18"/>
          <w:szCs w:val="18"/>
        </w:rPr>
        <w:t>+91 00000 46373</w:t>
      </w:r>
      <w:r>
        <w:rPr>
          <w:sz w:val="18"/>
          <w:szCs w:val="18"/>
        </w:rPr>
        <w:t>: “Service family subsidy - scan today to activate INR 2,000 benefit.” (17:16); sender shown as +91 00000 46373, not verified. App list: unread. 1 inert background item in the app list.</w:t>
      </w:r>
    </w:p>
    <w:p w14:paraId="03756BD9">
      <w:pPr>
        <w:pStyle w:val="31"/>
      </w:pPr>
      <w:r>
        <w:rPr>
          <w:color w:val="2E5C8A"/>
        </w:rPr>
        <w:t xml:space="preserve">C.  </w:t>
      </w:r>
      <w:r>
        <w:t>OPEN STAGE</w:t>
      </w:r>
    </w:p>
    <w:p w14:paraId="4AB726D1">
      <w:pPr>
        <w:spacing w:after="60" w:line="250" w:lineRule="auto"/>
      </w:pPr>
      <w:r>
        <w:rPr>
          <w:sz w:val="18"/>
          <w:szCs w:val="18"/>
        </w:rPr>
        <w:t xml:space="preserve">Messages opens the conversation with +91 00000 46373 +11 (Group message · 12 people). Banner: “The sender is not in your contacts. Messages from unknown senders are not checked.” </w:t>
      </w:r>
      <w:r>
        <w:rPr>
          <w:b/>
          <w:bCs/>
          <w:sz w:val="18"/>
          <w:szCs w:val="18"/>
        </w:rPr>
        <w:t xml:space="preserve">Choices: </w:t>
      </w:r>
      <w:r>
        <w:rPr>
          <w:sz w:val="18"/>
          <w:szCs w:val="18"/>
        </w:rPr>
        <w:t>“Open the picture message” → ITEM_OPEN 0; “Reply to everyone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6AC842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6F590899">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45ABCC45">
            <w:pPr>
              <w:keepNext/>
            </w:pPr>
            <w:r>
              <w:rPr>
                <w:b/>
                <w:bCs/>
                <w:color w:val="FFFFFF"/>
                <w:sz w:val="14"/>
                <w:szCs w:val="14"/>
              </w:rPr>
              <w:t>Content shown; shaded rows appear later as the run advances</w:t>
            </w:r>
          </w:p>
        </w:tc>
      </w:tr>
      <w:tr w14:paraId="507C9E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F9D4494">
            <w:r>
              <w:rPr>
                <w:sz w:val="14"/>
                <w:szCs w:val="14"/>
              </w:rPr>
              <w:t>System / app</w:t>
            </w:r>
          </w:p>
        </w:tc>
        <w:tc>
          <w:tcPr>
            <w:tcW w:w="8706" w:type="dxa"/>
            <w:tcMar>
              <w:top w:w="30" w:type="dxa"/>
              <w:left w:w="80" w:type="dxa"/>
              <w:bottom w:w="30" w:type="dxa"/>
              <w:right w:w="80" w:type="dxa"/>
            </w:tcMar>
          </w:tcPr>
          <w:p w14:paraId="6F5CA6EC">
            <w:r>
              <w:rPr>
                <w:sz w:val="14"/>
                <w:szCs w:val="14"/>
              </w:rPr>
              <w:t>Group message with 12 people. A reply goes to everyone in it.</w:t>
            </w:r>
          </w:p>
        </w:tc>
      </w:tr>
      <w:tr w14:paraId="5A8977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7E01EE6">
            <w:r>
              <w:rPr>
                <w:sz w:val="14"/>
                <w:szCs w:val="14"/>
              </w:rPr>
              <w:t>Sender</w:t>
            </w:r>
          </w:p>
        </w:tc>
        <w:tc>
          <w:tcPr>
            <w:tcW w:w="8706" w:type="dxa"/>
            <w:tcMar>
              <w:top w:w="30" w:type="dxa"/>
              <w:left w:w="80" w:type="dxa"/>
              <w:bottom w:w="30" w:type="dxa"/>
              <w:right w:w="80" w:type="dxa"/>
            </w:tcMar>
          </w:tcPr>
          <w:p w14:paraId="4C0E4568">
            <w:r>
              <w:rPr>
                <w:sz w:val="14"/>
                <w:szCs w:val="14"/>
              </w:rPr>
              <w:t>Attachment: subsidy_poster.jpg (212 KB)</w:t>
            </w:r>
          </w:p>
        </w:tc>
      </w:tr>
      <w:tr w14:paraId="5ED67D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6ADF5BA">
            <w:r>
              <w:rPr>
                <w:sz w:val="14"/>
                <w:szCs w:val="14"/>
              </w:rPr>
              <w:t>Sender</w:t>
            </w:r>
          </w:p>
        </w:tc>
        <w:tc>
          <w:tcPr>
            <w:tcW w:w="8706" w:type="dxa"/>
            <w:tcMar>
              <w:top w:w="30" w:type="dxa"/>
              <w:left w:w="80" w:type="dxa"/>
              <w:bottom w:w="30" w:type="dxa"/>
              <w:right w:w="80" w:type="dxa"/>
            </w:tcMar>
          </w:tcPr>
          <w:p w14:paraId="3AB8CE7E">
            <w:r>
              <w:rPr>
                <w:sz w:val="14"/>
                <w:szCs w:val="14"/>
              </w:rPr>
              <w:t>Service family subsidy - scan today to activate INR 2,000 benefit.</w:t>
            </w:r>
          </w:p>
        </w:tc>
      </w:tr>
      <w:tr w14:paraId="2E26345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58C4903">
            <w:r>
              <w:rPr>
                <w:sz w:val="14"/>
                <w:szCs w:val="14"/>
              </w:rPr>
              <w:t>Sender</w:t>
            </w:r>
          </w:p>
        </w:tc>
        <w:tc>
          <w:tcPr>
            <w:tcW w:w="8706" w:type="dxa"/>
            <w:tcMar>
              <w:top w:w="30" w:type="dxa"/>
              <w:left w:w="80" w:type="dxa"/>
              <w:bottom w:w="30" w:type="dxa"/>
              <w:right w:w="80" w:type="dxa"/>
            </w:tcMar>
          </w:tcPr>
          <w:p w14:paraId="51D9DDFE">
            <w:r>
              <w:rPr>
                <w:sz w:val="14"/>
                <w:szCs w:val="14"/>
              </w:rPr>
              <w:t>Unit Falcon Canteen. First 200 families only. Scanning closes at 20:00.</w:t>
            </w:r>
          </w:p>
        </w:tc>
      </w:tr>
    </w:tbl>
    <w:p w14:paraId="0AB1AF24">
      <w:pPr>
        <w:pStyle w:val="31"/>
      </w:pPr>
      <w:r>
        <w:rPr>
          <w:color w:val="2E5C8A"/>
        </w:rPr>
        <w:t xml:space="preserve">D.  </w:t>
      </w:r>
      <w:r>
        <w:t>INSPECT STAGE</w:t>
      </w:r>
    </w:p>
    <w:p w14:paraId="5D98B5E4">
      <w:pPr>
        <w:spacing w:after="60" w:line="250" w:lineRule="auto"/>
      </w:pPr>
      <w:r>
        <w:rPr>
          <w:b/>
          <w:bCs/>
          <w:sz w:val="18"/>
          <w:szCs w:val="18"/>
        </w:rPr>
        <w:t xml:space="preserve">Focus: </w:t>
      </w:r>
      <w:r>
        <w:rPr>
          <w:sz w:val="18"/>
          <w:szCs w:val="18"/>
        </w:rPr>
        <w:t xml:space="preserve">examine unknown number, generic eligibility, expiry pressure and QR target. </w:t>
      </w:r>
      <w:r>
        <w:rPr>
          <w:b/>
          <w:bCs/>
          <w:sz w:val="18"/>
          <w:szCs w:val="18"/>
        </w:rPr>
        <w:t xml:space="preserve">Decision signal: </w:t>
      </w:r>
      <w:r>
        <w:rPr>
          <w:sz w:val="18"/>
          <w:szCs w:val="18"/>
        </w:rPr>
        <w:t>Benefits are not activated by an unsolicited QR that requests service and payment data.</w:t>
      </w:r>
    </w:p>
    <w:p w14:paraId="4686E669">
      <w:pPr>
        <w:pStyle w:val="28"/>
        <w:numPr>
          <w:ilvl w:val="0"/>
          <w:numId w:val="1"/>
        </w:numPr>
        <w:spacing w:after="40" w:line="252" w:lineRule="auto"/>
      </w:pPr>
      <w:r>
        <w:rPr>
          <w:b/>
          <w:bCs/>
          <w:sz w:val="16"/>
          <w:szCs w:val="16"/>
        </w:rPr>
        <w:t>+91 00000 46373 and 11 others</w:t>
      </w:r>
      <w:r>
        <w:rPr>
          <w:sz w:val="16"/>
          <w:szCs w:val="16"/>
        </w:rPr>
        <w:t xml:space="preserve"> → Messages details screen "Details": +91 00000 46373 Started this group message · Not in your contacts · Received on: SIM 1 · TRAINING NET · People: You and 11 others · Content: One picture and two lines of text · Earlier messages from this number: None · Sender… </w:t>
      </w:r>
      <w:r>
        <w:rPr>
          <w:color w:val="5A6270"/>
          <w:sz w:val="16"/>
          <w:szCs w:val="16"/>
        </w:rPr>
        <w:t>INSPECT_CONTEXT +2</w:t>
      </w:r>
    </w:p>
    <w:p w14:paraId="40422A47">
      <w:pPr>
        <w:pStyle w:val="28"/>
        <w:numPr>
          <w:ilvl w:val="0"/>
          <w:numId w:val="1"/>
        </w:numPr>
        <w:spacing w:after="40" w:line="252" w:lineRule="auto"/>
      </w:pPr>
      <w:r>
        <w:rPr>
          <w:b/>
          <w:bCs/>
          <w:sz w:val="16"/>
          <w:szCs w:val="16"/>
        </w:rPr>
        <w:t>Look at the picture</w:t>
      </w:r>
      <w:r>
        <w:rPr>
          <w:sz w:val="16"/>
          <w:szCs w:val="16"/>
        </w:rPr>
        <w:t xml:space="preserve"> → Inert viewer "Picture": The canteen’s own messages have never carried a picture or a code. · Address: https://s15.training.example/qr · Host: s15.training.example (not the canteen app or portal) · Canteen named: In the picture only · Found by: The… </w:t>
      </w:r>
      <w:r>
        <w:rPr>
          <w:color w:val="5A6270"/>
          <w:sz w:val="16"/>
          <w:szCs w:val="16"/>
        </w:rPr>
        <w:t>INSPECT_CONTEXT +2</w:t>
      </w:r>
    </w:p>
    <w:p w14:paraId="455CC15B">
      <w:pPr>
        <w:spacing w:after="40" w:line="250" w:lineRule="auto"/>
      </w:pPr>
      <w:r>
        <w:rPr>
          <w:color w:val="5A6270"/>
          <w:sz w:val="15"/>
          <w:szCs w:val="15"/>
        </w:rPr>
        <w:t>Skip option: “Skip the details and move on” → STAGE_SKIPPED 0 (telemetry). Free navigation (records nothing): “Group details” from Inspect; “Messages from VM-FALCNT” from Inspect; “Open the canteen app” from Verify.</w:t>
      </w:r>
    </w:p>
    <w:p w14:paraId="1272988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3A262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5153208E">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D14BE6D">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1FDA4972">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44058FB">
            <w:pPr>
              <w:keepNext/>
            </w:pPr>
            <w:r>
              <w:rPr>
                <w:b/>
                <w:bCs/>
                <w:color w:val="FFFFFF"/>
                <w:sz w:val="14"/>
                <w:szCs w:val="14"/>
              </w:rPr>
              <w:t>Pts</w:t>
            </w:r>
          </w:p>
        </w:tc>
      </w:tr>
      <w:tr w14:paraId="34D6FA8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7A440B6">
            <w:r>
              <w:rPr>
                <w:sz w:val="14"/>
                <w:szCs w:val="14"/>
              </w:rPr>
              <w:t>1 Notify</w:t>
            </w:r>
          </w:p>
        </w:tc>
        <w:tc>
          <w:tcPr>
            <w:tcW w:w="6956" w:type="dxa"/>
            <w:tcMar>
              <w:top w:w="30" w:type="dxa"/>
              <w:left w:w="80" w:type="dxa"/>
              <w:bottom w:w="30" w:type="dxa"/>
              <w:right w:w="80" w:type="dxa"/>
            </w:tcMar>
          </w:tcPr>
          <w:p w14:paraId="43533F10">
            <w:r>
              <w:rPr>
                <w:sz w:val="14"/>
                <w:szCs w:val="14"/>
              </w:rPr>
              <w:t>Open the notification from the home screen.</w:t>
            </w:r>
          </w:p>
        </w:tc>
        <w:tc>
          <w:tcPr>
            <w:tcW w:w="1900" w:type="dxa"/>
            <w:tcMar>
              <w:top w:w="30" w:type="dxa"/>
              <w:left w:w="80" w:type="dxa"/>
              <w:bottom w:w="30" w:type="dxa"/>
              <w:right w:w="80" w:type="dxa"/>
            </w:tcMar>
          </w:tcPr>
          <w:p w14:paraId="6BA72473">
            <w:r>
              <w:rPr>
                <w:sz w:val="14"/>
                <w:szCs w:val="14"/>
              </w:rPr>
              <w:t>NOTIFY_SEEN</w:t>
            </w:r>
          </w:p>
        </w:tc>
        <w:tc>
          <w:tcPr>
            <w:tcW w:w="450" w:type="dxa"/>
            <w:tcMar>
              <w:top w:w="30" w:type="dxa"/>
              <w:left w:w="80" w:type="dxa"/>
              <w:bottom w:w="30" w:type="dxa"/>
              <w:right w:w="80" w:type="dxa"/>
            </w:tcMar>
          </w:tcPr>
          <w:p w14:paraId="062E2F3D">
            <w:r>
              <w:rPr>
                <w:sz w:val="14"/>
                <w:szCs w:val="14"/>
              </w:rPr>
              <w:t>0</w:t>
            </w:r>
          </w:p>
        </w:tc>
      </w:tr>
      <w:tr w14:paraId="6F1C4A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655A578">
            <w:r>
              <w:rPr>
                <w:sz w:val="14"/>
                <w:szCs w:val="14"/>
              </w:rPr>
              <w:t>2 Open</w:t>
            </w:r>
          </w:p>
        </w:tc>
        <w:tc>
          <w:tcPr>
            <w:tcW w:w="6956" w:type="dxa"/>
            <w:tcMar>
              <w:top w:w="30" w:type="dxa"/>
              <w:left w:w="80" w:type="dxa"/>
              <w:bottom w:w="30" w:type="dxa"/>
              <w:right w:w="80" w:type="dxa"/>
            </w:tcMar>
          </w:tcPr>
          <w:p w14:paraId="0EB9CEAE">
            <w:r>
              <w:rPr>
                <w:sz w:val="14"/>
                <w:szCs w:val="14"/>
              </w:rPr>
              <w:t>“Open the picture message”</w:t>
            </w:r>
          </w:p>
        </w:tc>
        <w:tc>
          <w:tcPr>
            <w:tcW w:w="1900" w:type="dxa"/>
            <w:tcMar>
              <w:top w:w="30" w:type="dxa"/>
              <w:left w:w="80" w:type="dxa"/>
              <w:bottom w:w="30" w:type="dxa"/>
              <w:right w:w="80" w:type="dxa"/>
            </w:tcMar>
          </w:tcPr>
          <w:p w14:paraId="093A93C6">
            <w:r>
              <w:rPr>
                <w:sz w:val="14"/>
                <w:szCs w:val="14"/>
              </w:rPr>
              <w:t>ITEM_OPEN</w:t>
            </w:r>
          </w:p>
        </w:tc>
        <w:tc>
          <w:tcPr>
            <w:tcW w:w="450" w:type="dxa"/>
            <w:tcMar>
              <w:top w:w="30" w:type="dxa"/>
              <w:left w:w="80" w:type="dxa"/>
              <w:bottom w:w="30" w:type="dxa"/>
              <w:right w:w="80" w:type="dxa"/>
            </w:tcMar>
          </w:tcPr>
          <w:p w14:paraId="2743CD00">
            <w:r>
              <w:rPr>
                <w:sz w:val="14"/>
                <w:szCs w:val="14"/>
              </w:rPr>
              <w:t>0</w:t>
            </w:r>
          </w:p>
        </w:tc>
      </w:tr>
      <w:tr w14:paraId="591C464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B5282E9">
            <w:r>
              <w:rPr>
                <w:sz w:val="14"/>
                <w:szCs w:val="14"/>
              </w:rPr>
              <w:t>3 Inspect</w:t>
            </w:r>
          </w:p>
        </w:tc>
        <w:tc>
          <w:tcPr>
            <w:tcW w:w="6956" w:type="dxa"/>
            <w:tcMar>
              <w:top w:w="30" w:type="dxa"/>
              <w:left w:w="80" w:type="dxa"/>
              <w:bottom w:w="30" w:type="dxa"/>
              <w:right w:w="80" w:type="dxa"/>
            </w:tcMar>
          </w:tcPr>
          <w:p w14:paraId="1774ED8D">
            <w:r>
              <w:rPr>
                <w:sz w:val="14"/>
                <w:szCs w:val="14"/>
              </w:rPr>
              <w:t>“+91 00000 46373 and 11 others”; or “Look at the picture”</w:t>
            </w:r>
          </w:p>
        </w:tc>
        <w:tc>
          <w:tcPr>
            <w:tcW w:w="1900" w:type="dxa"/>
            <w:tcMar>
              <w:top w:w="30" w:type="dxa"/>
              <w:left w:w="80" w:type="dxa"/>
              <w:bottom w:w="30" w:type="dxa"/>
              <w:right w:w="80" w:type="dxa"/>
            </w:tcMar>
          </w:tcPr>
          <w:p w14:paraId="7BCA09F1">
            <w:r>
              <w:rPr>
                <w:sz w:val="14"/>
                <w:szCs w:val="14"/>
              </w:rPr>
              <w:t>INSPECT_CONTEXT</w:t>
            </w:r>
          </w:p>
        </w:tc>
        <w:tc>
          <w:tcPr>
            <w:tcW w:w="450" w:type="dxa"/>
            <w:tcMar>
              <w:top w:w="30" w:type="dxa"/>
              <w:left w:w="80" w:type="dxa"/>
              <w:bottom w:w="30" w:type="dxa"/>
              <w:right w:w="80" w:type="dxa"/>
            </w:tcMar>
          </w:tcPr>
          <w:p w14:paraId="10EC6CF2">
            <w:r>
              <w:rPr>
                <w:sz w:val="14"/>
                <w:szCs w:val="14"/>
              </w:rPr>
              <w:t>+2</w:t>
            </w:r>
          </w:p>
        </w:tc>
      </w:tr>
      <w:tr w14:paraId="28D6D5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CC0B469">
            <w:r>
              <w:rPr>
                <w:sz w:val="14"/>
                <w:szCs w:val="14"/>
              </w:rPr>
              <w:t>4 Branch</w:t>
            </w:r>
          </w:p>
        </w:tc>
        <w:tc>
          <w:tcPr>
            <w:tcW w:w="6956" w:type="dxa"/>
            <w:tcMar>
              <w:top w:w="30" w:type="dxa"/>
              <w:left w:w="80" w:type="dxa"/>
              <w:bottom w:w="30" w:type="dxa"/>
              <w:right w:w="80" w:type="dxa"/>
            </w:tcMar>
          </w:tcPr>
          <w:p w14:paraId="77D5F6D5">
            <w:r>
              <w:rPr>
                <w:sz w:val="14"/>
                <w:szCs w:val="14"/>
              </w:rPr>
              <w:t>“Leave it and open your canteen app instead”</w:t>
            </w:r>
          </w:p>
        </w:tc>
        <w:tc>
          <w:tcPr>
            <w:tcW w:w="1900" w:type="dxa"/>
            <w:tcMar>
              <w:top w:w="30" w:type="dxa"/>
              <w:left w:w="80" w:type="dxa"/>
              <w:bottom w:w="30" w:type="dxa"/>
              <w:right w:w="80" w:type="dxa"/>
            </w:tcMar>
          </w:tcPr>
          <w:p w14:paraId="666B4FA6">
            <w:r>
              <w:rPr>
                <w:sz w:val="14"/>
                <w:szCs w:val="14"/>
              </w:rPr>
              <w:t>SAFE_PIVOT</w:t>
            </w:r>
          </w:p>
        </w:tc>
        <w:tc>
          <w:tcPr>
            <w:tcW w:w="450" w:type="dxa"/>
            <w:tcMar>
              <w:top w:w="30" w:type="dxa"/>
              <w:left w:w="80" w:type="dxa"/>
              <w:bottom w:w="30" w:type="dxa"/>
              <w:right w:w="80" w:type="dxa"/>
            </w:tcMar>
          </w:tcPr>
          <w:p w14:paraId="3DDB8053">
            <w:r>
              <w:rPr>
                <w:sz w:val="14"/>
                <w:szCs w:val="14"/>
              </w:rPr>
              <w:t>+3</w:t>
            </w:r>
          </w:p>
        </w:tc>
      </w:tr>
      <w:tr w14:paraId="43EAC84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4B673EF">
            <w:r>
              <w:rPr>
                <w:sz w:val="14"/>
                <w:szCs w:val="14"/>
              </w:rPr>
              <w:t>5 Verify</w:t>
            </w:r>
          </w:p>
        </w:tc>
        <w:tc>
          <w:tcPr>
            <w:tcW w:w="6956" w:type="dxa"/>
            <w:tcMar>
              <w:top w:w="30" w:type="dxa"/>
              <w:left w:w="80" w:type="dxa"/>
              <w:bottom w:w="30" w:type="dxa"/>
              <w:right w:w="80" w:type="dxa"/>
            </w:tcMar>
          </w:tcPr>
          <w:p w14:paraId="768A793A">
            <w:r>
              <w:rPr>
                <w:sz w:val="14"/>
                <w:szCs w:val="14"/>
              </w:rPr>
              <w:t>“Open your canteen app and check benefits”; “Call the canteen office on the number in the unit directory”; or “Look up Unit Falcon Support Desk in the trusted directory”</w:t>
            </w:r>
          </w:p>
        </w:tc>
        <w:tc>
          <w:tcPr>
            <w:tcW w:w="1900" w:type="dxa"/>
            <w:tcMar>
              <w:top w:w="30" w:type="dxa"/>
              <w:left w:w="80" w:type="dxa"/>
              <w:bottom w:w="30" w:type="dxa"/>
              <w:right w:w="80" w:type="dxa"/>
            </w:tcMar>
          </w:tcPr>
          <w:p w14:paraId="3959AB5E">
            <w:r>
              <w:rPr>
                <w:sz w:val="14"/>
                <w:szCs w:val="14"/>
              </w:rPr>
              <w:t>TRUSTED_VERIFY</w:t>
            </w:r>
          </w:p>
        </w:tc>
        <w:tc>
          <w:tcPr>
            <w:tcW w:w="450" w:type="dxa"/>
            <w:tcMar>
              <w:top w:w="30" w:type="dxa"/>
              <w:left w:w="80" w:type="dxa"/>
              <w:bottom w:w="30" w:type="dxa"/>
              <w:right w:w="80" w:type="dxa"/>
            </w:tcMar>
          </w:tcPr>
          <w:p w14:paraId="40101462">
            <w:r>
              <w:rPr>
                <w:sz w:val="14"/>
                <w:szCs w:val="14"/>
              </w:rPr>
              <w:t>+3</w:t>
            </w:r>
          </w:p>
        </w:tc>
      </w:tr>
      <w:tr w14:paraId="7CD91A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111E2A6">
            <w:r>
              <w:rPr>
                <w:sz w:val="14"/>
                <w:szCs w:val="14"/>
              </w:rPr>
              <w:t>6 Resolve</w:t>
            </w:r>
          </w:p>
        </w:tc>
        <w:tc>
          <w:tcPr>
            <w:tcW w:w="6956" w:type="dxa"/>
            <w:tcMar>
              <w:top w:w="30" w:type="dxa"/>
              <w:left w:w="80" w:type="dxa"/>
              <w:bottom w:w="30" w:type="dxa"/>
              <w:right w:w="80" w:type="dxa"/>
            </w:tcMar>
          </w:tcPr>
          <w:p w14:paraId="4630BD24">
            <w:r>
              <w:rPr>
                <w:sz w:val="14"/>
                <w:szCs w:val="14"/>
              </w:rPr>
              <w:t>“Report it and tell unit security the canteen name is being used”; or “Block the number and report”</w:t>
            </w:r>
          </w:p>
        </w:tc>
        <w:tc>
          <w:tcPr>
            <w:tcW w:w="1900" w:type="dxa"/>
            <w:tcMar>
              <w:top w:w="30" w:type="dxa"/>
              <w:left w:w="80" w:type="dxa"/>
              <w:bottom w:w="30" w:type="dxa"/>
              <w:right w:w="80" w:type="dxa"/>
            </w:tcMar>
          </w:tcPr>
          <w:p w14:paraId="56D4E8D1">
            <w:r>
              <w:rPr>
                <w:sz w:val="14"/>
                <w:szCs w:val="14"/>
              </w:rPr>
              <w:t>RESOLVE_CORRECT</w:t>
            </w:r>
          </w:p>
        </w:tc>
        <w:tc>
          <w:tcPr>
            <w:tcW w:w="450" w:type="dxa"/>
            <w:tcMar>
              <w:top w:w="30" w:type="dxa"/>
              <w:left w:w="80" w:type="dxa"/>
              <w:bottom w:w="30" w:type="dxa"/>
              <w:right w:w="80" w:type="dxa"/>
            </w:tcMar>
          </w:tcPr>
          <w:p w14:paraId="40F4727E">
            <w:r>
              <w:rPr>
                <w:sz w:val="14"/>
                <w:szCs w:val="14"/>
              </w:rPr>
              <w:t>+2</w:t>
            </w:r>
          </w:p>
        </w:tc>
      </w:tr>
    </w:tbl>
    <w:p w14:paraId="2FCA1DA0">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5"/>
        <w:gridCol w:w="4756"/>
        <w:gridCol w:w="2686"/>
        <w:gridCol w:w="439"/>
      </w:tblGrid>
      <w:tr w14:paraId="443980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77DF4AFA">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4C4C6071">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291CA033">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A3A9380">
            <w:pPr>
              <w:keepNext/>
            </w:pPr>
            <w:r>
              <w:rPr>
                <w:b/>
                <w:bCs/>
                <w:color w:val="FFFFFF"/>
                <w:sz w:val="14"/>
                <w:szCs w:val="14"/>
              </w:rPr>
              <w:t>Pts</w:t>
            </w:r>
          </w:p>
        </w:tc>
      </w:tr>
      <w:tr w14:paraId="729472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D065088">
            <w:r>
              <w:rPr>
                <w:sz w:val="14"/>
                <w:szCs w:val="14"/>
              </w:rPr>
              <w:t>“Open the address in the code”</w:t>
            </w:r>
          </w:p>
        </w:tc>
        <w:tc>
          <w:tcPr>
            <w:tcW w:w="5106" w:type="dxa"/>
            <w:tcMar>
              <w:top w:w="30" w:type="dxa"/>
              <w:left w:w="80" w:type="dxa"/>
              <w:bottom w:w="30" w:type="dxa"/>
              <w:right w:w="80" w:type="dxa"/>
            </w:tcMar>
          </w:tcPr>
          <w:p w14:paraId="264C5609">
            <w:r>
              <w:rPr>
                <w:sz w:val="14"/>
                <w:szCs w:val="14"/>
              </w:rPr>
              <w:t>Opens Offline browser "s15.training.example". The code is decoded on the phone and its target shown.</w:t>
            </w:r>
          </w:p>
        </w:tc>
        <w:tc>
          <w:tcPr>
            <w:tcW w:w="2150" w:type="dxa"/>
            <w:tcMar>
              <w:top w:w="30" w:type="dxa"/>
              <w:left w:w="80" w:type="dxa"/>
              <w:bottom w:w="30" w:type="dxa"/>
              <w:right w:w="80" w:type="dxa"/>
            </w:tcMar>
          </w:tcPr>
          <w:p w14:paraId="598D6F02">
            <w:r>
              <w:rPr>
                <w:color w:val="A1261A"/>
                <w:sz w:val="14"/>
                <w:szCs w:val="14"/>
              </w:rPr>
              <w:t>RISKY_OPEN_REPLY</w:t>
            </w:r>
          </w:p>
        </w:tc>
        <w:tc>
          <w:tcPr>
            <w:tcW w:w="450" w:type="dxa"/>
            <w:tcMar>
              <w:top w:w="30" w:type="dxa"/>
              <w:left w:w="80" w:type="dxa"/>
              <w:bottom w:w="30" w:type="dxa"/>
              <w:right w:w="80" w:type="dxa"/>
            </w:tcMar>
          </w:tcPr>
          <w:p w14:paraId="21E89478">
            <w:r>
              <w:rPr>
                <w:b/>
                <w:bCs/>
                <w:color w:val="A1261A"/>
                <w:sz w:val="14"/>
                <w:szCs w:val="14"/>
              </w:rPr>
              <w:t>-3</w:t>
            </w:r>
          </w:p>
        </w:tc>
      </w:tr>
      <w:tr w14:paraId="2CBB2E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4098B78">
            <w:r>
              <w:rPr>
                <w:sz w:val="14"/>
                <w:szCs w:val="14"/>
              </w:rPr>
              <w:t>“Link the card and activate INR 2,000”</w:t>
            </w:r>
          </w:p>
        </w:tc>
        <w:tc>
          <w:tcPr>
            <w:tcW w:w="5106" w:type="dxa"/>
            <w:tcMar>
              <w:top w:w="30" w:type="dxa"/>
              <w:left w:w="80" w:type="dxa"/>
              <w:bottom w:w="30" w:type="dxa"/>
              <w:right w:w="80" w:type="dxa"/>
            </w:tcMar>
          </w:tcPr>
          <w:p w14:paraId="3D385C3A">
            <w:r>
              <w:rPr>
                <w:sz w:val="14"/>
                <w:szCs w:val="14"/>
              </w:rPr>
              <w:t>Control on the Offline browser "s15.training.example". The details are recorded in the simulation; nothing leaves the device.</w:t>
            </w:r>
          </w:p>
        </w:tc>
        <w:tc>
          <w:tcPr>
            <w:tcW w:w="2150" w:type="dxa"/>
            <w:tcMar>
              <w:top w:w="30" w:type="dxa"/>
              <w:left w:w="80" w:type="dxa"/>
              <w:bottom w:w="30" w:type="dxa"/>
              <w:right w:w="80" w:type="dxa"/>
            </w:tcMar>
          </w:tcPr>
          <w:p w14:paraId="3636EA8C">
            <w:r>
              <w:rPr>
                <w:color w:val="A1261A"/>
                <w:sz w:val="14"/>
                <w:szCs w:val="14"/>
              </w:rPr>
              <w:t>SECRET_PAYMENT_INSTALL_DATA_RELEASE</w:t>
            </w:r>
          </w:p>
        </w:tc>
        <w:tc>
          <w:tcPr>
            <w:tcW w:w="450" w:type="dxa"/>
            <w:tcMar>
              <w:top w:w="30" w:type="dxa"/>
              <w:left w:w="80" w:type="dxa"/>
              <w:bottom w:w="30" w:type="dxa"/>
              <w:right w:w="80" w:type="dxa"/>
            </w:tcMar>
          </w:tcPr>
          <w:p w14:paraId="73D0CFA7">
            <w:r>
              <w:rPr>
                <w:b/>
                <w:bCs/>
                <w:color w:val="A1261A"/>
                <w:sz w:val="14"/>
                <w:szCs w:val="14"/>
              </w:rPr>
              <w:t>-8</w:t>
            </w:r>
          </w:p>
        </w:tc>
      </w:tr>
      <w:tr w14:paraId="2709E1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40164B2">
            <w:r>
              <w:rPr>
                <w:sz w:val="14"/>
                <w:szCs w:val="14"/>
              </w:rPr>
              <w:t>“Reply to everyone asking if it worked”</w:t>
            </w:r>
          </w:p>
        </w:tc>
        <w:tc>
          <w:tcPr>
            <w:tcW w:w="5106" w:type="dxa"/>
            <w:tcMar>
              <w:top w:w="30" w:type="dxa"/>
              <w:left w:w="80" w:type="dxa"/>
              <w:bottom w:w="30" w:type="dxa"/>
              <w:right w:w="80" w:type="dxa"/>
            </w:tcMar>
          </w:tcPr>
          <w:p w14:paraId="6480D209">
            <w:r>
              <w:rPr>
                <w:sz w:val="14"/>
                <w:szCs w:val="14"/>
              </w:rPr>
              <w:t>The reply is recorded in the simulation; nothing is sent. Message shown as sent: “Has anyone activated theirs? Does it really credit the card?”.</w:t>
            </w:r>
          </w:p>
        </w:tc>
        <w:tc>
          <w:tcPr>
            <w:tcW w:w="2150" w:type="dxa"/>
            <w:tcMar>
              <w:top w:w="30" w:type="dxa"/>
              <w:left w:w="80" w:type="dxa"/>
              <w:bottom w:w="30" w:type="dxa"/>
              <w:right w:w="80" w:type="dxa"/>
            </w:tcMar>
          </w:tcPr>
          <w:p w14:paraId="3D068726">
            <w:r>
              <w:rPr>
                <w:color w:val="A1261A"/>
                <w:sz w:val="14"/>
                <w:szCs w:val="14"/>
              </w:rPr>
              <w:t>RISKY_OPEN_REPLY</w:t>
            </w:r>
          </w:p>
        </w:tc>
        <w:tc>
          <w:tcPr>
            <w:tcW w:w="450" w:type="dxa"/>
            <w:tcMar>
              <w:top w:w="30" w:type="dxa"/>
              <w:left w:w="80" w:type="dxa"/>
              <w:bottom w:w="30" w:type="dxa"/>
              <w:right w:w="80" w:type="dxa"/>
            </w:tcMar>
          </w:tcPr>
          <w:p w14:paraId="3E7B9B84">
            <w:r>
              <w:rPr>
                <w:b/>
                <w:bCs/>
                <w:color w:val="A1261A"/>
                <w:sz w:val="14"/>
                <w:szCs w:val="14"/>
              </w:rPr>
              <w:t>-3</w:t>
            </w:r>
          </w:p>
        </w:tc>
      </w:tr>
    </w:tbl>
    <w:p w14:paraId="41118851">
      <w:pPr>
        <w:spacing w:before="30" w:after="40" w:line="250" w:lineRule="auto"/>
      </w:pPr>
      <w:r>
        <w:rPr>
          <w:color w:val="5A6270"/>
          <w:sz w:val="15"/>
          <w:szCs w:val="15"/>
        </w:rPr>
        <w:t>Also incorrect: “Reply to everyone from the list” at Open (PREMATURE_REPLY −1; skips Inspect); “Skip the details and move on” at Inspect (STAGE_SKIPPED 0, no inspection credit). Wrong verification and final choices are in G and H.</w:t>
      </w:r>
    </w:p>
    <w:p w14:paraId="58A77200">
      <w:pPr>
        <w:pStyle w:val="31"/>
      </w:pPr>
      <w:r>
        <w:rPr>
          <w:color w:val="2E5C8A"/>
        </w:rPr>
        <w:t xml:space="preserve">G.  </w:t>
      </w:r>
      <w:r>
        <w:t>VERIFICATION PATH</w:t>
      </w:r>
    </w:p>
    <w:p w14:paraId="2ACD5D64">
      <w:pPr>
        <w:spacing w:after="60" w:line="250" w:lineRule="auto"/>
      </w:pPr>
      <w:r>
        <w:rPr>
          <w:b/>
          <w:bCs/>
          <w:sz w:val="17"/>
          <w:szCs w:val="17"/>
        </w:rPr>
        <w:t xml:space="preserve">Client route: </w:t>
      </w:r>
      <w:r>
        <w:rPr>
          <w:sz w:val="17"/>
          <w:szCs w:val="17"/>
        </w:rPr>
        <w:t xml:space="preserve">check the known canteen/welfare portal or directory. </w:t>
      </w:r>
      <w:r>
        <w:rPr>
          <w:b/>
          <w:bCs/>
          <w:sz w:val="17"/>
          <w:szCs w:val="17"/>
        </w:rPr>
        <w:t xml:space="preserve">Trusted Directory: </w:t>
      </w:r>
      <w:r>
        <w:rPr>
          <w:sz w:val="17"/>
          <w:szCs w:val="17"/>
        </w:rPr>
        <w:t>Unit Falcon Support Desk (+91 00000 25089); Unit Falcon Canteen — office (+91 00000 34160) - Confirms which benefits are running; the canteen never sends pictures or codes, or asks for a card PIN.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6544C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38494AE">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0489866">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C0B5BF1">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AD3130E">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E8EC624">
            <w:pPr>
              <w:keepNext/>
            </w:pPr>
            <w:r>
              <w:rPr>
                <w:b/>
                <w:bCs/>
                <w:color w:val="FFFFFF"/>
                <w:sz w:val="14"/>
                <w:szCs w:val="14"/>
              </w:rPr>
              <w:t>Pts</w:t>
            </w:r>
          </w:p>
        </w:tc>
      </w:tr>
      <w:tr w14:paraId="343DDD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B176DD3">
            <w:r>
              <w:rPr>
                <w:sz w:val="14"/>
                <w:szCs w:val="14"/>
              </w:rPr>
              <w:t>“Open your canteen app and check benefits”</w:t>
            </w:r>
          </w:p>
        </w:tc>
        <w:tc>
          <w:tcPr>
            <w:tcW w:w="1250" w:type="dxa"/>
            <w:shd w:val="clear" w:color="auto" w:fill="F3FAF5"/>
            <w:tcMar>
              <w:top w:w="30" w:type="dxa"/>
              <w:left w:w="80" w:type="dxa"/>
              <w:bottom w:w="30" w:type="dxa"/>
              <w:right w:w="80" w:type="dxa"/>
            </w:tcMar>
          </w:tcPr>
          <w:p w14:paraId="1CDCEFB4">
            <w:r>
              <w:rPr>
                <w:sz w:val="14"/>
                <w:szCs w:val="14"/>
              </w:rPr>
              <w:t>Trusted</w:t>
            </w:r>
          </w:p>
        </w:tc>
        <w:tc>
          <w:tcPr>
            <w:tcW w:w="3956" w:type="dxa"/>
            <w:shd w:val="clear" w:color="auto" w:fill="F3FAF5"/>
            <w:tcMar>
              <w:top w:w="30" w:type="dxa"/>
              <w:left w:w="80" w:type="dxa"/>
              <w:bottom w:w="30" w:type="dxa"/>
              <w:right w:w="80" w:type="dxa"/>
            </w:tcMar>
          </w:tcPr>
          <w:p w14:paraId="62E47AC5">
            <w:r>
              <w:rPr>
                <w:sz w:val="14"/>
                <w:szCs w:val="14"/>
              </w:rPr>
              <w:t>Another app on the phone "Canteen": Benefits this month: No subsidy running - No family subsidy, credit or coupon scheme is open. · Card: xx4410 · Balance: INR 640 · PIN: Known only to you — never asked for by…</w:t>
            </w:r>
          </w:p>
        </w:tc>
        <w:tc>
          <w:tcPr>
            <w:tcW w:w="2150" w:type="dxa"/>
            <w:shd w:val="clear" w:color="auto" w:fill="F3FAF5"/>
            <w:tcMar>
              <w:top w:w="30" w:type="dxa"/>
              <w:left w:w="80" w:type="dxa"/>
              <w:bottom w:w="30" w:type="dxa"/>
              <w:right w:w="80" w:type="dxa"/>
            </w:tcMar>
          </w:tcPr>
          <w:p w14:paraId="7246C21D">
            <w:r>
              <w:rPr>
                <w:color w:val="1B6B3A"/>
                <w:sz w:val="14"/>
                <w:szCs w:val="14"/>
              </w:rPr>
              <w:t>TRUSTED_VERIFY</w:t>
            </w:r>
          </w:p>
        </w:tc>
        <w:tc>
          <w:tcPr>
            <w:tcW w:w="450" w:type="dxa"/>
            <w:shd w:val="clear" w:color="auto" w:fill="F3FAF5"/>
            <w:tcMar>
              <w:top w:w="30" w:type="dxa"/>
              <w:left w:w="80" w:type="dxa"/>
              <w:bottom w:w="30" w:type="dxa"/>
              <w:right w:w="80" w:type="dxa"/>
            </w:tcMar>
          </w:tcPr>
          <w:p w14:paraId="1F91B79E">
            <w:r>
              <w:rPr>
                <w:b/>
                <w:bCs/>
                <w:sz w:val="14"/>
                <w:szCs w:val="14"/>
              </w:rPr>
              <w:t>+3</w:t>
            </w:r>
          </w:p>
        </w:tc>
      </w:tr>
      <w:tr w14:paraId="6B5903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45CAFB8">
            <w:r>
              <w:rPr>
                <w:sz w:val="14"/>
                <w:szCs w:val="14"/>
              </w:rPr>
              <w:t>“Call the canteen office on the number in the unit directory”</w:t>
            </w:r>
          </w:p>
        </w:tc>
        <w:tc>
          <w:tcPr>
            <w:tcW w:w="1250" w:type="dxa"/>
            <w:shd w:val="clear" w:color="auto" w:fill="F3FAF5"/>
            <w:tcMar>
              <w:top w:w="30" w:type="dxa"/>
              <w:left w:w="80" w:type="dxa"/>
              <w:bottom w:w="30" w:type="dxa"/>
              <w:right w:w="80" w:type="dxa"/>
            </w:tcMar>
          </w:tcPr>
          <w:p w14:paraId="32CE01C8">
            <w:r>
              <w:rPr>
                <w:sz w:val="14"/>
                <w:szCs w:val="14"/>
              </w:rPr>
              <w:t>Trusted</w:t>
            </w:r>
          </w:p>
        </w:tc>
        <w:tc>
          <w:tcPr>
            <w:tcW w:w="3956" w:type="dxa"/>
            <w:shd w:val="clear" w:color="auto" w:fill="F3FAF5"/>
            <w:tcMar>
              <w:top w:w="30" w:type="dxa"/>
              <w:left w:w="80" w:type="dxa"/>
              <w:bottom w:w="30" w:type="dxa"/>
              <w:right w:w="80" w:type="dxa"/>
            </w:tcMar>
          </w:tcPr>
          <w:p w14:paraId="24272AA1">
            <w:r>
              <w:rPr>
                <w:sz w:val="14"/>
                <w:szCs w:val="14"/>
              </w:rPr>
              <w:t>Simulated call screen "Unit Falcon Canteen — office": Unit Falcon Canteen — office +91 00000 34160 · “Canteen office, Unit Falcon.” · “There is no subsidy like that. We have had calls about the same picture…</w:t>
            </w:r>
          </w:p>
        </w:tc>
        <w:tc>
          <w:tcPr>
            <w:tcW w:w="2150" w:type="dxa"/>
            <w:shd w:val="clear" w:color="auto" w:fill="F3FAF5"/>
            <w:tcMar>
              <w:top w:w="30" w:type="dxa"/>
              <w:left w:w="80" w:type="dxa"/>
              <w:bottom w:w="30" w:type="dxa"/>
              <w:right w:w="80" w:type="dxa"/>
            </w:tcMar>
          </w:tcPr>
          <w:p w14:paraId="0D9B1538">
            <w:r>
              <w:rPr>
                <w:color w:val="1B6B3A"/>
                <w:sz w:val="14"/>
                <w:szCs w:val="14"/>
              </w:rPr>
              <w:t>TRUSTED_VERIFY</w:t>
            </w:r>
          </w:p>
        </w:tc>
        <w:tc>
          <w:tcPr>
            <w:tcW w:w="450" w:type="dxa"/>
            <w:shd w:val="clear" w:color="auto" w:fill="F3FAF5"/>
            <w:tcMar>
              <w:top w:w="30" w:type="dxa"/>
              <w:left w:w="80" w:type="dxa"/>
              <w:bottom w:w="30" w:type="dxa"/>
              <w:right w:w="80" w:type="dxa"/>
            </w:tcMar>
          </w:tcPr>
          <w:p w14:paraId="1189B7B3">
            <w:r>
              <w:rPr>
                <w:b/>
                <w:bCs/>
                <w:sz w:val="14"/>
                <w:szCs w:val="14"/>
              </w:rPr>
              <w:t>+3</w:t>
            </w:r>
          </w:p>
        </w:tc>
      </w:tr>
      <w:tr w14:paraId="7C9BB1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0F77F65">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41DF34CF">
            <w:r>
              <w:rPr>
                <w:sz w:val="14"/>
                <w:szCs w:val="14"/>
              </w:rPr>
              <w:t>Trusted</w:t>
            </w:r>
          </w:p>
        </w:tc>
        <w:tc>
          <w:tcPr>
            <w:tcW w:w="3956" w:type="dxa"/>
            <w:shd w:val="clear" w:color="auto" w:fill="F3FAF5"/>
            <w:tcMar>
              <w:top w:w="30" w:type="dxa"/>
              <w:left w:w="80" w:type="dxa"/>
              <w:bottom w:w="30" w:type="dxa"/>
              <w:right w:w="80" w:type="dxa"/>
            </w:tcMar>
          </w:tcPr>
          <w:p w14:paraId="2AF9D15A">
            <w:r>
              <w:rPr>
                <w:sz w:val="14"/>
                <w:szCs w:val="14"/>
              </w:rPr>
              <w:t>Trusted Directory overlay: Unit Falcon Support Desk (+91 00000 25089); Unit Falcon Canteen — office (+91 00000 34160)</w:t>
            </w:r>
          </w:p>
        </w:tc>
        <w:tc>
          <w:tcPr>
            <w:tcW w:w="2150" w:type="dxa"/>
            <w:shd w:val="clear" w:color="auto" w:fill="F3FAF5"/>
            <w:tcMar>
              <w:top w:w="30" w:type="dxa"/>
              <w:left w:w="80" w:type="dxa"/>
              <w:bottom w:w="30" w:type="dxa"/>
              <w:right w:w="80" w:type="dxa"/>
            </w:tcMar>
          </w:tcPr>
          <w:p w14:paraId="4CE12F9A">
            <w:r>
              <w:rPr>
                <w:color w:val="1B6B3A"/>
                <w:sz w:val="14"/>
                <w:szCs w:val="14"/>
              </w:rPr>
              <w:t>TRUSTED_VERIFY</w:t>
            </w:r>
          </w:p>
        </w:tc>
        <w:tc>
          <w:tcPr>
            <w:tcW w:w="450" w:type="dxa"/>
            <w:shd w:val="clear" w:color="auto" w:fill="F3FAF5"/>
            <w:tcMar>
              <w:top w:w="30" w:type="dxa"/>
              <w:left w:w="80" w:type="dxa"/>
              <w:bottom w:w="30" w:type="dxa"/>
              <w:right w:w="80" w:type="dxa"/>
            </w:tcMar>
          </w:tcPr>
          <w:p w14:paraId="75EC12D7">
            <w:r>
              <w:rPr>
                <w:b/>
                <w:bCs/>
                <w:sz w:val="14"/>
                <w:szCs w:val="14"/>
              </w:rPr>
              <w:t>+3</w:t>
            </w:r>
          </w:p>
        </w:tc>
      </w:tr>
      <w:tr w14:paraId="6C1F79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BF63F69">
            <w:r>
              <w:rPr>
                <w:sz w:val="14"/>
                <w:szCs w:val="14"/>
              </w:rPr>
              <w:t>“Reply to the sender and ask which office sent it”</w:t>
            </w:r>
          </w:p>
        </w:tc>
        <w:tc>
          <w:tcPr>
            <w:tcW w:w="1250" w:type="dxa"/>
            <w:tcMar>
              <w:top w:w="30" w:type="dxa"/>
              <w:left w:w="80" w:type="dxa"/>
              <w:bottom w:w="30" w:type="dxa"/>
              <w:right w:w="80" w:type="dxa"/>
            </w:tcMar>
          </w:tcPr>
          <w:p w14:paraId="30EBA857">
            <w:r>
              <w:rPr>
                <w:sz w:val="14"/>
                <w:szCs w:val="14"/>
              </w:rPr>
              <w:t>Untrusted (message)</w:t>
            </w:r>
          </w:p>
        </w:tc>
        <w:tc>
          <w:tcPr>
            <w:tcW w:w="3956" w:type="dxa"/>
            <w:tcMar>
              <w:top w:w="30" w:type="dxa"/>
              <w:left w:w="80" w:type="dxa"/>
              <w:bottom w:w="30" w:type="dxa"/>
              <w:right w:w="80" w:type="dxa"/>
            </w:tcMar>
          </w:tcPr>
          <w:p w14:paraId="5BA5DB8F">
            <w:r>
              <w:rPr>
                <w:sz w:val="14"/>
                <w:szCs w:val="14"/>
              </w:rPr>
              <w:t>Recorded; the run moves to Resolve.</w:t>
            </w:r>
          </w:p>
        </w:tc>
        <w:tc>
          <w:tcPr>
            <w:tcW w:w="2150" w:type="dxa"/>
            <w:tcMar>
              <w:top w:w="30" w:type="dxa"/>
              <w:left w:w="80" w:type="dxa"/>
              <w:bottom w:w="30" w:type="dxa"/>
              <w:right w:w="80" w:type="dxa"/>
            </w:tcMar>
          </w:tcPr>
          <w:p w14:paraId="04E4E182">
            <w:r>
              <w:rPr>
                <w:sz w:val="14"/>
                <w:szCs w:val="14"/>
              </w:rPr>
              <w:t>VERIFY_THROUGH_MESSAGE</w:t>
            </w:r>
          </w:p>
        </w:tc>
        <w:tc>
          <w:tcPr>
            <w:tcW w:w="450" w:type="dxa"/>
            <w:tcMar>
              <w:top w:w="30" w:type="dxa"/>
              <w:left w:w="80" w:type="dxa"/>
              <w:bottom w:w="30" w:type="dxa"/>
              <w:right w:w="80" w:type="dxa"/>
            </w:tcMar>
          </w:tcPr>
          <w:p w14:paraId="5BABE28F">
            <w:r>
              <w:rPr>
                <w:b/>
                <w:bCs/>
                <w:sz w:val="14"/>
                <w:szCs w:val="14"/>
              </w:rPr>
              <w:t>0</w:t>
            </w:r>
          </w:p>
        </w:tc>
      </w:tr>
      <w:tr w14:paraId="5BEF7D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E920A8B">
            <w:r>
              <w:rPr>
                <w:sz w:val="14"/>
                <w:szCs w:val="14"/>
              </w:rPr>
              <w:t>“Report the message as junk”</w:t>
            </w:r>
          </w:p>
        </w:tc>
        <w:tc>
          <w:tcPr>
            <w:tcW w:w="1250" w:type="dxa"/>
            <w:tcMar>
              <w:top w:w="30" w:type="dxa"/>
              <w:left w:w="80" w:type="dxa"/>
              <w:bottom w:w="30" w:type="dxa"/>
              <w:right w:w="80" w:type="dxa"/>
            </w:tcMar>
          </w:tcPr>
          <w:p w14:paraId="13AB3D75">
            <w:r>
              <w:rPr>
                <w:sz w:val="14"/>
                <w:szCs w:val="14"/>
              </w:rPr>
              <w:t>Unchecked report/block</w:t>
            </w:r>
          </w:p>
        </w:tc>
        <w:tc>
          <w:tcPr>
            <w:tcW w:w="3956" w:type="dxa"/>
            <w:tcMar>
              <w:top w:w="30" w:type="dxa"/>
              <w:left w:w="80" w:type="dxa"/>
              <w:bottom w:w="30" w:type="dxa"/>
              <w:right w:w="80" w:type="dxa"/>
            </w:tcMar>
          </w:tcPr>
          <w:p w14:paraId="2B616581">
            <w:r>
              <w:rPr>
                <w:sz w:val="14"/>
                <w:szCs w:val="14"/>
              </w:rPr>
              <w:t>Selection recorded; moves to Resolve.</w:t>
            </w:r>
          </w:p>
        </w:tc>
        <w:tc>
          <w:tcPr>
            <w:tcW w:w="2150" w:type="dxa"/>
            <w:tcMar>
              <w:top w:w="30" w:type="dxa"/>
              <w:left w:w="80" w:type="dxa"/>
              <w:bottom w:w="30" w:type="dxa"/>
              <w:right w:w="80" w:type="dxa"/>
            </w:tcMar>
          </w:tcPr>
          <w:p w14:paraId="527FE1F3">
            <w:r>
              <w:rPr>
                <w:sz w:val="14"/>
                <w:szCs w:val="14"/>
              </w:rPr>
              <w:t>REPORT_ONLY_WITHOUT_CHECK</w:t>
            </w:r>
          </w:p>
        </w:tc>
        <w:tc>
          <w:tcPr>
            <w:tcW w:w="450" w:type="dxa"/>
            <w:tcMar>
              <w:top w:w="30" w:type="dxa"/>
              <w:left w:w="80" w:type="dxa"/>
              <w:bottom w:w="30" w:type="dxa"/>
              <w:right w:w="80" w:type="dxa"/>
            </w:tcMar>
          </w:tcPr>
          <w:p w14:paraId="0F0C0A30">
            <w:r>
              <w:rPr>
                <w:b/>
                <w:bCs/>
                <w:sz w:val="14"/>
                <w:szCs w:val="14"/>
              </w:rPr>
              <w:t>+1</w:t>
            </w:r>
          </w:p>
        </w:tc>
      </w:tr>
      <w:tr w14:paraId="21AD429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DBEA034">
            <w:r>
              <w:rPr>
                <w:sz w:val="14"/>
                <w:szCs w:val="14"/>
              </w:rPr>
              <w:t>“Block the number”</w:t>
            </w:r>
          </w:p>
        </w:tc>
        <w:tc>
          <w:tcPr>
            <w:tcW w:w="1250" w:type="dxa"/>
            <w:tcMar>
              <w:top w:w="30" w:type="dxa"/>
              <w:left w:w="80" w:type="dxa"/>
              <w:bottom w:w="30" w:type="dxa"/>
              <w:right w:w="80" w:type="dxa"/>
            </w:tcMar>
          </w:tcPr>
          <w:p w14:paraId="651499B8">
            <w:r>
              <w:rPr>
                <w:sz w:val="14"/>
                <w:szCs w:val="14"/>
              </w:rPr>
              <w:t>Unchecked report/block</w:t>
            </w:r>
          </w:p>
        </w:tc>
        <w:tc>
          <w:tcPr>
            <w:tcW w:w="3956" w:type="dxa"/>
            <w:tcMar>
              <w:top w:w="30" w:type="dxa"/>
              <w:left w:w="80" w:type="dxa"/>
              <w:bottom w:w="30" w:type="dxa"/>
              <w:right w:w="80" w:type="dxa"/>
            </w:tcMar>
          </w:tcPr>
          <w:p w14:paraId="625A15D6">
            <w:r>
              <w:rPr>
                <w:sz w:val="14"/>
                <w:szCs w:val="14"/>
              </w:rPr>
              <w:t>Selection recorded; moves to Resolve.</w:t>
            </w:r>
          </w:p>
        </w:tc>
        <w:tc>
          <w:tcPr>
            <w:tcW w:w="2150" w:type="dxa"/>
            <w:tcMar>
              <w:top w:w="30" w:type="dxa"/>
              <w:left w:w="80" w:type="dxa"/>
              <w:bottom w:w="30" w:type="dxa"/>
              <w:right w:w="80" w:type="dxa"/>
            </w:tcMar>
          </w:tcPr>
          <w:p w14:paraId="3504A575">
            <w:r>
              <w:rPr>
                <w:sz w:val="14"/>
                <w:szCs w:val="14"/>
              </w:rPr>
              <w:t>REPORT_ONLY_WITHOUT_CHECK</w:t>
            </w:r>
          </w:p>
        </w:tc>
        <w:tc>
          <w:tcPr>
            <w:tcW w:w="450" w:type="dxa"/>
            <w:tcMar>
              <w:top w:w="30" w:type="dxa"/>
              <w:left w:w="80" w:type="dxa"/>
              <w:bottom w:w="30" w:type="dxa"/>
              <w:right w:w="80" w:type="dxa"/>
            </w:tcMar>
          </w:tcPr>
          <w:p w14:paraId="0E4C56DE">
            <w:r>
              <w:rPr>
                <w:b/>
                <w:bCs/>
                <w:sz w:val="14"/>
                <w:szCs w:val="14"/>
              </w:rPr>
              <w:t>+1</w:t>
            </w:r>
          </w:p>
        </w:tc>
      </w:tr>
    </w:tbl>
    <w:p w14:paraId="0EDF65D5">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D039F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2700" w:type="dxa"/>
            <w:shd w:val="clear" w:color="auto" w:fill="1F3864"/>
            <w:tcMar>
              <w:top w:w="30" w:type="dxa"/>
              <w:left w:w="80" w:type="dxa"/>
              <w:bottom w:w="30" w:type="dxa"/>
              <w:right w:w="80" w:type="dxa"/>
            </w:tcMar>
          </w:tcPr>
          <w:p w14:paraId="2B5255D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0B44BE3">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FD00613">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1A85F31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FCBEB03">
            <w:pPr>
              <w:keepNext/>
            </w:pPr>
            <w:r>
              <w:rPr>
                <w:b/>
                <w:bCs/>
                <w:color w:val="FFFFFF"/>
                <w:sz w:val="14"/>
                <w:szCs w:val="14"/>
              </w:rPr>
              <w:t>Outcome class</w:t>
            </w:r>
          </w:p>
        </w:tc>
      </w:tr>
      <w:tr w14:paraId="0D742F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F01D0FD">
            <w:r>
              <w:rPr>
                <w:sz w:val="14"/>
                <w:szCs w:val="14"/>
              </w:rPr>
              <w:t>“Report it and tell unit security the canteen name is being used”</w:t>
            </w:r>
          </w:p>
        </w:tc>
        <w:tc>
          <w:tcPr>
            <w:tcW w:w="2100" w:type="dxa"/>
            <w:shd w:val="clear" w:color="auto" w:fill="F3FAF5"/>
            <w:tcMar>
              <w:top w:w="30" w:type="dxa"/>
              <w:left w:w="80" w:type="dxa"/>
              <w:bottom w:w="30" w:type="dxa"/>
              <w:right w:w="80" w:type="dxa"/>
            </w:tcMar>
          </w:tcPr>
          <w:p w14:paraId="43BB594B">
            <w:r>
              <w:rPr>
                <w:sz w:val="14"/>
                <w:szCs w:val="14"/>
              </w:rPr>
              <w:t>You reported it.</w:t>
            </w:r>
          </w:p>
        </w:tc>
        <w:tc>
          <w:tcPr>
            <w:tcW w:w="2150" w:type="dxa"/>
            <w:shd w:val="clear" w:color="auto" w:fill="F3FAF5"/>
            <w:tcMar>
              <w:top w:w="30" w:type="dxa"/>
              <w:left w:w="80" w:type="dxa"/>
              <w:bottom w:w="30" w:type="dxa"/>
              <w:right w:w="80" w:type="dxa"/>
            </w:tcMar>
          </w:tcPr>
          <w:p w14:paraId="055D74DB">
            <w:r>
              <w:rPr>
                <w:color w:val="1B6B3A"/>
                <w:sz w:val="14"/>
                <w:szCs w:val="14"/>
              </w:rPr>
              <w:t>RESOLVE_CORRECT</w:t>
            </w:r>
          </w:p>
        </w:tc>
        <w:tc>
          <w:tcPr>
            <w:tcW w:w="450" w:type="dxa"/>
            <w:shd w:val="clear" w:color="auto" w:fill="F3FAF5"/>
            <w:tcMar>
              <w:top w:w="30" w:type="dxa"/>
              <w:left w:w="80" w:type="dxa"/>
              <w:bottom w:w="30" w:type="dxa"/>
              <w:right w:w="80" w:type="dxa"/>
            </w:tcMar>
          </w:tcPr>
          <w:p w14:paraId="6D58AA88">
            <w:r>
              <w:rPr>
                <w:b/>
                <w:bCs/>
                <w:sz w:val="14"/>
                <w:szCs w:val="14"/>
              </w:rPr>
              <w:t>+2</w:t>
            </w:r>
          </w:p>
        </w:tc>
        <w:tc>
          <w:tcPr>
            <w:tcW w:w="2806" w:type="dxa"/>
            <w:shd w:val="clear" w:color="auto" w:fill="F3FAF5"/>
            <w:tcMar>
              <w:top w:w="30" w:type="dxa"/>
              <w:left w:w="80" w:type="dxa"/>
              <w:bottom w:w="30" w:type="dxa"/>
              <w:right w:w="80" w:type="dxa"/>
            </w:tcMar>
          </w:tcPr>
          <w:p w14:paraId="7D930D5A">
            <w:r>
              <w:rPr>
                <w:sz w:val="14"/>
                <w:szCs w:val="14"/>
              </w:rPr>
              <w:t>Handled safely (if no critical step)</w:t>
            </w:r>
          </w:p>
        </w:tc>
      </w:tr>
      <w:tr w14:paraId="70A8AC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D5E94A6">
            <w:r>
              <w:rPr>
                <w:sz w:val="14"/>
                <w:szCs w:val="14"/>
              </w:rPr>
              <w:t>“Send it on to the family before the slots go”</w:t>
            </w:r>
          </w:p>
        </w:tc>
        <w:tc>
          <w:tcPr>
            <w:tcW w:w="2100" w:type="dxa"/>
            <w:tcMar>
              <w:top w:w="30" w:type="dxa"/>
              <w:left w:w="80" w:type="dxa"/>
              <w:bottom w:w="30" w:type="dxa"/>
              <w:right w:w="80" w:type="dxa"/>
            </w:tcMar>
          </w:tcPr>
          <w:p w14:paraId="70797513">
            <w:r>
              <w:rPr>
                <w:sz w:val="14"/>
                <w:szCs w:val="14"/>
              </w:rPr>
              <w:t>You carried on with the request.</w:t>
            </w:r>
          </w:p>
        </w:tc>
        <w:tc>
          <w:tcPr>
            <w:tcW w:w="2150" w:type="dxa"/>
            <w:tcMar>
              <w:top w:w="30" w:type="dxa"/>
              <w:left w:w="80" w:type="dxa"/>
              <w:bottom w:w="30" w:type="dxa"/>
              <w:right w:w="80" w:type="dxa"/>
            </w:tcMar>
          </w:tcPr>
          <w:p w14:paraId="7E8D52C2">
            <w:r>
              <w:rPr>
                <w:color w:val="A1261A"/>
                <w:sz w:val="14"/>
                <w:szCs w:val="14"/>
              </w:rPr>
              <w:t>CONTRADICTORY_UNSAFE_FINAL</w:t>
            </w:r>
          </w:p>
        </w:tc>
        <w:tc>
          <w:tcPr>
            <w:tcW w:w="450" w:type="dxa"/>
            <w:tcMar>
              <w:top w:w="30" w:type="dxa"/>
              <w:left w:w="80" w:type="dxa"/>
              <w:bottom w:w="30" w:type="dxa"/>
              <w:right w:w="80" w:type="dxa"/>
            </w:tcMar>
          </w:tcPr>
          <w:p w14:paraId="0EACDC3C">
            <w:r>
              <w:rPr>
                <w:b/>
                <w:bCs/>
                <w:sz w:val="14"/>
                <w:szCs w:val="14"/>
              </w:rPr>
              <w:t>-4</w:t>
            </w:r>
          </w:p>
        </w:tc>
        <w:tc>
          <w:tcPr>
            <w:tcW w:w="2806" w:type="dxa"/>
            <w:tcMar>
              <w:top w:w="30" w:type="dxa"/>
              <w:left w:w="80" w:type="dxa"/>
              <w:bottom w:w="30" w:type="dxa"/>
              <w:right w:w="80" w:type="dxa"/>
            </w:tcMar>
          </w:tcPr>
          <w:p w14:paraId="188991BD">
            <w:r>
              <w:rPr>
                <w:sz w:val="14"/>
                <w:szCs w:val="14"/>
              </w:rPr>
              <w:t>Missed threat</w:t>
            </w:r>
          </w:p>
        </w:tc>
      </w:tr>
      <w:tr w14:paraId="0CF57F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1DC03AD">
            <w:r>
              <w:rPr>
                <w:sz w:val="14"/>
                <w:szCs w:val="14"/>
              </w:rPr>
              <w:t>“Block the number and report”</w:t>
            </w:r>
          </w:p>
        </w:tc>
        <w:tc>
          <w:tcPr>
            <w:tcW w:w="2100" w:type="dxa"/>
            <w:shd w:val="clear" w:color="auto" w:fill="F3FAF5"/>
            <w:tcMar>
              <w:top w:w="30" w:type="dxa"/>
              <w:left w:w="80" w:type="dxa"/>
              <w:bottom w:w="30" w:type="dxa"/>
              <w:right w:w="80" w:type="dxa"/>
            </w:tcMar>
          </w:tcPr>
          <w:p w14:paraId="4085BED1">
            <w:r>
              <w:rPr>
                <w:sz w:val="14"/>
                <w:szCs w:val="14"/>
              </w:rPr>
              <w:t>You blocked the sender.</w:t>
            </w:r>
          </w:p>
        </w:tc>
        <w:tc>
          <w:tcPr>
            <w:tcW w:w="2150" w:type="dxa"/>
            <w:shd w:val="clear" w:color="auto" w:fill="F3FAF5"/>
            <w:tcMar>
              <w:top w:w="30" w:type="dxa"/>
              <w:left w:w="80" w:type="dxa"/>
              <w:bottom w:w="30" w:type="dxa"/>
              <w:right w:w="80" w:type="dxa"/>
            </w:tcMar>
          </w:tcPr>
          <w:p w14:paraId="65F62FE4">
            <w:r>
              <w:rPr>
                <w:color w:val="1B6B3A"/>
                <w:sz w:val="14"/>
                <w:szCs w:val="14"/>
              </w:rPr>
              <w:t>RESOLVE_CORRECT</w:t>
            </w:r>
          </w:p>
        </w:tc>
        <w:tc>
          <w:tcPr>
            <w:tcW w:w="450" w:type="dxa"/>
            <w:shd w:val="clear" w:color="auto" w:fill="F3FAF5"/>
            <w:tcMar>
              <w:top w:w="30" w:type="dxa"/>
              <w:left w:w="80" w:type="dxa"/>
              <w:bottom w:w="30" w:type="dxa"/>
              <w:right w:w="80" w:type="dxa"/>
            </w:tcMar>
          </w:tcPr>
          <w:p w14:paraId="3098211C">
            <w:r>
              <w:rPr>
                <w:b/>
                <w:bCs/>
                <w:sz w:val="14"/>
                <w:szCs w:val="14"/>
              </w:rPr>
              <w:t>+2</w:t>
            </w:r>
          </w:p>
        </w:tc>
        <w:tc>
          <w:tcPr>
            <w:tcW w:w="2806" w:type="dxa"/>
            <w:shd w:val="clear" w:color="auto" w:fill="F3FAF5"/>
            <w:tcMar>
              <w:top w:w="30" w:type="dxa"/>
              <w:left w:w="80" w:type="dxa"/>
              <w:bottom w:w="30" w:type="dxa"/>
              <w:right w:w="80" w:type="dxa"/>
            </w:tcMar>
          </w:tcPr>
          <w:p w14:paraId="573AFC7F">
            <w:r>
              <w:rPr>
                <w:sz w:val="14"/>
                <w:szCs w:val="14"/>
              </w:rPr>
              <w:t>Handled safely (if no critical step)</w:t>
            </w:r>
          </w:p>
        </w:tc>
      </w:tr>
      <w:tr w14:paraId="3ED609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123C37D">
            <w:r>
              <w:rPr>
                <w:sz w:val="14"/>
                <w:szCs w:val="14"/>
              </w:rPr>
              <w:t>“Ignore it and move on”</w:t>
            </w:r>
          </w:p>
        </w:tc>
        <w:tc>
          <w:tcPr>
            <w:tcW w:w="2100" w:type="dxa"/>
            <w:tcMar>
              <w:top w:w="30" w:type="dxa"/>
              <w:left w:w="80" w:type="dxa"/>
              <w:bottom w:w="30" w:type="dxa"/>
              <w:right w:w="80" w:type="dxa"/>
            </w:tcMar>
          </w:tcPr>
          <w:p w14:paraId="140F6ECD">
            <w:r>
              <w:rPr>
                <w:sz w:val="14"/>
                <w:szCs w:val="14"/>
              </w:rPr>
              <w:t>You ignored it.</w:t>
            </w:r>
          </w:p>
        </w:tc>
        <w:tc>
          <w:tcPr>
            <w:tcW w:w="2150" w:type="dxa"/>
            <w:tcMar>
              <w:top w:w="30" w:type="dxa"/>
              <w:left w:w="80" w:type="dxa"/>
              <w:bottom w:w="30" w:type="dxa"/>
              <w:right w:w="80" w:type="dxa"/>
            </w:tcMar>
          </w:tcPr>
          <w:p w14:paraId="2F1A6087">
            <w:r>
              <w:rPr>
                <w:color w:val="A1261A"/>
                <w:sz w:val="14"/>
                <w:szCs w:val="14"/>
              </w:rPr>
              <w:t>CONTRADICTORY_UNSAFE_FINAL</w:t>
            </w:r>
          </w:p>
        </w:tc>
        <w:tc>
          <w:tcPr>
            <w:tcW w:w="450" w:type="dxa"/>
            <w:tcMar>
              <w:top w:w="30" w:type="dxa"/>
              <w:left w:w="80" w:type="dxa"/>
              <w:bottom w:w="30" w:type="dxa"/>
              <w:right w:w="80" w:type="dxa"/>
            </w:tcMar>
          </w:tcPr>
          <w:p w14:paraId="21F5DB69">
            <w:r>
              <w:rPr>
                <w:b/>
                <w:bCs/>
                <w:sz w:val="14"/>
                <w:szCs w:val="14"/>
              </w:rPr>
              <w:t>-4</w:t>
            </w:r>
          </w:p>
        </w:tc>
        <w:tc>
          <w:tcPr>
            <w:tcW w:w="2806" w:type="dxa"/>
            <w:tcMar>
              <w:top w:w="30" w:type="dxa"/>
              <w:left w:w="80" w:type="dxa"/>
              <w:bottom w:w="30" w:type="dxa"/>
              <w:right w:w="80" w:type="dxa"/>
            </w:tcMar>
          </w:tcPr>
          <w:p w14:paraId="6FEEFFBE">
            <w:r>
              <w:rPr>
                <w:sz w:val="14"/>
                <w:szCs w:val="14"/>
              </w:rPr>
              <w:t>Missed threat</w:t>
            </w:r>
          </w:p>
        </w:tc>
      </w:tr>
    </w:tbl>
    <w:p w14:paraId="34370F26">
      <w:pPr>
        <w:spacing w:before="30" w:after="60" w:line="250" w:lineRule="auto"/>
      </w:pPr>
      <w:r>
        <w:rPr>
          <w:b/>
          <w:bCs/>
          <w:sz w:val="17"/>
          <w:szCs w:val="17"/>
        </w:rPr>
        <w:t xml:space="preserve">Expected resolution: </w:t>
      </w:r>
      <w:r>
        <w:rPr>
          <w:sz w:val="17"/>
          <w:szCs w:val="17"/>
        </w:rPr>
        <w:t xml:space="preserve">Close; report junk and unit-themed impersonation; do not forward. </w:t>
      </w:r>
      <w:r>
        <w:rPr>
          <w:b/>
          <w:bCs/>
          <w:sz w:val="17"/>
          <w:szCs w:val="17"/>
        </w:rPr>
        <w:t xml:space="preserve">End state: </w:t>
      </w:r>
      <w:r>
        <w:rPr>
          <w:sz w:val="17"/>
          <w:szCs w:val="17"/>
        </w:rPr>
        <w:t>QR target is blocked and no data is entered.</w:t>
      </w:r>
    </w:p>
    <w:p w14:paraId="3F4CFF9E">
      <w:pPr>
        <w:pStyle w:val="31"/>
      </w:pPr>
      <w:r>
        <w:rPr>
          <w:color w:val="2E5C8A"/>
        </w:rPr>
        <w:t xml:space="preserve">I.  </w:t>
      </w:r>
      <w:r>
        <w:t>SCORING BEHAVIOUR</w:t>
      </w:r>
    </w:p>
    <w:p w14:paraId="07F72FF0">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0F6AE01">
      <w:pPr>
        <w:pStyle w:val="31"/>
      </w:pPr>
      <w:r>
        <w:rPr>
          <w:color w:val="2E5C8A"/>
        </w:rPr>
        <w:t xml:space="preserve">J.  </w:t>
      </w:r>
      <w:r>
        <w:t>TELEMETRY / EVENT BEHAVIOUR</w:t>
      </w:r>
    </w:p>
    <w:p w14:paraId="027E2F76">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qr inspect, data submission, reply sent (rendering only).</w:t>
      </w:r>
    </w:p>
    <w:p w14:paraId="3DEF8634">
      <w:pPr>
        <w:pStyle w:val="31"/>
      </w:pPr>
      <w:r>
        <w:rPr>
          <w:color w:val="2E5C8A"/>
        </w:rPr>
        <w:t xml:space="preserve">K.  </w:t>
      </w:r>
      <w:r>
        <w:t>FEEDBACK</w:t>
      </w:r>
    </w:p>
    <w:p w14:paraId="28FC458C">
      <w:pPr>
        <w:spacing w:after="60" w:line="250" w:lineRule="auto"/>
      </w:pPr>
      <w:r>
        <w:rPr>
          <w:b/>
          <w:bCs/>
          <w:sz w:val="17"/>
          <w:szCs w:val="17"/>
        </w:rPr>
        <w:t xml:space="preserve">What it was: </w:t>
      </w:r>
      <w:r>
        <w:rPr>
          <w:sz w:val="17"/>
          <w:szCs w:val="17"/>
        </w:rPr>
        <w:t xml:space="preserve">Malicious - Military-themed QR smishing.  </w:t>
      </w:r>
      <w:r>
        <w:rPr>
          <w:b/>
          <w:bCs/>
          <w:sz w:val="17"/>
          <w:szCs w:val="17"/>
        </w:rPr>
        <w:t xml:space="preserve">Key cue / prevention habit: </w:t>
      </w:r>
      <w:r>
        <w:rPr>
          <w:sz w:val="17"/>
          <w:szCs w:val="17"/>
        </w:rPr>
        <w:t xml:space="preserve">A familiar military theme can disguise a phishing route. Verify benefits in approved channels.  </w:t>
      </w:r>
      <w:r>
        <w:rPr>
          <w:b/>
          <w:bCs/>
          <w:sz w:val="17"/>
          <w:szCs w:val="17"/>
        </w:rPr>
        <w:t xml:space="preserve">Why it mattered: </w:t>
      </w:r>
      <w:r>
        <w:rPr>
          <w:sz w:val="17"/>
          <w:szCs w:val="17"/>
        </w:rPr>
        <w:t>QR target is blocked and no data is entered.</w:t>
      </w:r>
    </w:p>
    <w:p w14:paraId="7104CF5E">
      <w:pPr>
        <w:pStyle w:val="31"/>
      </w:pPr>
      <w:r>
        <w:rPr>
          <w:color w:val="2E5C8A"/>
        </w:rPr>
        <w:t xml:space="preserve">L.  </w:t>
      </w:r>
      <w:r>
        <w:t>WHY THE SCENARIO IS UNSAFE (DECEPTION INDICATORS)</w:t>
      </w:r>
    </w:p>
    <w:p w14:paraId="60943C3D">
      <w:pPr>
        <w:spacing w:after="60" w:line="250" w:lineRule="auto"/>
      </w:pPr>
      <w:r>
        <w:rPr>
          <w:sz w:val="18"/>
          <w:szCs w:val="18"/>
        </w:rPr>
        <w:t>Malicious. Benefits are not activated by an unsolicited QR that asks for service and payment data. Indicators include an unknown number, a group message, generic eligibility, scarcity, a deadline and a hidden QR destination. The Canteen app and the canteen office in the unit directory are the independent checks. The scenario tests whether the learner does not open the QR target, link a card or reply to everyone.</w:t>
      </w:r>
    </w:p>
    <w:p w14:paraId="31D7CA00">
      <w:pPr>
        <w:pStyle w:val="3"/>
      </w:pPr>
      <w:bookmarkStart w:id="98" w:name="_Toc241489626"/>
      <w:r>
        <w:t>S16 — Learner-Initiated Login Code</w:t>
      </w:r>
      <w:bookmarkEnd w:id="98"/>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4679F7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E6D33AC">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7E6426DF">
            <w:pPr>
              <w:keepNext/>
            </w:pPr>
            <w:r>
              <w:rPr>
                <w:color w:val="5A6270"/>
                <w:sz w:val="16"/>
                <w:szCs w:val="16"/>
              </w:rPr>
              <w:t xml:space="preserve">DIFFICULTY  </w:t>
            </w:r>
            <w:r>
              <w:rPr>
                <w:b/>
                <w:bCs/>
                <w:sz w:val="16"/>
                <w:szCs w:val="16"/>
              </w:rPr>
              <w:t>Medium</w:t>
            </w:r>
          </w:p>
        </w:tc>
        <w:tc>
          <w:tcPr>
            <w:tcW w:w="2551" w:type="dxa"/>
            <w:gridSpan w:val="2"/>
            <w:shd w:val="clear" w:color="auto" w:fill="E3F2E8"/>
            <w:tcMar>
              <w:top w:w="30" w:type="dxa"/>
              <w:left w:w="80" w:type="dxa"/>
              <w:bottom w:w="30" w:type="dxa"/>
              <w:right w:w="80" w:type="dxa"/>
            </w:tcMar>
          </w:tcPr>
          <w:p w14:paraId="63342D99">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63C638B2">
            <w:pPr>
              <w:keepNext/>
            </w:pPr>
            <w:r>
              <w:rPr>
                <w:color w:val="5A6270"/>
                <w:sz w:val="16"/>
                <w:szCs w:val="16"/>
              </w:rPr>
              <w:t xml:space="preserve">MILITARY  </w:t>
            </w:r>
            <w:r>
              <w:rPr>
                <w:b/>
                <w:bCs/>
                <w:sz w:val="16"/>
                <w:szCs w:val="16"/>
              </w:rPr>
              <w:t>No (civilian)</w:t>
            </w:r>
          </w:p>
        </w:tc>
      </w:tr>
      <w:tr w14:paraId="12E324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5005C23F">
            <w:pPr>
              <w:keepNext/>
            </w:pPr>
            <w:r>
              <w:rPr>
                <w:b/>
                <w:bCs/>
                <w:sz w:val="15"/>
                <w:szCs w:val="15"/>
              </w:rPr>
              <w:t xml:space="preserve">Canonical family: </w:t>
            </w:r>
            <w:r>
              <w:rPr>
                <w:sz w:val="15"/>
                <w:szCs w:val="15"/>
              </w:rPr>
              <w:t xml:space="preserve">Genuine system confirmation </w:t>
            </w:r>
            <w:r>
              <w:rPr>
                <w:color w:val="5A6270"/>
                <w:sz w:val="15"/>
                <w:szCs w:val="15"/>
              </w:rPr>
              <w:t>(legit_system_confirmation)</w:t>
            </w:r>
          </w:p>
          <w:p w14:paraId="07F9BF69">
            <w:pPr>
              <w:keepNext/>
            </w:pPr>
            <w:r>
              <w:rPr>
                <w:b/>
                <w:bCs/>
                <w:sz w:val="15"/>
                <w:szCs w:val="15"/>
              </w:rPr>
              <w:t xml:space="preserve">Client family: </w:t>
            </w:r>
            <w:r>
              <w:rPr>
                <w:sz w:val="15"/>
                <w:szCs w:val="15"/>
              </w:rPr>
              <w:t>Legitimate OTP / security code</w:t>
            </w:r>
          </w:p>
        </w:tc>
        <w:tc>
          <w:tcPr>
            <w:tcW w:w="5104" w:type="dxa"/>
            <w:gridSpan w:val="4"/>
            <w:tcMar>
              <w:top w:w="30" w:type="dxa"/>
              <w:left w:w="80" w:type="dxa"/>
              <w:bottom w:w="30" w:type="dxa"/>
              <w:right w:w="80" w:type="dxa"/>
            </w:tcMar>
          </w:tcPr>
          <w:p w14:paraId="1330CE6D">
            <w:pPr>
              <w:keepNext/>
            </w:pPr>
            <w:r>
              <w:rPr>
                <w:b/>
                <w:bCs/>
                <w:sz w:val="15"/>
                <w:szCs w:val="15"/>
              </w:rPr>
              <w:t xml:space="preserve">Primary trigger (client): </w:t>
            </w:r>
            <w:r>
              <w:rPr>
                <w:sz w:val="15"/>
                <w:szCs w:val="15"/>
              </w:rPr>
              <w:t>Routine</w:t>
            </w:r>
          </w:p>
          <w:p w14:paraId="526BF6AD">
            <w:pPr>
              <w:keepNext/>
            </w:pPr>
            <w:r>
              <w:rPr>
                <w:b/>
                <w:bCs/>
                <w:sz w:val="15"/>
                <w:szCs w:val="15"/>
              </w:rPr>
              <w:t xml:space="preserve">Canonical triggers: </w:t>
            </w:r>
            <w:r>
              <w:rPr>
                <w:sz w:val="15"/>
                <w:szCs w:val="15"/>
              </w:rPr>
              <w:t>Routine expectation</w:t>
            </w:r>
            <w:r>
              <w:rPr>
                <w:color w:val="5A6270"/>
                <w:sz w:val="15"/>
                <w:szCs w:val="15"/>
              </w:rPr>
              <w:t xml:space="preserve">   ·   Version: content v1, 18 scored controls</w:t>
            </w:r>
          </w:p>
        </w:tc>
      </w:tr>
      <w:tr w14:paraId="1D03D9B1">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2F09055A">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81F1ED9">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2CEF1372">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AC9C11F">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5902B1C1">
            <w:pPr>
              <w:jc w:val="center"/>
            </w:pPr>
            <w:r>
              <w:rPr>
                <w:b/>
                <w:bCs/>
                <w:color w:val="FFFFFF"/>
                <w:sz w:val="13"/>
                <w:szCs w:val="13"/>
              </w:rPr>
              <w:t>5 VERIFY</w:t>
            </w:r>
            <w:r>
              <w:rPr>
                <w:color w:val="DCE6F2"/>
                <w:sz w:val="13"/>
                <w:szCs w:val="13"/>
              </w:rPr>
              <w:t xml:space="preserve">  ·  5 choices</w:t>
            </w:r>
          </w:p>
        </w:tc>
        <w:tc>
          <w:tcPr>
            <w:tcW w:w="1701" w:type="dxa"/>
            <w:shd w:val="clear" w:color="auto" w:fill="2E5C8A"/>
            <w:tcMar>
              <w:top w:w="30" w:type="dxa"/>
              <w:left w:w="80" w:type="dxa"/>
              <w:bottom w:w="30" w:type="dxa"/>
              <w:right w:w="80" w:type="dxa"/>
            </w:tcMar>
          </w:tcPr>
          <w:p w14:paraId="576A1DBE">
            <w:pPr>
              <w:jc w:val="center"/>
            </w:pPr>
            <w:r>
              <w:rPr>
                <w:b/>
                <w:bCs/>
                <w:color w:val="FFFFFF"/>
                <w:sz w:val="13"/>
                <w:szCs w:val="13"/>
              </w:rPr>
              <w:t>6 RESOLVE</w:t>
            </w:r>
            <w:r>
              <w:rPr>
                <w:color w:val="DCE6F2"/>
                <w:sz w:val="13"/>
                <w:szCs w:val="13"/>
              </w:rPr>
              <w:t xml:space="preserve">  ·  5 choices</w:t>
            </w:r>
          </w:p>
        </w:tc>
      </w:tr>
    </w:tbl>
    <w:p w14:paraId="37C322B5">
      <w:pPr>
        <w:pStyle w:val="31"/>
      </w:pPr>
      <w:r>
        <w:rPr>
          <w:color w:val="2E5C8A"/>
        </w:rPr>
        <w:t xml:space="preserve">A.  </w:t>
      </w:r>
      <w:r>
        <w:t>SCENARIO STORY</w:t>
      </w:r>
    </w:p>
    <w:p w14:paraId="54175790">
      <w:pPr>
        <w:spacing w:after="60" w:line="250" w:lineRule="auto"/>
      </w:pPr>
      <w:r>
        <w:rPr>
          <w:sz w:val="18"/>
          <w:szCs w:val="18"/>
        </w:rPr>
        <w:t>The learner has just started a sign-in to the synthetic Training Portal. The code-only sender VM-TRPRTL, whose thread holds earlier codes in the same format, sends "Your TRAINING PORTAL code is 482193. Do not share it. Expires in 5 minutes." with a domain-bound line (@portal.training.example #482193). The thread cannot be replied to and codes are deleted after 24 hours.</w:t>
      </w:r>
    </w:p>
    <w:p w14:paraId="1E87190A">
      <w:pPr>
        <w:pStyle w:val="31"/>
      </w:pPr>
      <w:r>
        <w:rPr>
          <w:color w:val="2E5C8A"/>
        </w:rPr>
        <w:t xml:space="preserve">B.  </w:t>
      </w:r>
      <w:r>
        <w:t>INITIAL NOTIFICATION</w:t>
      </w:r>
    </w:p>
    <w:p w14:paraId="3FD8536C">
      <w:pPr>
        <w:spacing w:after="60" w:line="250" w:lineRule="auto"/>
      </w:pPr>
      <w:r>
        <w:rPr>
          <w:sz w:val="18"/>
          <w:szCs w:val="18"/>
        </w:rPr>
        <w:t xml:space="preserve">Home-screen SMS toast from </w:t>
      </w:r>
      <w:r>
        <w:rPr>
          <w:b/>
          <w:bCs/>
          <w:sz w:val="18"/>
          <w:szCs w:val="18"/>
        </w:rPr>
        <w:t>VM-TRPRTL</w:t>
      </w:r>
      <w:r>
        <w:rPr>
          <w:sz w:val="18"/>
          <w:szCs w:val="18"/>
        </w:rPr>
        <w:t>: “Your TRAINING PORTAL code is 482193. Do not share it. Expires in 5 minutes.” (14:49); sender shown as VM-TRPRTL, not verified. App list: unread. 1 inert background item in the app list.</w:t>
      </w:r>
    </w:p>
    <w:p w14:paraId="69053850">
      <w:pPr>
        <w:pStyle w:val="31"/>
      </w:pPr>
      <w:r>
        <w:rPr>
          <w:color w:val="2E5C8A"/>
        </w:rPr>
        <w:t xml:space="preserve">C.  </w:t>
      </w:r>
      <w:r>
        <w:t>OPEN STAGE</w:t>
      </w:r>
    </w:p>
    <w:p w14:paraId="084E4C5A">
      <w:pPr>
        <w:spacing w:after="60" w:line="250" w:lineRule="auto"/>
      </w:pPr>
      <w:r>
        <w:rPr>
          <w:sz w:val="18"/>
          <w:szCs w:val="18"/>
        </w:rPr>
        <w:t xml:space="preserve">Messages opens the conversation with VM-TRPRTL (Business sender ID · sign-in codes). </w:t>
      </w:r>
      <w:r>
        <w:rPr>
          <w:b/>
          <w:bCs/>
          <w:sz w:val="18"/>
          <w:szCs w:val="18"/>
        </w:rPr>
        <w:t xml:space="preserve">Choices: </w:t>
      </w:r>
      <w:r>
        <w:rPr>
          <w:sz w:val="18"/>
          <w:szCs w:val="18"/>
        </w:rPr>
        <w:t>“Open the code message” → ITEM_OPEN 0; “Copy 482193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0E4BD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ED3D2C4">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F497A46">
            <w:pPr>
              <w:keepNext/>
            </w:pPr>
            <w:r>
              <w:rPr>
                <w:b/>
                <w:bCs/>
                <w:color w:val="FFFFFF"/>
                <w:sz w:val="14"/>
                <w:szCs w:val="14"/>
              </w:rPr>
              <w:t>Content shown; shaded rows appear later as the run advances</w:t>
            </w:r>
          </w:p>
        </w:tc>
      </w:tr>
      <w:tr w14:paraId="666F49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2522A4F">
            <w:r>
              <w:rPr>
                <w:sz w:val="14"/>
                <w:szCs w:val="14"/>
              </w:rPr>
              <w:t>Sender</w:t>
            </w:r>
          </w:p>
        </w:tc>
        <w:tc>
          <w:tcPr>
            <w:tcW w:w="8706" w:type="dxa"/>
            <w:tcMar>
              <w:top w:w="30" w:type="dxa"/>
              <w:left w:w="80" w:type="dxa"/>
              <w:bottom w:w="30" w:type="dxa"/>
              <w:right w:w="80" w:type="dxa"/>
            </w:tcMar>
          </w:tcPr>
          <w:p w14:paraId="252DBB18">
            <w:r>
              <w:rPr>
                <w:sz w:val="14"/>
                <w:szCs w:val="14"/>
              </w:rPr>
              <w:t>Your TRAINING PORTAL code is 730514. Do not share it. Expires in 5 minutes. @portal.training.example #730514</w:t>
            </w:r>
          </w:p>
        </w:tc>
      </w:tr>
      <w:tr w14:paraId="132F46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663DD23">
            <w:r>
              <w:rPr>
                <w:sz w:val="14"/>
                <w:szCs w:val="14"/>
              </w:rPr>
              <w:t>Sender</w:t>
            </w:r>
          </w:p>
        </w:tc>
        <w:tc>
          <w:tcPr>
            <w:tcW w:w="8706" w:type="dxa"/>
            <w:tcMar>
              <w:top w:w="30" w:type="dxa"/>
              <w:left w:w="80" w:type="dxa"/>
              <w:bottom w:w="30" w:type="dxa"/>
              <w:right w:w="80" w:type="dxa"/>
            </w:tcMar>
          </w:tcPr>
          <w:p w14:paraId="50276A8B">
            <w:r>
              <w:rPr>
                <w:sz w:val="14"/>
                <w:szCs w:val="14"/>
              </w:rPr>
              <w:t>Your TRAINING PORTAL code is 268407. Do not share it. Expires in 5 minutes. @portal.training.example #268407</w:t>
            </w:r>
          </w:p>
        </w:tc>
      </w:tr>
      <w:tr w14:paraId="4CE009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7B99E40">
            <w:r>
              <w:rPr>
                <w:sz w:val="14"/>
                <w:szCs w:val="14"/>
              </w:rPr>
              <w:t>Sender</w:t>
            </w:r>
          </w:p>
        </w:tc>
        <w:tc>
          <w:tcPr>
            <w:tcW w:w="8706" w:type="dxa"/>
            <w:tcMar>
              <w:top w:w="30" w:type="dxa"/>
              <w:left w:w="80" w:type="dxa"/>
              <w:bottom w:w="30" w:type="dxa"/>
              <w:right w:w="80" w:type="dxa"/>
            </w:tcMar>
          </w:tcPr>
          <w:p w14:paraId="46F8ABB5">
            <w:r>
              <w:rPr>
                <w:sz w:val="14"/>
                <w:szCs w:val="14"/>
              </w:rPr>
              <w:t>Your TRAINING PORTAL code is 482193. Do not share it. Expires in 5 minutes. @portal.training.example #482193</w:t>
            </w:r>
          </w:p>
        </w:tc>
      </w:tr>
      <w:tr w14:paraId="489F0E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E8EA3D">
            <w:r>
              <w:rPr>
                <w:sz w:val="14"/>
                <w:szCs w:val="14"/>
              </w:rPr>
              <w:t>System / app</w:t>
            </w:r>
          </w:p>
        </w:tc>
        <w:tc>
          <w:tcPr>
            <w:tcW w:w="8706" w:type="dxa"/>
            <w:tcMar>
              <w:top w:w="30" w:type="dxa"/>
              <w:left w:w="80" w:type="dxa"/>
              <w:bottom w:w="30" w:type="dxa"/>
              <w:right w:w="80" w:type="dxa"/>
            </w:tcMar>
          </w:tcPr>
          <w:p w14:paraId="076F01A7">
            <w:r>
              <w:rPr>
                <w:sz w:val="14"/>
                <w:szCs w:val="14"/>
              </w:rPr>
              <w:t>You can’t reply to this sender. It sends codes only.</w:t>
            </w:r>
          </w:p>
        </w:tc>
      </w:tr>
      <w:tr w14:paraId="6CC5D0D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908A679">
            <w:r>
              <w:rPr>
                <w:sz w:val="14"/>
                <w:szCs w:val="14"/>
              </w:rPr>
              <w:t>System / app</w:t>
            </w:r>
          </w:p>
        </w:tc>
        <w:tc>
          <w:tcPr>
            <w:tcW w:w="8706" w:type="dxa"/>
            <w:tcMar>
              <w:top w:w="30" w:type="dxa"/>
              <w:left w:w="80" w:type="dxa"/>
              <w:bottom w:w="30" w:type="dxa"/>
              <w:right w:w="80" w:type="dxa"/>
            </w:tcMar>
          </w:tcPr>
          <w:p w14:paraId="7BE7200F">
            <w:r>
              <w:rPr>
                <w:sz w:val="14"/>
                <w:szCs w:val="14"/>
              </w:rPr>
              <w:t>Codes from this sender are deleted from Messages automatically after 24 hours.</w:t>
            </w:r>
          </w:p>
        </w:tc>
      </w:tr>
    </w:tbl>
    <w:p w14:paraId="7BE8B505">
      <w:pPr>
        <w:pStyle w:val="31"/>
      </w:pPr>
      <w:r>
        <w:rPr>
          <w:color w:val="2E5C8A"/>
        </w:rPr>
        <w:t xml:space="preserve">D.  </w:t>
      </w:r>
      <w:r>
        <w:t>INSPECT STAGE</w:t>
      </w:r>
    </w:p>
    <w:p w14:paraId="29756B97">
      <w:pPr>
        <w:spacing w:after="60" w:line="250" w:lineRule="auto"/>
      </w:pPr>
      <w:r>
        <w:rPr>
          <w:b/>
          <w:bCs/>
          <w:sz w:val="18"/>
          <w:szCs w:val="18"/>
        </w:rPr>
        <w:t xml:space="preserve">Focus: </w:t>
      </w:r>
      <w:r>
        <w:rPr>
          <w:sz w:val="18"/>
          <w:szCs w:val="18"/>
        </w:rPr>
        <w:t xml:space="preserve">examine service name, timing, no links, warning text and matching login session. </w:t>
      </w:r>
      <w:r>
        <w:rPr>
          <w:b/>
          <w:bCs/>
          <w:sz w:val="18"/>
          <w:szCs w:val="18"/>
        </w:rPr>
        <w:t xml:space="preserve">Decision signal: </w:t>
      </w:r>
      <w:r>
        <w:rPr>
          <w:sz w:val="18"/>
          <w:szCs w:val="18"/>
        </w:rPr>
        <w:t>The code is expected and should be entered only into the session the learner initiated, never sent to another person.</w:t>
      </w:r>
    </w:p>
    <w:p w14:paraId="18AD538E">
      <w:pPr>
        <w:pStyle w:val="28"/>
        <w:numPr>
          <w:ilvl w:val="0"/>
          <w:numId w:val="1"/>
        </w:numPr>
        <w:spacing w:after="40" w:line="252" w:lineRule="auto"/>
      </w:pPr>
      <w:r>
        <w:rPr>
          <w:b/>
          <w:bCs/>
          <w:sz w:val="16"/>
          <w:szCs w:val="16"/>
        </w:rPr>
        <w:t>VM-TRPRTL</w:t>
      </w:r>
      <w:r>
        <w:rPr>
          <w:sz w:val="16"/>
          <w:szCs w:val="16"/>
        </w:rPr>
        <w:t xml:space="preserve"> → Messages details screen "Details": VM-TRPRTL Business sender ID — cannot receive replies · Registered to Training Portal · Received on: SIM 1 · TRAINING NET · First message: 02 September, 09:12 · Messages: 3, each one a six-digit code · Filed under: OTPs · Sender… </w:t>
      </w:r>
      <w:r>
        <w:rPr>
          <w:color w:val="5A6270"/>
          <w:sz w:val="16"/>
          <w:szCs w:val="16"/>
        </w:rPr>
        <w:t>INSPECT_CONTEXT +2</w:t>
      </w:r>
    </w:p>
    <w:p w14:paraId="4C6B1DF1">
      <w:pPr>
        <w:pStyle w:val="28"/>
        <w:numPr>
          <w:ilvl w:val="0"/>
          <w:numId w:val="1"/>
        </w:numPr>
        <w:spacing w:after="40" w:line="252" w:lineRule="auto"/>
      </w:pPr>
      <w:r>
        <w:rPr>
          <w:b/>
          <w:bCs/>
          <w:sz w:val="16"/>
          <w:szCs w:val="16"/>
        </w:rPr>
        <w:t>Compare with the earlier codes</w:t>
      </w:r>
      <w:r>
        <w:rPr>
          <w:sz w:val="16"/>
          <w:szCs w:val="16"/>
        </w:rPr>
        <w:t xml:space="preserve"> → Messages details screen "Details": VM-TRPRTL Business sender ID — cannot receive replies · Registered to Training Portal · Received on: SIM 1 · TRAINING NET · First message: 02 September, 09:12 · Messages: 3, each one a six-digit code · Filed under: OTPs · Sender… </w:t>
      </w:r>
      <w:r>
        <w:rPr>
          <w:color w:val="5A6270"/>
          <w:sz w:val="16"/>
          <w:szCs w:val="16"/>
        </w:rPr>
        <w:t>INSPECT_CONTEXT +2</w:t>
      </w:r>
    </w:p>
    <w:p w14:paraId="44687899">
      <w:pPr>
        <w:spacing w:after="40" w:line="250" w:lineRule="auto"/>
      </w:pPr>
      <w:r>
        <w:rPr>
          <w:color w:val="5A6270"/>
          <w:sz w:val="15"/>
          <w:szCs w:val="15"/>
        </w:rPr>
        <w:t>Skip option: “Skip the details and move on” → STAGE_SKIPPED 0 (telemetry). Free navigation (records nothing): “Conversation details” from Inspect; “Open Training Portal security” from Verify.</w:t>
      </w:r>
    </w:p>
    <w:p w14:paraId="76E75B72">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292B12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4AC2AC3">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7BF1488A">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278BDD5">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1D177D35">
            <w:pPr>
              <w:keepNext/>
            </w:pPr>
            <w:r>
              <w:rPr>
                <w:b/>
                <w:bCs/>
                <w:color w:val="FFFFFF"/>
                <w:sz w:val="14"/>
                <w:szCs w:val="14"/>
              </w:rPr>
              <w:t>Pts</w:t>
            </w:r>
          </w:p>
        </w:tc>
      </w:tr>
      <w:tr w14:paraId="4EA517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46708D8">
            <w:r>
              <w:rPr>
                <w:sz w:val="14"/>
                <w:szCs w:val="14"/>
              </w:rPr>
              <w:t>1 Notify</w:t>
            </w:r>
          </w:p>
        </w:tc>
        <w:tc>
          <w:tcPr>
            <w:tcW w:w="6956" w:type="dxa"/>
            <w:tcMar>
              <w:top w:w="30" w:type="dxa"/>
              <w:left w:w="80" w:type="dxa"/>
              <w:bottom w:w="30" w:type="dxa"/>
              <w:right w:w="80" w:type="dxa"/>
            </w:tcMar>
          </w:tcPr>
          <w:p w14:paraId="2FCB3524">
            <w:r>
              <w:rPr>
                <w:sz w:val="14"/>
                <w:szCs w:val="14"/>
              </w:rPr>
              <w:t>Open the notification from the home screen.</w:t>
            </w:r>
          </w:p>
        </w:tc>
        <w:tc>
          <w:tcPr>
            <w:tcW w:w="1900" w:type="dxa"/>
            <w:tcMar>
              <w:top w:w="30" w:type="dxa"/>
              <w:left w:w="80" w:type="dxa"/>
              <w:bottom w:w="30" w:type="dxa"/>
              <w:right w:w="80" w:type="dxa"/>
            </w:tcMar>
          </w:tcPr>
          <w:p w14:paraId="21C2647F">
            <w:r>
              <w:rPr>
                <w:sz w:val="14"/>
                <w:szCs w:val="14"/>
              </w:rPr>
              <w:t>NOTIFY_SEEN</w:t>
            </w:r>
          </w:p>
        </w:tc>
        <w:tc>
          <w:tcPr>
            <w:tcW w:w="450" w:type="dxa"/>
            <w:tcMar>
              <w:top w:w="30" w:type="dxa"/>
              <w:left w:w="80" w:type="dxa"/>
              <w:bottom w:w="30" w:type="dxa"/>
              <w:right w:w="80" w:type="dxa"/>
            </w:tcMar>
          </w:tcPr>
          <w:p w14:paraId="39961B60">
            <w:r>
              <w:rPr>
                <w:sz w:val="14"/>
                <w:szCs w:val="14"/>
              </w:rPr>
              <w:t>0</w:t>
            </w:r>
          </w:p>
        </w:tc>
      </w:tr>
      <w:tr w14:paraId="6C74F6D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E7FA8FB">
            <w:r>
              <w:rPr>
                <w:sz w:val="14"/>
                <w:szCs w:val="14"/>
              </w:rPr>
              <w:t>2 Open</w:t>
            </w:r>
          </w:p>
        </w:tc>
        <w:tc>
          <w:tcPr>
            <w:tcW w:w="6956" w:type="dxa"/>
            <w:tcMar>
              <w:top w:w="30" w:type="dxa"/>
              <w:left w:w="80" w:type="dxa"/>
              <w:bottom w:w="30" w:type="dxa"/>
              <w:right w:w="80" w:type="dxa"/>
            </w:tcMar>
          </w:tcPr>
          <w:p w14:paraId="72826180">
            <w:r>
              <w:rPr>
                <w:sz w:val="14"/>
                <w:szCs w:val="14"/>
              </w:rPr>
              <w:t>“Open the code message”</w:t>
            </w:r>
          </w:p>
        </w:tc>
        <w:tc>
          <w:tcPr>
            <w:tcW w:w="1900" w:type="dxa"/>
            <w:tcMar>
              <w:top w:w="30" w:type="dxa"/>
              <w:left w:w="80" w:type="dxa"/>
              <w:bottom w:w="30" w:type="dxa"/>
              <w:right w:w="80" w:type="dxa"/>
            </w:tcMar>
          </w:tcPr>
          <w:p w14:paraId="0EE34DCF">
            <w:r>
              <w:rPr>
                <w:sz w:val="14"/>
                <w:szCs w:val="14"/>
              </w:rPr>
              <w:t>ITEM_OPEN</w:t>
            </w:r>
          </w:p>
        </w:tc>
        <w:tc>
          <w:tcPr>
            <w:tcW w:w="450" w:type="dxa"/>
            <w:tcMar>
              <w:top w:w="30" w:type="dxa"/>
              <w:left w:w="80" w:type="dxa"/>
              <w:bottom w:w="30" w:type="dxa"/>
              <w:right w:w="80" w:type="dxa"/>
            </w:tcMar>
          </w:tcPr>
          <w:p w14:paraId="412CBDAA">
            <w:r>
              <w:rPr>
                <w:sz w:val="14"/>
                <w:szCs w:val="14"/>
              </w:rPr>
              <w:t>0</w:t>
            </w:r>
          </w:p>
        </w:tc>
      </w:tr>
      <w:tr w14:paraId="74B25B0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E2DF536">
            <w:r>
              <w:rPr>
                <w:sz w:val="14"/>
                <w:szCs w:val="14"/>
              </w:rPr>
              <w:t>3 Inspect</w:t>
            </w:r>
          </w:p>
        </w:tc>
        <w:tc>
          <w:tcPr>
            <w:tcW w:w="6956" w:type="dxa"/>
            <w:tcMar>
              <w:top w:w="30" w:type="dxa"/>
              <w:left w:w="80" w:type="dxa"/>
              <w:bottom w:w="30" w:type="dxa"/>
              <w:right w:w="80" w:type="dxa"/>
            </w:tcMar>
          </w:tcPr>
          <w:p w14:paraId="2424FC80">
            <w:r>
              <w:rPr>
                <w:sz w:val="14"/>
                <w:szCs w:val="14"/>
              </w:rPr>
              <w:t>“VM-TRPRTL”; or “Compare with the earlier codes”</w:t>
            </w:r>
          </w:p>
        </w:tc>
        <w:tc>
          <w:tcPr>
            <w:tcW w:w="1900" w:type="dxa"/>
            <w:tcMar>
              <w:top w:w="30" w:type="dxa"/>
              <w:left w:w="80" w:type="dxa"/>
              <w:bottom w:w="30" w:type="dxa"/>
              <w:right w:w="80" w:type="dxa"/>
            </w:tcMar>
          </w:tcPr>
          <w:p w14:paraId="39F772D9">
            <w:r>
              <w:rPr>
                <w:sz w:val="14"/>
                <w:szCs w:val="14"/>
              </w:rPr>
              <w:t>INSPECT_CONTEXT</w:t>
            </w:r>
          </w:p>
        </w:tc>
        <w:tc>
          <w:tcPr>
            <w:tcW w:w="450" w:type="dxa"/>
            <w:tcMar>
              <w:top w:w="30" w:type="dxa"/>
              <w:left w:w="80" w:type="dxa"/>
              <w:bottom w:w="30" w:type="dxa"/>
              <w:right w:w="80" w:type="dxa"/>
            </w:tcMar>
          </w:tcPr>
          <w:p w14:paraId="64FDB916">
            <w:r>
              <w:rPr>
                <w:sz w:val="14"/>
                <w:szCs w:val="14"/>
              </w:rPr>
              <w:t>+2</w:t>
            </w:r>
          </w:p>
        </w:tc>
      </w:tr>
      <w:tr w14:paraId="7DB9FB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95C0EA9">
            <w:r>
              <w:rPr>
                <w:sz w:val="14"/>
                <w:szCs w:val="14"/>
              </w:rPr>
              <w:t>4 Branch</w:t>
            </w:r>
          </w:p>
        </w:tc>
        <w:tc>
          <w:tcPr>
            <w:tcW w:w="6956" w:type="dxa"/>
            <w:tcMar>
              <w:top w:w="30" w:type="dxa"/>
              <w:left w:w="80" w:type="dxa"/>
              <w:bottom w:w="30" w:type="dxa"/>
              <w:right w:w="80" w:type="dxa"/>
            </w:tcMar>
          </w:tcPr>
          <w:p w14:paraId="5BAB5CDC">
            <w:r>
              <w:rPr>
                <w:sz w:val="14"/>
                <w:szCs w:val="14"/>
              </w:rPr>
              <w:t>“Fill 482193 from Messages” (on Training Portal)</w:t>
            </w:r>
          </w:p>
        </w:tc>
        <w:tc>
          <w:tcPr>
            <w:tcW w:w="1900" w:type="dxa"/>
            <w:tcMar>
              <w:top w:w="30" w:type="dxa"/>
              <w:left w:w="80" w:type="dxa"/>
              <w:bottom w:w="30" w:type="dxa"/>
              <w:right w:w="80" w:type="dxa"/>
            </w:tcMar>
          </w:tcPr>
          <w:p w14:paraId="58163A50">
            <w:r>
              <w:rPr>
                <w:sz w:val="14"/>
                <w:szCs w:val="14"/>
              </w:rPr>
              <w:t>CORRECT_USE</w:t>
            </w:r>
          </w:p>
        </w:tc>
        <w:tc>
          <w:tcPr>
            <w:tcW w:w="450" w:type="dxa"/>
            <w:tcMar>
              <w:top w:w="30" w:type="dxa"/>
              <w:left w:w="80" w:type="dxa"/>
              <w:bottom w:w="30" w:type="dxa"/>
              <w:right w:w="80" w:type="dxa"/>
            </w:tcMar>
          </w:tcPr>
          <w:p w14:paraId="67C7F975">
            <w:r>
              <w:rPr>
                <w:sz w:val="14"/>
                <w:szCs w:val="14"/>
              </w:rPr>
              <w:t>+3</w:t>
            </w:r>
          </w:p>
        </w:tc>
      </w:tr>
      <w:tr w14:paraId="1719F9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2DF5F14">
            <w:r>
              <w:rPr>
                <w:sz w:val="14"/>
                <w:szCs w:val="14"/>
              </w:rPr>
              <w:t>5 Verify</w:t>
            </w:r>
          </w:p>
        </w:tc>
        <w:tc>
          <w:tcPr>
            <w:tcW w:w="6956" w:type="dxa"/>
            <w:tcMar>
              <w:top w:w="30" w:type="dxa"/>
              <w:left w:w="80" w:type="dxa"/>
              <w:bottom w:w="30" w:type="dxa"/>
              <w:right w:w="80" w:type="dxa"/>
            </w:tcMar>
          </w:tcPr>
          <w:p w14:paraId="2E4F7D13">
            <w:r>
              <w:rPr>
                <w:sz w:val="14"/>
                <w:szCs w:val="14"/>
              </w:rPr>
              <w:t>“Open Training Portal and compare the sign-in under Security”; or “Look up Unit Falcon Support Desk in the trusted directory”</w:t>
            </w:r>
          </w:p>
        </w:tc>
        <w:tc>
          <w:tcPr>
            <w:tcW w:w="1900" w:type="dxa"/>
            <w:tcMar>
              <w:top w:w="30" w:type="dxa"/>
              <w:left w:w="80" w:type="dxa"/>
              <w:bottom w:w="30" w:type="dxa"/>
              <w:right w:w="80" w:type="dxa"/>
            </w:tcMar>
          </w:tcPr>
          <w:p w14:paraId="3A7E1094">
            <w:r>
              <w:rPr>
                <w:sz w:val="14"/>
                <w:szCs w:val="14"/>
              </w:rPr>
              <w:t>TRUSTED_VERIFY</w:t>
            </w:r>
          </w:p>
        </w:tc>
        <w:tc>
          <w:tcPr>
            <w:tcW w:w="450" w:type="dxa"/>
            <w:tcMar>
              <w:top w:w="30" w:type="dxa"/>
              <w:left w:w="80" w:type="dxa"/>
              <w:bottom w:w="30" w:type="dxa"/>
              <w:right w:w="80" w:type="dxa"/>
            </w:tcMar>
          </w:tcPr>
          <w:p w14:paraId="114ECCF8">
            <w:r>
              <w:rPr>
                <w:sz w:val="14"/>
                <w:szCs w:val="14"/>
              </w:rPr>
              <w:t>+3</w:t>
            </w:r>
          </w:p>
        </w:tc>
      </w:tr>
      <w:tr w14:paraId="2DB8707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A7F8819">
            <w:r>
              <w:rPr>
                <w:sz w:val="14"/>
                <w:szCs w:val="14"/>
              </w:rPr>
              <w:t>6 Resolve</w:t>
            </w:r>
          </w:p>
        </w:tc>
        <w:tc>
          <w:tcPr>
            <w:tcW w:w="6956" w:type="dxa"/>
            <w:tcMar>
              <w:top w:w="30" w:type="dxa"/>
              <w:left w:w="80" w:type="dxa"/>
              <w:bottom w:w="30" w:type="dxa"/>
              <w:right w:w="80" w:type="dxa"/>
            </w:tcMar>
          </w:tcPr>
          <w:p w14:paraId="69950CD5">
            <w:r>
              <w:rPr>
                <w:sz w:val="14"/>
                <w:szCs w:val="14"/>
              </w:rPr>
              <w:t>“Finish signing in and let the code run out”; or “Keep the thread; the code clears itself tomorrow”</w:t>
            </w:r>
          </w:p>
        </w:tc>
        <w:tc>
          <w:tcPr>
            <w:tcW w:w="1900" w:type="dxa"/>
            <w:tcMar>
              <w:top w:w="30" w:type="dxa"/>
              <w:left w:w="80" w:type="dxa"/>
              <w:bottom w:w="30" w:type="dxa"/>
              <w:right w:w="80" w:type="dxa"/>
            </w:tcMar>
          </w:tcPr>
          <w:p w14:paraId="161A3AD9">
            <w:r>
              <w:rPr>
                <w:sz w:val="14"/>
                <w:szCs w:val="14"/>
              </w:rPr>
              <w:t>RESOLVE_CORRECT</w:t>
            </w:r>
          </w:p>
        </w:tc>
        <w:tc>
          <w:tcPr>
            <w:tcW w:w="450" w:type="dxa"/>
            <w:tcMar>
              <w:top w:w="30" w:type="dxa"/>
              <w:left w:w="80" w:type="dxa"/>
              <w:bottom w:w="30" w:type="dxa"/>
              <w:right w:w="80" w:type="dxa"/>
            </w:tcMar>
          </w:tcPr>
          <w:p w14:paraId="075046CA">
            <w:r>
              <w:rPr>
                <w:sz w:val="14"/>
                <w:szCs w:val="14"/>
              </w:rPr>
              <w:t>+2</w:t>
            </w:r>
          </w:p>
        </w:tc>
      </w:tr>
    </w:tbl>
    <w:p w14:paraId="17BEC70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4113E78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0CE6AD9E">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89F37DB">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F2E7B89">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154632B4">
            <w:pPr>
              <w:keepNext/>
            </w:pPr>
            <w:r>
              <w:rPr>
                <w:b/>
                <w:bCs/>
                <w:color w:val="FFFFFF"/>
                <w:sz w:val="14"/>
                <w:szCs w:val="14"/>
              </w:rPr>
              <w:t>Pts</w:t>
            </w:r>
          </w:p>
        </w:tc>
      </w:tr>
      <w:tr w14:paraId="6016ED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3A4F79C">
            <w:r>
              <w:rPr>
                <w:sz w:val="14"/>
                <w:szCs w:val="14"/>
              </w:rPr>
              <w:t>“Not now — cancel this sign-in”</w:t>
            </w:r>
          </w:p>
        </w:tc>
        <w:tc>
          <w:tcPr>
            <w:tcW w:w="5106" w:type="dxa"/>
            <w:tcMar>
              <w:top w:w="30" w:type="dxa"/>
              <w:left w:w="80" w:type="dxa"/>
              <w:bottom w:w="30" w:type="dxa"/>
              <w:right w:w="80" w:type="dxa"/>
            </w:tcMar>
          </w:tcPr>
          <w:p w14:paraId="5ABBFAE8">
            <w:r>
              <w:rPr>
                <w:sz w:val="14"/>
                <w:szCs w:val="14"/>
              </w:rPr>
              <w:t>Control on the Another app on the phone "Training Portal".</w:t>
            </w:r>
          </w:p>
        </w:tc>
        <w:tc>
          <w:tcPr>
            <w:tcW w:w="2150" w:type="dxa"/>
            <w:tcMar>
              <w:top w:w="30" w:type="dxa"/>
              <w:left w:w="80" w:type="dxa"/>
              <w:bottom w:w="30" w:type="dxa"/>
              <w:right w:w="80" w:type="dxa"/>
            </w:tcMar>
          </w:tcPr>
          <w:p w14:paraId="78956AF2">
            <w:r>
              <w:rPr>
                <w:color w:val="A1261A"/>
                <w:sz w:val="14"/>
                <w:szCs w:val="14"/>
              </w:rPr>
              <w:t>NEEDLESS_REJECT_IGNORE</w:t>
            </w:r>
          </w:p>
        </w:tc>
        <w:tc>
          <w:tcPr>
            <w:tcW w:w="450" w:type="dxa"/>
            <w:tcMar>
              <w:top w:w="30" w:type="dxa"/>
              <w:left w:w="80" w:type="dxa"/>
              <w:bottom w:w="30" w:type="dxa"/>
              <w:right w:w="80" w:type="dxa"/>
            </w:tcMar>
          </w:tcPr>
          <w:p w14:paraId="1734CFDC">
            <w:r>
              <w:rPr>
                <w:b/>
                <w:bCs/>
                <w:color w:val="A1261A"/>
                <w:sz w:val="14"/>
                <w:szCs w:val="14"/>
              </w:rPr>
              <w:t>-2</w:t>
            </w:r>
          </w:p>
        </w:tc>
      </w:tr>
      <w:tr w14:paraId="6F7898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AAEE615">
            <w:r>
              <w:rPr>
                <w:sz w:val="14"/>
                <w:szCs w:val="14"/>
              </w:rPr>
              <w:t>“Forward this text to the IT help desk”</w:t>
            </w:r>
          </w:p>
        </w:tc>
        <w:tc>
          <w:tcPr>
            <w:tcW w:w="5106" w:type="dxa"/>
            <w:tcMar>
              <w:top w:w="30" w:type="dxa"/>
              <w:left w:w="80" w:type="dxa"/>
              <w:bottom w:w="30" w:type="dxa"/>
              <w:right w:w="80" w:type="dxa"/>
            </w:tcMar>
          </w:tcPr>
          <w:p w14:paraId="52BDAE70">
            <w:r>
              <w:rPr>
                <w:sz w:val="14"/>
                <w:szCs w:val="14"/>
              </w:rPr>
              <w:t>The details are recorded in the simulation; nothing leaves the device.</w:t>
            </w:r>
          </w:p>
        </w:tc>
        <w:tc>
          <w:tcPr>
            <w:tcW w:w="2150" w:type="dxa"/>
            <w:tcMar>
              <w:top w:w="30" w:type="dxa"/>
              <w:left w:w="80" w:type="dxa"/>
              <w:bottom w:w="30" w:type="dxa"/>
              <w:right w:w="80" w:type="dxa"/>
            </w:tcMar>
          </w:tcPr>
          <w:p w14:paraId="51D9CD5D">
            <w:r>
              <w:rPr>
                <w:color w:val="A1261A"/>
                <w:sz w:val="14"/>
                <w:szCs w:val="14"/>
              </w:rPr>
              <w:t>UNSAFE_EXTERNAL_ACTION</w:t>
            </w:r>
          </w:p>
        </w:tc>
        <w:tc>
          <w:tcPr>
            <w:tcW w:w="450" w:type="dxa"/>
            <w:tcMar>
              <w:top w:w="30" w:type="dxa"/>
              <w:left w:w="80" w:type="dxa"/>
              <w:bottom w:w="30" w:type="dxa"/>
              <w:right w:w="80" w:type="dxa"/>
            </w:tcMar>
          </w:tcPr>
          <w:p w14:paraId="2BA837FC">
            <w:r>
              <w:rPr>
                <w:b/>
                <w:bCs/>
                <w:color w:val="A1261A"/>
                <w:sz w:val="14"/>
                <w:szCs w:val="14"/>
              </w:rPr>
              <w:t>-4</w:t>
            </w:r>
          </w:p>
        </w:tc>
      </w:tr>
    </w:tbl>
    <w:p w14:paraId="00724007">
      <w:pPr>
        <w:spacing w:before="30" w:after="40" w:line="250" w:lineRule="auto"/>
      </w:pPr>
      <w:r>
        <w:rPr>
          <w:color w:val="5A6270"/>
          <w:sz w:val="15"/>
          <w:szCs w:val="15"/>
        </w:rPr>
        <w:t>Also incorrect: “Copy 482193 from the list” at Open (PREMATURE_REPLY −1; skips Inspect); “Skip the details and move on” at Inspect (STAGE_SKIPPED 0, no inspection credit). Wrong verification and final choices are in G and H.</w:t>
      </w:r>
    </w:p>
    <w:p w14:paraId="3A0F0C02">
      <w:pPr>
        <w:pStyle w:val="31"/>
      </w:pPr>
      <w:r>
        <w:rPr>
          <w:color w:val="2E5C8A"/>
        </w:rPr>
        <w:t xml:space="preserve">G.  </w:t>
      </w:r>
      <w:r>
        <w:t>VERIFICATION PATH</w:t>
      </w:r>
    </w:p>
    <w:p w14:paraId="6E4C7CCB">
      <w:pPr>
        <w:spacing w:after="60" w:line="250" w:lineRule="auto"/>
      </w:pPr>
      <w:r>
        <w:rPr>
          <w:b/>
          <w:bCs/>
          <w:sz w:val="17"/>
          <w:szCs w:val="17"/>
        </w:rPr>
        <w:t xml:space="preserve">Client route: </w:t>
      </w:r>
      <w:r>
        <w:rPr>
          <w:sz w:val="17"/>
          <w:szCs w:val="17"/>
        </w:rPr>
        <w:t xml:space="preserve">compare the service/session in the official app and SMS; no outside contact is needed. </w:t>
      </w:r>
      <w:r>
        <w:rPr>
          <w:b/>
          <w:bCs/>
          <w:sz w:val="17"/>
          <w:szCs w:val="17"/>
        </w:rPr>
        <w:t xml:space="preserve">Trusted Directory: </w:t>
      </w:r>
      <w:r>
        <w:rPr>
          <w:sz w:val="17"/>
          <w:szCs w:val="17"/>
        </w:rPr>
        <w:t>Unit Falcon Support Desk (+91 00000 63530); Training Portal — IT help desk (+91 00000 61580) - Can see your sign-in activity with you. Never needs to be told a code.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D4AF04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75C7BC6">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02051082">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756F9D6">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7EBB3978">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6F98A04F">
            <w:pPr>
              <w:keepNext/>
            </w:pPr>
            <w:r>
              <w:rPr>
                <w:b/>
                <w:bCs/>
                <w:color w:val="FFFFFF"/>
                <w:sz w:val="14"/>
                <w:szCs w:val="14"/>
              </w:rPr>
              <w:t>Pts</w:t>
            </w:r>
          </w:p>
        </w:tc>
      </w:tr>
      <w:tr w14:paraId="74080A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EF1D90B">
            <w:r>
              <w:rPr>
                <w:sz w:val="14"/>
                <w:szCs w:val="14"/>
              </w:rPr>
              <w:t>“Open Training Portal and compare the sign-in under Security”</w:t>
            </w:r>
          </w:p>
        </w:tc>
        <w:tc>
          <w:tcPr>
            <w:tcW w:w="1250" w:type="dxa"/>
            <w:shd w:val="clear" w:color="auto" w:fill="F3FAF5"/>
            <w:tcMar>
              <w:top w:w="30" w:type="dxa"/>
              <w:left w:w="80" w:type="dxa"/>
              <w:bottom w:w="30" w:type="dxa"/>
              <w:right w:w="80" w:type="dxa"/>
            </w:tcMar>
          </w:tcPr>
          <w:p w14:paraId="2F206CBD">
            <w:r>
              <w:rPr>
                <w:sz w:val="14"/>
                <w:szCs w:val="14"/>
              </w:rPr>
              <w:t>Trusted</w:t>
            </w:r>
          </w:p>
        </w:tc>
        <w:tc>
          <w:tcPr>
            <w:tcW w:w="3956" w:type="dxa"/>
            <w:shd w:val="clear" w:color="auto" w:fill="F3FAF5"/>
            <w:tcMar>
              <w:top w:w="30" w:type="dxa"/>
              <w:left w:w="80" w:type="dxa"/>
              <w:bottom w:w="30" w:type="dxa"/>
              <w:right w:w="80" w:type="dxa"/>
            </w:tcMar>
          </w:tcPr>
          <w:p w14:paraId="09F85E2A">
            <w:r>
              <w:rPr>
                <w:sz w:val="14"/>
                <w:szCs w:val="14"/>
              </w:rPr>
              <w:t>Another app on the phone "Training Portal": Sign-in requests: 1 waiting — this phone - Session TP-4471, started at 14:48 on this phone. No other device is signed in or waiting for a code. · Today, 14:48: This…</w:t>
            </w:r>
          </w:p>
        </w:tc>
        <w:tc>
          <w:tcPr>
            <w:tcW w:w="2150" w:type="dxa"/>
            <w:shd w:val="clear" w:color="auto" w:fill="F3FAF5"/>
            <w:tcMar>
              <w:top w:w="30" w:type="dxa"/>
              <w:left w:w="80" w:type="dxa"/>
              <w:bottom w:w="30" w:type="dxa"/>
              <w:right w:w="80" w:type="dxa"/>
            </w:tcMar>
          </w:tcPr>
          <w:p w14:paraId="18411A06">
            <w:r>
              <w:rPr>
                <w:color w:val="1B6B3A"/>
                <w:sz w:val="14"/>
                <w:szCs w:val="14"/>
              </w:rPr>
              <w:t>TRUSTED_VERIFY</w:t>
            </w:r>
          </w:p>
        </w:tc>
        <w:tc>
          <w:tcPr>
            <w:tcW w:w="450" w:type="dxa"/>
            <w:shd w:val="clear" w:color="auto" w:fill="F3FAF5"/>
            <w:tcMar>
              <w:top w:w="30" w:type="dxa"/>
              <w:left w:w="80" w:type="dxa"/>
              <w:bottom w:w="30" w:type="dxa"/>
              <w:right w:w="80" w:type="dxa"/>
            </w:tcMar>
          </w:tcPr>
          <w:p w14:paraId="14900477">
            <w:r>
              <w:rPr>
                <w:b/>
                <w:bCs/>
                <w:sz w:val="14"/>
                <w:szCs w:val="14"/>
              </w:rPr>
              <w:t>+3</w:t>
            </w:r>
          </w:p>
        </w:tc>
      </w:tr>
      <w:tr w14:paraId="1D6649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3790646">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04F2A27F">
            <w:r>
              <w:rPr>
                <w:sz w:val="14"/>
                <w:szCs w:val="14"/>
              </w:rPr>
              <w:t>Trusted</w:t>
            </w:r>
          </w:p>
        </w:tc>
        <w:tc>
          <w:tcPr>
            <w:tcW w:w="3956" w:type="dxa"/>
            <w:shd w:val="clear" w:color="auto" w:fill="F3FAF5"/>
            <w:tcMar>
              <w:top w:w="30" w:type="dxa"/>
              <w:left w:w="80" w:type="dxa"/>
              <w:bottom w:w="30" w:type="dxa"/>
              <w:right w:w="80" w:type="dxa"/>
            </w:tcMar>
          </w:tcPr>
          <w:p w14:paraId="6B508760">
            <w:r>
              <w:rPr>
                <w:sz w:val="14"/>
                <w:szCs w:val="14"/>
              </w:rPr>
              <w:t>Trusted Directory overlay: Unit Falcon Support Desk (+91 00000 63530); Training Portal — IT help desk (+91 00000 61580)</w:t>
            </w:r>
          </w:p>
        </w:tc>
        <w:tc>
          <w:tcPr>
            <w:tcW w:w="2150" w:type="dxa"/>
            <w:shd w:val="clear" w:color="auto" w:fill="F3FAF5"/>
            <w:tcMar>
              <w:top w:w="30" w:type="dxa"/>
              <w:left w:w="80" w:type="dxa"/>
              <w:bottom w:w="30" w:type="dxa"/>
              <w:right w:w="80" w:type="dxa"/>
            </w:tcMar>
          </w:tcPr>
          <w:p w14:paraId="0B665248">
            <w:r>
              <w:rPr>
                <w:color w:val="1B6B3A"/>
                <w:sz w:val="14"/>
                <w:szCs w:val="14"/>
              </w:rPr>
              <w:t>TRUSTED_VERIFY</w:t>
            </w:r>
          </w:p>
        </w:tc>
        <w:tc>
          <w:tcPr>
            <w:tcW w:w="450" w:type="dxa"/>
            <w:shd w:val="clear" w:color="auto" w:fill="F3FAF5"/>
            <w:tcMar>
              <w:top w:w="30" w:type="dxa"/>
              <w:left w:w="80" w:type="dxa"/>
              <w:bottom w:w="30" w:type="dxa"/>
              <w:right w:w="80" w:type="dxa"/>
            </w:tcMar>
          </w:tcPr>
          <w:p w14:paraId="6F6F56EA">
            <w:r>
              <w:rPr>
                <w:b/>
                <w:bCs/>
                <w:sz w:val="14"/>
                <w:szCs w:val="14"/>
              </w:rPr>
              <w:t>+3</w:t>
            </w:r>
          </w:p>
        </w:tc>
      </w:tr>
      <w:tr w14:paraId="0014BD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810C6E9">
            <w:r>
              <w:rPr>
                <w:sz w:val="14"/>
                <w:szCs w:val="14"/>
              </w:rPr>
              <w:t>“Look up portal.training.example/help, the address the code line names”</w:t>
            </w:r>
          </w:p>
        </w:tc>
        <w:tc>
          <w:tcPr>
            <w:tcW w:w="1250" w:type="dxa"/>
            <w:tcMar>
              <w:top w:w="30" w:type="dxa"/>
              <w:left w:w="80" w:type="dxa"/>
              <w:bottom w:w="30" w:type="dxa"/>
              <w:right w:w="80" w:type="dxa"/>
            </w:tcMar>
          </w:tcPr>
          <w:p w14:paraId="36ABDADF">
            <w:r>
              <w:rPr>
                <w:sz w:val="14"/>
                <w:szCs w:val="14"/>
              </w:rPr>
              <w:t>Untrusted (message)</w:t>
            </w:r>
          </w:p>
        </w:tc>
        <w:tc>
          <w:tcPr>
            <w:tcW w:w="3956" w:type="dxa"/>
            <w:tcMar>
              <w:top w:w="30" w:type="dxa"/>
              <w:left w:w="80" w:type="dxa"/>
              <w:bottom w:w="30" w:type="dxa"/>
              <w:right w:w="80" w:type="dxa"/>
            </w:tcMar>
          </w:tcPr>
          <w:p w14:paraId="79F86B29">
            <w:r>
              <w:rPr>
                <w:sz w:val="14"/>
                <w:szCs w:val="14"/>
              </w:rPr>
              <w:t>Recorded; the run moves to Resolve.</w:t>
            </w:r>
          </w:p>
        </w:tc>
        <w:tc>
          <w:tcPr>
            <w:tcW w:w="2150" w:type="dxa"/>
            <w:tcMar>
              <w:top w:w="30" w:type="dxa"/>
              <w:left w:w="80" w:type="dxa"/>
              <w:bottom w:w="30" w:type="dxa"/>
              <w:right w:w="80" w:type="dxa"/>
            </w:tcMar>
          </w:tcPr>
          <w:p w14:paraId="4A33EF0B">
            <w:r>
              <w:rPr>
                <w:sz w:val="14"/>
                <w:szCs w:val="14"/>
              </w:rPr>
              <w:t>VERIFY_THROUGH_MESSAGE</w:t>
            </w:r>
          </w:p>
        </w:tc>
        <w:tc>
          <w:tcPr>
            <w:tcW w:w="450" w:type="dxa"/>
            <w:tcMar>
              <w:top w:w="30" w:type="dxa"/>
              <w:left w:w="80" w:type="dxa"/>
              <w:bottom w:w="30" w:type="dxa"/>
              <w:right w:w="80" w:type="dxa"/>
            </w:tcMar>
          </w:tcPr>
          <w:p w14:paraId="4566493F">
            <w:r>
              <w:rPr>
                <w:b/>
                <w:bCs/>
                <w:sz w:val="14"/>
                <w:szCs w:val="14"/>
              </w:rPr>
              <w:t>0</w:t>
            </w:r>
          </w:p>
        </w:tc>
      </w:tr>
      <w:tr w14:paraId="204F91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6C8A2E5">
            <w:r>
              <w:rPr>
                <w:sz w:val="14"/>
                <w:szCs w:val="14"/>
              </w:rPr>
              <w:t>“Report the message as junk”</w:t>
            </w:r>
          </w:p>
        </w:tc>
        <w:tc>
          <w:tcPr>
            <w:tcW w:w="1250" w:type="dxa"/>
            <w:tcMar>
              <w:top w:w="30" w:type="dxa"/>
              <w:left w:w="80" w:type="dxa"/>
              <w:bottom w:w="30" w:type="dxa"/>
              <w:right w:w="80" w:type="dxa"/>
            </w:tcMar>
          </w:tcPr>
          <w:p w14:paraId="4A1DEFD4">
            <w:r>
              <w:rPr>
                <w:sz w:val="14"/>
                <w:szCs w:val="14"/>
              </w:rPr>
              <w:t>Rejects genuine item</w:t>
            </w:r>
          </w:p>
        </w:tc>
        <w:tc>
          <w:tcPr>
            <w:tcW w:w="3956" w:type="dxa"/>
            <w:tcMar>
              <w:top w:w="30" w:type="dxa"/>
              <w:left w:w="80" w:type="dxa"/>
              <w:bottom w:w="30" w:type="dxa"/>
              <w:right w:w="80" w:type="dxa"/>
            </w:tcMar>
          </w:tcPr>
          <w:p w14:paraId="798667D0">
            <w:r>
              <w:rPr>
                <w:sz w:val="14"/>
                <w:szCs w:val="14"/>
              </w:rPr>
              <w:t>Selection recorded; moves to Resolve.</w:t>
            </w:r>
          </w:p>
        </w:tc>
        <w:tc>
          <w:tcPr>
            <w:tcW w:w="2150" w:type="dxa"/>
            <w:tcMar>
              <w:top w:w="30" w:type="dxa"/>
              <w:left w:w="80" w:type="dxa"/>
              <w:bottom w:w="30" w:type="dxa"/>
              <w:right w:w="80" w:type="dxa"/>
            </w:tcMar>
          </w:tcPr>
          <w:p w14:paraId="34498190">
            <w:r>
              <w:rPr>
                <w:color w:val="A1261A"/>
                <w:sz w:val="14"/>
                <w:szCs w:val="14"/>
              </w:rPr>
              <w:t>FALSE_REPORT_BLOCK</w:t>
            </w:r>
          </w:p>
        </w:tc>
        <w:tc>
          <w:tcPr>
            <w:tcW w:w="450" w:type="dxa"/>
            <w:tcMar>
              <w:top w:w="30" w:type="dxa"/>
              <w:left w:w="80" w:type="dxa"/>
              <w:bottom w:w="30" w:type="dxa"/>
              <w:right w:w="80" w:type="dxa"/>
            </w:tcMar>
          </w:tcPr>
          <w:p w14:paraId="02FC337A">
            <w:r>
              <w:rPr>
                <w:b/>
                <w:bCs/>
                <w:sz w:val="14"/>
                <w:szCs w:val="14"/>
              </w:rPr>
              <w:t>-4</w:t>
            </w:r>
          </w:p>
        </w:tc>
      </w:tr>
      <w:tr w14:paraId="11DC33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795A40D">
            <w:r>
              <w:rPr>
                <w:sz w:val="14"/>
                <w:szCs w:val="14"/>
              </w:rPr>
              <w:t>“Block VM-TRPRTL”</w:t>
            </w:r>
          </w:p>
        </w:tc>
        <w:tc>
          <w:tcPr>
            <w:tcW w:w="1250" w:type="dxa"/>
            <w:tcMar>
              <w:top w:w="30" w:type="dxa"/>
              <w:left w:w="80" w:type="dxa"/>
              <w:bottom w:w="30" w:type="dxa"/>
              <w:right w:w="80" w:type="dxa"/>
            </w:tcMar>
          </w:tcPr>
          <w:p w14:paraId="32C3424B">
            <w:r>
              <w:rPr>
                <w:sz w:val="14"/>
                <w:szCs w:val="14"/>
              </w:rPr>
              <w:t>Rejects genuine item</w:t>
            </w:r>
          </w:p>
        </w:tc>
        <w:tc>
          <w:tcPr>
            <w:tcW w:w="3956" w:type="dxa"/>
            <w:tcMar>
              <w:top w:w="30" w:type="dxa"/>
              <w:left w:w="80" w:type="dxa"/>
              <w:bottom w:w="30" w:type="dxa"/>
              <w:right w:w="80" w:type="dxa"/>
            </w:tcMar>
          </w:tcPr>
          <w:p w14:paraId="07D2FA3C">
            <w:r>
              <w:rPr>
                <w:sz w:val="14"/>
                <w:szCs w:val="14"/>
              </w:rPr>
              <w:t>Selection recorded; moves to Resolve.</w:t>
            </w:r>
          </w:p>
        </w:tc>
        <w:tc>
          <w:tcPr>
            <w:tcW w:w="2150" w:type="dxa"/>
            <w:tcMar>
              <w:top w:w="30" w:type="dxa"/>
              <w:left w:w="80" w:type="dxa"/>
              <w:bottom w:w="30" w:type="dxa"/>
              <w:right w:w="80" w:type="dxa"/>
            </w:tcMar>
          </w:tcPr>
          <w:p w14:paraId="43D6921C">
            <w:r>
              <w:rPr>
                <w:color w:val="A1261A"/>
                <w:sz w:val="14"/>
                <w:szCs w:val="14"/>
              </w:rPr>
              <w:t>FALSE_REPORT_BLOCK</w:t>
            </w:r>
          </w:p>
        </w:tc>
        <w:tc>
          <w:tcPr>
            <w:tcW w:w="450" w:type="dxa"/>
            <w:tcMar>
              <w:top w:w="30" w:type="dxa"/>
              <w:left w:w="80" w:type="dxa"/>
              <w:bottom w:w="30" w:type="dxa"/>
              <w:right w:w="80" w:type="dxa"/>
            </w:tcMar>
          </w:tcPr>
          <w:p w14:paraId="19B00C7F">
            <w:r>
              <w:rPr>
                <w:b/>
                <w:bCs/>
                <w:sz w:val="14"/>
                <w:szCs w:val="14"/>
              </w:rPr>
              <w:t>-4</w:t>
            </w:r>
          </w:p>
        </w:tc>
      </w:tr>
    </w:tbl>
    <w:p w14:paraId="47A4841D">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165023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0D6D37E9">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206A449">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3D958AA">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42B4AED">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BE61F6C">
            <w:pPr>
              <w:keepNext/>
            </w:pPr>
            <w:r>
              <w:rPr>
                <w:b/>
                <w:bCs/>
                <w:color w:val="FFFFFF"/>
                <w:sz w:val="14"/>
                <w:szCs w:val="14"/>
              </w:rPr>
              <w:t>Outcome class</w:t>
            </w:r>
          </w:p>
        </w:tc>
      </w:tr>
      <w:tr w14:paraId="08FB53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B816BC4">
            <w:r>
              <w:rPr>
                <w:sz w:val="14"/>
                <w:szCs w:val="14"/>
              </w:rPr>
              <w:t>“Finish signing in and let the code run out”</w:t>
            </w:r>
          </w:p>
        </w:tc>
        <w:tc>
          <w:tcPr>
            <w:tcW w:w="2100" w:type="dxa"/>
            <w:shd w:val="clear" w:color="auto" w:fill="F3FAF5"/>
            <w:tcMar>
              <w:top w:w="30" w:type="dxa"/>
              <w:left w:w="80" w:type="dxa"/>
              <w:bottom w:w="30" w:type="dxa"/>
              <w:right w:w="80" w:type="dxa"/>
            </w:tcMar>
          </w:tcPr>
          <w:p w14:paraId="4F100349">
            <w:r>
              <w:rPr>
                <w:sz w:val="14"/>
                <w:szCs w:val="14"/>
              </w:rPr>
              <w:t>You carried on with the request.</w:t>
            </w:r>
          </w:p>
        </w:tc>
        <w:tc>
          <w:tcPr>
            <w:tcW w:w="2150" w:type="dxa"/>
            <w:shd w:val="clear" w:color="auto" w:fill="F3FAF5"/>
            <w:tcMar>
              <w:top w:w="30" w:type="dxa"/>
              <w:left w:w="80" w:type="dxa"/>
              <w:bottom w:w="30" w:type="dxa"/>
              <w:right w:w="80" w:type="dxa"/>
            </w:tcMar>
          </w:tcPr>
          <w:p w14:paraId="345AF37E">
            <w:r>
              <w:rPr>
                <w:color w:val="1B6B3A"/>
                <w:sz w:val="14"/>
                <w:szCs w:val="14"/>
              </w:rPr>
              <w:t>RESOLVE_CORRECT</w:t>
            </w:r>
          </w:p>
        </w:tc>
        <w:tc>
          <w:tcPr>
            <w:tcW w:w="450" w:type="dxa"/>
            <w:shd w:val="clear" w:color="auto" w:fill="F3FAF5"/>
            <w:tcMar>
              <w:top w:w="30" w:type="dxa"/>
              <w:left w:w="80" w:type="dxa"/>
              <w:bottom w:w="30" w:type="dxa"/>
              <w:right w:w="80" w:type="dxa"/>
            </w:tcMar>
          </w:tcPr>
          <w:p w14:paraId="203BF8CD">
            <w:r>
              <w:rPr>
                <w:b/>
                <w:bCs/>
                <w:sz w:val="14"/>
                <w:szCs w:val="14"/>
              </w:rPr>
              <w:t>+2</w:t>
            </w:r>
          </w:p>
        </w:tc>
        <w:tc>
          <w:tcPr>
            <w:tcW w:w="2806" w:type="dxa"/>
            <w:shd w:val="clear" w:color="auto" w:fill="F3FAF5"/>
            <w:tcMar>
              <w:top w:w="30" w:type="dxa"/>
              <w:left w:w="80" w:type="dxa"/>
              <w:bottom w:w="30" w:type="dxa"/>
              <w:right w:w="80" w:type="dxa"/>
            </w:tcMar>
          </w:tcPr>
          <w:p w14:paraId="37C483A6">
            <w:r>
              <w:rPr>
                <w:sz w:val="14"/>
                <w:szCs w:val="14"/>
              </w:rPr>
              <w:t>Handled safely (if no critical step)</w:t>
            </w:r>
          </w:p>
        </w:tc>
      </w:tr>
      <w:tr w14:paraId="4A0849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CBDE61B">
            <w:r>
              <w:rPr>
                <w:sz w:val="14"/>
                <w:szCs w:val="14"/>
              </w:rPr>
              <w:t>“Report the code text as junk”</w:t>
            </w:r>
          </w:p>
        </w:tc>
        <w:tc>
          <w:tcPr>
            <w:tcW w:w="2100" w:type="dxa"/>
            <w:tcMar>
              <w:top w:w="30" w:type="dxa"/>
              <w:left w:w="80" w:type="dxa"/>
              <w:bottom w:w="30" w:type="dxa"/>
              <w:right w:w="80" w:type="dxa"/>
            </w:tcMar>
          </w:tcPr>
          <w:p w14:paraId="0C31668A">
            <w:r>
              <w:rPr>
                <w:sz w:val="14"/>
                <w:szCs w:val="14"/>
              </w:rPr>
              <w:t>You reported it.</w:t>
            </w:r>
          </w:p>
        </w:tc>
        <w:tc>
          <w:tcPr>
            <w:tcW w:w="2150" w:type="dxa"/>
            <w:tcMar>
              <w:top w:w="30" w:type="dxa"/>
              <w:left w:w="80" w:type="dxa"/>
              <w:bottom w:w="30" w:type="dxa"/>
              <w:right w:w="80" w:type="dxa"/>
            </w:tcMar>
          </w:tcPr>
          <w:p w14:paraId="5E376F9B">
            <w:r>
              <w:rPr>
                <w:color w:val="A1261A"/>
                <w:sz w:val="14"/>
                <w:szCs w:val="14"/>
              </w:rPr>
              <w:t>CONTRADICTORY_UNSAFE_FINAL</w:t>
            </w:r>
          </w:p>
        </w:tc>
        <w:tc>
          <w:tcPr>
            <w:tcW w:w="450" w:type="dxa"/>
            <w:tcMar>
              <w:top w:w="30" w:type="dxa"/>
              <w:left w:w="80" w:type="dxa"/>
              <w:bottom w:w="30" w:type="dxa"/>
              <w:right w:w="80" w:type="dxa"/>
            </w:tcMar>
          </w:tcPr>
          <w:p w14:paraId="0FC18559">
            <w:r>
              <w:rPr>
                <w:b/>
                <w:bCs/>
                <w:sz w:val="14"/>
                <w:szCs w:val="14"/>
              </w:rPr>
              <w:t>-4</w:t>
            </w:r>
          </w:p>
        </w:tc>
        <w:tc>
          <w:tcPr>
            <w:tcW w:w="2806" w:type="dxa"/>
            <w:tcMar>
              <w:top w:w="30" w:type="dxa"/>
              <w:left w:w="80" w:type="dxa"/>
              <w:bottom w:w="30" w:type="dxa"/>
              <w:right w:w="80" w:type="dxa"/>
            </w:tcMar>
          </w:tcPr>
          <w:p w14:paraId="0E255A5D">
            <w:r>
              <w:rPr>
                <w:sz w:val="14"/>
                <w:szCs w:val="14"/>
              </w:rPr>
              <w:t>False positive</w:t>
            </w:r>
          </w:p>
        </w:tc>
      </w:tr>
      <w:tr w14:paraId="562873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AFE310F">
            <w:r>
              <w:rPr>
                <w:sz w:val="14"/>
                <w:szCs w:val="14"/>
              </w:rPr>
              <w:t>“Keep the thread; the code clears itself tomorrow”</w:t>
            </w:r>
          </w:p>
        </w:tc>
        <w:tc>
          <w:tcPr>
            <w:tcW w:w="2100" w:type="dxa"/>
            <w:shd w:val="clear" w:color="auto" w:fill="F3FAF5"/>
            <w:tcMar>
              <w:top w:w="30" w:type="dxa"/>
              <w:left w:w="80" w:type="dxa"/>
              <w:bottom w:w="30" w:type="dxa"/>
              <w:right w:w="80" w:type="dxa"/>
            </w:tcMar>
          </w:tcPr>
          <w:p w14:paraId="44ACD86D">
            <w:r>
              <w:rPr>
                <w:sz w:val="14"/>
                <w:szCs w:val="14"/>
              </w:rPr>
              <w:t>You kept it, with no further action.</w:t>
            </w:r>
          </w:p>
        </w:tc>
        <w:tc>
          <w:tcPr>
            <w:tcW w:w="2150" w:type="dxa"/>
            <w:shd w:val="clear" w:color="auto" w:fill="F3FAF5"/>
            <w:tcMar>
              <w:top w:w="30" w:type="dxa"/>
              <w:left w:w="80" w:type="dxa"/>
              <w:bottom w:w="30" w:type="dxa"/>
              <w:right w:w="80" w:type="dxa"/>
            </w:tcMar>
          </w:tcPr>
          <w:p w14:paraId="35F7AE7B">
            <w:r>
              <w:rPr>
                <w:color w:val="1B6B3A"/>
                <w:sz w:val="14"/>
                <w:szCs w:val="14"/>
              </w:rPr>
              <w:t>RESOLVE_CORRECT</w:t>
            </w:r>
          </w:p>
        </w:tc>
        <w:tc>
          <w:tcPr>
            <w:tcW w:w="450" w:type="dxa"/>
            <w:shd w:val="clear" w:color="auto" w:fill="F3FAF5"/>
            <w:tcMar>
              <w:top w:w="30" w:type="dxa"/>
              <w:left w:w="80" w:type="dxa"/>
              <w:bottom w:w="30" w:type="dxa"/>
              <w:right w:w="80" w:type="dxa"/>
            </w:tcMar>
          </w:tcPr>
          <w:p w14:paraId="79ED7933">
            <w:r>
              <w:rPr>
                <w:b/>
                <w:bCs/>
                <w:sz w:val="14"/>
                <w:szCs w:val="14"/>
              </w:rPr>
              <w:t>+2</w:t>
            </w:r>
          </w:p>
        </w:tc>
        <w:tc>
          <w:tcPr>
            <w:tcW w:w="2806" w:type="dxa"/>
            <w:shd w:val="clear" w:color="auto" w:fill="F3FAF5"/>
            <w:tcMar>
              <w:top w:w="30" w:type="dxa"/>
              <w:left w:w="80" w:type="dxa"/>
              <w:bottom w:w="30" w:type="dxa"/>
              <w:right w:w="80" w:type="dxa"/>
            </w:tcMar>
          </w:tcPr>
          <w:p w14:paraId="264F9589">
            <w:r>
              <w:rPr>
                <w:sz w:val="14"/>
                <w:szCs w:val="14"/>
              </w:rPr>
              <w:t>Handled safely (if no critical step)</w:t>
            </w:r>
          </w:p>
        </w:tc>
      </w:tr>
      <w:tr w14:paraId="6F0F6B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8F405B0">
            <w:r>
              <w:rPr>
                <w:sz w:val="14"/>
                <w:szCs w:val="14"/>
              </w:rPr>
              <w:t>“Block VM-TRPRTL and delete the thread”</w:t>
            </w:r>
          </w:p>
        </w:tc>
        <w:tc>
          <w:tcPr>
            <w:tcW w:w="2100" w:type="dxa"/>
            <w:tcMar>
              <w:top w:w="30" w:type="dxa"/>
              <w:left w:w="80" w:type="dxa"/>
              <w:bottom w:w="30" w:type="dxa"/>
              <w:right w:w="80" w:type="dxa"/>
            </w:tcMar>
          </w:tcPr>
          <w:p w14:paraId="748B32C9">
            <w:r>
              <w:rPr>
                <w:sz w:val="14"/>
                <w:szCs w:val="14"/>
              </w:rPr>
              <w:t>You blocked the sender.</w:t>
            </w:r>
          </w:p>
        </w:tc>
        <w:tc>
          <w:tcPr>
            <w:tcW w:w="2150" w:type="dxa"/>
            <w:tcMar>
              <w:top w:w="30" w:type="dxa"/>
              <w:left w:w="80" w:type="dxa"/>
              <w:bottom w:w="30" w:type="dxa"/>
              <w:right w:w="80" w:type="dxa"/>
            </w:tcMar>
          </w:tcPr>
          <w:p w14:paraId="1B2840E8">
            <w:r>
              <w:rPr>
                <w:color w:val="A1261A"/>
                <w:sz w:val="14"/>
                <w:szCs w:val="14"/>
              </w:rPr>
              <w:t>CONTRADICTORY_UNSAFE_FINAL</w:t>
            </w:r>
          </w:p>
        </w:tc>
        <w:tc>
          <w:tcPr>
            <w:tcW w:w="450" w:type="dxa"/>
            <w:tcMar>
              <w:top w:w="30" w:type="dxa"/>
              <w:left w:w="80" w:type="dxa"/>
              <w:bottom w:w="30" w:type="dxa"/>
              <w:right w:w="80" w:type="dxa"/>
            </w:tcMar>
          </w:tcPr>
          <w:p w14:paraId="724ECFBB">
            <w:r>
              <w:rPr>
                <w:b/>
                <w:bCs/>
                <w:sz w:val="14"/>
                <w:szCs w:val="14"/>
              </w:rPr>
              <w:t>-4</w:t>
            </w:r>
          </w:p>
        </w:tc>
        <w:tc>
          <w:tcPr>
            <w:tcW w:w="2806" w:type="dxa"/>
            <w:tcMar>
              <w:top w:w="30" w:type="dxa"/>
              <w:left w:w="80" w:type="dxa"/>
              <w:bottom w:w="30" w:type="dxa"/>
              <w:right w:w="80" w:type="dxa"/>
            </w:tcMar>
          </w:tcPr>
          <w:p w14:paraId="548435C3">
            <w:r>
              <w:rPr>
                <w:sz w:val="14"/>
                <w:szCs w:val="14"/>
              </w:rPr>
              <w:t>False positive</w:t>
            </w:r>
          </w:p>
        </w:tc>
      </w:tr>
      <w:tr w14:paraId="149473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D966304">
            <w:r>
              <w:rPr>
                <w:sz w:val="14"/>
                <w:szCs w:val="14"/>
              </w:rPr>
              <w:t>“Ignore it and move on”</w:t>
            </w:r>
          </w:p>
        </w:tc>
        <w:tc>
          <w:tcPr>
            <w:tcW w:w="2100" w:type="dxa"/>
            <w:tcMar>
              <w:top w:w="30" w:type="dxa"/>
              <w:left w:w="80" w:type="dxa"/>
              <w:bottom w:w="30" w:type="dxa"/>
              <w:right w:w="80" w:type="dxa"/>
            </w:tcMar>
          </w:tcPr>
          <w:p w14:paraId="4D616C17">
            <w:r>
              <w:rPr>
                <w:sz w:val="14"/>
                <w:szCs w:val="14"/>
              </w:rPr>
              <w:t>You ignored it.</w:t>
            </w:r>
          </w:p>
        </w:tc>
        <w:tc>
          <w:tcPr>
            <w:tcW w:w="2150" w:type="dxa"/>
            <w:tcMar>
              <w:top w:w="30" w:type="dxa"/>
              <w:left w:w="80" w:type="dxa"/>
              <w:bottom w:w="30" w:type="dxa"/>
              <w:right w:w="80" w:type="dxa"/>
            </w:tcMar>
          </w:tcPr>
          <w:p w14:paraId="2D7C8DD1">
            <w:r>
              <w:rPr>
                <w:color w:val="A1261A"/>
                <w:sz w:val="14"/>
                <w:szCs w:val="14"/>
              </w:rPr>
              <w:t>CONTRADICTORY_UNSAFE_FINAL</w:t>
            </w:r>
          </w:p>
        </w:tc>
        <w:tc>
          <w:tcPr>
            <w:tcW w:w="450" w:type="dxa"/>
            <w:tcMar>
              <w:top w:w="30" w:type="dxa"/>
              <w:left w:w="80" w:type="dxa"/>
              <w:bottom w:w="30" w:type="dxa"/>
              <w:right w:w="80" w:type="dxa"/>
            </w:tcMar>
          </w:tcPr>
          <w:p w14:paraId="1E594E24">
            <w:r>
              <w:rPr>
                <w:b/>
                <w:bCs/>
                <w:sz w:val="14"/>
                <w:szCs w:val="14"/>
              </w:rPr>
              <w:t>-4</w:t>
            </w:r>
          </w:p>
        </w:tc>
        <w:tc>
          <w:tcPr>
            <w:tcW w:w="2806" w:type="dxa"/>
            <w:tcMar>
              <w:top w:w="30" w:type="dxa"/>
              <w:left w:w="80" w:type="dxa"/>
              <w:bottom w:w="30" w:type="dxa"/>
              <w:right w:w="80" w:type="dxa"/>
            </w:tcMar>
          </w:tcPr>
          <w:p w14:paraId="63176BEE">
            <w:r>
              <w:rPr>
                <w:sz w:val="14"/>
                <w:szCs w:val="14"/>
              </w:rPr>
              <w:t>False positive</w:t>
            </w:r>
          </w:p>
        </w:tc>
      </w:tr>
    </w:tbl>
    <w:p w14:paraId="1E2AB632">
      <w:pPr>
        <w:spacing w:before="30" w:after="60" w:line="250" w:lineRule="auto"/>
      </w:pPr>
      <w:r>
        <w:rPr>
          <w:b/>
          <w:bCs/>
          <w:sz w:val="17"/>
          <w:szCs w:val="17"/>
        </w:rPr>
        <w:t xml:space="preserve">Expected resolution: </w:t>
      </w:r>
      <w:r>
        <w:rPr>
          <w:sz w:val="17"/>
          <w:szCs w:val="17"/>
        </w:rPr>
        <w:t xml:space="preserve">Enter the code only in the matching official-app mock; retain no screenshot; do not report the SMS. </w:t>
      </w:r>
      <w:r>
        <w:rPr>
          <w:b/>
          <w:bCs/>
          <w:sz w:val="17"/>
          <w:szCs w:val="17"/>
        </w:rPr>
        <w:t xml:space="preserve">End state: </w:t>
      </w:r>
      <w:r>
        <w:rPr>
          <w:sz w:val="17"/>
          <w:szCs w:val="17"/>
        </w:rPr>
        <w:t>Local login completes and the code expires; no other device is authorized.</w:t>
      </w:r>
    </w:p>
    <w:p w14:paraId="679C5D46">
      <w:pPr>
        <w:pStyle w:val="31"/>
      </w:pPr>
      <w:r>
        <w:rPr>
          <w:color w:val="2E5C8A"/>
        </w:rPr>
        <w:t xml:space="preserve">I.  </w:t>
      </w:r>
      <w:r>
        <w:t>SCORING BEHAVIOUR</w:t>
      </w:r>
    </w:p>
    <w:p w14:paraId="74B340B6">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1BC670BE">
      <w:pPr>
        <w:pStyle w:val="31"/>
      </w:pPr>
      <w:r>
        <w:rPr>
          <w:color w:val="2E5C8A"/>
        </w:rPr>
        <w:t xml:space="preserve">J.  </w:t>
      </w:r>
      <w:r>
        <w:t>TELEMETRY / EVENT BEHAVIOUR</w:t>
      </w:r>
    </w:p>
    <w:p w14:paraId="26DFEEC9">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data submission (rendering only).</w:t>
      </w:r>
    </w:p>
    <w:p w14:paraId="77D84C9D">
      <w:pPr>
        <w:pStyle w:val="31"/>
      </w:pPr>
      <w:r>
        <w:rPr>
          <w:color w:val="2E5C8A"/>
        </w:rPr>
        <w:t xml:space="preserve">K.  </w:t>
      </w:r>
      <w:r>
        <w:t>FEEDBACK</w:t>
      </w:r>
    </w:p>
    <w:p w14:paraId="40001AB2">
      <w:pPr>
        <w:spacing w:after="60" w:line="250" w:lineRule="auto"/>
      </w:pPr>
      <w:r>
        <w:rPr>
          <w:b/>
          <w:bCs/>
          <w:sz w:val="17"/>
          <w:szCs w:val="17"/>
        </w:rPr>
        <w:t xml:space="preserve">What it was: </w:t>
      </w:r>
      <w:r>
        <w:rPr>
          <w:sz w:val="17"/>
          <w:szCs w:val="17"/>
        </w:rPr>
        <w:t xml:space="preserve">Legitimate - Legitimate OTP / security code.  </w:t>
      </w:r>
      <w:r>
        <w:rPr>
          <w:b/>
          <w:bCs/>
          <w:sz w:val="17"/>
          <w:szCs w:val="17"/>
        </w:rPr>
        <w:t xml:space="preserve">Key cue / prevention habit: </w:t>
      </w:r>
      <w:r>
        <w:rPr>
          <w:sz w:val="17"/>
          <w:szCs w:val="17"/>
        </w:rPr>
        <w:t xml:space="preserve">An OTP can be legitimate when you initiated the matching action. Use it only in that session and never share it.  </w:t>
      </w:r>
      <w:r>
        <w:rPr>
          <w:b/>
          <w:bCs/>
          <w:sz w:val="17"/>
          <w:szCs w:val="17"/>
        </w:rPr>
        <w:t xml:space="preserve">Why it mattered: </w:t>
      </w:r>
      <w:r>
        <w:rPr>
          <w:sz w:val="17"/>
          <w:szCs w:val="17"/>
        </w:rPr>
        <w:t>Local login completes and the code expires; no other device is authorized.  An optional one-line reason (max. 250 characters, not scored) is invited at Resolve.</w:t>
      </w:r>
    </w:p>
    <w:p w14:paraId="5F0CFBA6">
      <w:pPr>
        <w:pStyle w:val="31"/>
      </w:pPr>
      <w:r>
        <w:rPr>
          <w:color w:val="2E5C8A"/>
        </w:rPr>
        <w:t xml:space="preserve">L.  </w:t>
      </w:r>
      <w:r>
        <w:t>WHY THE SCENARIO IS LEGITIMATE</w:t>
      </w:r>
    </w:p>
    <w:p w14:paraId="101EF91B">
      <w:pPr>
        <w:spacing w:after="60" w:line="250" w:lineRule="auto"/>
      </w:pPr>
      <w:r>
        <w:rPr>
          <w:sz w:val="18"/>
          <w:szCs w:val="18"/>
        </w:rPr>
        <w:t>Legitimate. The code was expected, matches the sign-in the learner initiated, carries a warning and a domain binding, and requests nothing. The correct use is to fill it into the matching Training Portal sign-in only. The scenario tests whether the learner uses the code in the session they started, without cancelling the sign-in, forwarding the code to anyone (including the IT help desk), or reporting the sender.</w:t>
      </w:r>
    </w:p>
    <w:p w14:paraId="0F474692">
      <w:pPr>
        <w:pStyle w:val="3"/>
      </w:pPr>
      <w:bookmarkStart w:id="99" w:name="_Toc241489627"/>
      <w:r>
        <w:t>S17 — New-Phone Family Emergency</w:t>
      </w:r>
      <w:bookmarkEnd w:id="99"/>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0C2BD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C6B06A3">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70EA6C82">
            <w:pPr>
              <w:keepNext/>
            </w:pPr>
            <w:r>
              <w:rPr>
                <w:color w:val="5A6270"/>
                <w:sz w:val="16"/>
                <w:szCs w:val="16"/>
              </w:rPr>
              <w:t xml:space="preserve">DIFFICULTY  </w:t>
            </w:r>
            <w:r>
              <w:rPr>
                <w:b/>
                <w:bCs/>
                <w:sz w:val="16"/>
                <w:szCs w:val="16"/>
              </w:rPr>
              <w:t>Medium</w:t>
            </w:r>
          </w:p>
        </w:tc>
        <w:tc>
          <w:tcPr>
            <w:tcW w:w="2551" w:type="dxa"/>
            <w:gridSpan w:val="2"/>
            <w:shd w:val="clear" w:color="auto" w:fill="FBE3E0"/>
            <w:tcMar>
              <w:top w:w="30" w:type="dxa"/>
              <w:left w:w="80" w:type="dxa"/>
              <w:bottom w:w="30" w:type="dxa"/>
              <w:right w:w="80" w:type="dxa"/>
            </w:tcMar>
          </w:tcPr>
          <w:p w14:paraId="6C51BA80">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166CA355">
            <w:pPr>
              <w:keepNext/>
            </w:pPr>
            <w:r>
              <w:rPr>
                <w:color w:val="5A6270"/>
                <w:sz w:val="16"/>
                <w:szCs w:val="16"/>
              </w:rPr>
              <w:t xml:space="preserve">MILITARY  </w:t>
            </w:r>
            <w:r>
              <w:rPr>
                <w:b/>
                <w:bCs/>
                <w:sz w:val="16"/>
                <w:szCs w:val="16"/>
              </w:rPr>
              <w:t>No (civilian)</w:t>
            </w:r>
          </w:p>
        </w:tc>
      </w:tr>
      <w:tr w14:paraId="172820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9F978EF">
            <w:pPr>
              <w:keepNext/>
            </w:pPr>
            <w:r>
              <w:rPr>
                <w:b/>
                <w:bCs/>
                <w:sz w:val="15"/>
                <w:szCs w:val="15"/>
              </w:rPr>
              <w:t xml:space="preserve">Canonical family: </w:t>
            </w:r>
            <w:r>
              <w:rPr>
                <w:sz w:val="15"/>
                <w:szCs w:val="15"/>
              </w:rPr>
              <w:t xml:space="preserve">Impersonated emergency request </w:t>
            </w:r>
            <w:r>
              <w:rPr>
                <w:color w:val="5A6270"/>
                <w:sz w:val="15"/>
                <w:szCs w:val="15"/>
              </w:rPr>
              <w:t>(impersonation_emergency_payment)</w:t>
            </w:r>
          </w:p>
          <w:p w14:paraId="62A13985">
            <w:pPr>
              <w:keepNext/>
            </w:pPr>
            <w:r>
              <w:rPr>
                <w:b/>
                <w:bCs/>
                <w:sz w:val="15"/>
                <w:szCs w:val="15"/>
              </w:rPr>
              <w:t xml:space="preserve">Client family: </w:t>
            </w:r>
            <w:r>
              <w:rPr>
                <w:sz w:val="15"/>
                <w:szCs w:val="15"/>
              </w:rPr>
              <w:t>Known-person impersonation / emergency payment</w:t>
            </w:r>
          </w:p>
        </w:tc>
        <w:tc>
          <w:tcPr>
            <w:tcW w:w="5104" w:type="dxa"/>
            <w:gridSpan w:val="4"/>
            <w:tcMar>
              <w:top w:w="30" w:type="dxa"/>
              <w:left w:w="80" w:type="dxa"/>
              <w:bottom w:w="30" w:type="dxa"/>
              <w:right w:w="80" w:type="dxa"/>
            </w:tcMar>
          </w:tcPr>
          <w:p w14:paraId="5E289535">
            <w:pPr>
              <w:keepNext/>
            </w:pPr>
            <w:r>
              <w:rPr>
                <w:b/>
                <w:bCs/>
                <w:sz w:val="15"/>
                <w:szCs w:val="15"/>
              </w:rPr>
              <w:t xml:space="preserve">Primary trigger (client): </w:t>
            </w:r>
            <w:r>
              <w:rPr>
                <w:sz w:val="15"/>
                <w:szCs w:val="15"/>
              </w:rPr>
              <w:t>Empathy + urgency</w:t>
            </w:r>
          </w:p>
          <w:p w14:paraId="55F0EFB0">
            <w:pPr>
              <w:keepNext/>
            </w:pPr>
            <w:r>
              <w:rPr>
                <w:b/>
                <w:bCs/>
                <w:sz w:val="15"/>
                <w:szCs w:val="15"/>
              </w:rPr>
              <w:t xml:space="preserve">Canonical triggers: </w:t>
            </w:r>
            <w:r>
              <w:rPr>
                <w:sz w:val="15"/>
                <w:szCs w:val="15"/>
              </w:rPr>
              <w:t>Empathy, Urgency</w:t>
            </w:r>
            <w:r>
              <w:rPr>
                <w:color w:val="5A6270"/>
                <w:sz w:val="15"/>
                <w:szCs w:val="15"/>
              </w:rPr>
              <w:t xml:space="preserve">   ·   Version: content v1, 19 scored controls</w:t>
            </w:r>
          </w:p>
        </w:tc>
      </w:tr>
      <w:tr w14:paraId="4F8975A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9677E77">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26BA1CE">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62B1801">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E44B2BB">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C899E0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367F5FC2">
            <w:pPr>
              <w:jc w:val="center"/>
            </w:pPr>
            <w:r>
              <w:rPr>
                <w:b/>
                <w:bCs/>
                <w:color w:val="FFFFFF"/>
                <w:sz w:val="13"/>
                <w:szCs w:val="13"/>
              </w:rPr>
              <w:t>6 RESOLVE</w:t>
            </w:r>
            <w:r>
              <w:rPr>
                <w:color w:val="DCE6F2"/>
                <w:sz w:val="13"/>
                <w:szCs w:val="13"/>
              </w:rPr>
              <w:t xml:space="preserve">  ·  4 choices</w:t>
            </w:r>
          </w:p>
        </w:tc>
      </w:tr>
    </w:tbl>
    <w:p w14:paraId="67749D1A">
      <w:pPr>
        <w:pStyle w:val="31"/>
      </w:pPr>
      <w:r>
        <w:rPr>
          <w:color w:val="2E5C8A"/>
        </w:rPr>
        <w:t xml:space="preserve">A.  </w:t>
      </w:r>
      <w:r>
        <w:t>SCENARIO STORY</w:t>
      </w:r>
    </w:p>
    <w:p w14:paraId="7FBBE92D">
      <w:pPr>
        <w:spacing w:after="60" w:line="250" w:lineRule="auto"/>
      </w:pPr>
      <w:r>
        <w:rPr>
          <w:sz w:val="18"/>
          <w:szCs w:val="18"/>
        </w:rPr>
        <w:t>An unknown number texts "Mum, this is my new number. Phone broke. Please send INR 15,000 to the hospital now." It says not to call because it is a nurse's phone, gives a desk account in another name (R DESHMUKH, UPI rdeshmukh.care@trainpay), and asks the learner to reply "Done" once sent. As the scenario advances, it presses again. The learner holds saved numbers for their son Kabir and for Sunil.</w:t>
      </w:r>
    </w:p>
    <w:p w14:paraId="66ED516A">
      <w:pPr>
        <w:pStyle w:val="31"/>
      </w:pPr>
      <w:r>
        <w:rPr>
          <w:color w:val="2E5C8A"/>
        </w:rPr>
        <w:t xml:space="preserve">B.  </w:t>
      </w:r>
      <w:r>
        <w:t>INITIAL NOTIFICATION</w:t>
      </w:r>
    </w:p>
    <w:p w14:paraId="39594944">
      <w:pPr>
        <w:spacing w:after="60" w:line="250" w:lineRule="auto"/>
      </w:pPr>
      <w:r>
        <w:rPr>
          <w:sz w:val="18"/>
          <w:szCs w:val="18"/>
        </w:rPr>
        <w:t xml:space="preserve">Home-screen SMS toast from </w:t>
      </w:r>
      <w:r>
        <w:rPr>
          <w:b/>
          <w:bCs/>
          <w:sz w:val="18"/>
          <w:szCs w:val="18"/>
        </w:rPr>
        <w:t>+91 00000 19543</w:t>
      </w:r>
      <w:r>
        <w:rPr>
          <w:sz w:val="18"/>
          <w:szCs w:val="18"/>
        </w:rPr>
        <w:t>: “Mum, this is my new number. Phone broke. Please send INR 15,000 to the hospital now.” (16:53); sender shown as +91 00000 19543, not verified. App list: unread.</w:t>
      </w:r>
    </w:p>
    <w:p w14:paraId="315C95EA">
      <w:pPr>
        <w:pStyle w:val="31"/>
      </w:pPr>
      <w:r>
        <w:rPr>
          <w:color w:val="2E5C8A"/>
        </w:rPr>
        <w:t xml:space="preserve">C.  </w:t>
      </w:r>
      <w:r>
        <w:t>OPEN STAGE</w:t>
      </w:r>
    </w:p>
    <w:p w14:paraId="47EFEE2D">
      <w:pPr>
        <w:spacing w:after="60" w:line="250" w:lineRule="auto"/>
      </w:pPr>
      <w:r>
        <w:rPr>
          <w:sz w:val="18"/>
          <w:szCs w:val="18"/>
        </w:rPr>
        <w:t xml:space="preserve">Messages opens the conversation with +91 00000 19543 (Mobile · not in your contacts). Banner: “This number is not in your contacts. The app cannot tell who is using it.” </w:t>
      </w:r>
      <w:r>
        <w:rPr>
          <w:b/>
          <w:bCs/>
          <w:sz w:val="18"/>
          <w:szCs w:val="18"/>
        </w:rPr>
        <w:t xml:space="preserve">Choices: </w:t>
      </w:r>
      <w:r>
        <w:rPr>
          <w:sz w:val="18"/>
          <w:szCs w:val="18"/>
        </w:rPr>
        <w:t>“Open the message” → ITEM_OPEN 0; “Reply from the list: Coming, which hospital?”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CEDEE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A9108B7">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908428E">
            <w:pPr>
              <w:keepNext/>
            </w:pPr>
            <w:r>
              <w:rPr>
                <w:b/>
                <w:bCs/>
                <w:color w:val="FFFFFF"/>
                <w:sz w:val="14"/>
                <w:szCs w:val="14"/>
              </w:rPr>
              <w:t>Content shown; shaded rows appear later as the run advances</w:t>
            </w:r>
          </w:p>
        </w:tc>
      </w:tr>
      <w:tr w14:paraId="6B8843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EE523BC">
            <w:r>
              <w:rPr>
                <w:sz w:val="14"/>
                <w:szCs w:val="14"/>
              </w:rPr>
              <w:t>Sender</w:t>
            </w:r>
          </w:p>
        </w:tc>
        <w:tc>
          <w:tcPr>
            <w:tcW w:w="8706" w:type="dxa"/>
            <w:tcMar>
              <w:top w:w="30" w:type="dxa"/>
              <w:left w:w="80" w:type="dxa"/>
              <w:bottom w:w="30" w:type="dxa"/>
              <w:right w:w="80" w:type="dxa"/>
            </w:tcMar>
          </w:tcPr>
          <w:p w14:paraId="6798C9F2">
            <w:r>
              <w:rPr>
                <w:sz w:val="14"/>
                <w:szCs w:val="14"/>
              </w:rPr>
              <w:t>Mum, this is my new number. Phone broke. Please send INR 15,000 to the hospital now.</w:t>
            </w:r>
          </w:p>
        </w:tc>
      </w:tr>
      <w:tr w14:paraId="1A0E09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58F5F66">
            <w:r>
              <w:rPr>
                <w:sz w:val="14"/>
                <w:szCs w:val="14"/>
              </w:rPr>
              <w:t>Sender</w:t>
            </w:r>
          </w:p>
        </w:tc>
        <w:tc>
          <w:tcPr>
            <w:tcW w:w="8706" w:type="dxa"/>
            <w:tcMar>
              <w:top w:w="30" w:type="dxa"/>
              <w:left w:w="80" w:type="dxa"/>
              <w:bottom w:w="30" w:type="dxa"/>
              <w:right w:w="80" w:type="dxa"/>
            </w:tcMar>
          </w:tcPr>
          <w:p w14:paraId="484BABE3">
            <w:r>
              <w:rPr>
                <w:sz w:val="14"/>
                <w:szCs w:val="14"/>
              </w:rPr>
              <w:t>Don’t call, it’s a nurse’s phone and she needs it back. They won’t start until the deposit is paid. Send it to the desk account: R DESHMUKH, UPI rdeshmukh.care@trainpay</w:t>
            </w:r>
          </w:p>
        </w:tc>
      </w:tr>
      <w:tr w14:paraId="4F392F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78FF5EE">
            <w:r>
              <w:rPr>
                <w:sz w:val="14"/>
                <w:szCs w:val="14"/>
              </w:rPr>
              <w:t>Sender</w:t>
            </w:r>
          </w:p>
        </w:tc>
        <w:tc>
          <w:tcPr>
            <w:tcW w:w="8706" w:type="dxa"/>
            <w:tcMar>
              <w:top w:w="30" w:type="dxa"/>
              <w:left w:w="80" w:type="dxa"/>
              <w:bottom w:w="30" w:type="dxa"/>
              <w:right w:w="80" w:type="dxa"/>
            </w:tcMar>
          </w:tcPr>
          <w:p w14:paraId="58DA714B">
            <w:r>
              <w:rPr>
                <w:sz w:val="14"/>
                <w:szCs w:val="14"/>
              </w:rPr>
              <w:t>Amount card: INR 15,000 (Pay to: R DESHMUKH; UPI ID: rdeshmukh.care@trainpay; Found in: The text above)</w:t>
            </w:r>
          </w:p>
        </w:tc>
      </w:tr>
      <w:tr w14:paraId="34BC7E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FD39E86">
            <w:r>
              <w:rPr>
                <w:sz w:val="14"/>
                <w:szCs w:val="14"/>
              </w:rPr>
              <w:t>Sender</w:t>
            </w:r>
          </w:p>
        </w:tc>
        <w:tc>
          <w:tcPr>
            <w:tcW w:w="8706" w:type="dxa"/>
            <w:tcMar>
              <w:top w:w="30" w:type="dxa"/>
              <w:left w:w="80" w:type="dxa"/>
              <w:bottom w:w="30" w:type="dxa"/>
              <w:right w:w="80" w:type="dxa"/>
            </w:tcMar>
          </w:tcPr>
          <w:p w14:paraId="547557F7">
            <w:r>
              <w:rPr>
                <w:sz w:val="14"/>
                <w:szCs w:val="14"/>
              </w:rPr>
              <w:t>Reply Done when it’s sent. Please Mum, now.</w:t>
            </w:r>
          </w:p>
        </w:tc>
      </w:tr>
      <w:tr w14:paraId="452685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3E3C2145">
            <w:r>
              <w:rPr>
                <w:sz w:val="14"/>
                <w:szCs w:val="14"/>
              </w:rPr>
              <w:t>Sender · from Branch</w:t>
            </w:r>
          </w:p>
        </w:tc>
        <w:tc>
          <w:tcPr>
            <w:tcW w:w="8706" w:type="dxa"/>
            <w:shd w:val="clear" w:color="auto" w:fill="F5F7FA"/>
            <w:tcMar>
              <w:top w:w="30" w:type="dxa"/>
              <w:left w:w="80" w:type="dxa"/>
              <w:bottom w:w="30" w:type="dxa"/>
              <w:right w:w="80" w:type="dxa"/>
            </w:tcMar>
          </w:tcPr>
          <w:p w14:paraId="23D53387">
            <w:r>
              <w:rPr>
                <w:sz w:val="14"/>
                <w:szCs w:val="14"/>
              </w:rPr>
              <w:t>Mum?? The desk is asking again. Did you send it?</w:t>
            </w:r>
          </w:p>
        </w:tc>
      </w:tr>
    </w:tbl>
    <w:p w14:paraId="71D2E5D4">
      <w:pPr>
        <w:pStyle w:val="31"/>
      </w:pPr>
      <w:r>
        <w:rPr>
          <w:color w:val="2E5C8A"/>
        </w:rPr>
        <w:t xml:space="preserve">D.  </w:t>
      </w:r>
      <w:r>
        <w:t>INSPECT STAGE</w:t>
      </w:r>
    </w:p>
    <w:p w14:paraId="42C7E057">
      <w:pPr>
        <w:spacing w:after="60" w:line="250" w:lineRule="auto"/>
      </w:pPr>
      <w:r>
        <w:rPr>
          <w:b/>
          <w:bCs/>
          <w:sz w:val="18"/>
          <w:szCs w:val="18"/>
        </w:rPr>
        <w:t xml:space="preserve">Focus: </w:t>
      </w:r>
      <w:r>
        <w:rPr>
          <w:sz w:val="18"/>
          <w:szCs w:val="18"/>
        </w:rPr>
        <w:t xml:space="preserve">examine unknown number, generic relationship cue, urgent payment and third-party payee. </w:t>
      </w:r>
      <w:r>
        <w:rPr>
          <w:b/>
          <w:bCs/>
          <w:sz w:val="18"/>
          <w:szCs w:val="18"/>
        </w:rPr>
        <w:t xml:space="preserve">Decision signal: </w:t>
      </w:r>
      <w:r>
        <w:rPr>
          <w:sz w:val="18"/>
          <w:szCs w:val="18"/>
        </w:rPr>
        <w:t>The relationship claim is unverified and the payment recipient does not match the supposed family member.</w:t>
      </w:r>
    </w:p>
    <w:p w14:paraId="08F639DB">
      <w:pPr>
        <w:pStyle w:val="28"/>
        <w:numPr>
          <w:ilvl w:val="0"/>
          <w:numId w:val="1"/>
        </w:numPr>
        <w:spacing w:after="40" w:line="252" w:lineRule="auto"/>
      </w:pPr>
      <w:r>
        <w:rPr>
          <w:b/>
          <w:bCs/>
          <w:sz w:val="16"/>
          <w:szCs w:val="16"/>
        </w:rPr>
        <w:t>+91 00000 19543</w:t>
      </w:r>
      <w:r>
        <w:rPr>
          <w:sz w:val="16"/>
          <w:szCs w:val="16"/>
        </w:rPr>
        <w:t xml:space="preserve"> → Messages details screen "Details": +91 00000 19543 Mobile · Not in your contacts · Received on: SIM 1 · TRAINING NET · First message from this number: Today, 16:53 · Earlier messages or calls: None · Filed under: Unknown senders · Name used: None — only “Mum” ·… </w:t>
      </w:r>
      <w:r>
        <w:rPr>
          <w:color w:val="5A6270"/>
          <w:sz w:val="16"/>
          <w:szCs w:val="16"/>
        </w:rPr>
        <w:t>INSPECT_CONTEXT +2</w:t>
      </w:r>
    </w:p>
    <w:p w14:paraId="69164EA3">
      <w:pPr>
        <w:pStyle w:val="28"/>
        <w:numPr>
          <w:ilvl w:val="0"/>
          <w:numId w:val="1"/>
        </w:numPr>
        <w:spacing w:after="40" w:line="252" w:lineRule="auto"/>
      </w:pPr>
      <w:r>
        <w:rPr>
          <w:b/>
          <w:bCs/>
          <w:sz w:val="16"/>
          <w:szCs w:val="16"/>
        </w:rPr>
        <w:t>Compare with Kabir’s saved conversation</w:t>
      </w:r>
      <w:r>
        <w:rPr>
          <w:sz w:val="16"/>
          <w:szCs w:val="16"/>
        </w:rPr>
        <w:t xml:space="preserve"> → Messages details screen "Kabir": Kabir +91 00000 27164 · Saved in your contacts · son · Kabir: Practice done, going to Rahul’s to study. Home by 8. · You: OK. Take the bus, not the bike. · Kabir: Can you top up my bus card? 🙏 </w:t>
      </w:r>
      <w:r>
        <w:rPr>
          <w:color w:val="5A6270"/>
          <w:sz w:val="16"/>
          <w:szCs w:val="16"/>
        </w:rPr>
        <w:t>INSPECT_CONTEXT +2</w:t>
      </w:r>
    </w:p>
    <w:p w14:paraId="17D3B961">
      <w:pPr>
        <w:spacing w:after="40" w:line="250" w:lineRule="auto"/>
      </w:pPr>
      <w:r>
        <w:rPr>
          <w:color w:val="5A6270"/>
          <w:sz w:val="15"/>
          <w:szCs w:val="15"/>
        </w:rPr>
        <w:t>Skip option: “Skip the details and move on” → STAGE_SKIPPED 0 (telemetry). Free navigation (records nothing): “Conversation details” from Inspect; “Kabir’s conversation” from Verify.</w:t>
      </w:r>
    </w:p>
    <w:p w14:paraId="307B82E0">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C0278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D588D8A">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93AA986">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A862A9B">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81D6D9B">
            <w:pPr>
              <w:keepNext/>
            </w:pPr>
            <w:r>
              <w:rPr>
                <w:b/>
                <w:bCs/>
                <w:color w:val="FFFFFF"/>
                <w:sz w:val="14"/>
                <w:szCs w:val="14"/>
              </w:rPr>
              <w:t>Pts</w:t>
            </w:r>
          </w:p>
        </w:tc>
      </w:tr>
      <w:tr w14:paraId="5964E2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5E8B67D">
            <w:r>
              <w:rPr>
                <w:sz w:val="14"/>
                <w:szCs w:val="14"/>
              </w:rPr>
              <w:t>1 Notify</w:t>
            </w:r>
          </w:p>
        </w:tc>
        <w:tc>
          <w:tcPr>
            <w:tcW w:w="6956" w:type="dxa"/>
            <w:tcMar>
              <w:top w:w="30" w:type="dxa"/>
              <w:left w:w="80" w:type="dxa"/>
              <w:bottom w:w="30" w:type="dxa"/>
              <w:right w:w="80" w:type="dxa"/>
            </w:tcMar>
          </w:tcPr>
          <w:p w14:paraId="3BADA9F5">
            <w:r>
              <w:rPr>
                <w:sz w:val="14"/>
                <w:szCs w:val="14"/>
              </w:rPr>
              <w:t>Open the notification from the home screen.</w:t>
            </w:r>
          </w:p>
        </w:tc>
        <w:tc>
          <w:tcPr>
            <w:tcW w:w="1900" w:type="dxa"/>
            <w:tcMar>
              <w:top w:w="30" w:type="dxa"/>
              <w:left w:w="80" w:type="dxa"/>
              <w:bottom w:w="30" w:type="dxa"/>
              <w:right w:w="80" w:type="dxa"/>
            </w:tcMar>
          </w:tcPr>
          <w:p w14:paraId="105DFFF6">
            <w:r>
              <w:rPr>
                <w:sz w:val="14"/>
                <w:szCs w:val="14"/>
              </w:rPr>
              <w:t>NOTIFY_SEEN</w:t>
            </w:r>
          </w:p>
        </w:tc>
        <w:tc>
          <w:tcPr>
            <w:tcW w:w="450" w:type="dxa"/>
            <w:tcMar>
              <w:top w:w="30" w:type="dxa"/>
              <w:left w:w="80" w:type="dxa"/>
              <w:bottom w:w="30" w:type="dxa"/>
              <w:right w:w="80" w:type="dxa"/>
            </w:tcMar>
          </w:tcPr>
          <w:p w14:paraId="01313FB0">
            <w:r>
              <w:rPr>
                <w:sz w:val="14"/>
                <w:szCs w:val="14"/>
              </w:rPr>
              <w:t>0</w:t>
            </w:r>
          </w:p>
        </w:tc>
      </w:tr>
      <w:tr w14:paraId="42631F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E5A1432">
            <w:r>
              <w:rPr>
                <w:sz w:val="14"/>
                <w:szCs w:val="14"/>
              </w:rPr>
              <w:t>2 Open</w:t>
            </w:r>
          </w:p>
        </w:tc>
        <w:tc>
          <w:tcPr>
            <w:tcW w:w="6956" w:type="dxa"/>
            <w:tcMar>
              <w:top w:w="30" w:type="dxa"/>
              <w:left w:w="80" w:type="dxa"/>
              <w:bottom w:w="30" w:type="dxa"/>
              <w:right w:w="80" w:type="dxa"/>
            </w:tcMar>
          </w:tcPr>
          <w:p w14:paraId="30C58A52">
            <w:r>
              <w:rPr>
                <w:sz w:val="14"/>
                <w:szCs w:val="14"/>
              </w:rPr>
              <w:t>“Open the message”</w:t>
            </w:r>
          </w:p>
        </w:tc>
        <w:tc>
          <w:tcPr>
            <w:tcW w:w="1900" w:type="dxa"/>
            <w:tcMar>
              <w:top w:w="30" w:type="dxa"/>
              <w:left w:w="80" w:type="dxa"/>
              <w:bottom w:w="30" w:type="dxa"/>
              <w:right w:w="80" w:type="dxa"/>
            </w:tcMar>
          </w:tcPr>
          <w:p w14:paraId="2558428F">
            <w:r>
              <w:rPr>
                <w:sz w:val="14"/>
                <w:szCs w:val="14"/>
              </w:rPr>
              <w:t>ITEM_OPEN</w:t>
            </w:r>
          </w:p>
        </w:tc>
        <w:tc>
          <w:tcPr>
            <w:tcW w:w="450" w:type="dxa"/>
            <w:tcMar>
              <w:top w:w="30" w:type="dxa"/>
              <w:left w:w="80" w:type="dxa"/>
              <w:bottom w:w="30" w:type="dxa"/>
              <w:right w:w="80" w:type="dxa"/>
            </w:tcMar>
          </w:tcPr>
          <w:p w14:paraId="45FE2876">
            <w:r>
              <w:rPr>
                <w:sz w:val="14"/>
                <w:szCs w:val="14"/>
              </w:rPr>
              <w:t>0</w:t>
            </w:r>
          </w:p>
        </w:tc>
      </w:tr>
      <w:tr w14:paraId="1834B4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FC6876E">
            <w:r>
              <w:rPr>
                <w:sz w:val="14"/>
                <w:szCs w:val="14"/>
              </w:rPr>
              <w:t>3 Inspect</w:t>
            </w:r>
          </w:p>
        </w:tc>
        <w:tc>
          <w:tcPr>
            <w:tcW w:w="6956" w:type="dxa"/>
            <w:tcMar>
              <w:top w:w="30" w:type="dxa"/>
              <w:left w:w="80" w:type="dxa"/>
              <w:bottom w:w="30" w:type="dxa"/>
              <w:right w:w="80" w:type="dxa"/>
            </w:tcMar>
          </w:tcPr>
          <w:p w14:paraId="2E467003">
            <w:r>
              <w:rPr>
                <w:sz w:val="14"/>
                <w:szCs w:val="14"/>
              </w:rPr>
              <w:t>“+91 00000 19543”; or “Compare with Kabir’s saved conversation”</w:t>
            </w:r>
          </w:p>
        </w:tc>
        <w:tc>
          <w:tcPr>
            <w:tcW w:w="1900" w:type="dxa"/>
            <w:tcMar>
              <w:top w:w="30" w:type="dxa"/>
              <w:left w:w="80" w:type="dxa"/>
              <w:bottom w:w="30" w:type="dxa"/>
              <w:right w:w="80" w:type="dxa"/>
            </w:tcMar>
          </w:tcPr>
          <w:p w14:paraId="5F43F00A">
            <w:r>
              <w:rPr>
                <w:sz w:val="14"/>
                <w:szCs w:val="14"/>
              </w:rPr>
              <w:t>INSPECT_CONTEXT</w:t>
            </w:r>
          </w:p>
        </w:tc>
        <w:tc>
          <w:tcPr>
            <w:tcW w:w="450" w:type="dxa"/>
            <w:tcMar>
              <w:top w:w="30" w:type="dxa"/>
              <w:left w:w="80" w:type="dxa"/>
              <w:bottom w:w="30" w:type="dxa"/>
              <w:right w:w="80" w:type="dxa"/>
            </w:tcMar>
          </w:tcPr>
          <w:p w14:paraId="4C5C9E60">
            <w:r>
              <w:rPr>
                <w:sz w:val="14"/>
                <w:szCs w:val="14"/>
              </w:rPr>
              <w:t>+2</w:t>
            </w:r>
          </w:p>
        </w:tc>
      </w:tr>
      <w:tr w14:paraId="4C0930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8FF3960">
            <w:r>
              <w:rPr>
                <w:sz w:val="14"/>
                <w:szCs w:val="14"/>
              </w:rPr>
              <w:t>4 Branch</w:t>
            </w:r>
          </w:p>
        </w:tc>
        <w:tc>
          <w:tcPr>
            <w:tcW w:w="6956" w:type="dxa"/>
            <w:tcMar>
              <w:top w:w="30" w:type="dxa"/>
              <w:left w:w="80" w:type="dxa"/>
              <w:bottom w:w="30" w:type="dxa"/>
              <w:right w:w="80" w:type="dxa"/>
            </w:tcMar>
          </w:tcPr>
          <w:p w14:paraId="3248DB89">
            <w:r>
              <w:rPr>
                <w:sz w:val="14"/>
                <w:szCs w:val="14"/>
              </w:rPr>
              <w:t>“Leave the new number unanswered and keep to Kabir’s saved number” (on Kabir)</w:t>
            </w:r>
          </w:p>
        </w:tc>
        <w:tc>
          <w:tcPr>
            <w:tcW w:w="1900" w:type="dxa"/>
            <w:tcMar>
              <w:top w:w="30" w:type="dxa"/>
              <w:left w:w="80" w:type="dxa"/>
              <w:bottom w:w="30" w:type="dxa"/>
              <w:right w:w="80" w:type="dxa"/>
            </w:tcMar>
          </w:tcPr>
          <w:p w14:paraId="301AF16F">
            <w:r>
              <w:rPr>
                <w:sz w:val="14"/>
                <w:szCs w:val="14"/>
              </w:rPr>
              <w:t>SAFE_PIVOT</w:t>
            </w:r>
          </w:p>
        </w:tc>
        <w:tc>
          <w:tcPr>
            <w:tcW w:w="450" w:type="dxa"/>
            <w:tcMar>
              <w:top w:w="30" w:type="dxa"/>
              <w:left w:w="80" w:type="dxa"/>
              <w:bottom w:w="30" w:type="dxa"/>
              <w:right w:w="80" w:type="dxa"/>
            </w:tcMar>
          </w:tcPr>
          <w:p w14:paraId="14AD00ED">
            <w:r>
              <w:rPr>
                <w:sz w:val="14"/>
                <w:szCs w:val="14"/>
              </w:rPr>
              <w:t>+3</w:t>
            </w:r>
          </w:p>
        </w:tc>
      </w:tr>
      <w:tr w14:paraId="20127C5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78940E1">
            <w:r>
              <w:rPr>
                <w:sz w:val="14"/>
                <w:szCs w:val="14"/>
              </w:rPr>
              <w:t>5 Verify</w:t>
            </w:r>
          </w:p>
        </w:tc>
        <w:tc>
          <w:tcPr>
            <w:tcW w:w="6956" w:type="dxa"/>
            <w:tcMar>
              <w:top w:w="30" w:type="dxa"/>
              <w:left w:w="80" w:type="dxa"/>
              <w:bottom w:w="30" w:type="dxa"/>
              <w:right w:w="80" w:type="dxa"/>
            </w:tcMar>
          </w:tcPr>
          <w:p w14:paraId="078AC31F">
            <w:r>
              <w:rPr>
                <w:sz w:val="14"/>
                <w:szCs w:val="14"/>
              </w:rPr>
              <w:t>“Call Kabir on his saved number”; “Call Sunil on his saved number”; or “Look up Unit Falcon Support Desk in the trusted directory”</w:t>
            </w:r>
          </w:p>
        </w:tc>
        <w:tc>
          <w:tcPr>
            <w:tcW w:w="1900" w:type="dxa"/>
            <w:tcMar>
              <w:top w:w="30" w:type="dxa"/>
              <w:left w:w="80" w:type="dxa"/>
              <w:bottom w:w="30" w:type="dxa"/>
              <w:right w:w="80" w:type="dxa"/>
            </w:tcMar>
          </w:tcPr>
          <w:p w14:paraId="716C2565">
            <w:r>
              <w:rPr>
                <w:sz w:val="14"/>
                <w:szCs w:val="14"/>
              </w:rPr>
              <w:t>TRUSTED_VERIFY</w:t>
            </w:r>
          </w:p>
        </w:tc>
        <w:tc>
          <w:tcPr>
            <w:tcW w:w="450" w:type="dxa"/>
            <w:tcMar>
              <w:top w:w="30" w:type="dxa"/>
              <w:left w:w="80" w:type="dxa"/>
              <w:bottom w:w="30" w:type="dxa"/>
              <w:right w:w="80" w:type="dxa"/>
            </w:tcMar>
          </w:tcPr>
          <w:p w14:paraId="5CE3892D">
            <w:r>
              <w:rPr>
                <w:sz w:val="14"/>
                <w:szCs w:val="14"/>
              </w:rPr>
              <w:t>+3</w:t>
            </w:r>
          </w:p>
        </w:tc>
      </w:tr>
      <w:tr w14:paraId="39C01AB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0399650">
            <w:r>
              <w:rPr>
                <w:sz w:val="14"/>
                <w:szCs w:val="14"/>
              </w:rPr>
              <w:t>6 Resolve</w:t>
            </w:r>
          </w:p>
        </w:tc>
        <w:tc>
          <w:tcPr>
            <w:tcW w:w="6956" w:type="dxa"/>
            <w:tcMar>
              <w:top w:w="30" w:type="dxa"/>
              <w:left w:w="80" w:type="dxa"/>
              <w:bottom w:w="30" w:type="dxa"/>
              <w:right w:w="80" w:type="dxa"/>
            </w:tcMar>
          </w:tcPr>
          <w:p w14:paraId="3C483A14">
            <w:r>
              <w:rPr>
                <w:sz w:val="14"/>
                <w:szCs w:val="14"/>
              </w:rPr>
              <w:t>“Report the number as junk and send nothing”; or “Block the new number and report it”</w:t>
            </w:r>
          </w:p>
        </w:tc>
        <w:tc>
          <w:tcPr>
            <w:tcW w:w="1900" w:type="dxa"/>
            <w:tcMar>
              <w:top w:w="30" w:type="dxa"/>
              <w:left w:w="80" w:type="dxa"/>
              <w:bottom w:w="30" w:type="dxa"/>
              <w:right w:w="80" w:type="dxa"/>
            </w:tcMar>
          </w:tcPr>
          <w:p w14:paraId="39E8E1E4">
            <w:r>
              <w:rPr>
                <w:sz w:val="14"/>
                <w:szCs w:val="14"/>
              </w:rPr>
              <w:t>RESOLVE_CORRECT</w:t>
            </w:r>
          </w:p>
        </w:tc>
        <w:tc>
          <w:tcPr>
            <w:tcW w:w="450" w:type="dxa"/>
            <w:tcMar>
              <w:top w:w="30" w:type="dxa"/>
              <w:left w:w="80" w:type="dxa"/>
              <w:bottom w:w="30" w:type="dxa"/>
              <w:right w:w="80" w:type="dxa"/>
            </w:tcMar>
          </w:tcPr>
          <w:p w14:paraId="362EBAC6">
            <w:r>
              <w:rPr>
                <w:sz w:val="14"/>
                <w:szCs w:val="14"/>
              </w:rPr>
              <w:t>+2</w:t>
            </w:r>
          </w:p>
        </w:tc>
      </w:tr>
    </w:tbl>
    <w:p w14:paraId="19CCCD32">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51"/>
        <w:gridCol w:w="4729"/>
        <w:gridCol w:w="2686"/>
        <w:gridCol w:w="440"/>
      </w:tblGrid>
      <w:tr w14:paraId="7867B0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0E8C949">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5D7ED25B">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558C8EB">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1A20D3BD">
            <w:pPr>
              <w:keepNext/>
            </w:pPr>
            <w:r>
              <w:rPr>
                <w:b/>
                <w:bCs/>
                <w:color w:val="FFFFFF"/>
                <w:sz w:val="14"/>
                <w:szCs w:val="14"/>
              </w:rPr>
              <w:t>Pts</w:t>
            </w:r>
          </w:p>
        </w:tc>
      </w:tr>
      <w:tr w14:paraId="468D056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CEB4391">
            <w:r>
              <w:rPr>
                <w:sz w:val="14"/>
                <w:szCs w:val="14"/>
              </w:rPr>
              <w:t>“Done”</w:t>
            </w:r>
          </w:p>
        </w:tc>
        <w:tc>
          <w:tcPr>
            <w:tcW w:w="5106" w:type="dxa"/>
            <w:tcMar>
              <w:top w:w="30" w:type="dxa"/>
              <w:left w:w="80" w:type="dxa"/>
              <w:bottom w:w="30" w:type="dxa"/>
              <w:right w:w="80" w:type="dxa"/>
            </w:tcMar>
          </w:tcPr>
          <w:p w14:paraId="288BF183">
            <w:r>
              <w:rPr>
                <w:sz w:val="14"/>
                <w:szCs w:val="14"/>
              </w:rPr>
              <w:t>The reply is recorded in the simulation; nothing is sent. Thread then shows: “Sent as SMS to a number that is not in your contacts.” “Thank you Mum. Please send it now, they are waiting for me.”</w:t>
            </w:r>
          </w:p>
        </w:tc>
        <w:tc>
          <w:tcPr>
            <w:tcW w:w="2150" w:type="dxa"/>
            <w:tcMar>
              <w:top w:w="30" w:type="dxa"/>
              <w:left w:w="80" w:type="dxa"/>
              <w:bottom w:w="30" w:type="dxa"/>
              <w:right w:w="80" w:type="dxa"/>
            </w:tcMar>
          </w:tcPr>
          <w:p w14:paraId="1BBCEE48">
            <w:r>
              <w:rPr>
                <w:color w:val="A1261A"/>
                <w:sz w:val="14"/>
                <w:szCs w:val="14"/>
              </w:rPr>
              <w:t>RISKY_OPEN_REPLY</w:t>
            </w:r>
          </w:p>
        </w:tc>
        <w:tc>
          <w:tcPr>
            <w:tcW w:w="450" w:type="dxa"/>
            <w:tcMar>
              <w:top w:w="30" w:type="dxa"/>
              <w:left w:w="80" w:type="dxa"/>
              <w:bottom w:w="30" w:type="dxa"/>
              <w:right w:w="80" w:type="dxa"/>
            </w:tcMar>
          </w:tcPr>
          <w:p w14:paraId="3A0E02C5">
            <w:r>
              <w:rPr>
                <w:b/>
                <w:bCs/>
                <w:color w:val="A1261A"/>
                <w:sz w:val="14"/>
                <w:szCs w:val="14"/>
              </w:rPr>
              <w:t>-3</w:t>
            </w:r>
          </w:p>
        </w:tc>
      </w:tr>
      <w:tr w14:paraId="76AD12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B14FEFC">
            <w:r>
              <w:rPr>
                <w:sz w:val="14"/>
                <w:szCs w:val="14"/>
              </w:rPr>
              <w:t>“Ask which hospital and what happened”</w:t>
            </w:r>
          </w:p>
        </w:tc>
        <w:tc>
          <w:tcPr>
            <w:tcW w:w="5106" w:type="dxa"/>
            <w:tcMar>
              <w:top w:w="30" w:type="dxa"/>
              <w:left w:w="80" w:type="dxa"/>
              <w:bottom w:w="30" w:type="dxa"/>
              <w:right w:w="80" w:type="dxa"/>
            </w:tcMar>
          </w:tcPr>
          <w:p w14:paraId="5F86D6B9">
            <w:r>
              <w:rPr>
                <w:sz w:val="14"/>
                <w:szCs w:val="14"/>
              </w:rPr>
              <w:t>The reply is recorded in the simulation; nothing is sent. Message shown as sent: “Which hospital are you in? What happened? Send me a photo of the bill.”. Thread then shows: “Sent as SMS to a number that is not in your contacts.” “Thank you Mum. Please send it now, they are waiting for me.”</w:t>
            </w:r>
          </w:p>
        </w:tc>
        <w:tc>
          <w:tcPr>
            <w:tcW w:w="2150" w:type="dxa"/>
            <w:tcMar>
              <w:top w:w="30" w:type="dxa"/>
              <w:left w:w="80" w:type="dxa"/>
              <w:bottom w:w="30" w:type="dxa"/>
              <w:right w:w="80" w:type="dxa"/>
            </w:tcMar>
          </w:tcPr>
          <w:p w14:paraId="52E8547E">
            <w:r>
              <w:rPr>
                <w:color w:val="A1261A"/>
                <w:sz w:val="14"/>
                <w:szCs w:val="14"/>
              </w:rPr>
              <w:t>RISKY_OPEN_REPLY</w:t>
            </w:r>
          </w:p>
        </w:tc>
        <w:tc>
          <w:tcPr>
            <w:tcW w:w="450" w:type="dxa"/>
            <w:tcMar>
              <w:top w:w="30" w:type="dxa"/>
              <w:left w:w="80" w:type="dxa"/>
              <w:bottom w:w="30" w:type="dxa"/>
              <w:right w:w="80" w:type="dxa"/>
            </w:tcMar>
          </w:tcPr>
          <w:p w14:paraId="35FE4515">
            <w:r>
              <w:rPr>
                <w:b/>
                <w:bCs/>
                <w:color w:val="A1261A"/>
                <w:sz w:val="14"/>
                <w:szCs w:val="14"/>
              </w:rPr>
              <w:t>-3</w:t>
            </w:r>
          </w:p>
        </w:tc>
      </w:tr>
      <w:tr w14:paraId="4D6B3A4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8A29A29">
            <w:r>
              <w:rPr>
                <w:sz w:val="14"/>
                <w:szCs w:val="14"/>
              </w:rPr>
              <w:t>“Pay INR 15,000”</w:t>
            </w:r>
          </w:p>
        </w:tc>
        <w:tc>
          <w:tcPr>
            <w:tcW w:w="5106" w:type="dxa"/>
            <w:tcMar>
              <w:top w:w="30" w:type="dxa"/>
              <w:left w:w="80" w:type="dxa"/>
              <w:bottom w:w="30" w:type="dxa"/>
              <w:right w:w="80" w:type="dxa"/>
            </w:tcMar>
          </w:tcPr>
          <w:p w14:paraId="4101009E">
            <w:r>
              <w:rPr>
                <w:sz w:val="14"/>
                <w:szCs w:val="14"/>
              </w:rPr>
              <w:t>Control on the Payment sheet "Send money". The simulated payment screen opens. Thread then shows: “Got it. They need INR 8,000 more for the scan, same account. Hurry.”</w:t>
            </w:r>
          </w:p>
        </w:tc>
        <w:tc>
          <w:tcPr>
            <w:tcW w:w="2150" w:type="dxa"/>
            <w:tcMar>
              <w:top w:w="30" w:type="dxa"/>
              <w:left w:w="80" w:type="dxa"/>
              <w:bottom w:w="30" w:type="dxa"/>
              <w:right w:w="80" w:type="dxa"/>
            </w:tcMar>
          </w:tcPr>
          <w:p w14:paraId="5E81928D">
            <w:r>
              <w:rPr>
                <w:color w:val="A1261A"/>
                <w:sz w:val="14"/>
                <w:szCs w:val="14"/>
              </w:rPr>
              <w:t>SECRET_PAYMENT_INSTALL_DATA_RELEASE</w:t>
            </w:r>
          </w:p>
        </w:tc>
        <w:tc>
          <w:tcPr>
            <w:tcW w:w="450" w:type="dxa"/>
            <w:tcMar>
              <w:top w:w="30" w:type="dxa"/>
              <w:left w:w="80" w:type="dxa"/>
              <w:bottom w:w="30" w:type="dxa"/>
              <w:right w:w="80" w:type="dxa"/>
            </w:tcMar>
          </w:tcPr>
          <w:p w14:paraId="2BE00D4E">
            <w:r>
              <w:rPr>
                <w:b/>
                <w:bCs/>
                <w:color w:val="A1261A"/>
                <w:sz w:val="14"/>
                <w:szCs w:val="14"/>
              </w:rPr>
              <w:t>-8</w:t>
            </w:r>
          </w:p>
        </w:tc>
      </w:tr>
    </w:tbl>
    <w:p w14:paraId="25A6D669">
      <w:pPr>
        <w:spacing w:before="30" w:after="40" w:line="250" w:lineRule="auto"/>
      </w:pPr>
      <w:r>
        <w:rPr>
          <w:color w:val="5A6270"/>
          <w:sz w:val="15"/>
          <w:szCs w:val="15"/>
        </w:rPr>
        <w:t>Also incorrect: “Reply from the list: Coming, which hospital?” at Open (PREMATURE_REPLY −1; skips Inspect); “Skip the details and move on” at Inspect (STAGE_SKIPPED 0, no inspection credit). Wrong verification and final choices are in G and H.</w:t>
      </w:r>
    </w:p>
    <w:p w14:paraId="0C7C4B38">
      <w:pPr>
        <w:pStyle w:val="31"/>
      </w:pPr>
      <w:r>
        <w:rPr>
          <w:color w:val="2E5C8A"/>
        </w:rPr>
        <w:t xml:space="preserve">G.  </w:t>
      </w:r>
      <w:r>
        <w:t>VERIFICATION PATH</w:t>
      </w:r>
    </w:p>
    <w:p w14:paraId="175E6B5A">
      <w:pPr>
        <w:spacing w:after="60" w:line="250" w:lineRule="auto"/>
      </w:pPr>
      <w:r>
        <w:rPr>
          <w:b/>
          <w:bCs/>
          <w:sz w:val="17"/>
          <w:szCs w:val="17"/>
        </w:rPr>
        <w:t xml:space="preserve">Client route: </w:t>
      </w:r>
      <w:r>
        <w:rPr>
          <w:sz w:val="17"/>
          <w:szCs w:val="17"/>
        </w:rPr>
        <w:t xml:space="preserve">call the family member's known old number or another trusted family contact. </w:t>
      </w:r>
      <w:r>
        <w:rPr>
          <w:b/>
          <w:bCs/>
          <w:sz w:val="17"/>
          <w:szCs w:val="17"/>
        </w:rPr>
        <w:t xml:space="preserve">Trusted Directory: </w:t>
      </w:r>
      <w:r>
        <w:rPr>
          <w:sz w:val="17"/>
          <w:szCs w:val="17"/>
        </w:rPr>
        <w:t>Unit Falcon Support Desk (+91 00000 71276).</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9E6AC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1C492487">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D0B17C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6D9CD542">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34AE3140">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19A429DC">
            <w:pPr>
              <w:keepNext/>
            </w:pPr>
            <w:r>
              <w:rPr>
                <w:b/>
                <w:bCs/>
                <w:color w:val="FFFFFF"/>
                <w:sz w:val="14"/>
                <w:szCs w:val="14"/>
              </w:rPr>
              <w:t>Pts</w:t>
            </w:r>
          </w:p>
        </w:tc>
      </w:tr>
      <w:tr w14:paraId="21D066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1859974">
            <w:r>
              <w:rPr>
                <w:sz w:val="14"/>
                <w:szCs w:val="14"/>
              </w:rPr>
              <w:t>“Call Kabir on his saved number”</w:t>
            </w:r>
          </w:p>
        </w:tc>
        <w:tc>
          <w:tcPr>
            <w:tcW w:w="1250" w:type="dxa"/>
            <w:shd w:val="clear" w:color="auto" w:fill="F3FAF5"/>
            <w:tcMar>
              <w:top w:w="30" w:type="dxa"/>
              <w:left w:w="80" w:type="dxa"/>
              <w:bottom w:w="30" w:type="dxa"/>
              <w:right w:w="80" w:type="dxa"/>
            </w:tcMar>
          </w:tcPr>
          <w:p w14:paraId="6D5CD34D">
            <w:r>
              <w:rPr>
                <w:sz w:val="14"/>
                <w:szCs w:val="14"/>
              </w:rPr>
              <w:t>Trusted</w:t>
            </w:r>
          </w:p>
        </w:tc>
        <w:tc>
          <w:tcPr>
            <w:tcW w:w="3956" w:type="dxa"/>
            <w:shd w:val="clear" w:color="auto" w:fill="F3FAF5"/>
            <w:tcMar>
              <w:top w:w="30" w:type="dxa"/>
              <w:left w:w="80" w:type="dxa"/>
              <w:bottom w:w="30" w:type="dxa"/>
              <w:right w:w="80" w:type="dxa"/>
            </w:tcMar>
          </w:tcPr>
          <w:p w14:paraId="1D231AD9">
            <w:r>
              <w:rPr>
                <w:sz w:val="14"/>
                <w:szCs w:val="14"/>
              </w:rPr>
              <w:t>Simulated call screen "Kabir (saved)": Kabir (saved) +91 00000 27164 · “Mum? I’m at Rahul’s, we’re doing the chemistry sheet.” · “Is your phone broken? Are you at a hospital?” · “What? No, it’s in my hand. I…</w:t>
            </w:r>
          </w:p>
        </w:tc>
        <w:tc>
          <w:tcPr>
            <w:tcW w:w="2150" w:type="dxa"/>
            <w:shd w:val="clear" w:color="auto" w:fill="F3FAF5"/>
            <w:tcMar>
              <w:top w:w="30" w:type="dxa"/>
              <w:left w:w="80" w:type="dxa"/>
              <w:bottom w:w="30" w:type="dxa"/>
              <w:right w:w="80" w:type="dxa"/>
            </w:tcMar>
          </w:tcPr>
          <w:p w14:paraId="66C9C3A2">
            <w:r>
              <w:rPr>
                <w:color w:val="1B6B3A"/>
                <w:sz w:val="14"/>
                <w:szCs w:val="14"/>
              </w:rPr>
              <w:t>TRUSTED_VERIFY</w:t>
            </w:r>
          </w:p>
        </w:tc>
        <w:tc>
          <w:tcPr>
            <w:tcW w:w="450" w:type="dxa"/>
            <w:shd w:val="clear" w:color="auto" w:fill="F3FAF5"/>
            <w:tcMar>
              <w:top w:w="30" w:type="dxa"/>
              <w:left w:w="80" w:type="dxa"/>
              <w:bottom w:w="30" w:type="dxa"/>
              <w:right w:w="80" w:type="dxa"/>
            </w:tcMar>
          </w:tcPr>
          <w:p w14:paraId="6562FEA8">
            <w:r>
              <w:rPr>
                <w:b/>
                <w:bCs/>
                <w:sz w:val="14"/>
                <w:szCs w:val="14"/>
              </w:rPr>
              <w:t>+3</w:t>
            </w:r>
          </w:p>
        </w:tc>
      </w:tr>
      <w:tr w14:paraId="2BAFEF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530A2BAD">
            <w:r>
              <w:rPr>
                <w:sz w:val="14"/>
                <w:szCs w:val="14"/>
              </w:rPr>
              <w:t>“Call Sunil on his saved number”</w:t>
            </w:r>
          </w:p>
        </w:tc>
        <w:tc>
          <w:tcPr>
            <w:tcW w:w="1250" w:type="dxa"/>
            <w:shd w:val="clear" w:color="auto" w:fill="F3FAF5"/>
            <w:tcMar>
              <w:top w:w="30" w:type="dxa"/>
              <w:left w:w="80" w:type="dxa"/>
              <w:bottom w:w="30" w:type="dxa"/>
              <w:right w:w="80" w:type="dxa"/>
            </w:tcMar>
          </w:tcPr>
          <w:p w14:paraId="483A7CEA">
            <w:r>
              <w:rPr>
                <w:sz w:val="14"/>
                <w:szCs w:val="14"/>
              </w:rPr>
              <w:t>Trusted</w:t>
            </w:r>
          </w:p>
        </w:tc>
        <w:tc>
          <w:tcPr>
            <w:tcW w:w="3956" w:type="dxa"/>
            <w:shd w:val="clear" w:color="auto" w:fill="F3FAF5"/>
            <w:tcMar>
              <w:top w:w="30" w:type="dxa"/>
              <w:left w:w="80" w:type="dxa"/>
              <w:bottom w:w="30" w:type="dxa"/>
              <w:right w:w="80" w:type="dxa"/>
            </w:tcMar>
          </w:tcPr>
          <w:p w14:paraId="06D6FA86">
            <w:r>
              <w:rPr>
                <w:sz w:val="14"/>
                <w:szCs w:val="14"/>
              </w:rPr>
              <w:t>Simulated call screen "Sunil (saved)": Sunil (saved) +91 00000 27190 · “Hi, I’m still in the meeting. Everything OK?” · “A new number says it’s Kabir, phone broken, wants fifteen thousand for a hospital.” ·…</w:t>
            </w:r>
          </w:p>
        </w:tc>
        <w:tc>
          <w:tcPr>
            <w:tcW w:w="2150" w:type="dxa"/>
            <w:shd w:val="clear" w:color="auto" w:fill="F3FAF5"/>
            <w:tcMar>
              <w:top w:w="30" w:type="dxa"/>
              <w:left w:w="80" w:type="dxa"/>
              <w:bottom w:w="30" w:type="dxa"/>
              <w:right w:w="80" w:type="dxa"/>
            </w:tcMar>
          </w:tcPr>
          <w:p w14:paraId="00558E2C">
            <w:r>
              <w:rPr>
                <w:color w:val="1B6B3A"/>
                <w:sz w:val="14"/>
                <w:szCs w:val="14"/>
              </w:rPr>
              <w:t>TRUSTED_VERIFY</w:t>
            </w:r>
          </w:p>
        </w:tc>
        <w:tc>
          <w:tcPr>
            <w:tcW w:w="450" w:type="dxa"/>
            <w:shd w:val="clear" w:color="auto" w:fill="F3FAF5"/>
            <w:tcMar>
              <w:top w:w="30" w:type="dxa"/>
              <w:left w:w="80" w:type="dxa"/>
              <w:bottom w:w="30" w:type="dxa"/>
              <w:right w:w="80" w:type="dxa"/>
            </w:tcMar>
          </w:tcPr>
          <w:p w14:paraId="6D3BD6E5">
            <w:r>
              <w:rPr>
                <w:b/>
                <w:bCs/>
                <w:sz w:val="14"/>
                <w:szCs w:val="14"/>
              </w:rPr>
              <w:t>+3</w:t>
            </w:r>
          </w:p>
        </w:tc>
      </w:tr>
      <w:tr w14:paraId="28E348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78E6C67">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4DE16D5B">
            <w:r>
              <w:rPr>
                <w:sz w:val="14"/>
                <w:szCs w:val="14"/>
              </w:rPr>
              <w:t>Trusted</w:t>
            </w:r>
          </w:p>
        </w:tc>
        <w:tc>
          <w:tcPr>
            <w:tcW w:w="3956" w:type="dxa"/>
            <w:shd w:val="clear" w:color="auto" w:fill="F3FAF5"/>
            <w:tcMar>
              <w:top w:w="30" w:type="dxa"/>
              <w:left w:w="80" w:type="dxa"/>
              <w:bottom w:w="30" w:type="dxa"/>
              <w:right w:w="80" w:type="dxa"/>
            </w:tcMar>
          </w:tcPr>
          <w:p w14:paraId="5C2D0FE7">
            <w:r>
              <w:rPr>
                <w:sz w:val="14"/>
                <w:szCs w:val="14"/>
              </w:rPr>
              <w:t>Trusted Directory overlay: Unit Falcon Support Desk (+91 00000 71276)</w:t>
            </w:r>
          </w:p>
        </w:tc>
        <w:tc>
          <w:tcPr>
            <w:tcW w:w="2150" w:type="dxa"/>
            <w:shd w:val="clear" w:color="auto" w:fill="F3FAF5"/>
            <w:tcMar>
              <w:top w:w="30" w:type="dxa"/>
              <w:left w:w="80" w:type="dxa"/>
              <w:bottom w:w="30" w:type="dxa"/>
              <w:right w:w="80" w:type="dxa"/>
            </w:tcMar>
          </w:tcPr>
          <w:p w14:paraId="47C7F493">
            <w:r>
              <w:rPr>
                <w:color w:val="1B6B3A"/>
                <w:sz w:val="14"/>
                <w:szCs w:val="14"/>
              </w:rPr>
              <w:t>TRUSTED_VERIFY</w:t>
            </w:r>
          </w:p>
        </w:tc>
        <w:tc>
          <w:tcPr>
            <w:tcW w:w="450" w:type="dxa"/>
            <w:shd w:val="clear" w:color="auto" w:fill="F3FAF5"/>
            <w:tcMar>
              <w:top w:w="30" w:type="dxa"/>
              <w:left w:w="80" w:type="dxa"/>
              <w:bottom w:w="30" w:type="dxa"/>
              <w:right w:w="80" w:type="dxa"/>
            </w:tcMar>
          </w:tcPr>
          <w:p w14:paraId="5CFE7535">
            <w:r>
              <w:rPr>
                <w:b/>
                <w:bCs/>
                <w:sz w:val="14"/>
                <w:szCs w:val="14"/>
              </w:rPr>
              <w:t>+3</w:t>
            </w:r>
          </w:p>
        </w:tc>
      </w:tr>
      <w:tr w14:paraId="421B27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26F6BF4">
            <w:r>
              <w:rPr>
                <w:sz w:val="14"/>
                <w:szCs w:val="14"/>
              </w:rPr>
              <w:t>“Call the new number back to hear his voice”</w:t>
            </w:r>
          </w:p>
        </w:tc>
        <w:tc>
          <w:tcPr>
            <w:tcW w:w="1250" w:type="dxa"/>
            <w:tcMar>
              <w:top w:w="30" w:type="dxa"/>
              <w:left w:w="80" w:type="dxa"/>
              <w:bottom w:w="30" w:type="dxa"/>
              <w:right w:w="80" w:type="dxa"/>
            </w:tcMar>
          </w:tcPr>
          <w:p w14:paraId="778D3A6A">
            <w:r>
              <w:rPr>
                <w:sz w:val="14"/>
                <w:szCs w:val="14"/>
              </w:rPr>
              <w:t>Untrusted (message)</w:t>
            </w:r>
          </w:p>
        </w:tc>
        <w:tc>
          <w:tcPr>
            <w:tcW w:w="3956" w:type="dxa"/>
            <w:tcMar>
              <w:top w:w="30" w:type="dxa"/>
              <w:left w:w="80" w:type="dxa"/>
              <w:bottom w:w="30" w:type="dxa"/>
              <w:right w:w="80" w:type="dxa"/>
            </w:tcMar>
          </w:tcPr>
          <w:p w14:paraId="0006FF5B">
            <w:r>
              <w:rPr>
                <w:sz w:val="14"/>
                <w:szCs w:val="14"/>
              </w:rPr>
              <w:t>Recorded; the run moves to Resolve.</w:t>
            </w:r>
          </w:p>
        </w:tc>
        <w:tc>
          <w:tcPr>
            <w:tcW w:w="2150" w:type="dxa"/>
            <w:tcMar>
              <w:top w:w="30" w:type="dxa"/>
              <w:left w:w="80" w:type="dxa"/>
              <w:bottom w:w="30" w:type="dxa"/>
              <w:right w:w="80" w:type="dxa"/>
            </w:tcMar>
          </w:tcPr>
          <w:p w14:paraId="277EE980">
            <w:r>
              <w:rPr>
                <w:sz w:val="14"/>
                <w:szCs w:val="14"/>
              </w:rPr>
              <w:t>VERIFY_THROUGH_MESSAGE</w:t>
            </w:r>
          </w:p>
        </w:tc>
        <w:tc>
          <w:tcPr>
            <w:tcW w:w="450" w:type="dxa"/>
            <w:tcMar>
              <w:top w:w="30" w:type="dxa"/>
              <w:left w:w="80" w:type="dxa"/>
              <w:bottom w:w="30" w:type="dxa"/>
              <w:right w:w="80" w:type="dxa"/>
            </w:tcMar>
          </w:tcPr>
          <w:p w14:paraId="4AD0AA1E">
            <w:r>
              <w:rPr>
                <w:b/>
                <w:bCs/>
                <w:sz w:val="14"/>
                <w:szCs w:val="14"/>
              </w:rPr>
              <w:t>0</w:t>
            </w:r>
          </w:p>
        </w:tc>
      </w:tr>
      <w:tr w14:paraId="622ACE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6C64059">
            <w:r>
              <w:rPr>
                <w:sz w:val="14"/>
                <w:szCs w:val="14"/>
              </w:rPr>
              <w:t>“Report the message as junk”</w:t>
            </w:r>
          </w:p>
        </w:tc>
        <w:tc>
          <w:tcPr>
            <w:tcW w:w="1250" w:type="dxa"/>
            <w:tcMar>
              <w:top w:w="30" w:type="dxa"/>
              <w:left w:w="80" w:type="dxa"/>
              <w:bottom w:w="30" w:type="dxa"/>
              <w:right w:w="80" w:type="dxa"/>
            </w:tcMar>
          </w:tcPr>
          <w:p w14:paraId="1E9F65AF">
            <w:r>
              <w:rPr>
                <w:sz w:val="14"/>
                <w:szCs w:val="14"/>
              </w:rPr>
              <w:t>Unchecked report/block</w:t>
            </w:r>
          </w:p>
        </w:tc>
        <w:tc>
          <w:tcPr>
            <w:tcW w:w="3956" w:type="dxa"/>
            <w:tcMar>
              <w:top w:w="30" w:type="dxa"/>
              <w:left w:w="80" w:type="dxa"/>
              <w:bottom w:w="30" w:type="dxa"/>
              <w:right w:w="80" w:type="dxa"/>
            </w:tcMar>
          </w:tcPr>
          <w:p w14:paraId="640CABC3">
            <w:r>
              <w:rPr>
                <w:sz w:val="14"/>
                <w:szCs w:val="14"/>
              </w:rPr>
              <w:t>Selection recorded; moves to Resolve.</w:t>
            </w:r>
          </w:p>
        </w:tc>
        <w:tc>
          <w:tcPr>
            <w:tcW w:w="2150" w:type="dxa"/>
            <w:tcMar>
              <w:top w:w="30" w:type="dxa"/>
              <w:left w:w="80" w:type="dxa"/>
              <w:bottom w:w="30" w:type="dxa"/>
              <w:right w:w="80" w:type="dxa"/>
            </w:tcMar>
          </w:tcPr>
          <w:p w14:paraId="552632BA">
            <w:r>
              <w:rPr>
                <w:sz w:val="14"/>
                <w:szCs w:val="14"/>
              </w:rPr>
              <w:t>REPORT_ONLY_WITHOUT_CHECK</w:t>
            </w:r>
          </w:p>
        </w:tc>
        <w:tc>
          <w:tcPr>
            <w:tcW w:w="450" w:type="dxa"/>
            <w:tcMar>
              <w:top w:w="30" w:type="dxa"/>
              <w:left w:w="80" w:type="dxa"/>
              <w:bottom w:w="30" w:type="dxa"/>
              <w:right w:w="80" w:type="dxa"/>
            </w:tcMar>
          </w:tcPr>
          <w:p w14:paraId="3574F013">
            <w:r>
              <w:rPr>
                <w:b/>
                <w:bCs/>
                <w:sz w:val="14"/>
                <w:szCs w:val="14"/>
              </w:rPr>
              <w:t>+1</w:t>
            </w:r>
          </w:p>
        </w:tc>
      </w:tr>
      <w:tr w14:paraId="618D64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F5286D7">
            <w:r>
              <w:rPr>
                <w:sz w:val="14"/>
                <w:szCs w:val="14"/>
              </w:rPr>
              <w:t>“Block the new number”</w:t>
            </w:r>
          </w:p>
        </w:tc>
        <w:tc>
          <w:tcPr>
            <w:tcW w:w="1250" w:type="dxa"/>
            <w:tcMar>
              <w:top w:w="30" w:type="dxa"/>
              <w:left w:w="80" w:type="dxa"/>
              <w:bottom w:w="30" w:type="dxa"/>
              <w:right w:w="80" w:type="dxa"/>
            </w:tcMar>
          </w:tcPr>
          <w:p w14:paraId="3C0BA6EB">
            <w:r>
              <w:rPr>
                <w:sz w:val="14"/>
                <w:szCs w:val="14"/>
              </w:rPr>
              <w:t>Unchecked report/block</w:t>
            </w:r>
          </w:p>
        </w:tc>
        <w:tc>
          <w:tcPr>
            <w:tcW w:w="3956" w:type="dxa"/>
            <w:tcMar>
              <w:top w:w="30" w:type="dxa"/>
              <w:left w:w="80" w:type="dxa"/>
              <w:bottom w:w="30" w:type="dxa"/>
              <w:right w:w="80" w:type="dxa"/>
            </w:tcMar>
          </w:tcPr>
          <w:p w14:paraId="260F63C8">
            <w:r>
              <w:rPr>
                <w:sz w:val="14"/>
                <w:szCs w:val="14"/>
              </w:rPr>
              <w:t>Selection recorded; moves to Resolve.</w:t>
            </w:r>
          </w:p>
        </w:tc>
        <w:tc>
          <w:tcPr>
            <w:tcW w:w="2150" w:type="dxa"/>
            <w:tcMar>
              <w:top w:w="30" w:type="dxa"/>
              <w:left w:w="80" w:type="dxa"/>
              <w:bottom w:w="30" w:type="dxa"/>
              <w:right w:w="80" w:type="dxa"/>
            </w:tcMar>
          </w:tcPr>
          <w:p w14:paraId="3773C467">
            <w:r>
              <w:rPr>
                <w:sz w:val="14"/>
                <w:szCs w:val="14"/>
              </w:rPr>
              <w:t>REPORT_ONLY_WITHOUT_CHECK</w:t>
            </w:r>
          </w:p>
        </w:tc>
        <w:tc>
          <w:tcPr>
            <w:tcW w:w="450" w:type="dxa"/>
            <w:tcMar>
              <w:top w:w="30" w:type="dxa"/>
              <w:left w:w="80" w:type="dxa"/>
              <w:bottom w:w="30" w:type="dxa"/>
              <w:right w:w="80" w:type="dxa"/>
            </w:tcMar>
          </w:tcPr>
          <w:p w14:paraId="6F42679A">
            <w:r>
              <w:rPr>
                <w:b/>
                <w:bCs/>
                <w:sz w:val="14"/>
                <w:szCs w:val="14"/>
              </w:rPr>
              <w:t>+1</w:t>
            </w:r>
          </w:p>
        </w:tc>
      </w:tr>
    </w:tbl>
    <w:p w14:paraId="0843155F">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4B28F8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1097932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1F567D5">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5E9D2B59">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E94CE6C">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DBFDDF3">
            <w:pPr>
              <w:keepNext/>
            </w:pPr>
            <w:r>
              <w:rPr>
                <w:b/>
                <w:bCs/>
                <w:color w:val="FFFFFF"/>
                <w:sz w:val="14"/>
                <w:szCs w:val="14"/>
              </w:rPr>
              <w:t>Outcome class</w:t>
            </w:r>
          </w:p>
        </w:tc>
      </w:tr>
      <w:tr w14:paraId="5140C05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138856E">
            <w:r>
              <w:rPr>
                <w:sz w:val="14"/>
                <w:szCs w:val="14"/>
              </w:rPr>
              <w:t>“Report the number as junk and send nothing”</w:t>
            </w:r>
          </w:p>
        </w:tc>
        <w:tc>
          <w:tcPr>
            <w:tcW w:w="2100" w:type="dxa"/>
            <w:shd w:val="clear" w:color="auto" w:fill="F3FAF5"/>
            <w:tcMar>
              <w:top w:w="30" w:type="dxa"/>
              <w:left w:w="80" w:type="dxa"/>
              <w:bottom w:w="30" w:type="dxa"/>
              <w:right w:w="80" w:type="dxa"/>
            </w:tcMar>
          </w:tcPr>
          <w:p w14:paraId="0063BBEF">
            <w:r>
              <w:rPr>
                <w:sz w:val="14"/>
                <w:szCs w:val="14"/>
              </w:rPr>
              <w:t>You reported it.</w:t>
            </w:r>
          </w:p>
        </w:tc>
        <w:tc>
          <w:tcPr>
            <w:tcW w:w="2150" w:type="dxa"/>
            <w:shd w:val="clear" w:color="auto" w:fill="F3FAF5"/>
            <w:tcMar>
              <w:top w:w="30" w:type="dxa"/>
              <w:left w:w="80" w:type="dxa"/>
              <w:bottom w:w="30" w:type="dxa"/>
              <w:right w:w="80" w:type="dxa"/>
            </w:tcMar>
          </w:tcPr>
          <w:p w14:paraId="0D2D73AE">
            <w:r>
              <w:rPr>
                <w:color w:val="1B6B3A"/>
                <w:sz w:val="14"/>
                <w:szCs w:val="14"/>
              </w:rPr>
              <w:t>RESOLVE_CORRECT</w:t>
            </w:r>
          </w:p>
        </w:tc>
        <w:tc>
          <w:tcPr>
            <w:tcW w:w="450" w:type="dxa"/>
            <w:shd w:val="clear" w:color="auto" w:fill="F3FAF5"/>
            <w:tcMar>
              <w:top w:w="30" w:type="dxa"/>
              <w:left w:w="80" w:type="dxa"/>
              <w:bottom w:w="30" w:type="dxa"/>
              <w:right w:w="80" w:type="dxa"/>
            </w:tcMar>
          </w:tcPr>
          <w:p w14:paraId="23BB8200">
            <w:r>
              <w:rPr>
                <w:b/>
                <w:bCs/>
                <w:sz w:val="14"/>
                <w:szCs w:val="14"/>
              </w:rPr>
              <w:t>+2</w:t>
            </w:r>
          </w:p>
        </w:tc>
        <w:tc>
          <w:tcPr>
            <w:tcW w:w="2806" w:type="dxa"/>
            <w:shd w:val="clear" w:color="auto" w:fill="F3FAF5"/>
            <w:tcMar>
              <w:top w:w="30" w:type="dxa"/>
              <w:left w:w="80" w:type="dxa"/>
              <w:bottom w:w="30" w:type="dxa"/>
              <w:right w:w="80" w:type="dxa"/>
            </w:tcMar>
          </w:tcPr>
          <w:p w14:paraId="6B770D29">
            <w:r>
              <w:rPr>
                <w:sz w:val="14"/>
                <w:szCs w:val="14"/>
              </w:rPr>
              <w:t>Handled safely (if no critical step)</w:t>
            </w:r>
          </w:p>
        </w:tc>
      </w:tr>
      <w:tr w14:paraId="145B36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C1E9A33">
            <w:r>
              <w:rPr>
                <w:sz w:val="14"/>
                <w:szCs w:val="14"/>
              </w:rPr>
              <w:t>“Send the money if he texts again”</w:t>
            </w:r>
          </w:p>
        </w:tc>
        <w:tc>
          <w:tcPr>
            <w:tcW w:w="2100" w:type="dxa"/>
            <w:tcMar>
              <w:top w:w="30" w:type="dxa"/>
              <w:left w:w="80" w:type="dxa"/>
              <w:bottom w:w="30" w:type="dxa"/>
              <w:right w:w="80" w:type="dxa"/>
            </w:tcMar>
          </w:tcPr>
          <w:p w14:paraId="7D0E67E5">
            <w:r>
              <w:rPr>
                <w:sz w:val="14"/>
                <w:szCs w:val="14"/>
              </w:rPr>
              <w:t>You carried on with the request.</w:t>
            </w:r>
          </w:p>
        </w:tc>
        <w:tc>
          <w:tcPr>
            <w:tcW w:w="2150" w:type="dxa"/>
            <w:tcMar>
              <w:top w:w="30" w:type="dxa"/>
              <w:left w:w="80" w:type="dxa"/>
              <w:bottom w:w="30" w:type="dxa"/>
              <w:right w:w="80" w:type="dxa"/>
            </w:tcMar>
          </w:tcPr>
          <w:p w14:paraId="2CB4C670">
            <w:r>
              <w:rPr>
                <w:color w:val="A1261A"/>
                <w:sz w:val="14"/>
                <w:szCs w:val="14"/>
              </w:rPr>
              <w:t>CONTRADICTORY_UNSAFE_FINAL</w:t>
            </w:r>
          </w:p>
        </w:tc>
        <w:tc>
          <w:tcPr>
            <w:tcW w:w="450" w:type="dxa"/>
            <w:tcMar>
              <w:top w:w="30" w:type="dxa"/>
              <w:left w:w="80" w:type="dxa"/>
              <w:bottom w:w="30" w:type="dxa"/>
              <w:right w:w="80" w:type="dxa"/>
            </w:tcMar>
          </w:tcPr>
          <w:p w14:paraId="2E2D6F1C">
            <w:r>
              <w:rPr>
                <w:b/>
                <w:bCs/>
                <w:sz w:val="14"/>
                <w:szCs w:val="14"/>
              </w:rPr>
              <w:t>-4</w:t>
            </w:r>
          </w:p>
        </w:tc>
        <w:tc>
          <w:tcPr>
            <w:tcW w:w="2806" w:type="dxa"/>
            <w:tcMar>
              <w:top w:w="30" w:type="dxa"/>
              <w:left w:w="80" w:type="dxa"/>
              <w:bottom w:w="30" w:type="dxa"/>
              <w:right w:w="80" w:type="dxa"/>
            </w:tcMar>
          </w:tcPr>
          <w:p w14:paraId="200C5665">
            <w:r>
              <w:rPr>
                <w:sz w:val="14"/>
                <w:szCs w:val="14"/>
              </w:rPr>
              <w:t>Missed threat</w:t>
            </w:r>
          </w:p>
        </w:tc>
      </w:tr>
      <w:tr w14:paraId="10BE17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A4BCBCE">
            <w:r>
              <w:rPr>
                <w:sz w:val="14"/>
                <w:szCs w:val="14"/>
              </w:rPr>
              <w:t>“Block the new number and report it”</w:t>
            </w:r>
          </w:p>
        </w:tc>
        <w:tc>
          <w:tcPr>
            <w:tcW w:w="2100" w:type="dxa"/>
            <w:shd w:val="clear" w:color="auto" w:fill="F3FAF5"/>
            <w:tcMar>
              <w:top w:w="30" w:type="dxa"/>
              <w:left w:w="80" w:type="dxa"/>
              <w:bottom w:w="30" w:type="dxa"/>
              <w:right w:w="80" w:type="dxa"/>
            </w:tcMar>
          </w:tcPr>
          <w:p w14:paraId="18D66758">
            <w:r>
              <w:rPr>
                <w:sz w:val="14"/>
                <w:szCs w:val="14"/>
              </w:rPr>
              <w:t>You blocked the sender.</w:t>
            </w:r>
          </w:p>
        </w:tc>
        <w:tc>
          <w:tcPr>
            <w:tcW w:w="2150" w:type="dxa"/>
            <w:shd w:val="clear" w:color="auto" w:fill="F3FAF5"/>
            <w:tcMar>
              <w:top w:w="30" w:type="dxa"/>
              <w:left w:w="80" w:type="dxa"/>
              <w:bottom w:w="30" w:type="dxa"/>
              <w:right w:w="80" w:type="dxa"/>
            </w:tcMar>
          </w:tcPr>
          <w:p w14:paraId="744755B6">
            <w:r>
              <w:rPr>
                <w:color w:val="1B6B3A"/>
                <w:sz w:val="14"/>
                <w:szCs w:val="14"/>
              </w:rPr>
              <w:t>RESOLVE_CORRECT</w:t>
            </w:r>
          </w:p>
        </w:tc>
        <w:tc>
          <w:tcPr>
            <w:tcW w:w="450" w:type="dxa"/>
            <w:shd w:val="clear" w:color="auto" w:fill="F3FAF5"/>
            <w:tcMar>
              <w:top w:w="30" w:type="dxa"/>
              <w:left w:w="80" w:type="dxa"/>
              <w:bottom w:w="30" w:type="dxa"/>
              <w:right w:w="80" w:type="dxa"/>
            </w:tcMar>
          </w:tcPr>
          <w:p w14:paraId="6FB0108A">
            <w:r>
              <w:rPr>
                <w:b/>
                <w:bCs/>
                <w:sz w:val="14"/>
                <w:szCs w:val="14"/>
              </w:rPr>
              <w:t>+2</w:t>
            </w:r>
          </w:p>
        </w:tc>
        <w:tc>
          <w:tcPr>
            <w:tcW w:w="2806" w:type="dxa"/>
            <w:shd w:val="clear" w:color="auto" w:fill="F3FAF5"/>
            <w:tcMar>
              <w:top w:w="30" w:type="dxa"/>
              <w:left w:w="80" w:type="dxa"/>
              <w:bottom w:w="30" w:type="dxa"/>
              <w:right w:w="80" w:type="dxa"/>
            </w:tcMar>
          </w:tcPr>
          <w:p w14:paraId="50776DDA">
            <w:r>
              <w:rPr>
                <w:sz w:val="14"/>
                <w:szCs w:val="14"/>
              </w:rPr>
              <w:t>Handled safely (if no critical step)</w:t>
            </w:r>
          </w:p>
        </w:tc>
      </w:tr>
      <w:tr w14:paraId="3E5639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7961C52">
            <w:r>
              <w:rPr>
                <w:sz w:val="14"/>
                <w:szCs w:val="14"/>
              </w:rPr>
              <w:t>“Leave it and do nothing”</w:t>
            </w:r>
          </w:p>
        </w:tc>
        <w:tc>
          <w:tcPr>
            <w:tcW w:w="2100" w:type="dxa"/>
            <w:tcMar>
              <w:top w:w="30" w:type="dxa"/>
              <w:left w:w="80" w:type="dxa"/>
              <w:bottom w:w="30" w:type="dxa"/>
              <w:right w:w="80" w:type="dxa"/>
            </w:tcMar>
          </w:tcPr>
          <w:p w14:paraId="04C96091">
            <w:r>
              <w:rPr>
                <w:sz w:val="14"/>
                <w:szCs w:val="14"/>
              </w:rPr>
              <w:t>You ignored it.</w:t>
            </w:r>
          </w:p>
        </w:tc>
        <w:tc>
          <w:tcPr>
            <w:tcW w:w="2150" w:type="dxa"/>
            <w:tcMar>
              <w:top w:w="30" w:type="dxa"/>
              <w:left w:w="80" w:type="dxa"/>
              <w:bottom w:w="30" w:type="dxa"/>
              <w:right w:w="80" w:type="dxa"/>
            </w:tcMar>
          </w:tcPr>
          <w:p w14:paraId="3C8A47EF">
            <w:r>
              <w:rPr>
                <w:color w:val="A1261A"/>
                <w:sz w:val="14"/>
                <w:szCs w:val="14"/>
              </w:rPr>
              <w:t>CONTRADICTORY_UNSAFE_FINAL</w:t>
            </w:r>
          </w:p>
        </w:tc>
        <w:tc>
          <w:tcPr>
            <w:tcW w:w="450" w:type="dxa"/>
            <w:tcMar>
              <w:top w:w="30" w:type="dxa"/>
              <w:left w:w="80" w:type="dxa"/>
              <w:bottom w:w="30" w:type="dxa"/>
              <w:right w:w="80" w:type="dxa"/>
            </w:tcMar>
          </w:tcPr>
          <w:p w14:paraId="1FF66A93">
            <w:r>
              <w:rPr>
                <w:b/>
                <w:bCs/>
                <w:sz w:val="14"/>
                <w:szCs w:val="14"/>
              </w:rPr>
              <w:t>-4</w:t>
            </w:r>
          </w:p>
        </w:tc>
        <w:tc>
          <w:tcPr>
            <w:tcW w:w="2806" w:type="dxa"/>
            <w:tcMar>
              <w:top w:w="30" w:type="dxa"/>
              <w:left w:w="80" w:type="dxa"/>
              <w:bottom w:w="30" w:type="dxa"/>
              <w:right w:w="80" w:type="dxa"/>
            </w:tcMar>
          </w:tcPr>
          <w:p w14:paraId="4B635F92">
            <w:r>
              <w:rPr>
                <w:sz w:val="14"/>
                <w:szCs w:val="14"/>
              </w:rPr>
              <w:t>Missed threat</w:t>
            </w:r>
          </w:p>
        </w:tc>
      </w:tr>
    </w:tbl>
    <w:p w14:paraId="0CE9F9EA">
      <w:pPr>
        <w:spacing w:before="30" w:after="60" w:line="250" w:lineRule="auto"/>
      </w:pPr>
      <w:r>
        <w:rPr>
          <w:b/>
          <w:bCs/>
          <w:sz w:val="17"/>
          <w:szCs w:val="17"/>
        </w:rPr>
        <w:t xml:space="preserve">Expected resolution: </w:t>
      </w:r>
      <w:r>
        <w:rPr>
          <w:sz w:val="17"/>
          <w:szCs w:val="17"/>
        </w:rPr>
        <w:t xml:space="preserve">Decline; report junk/block after impersonation is confirmed. </w:t>
      </w:r>
      <w:r>
        <w:rPr>
          <w:b/>
          <w:bCs/>
          <w:sz w:val="17"/>
          <w:szCs w:val="17"/>
        </w:rPr>
        <w:t xml:space="preserve">End state: </w:t>
      </w:r>
      <w:r>
        <w:rPr>
          <w:sz w:val="17"/>
          <w:szCs w:val="17"/>
        </w:rPr>
        <w:t>Known contact confirms no emergency; no payment occurs.</w:t>
      </w:r>
    </w:p>
    <w:p w14:paraId="072541E1">
      <w:pPr>
        <w:pStyle w:val="31"/>
      </w:pPr>
      <w:r>
        <w:rPr>
          <w:color w:val="2E5C8A"/>
        </w:rPr>
        <w:t xml:space="preserve">I.  </w:t>
      </w:r>
      <w:r>
        <w:t>SCORING BEHAVIOUR</w:t>
      </w:r>
    </w:p>
    <w:p w14:paraId="3B5D0D3C">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BD18EFC">
      <w:pPr>
        <w:pStyle w:val="31"/>
      </w:pPr>
      <w:r>
        <w:rPr>
          <w:color w:val="2E5C8A"/>
        </w:rPr>
        <w:t xml:space="preserve">J.  </w:t>
      </w:r>
      <w:r>
        <w:t>TELEMETRY / EVENT BEHAVIOUR</w:t>
      </w:r>
    </w:p>
    <w:p w14:paraId="316751BC">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payment (rendering only).</w:t>
      </w:r>
    </w:p>
    <w:p w14:paraId="63B75A42">
      <w:pPr>
        <w:pStyle w:val="31"/>
      </w:pPr>
      <w:r>
        <w:rPr>
          <w:color w:val="2E5C8A"/>
        </w:rPr>
        <w:t xml:space="preserve">K.  </w:t>
      </w:r>
      <w:r>
        <w:t>FEEDBACK</w:t>
      </w:r>
    </w:p>
    <w:p w14:paraId="0C0E8254">
      <w:pPr>
        <w:spacing w:after="60" w:line="250" w:lineRule="auto"/>
      </w:pPr>
      <w:r>
        <w:rPr>
          <w:b/>
          <w:bCs/>
          <w:sz w:val="17"/>
          <w:szCs w:val="17"/>
        </w:rPr>
        <w:t xml:space="preserve">What it was: </w:t>
      </w:r>
      <w:r>
        <w:rPr>
          <w:sz w:val="17"/>
          <w:szCs w:val="17"/>
        </w:rPr>
        <w:t xml:space="preserve">Malicious - Known-person impersonation / emergency payment.  </w:t>
      </w:r>
      <w:r>
        <w:rPr>
          <w:b/>
          <w:bCs/>
          <w:sz w:val="17"/>
          <w:szCs w:val="17"/>
        </w:rPr>
        <w:t xml:space="preserve">Key cue / prevention habit: </w:t>
      </w:r>
      <w:r>
        <w:rPr>
          <w:sz w:val="17"/>
          <w:szCs w:val="17"/>
        </w:rPr>
        <w:t xml:space="preserve">New-number emergencies demand independent verification using contact details you already trust.  </w:t>
      </w:r>
      <w:r>
        <w:rPr>
          <w:b/>
          <w:bCs/>
          <w:sz w:val="17"/>
          <w:szCs w:val="17"/>
        </w:rPr>
        <w:t xml:space="preserve">Why it mattered: </w:t>
      </w:r>
      <w:r>
        <w:rPr>
          <w:sz w:val="17"/>
          <w:szCs w:val="17"/>
        </w:rPr>
        <w:t>Known contact confirms no emergency; no payment occurs.</w:t>
      </w:r>
    </w:p>
    <w:p w14:paraId="23AA76A8">
      <w:pPr>
        <w:pStyle w:val="31"/>
      </w:pPr>
      <w:r>
        <w:rPr>
          <w:color w:val="2E5C8A"/>
        </w:rPr>
        <w:t xml:space="preserve">L.  </w:t>
      </w:r>
      <w:r>
        <w:t>WHY THE SCENARIO IS UNSAFE (DECEPTION INDICATORS)</w:t>
      </w:r>
    </w:p>
    <w:p w14:paraId="5D96CFF7">
      <w:pPr>
        <w:spacing w:after="60" w:line="250" w:lineRule="auto"/>
      </w:pPr>
      <w:r>
        <w:rPr>
          <w:sz w:val="18"/>
          <w:szCs w:val="18"/>
        </w:rPr>
        <w:t>Malicious. The relationship claim is unverified, the sender discourages calls, the request is urgent, and the payee does not match the supposed family member. Calling Kabir on his saved number reveals there is no emergency. The scenario tests whether the learner leaves the new number unanswered and verifies through the known number before sending money.</w:t>
      </w:r>
    </w:p>
    <w:p w14:paraId="7DB514C3">
      <w:pPr>
        <w:pStyle w:val="3"/>
      </w:pPr>
      <w:bookmarkStart w:id="100" w:name="_Toc241489628"/>
      <w:r>
        <w:t>S18 — Bank Header Thread Hijack</w:t>
      </w:r>
      <w:bookmarkEnd w:id="100"/>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85AC7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6EA7B78">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0C8F8389">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78B5E98B">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75CD8456">
            <w:pPr>
              <w:keepNext/>
            </w:pPr>
            <w:r>
              <w:rPr>
                <w:color w:val="5A6270"/>
                <w:sz w:val="16"/>
                <w:szCs w:val="16"/>
              </w:rPr>
              <w:t xml:space="preserve">MILITARY  </w:t>
            </w:r>
            <w:r>
              <w:rPr>
                <w:b/>
                <w:bCs/>
                <w:sz w:val="16"/>
                <w:szCs w:val="16"/>
              </w:rPr>
              <w:t>No (civilian)</w:t>
            </w:r>
          </w:p>
        </w:tc>
      </w:tr>
      <w:tr w14:paraId="124E0B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DA0DDD5">
            <w:pPr>
              <w:keepNext/>
            </w:pPr>
            <w:r>
              <w:rPr>
                <w:b/>
                <w:bCs/>
                <w:sz w:val="15"/>
                <w:szCs w:val="15"/>
              </w:rPr>
              <w:t xml:space="preserve">Canonical family: </w:t>
            </w:r>
            <w:r>
              <w:rPr>
                <w:sz w:val="15"/>
                <w:szCs w:val="15"/>
              </w:rPr>
              <w:t xml:space="preserve">Tech-support and callback fraud </w:t>
            </w:r>
            <w:r>
              <w:rPr>
                <w:color w:val="5A6270"/>
                <w:sz w:val="15"/>
                <w:szCs w:val="15"/>
              </w:rPr>
              <w:t>(tech_support_and_callback_fraud)</w:t>
            </w:r>
          </w:p>
          <w:p w14:paraId="1F6B3AA7">
            <w:pPr>
              <w:keepNext/>
            </w:pPr>
            <w:r>
              <w:rPr>
                <w:b/>
                <w:bCs/>
                <w:sz w:val="15"/>
                <w:szCs w:val="15"/>
              </w:rPr>
              <w:t xml:space="preserve">Client family: </w:t>
            </w:r>
            <w:r>
              <w:rPr>
                <w:sz w:val="15"/>
                <w:szCs w:val="15"/>
              </w:rPr>
              <w:t>Sender-ID spoofing / callback phishing</w:t>
            </w:r>
          </w:p>
        </w:tc>
        <w:tc>
          <w:tcPr>
            <w:tcW w:w="5104" w:type="dxa"/>
            <w:gridSpan w:val="4"/>
            <w:tcMar>
              <w:top w:w="30" w:type="dxa"/>
              <w:left w:w="80" w:type="dxa"/>
              <w:bottom w:w="30" w:type="dxa"/>
              <w:right w:w="80" w:type="dxa"/>
            </w:tcMar>
          </w:tcPr>
          <w:p w14:paraId="6FB5DF53">
            <w:pPr>
              <w:keepNext/>
            </w:pPr>
            <w:r>
              <w:rPr>
                <w:b/>
                <w:bCs/>
                <w:sz w:val="15"/>
                <w:szCs w:val="15"/>
              </w:rPr>
              <w:t xml:space="preserve">Primary trigger (client): </w:t>
            </w:r>
            <w:r>
              <w:rPr>
                <w:sz w:val="15"/>
                <w:szCs w:val="15"/>
              </w:rPr>
              <w:t>Trust + fear</w:t>
            </w:r>
          </w:p>
          <w:p w14:paraId="2F455802">
            <w:pPr>
              <w:keepNext/>
            </w:pPr>
            <w:r>
              <w:rPr>
                <w:b/>
                <w:bCs/>
                <w:sz w:val="15"/>
                <w:szCs w:val="15"/>
              </w:rPr>
              <w:t xml:space="preserve">Canonical triggers: </w:t>
            </w:r>
            <w:r>
              <w:rPr>
                <w:sz w:val="15"/>
                <w:szCs w:val="15"/>
              </w:rPr>
              <w:t>Established trust, Fear</w:t>
            </w:r>
            <w:r>
              <w:rPr>
                <w:color w:val="5A6270"/>
                <w:sz w:val="15"/>
                <w:szCs w:val="15"/>
              </w:rPr>
              <w:t xml:space="preserve">   ·   Version: content v1, 19 scored controls</w:t>
            </w:r>
          </w:p>
        </w:tc>
      </w:tr>
      <w:tr w14:paraId="3B618E09">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70C13F9">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05670E27">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D96A7B6">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7ACDE23">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3DD2C992">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5A8BAC65">
            <w:pPr>
              <w:jc w:val="center"/>
            </w:pPr>
            <w:r>
              <w:rPr>
                <w:b/>
                <w:bCs/>
                <w:color w:val="FFFFFF"/>
                <w:sz w:val="13"/>
                <w:szCs w:val="13"/>
              </w:rPr>
              <w:t>6 RESOLVE</w:t>
            </w:r>
            <w:r>
              <w:rPr>
                <w:color w:val="DCE6F2"/>
                <w:sz w:val="13"/>
                <w:szCs w:val="13"/>
              </w:rPr>
              <w:t xml:space="preserve">  ·  4 choices</w:t>
            </w:r>
          </w:p>
        </w:tc>
      </w:tr>
    </w:tbl>
    <w:p w14:paraId="2892C5F7">
      <w:pPr>
        <w:pStyle w:val="31"/>
      </w:pPr>
      <w:r>
        <w:rPr>
          <w:color w:val="2E5C8A"/>
        </w:rPr>
        <w:t xml:space="preserve">A.  </w:t>
      </w:r>
      <w:r>
        <w:t>SCENARIO STORY</w:t>
      </w:r>
    </w:p>
    <w:p w14:paraId="21C14E47">
      <w:pPr>
        <w:spacing w:after="60" w:line="250" w:lineRule="auto"/>
      </w:pPr>
      <w:r>
        <w:rPr>
          <w:sz w:val="18"/>
          <w:szCs w:val="18"/>
        </w:rPr>
        <w:t>Inside the learner's genuine-looking Training Bank thread (sender ID AX-TRBANK), which holds normal debit and credit alerts stating the bank never asks for PIN or OTP, a new message appears: "SECURITY HOLD: Unusual transfer. Call 00000 41818 in 10 minutes to prevent account freeze." As the scenario advances, an incoming call arrives from another unknown number and an OTP message appears for adding a payee named SR TRADERS.</w:t>
      </w:r>
    </w:p>
    <w:p w14:paraId="0FE4C074">
      <w:pPr>
        <w:pStyle w:val="31"/>
      </w:pPr>
      <w:r>
        <w:rPr>
          <w:color w:val="2E5C8A"/>
        </w:rPr>
        <w:t xml:space="preserve">B.  </w:t>
      </w:r>
      <w:r>
        <w:t>INITIAL NOTIFICATION</w:t>
      </w:r>
    </w:p>
    <w:p w14:paraId="55B7E0A1">
      <w:pPr>
        <w:spacing w:after="60" w:line="250" w:lineRule="auto"/>
      </w:pPr>
      <w:r>
        <w:rPr>
          <w:sz w:val="18"/>
          <w:szCs w:val="18"/>
        </w:rPr>
        <w:t xml:space="preserve">Home-screen SMS toast from </w:t>
      </w:r>
      <w:r>
        <w:rPr>
          <w:b/>
          <w:bCs/>
          <w:sz w:val="18"/>
          <w:szCs w:val="18"/>
        </w:rPr>
        <w:t>AX-TRBANK</w:t>
      </w:r>
      <w:r>
        <w:rPr>
          <w:sz w:val="18"/>
          <w:szCs w:val="18"/>
        </w:rPr>
        <w:t>: “Unusual transfer. Call 00000 41818 in 10 minutes to prevent account freeze.” (11:41); sender shown as AX-TRBANK, not verified. App list: unread. 1 inert background item in the app list.</w:t>
      </w:r>
    </w:p>
    <w:p w14:paraId="0A316D10">
      <w:pPr>
        <w:pStyle w:val="31"/>
      </w:pPr>
      <w:r>
        <w:rPr>
          <w:color w:val="2E5C8A"/>
        </w:rPr>
        <w:t xml:space="preserve">C.  </w:t>
      </w:r>
      <w:r>
        <w:t>OPEN STAGE</w:t>
      </w:r>
    </w:p>
    <w:p w14:paraId="2531B9DC">
      <w:pPr>
        <w:spacing w:after="60" w:line="250" w:lineRule="auto"/>
      </w:pPr>
      <w:r>
        <w:rPr>
          <w:sz w:val="18"/>
          <w:szCs w:val="18"/>
        </w:rPr>
        <w:t xml:space="preserve">Messages opens the conversation with AX-TRBANK (Business sender ID · Training Bank). </w:t>
      </w:r>
      <w:r>
        <w:rPr>
          <w:b/>
          <w:bCs/>
          <w:sz w:val="18"/>
          <w:szCs w:val="18"/>
        </w:rPr>
        <w:t xml:space="preserve">Choices: </w:t>
      </w:r>
      <w:r>
        <w:rPr>
          <w:sz w:val="18"/>
          <w:szCs w:val="18"/>
        </w:rPr>
        <w:t>“Open the conversation” → ITEM_OPEN 0; “Call 00000 41818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B892B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FB3E57D">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3377F1EF">
            <w:pPr>
              <w:keepNext/>
            </w:pPr>
            <w:r>
              <w:rPr>
                <w:b/>
                <w:bCs/>
                <w:color w:val="FFFFFF"/>
                <w:sz w:val="14"/>
                <w:szCs w:val="14"/>
              </w:rPr>
              <w:t>Content shown; shaded rows appear later as the run advances</w:t>
            </w:r>
          </w:p>
        </w:tc>
      </w:tr>
      <w:tr w14:paraId="5CC4018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85D5B1E">
            <w:r>
              <w:rPr>
                <w:sz w:val="14"/>
                <w:szCs w:val="14"/>
              </w:rPr>
              <w:t>Sender</w:t>
            </w:r>
          </w:p>
        </w:tc>
        <w:tc>
          <w:tcPr>
            <w:tcW w:w="8706" w:type="dxa"/>
            <w:tcMar>
              <w:top w:w="30" w:type="dxa"/>
              <w:left w:w="80" w:type="dxa"/>
              <w:bottom w:w="30" w:type="dxa"/>
              <w:right w:w="80" w:type="dxa"/>
            </w:tcMar>
          </w:tcPr>
          <w:p w14:paraId="307D94D8">
            <w:r>
              <w:rPr>
                <w:sz w:val="14"/>
                <w:szCs w:val="14"/>
              </w:rPr>
              <w:t>INR 1,250.00 debited from a/c xx6621 on 12-Sep to MEAL HUB. Ref 424510. Avl bal INR 42,310. Not you? Use the Training Bank app or call the number on your card. We never ask for your PIN or OTP.</w:t>
            </w:r>
          </w:p>
        </w:tc>
      </w:tr>
      <w:tr w14:paraId="5319CF5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67C6B51">
            <w:r>
              <w:rPr>
                <w:sz w:val="14"/>
                <w:szCs w:val="14"/>
              </w:rPr>
              <w:t>Sender</w:t>
            </w:r>
          </w:p>
        </w:tc>
        <w:tc>
          <w:tcPr>
            <w:tcW w:w="8706" w:type="dxa"/>
            <w:tcMar>
              <w:top w:w="30" w:type="dxa"/>
              <w:left w:w="80" w:type="dxa"/>
              <w:bottom w:w="30" w:type="dxa"/>
              <w:right w:w="80" w:type="dxa"/>
            </w:tcMar>
          </w:tcPr>
          <w:p w14:paraId="4E2DEE3F">
            <w:r>
              <w:rPr>
                <w:sz w:val="14"/>
                <w:szCs w:val="14"/>
              </w:rPr>
              <w:t>INR 5,000.00 credited to a/c xx6621 on 18-Sep. Ref 427781. Avl bal INR 46,160. -Training Bank</w:t>
            </w:r>
          </w:p>
        </w:tc>
      </w:tr>
      <w:tr w14:paraId="28AE66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033F807">
            <w:r>
              <w:rPr>
                <w:sz w:val="14"/>
                <w:szCs w:val="14"/>
              </w:rPr>
              <w:t>Sender</w:t>
            </w:r>
          </w:p>
        </w:tc>
        <w:tc>
          <w:tcPr>
            <w:tcW w:w="8706" w:type="dxa"/>
            <w:tcMar>
              <w:top w:w="30" w:type="dxa"/>
              <w:left w:w="80" w:type="dxa"/>
              <w:bottom w:w="30" w:type="dxa"/>
              <w:right w:w="80" w:type="dxa"/>
            </w:tcMar>
          </w:tcPr>
          <w:p w14:paraId="04BED999">
            <w:r>
              <w:rPr>
                <w:sz w:val="14"/>
                <w:szCs w:val="14"/>
              </w:rPr>
              <w:t>SECURITY HOLD: Unusual transfer. Call 00000 41818 in 10 minutes to prevent account freeze.</w:t>
            </w:r>
          </w:p>
        </w:tc>
      </w:tr>
      <w:tr w14:paraId="4F5E58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5A98981">
            <w:r>
              <w:rPr>
                <w:sz w:val="14"/>
                <w:szCs w:val="14"/>
              </w:rPr>
              <w:t>Sender</w:t>
            </w:r>
          </w:p>
        </w:tc>
        <w:tc>
          <w:tcPr>
            <w:tcW w:w="8706" w:type="dxa"/>
            <w:tcMar>
              <w:top w:w="30" w:type="dxa"/>
              <w:left w:w="80" w:type="dxa"/>
              <w:bottom w:w="30" w:type="dxa"/>
              <w:right w:w="80" w:type="dxa"/>
            </w:tcMar>
          </w:tcPr>
          <w:p w14:paraId="140CEFF5">
            <w:r>
              <w:rPr>
                <w:sz w:val="14"/>
                <w:szCs w:val="14"/>
              </w:rPr>
              <w:t>Phone number in message: 00000 41818 - Number in the text</w:t>
            </w:r>
          </w:p>
        </w:tc>
      </w:tr>
      <w:tr w14:paraId="1A0AA0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1771AAB">
            <w:r>
              <w:rPr>
                <w:sz w:val="14"/>
                <w:szCs w:val="14"/>
              </w:rPr>
              <w:t>Sender · from Branch</w:t>
            </w:r>
          </w:p>
        </w:tc>
        <w:tc>
          <w:tcPr>
            <w:tcW w:w="8706" w:type="dxa"/>
            <w:shd w:val="clear" w:color="auto" w:fill="F5F7FA"/>
            <w:tcMar>
              <w:top w:w="30" w:type="dxa"/>
              <w:left w:w="80" w:type="dxa"/>
              <w:bottom w:w="30" w:type="dxa"/>
              <w:right w:w="80" w:type="dxa"/>
            </w:tcMar>
          </w:tcPr>
          <w:p w14:paraId="0146F3FB">
            <w:r>
              <w:rPr>
                <w:sz w:val="14"/>
                <w:szCs w:val="14"/>
              </w:rPr>
              <w:t>Phone number in message: +91 00000 53944 - Incoming call · not in your contacts</w:t>
            </w:r>
          </w:p>
        </w:tc>
      </w:tr>
      <w:tr w14:paraId="0B76CD9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24B67111">
            <w:r>
              <w:rPr>
                <w:sz w:val="14"/>
                <w:szCs w:val="14"/>
              </w:rPr>
              <w:t>Sender · from Branch</w:t>
            </w:r>
          </w:p>
        </w:tc>
        <w:tc>
          <w:tcPr>
            <w:tcW w:w="8706" w:type="dxa"/>
            <w:shd w:val="clear" w:color="auto" w:fill="F5F7FA"/>
            <w:tcMar>
              <w:top w:w="30" w:type="dxa"/>
              <w:left w:w="80" w:type="dxa"/>
              <w:bottom w:w="30" w:type="dxa"/>
              <w:right w:w="80" w:type="dxa"/>
            </w:tcMar>
          </w:tcPr>
          <w:p w14:paraId="061C6C63">
            <w:r>
              <w:rPr>
                <w:sz w:val="14"/>
                <w:szCs w:val="14"/>
              </w:rPr>
              <w:t>739104 is the OTP to add payee SR TRADERS to a/c xx6621. Do not share it with anyone, including bank staff. Not you? Use the app. -Training Bank</w:t>
            </w:r>
          </w:p>
        </w:tc>
      </w:tr>
      <w:tr w14:paraId="07BA5C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67B933B0">
            <w:r>
              <w:rPr>
                <w:sz w:val="14"/>
                <w:szCs w:val="14"/>
              </w:rPr>
              <w:t>System / app · from Verify</w:t>
            </w:r>
          </w:p>
        </w:tc>
        <w:tc>
          <w:tcPr>
            <w:tcW w:w="8706" w:type="dxa"/>
            <w:shd w:val="clear" w:color="auto" w:fill="F5F7FA"/>
            <w:tcMar>
              <w:top w:w="30" w:type="dxa"/>
              <w:left w:w="80" w:type="dxa"/>
              <w:bottom w:w="30" w:type="dxa"/>
              <w:right w:w="80" w:type="dxa"/>
            </w:tcMar>
          </w:tcPr>
          <w:p w14:paraId="4700E0BC">
            <w:r>
              <w:rPr>
                <w:sz w:val="14"/>
                <w:szCs w:val="14"/>
              </w:rPr>
              <w:t>Call ended · +91 00000 53944</w:t>
            </w:r>
          </w:p>
        </w:tc>
      </w:tr>
    </w:tbl>
    <w:p w14:paraId="1385CE8E">
      <w:pPr>
        <w:pStyle w:val="31"/>
      </w:pPr>
      <w:r>
        <w:rPr>
          <w:color w:val="2E5C8A"/>
        </w:rPr>
        <w:t xml:space="preserve">D.  </w:t>
      </w:r>
      <w:r>
        <w:t>INSPECT STAGE</w:t>
      </w:r>
    </w:p>
    <w:p w14:paraId="0F51E106">
      <w:pPr>
        <w:spacing w:after="60" w:line="250" w:lineRule="auto"/>
      </w:pPr>
      <w:r>
        <w:rPr>
          <w:b/>
          <w:bCs/>
          <w:sz w:val="18"/>
          <w:szCs w:val="18"/>
        </w:rPr>
        <w:t xml:space="preserve">Focus: </w:t>
      </w:r>
      <w:r>
        <w:rPr>
          <w:sz w:val="18"/>
          <w:szCs w:val="18"/>
        </w:rPr>
        <w:t xml:space="preserve">examine message wording, supplied number, absence of transaction detail and official-app status. </w:t>
      </w:r>
      <w:r>
        <w:rPr>
          <w:b/>
          <w:bCs/>
          <w:sz w:val="18"/>
          <w:szCs w:val="18"/>
        </w:rPr>
        <w:t xml:space="preserve">Decision signal: </w:t>
      </w:r>
      <w:r>
        <w:rPr>
          <w:sz w:val="18"/>
          <w:szCs w:val="18"/>
        </w:rPr>
        <w:t>Thread placement or sender ID is not proof; the callback number is controlled by the message.</w:t>
      </w:r>
    </w:p>
    <w:p w14:paraId="533268F0">
      <w:pPr>
        <w:pStyle w:val="28"/>
        <w:numPr>
          <w:ilvl w:val="0"/>
          <w:numId w:val="1"/>
        </w:numPr>
        <w:spacing w:after="40" w:line="252" w:lineRule="auto"/>
      </w:pPr>
      <w:r>
        <w:rPr>
          <w:b/>
          <w:bCs/>
          <w:sz w:val="16"/>
          <w:szCs w:val="16"/>
        </w:rPr>
        <w:t>AX-TRBANK</w:t>
      </w:r>
      <w:r>
        <w:rPr>
          <w:sz w:val="16"/>
          <w:szCs w:val="16"/>
        </w:rPr>
        <w:t xml:space="preserve"> → Messages details screen "Details": AX-TRBANK Business sender ID — cannot receive replies · Registered to Training Bank · Received on: SIM 1 · TRAINING NET · In this thread since: March 2026 · Messages: 43 · Filed under: Transactions · Sender type: Registered… </w:t>
      </w:r>
      <w:r>
        <w:rPr>
          <w:color w:val="5A6270"/>
          <w:sz w:val="16"/>
          <w:szCs w:val="16"/>
        </w:rPr>
        <w:t>INSPECT_CONTEXT +2</w:t>
      </w:r>
    </w:p>
    <w:p w14:paraId="4FF09D26">
      <w:pPr>
        <w:pStyle w:val="28"/>
        <w:numPr>
          <w:ilvl w:val="0"/>
          <w:numId w:val="1"/>
        </w:numPr>
        <w:spacing w:after="40" w:line="252" w:lineRule="auto"/>
      </w:pPr>
      <w:r>
        <w:rPr>
          <w:b/>
          <w:bCs/>
          <w:sz w:val="16"/>
          <w:szCs w:val="16"/>
        </w:rPr>
        <w:t>Compare with the earlier alerts</w:t>
      </w:r>
      <w:r>
        <w:rPr>
          <w:sz w:val="16"/>
          <w:szCs w:val="16"/>
        </w:rPr>
        <w:t xml:space="preserve"> → Messages details screen "Details": AX-TRBANK Business sender ID — cannot receive replies · Registered to Training Bank · Received on: SIM 1 · TRAINING NET · In this thread since: March 2026 · Messages: 43 · Filed under: Transactions · Sender type: Registered… </w:t>
      </w:r>
      <w:r>
        <w:rPr>
          <w:color w:val="5A6270"/>
          <w:sz w:val="16"/>
          <w:szCs w:val="16"/>
        </w:rPr>
        <w:t>INSPECT_CONTEXT +2</w:t>
      </w:r>
    </w:p>
    <w:p w14:paraId="5CC98C1A">
      <w:pPr>
        <w:spacing w:after="40" w:line="250" w:lineRule="auto"/>
      </w:pPr>
      <w:r>
        <w:rPr>
          <w:color w:val="5A6270"/>
          <w:sz w:val="15"/>
          <w:szCs w:val="15"/>
        </w:rPr>
        <w:t>Skip option: “Skip the details and move on” → STAGE_SKIPPED 0 (telemetry). Free navigation (records nothing): “Conversation details” from Inspect; “Open the bank app” from Verify.</w:t>
      </w:r>
    </w:p>
    <w:p w14:paraId="3B109E5B">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AC40A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797EBE5">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A4153B5">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7352456">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CBFF26C">
            <w:pPr>
              <w:keepNext/>
            </w:pPr>
            <w:r>
              <w:rPr>
                <w:b/>
                <w:bCs/>
                <w:color w:val="FFFFFF"/>
                <w:sz w:val="14"/>
                <w:szCs w:val="14"/>
              </w:rPr>
              <w:t>Pts</w:t>
            </w:r>
          </w:p>
        </w:tc>
      </w:tr>
      <w:tr w14:paraId="669833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DDD48C7">
            <w:r>
              <w:rPr>
                <w:sz w:val="14"/>
                <w:szCs w:val="14"/>
              </w:rPr>
              <w:t>1 Notify</w:t>
            </w:r>
          </w:p>
        </w:tc>
        <w:tc>
          <w:tcPr>
            <w:tcW w:w="6956" w:type="dxa"/>
            <w:tcMar>
              <w:top w:w="30" w:type="dxa"/>
              <w:left w:w="80" w:type="dxa"/>
              <w:bottom w:w="30" w:type="dxa"/>
              <w:right w:w="80" w:type="dxa"/>
            </w:tcMar>
          </w:tcPr>
          <w:p w14:paraId="2D3E031D">
            <w:r>
              <w:rPr>
                <w:sz w:val="14"/>
                <w:szCs w:val="14"/>
              </w:rPr>
              <w:t>Open the notification from the home screen.</w:t>
            </w:r>
          </w:p>
        </w:tc>
        <w:tc>
          <w:tcPr>
            <w:tcW w:w="1900" w:type="dxa"/>
            <w:tcMar>
              <w:top w:w="30" w:type="dxa"/>
              <w:left w:w="80" w:type="dxa"/>
              <w:bottom w:w="30" w:type="dxa"/>
              <w:right w:w="80" w:type="dxa"/>
            </w:tcMar>
          </w:tcPr>
          <w:p w14:paraId="3F0A3D16">
            <w:r>
              <w:rPr>
                <w:sz w:val="14"/>
                <w:szCs w:val="14"/>
              </w:rPr>
              <w:t>NOTIFY_SEEN</w:t>
            </w:r>
          </w:p>
        </w:tc>
        <w:tc>
          <w:tcPr>
            <w:tcW w:w="450" w:type="dxa"/>
            <w:tcMar>
              <w:top w:w="30" w:type="dxa"/>
              <w:left w:w="80" w:type="dxa"/>
              <w:bottom w:w="30" w:type="dxa"/>
              <w:right w:w="80" w:type="dxa"/>
            </w:tcMar>
          </w:tcPr>
          <w:p w14:paraId="06D64EC3">
            <w:r>
              <w:rPr>
                <w:sz w:val="14"/>
                <w:szCs w:val="14"/>
              </w:rPr>
              <w:t>0</w:t>
            </w:r>
          </w:p>
        </w:tc>
      </w:tr>
      <w:tr w14:paraId="1AA874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7F04938">
            <w:r>
              <w:rPr>
                <w:sz w:val="14"/>
                <w:szCs w:val="14"/>
              </w:rPr>
              <w:t>2 Open</w:t>
            </w:r>
          </w:p>
        </w:tc>
        <w:tc>
          <w:tcPr>
            <w:tcW w:w="6956" w:type="dxa"/>
            <w:tcMar>
              <w:top w:w="30" w:type="dxa"/>
              <w:left w:w="80" w:type="dxa"/>
              <w:bottom w:w="30" w:type="dxa"/>
              <w:right w:w="80" w:type="dxa"/>
            </w:tcMar>
          </w:tcPr>
          <w:p w14:paraId="5835DD8E">
            <w:r>
              <w:rPr>
                <w:sz w:val="14"/>
                <w:szCs w:val="14"/>
              </w:rPr>
              <w:t>“Open the conversation”</w:t>
            </w:r>
          </w:p>
        </w:tc>
        <w:tc>
          <w:tcPr>
            <w:tcW w:w="1900" w:type="dxa"/>
            <w:tcMar>
              <w:top w:w="30" w:type="dxa"/>
              <w:left w:w="80" w:type="dxa"/>
              <w:bottom w:w="30" w:type="dxa"/>
              <w:right w:w="80" w:type="dxa"/>
            </w:tcMar>
          </w:tcPr>
          <w:p w14:paraId="2581864D">
            <w:r>
              <w:rPr>
                <w:sz w:val="14"/>
                <w:szCs w:val="14"/>
              </w:rPr>
              <w:t>ITEM_OPEN</w:t>
            </w:r>
          </w:p>
        </w:tc>
        <w:tc>
          <w:tcPr>
            <w:tcW w:w="450" w:type="dxa"/>
            <w:tcMar>
              <w:top w:w="30" w:type="dxa"/>
              <w:left w:w="80" w:type="dxa"/>
              <w:bottom w:w="30" w:type="dxa"/>
              <w:right w:w="80" w:type="dxa"/>
            </w:tcMar>
          </w:tcPr>
          <w:p w14:paraId="7509F928">
            <w:r>
              <w:rPr>
                <w:sz w:val="14"/>
                <w:szCs w:val="14"/>
              </w:rPr>
              <w:t>0</w:t>
            </w:r>
          </w:p>
        </w:tc>
      </w:tr>
      <w:tr w14:paraId="224DAA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B95033C">
            <w:r>
              <w:rPr>
                <w:sz w:val="14"/>
                <w:szCs w:val="14"/>
              </w:rPr>
              <w:t>3 Inspect</w:t>
            </w:r>
          </w:p>
        </w:tc>
        <w:tc>
          <w:tcPr>
            <w:tcW w:w="6956" w:type="dxa"/>
            <w:tcMar>
              <w:top w:w="30" w:type="dxa"/>
              <w:left w:w="80" w:type="dxa"/>
              <w:bottom w:w="30" w:type="dxa"/>
              <w:right w:w="80" w:type="dxa"/>
            </w:tcMar>
          </w:tcPr>
          <w:p w14:paraId="2EA9E1D3">
            <w:r>
              <w:rPr>
                <w:sz w:val="14"/>
                <w:szCs w:val="14"/>
              </w:rPr>
              <w:t>“AX-TRBANK”; or “Compare with the earlier alerts”</w:t>
            </w:r>
          </w:p>
        </w:tc>
        <w:tc>
          <w:tcPr>
            <w:tcW w:w="1900" w:type="dxa"/>
            <w:tcMar>
              <w:top w:w="30" w:type="dxa"/>
              <w:left w:w="80" w:type="dxa"/>
              <w:bottom w:w="30" w:type="dxa"/>
              <w:right w:w="80" w:type="dxa"/>
            </w:tcMar>
          </w:tcPr>
          <w:p w14:paraId="46492B00">
            <w:r>
              <w:rPr>
                <w:sz w:val="14"/>
                <w:szCs w:val="14"/>
              </w:rPr>
              <w:t>INSPECT_CONTEXT</w:t>
            </w:r>
          </w:p>
        </w:tc>
        <w:tc>
          <w:tcPr>
            <w:tcW w:w="450" w:type="dxa"/>
            <w:tcMar>
              <w:top w:w="30" w:type="dxa"/>
              <w:left w:w="80" w:type="dxa"/>
              <w:bottom w:w="30" w:type="dxa"/>
              <w:right w:w="80" w:type="dxa"/>
            </w:tcMar>
          </w:tcPr>
          <w:p w14:paraId="0003868E">
            <w:r>
              <w:rPr>
                <w:sz w:val="14"/>
                <w:szCs w:val="14"/>
              </w:rPr>
              <w:t>+2</w:t>
            </w:r>
          </w:p>
        </w:tc>
      </w:tr>
      <w:tr w14:paraId="3660AEF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883DAAE">
            <w:r>
              <w:rPr>
                <w:sz w:val="14"/>
                <w:szCs w:val="14"/>
              </w:rPr>
              <w:t>4 Branch</w:t>
            </w:r>
          </w:p>
        </w:tc>
        <w:tc>
          <w:tcPr>
            <w:tcW w:w="6956" w:type="dxa"/>
            <w:tcMar>
              <w:top w:w="30" w:type="dxa"/>
              <w:left w:w="80" w:type="dxa"/>
              <w:bottom w:w="30" w:type="dxa"/>
              <w:right w:w="80" w:type="dxa"/>
            </w:tcMar>
          </w:tcPr>
          <w:p w14:paraId="1568F2BC">
            <w:r>
              <w:rPr>
                <w:sz w:val="14"/>
                <w:szCs w:val="14"/>
              </w:rPr>
              <w:t>“Hang up” (on Incoming call); or “Leave the text and open the bank app yourself”</w:t>
            </w:r>
          </w:p>
        </w:tc>
        <w:tc>
          <w:tcPr>
            <w:tcW w:w="1900" w:type="dxa"/>
            <w:tcMar>
              <w:top w:w="30" w:type="dxa"/>
              <w:left w:w="80" w:type="dxa"/>
              <w:bottom w:w="30" w:type="dxa"/>
              <w:right w:w="80" w:type="dxa"/>
            </w:tcMar>
          </w:tcPr>
          <w:p w14:paraId="7634C3E3">
            <w:r>
              <w:rPr>
                <w:sz w:val="14"/>
                <w:szCs w:val="14"/>
              </w:rPr>
              <w:t>SAFE_PIVOT</w:t>
            </w:r>
          </w:p>
        </w:tc>
        <w:tc>
          <w:tcPr>
            <w:tcW w:w="450" w:type="dxa"/>
            <w:tcMar>
              <w:top w:w="30" w:type="dxa"/>
              <w:left w:w="80" w:type="dxa"/>
              <w:bottom w:w="30" w:type="dxa"/>
              <w:right w:w="80" w:type="dxa"/>
            </w:tcMar>
          </w:tcPr>
          <w:p w14:paraId="614BDCC0">
            <w:r>
              <w:rPr>
                <w:sz w:val="14"/>
                <w:szCs w:val="14"/>
              </w:rPr>
              <w:t>+3</w:t>
            </w:r>
          </w:p>
        </w:tc>
      </w:tr>
      <w:tr w14:paraId="4F6D6F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624B47D">
            <w:r>
              <w:rPr>
                <w:sz w:val="14"/>
                <w:szCs w:val="14"/>
              </w:rPr>
              <w:t>5 Verify</w:t>
            </w:r>
          </w:p>
        </w:tc>
        <w:tc>
          <w:tcPr>
            <w:tcW w:w="6956" w:type="dxa"/>
            <w:tcMar>
              <w:top w:w="30" w:type="dxa"/>
              <w:left w:w="80" w:type="dxa"/>
              <w:bottom w:w="30" w:type="dxa"/>
              <w:right w:w="80" w:type="dxa"/>
            </w:tcMar>
          </w:tcPr>
          <w:p w14:paraId="392CDDD3">
            <w:r>
              <w:rPr>
                <w:sz w:val="14"/>
                <w:szCs w:val="14"/>
              </w:rPr>
              <w:t>“Open your bank app and check holds and requests”; “Call the number printed on your card”; or “Look up Unit Falcon Support Desk in the trusted directory”</w:t>
            </w:r>
          </w:p>
        </w:tc>
        <w:tc>
          <w:tcPr>
            <w:tcW w:w="1900" w:type="dxa"/>
            <w:tcMar>
              <w:top w:w="30" w:type="dxa"/>
              <w:left w:w="80" w:type="dxa"/>
              <w:bottom w:w="30" w:type="dxa"/>
              <w:right w:w="80" w:type="dxa"/>
            </w:tcMar>
          </w:tcPr>
          <w:p w14:paraId="0946CD42">
            <w:r>
              <w:rPr>
                <w:sz w:val="14"/>
                <w:szCs w:val="14"/>
              </w:rPr>
              <w:t>TRUSTED_VERIFY</w:t>
            </w:r>
          </w:p>
        </w:tc>
        <w:tc>
          <w:tcPr>
            <w:tcW w:w="450" w:type="dxa"/>
            <w:tcMar>
              <w:top w:w="30" w:type="dxa"/>
              <w:left w:w="80" w:type="dxa"/>
              <w:bottom w:w="30" w:type="dxa"/>
              <w:right w:w="80" w:type="dxa"/>
            </w:tcMar>
          </w:tcPr>
          <w:p w14:paraId="7C3D1C23">
            <w:r>
              <w:rPr>
                <w:sz w:val="14"/>
                <w:szCs w:val="14"/>
              </w:rPr>
              <w:t>+3</w:t>
            </w:r>
          </w:p>
        </w:tc>
      </w:tr>
      <w:tr w14:paraId="75558A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460A30C">
            <w:r>
              <w:rPr>
                <w:sz w:val="14"/>
                <w:szCs w:val="14"/>
              </w:rPr>
              <w:t>6 Resolve</w:t>
            </w:r>
          </w:p>
        </w:tc>
        <w:tc>
          <w:tcPr>
            <w:tcW w:w="6956" w:type="dxa"/>
            <w:tcMar>
              <w:top w:w="30" w:type="dxa"/>
              <w:left w:w="80" w:type="dxa"/>
              <w:bottom w:w="30" w:type="dxa"/>
              <w:right w:w="80" w:type="dxa"/>
            </w:tcMar>
          </w:tcPr>
          <w:p w14:paraId="7A5BCD3C">
            <w:r>
              <w:rPr>
                <w:sz w:val="14"/>
                <w:szCs w:val="14"/>
              </w:rPr>
              <w:t>“Report the text as junk and decline the payee in the app”; or “Block +91 00000 53944 and report”</w:t>
            </w:r>
          </w:p>
        </w:tc>
        <w:tc>
          <w:tcPr>
            <w:tcW w:w="1900" w:type="dxa"/>
            <w:tcMar>
              <w:top w:w="30" w:type="dxa"/>
              <w:left w:w="80" w:type="dxa"/>
              <w:bottom w:w="30" w:type="dxa"/>
              <w:right w:w="80" w:type="dxa"/>
            </w:tcMar>
          </w:tcPr>
          <w:p w14:paraId="2EDD7ABF">
            <w:r>
              <w:rPr>
                <w:sz w:val="14"/>
                <w:szCs w:val="14"/>
              </w:rPr>
              <w:t>RESOLVE_CORRECT</w:t>
            </w:r>
          </w:p>
        </w:tc>
        <w:tc>
          <w:tcPr>
            <w:tcW w:w="450" w:type="dxa"/>
            <w:tcMar>
              <w:top w:w="30" w:type="dxa"/>
              <w:left w:w="80" w:type="dxa"/>
              <w:bottom w:w="30" w:type="dxa"/>
              <w:right w:w="80" w:type="dxa"/>
            </w:tcMar>
          </w:tcPr>
          <w:p w14:paraId="01BAC649">
            <w:r>
              <w:rPr>
                <w:sz w:val="14"/>
                <w:szCs w:val="14"/>
              </w:rPr>
              <w:t>+2</w:t>
            </w:r>
          </w:p>
        </w:tc>
      </w:tr>
    </w:tbl>
    <w:p w14:paraId="6DA6A2A1">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1"/>
        <w:gridCol w:w="4738"/>
        <w:gridCol w:w="2686"/>
        <w:gridCol w:w="441"/>
      </w:tblGrid>
      <w:tr w14:paraId="261DC0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2CB9ED5B">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73D38111">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40B4E2F">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10C30EDC">
            <w:pPr>
              <w:keepNext/>
            </w:pPr>
            <w:r>
              <w:rPr>
                <w:b/>
                <w:bCs/>
                <w:color w:val="FFFFFF"/>
                <w:sz w:val="14"/>
                <w:szCs w:val="14"/>
              </w:rPr>
              <w:t>Pts</w:t>
            </w:r>
          </w:p>
        </w:tc>
      </w:tr>
      <w:tr w14:paraId="4EAA8E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E7758E4">
            <w:r>
              <w:rPr>
                <w:sz w:val="14"/>
                <w:szCs w:val="14"/>
              </w:rPr>
              <w:t>“Call”</w:t>
            </w:r>
          </w:p>
        </w:tc>
        <w:tc>
          <w:tcPr>
            <w:tcW w:w="5106" w:type="dxa"/>
            <w:tcMar>
              <w:top w:w="30" w:type="dxa"/>
              <w:left w:w="80" w:type="dxa"/>
              <w:bottom w:w="30" w:type="dxa"/>
              <w:right w:w="80" w:type="dxa"/>
            </w:tcMar>
          </w:tcPr>
          <w:p w14:paraId="2399FAF2">
            <w:r>
              <w:rPr>
                <w:sz w:val="14"/>
                <w:szCs w:val="14"/>
              </w:rPr>
              <w:t>Opens Simulated call screen "Security desk". The simulated call screen opens.</w:t>
            </w:r>
          </w:p>
        </w:tc>
        <w:tc>
          <w:tcPr>
            <w:tcW w:w="2150" w:type="dxa"/>
            <w:tcMar>
              <w:top w:w="30" w:type="dxa"/>
              <w:left w:w="80" w:type="dxa"/>
              <w:bottom w:w="30" w:type="dxa"/>
              <w:right w:w="80" w:type="dxa"/>
            </w:tcMar>
          </w:tcPr>
          <w:p w14:paraId="653CE0C4">
            <w:r>
              <w:rPr>
                <w:color w:val="A1261A"/>
                <w:sz w:val="14"/>
                <w:szCs w:val="14"/>
              </w:rPr>
              <w:t>RISKY_OPEN_REPLY</w:t>
            </w:r>
          </w:p>
        </w:tc>
        <w:tc>
          <w:tcPr>
            <w:tcW w:w="450" w:type="dxa"/>
            <w:tcMar>
              <w:top w:w="30" w:type="dxa"/>
              <w:left w:w="80" w:type="dxa"/>
              <w:bottom w:w="30" w:type="dxa"/>
              <w:right w:w="80" w:type="dxa"/>
            </w:tcMar>
          </w:tcPr>
          <w:p w14:paraId="6B87AAA6">
            <w:r>
              <w:rPr>
                <w:b/>
                <w:bCs/>
                <w:color w:val="A1261A"/>
                <w:sz w:val="14"/>
                <w:szCs w:val="14"/>
              </w:rPr>
              <w:t>-3</w:t>
            </w:r>
          </w:p>
        </w:tc>
      </w:tr>
      <w:tr w14:paraId="23F555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02109E5">
            <w:r>
              <w:rPr>
                <w:sz w:val="14"/>
                <w:szCs w:val="14"/>
              </w:rPr>
              <w:t>“Read out the card number, PIN and the code”</w:t>
            </w:r>
          </w:p>
        </w:tc>
        <w:tc>
          <w:tcPr>
            <w:tcW w:w="5106" w:type="dxa"/>
            <w:tcMar>
              <w:top w:w="30" w:type="dxa"/>
              <w:left w:w="80" w:type="dxa"/>
              <w:bottom w:w="30" w:type="dxa"/>
              <w:right w:w="80" w:type="dxa"/>
            </w:tcMar>
          </w:tcPr>
          <w:p w14:paraId="0E855057">
            <w:r>
              <w:rPr>
                <w:sz w:val="14"/>
                <w:szCs w:val="14"/>
              </w:rPr>
              <w:t>Control on the Simulated call screen "Incoming call". The details are recorded in the simulation; nothing leaves the device.</w:t>
            </w:r>
          </w:p>
        </w:tc>
        <w:tc>
          <w:tcPr>
            <w:tcW w:w="2150" w:type="dxa"/>
            <w:tcMar>
              <w:top w:w="30" w:type="dxa"/>
              <w:left w:w="80" w:type="dxa"/>
              <w:bottom w:w="30" w:type="dxa"/>
              <w:right w:w="80" w:type="dxa"/>
            </w:tcMar>
          </w:tcPr>
          <w:p w14:paraId="2B67CB49">
            <w:r>
              <w:rPr>
                <w:color w:val="A1261A"/>
                <w:sz w:val="14"/>
                <w:szCs w:val="14"/>
              </w:rPr>
              <w:t>SECRET_PAYMENT_INSTALL_DATA_RELEASE</w:t>
            </w:r>
          </w:p>
        </w:tc>
        <w:tc>
          <w:tcPr>
            <w:tcW w:w="450" w:type="dxa"/>
            <w:tcMar>
              <w:top w:w="30" w:type="dxa"/>
              <w:left w:w="80" w:type="dxa"/>
              <w:bottom w:w="30" w:type="dxa"/>
              <w:right w:w="80" w:type="dxa"/>
            </w:tcMar>
          </w:tcPr>
          <w:p w14:paraId="47EE81C6">
            <w:r>
              <w:rPr>
                <w:b/>
                <w:bCs/>
                <w:color w:val="A1261A"/>
                <w:sz w:val="14"/>
                <w:szCs w:val="14"/>
              </w:rPr>
              <w:t>-8</w:t>
            </w:r>
          </w:p>
        </w:tc>
      </w:tr>
    </w:tbl>
    <w:p w14:paraId="15D2A8A6">
      <w:pPr>
        <w:spacing w:before="30" w:after="40" w:line="250" w:lineRule="auto"/>
      </w:pPr>
      <w:r>
        <w:rPr>
          <w:color w:val="5A6270"/>
          <w:sz w:val="15"/>
          <w:szCs w:val="15"/>
        </w:rPr>
        <w:t>Also incorrect: “Call 00000 41818 from the list” at Open (PREMATURE_REPLY −1; skips Inspect); “Skip the details and move on” at Inspect (STAGE_SKIPPED 0, no inspection credit). Wrong verification and final choices are in G and H.</w:t>
      </w:r>
    </w:p>
    <w:p w14:paraId="4D9CAC57">
      <w:pPr>
        <w:pStyle w:val="31"/>
      </w:pPr>
      <w:r>
        <w:rPr>
          <w:color w:val="2E5C8A"/>
        </w:rPr>
        <w:t xml:space="preserve">G.  </w:t>
      </w:r>
      <w:r>
        <w:t>VERIFICATION PATH</w:t>
      </w:r>
    </w:p>
    <w:p w14:paraId="0E8C5CC0">
      <w:pPr>
        <w:spacing w:after="60" w:line="250" w:lineRule="auto"/>
      </w:pPr>
      <w:r>
        <w:rPr>
          <w:b/>
          <w:bCs/>
          <w:sz w:val="17"/>
          <w:szCs w:val="17"/>
        </w:rPr>
        <w:t xml:space="preserve">Client route: </w:t>
      </w:r>
      <w:r>
        <w:rPr>
          <w:sz w:val="17"/>
          <w:szCs w:val="17"/>
        </w:rPr>
        <w:t xml:space="preserve">open the known banking app and call the number printed on the simulated card. </w:t>
      </w:r>
      <w:r>
        <w:rPr>
          <w:b/>
          <w:bCs/>
          <w:sz w:val="17"/>
          <w:szCs w:val="17"/>
        </w:rPr>
        <w:t xml:space="preserve">Trusted Directory: </w:t>
      </w:r>
      <w:r>
        <w:rPr>
          <w:sz w:val="17"/>
          <w:szCs w:val="17"/>
        </w:rPr>
        <w:t>Unit Falcon Support Desk (+91 00000 17726); Training Bank — card services (+91 00000 22110) - Confirms holds, transfers and payee requests on your account.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463F4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39CEEEBE">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2A9C351">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5B6E187">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3F6CF7B">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E82A0EA">
            <w:pPr>
              <w:keepNext/>
            </w:pPr>
            <w:r>
              <w:rPr>
                <w:b/>
                <w:bCs/>
                <w:color w:val="FFFFFF"/>
                <w:sz w:val="14"/>
                <w:szCs w:val="14"/>
              </w:rPr>
              <w:t>Pts</w:t>
            </w:r>
          </w:p>
        </w:tc>
      </w:tr>
      <w:tr w14:paraId="5750BA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9B3DE87">
            <w:r>
              <w:rPr>
                <w:sz w:val="14"/>
                <w:szCs w:val="14"/>
              </w:rPr>
              <w:t>“Open your bank app and check holds and requests”</w:t>
            </w:r>
          </w:p>
        </w:tc>
        <w:tc>
          <w:tcPr>
            <w:tcW w:w="1250" w:type="dxa"/>
            <w:shd w:val="clear" w:color="auto" w:fill="F3FAF5"/>
            <w:tcMar>
              <w:top w:w="30" w:type="dxa"/>
              <w:left w:w="80" w:type="dxa"/>
              <w:bottom w:w="30" w:type="dxa"/>
              <w:right w:w="80" w:type="dxa"/>
            </w:tcMar>
          </w:tcPr>
          <w:p w14:paraId="146CAA67">
            <w:r>
              <w:rPr>
                <w:sz w:val="14"/>
                <w:szCs w:val="14"/>
              </w:rPr>
              <w:t>Trusted</w:t>
            </w:r>
          </w:p>
        </w:tc>
        <w:tc>
          <w:tcPr>
            <w:tcW w:w="3956" w:type="dxa"/>
            <w:shd w:val="clear" w:color="auto" w:fill="F3FAF5"/>
            <w:tcMar>
              <w:top w:w="30" w:type="dxa"/>
              <w:left w:w="80" w:type="dxa"/>
              <w:bottom w:w="30" w:type="dxa"/>
              <w:right w:w="80" w:type="dxa"/>
            </w:tcMar>
          </w:tcPr>
          <w:p w14:paraId="27D1DE3A">
            <w:r>
              <w:rPr>
                <w:sz w:val="14"/>
                <w:szCs w:val="14"/>
              </w:rPr>
              <w:t>Another app on the phone "Training Bank": Account status: Active — no hold - No transfer is waiting and no freeze is scheduled. One request is open: add payee SR TRADERS, started 11:49 and waiting for its OTP.…</w:t>
            </w:r>
          </w:p>
        </w:tc>
        <w:tc>
          <w:tcPr>
            <w:tcW w:w="2150" w:type="dxa"/>
            <w:shd w:val="clear" w:color="auto" w:fill="F3FAF5"/>
            <w:tcMar>
              <w:top w:w="30" w:type="dxa"/>
              <w:left w:w="80" w:type="dxa"/>
              <w:bottom w:w="30" w:type="dxa"/>
              <w:right w:w="80" w:type="dxa"/>
            </w:tcMar>
          </w:tcPr>
          <w:p w14:paraId="39472260">
            <w:r>
              <w:rPr>
                <w:color w:val="1B6B3A"/>
                <w:sz w:val="14"/>
                <w:szCs w:val="14"/>
              </w:rPr>
              <w:t>TRUSTED_VERIFY</w:t>
            </w:r>
          </w:p>
        </w:tc>
        <w:tc>
          <w:tcPr>
            <w:tcW w:w="450" w:type="dxa"/>
            <w:shd w:val="clear" w:color="auto" w:fill="F3FAF5"/>
            <w:tcMar>
              <w:top w:w="30" w:type="dxa"/>
              <w:left w:w="80" w:type="dxa"/>
              <w:bottom w:w="30" w:type="dxa"/>
              <w:right w:w="80" w:type="dxa"/>
            </w:tcMar>
          </w:tcPr>
          <w:p w14:paraId="78FE8567">
            <w:r>
              <w:rPr>
                <w:b/>
                <w:bCs/>
                <w:sz w:val="14"/>
                <w:szCs w:val="14"/>
              </w:rPr>
              <w:t>+3</w:t>
            </w:r>
          </w:p>
        </w:tc>
      </w:tr>
      <w:tr w14:paraId="7D5CA6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EFD70E3">
            <w:r>
              <w:rPr>
                <w:sz w:val="14"/>
                <w:szCs w:val="14"/>
              </w:rPr>
              <w:t>“Call the number printed on your card”</w:t>
            </w:r>
          </w:p>
        </w:tc>
        <w:tc>
          <w:tcPr>
            <w:tcW w:w="1250" w:type="dxa"/>
            <w:shd w:val="clear" w:color="auto" w:fill="F3FAF5"/>
            <w:tcMar>
              <w:top w:w="30" w:type="dxa"/>
              <w:left w:w="80" w:type="dxa"/>
              <w:bottom w:w="30" w:type="dxa"/>
              <w:right w:w="80" w:type="dxa"/>
            </w:tcMar>
          </w:tcPr>
          <w:p w14:paraId="6BE0A634">
            <w:r>
              <w:rPr>
                <w:sz w:val="14"/>
                <w:szCs w:val="14"/>
              </w:rPr>
              <w:t>Trusted</w:t>
            </w:r>
          </w:p>
        </w:tc>
        <w:tc>
          <w:tcPr>
            <w:tcW w:w="3956" w:type="dxa"/>
            <w:shd w:val="clear" w:color="auto" w:fill="F3FAF5"/>
            <w:tcMar>
              <w:top w:w="30" w:type="dxa"/>
              <w:left w:w="80" w:type="dxa"/>
              <w:bottom w:w="30" w:type="dxa"/>
              <w:right w:w="80" w:type="dxa"/>
            </w:tcMar>
          </w:tcPr>
          <w:p w14:paraId="24550EC1">
            <w:r>
              <w:rPr>
                <w:sz w:val="14"/>
                <w:szCs w:val="14"/>
              </w:rPr>
              <w:t>Simulated call screen "Training Bank (number on your card)": Training Bank (number on your card) +91 00000 22110 · “Training Bank card services.” · “There is no hold on xx6621 and no transfer waiting.” ·…</w:t>
            </w:r>
          </w:p>
        </w:tc>
        <w:tc>
          <w:tcPr>
            <w:tcW w:w="2150" w:type="dxa"/>
            <w:shd w:val="clear" w:color="auto" w:fill="F3FAF5"/>
            <w:tcMar>
              <w:top w:w="30" w:type="dxa"/>
              <w:left w:w="80" w:type="dxa"/>
              <w:bottom w:w="30" w:type="dxa"/>
              <w:right w:w="80" w:type="dxa"/>
            </w:tcMar>
          </w:tcPr>
          <w:p w14:paraId="6E23D14F">
            <w:r>
              <w:rPr>
                <w:color w:val="1B6B3A"/>
                <w:sz w:val="14"/>
                <w:szCs w:val="14"/>
              </w:rPr>
              <w:t>TRUSTED_VERIFY</w:t>
            </w:r>
          </w:p>
        </w:tc>
        <w:tc>
          <w:tcPr>
            <w:tcW w:w="450" w:type="dxa"/>
            <w:shd w:val="clear" w:color="auto" w:fill="F3FAF5"/>
            <w:tcMar>
              <w:top w:w="30" w:type="dxa"/>
              <w:left w:w="80" w:type="dxa"/>
              <w:bottom w:w="30" w:type="dxa"/>
              <w:right w:w="80" w:type="dxa"/>
            </w:tcMar>
          </w:tcPr>
          <w:p w14:paraId="6F21C3AD">
            <w:r>
              <w:rPr>
                <w:b/>
                <w:bCs/>
                <w:sz w:val="14"/>
                <w:szCs w:val="14"/>
              </w:rPr>
              <w:t>+3</w:t>
            </w:r>
          </w:p>
        </w:tc>
      </w:tr>
      <w:tr w14:paraId="43819B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67EAAA5">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24657673">
            <w:r>
              <w:rPr>
                <w:sz w:val="14"/>
                <w:szCs w:val="14"/>
              </w:rPr>
              <w:t>Trusted</w:t>
            </w:r>
          </w:p>
        </w:tc>
        <w:tc>
          <w:tcPr>
            <w:tcW w:w="3956" w:type="dxa"/>
            <w:shd w:val="clear" w:color="auto" w:fill="F3FAF5"/>
            <w:tcMar>
              <w:top w:w="30" w:type="dxa"/>
              <w:left w:w="80" w:type="dxa"/>
              <w:bottom w:w="30" w:type="dxa"/>
              <w:right w:w="80" w:type="dxa"/>
            </w:tcMar>
          </w:tcPr>
          <w:p w14:paraId="637DF2F1">
            <w:r>
              <w:rPr>
                <w:sz w:val="14"/>
                <w:szCs w:val="14"/>
              </w:rPr>
              <w:t>Trusted Directory overlay: Unit Falcon Support Desk (+91 00000 17726); Training Bank — card services (+91 00000 22110)</w:t>
            </w:r>
          </w:p>
        </w:tc>
        <w:tc>
          <w:tcPr>
            <w:tcW w:w="2150" w:type="dxa"/>
            <w:shd w:val="clear" w:color="auto" w:fill="F3FAF5"/>
            <w:tcMar>
              <w:top w:w="30" w:type="dxa"/>
              <w:left w:w="80" w:type="dxa"/>
              <w:bottom w:w="30" w:type="dxa"/>
              <w:right w:w="80" w:type="dxa"/>
            </w:tcMar>
          </w:tcPr>
          <w:p w14:paraId="71DDE73B">
            <w:r>
              <w:rPr>
                <w:color w:val="1B6B3A"/>
                <w:sz w:val="14"/>
                <w:szCs w:val="14"/>
              </w:rPr>
              <w:t>TRUSTED_VERIFY</w:t>
            </w:r>
          </w:p>
        </w:tc>
        <w:tc>
          <w:tcPr>
            <w:tcW w:w="450" w:type="dxa"/>
            <w:shd w:val="clear" w:color="auto" w:fill="F3FAF5"/>
            <w:tcMar>
              <w:top w:w="30" w:type="dxa"/>
              <w:left w:w="80" w:type="dxa"/>
              <w:bottom w:w="30" w:type="dxa"/>
              <w:right w:w="80" w:type="dxa"/>
            </w:tcMar>
          </w:tcPr>
          <w:p w14:paraId="68FCC0E9">
            <w:r>
              <w:rPr>
                <w:b/>
                <w:bCs/>
                <w:sz w:val="14"/>
                <w:szCs w:val="14"/>
              </w:rPr>
              <w:t>+3</w:t>
            </w:r>
          </w:p>
        </w:tc>
      </w:tr>
      <w:tr w14:paraId="24D3E8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E45325E">
            <w:r>
              <w:rPr>
                <w:sz w:val="14"/>
                <w:szCs w:val="14"/>
              </w:rPr>
              <w:t>“Call 00000 41818 back and ask them to prove it”</w:t>
            </w:r>
          </w:p>
        </w:tc>
        <w:tc>
          <w:tcPr>
            <w:tcW w:w="1250" w:type="dxa"/>
            <w:tcMar>
              <w:top w:w="30" w:type="dxa"/>
              <w:left w:w="80" w:type="dxa"/>
              <w:bottom w:w="30" w:type="dxa"/>
              <w:right w:w="80" w:type="dxa"/>
            </w:tcMar>
          </w:tcPr>
          <w:p w14:paraId="1FAA2C1F">
            <w:r>
              <w:rPr>
                <w:sz w:val="14"/>
                <w:szCs w:val="14"/>
              </w:rPr>
              <w:t>Untrusted (message)</w:t>
            </w:r>
          </w:p>
        </w:tc>
        <w:tc>
          <w:tcPr>
            <w:tcW w:w="3956" w:type="dxa"/>
            <w:tcMar>
              <w:top w:w="30" w:type="dxa"/>
              <w:left w:w="80" w:type="dxa"/>
              <w:bottom w:w="30" w:type="dxa"/>
              <w:right w:w="80" w:type="dxa"/>
            </w:tcMar>
          </w:tcPr>
          <w:p w14:paraId="5E6B7149">
            <w:r>
              <w:rPr>
                <w:sz w:val="14"/>
                <w:szCs w:val="14"/>
              </w:rPr>
              <w:t>Recorded; the run moves to Resolve.</w:t>
            </w:r>
          </w:p>
        </w:tc>
        <w:tc>
          <w:tcPr>
            <w:tcW w:w="2150" w:type="dxa"/>
            <w:tcMar>
              <w:top w:w="30" w:type="dxa"/>
              <w:left w:w="80" w:type="dxa"/>
              <w:bottom w:w="30" w:type="dxa"/>
              <w:right w:w="80" w:type="dxa"/>
            </w:tcMar>
          </w:tcPr>
          <w:p w14:paraId="5AE5D70F">
            <w:r>
              <w:rPr>
                <w:sz w:val="14"/>
                <w:szCs w:val="14"/>
              </w:rPr>
              <w:t>VERIFY_THROUGH_MESSAGE</w:t>
            </w:r>
          </w:p>
        </w:tc>
        <w:tc>
          <w:tcPr>
            <w:tcW w:w="450" w:type="dxa"/>
            <w:tcMar>
              <w:top w:w="30" w:type="dxa"/>
              <w:left w:w="80" w:type="dxa"/>
              <w:bottom w:w="30" w:type="dxa"/>
              <w:right w:w="80" w:type="dxa"/>
            </w:tcMar>
          </w:tcPr>
          <w:p w14:paraId="3E78369D">
            <w:r>
              <w:rPr>
                <w:b/>
                <w:bCs/>
                <w:sz w:val="14"/>
                <w:szCs w:val="14"/>
              </w:rPr>
              <w:t>0</w:t>
            </w:r>
          </w:p>
        </w:tc>
      </w:tr>
      <w:tr w14:paraId="1967F8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08D0F95">
            <w:r>
              <w:rPr>
                <w:sz w:val="14"/>
                <w:szCs w:val="14"/>
              </w:rPr>
              <w:t>“Report the message as junk”</w:t>
            </w:r>
          </w:p>
        </w:tc>
        <w:tc>
          <w:tcPr>
            <w:tcW w:w="1250" w:type="dxa"/>
            <w:tcMar>
              <w:top w:w="30" w:type="dxa"/>
              <w:left w:w="80" w:type="dxa"/>
              <w:bottom w:w="30" w:type="dxa"/>
              <w:right w:w="80" w:type="dxa"/>
            </w:tcMar>
          </w:tcPr>
          <w:p w14:paraId="6E9BC754">
            <w:r>
              <w:rPr>
                <w:sz w:val="14"/>
                <w:szCs w:val="14"/>
              </w:rPr>
              <w:t>Unchecked report/block</w:t>
            </w:r>
          </w:p>
        </w:tc>
        <w:tc>
          <w:tcPr>
            <w:tcW w:w="3956" w:type="dxa"/>
            <w:tcMar>
              <w:top w:w="30" w:type="dxa"/>
              <w:left w:w="80" w:type="dxa"/>
              <w:bottom w:w="30" w:type="dxa"/>
              <w:right w:w="80" w:type="dxa"/>
            </w:tcMar>
          </w:tcPr>
          <w:p w14:paraId="693AD9A0">
            <w:r>
              <w:rPr>
                <w:sz w:val="14"/>
                <w:szCs w:val="14"/>
              </w:rPr>
              <w:t>Selection recorded; moves to Resolve.</w:t>
            </w:r>
          </w:p>
        </w:tc>
        <w:tc>
          <w:tcPr>
            <w:tcW w:w="2150" w:type="dxa"/>
            <w:tcMar>
              <w:top w:w="30" w:type="dxa"/>
              <w:left w:w="80" w:type="dxa"/>
              <w:bottom w:w="30" w:type="dxa"/>
              <w:right w:w="80" w:type="dxa"/>
            </w:tcMar>
          </w:tcPr>
          <w:p w14:paraId="11BBAF90">
            <w:r>
              <w:rPr>
                <w:sz w:val="14"/>
                <w:szCs w:val="14"/>
              </w:rPr>
              <w:t>REPORT_ONLY_WITHOUT_CHECK</w:t>
            </w:r>
          </w:p>
        </w:tc>
        <w:tc>
          <w:tcPr>
            <w:tcW w:w="450" w:type="dxa"/>
            <w:tcMar>
              <w:top w:w="30" w:type="dxa"/>
              <w:left w:w="80" w:type="dxa"/>
              <w:bottom w:w="30" w:type="dxa"/>
              <w:right w:w="80" w:type="dxa"/>
            </w:tcMar>
          </w:tcPr>
          <w:p w14:paraId="684AD205">
            <w:r>
              <w:rPr>
                <w:b/>
                <w:bCs/>
                <w:sz w:val="14"/>
                <w:szCs w:val="14"/>
              </w:rPr>
              <w:t>+1</w:t>
            </w:r>
          </w:p>
        </w:tc>
      </w:tr>
      <w:tr w14:paraId="726E6D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4A91245">
            <w:r>
              <w:rPr>
                <w:sz w:val="14"/>
                <w:szCs w:val="14"/>
              </w:rPr>
              <w:t>“Block 00000 41818”</w:t>
            </w:r>
          </w:p>
        </w:tc>
        <w:tc>
          <w:tcPr>
            <w:tcW w:w="1250" w:type="dxa"/>
            <w:tcMar>
              <w:top w:w="30" w:type="dxa"/>
              <w:left w:w="80" w:type="dxa"/>
              <w:bottom w:w="30" w:type="dxa"/>
              <w:right w:w="80" w:type="dxa"/>
            </w:tcMar>
          </w:tcPr>
          <w:p w14:paraId="252EA9D3">
            <w:r>
              <w:rPr>
                <w:sz w:val="14"/>
                <w:szCs w:val="14"/>
              </w:rPr>
              <w:t>Unchecked report/block</w:t>
            </w:r>
          </w:p>
        </w:tc>
        <w:tc>
          <w:tcPr>
            <w:tcW w:w="3956" w:type="dxa"/>
            <w:tcMar>
              <w:top w:w="30" w:type="dxa"/>
              <w:left w:w="80" w:type="dxa"/>
              <w:bottom w:w="30" w:type="dxa"/>
              <w:right w:w="80" w:type="dxa"/>
            </w:tcMar>
          </w:tcPr>
          <w:p w14:paraId="0A35C571">
            <w:r>
              <w:rPr>
                <w:sz w:val="14"/>
                <w:szCs w:val="14"/>
              </w:rPr>
              <w:t>Selection recorded; moves to Resolve.</w:t>
            </w:r>
          </w:p>
        </w:tc>
        <w:tc>
          <w:tcPr>
            <w:tcW w:w="2150" w:type="dxa"/>
            <w:tcMar>
              <w:top w:w="30" w:type="dxa"/>
              <w:left w:w="80" w:type="dxa"/>
              <w:bottom w:w="30" w:type="dxa"/>
              <w:right w:w="80" w:type="dxa"/>
            </w:tcMar>
          </w:tcPr>
          <w:p w14:paraId="4BE445F5">
            <w:r>
              <w:rPr>
                <w:sz w:val="14"/>
                <w:szCs w:val="14"/>
              </w:rPr>
              <w:t>REPORT_ONLY_WITHOUT_CHECK</w:t>
            </w:r>
          </w:p>
        </w:tc>
        <w:tc>
          <w:tcPr>
            <w:tcW w:w="450" w:type="dxa"/>
            <w:tcMar>
              <w:top w:w="30" w:type="dxa"/>
              <w:left w:w="80" w:type="dxa"/>
              <w:bottom w:w="30" w:type="dxa"/>
              <w:right w:w="80" w:type="dxa"/>
            </w:tcMar>
          </w:tcPr>
          <w:p w14:paraId="0F5CB3E7">
            <w:r>
              <w:rPr>
                <w:b/>
                <w:bCs/>
                <w:sz w:val="14"/>
                <w:szCs w:val="14"/>
              </w:rPr>
              <w:t>+1</w:t>
            </w:r>
          </w:p>
        </w:tc>
      </w:tr>
    </w:tbl>
    <w:p w14:paraId="117DC71F">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C33A85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14CA5D6">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1482D7B7">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A9A3A34">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9B7DBF9">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6D7E9554">
            <w:pPr>
              <w:keepNext/>
            </w:pPr>
            <w:r>
              <w:rPr>
                <w:b/>
                <w:bCs/>
                <w:color w:val="FFFFFF"/>
                <w:sz w:val="14"/>
                <w:szCs w:val="14"/>
              </w:rPr>
              <w:t>Outcome class</w:t>
            </w:r>
          </w:p>
        </w:tc>
      </w:tr>
      <w:tr w14:paraId="15EC1F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4CE9A2D">
            <w:r>
              <w:rPr>
                <w:sz w:val="14"/>
                <w:szCs w:val="14"/>
              </w:rPr>
              <w:t>“Report the text as junk and decline the payee in the app”</w:t>
            </w:r>
          </w:p>
        </w:tc>
        <w:tc>
          <w:tcPr>
            <w:tcW w:w="2100" w:type="dxa"/>
            <w:shd w:val="clear" w:color="auto" w:fill="F3FAF5"/>
            <w:tcMar>
              <w:top w:w="30" w:type="dxa"/>
              <w:left w:w="80" w:type="dxa"/>
              <w:bottom w:w="30" w:type="dxa"/>
              <w:right w:w="80" w:type="dxa"/>
            </w:tcMar>
          </w:tcPr>
          <w:p w14:paraId="14FD9880">
            <w:r>
              <w:rPr>
                <w:sz w:val="14"/>
                <w:szCs w:val="14"/>
              </w:rPr>
              <w:t>You reported it.</w:t>
            </w:r>
          </w:p>
        </w:tc>
        <w:tc>
          <w:tcPr>
            <w:tcW w:w="2150" w:type="dxa"/>
            <w:shd w:val="clear" w:color="auto" w:fill="F3FAF5"/>
            <w:tcMar>
              <w:top w:w="30" w:type="dxa"/>
              <w:left w:w="80" w:type="dxa"/>
              <w:bottom w:w="30" w:type="dxa"/>
              <w:right w:w="80" w:type="dxa"/>
            </w:tcMar>
          </w:tcPr>
          <w:p w14:paraId="5FD02C68">
            <w:r>
              <w:rPr>
                <w:color w:val="1B6B3A"/>
                <w:sz w:val="14"/>
                <w:szCs w:val="14"/>
              </w:rPr>
              <w:t>RESOLVE_CORRECT</w:t>
            </w:r>
          </w:p>
        </w:tc>
        <w:tc>
          <w:tcPr>
            <w:tcW w:w="450" w:type="dxa"/>
            <w:shd w:val="clear" w:color="auto" w:fill="F3FAF5"/>
            <w:tcMar>
              <w:top w:w="30" w:type="dxa"/>
              <w:left w:w="80" w:type="dxa"/>
              <w:bottom w:w="30" w:type="dxa"/>
              <w:right w:w="80" w:type="dxa"/>
            </w:tcMar>
          </w:tcPr>
          <w:p w14:paraId="50447DAD">
            <w:r>
              <w:rPr>
                <w:b/>
                <w:bCs/>
                <w:sz w:val="14"/>
                <w:szCs w:val="14"/>
              </w:rPr>
              <w:t>+2</w:t>
            </w:r>
          </w:p>
        </w:tc>
        <w:tc>
          <w:tcPr>
            <w:tcW w:w="2806" w:type="dxa"/>
            <w:shd w:val="clear" w:color="auto" w:fill="F3FAF5"/>
            <w:tcMar>
              <w:top w:w="30" w:type="dxa"/>
              <w:left w:w="80" w:type="dxa"/>
              <w:bottom w:w="30" w:type="dxa"/>
              <w:right w:w="80" w:type="dxa"/>
            </w:tcMar>
          </w:tcPr>
          <w:p w14:paraId="6E964543">
            <w:r>
              <w:rPr>
                <w:sz w:val="14"/>
                <w:szCs w:val="14"/>
              </w:rPr>
              <w:t>Handled safely (if no critical step)</w:t>
            </w:r>
          </w:p>
        </w:tc>
      </w:tr>
      <w:tr w14:paraId="4F6876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E7C0EB9">
            <w:r>
              <w:rPr>
                <w:sz w:val="14"/>
                <w:szCs w:val="14"/>
              </w:rPr>
              <w:t>“Call the number before the ten minutes are up”</w:t>
            </w:r>
          </w:p>
        </w:tc>
        <w:tc>
          <w:tcPr>
            <w:tcW w:w="2100" w:type="dxa"/>
            <w:tcMar>
              <w:top w:w="30" w:type="dxa"/>
              <w:left w:w="80" w:type="dxa"/>
              <w:bottom w:w="30" w:type="dxa"/>
              <w:right w:w="80" w:type="dxa"/>
            </w:tcMar>
          </w:tcPr>
          <w:p w14:paraId="184DA42E">
            <w:r>
              <w:rPr>
                <w:sz w:val="14"/>
                <w:szCs w:val="14"/>
              </w:rPr>
              <w:t>You carried on with the request.</w:t>
            </w:r>
          </w:p>
        </w:tc>
        <w:tc>
          <w:tcPr>
            <w:tcW w:w="2150" w:type="dxa"/>
            <w:tcMar>
              <w:top w:w="30" w:type="dxa"/>
              <w:left w:w="80" w:type="dxa"/>
              <w:bottom w:w="30" w:type="dxa"/>
              <w:right w:w="80" w:type="dxa"/>
            </w:tcMar>
          </w:tcPr>
          <w:p w14:paraId="75A02B6F">
            <w:r>
              <w:rPr>
                <w:color w:val="A1261A"/>
                <w:sz w:val="14"/>
                <w:szCs w:val="14"/>
              </w:rPr>
              <w:t>CONTRADICTORY_UNSAFE_FINAL</w:t>
            </w:r>
          </w:p>
        </w:tc>
        <w:tc>
          <w:tcPr>
            <w:tcW w:w="450" w:type="dxa"/>
            <w:tcMar>
              <w:top w:w="30" w:type="dxa"/>
              <w:left w:w="80" w:type="dxa"/>
              <w:bottom w:w="30" w:type="dxa"/>
              <w:right w:w="80" w:type="dxa"/>
            </w:tcMar>
          </w:tcPr>
          <w:p w14:paraId="1CAF4068">
            <w:r>
              <w:rPr>
                <w:b/>
                <w:bCs/>
                <w:sz w:val="14"/>
                <w:szCs w:val="14"/>
              </w:rPr>
              <w:t>-4</w:t>
            </w:r>
          </w:p>
        </w:tc>
        <w:tc>
          <w:tcPr>
            <w:tcW w:w="2806" w:type="dxa"/>
            <w:tcMar>
              <w:top w:w="30" w:type="dxa"/>
              <w:left w:w="80" w:type="dxa"/>
              <w:bottom w:w="30" w:type="dxa"/>
              <w:right w:w="80" w:type="dxa"/>
            </w:tcMar>
          </w:tcPr>
          <w:p w14:paraId="0A468BA9">
            <w:r>
              <w:rPr>
                <w:sz w:val="14"/>
                <w:szCs w:val="14"/>
              </w:rPr>
              <w:t>Missed threat</w:t>
            </w:r>
          </w:p>
        </w:tc>
      </w:tr>
      <w:tr w14:paraId="0B0A6B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5974831">
            <w:r>
              <w:rPr>
                <w:sz w:val="14"/>
                <w:szCs w:val="14"/>
              </w:rPr>
              <w:t>“Block +91 00000 53944 and report”</w:t>
            </w:r>
          </w:p>
        </w:tc>
        <w:tc>
          <w:tcPr>
            <w:tcW w:w="2100" w:type="dxa"/>
            <w:shd w:val="clear" w:color="auto" w:fill="F3FAF5"/>
            <w:tcMar>
              <w:top w:w="30" w:type="dxa"/>
              <w:left w:w="80" w:type="dxa"/>
              <w:bottom w:w="30" w:type="dxa"/>
              <w:right w:w="80" w:type="dxa"/>
            </w:tcMar>
          </w:tcPr>
          <w:p w14:paraId="47B98061">
            <w:r>
              <w:rPr>
                <w:sz w:val="14"/>
                <w:szCs w:val="14"/>
              </w:rPr>
              <w:t>You blocked the sender.</w:t>
            </w:r>
          </w:p>
        </w:tc>
        <w:tc>
          <w:tcPr>
            <w:tcW w:w="2150" w:type="dxa"/>
            <w:shd w:val="clear" w:color="auto" w:fill="F3FAF5"/>
            <w:tcMar>
              <w:top w:w="30" w:type="dxa"/>
              <w:left w:w="80" w:type="dxa"/>
              <w:bottom w:w="30" w:type="dxa"/>
              <w:right w:w="80" w:type="dxa"/>
            </w:tcMar>
          </w:tcPr>
          <w:p w14:paraId="327ED764">
            <w:r>
              <w:rPr>
                <w:color w:val="1B6B3A"/>
                <w:sz w:val="14"/>
                <w:szCs w:val="14"/>
              </w:rPr>
              <w:t>RESOLVE_CORRECT</w:t>
            </w:r>
          </w:p>
        </w:tc>
        <w:tc>
          <w:tcPr>
            <w:tcW w:w="450" w:type="dxa"/>
            <w:shd w:val="clear" w:color="auto" w:fill="F3FAF5"/>
            <w:tcMar>
              <w:top w:w="30" w:type="dxa"/>
              <w:left w:w="80" w:type="dxa"/>
              <w:bottom w:w="30" w:type="dxa"/>
              <w:right w:w="80" w:type="dxa"/>
            </w:tcMar>
          </w:tcPr>
          <w:p w14:paraId="4719DC1D">
            <w:r>
              <w:rPr>
                <w:b/>
                <w:bCs/>
                <w:sz w:val="14"/>
                <w:szCs w:val="14"/>
              </w:rPr>
              <w:t>+2</w:t>
            </w:r>
          </w:p>
        </w:tc>
        <w:tc>
          <w:tcPr>
            <w:tcW w:w="2806" w:type="dxa"/>
            <w:shd w:val="clear" w:color="auto" w:fill="F3FAF5"/>
            <w:tcMar>
              <w:top w:w="30" w:type="dxa"/>
              <w:left w:w="80" w:type="dxa"/>
              <w:bottom w:w="30" w:type="dxa"/>
              <w:right w:w="80" w:type="dxa"/>
            </w:tcMar>
          </w:tcPr>
          <w:p w14:paraId="461E14A2">
            <w:r>
              <w:rPr>
                <w:sz w:val="14"/>
                <w:szCs w:val="14"/>
              </w:rPr>
              <w:t>Handled safely (if no critical step)</w:t>
            </w:r>
          </w:p>
        </w:tc>
      </w:tr>
      <w:tr w14:paraId="57D27B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9C58077">
            <w:r>
              <w:rPr>
                <w:sz w:val="14"/>
                <w:szCs w:val="14"/>
              </w:rPr>
              <w:t>“Ignore it and move on”</w:t>
            </w:r>
          </w:p>
        </w:tc>
        <w:tc>
          <w:tcPr>
            <w:tcW w:w="2100" w:type="dxa"/>
            <w:tcMar>
              <w:top w:w="30" w:type="dxa"/>
              <w:left w:w="80" w:type="dxa"/>
              <w:bottom w:w="30" w:type="dxa"/>
              <w:right w:w="80" w:type="dxa"/>
            </w:tcMar>
          </w:tcPr>
          <w:p w14:paraId="18DE191E">
            <w:r>
              <w:rPr>
                <w:sz w:val="14"/>
                <w:szCs w:val="14"/>
              </w:rPr>
              <w:t>You ignored it.</w:t>
            </w:r>
          </w:p>
        </w:tc>
        <w:tc>
          <w:tcPr>
            <w:tcW w:w="2150" w:type="dxa"/>
            <w:tcMar>
              <w:top w:w="30" w:type="dxa"/>
              <w:left w:w="80" w:type="dxa"/>
              <w:bottom w:w="30" w:type="dxa"/>
              <w:right w:w="80" w:type="dxa"/>
            </w:tcMar>
          </w:tcPr>
          <w:p w14:paraId="1B765D1B">
            <w:r>
              <w:rPr>
                <w:color w:val="A1261A"/>
                <w:sz w:val="14"/>
                <w:szCs w:val="14"/>
              </w:rPr>
              <w:t>CONTRADICTORY_UNSAFE_FINAL</w:t>
            </w:r>
          </w:p>
        </w:tc>
        <w:tc>
          <w:tcPr>
            <w:tcW w:w="450" w:type="dxa"/>
            <w:tcMar>
              <w:top w:w="30" w:type="dxa"/>
              <w:left w:w="80" w:type="dxa"/>
              <w:bottom w:w="30" w:type="dxa"/>
              <w:right w:w="80" w:type="dxa"/>
            </w:tcMar>
          </w:tcPr>
          <w:p w14:paraId="26DE9A0B">
            <w:r>
              <w:rPr>
                <w:b/>
                <w:bCs/>
                <w:sz w:val="14"/>
                <w:szCs w:val="14"/>
              </w:rPr>
              <w:t>-4</w:t>
            </w:r>
          </w:p>
        </w:tc>
        <w:tc>
          <w:tcPr>
            <w:tcW w:w="2806" w:type="dxa"/>
            <w:tcMar>
              <w:top w:w="30" w:type="dxa"/>
              <w:left w:w="80" w:type="dxa"/>
              <w:bottom w:w="30" w:type="dxa"/>
              <w:right w:w="80" w:type="dxa"/>
            </w:tcMar>
          </w:tcPr>
          <w:p w14:paraId="44C86B8B">
            <w:r>
              <w:rPr>
                <w:sz w:val="14"/>
                <w:szCs w:val="14"/>
              </w:rPr>
              <w:t>Missed threat</w:t>
            </w:r>
          </w:p>
        </w:tc>
      </w:tr>
    </w:tbl>
    <w:p w14:paraId="40D02D15">
      <w:pPr>
        <w:spacing w:before="30" w:after="60" w:line="250" w:lineRule="auto"/>
      </w:pPr>
      <w:r>
        <w:rPr>
          <w:b/>
          <w:bCs/>
          <w:sz w:val="17"/>
          <w:szCs w:val="17"/>
        </w:rPr>
        <w:t xml:space="preserve">Expected resolution: </w:t>
      </w:r>
      <w:r>
        <w:rPr>
          <w:sz w:val="17"/>
          <w:szCs w:val="17"/>
        </w:rPr>
        <w:t xml:space="preserve">Do not call the message number; report junk if confirmed; secure the account through known channels. </w:t>
      </w:r>
      <w:r>
        <w:rPr>
          <w:b/>
          <w:bCs/>
          <w:sz w:val="17"/>
          <w:szCs w:val="17"/>
        </w:rPr>
        <w:t xml:space="preserve">End state: </w:t>
      </w:r>
      <w:r>
        <w:rPr>
          <w:sz w:val="17"/>
          <w:szCs w:val="17"/>
        </w:rPr>
        <w:t>Official app shows no hold and the fake callback is blocked.</w:t>
      </w:r>
    </w:p>
    <w:p w14:paraId="0D5E53C0">
      <w:pPr>
        <w:pStyle w:val="31"/>
      </w:pPr>
      <w:r>
        <w:rPr>
          <w:color w:val="2E5C8A"/>
        </w:rPr>
        <w:t xml:space="preserve">I.  </w:t>
      </w:r>
      <w:r>
        <w:t>SCORING BEHAVIOUR</w:t>
      </w:r>
    </w:p>
    <w:p w14:paraId="76BFAD69">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326C8BFB">
      <w:pPr>
        <w:pStyle w:val="31"/>
      </w:pPr>
      <w:r>
        <w:rPr>
          <w:color w:val="2E5C8A"/>
        </w:rPr>
        <w:t xml:space="preserve">J.  </w:t>
      </w:r>
      <w:r>
        <w:t>TELEMETRY / EVENT BEHAVIOUR</w:t>
      </w:r>
    </w:p>
    <w:p w14:paraId="0942F953">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call, data submission (rendering only).</w:t>
      </w:r>
    </w:p>
    <w:p w14:paraId="69639029">
      <w:pPr>
        <w:pStyle w:val="31"/>
      </w:pPr>
      <w:r>
        <w:rPr>
          <w:color w:val="2E5C8A"/>
        </w:rPr>
        <w:t xml:space="preserve">K.  </w:t>
      </w:r>
      <w:r>
        <w:t>FEEDBACK</w:t>
      </w:r>
    </w:p>
    <w:p w14:paraId="2B9E58C7">
      <w:pPr>
        <w:spacing w:after="60" w:line="250" w:lineRule="auto"/>
      </w:pPr>
      <w:r>
        <w:rPr>
          <w:b/>
          <w:bCs/>
          <w:sz w:val="17"/>
          <w:szCs w:val="17"/>
        </w:rPr>
        <w:t xml:space="preserve">What it was: </w:t>
      </w:r>
      <w:r>
        <w:rPr>
          <w:sz w:val="17"/>
          <w:szCs w:val="17"/>
        </w:rPr>
        <w:t xml:space="preserve">Malicious - Sender-ID spoofing / callback phishing.  </w:t>
      </w:r>
      <w:r>
        <w:rPr>
          <w:b/>
          <w:bCs/>
          <w:sz w:val="17"/>
          <w:szCs w:val="17"/>
        </w:rPr>
        <w:t xml:space="preserve">Key cue / prevention habit: </w:t>
      </w:r>
      <w:r>
        <w:rPr>
          <w:sz w:val="17"/>
          <w:szCs w:val="17"/>
        </w:rPr>
        <w:t xml:space="preserve">Spoofed sender IDs can make texts appear in trusted threads. Verify alerts through the official app or known number.  </w:t>
      </w:r>
      <w:r>
        <w:rPr>
          <w:b/>
          <w:bCs/>
          <w:sz w:val="17"/>
          <w:szCs w:val="17"/>
        </w:rPr>
        <w:t xml:space="preserve">Why it mattered: </w:t>
      </w:r>
      <w:r>
        <w:rPr>
          <w:sz w:val="17"/>
          <w:szCs w:val="17"/>
        </w:rPr>
        <w:t>Official app shows no hold and the fake callback is blocked.  An optional one-line reason (max. 250 characters, not scored) is invited at Resolve.</w:t>
      </w:r>
    </w:p>
    <w:p w14:paraId="74C082A3">
      <w:pPr>
        <w:pStyle w:val="31"/>
      </w:pPr>
      <w:r>
        <w:rPr>
          <w:color w:val="2E5C8A"/>
        </w:rPr>
        <w:t xml:space="preserve">L.  </w:t>
      </w:r>
      <w:r>
        <w:t>WHY THE SCENARIO IS UNSAFE (DECEPTION INDICATORS)</w:t>
      </w:r>
    </w:p>
    <w:p w14:paraId="186097D6">
      <w:pPr>
        <w:spacing w:after="60" w:line="250" w:lineRule="auto"/>
      </w:pPr>
      <w:r>
        <w:rPr>
          <w:sz w:val="18"/>
          <w:szCs w:val="18"/>
        </w:rPr>
        <w:t>Malicious (sender-ID spoofing). Placement in an existing thread and a familiar sender ID are not proof; the callback number is controlled by the message. The genuine alerts in the same thread tell customers to use the app or the number on the card, and the OTP message itself warns not to share it with bank staff. The scenario tests whether the learner does not call or disclose card, PIN or OTP and checks the bank app or card number.</w:t>
      </w:r>
    </w:p>
    <w:p w14:paraId="4CADA084">
      <w:pPr>
        <w:pStyle w:val="3"/>
      </w:pPr>
      <w:bookmarkStart w:id="101" w:name="_Toc241489629"/>
      <w:r>
        <w:t>S19 — Network Survey Requests IMEI</w:t>
      </w:r>
      <w:bookmarkEnd w:id="101"/>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1B6B74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rPr>
        <w:tc>
          <w:tcPr>
            <w:tcW w:w="2551" w:type="dxa"/>
            <w:gridSpan w:val="2"/>
            <w:shd w:val="clear" w:color="auto" w:fill="E9EEF5"/>
            <w:tcMar>
              <w:top w:w="30" w:type="dxa"/>
              <w:left w:w="80" w:type="dxa"/>
              <w:bottom w:w="30" w:type="dxa"/>
              <w:right w:w="80" w:type="dxa"/>
            </w:tcMar>
          </w:tcPr>
          <w:p w14:paraId="3BF3D580">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14525869">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36165D82">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130E01E5">
            <w:pPr>
              <w:keepNext/>
            </w:pPr>
            <w:r>
              <w:rPr>
                <w:color w:val="5A6270"/>
                <w:sz w:val="16"/>
                <w:szCs w:val="16"/>
              </w:rPr>
              <w:t xml:space="preserve">MILITARY  </w:t>
            </w:r>
            <w:r>
              <w:rPr>
                <w:b/>
                <w:bCs/>
                <w:color w:val="3E3789"/>
                <w:sz w:val="16"/>
                <w:szCs w:val="16"/>
              </w:rPr>
              <w:t>Yes (fictional)</w:t>
            </w:r>
          </w:p>
        </w:tc>
      </w:tr>
      <w:tr w14:paraId="64FF6D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04602E56">
            <w:pPr>
              <w:keepNext/>
            </w:pPr>
            <w:r>
              <w:rPr>
                <w:b/>
                <w:bCs/>
                <w:sz w:val="15"/>
                <w:szCs w:val="15"/>
              </w:rPr>
              <w:t xml:space="preserve">Canonical family: </w:t>
            </w:r>
            <w:r>
              <w:rPr>
                <w:sz w:val="15"/>
                <w:szCs w:val="15"/>
              </w:rPr>
              <w:t xml:space="preserve">Elicitation of operational detail </w:t>
            </w:r>
            <w:r>
              <w:rPr>
                <w:color w:val="5A6270"/>
                <w:sz w:val="15"/>
                <w:szCs w:val="15"/>
              </w:rPr>
              <w:t>(operational_elicitation)</w:t>
            </w:r>
          </w:p>
          <w:p w14:paraId="78DE4DB0">
            <w:pPr>
              <w:keepNext/>
            </w:pPr>
            <w:r>
              <w:rPr>
                <w:b/>
                <w:bCs/>
                <w:sz w:val="15"/>
                <w:szCs w:val="15"/>
              </w:rPr>
              <w:t xml:space="preserve">Client family: </w:t>
            </w:r>
            <w:r>
              <w:rPr>
                <w:sz w:val="15"/>
                <w:szCs w:val="15"/>
              </w:rPr>
              <w:t>Military-targeted technical pretext / device profiling</w:t>
            </w:r>
          </w:p>
        </w:tc>
        <w:tc>
          <w:tcPr>
            <w:tcW w:w="5104" w:type="dxa"/>
            <w:gridSpan w:val="4"/>
            <w:tcMar>
              <w:top w:w="30" w:type="dxa"/>
              <w:left w:w="80" w:type="dxa"/>
              <w:bottom w:w="30" w:type="dxa"/>
              <w:right w:w="80" w:type="dxa"/>
            </w:tcMar>
          </w:tcPr>
          <w:p w14:paraId="03575ED7">
            <w:pPr>
              <w:keepNext/>
            </w:pPr>
            <w:r>
              <w:rPr>
                <w:b/>
                <w:bCs/>
                <w:sz w:val="15"/>
                <w:szCs w:val="15"/>
              </w:rPr>
              <w:t xml:space="preserve">Primary trigger (client): </w:t>
            </w:r>
            <w:r>
              <w:rPr>
                <w:sz w:val="15"/>
                <w:szCs w:val="15"/>
              </w:rPr>
              <w:t>Authority + helpfulness</w:t>
            </w:r>
          </w:p>
          <w:p w14:paraId="49DE01FF">
            <w:pPr>
              <w:keepNext/>
            </w:pPr>
            <w:r>
              <w:rPr>
                <w:b/>
                <w:bCs/>
                <w:sz w:val="15"/>
                <w:szCs w:val="15"/>
              </w:rPr>
              <w:t xml:space="preserve">Canonical triggers: </w:t>
            </w:r>
            <w:r>
              <w:rPr>
                <w:sz w:val="15"/>
                <w:szCs w:val="15"/>
              </w:rPr>
              <w:t>Authority, Helpfulness</w:t>
            </w:r>
            <w:r>
              <w:rPr>
                <w:color w:val="5A6270"/>
                <w:sz w:val="15"/>
                <w:szCs w:val="15"/>
              </w:rPr>
              <w:t xml:space="preserve">   ·   Version: content v1, 19 scored controls</w:t>
            </w:r>
          </w:p>
        </w:tc>
      </w:tr>
      <w:tr w14:paraId="1DDBD5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620529B">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10DD157">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5A249F97">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4A0B4B68">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2E58AFAC">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1B5819A0">
            <w:pPr>
              <w:jc w:val="center"/>
            </w:pPr>
            <w:r>
              <w:rPr>
                <w:b/>
                <w:bCs/>
                <w:color w:val="FFFFFF"/>
                <w:sz w:val="13"/>
                <w:szCs w:val="13"/>
              </w:rPr>
              <w:t>6 RESOLVE</w:t>
            </w:r>
            <w:r>
              <w:rPr>
                <w:color w:val="DCE6F2"/>
                <w:sz w:val="13"/>
                <w:szCs w:val="13"/>
              </w:rPr>
              <w:t xml:space="preserve">  ·  4 choices</w:t>
            </w:r>
          </w:p>
        </w:tc>
      </w:tr>
    </w:tbl>
    <w:p w14:paraId="158E3F8C">
      <w:pPr>
        <w:pStyle w:val="31"/>
      </w:pPr>
      <w:r>
        <w:rPr>
          <w:color w:val="2E5C8A"/>
        </w:rPr>
        <w:t xml:space="preserve">A.  </w:t>
      </w:r>
      <w:r>
        <w:t>SCENARIO STORY</w:t>
      </w:r>
    </w:p>
    <w:p w14:paraId="0D289EAD">
      <w:pPr>
        <w:spacing w:after="60" w:line="250" w:lineRule="auto"/>
      </w:pPr>
      <w:r>
        <w:rPr>
          <w:sz w:val="18"/>
          <w:szCs w:val="18"/>
        </w:rPr>
        <w:t>An unknown number sends a "Priority network survey for Unit Falcon area" asking the learner to reply with IMEI, location and device model, explains how to find the IMEI, says non-responding numbers will be left off the upgrade list, and offers a quick reply form. As the scenario advances, it claims twelve numbers from the Unit Falcon area have already answered. The learner's carrier normally messages under VM-TRNNET.</w:t>
      </w:r>
    </w:p>
    <w:p w14:paraId="6A5C0AE4">
      <w:pPr>
        <w:pStyle w:val="31"/>
      </w:pPr>
      <w:r>
        <w:rPr>
          <w:color w:val="2E5C8A"/>
        </w:rPr>
        <w:t xml:space="preserve">B.  </w:t>
      </w:r>
      <w:r>
        <w:t>INITIAL NOTIFICATION</w:t>
      </w:r>
    </w:p>
    <w:p w14:paraId="681AC7EF">
      <w:pPr>
        <w:spacing w:after="60" w:line="250" w:lineRule="auto"/>
      </w:pPr>
      <w:r>
        <w:rPr>
          <w:sz w:val="18"/>
          <w:szCs w:val="18"/>
        </w:rPr>
        <w:t xml:space="preserve">Home-screen SMS toast from </w:t>
      </w:r>
      <w:r>
        <w:rPr>
          <w:b/>
          <w:bCs/>
          <w:sz w:val="18"/>
          <w:szCs w:val="18"/>
        </w:rPr>
        <w:t>+91 00000 95779</w:t>
      </w:r>
      <w:r>
        <w:rPr>
          <w:sz w:val="18"/>
          <w:szCs w:val="18"/>
        </w:rPr>
        <w:t>: “Priority network survey for Unit Falcon area. Reply IMEI + location + device model.” (15:55); sender shown as +91 00000 95779, not verified. App list: unread. 2 inert background items in the app list.</w:t>
      </w:r>
    </w:p>
    <w:p w14:paraId="6675065F">
      <w:pPr>
        <w:pStyle w:val="31"/>
      </w:pPr>
      <w:r>
        <w:rPr>
          <w:color w:val="2E5C8A"/>
        </w:rPr>
        <w:t xml:space="preserve">C.  </w:t>
      </w:r>
      <w:r>
        <w:t>OPEN STAGE</w:t>
      </w:r>
    </w:p>
    <w:p w14:paraId="32824F97">
      <w:pPr>
        <w:spacing w:after="60" w:line="250" w:lineRule="auto"/>
      </w:pPr>
      <w:r>
        <w:rPr>
          <w:sz w:val="18"/>
          <w:szCs w:val="18"/>
        </w:rPr>
        <w:t xml:space="preserve">Messages opens the conversation with +91 00000 95779 (Mobile · not in your contacts). Banner: “You do not have this number saved. Messages from unknown senders are not checked.” </w:t>
      </w:r>
      <w:r>
        <w:rPr>
          <w:b/>
          <w:bCs/>
          <w:sz w:val="18"/>
          <w:szCs w:val="18"/>
        </w:rPr>
        <w:t xml:space="preserve">Choices: </w:t>
      </w:r>
      <w:r>
        <w:rPr>
          <w:sz w:val="18"/>
          <w:szCs w:val="18"/>
        </w:rPr>
        <w:t>“Open the message” → ITEM_OPEN 0; “Reply from the list with the model”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1503DF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C342EF8">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8FAB524">
            <w:pPr>
              <w:keepNext/>
            </w:pPr>
            <w:r>
              <w:rPr>
                <w:b/>
                <w:bCs/>
                <w:color w:val="FFFFFF"/>
                <w:sz w:val="14"/>
                <w:szCs w:val="14"/>
              </w:rPr>
              <w:t>Content shown; shaded rows appear later as the run advances</w:t>
            </w:r>
          </w:p>
        </w:tc>
      </w:tr>
      <w:tr w14:paraId="4AFF6C3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0AC8386">
            <w:r>
              <w:rPr>
                <w:sz w:val="14"/>
                <w:szCs w:val="14"/>
              </w:rPr>
              <w:t>Sender</w:t>
            </w:r>
          </w:p>
        </w:tc>
        <w:tc>
          <w:tcPr>
            <w:tcW w:w="8706" w:type="dxa"/>
            <w:tcMar>
              <w:top w:w="30" w:type="dxa"/>
              <w:left w:w="80" w:type="dxa"/>
              <w:bottom w:w="30" w:type="dxa"/>
              <w:right w:w="80" w:type="dxa"/>
            </w:tcMar>
          </w:tcPr>
          <w:p w14:paraId="053E884C">
            <w:r>
              <w:rPr>
                <w:sz w:val="14"/>
                <w:szCs w:val="14"/>
              </w:rPr>
              <w:t>Priority network survey for Unit Falcon area. Reply IMEI + location + device model.</w:t>
            </w:r>
          </w:p>
        </w:tc>
      </w:tr>
      <w:tr w14:paraId="7076F3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3E6E141">
            <w:r>
              <w:rPr>
                <w:sz w:val="14"/>
                <w:szCs w:val="14"/>
              </w:rPr>
              <w:t>Sender</w:t>
            </w:r>
          </w:p>
        </w:tc>
        <w:tc>
          <w:tcPr>
            <w:tcW w:w="8706" w:type="dxa"/>
            <w:tcMar>
              <w:top w:w="30" w:type="dxa"/>
              <w:left w:w="80" w:type="dxa"/>
              <w:bottom w:w="30" w:type="dxa"/>
              <w:right w:w="80" w:type="dxa"/>
            </w:tcMar>
          </w:tcPr>
          <w:p w14:paraId="0B5C56B4">
            <w:r>
              <w:rPr>
                <w:sz w:val="14"/>
                <w:szCs w:val="14"/>
              </w:rPr>
              <w:t>Dial *#06# to see the IMEI. Send all three in one text. Numbers that have not replied by 18:00 are left off the upgrade list for the area.</w:t>
            </w:r>
          </w:p>
        </w:tc>
      </w:tr>
      <w:tr w14:paraId="7C0C0A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E78E8AD">
            <w:r>
              <w:rPr>
                <w:sz w:val="14"/>
                <w:szCs w:val="14"/>
              </w:rPr>
              <w:t>Sender</w:t>
            </w:r>
          </w:p>
        </w:tc>
        <w:tc>
          <w:tcPr>
            <w:tcW w:w="8706" w:type="dxa"/>
            <w:tcMar>
              <w:top w:w="30" w:type="dxa"/>
              <w:left w:w="80" w:type="dxa"/>
              <w:bottom w:w="30" w:type="dxa"/>
              <w:right w:w="80" w:type="dxa"/>
            </w:tcMar>
          </w:tcPr>
          <w:p w14:paraId="1F82E807">
            <w:r>
              <w:rPr>
                <w:sz w:val="14"/>
                <w:szCs w:val="14"/>
              </w:rPr>
              <w:t>Or use the quick form:</w:t>
            </w:r>
          </w:p>
        </w:tc>
      </w:tr>
      <w:tr w14:paraId="670CE1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4F5957A">
            <w:r>
              <w:rPr>
                <w:sz w:val="14"/>
                <w:szCs w:val="14"/>
              </w:rPr>
              <w:t>Sender</w:t>
            </w:r>
          </w:p>
        </w:tc>
        <w:tc>
          <w:tcPr>
            <w:tcW w:w="8706" w:type="dxa"/>
            <w:tcMar>
              <w:top w:w="30" w:type="dxa"/>
              <w:left w:w="80" w:type="dxa"/>
              <w:bottom w:w="30" w:type="dxa"/>
              <w:right w:w="80" w:type="dxa"/>
            </w:tcMar>
          </w:tcPr>
          <w:p w14:paraId="0C745C7D">
            <w:r>
              <w:rPr>
                <w:sz w:val="14"/>
                <w:szCs w:val="14"/>
              </w:rPr>
              <w:t>Link: https://s19.training.example/verify Network coverage survey — quick reply form</w:t>
            </w:r>
          </w:p>
        </w:tc>
      </w:tr>
      <w:tr w14:paraId="278D4D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74443BFA">
            <w:r>
              <w:rPr>
                <w:sz w:val="14"/>
                <w:szCs w:val="14"/>
              </w:rPr>
              <w:t>Sender · from Branch</w:t>
            </w:r>
          </w:p>
        </w:tc>
        <w:tc>
          <w:tcPr>
            <w:tcW w:w="8706" w:type="dxa"/>
            <w:shd w:val="clear" w:color="auto" w:fill="F5F7FA"/>
            <w:tcMar>
              <w:top w:w="30" w:type="dxa"/>
              <w:left w:w="80" w:type="dxa"/>
              <w:bottom w:w="30" w:type="dxa"/>
              <w:right w:w="80" w:type="dxa"/>
            </w:tcMar>
          </w:tcPr>
          <w:p w14:paraId="78BDE1D3">
            <w:r>
              <w:rPr>
                <w:sz w:val="14"/>
                <w:szCs w:val="14"/>
              </w:rPr>
              <w:t>Twelve numbers from the Unit Falcon area have answered already. Help us fix your signal.</w:t>
            </w:r>
          </w:p>
        </w:tc>
      </w:tr>
    </w:tbl>
    <w:p w14:paraId="72D64BA7">
      <w:pPr>
        <w:pStyle w:val="31"/>
      </w:pPr>
      <w:r>
        <w:rPr>
          <w:color w:val="2E5C8A"/>
        </w:rPr>
        <w:t xml:space="preserve">D.  </w:t>
      </w:r>
      <w:r>
        <w:t>INSPECT STAGE</w:t>
      </w:r>
    </w:p>
    <w:p w14:paraId="22212820">
      <w:pPr>
        <w:spacing w:after="60" w:line="250" w:lineRule="auto"/>
      </w:pPr>
      <w:r>
        <w:rPr>
          <w:b/>
          <w:bCs/>
          <w:sz w:val="18"/>
          <w:szCs w:val="18"/>
        </w:rPr>
        <w:t xml:space="preserve">Focus: </w:t>
      </w:r>
      <w:r>
        <w:rPr>
          <w:sz w:val="18"/>
          <w:szCs w:val="18"/>
        </w:rPr>
        <w:t xml:space="preserve">examine unknown sender, targeted military reference, excessive device/location data and reply request. </w:t>
      </w:r>
      <w:r>
        <w:rPr>
          <w:b/>
          <w:bCs/>
          <w:sz w:val="18"/>
          <w:szCs w:val="18"/>
        </w:rPr>
        <w:t xml:space="preserve">Decision signal: </w:t>
      </w:r>
      <w:r>
        <w:rPr>
          <w:sz w:val="18"/>
          <w:szCs w:val="18"/>
        </w:rPr>
        <w:t>A coverage survey does not justify sending unique device identifiers or protected location by SMS.</w:t>
      </w:r>
    </w:p>
    <w:p w14:paraId="6D0D212C">
      <w:pPr>
        <w:pStyle w:val="28"/>
        <w:numPr>
          <w:ilvl w:val="0"/>
          <w:numId w:val="1"/>
        </w:numPr>
        <w:spacing w:after="40" w:line="252" w:lineRule="auto"/>
      </w:pPr>
      <w:r>
        <w:rPr>
          <w:b/>
          <w:bCs/>
          <w:sz w:val="16"/>
          <w:szCs w:val="16"/>
        </w:rPr>
        <w:t>+91 00000 95779</w:t>
      </w:r>
      <w:r>
        <w:rPr>
          <w:sz w:val="16"/>
          <w:szCs w:val="16"/>
        </w:rPr>
        <w:t xml:space="preserve"> → Messages details screen "Details": +91 00000 95779 Mobile · Not in your contacts · Received on: SIM 1 · TRAINNET · First message from this number: Today, 15:55 · Earlier messages or calls: None · Sender type: Ten-digit mobile number · Your carrier writes as… </w:t>
      </w:r>
      <w:r>
        <w:rPr>
          <w:color w:val="5A6270"/>
          <w:sz w:val="16"/>
          <w:szCs w:val="16"/>
        </w:rPr>
        <w:t>INSPECT_CONTEXT +2</w:t>
      </w:r>
    </w:p>
    <w:p w14:paraId="2BBE951D">
      <w:pPr>
        <w:pStyle w:val="28"/>
        <w:numPr>
          <w:ilvl w:val="0"/>
          <w:numId w:val="1"/>
        </w:numPr>
        <w:spacing w:after="40" w:line="252" w:lineRule="auto"/>
      </w:pPr>
      <w:r>
        <w:rPr>
          <w:b/>
          <w:bCs/>
          <w:sz w:val="16"/>
          <w:szCs w:val="16"/>
        </w:rPr>
        <w:t>See where the form goes</w:t>
      </w:r>
      <w:r>
        <w:rPr>
          <w:sz w:val="16"/>
          <w:szCs w:val="16"/>
        </w:rPr>
        <w:t xml:space="preserve"> → Messages details screen "Link details": Site: s19.training.example · Your carrier’s site: trainnet.training.example · Asks for: IMEI, location and model in one form </w:t>
      </w:r>
      <w:r>
        <w:rPr>
          <w:color w:val="5A6270"/>
          <w:sz w:val="16"/>
          <w:szCs w:val="16"/>
        </w:rPr>
        <w:t>INSPECT_CONTEXT +2</w:t>
      </w:r>
    </w:p>
    <w:p w14:paraId="496B4463">
      <w:pPr>
        <w:spacing w:after="40" w:line="250" w:lineRule="auto"/>
      </w:pPr>
      <w:r>
        <w:rPr>
          <w:color w:val="5A6270"/>
          <w:sz w:val="15"/>
          <w:szCs w:val="15"/>
        </w:rPr>
        <w:t>Skip option: “Skip the details and move on” → STAGE_SKIPPED 0 (telemetry). Free navigation (records nothing): “Conversation details” from Inspect; “Messages from VM-TRNNET” from Inspect; “Open the carrier app” from Verify.</w:t>
      </w:r>
    </w:p>
    <w:p w14:paraId="332B756A">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33B60D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2544291E">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42EA33EC">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DD6BE46">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24E5F98">
            <w:pPr>
              <w:keepNext/>
            </w:pPr>
            <w:r>
              <w:rPr>
                <w:b/>
                <w:bCs/>
                <w:color w:val="FFFFFF"/>
                <w:sz w:val="14"/>
                <w:szCs w:val="14"/>
              </w:rPr>
              <w:t>Pts</w:t>
            </w:r>
          </w:p>
        </w:tc>
      </w:tr>
      <w:tr w14:paraId="099E78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A398BA8">
            <w:r>
              <w:rPr>
                <w:sz w:val="14"/>
                <w:szCs w:val="14"/>
              </w:rPr>
              <w:t>1 Notify</w:t>
            </w:r>
          </w:p>
        </w:tc>
        <w:tc>
          <w:tcPr>
            <w:tcW w:w="6956" w:type="dxa"/>
            <w:tcMar>
              <w:top w:w="30" w:type="dxa"/>
              <w:left w:w="80" w:type="dxa"/>
              <w:bottom w:w="30" w:type="dxa"/>
              <w:right w:w="80" w:type="dxa"/>
            </w:tcMar>
          </w:tcPr>
          <w:p w14:paraId="3CAFAC3C">
            <w:r>
              <w:rPr>
                <w:sz w:val="14"/>
                <w:szCs w:val="14"/>
              </w:rPr>
              <w:t>Open the notification from the home screen.</w:t>
            </w:r>
          </w:p>
        </w:tc>
        <w:tc>
          <w:tcPr>
            <w:tcW w:w="1900" w:type="dxa"/>
            <w:tcMar>
              <w:top w:w="30" w:type="dxa"/>
              <w:left w:w="80" w:type="dxa"/>
              <w:bottom w:w="30" w:type="dxa"/>
              <w:right w:w="80" w:type="dxa"/>
            </w:tcMar>
          </w:tcPr>
          <w:p w14:paraId="3A6F4B78">
            <w:r>
              <w:rPr>
                <w:sz w:val="14"/>
                <w:szCs w:val="14"/>
              </w:rPr>
              <w:t>NOTIFY_SEEN</w:t>
            </w:r>
          </w:p>
        </w:tc>
        <w:tc>
          <w:tcPr>
            <w:tcW w:w="450" w:type="dxa"/>
            <w:tcMar>
              <w:top w:w="30" w:type="dxa"/>
              <w:left w:w="80" w:type="dxa"/>
              <w:bottom w:w="30" w:type="dxa"/>
              <w:right w:w="80" w:type="dxa"/>
            </w:tcMar>
          </w:tcPr>
          <w:p w14:paraId="5AAF13FB">
            <w:r>
              <w:rPr>
                <w:sz w:val="14"/>
                <w:szCs w:val="14"/>
              </w:rPr>
              <w:t>0</w:t>
            </w:r>
          </w:p>
        </w:tc>
      </w:tr>
      <w:tr w14:paraId="76B4B6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F8C0FAF">
            <w:r>
              <w:rPr>
                <w:sz w:val="14"/>
                <w:szCs w:val="14"/>
              </w:rPr>
              <w:t>2 Open</w:t>
            </w:r>
          </w:p>
        </w:tc>
        <w:tc>
          <w:tcPr>
            <w:tcW w:w="6956" w:type="dxa"/>
            <w:tcMar>
              <w:top w:w="30" w:type="dxa"/>
              <w:left w:w="80" w:type="dxa"/>
              <w:bottom w:w="30" w:type="dxa"/>
              <w:right w:w="80" w:type="dxa"/>
            </w:tcMar>
          </w:tcPr>
          <w:p w14:paraId="5B42788D">
            <w:r>
              <w:rPr>
                <w:sz w:val="14"/>
                <w:szCs w:val="14"/>
              </w:rPr>
              <w:t>“Open the message”</w:t>
            </w:r>
          </w:p>
        </w:tc>
        <w:tc>
          <w:tcPr>
            <w:tcW w:w="1900" w:type="dxa"/>
            <w:tcMar>
              <w:top w:w="30" w:type="dxa"/>
              <w:left w:w="80" w:type="dxa"/>
              <w:bottom w:w="30" w:type="dxa"/>
              <w:right w:w="80" w:type="dxa"/>
            </w:tcMar>
          </w:tcPr>
          <w:p w14:paraId="20179A1B">
            <w:r>
              <w:rPr>
                <w:sz w:val="14"/>
                <w:szCs w:val="14"/>
              </w:rPr>
              <w:t>ITEM_OPEN</w:t>
            </w:r>
          </w:p>
        </w:tc>
        <w:tc>
          <w:tcPr>
            <w:tcW w:w="450" w:type="dxa"/>
            <w:tcMar>
              <w:top w:w="30" w:type="dxa"/>
              <w:left w:w="80" w:type="dxa"/>
              <w:bottom w:w="30" w:type="dxa"/>
              <w:right w:w="80" w:type="dxa"/>
            </w:tcMar>
          </w:tcPr>
          <w:p w14:paraId="447FD254">
            <w:r>
              <w:rPr>
                <w:sz w:val="14"/>
                <w:szCs w:val="14"/>
              </w:rPr>
              <w:t>0</w:t>
            </w:r>
          </w:p>
        </w:tc>
      </w:tr>
      <w:tr w14:paraId="709B4C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DBD0DFA">
            <w:r>
              <w:rPr>
                <w:sz w:val="14"/>
                <w:szCs w:val="14"/>
              </w:rPr>
              <w:t>3 Inspect</w:t>
            </w:r>
          </w:p>
        </w:tc>
        <w:tc>
          <w:tcPr>
            <w:tcW w:w="6956" w:type="dxa"/>
            <w:tcMar>
              <w:top w:w="30" w:type="dxa"/>
              <w:left w:w="80" w:type="dxa"/>
              <w:bottom w:w="30" w:type="dxa"/>
              <w:right w:w="80" w:type="dxa"/>
            </w:tcMar>
          </w:tcPr>
          <w:p w14:paraId="28CDE399">
            <w:r>
              <w:rPr>
                <w:sz w:val="14"/>
                <w:szCs w:val="14"/>
              </w:rPr>
              <w:t>“+91 00000 95779”; or “See where the form goes”</w:t>
            </w:r>
          </w:p>
        </w:tc>
        <w:tc>
          <w:tcPr>
            <w:tcW w:w="1900" w:type="dxa"/>
            <w:tcMar>
              <w:top w:w="30" w:type="dxa"/>
              <w:left w:w="80" w:type="dxa"/>
              <w:bottom w:w="30" w:type="dxa"/>
              <w:right w:w="80" w:type="dxa"/>
            </w:tcMar>
          </w:tcPr>
          <w:p w14:paraId="7DA12BC3">
            <w:r>
              <w:rPr>
                <w:sz w:val="14"/>
                <w:szCs w:val="14"/>
              </w:rPr>
              <w:t>INSPECT_CONTEXT</w:t>
            </w:r>
          </w:p>
        </w:tc>
        <w:tc>
          <w:tcPr>
            <w:tcW w:w="450" w:type="dxa"/>
            <w:tcMar>
              <w:top w:w="30" w:type="dxa"/>
              <w:left w:w="80" w:type="dxa"/>
              <w:bottom w:w="30" w:type="dxa"/>
              <w:right w:w="80" w:type="dxa"/>
            </w:tcMar>
          </w:tcPr>
          <w:p w14:paraId="2B18C71C">
            <w:r>
              <w:rPr>
                <w:sz w:val="14"/>
                <w:szCs w:val="14"/>
              </w:rPr>
              <w:t>+2</w:t>
            </w:r>
          </w:p>
        </w:tc>
      </w:tr>
      <w:tr w14:paraId="3294B15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E4B118">
            <w:r>
              <w:rPr>
                <w:sz w:val="14"/>
                <w:szCs w:val="14"/>
              </w:rPr>
              <w:t>4 Branch</w:t>
            </w:r>
          </w:p>
        </w:tc>
        <w:tc>
          <w:tcPr>
            <w:tcW w:w="6956" w:type="dxa"/>
            <w:tcMar>
              <w:top w:w="30" w:type="dxa"/>
              <w:left w:w="80" w:type="dxa"/>
              <w:bottom w:w="30" w:type="dxa"/>
              <w:right w:w="80" w:type="dxa"/>
            </w:tcMar>
          </w:tcPr>
          <w:p w14:paraId="306AA7E2">
            <w:r>
              <w:rPr>
                <w:sz w:val="14"/>
                <w:szCs w:val="14"/>
              </w:rPr>
              <w:t>“Send nothing and read VM-TRNNET instead”</w:t>
            </w:r>
          </w:p>
        </w:tc>
        <w:tc>
          <w:tcPr>
            <w:tcW w:w="1900" w:type="dxa"/>
            <w:tcMar>
              <w:top w:w="30" w:type="dxa"/>
              <w:left w:w="80" w:type="dxa"/>
              <w:bottom w:w="30" w:type="dxa"/>
              <w:right w:w="80" w:type="dxa"/>
            </w:tcMar>
          </w:tcPr>
          <w:p w14:paraId="06B74B7E">
            <w:r>
              <w:rPr>
                <w:sz w:val="14"/>
                <w:szCs w:val="14"/>
              </w:rPr>
              <w:t>SAFE_PIVOT</w:t>
            </w:r>
          </w:p>
        </w:tc>
        <w:tc>
          <w:tcPr>
            <w:tcW w:w="450" w:type="dxa"/>
            <w:tcMar>
              <w:top w:w="30" w:type="dxa"/>
              <w:left w:w="80" w:type="dxa"/>
              <w:bottom w:w="30" w:type="dxa"/>
              <w:right w:w="80" w:type="dxa"/>
            </w:tcMar>
          </w:tcPr>
          <w:p w14:paraId="40D7D1B4">
            <w:r>
              <w:rPr>
                <w:sz w:val="14"/>
                <w:szCs w:val="14"/>
              </w:rPr>
              <w:t>+3</w:t>
            </w:r>
          </w:p>
        </w:tc>
      </w:tr>
      <w:tr w14:paraId="49D93D3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D6362D8">
            <w:r>
              <w:rPr>
                <w:sz w:val="14"/>
                <w:szCs w:val="14"/>
              </w:rPr>
              <w:t>5 Verify</w:t>
            </w:r>
          </w:p>
        </w:tc>
        <w:tc>
          <w:tcPr>
            <w:tcW w:w="6956" w:type="dxa"/>
            <w:tcMar>
              <w:top w:w="30" w:type="dxa"/>
              <w:left w:w="80" w:type="dxa"/>
              <w:bottom w:w="30" w:type="dxa"/>
              <w:right w:w="80" w:type="dxa"/>
            </w:tcMar>
          </w:tcPr>
          <w:p w14:paraId="38D3B9F5">
            <w:r>
              <w:rPr>
                <w:sz w:val="14"/>
                <w:szCs w:val="14"/>
              </w:rPr>
              <w:t>“Call the communications office on the number in the unit directory”; “Open your carrier app and check network notices”; or “Look up Unit Falcon Support Desk in the trusted directory”</w:t>
            </w:r>
          </w:p>
        </w:tc>
        <w:tc>
          <w:tcPr>
            <w:tcW w:w="1900" w:type="dxa"/>
            <w:tcMar>
              <w:top w:w="30" w:type="dxa"/>
              <w:left w:w="80" w:type="dxa"/>
              <w:bottom w:w="30" w:type="dxa"/>
              <w:right w:w="80" w:type="dxa"/>
            </w:tcMar>
          </w:tcPr>
          <w:p w14:paraId="2D91BC67">
            <w:r>
              <w:rPr>
                <w:sz w:val="14"/>
                <w:szCs w:val="14"/>
              </w:rPr>
              <w:t>TRUSTED_VERIFY</w:t>
            </w:r>
          </w:p>
        </w:tc>
        <w:tc>
          <w:tcPr>
            <w:tcW w:w="450" w:type="dxa"/>
            <w:tcMar>
              <w:top w:w="30" w:type="dxa"/>
              <w:left w:w="80" w:type="dxa"/>
              <w:bottom w:w="30" w:type="dxa"/>
              <w:right w:w="80" w:type="dxa"/>
            </w:tcMar>
          </w:tcPr>
          <w:p w14:paraId="4AF5916F">
            <w:r>
              <w:rPr>
                <w:sz w:val="14"/>
                <w:szCs w:val="14"/>
              </w:rPr>
              <w:t>+3</w:t>
            </w:r>
          </w:p>
        </w:tc>
      </w:tr>
      <w:tr w14:paraId="253BF3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E0F5F46">
            <w:r>
              <w:rPr>
                <w:sz w:val="14"/>
                <w:szCs w:val="14"/>
              </w:rPr>
              <w:t>6 Resolve</w:t>
            </w:r>
          </w:p>
        </w:tc>
        <w:tc>
          <w:tcPr>
            <w:tcW w:w="6956" w:type="dxa"/>
            <w:tcMar>
              <w:top w:w="30" w:type="dxa"/>
              <w:left w:w="80" w:type="dxa"/>
              <w:bottom w:w="30" w:type="dxa"/>
              <w:right w:w="80" w:type="dxa"/>
            </w:tcMar>
          </w:tcPr>
          <w:p w14:paraId="1EC6BB8D">
            <w:r>
              <w:rPr>
                <w:sz w:val="14"/>
                <w:szCs w:val="14"/>
              </w:rPr>
              <w:t>“Report it through unit security and send nothing”; or “Block the number and report”</w:t>
            </w:r>
          </w:p>
        </w:tc>
        <w:tc>
          <w:tcPr>
            <w:tcW w:w="1900" w:type="dxa"/>
            <w:tcMar>
              <w:top w:w="30" w:type="dxa"/>
              <w:left w:w="80" w:type="dxa"/>
              <w:bottom w:w="30" w:type="dxa"/>
              <w:right w:w="80" w:type="dxa"/>
            </w:tcMar>
          </w:tcPr>
          <w:p w14:paraId="4915CFC3">
            <w:r>
              <w:rPr>
                <w:sz w:val="14"/>
                <w:szCs w:val="14"/>
              </w:rPr>
              <w:t>RESOLVE_CORRECT</w:t>
            </w:r>
          </w:p>
        </w:tc>
        <w:tc>
          <w:tcPr>
            <w:tcW w:w="450" w:type="dxa"/>
            <w:tcMar>
              <w:top w:w="30" w:type="dxa"/>
              <w:left w:w="80" w:type="dxa"/>
              <w:bottom w:w="30" w:type="dxa"/>
              <w:right w:w="80" w:type="dxa"/>
            </w:tcMar>
          </w:tcPr>
          <w:p w14:paraId="64D046E0">
            <w:r>
              <w:rPr>
                <w:sz w:val="14"/>
                <w:szCs w:val="14"/>
              </w:rPr>
              <w:t>+2</w:t>
            </w:r>
          </w:p>
        </w:tc>
      </w:tr>
    </w:tbl>
    <w:p w14:paraId="080556BF">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4"/>
        <w:gridCol w:w="4757"/>
        <w:gridCol w:w="2686"/>
        <w:gridCol w:w="439"/>
      </w:tblGrid>
      <w:tr w14:paraId="4A8170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4FDD8B3E">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133A9A9">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6006D98">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97938B6">
            <w:pPr>
              <w:keepNext/>
            </w:pPr>
            <w:r>
              <w:rPr>
                <w:b/>
                <w:bCs/>
                <w:color w:val="FFFFFF"/>
                <w:sz w:val="14"/>
                <w:szCs w:val="14"/>
              </w:rPr>
              <w:t>Pts</w:t>
            </w:r>
          </w:p>
        </w:tc>
      </w:tr>
      <w:tr w14:paraId="13495D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2D58FD5">
            <w:r>
              <w:rPr>
                <w:sz w:val="14"/>
                <w:szCs w:val="14"/>
              </w:rPr>
              <w:t>“Reply with just the model”</w:t>
            </w:r>
          </w:p>
        </w:tc>
        <w:tc>
          <w:tcPr>
            <w:tcW w:w="5106" w:type="dxa"/>
            <w:tcMar>
              <w:top w:w="30" w:type="dxa"/>
              <w:left w:w="80" w:type="dxa"/>
              <w:bottom w:w="30" w:type="dxa"/>
              <w:right w:w="80" w:type="dxa"/>
            </w:tcMar>
          </w:tcPr>
          <w:p w14:paraId="35FBBB84">
            <w:r>
              <w:rPr>
                <w:sz w:val="14"/>
                <w:szCs w:val="14"/>
              </w:rPr>
              <w:t>The reply is recorded in the simulation; nothing is sent. Message shown as sent: “Model TR-X5. Signal is weak here too.”. Thread then shows: “Sent as SMS to a number that is not in your contacts.” “Thanks. Now the IMEI and your location please, or the area stays off the list.”</w:t>
            </w:r>
          </w:p>
        </w:tc>
        <w:tc>
          <w:tcPr>
            <w:tcW w:w="2150" w:type="dxa"/>
            <w:tcMar>
              <w:top w:w="30" w:type="dxa"/>
              <w:left w:w="80" w:type="dxa"/>
              <w:bottom w:w="30" w:type="dxa"/>
              <w:right w:w="80" w:type="dxa"/>
            </w:tcMar>
          </w:tcPr>
          <w:p w14:paraId="15558854">
            <w:r>
              <w:rPr>
                <w:color w:val="A1261A"/>
                <w:sz w:val="14"/>
                <w:szCs w:val="14"/>
              </w:rPr>
              <w:t>RISKY_OPEN_REPLY</w:t>
            </w:r>
          </w:p>
        </w:tc>
        <w:tc>
          <w:tcPr>
            <w:tcW w:w="450" w:type="dxa"/>
            <w:tcMar>
              <w:top w:w="30" w:type="dxa"/>
              <w:left w:w="80" w:type="dxa"/>
              <w:bottom w:w="30" w:type="dxa"/>
              <w:right w:w="80" w:type="dxa"/>
            </w:tcMar>
          </w:tcPr>
          <w:p w14:paraId="0D5BBC09">
            <w:r>
              <w:rPr>
                <w:b/>
                <w:bCs/>
                <w:color w:val="A1261A"/>
                <w:sz w:val="14"/>
                <w:szCs w:val="14"/>
              </w:rPr>
              <w:t>-3</w:t>
            </w:r>
          </w:p>
        </w:tc>
      </w:tr>
      <w:tr w14:paraId="49F19A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09940A8">
            <w:r>
              <w:rPr>
                <w:sz w:val="14"/>
                <w:szCs w:val="14"/>
              </w:rPr>
              <w:t>“Send survey”</w:t>
            </w:r>
          </w:p>
        </w:tc>
        <w:tc>
          <w:tcPr>
            <w:tcW w:w="5106" w:type="dxa"/>
            <w:tcMar>
              <w:top w:w="30" w:type="dxa"/>
              <w:left w:w="80" w:type="dxa"/>
              <w:bottom w:w="30" w:type="dxa"/>
              <w:right w:w="80" w:type="dxa"/>
            </w:tcMar>
          </w:tcPr>
          <w:p w14:paraId="125220BC">
            <w:r>
              <w:rPr>
                <w:sz w:val="14"/>
                <w:szCs w:val="14"/>
              </w:rPr>
              <w:t>Control on the Offline browser "s19.training.example". The details are recorded in the simulation; nothing leaves the device.</w:t>
            </w:r>
          </w:p>
        </w:tc>
        <w:tc>
          <w:tcPr>
            <w:tcW w:w="2150" w:type="dxa"/>
            <w:tcMar>
              <w:top w:w="30" w:type="dxa"/>
              <w:left w:w="80" w:type="dxa"/>
              <w:bottom w:w="30" w:type="dxa"/>
              <w:right w:w="80" w:type="dxa"/>
            </w:tcMar>
          </w:tcPr>
          <w:p w14:paraId="73BE8C82">
            <w:r>
              <w:rPr>
                <w:color w:val="A1261A"/>
                <w:sz w:val="14"/>
                <w:szCs w:val="14"/>
              </w:rPr>
              <w:t>SECRET_PAYMENT_INSTALL_DATA_RELEASE</w:t>
            </w:r>
          </w:p>
        </w:tc>
        <w:tc>
          <w:tcPr>
            <w:tcW w:w="450" w:type="dxa"/>
            <w:tcMar>
              <w:top w:w="30" w:type="dxa"/>
              <w:left w:w="80" w:type="dxa"/>
              <w:bottom w:w="30" w:type="dxa"/>
              <w:right w:w="80" w:type="dxa"/>
            </w:tcMar>
          </w:tcPr>
          <w:p w14:paraId="7021561D">
            <w:r>
              <w:rPr>
                <w:b/>
                <w:bCs/>
                <w:color w:val="A1261A"/>
                <w:sz w:val="14"/>
                <w:szCs w:val="14"/>
              </w:rPr>
              <w:t>-8</w:t>
            </w:r>
          </w:p>
        </w:tc>
      </w:tr>
      <w:tr w14:paraId="0B2CC8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4D19B2A">
            <w:r>
              <w:rPr>
                <w:sz w:val="14"/>
                <w:szCs w:val="14"/>
              </w:rPr>
              <w:t>“Send current location”</w:t>
            </w:r>
          </w:p>
        </w:tc>
        <w:tc>
          <w:tcPr>
            <w:tcW w:w="5106" w:type="dxa"/>
            <w:tcMar>
              <w:top w:w="30" w:type="dxa"/>
              <w:left w:w="80" w:type="dxa"/>
              <w:bottom w:w="30" w:type="dxa"/>
              <w:right w:w="80" w:type="dxa"/>
            </w:tcMar>
          </w:tcPr>
          <w:p w14:paraId="083A7A05">
            <w:r>
              <w:rPr>
                <w:sz w:val="14"/>
                <w:szCs w:val="14"/>
              </w:rPr>
              <w:t>Control on the System / installer prompt "Attach". The details are recorded in the simulation; nothing leaves the device.</w:t>
            </w:r>
          </w:p>
        </w:tc>
        <w:tc>
          <w:tcPr>
            <w:tcW w:w="2150" w:type="dxa"/>
            <w:tcMar>
              <w:top w:w="30" w:type="dxa"/>
              <w:left w:w="80" w:type="dxa"/>
              <w:bottom w:w="30" w:type="dxa"/>
              <w:right w:w="80" w:type="dxa"/>
            </w:tcMar>
          </w:tcPr>
          <w:p w14:paraId="4667CA89">
            <w:r>
              <w:rPr>
                <w:color w:val="A1261A"/>
                <w:sz w:val="14"/>
                <w:szCs w:val="14"/>
              </w:rPr>
              <w:t>SECRET_PAYMENT_INSTALL_DATA_RELEASE</w:t>
            </w:r>
          </w:p>
        </w:tc>
        <w:tc>
          <w:tcPr>
            <w:tcW w:w="450" w:type="dxa"/>
            <w:tcMar>
              <w:top w:w="30" w:type="dxa"/>
              <w:left w:w="80" w:type="dxa"/>
              <w:bottom w:w="30" w:type="dxa"/>
              <w:right w:w="80" w:type="dxa"/>
            </w:tcMar>
          </w:tcPr>
          <w:p w14:paraId="16D1D6DE">
            <w:r>
              <w:rPr>
                <w:b/>
                <w:bCs/>
                <w:color w:val="A1261A"/>
                <w:sz w:val="14"/>
                <w:szCs w:val="14"/>
              </w:rPr>
              <w:t>-8</w:t>
            </w:r>
          </w:p>
        </w:tc>
      </w:tr>
    </w:tbl>
    <w:p w14:paraId="50059C42">
      <w:pPr>
        <w:spacing w:before="30" w:after="40" w:line="250" w:lineRule="auto"/>
      </w:pPr>
      <w:r>
        <w:rPr>
          <w:color w:val="5A6270"/>
          <w:sz w:val="15"/>
          <w:szCs w:val="15"/>
        </w:rPr>
        <w:t>Also incorrect: “Reply from the list with the model” at Open (PREMATURE_REPLY −1; skips Inspect); “Skip the details and move on” at Inspect (STAGE_SKIPPED 0, no inspection credit). Wrong verification and final choices are in G and H.</w:t>
      </w:r>
    </w:p>
    <w:p w14:paraId="024871C3">
      <w:pPr>
        <w:pStyle w:val="31"/>
      </w:pPr>
      <w:r>
        <w:rPr>
          <w:color w:val="2E5C8A"/>
        </w:rPr>
        <w:t xml:space="preserve">G.  </w:t>
      </w:r>
      <w:r>
        <w:t>VERIFICATION PATH</w:t>
      </w:r>
    </w:p>
    <w:p w14:paraId="3040FAE4">
      <w:pPr>
        <w:spacing w:after="60" w:line="250" w:lineRule="auto"/>
      </w:pPr>
      <w:r>
        <w:rPr>
          <w:b/>
          <w:bCs/>
          <w:sz w:val="17"/>
          <w:szCs w:val="17"/>
        </w:rPr>
        <w:t xml:space="preserve">Client route: </w:t>
      </w:r>
      <w:r>
        <w:rPr>
          <w:sz w:val="17"/>
          <w:szCs w:val="17"/>
        </w:rPr>
        <w:t xml:space="preserve">contact approved communications/IT staff and the carrier through known channels. </w:t>
      </w:r>
      <w:r>
        <w:rPr>
          <w:b/>
          <w:bCs/>
          <w:sz w:val="17"/>
          <w:szCs w:val="17"/>
        </w:rPr>
        <w:t xml:space="preserve">Trusted Directory: </w:t>
      </w:r>
      <w:r>
        <w:rPr>
          <w:sz w:val="17"/>
          <w:szCs w:val="17"/>
        </w:rPr>
        <w:t>Unit Falcon Support Desk (+91 00000 32375); Unit Falcon — communications office (+91 00000 44120) - Confirms any network or handset request made in the unit’s name.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B683AA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47E5C762">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51EE12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1CB16EBD">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DF21802">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2B8FEC47">
            <w:pPr>
              <w:keepNext/>
            </w:pPr>
            <w:r>
              <w:rPr>
                <w:b/>
                <w:bCs/>
                <w:color w:val="FFFFFF"/>
                <w:sz w:val="14"/>
                <w:szCs w:val="14"/>
              </w:rPr>
              <w:t>Pts</w:t>
            </w:r>
          </w:p>
        </w:tc>
      </w:tr>
      <w:tr w14:paraId="7F6D32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8A00BB6">
            <w:r>
              <w:rPr>
                <w:sz w:val="14"/>
                <w:szCs w:val="14"/>
              </w:rPr>
              <w:t>“Call the communications office on the number in the unit directory”</w:t>
            </w:r>
          </w:p>
        </w:tc>
        <w:tc>
          <w:tcPr>
            <w:tcW w:w="1250" w:type="dxa"/>
            <w:shd w:val="clear" w:color="auto" w:fill="F3FAF5"/>
            <w:tcMar>
              <w:top w:w="30" w:type="dxa"/>
              <w:left w:w="80" w:type="dxa"/>
              <w:bottom w:w="30" w:type="dxa"/>
              <w:right w:w="80" w:type="dxa"/>
            </w:tcMar>
          </w:tcPr>
          <w:p w14:paraId="2EEE318A">
            <w:r>
              <w:rPr>
                <w:sz w:val="14"/>
                <w:szCs w:val="14"/>
              </w:rPr>
              <w:t>Trusted</w:t>
            </w:r>
          </w:p>
        </w:tc>
        <w:tc>
          <w:tcPr>
            <w:tcW w:w="3956" w:type="dxa"/>
            <w:shd w:val="clear" w:color="auto" w:fill="F3FAF5"/>
            <w:tcMar>
              <w:top w:w="30" w:type="dxa"/>
              <w:left w:w="80" w:type="dxa"/>
              <w:bottom w:w="30" w:type="dxa"/>
              <w:right w:w="80" w:type="dxa"/>
            </w:tcMar>
          </w:tcPr>
          <w:p w14:paraId="02EF4EAF">
            <w:r>
              <w:rPr>
                <w:sz w:val="14"/>
                <w:szCs w:val="14"/>
              </w:rPr>
              <w:t>Simulated call screen "Unit Falcon — communications office": Unit Falcon — communications office +91 00000 44120 · “Communications office, Unit Falcon.” · “We are not running a survey, and the carrier does not…</w:t>
            </w:r>
          </w:p>
        </w:tc>
        <w:tc>
          <w:tcPr>
            <w:tcW w:w="2150" w:type="dxa"/>
            <w:shd w:val="clear" w:color="auto" w:fill="F3FAF5"/>
            <w:tcMar>
              <w:top w:w="30" w:type="dxa"/>
              <w:left w:w="80" w:type="dxa"/>
              <w:bottom w:w="30" w:type="dxa"/>
              <w:right w:w="80" w:type="dxa"/>
            </w:tcMar>
          </w:tcPr>
          <w:p w14:paraId="31AA30FE">
            <w:r>
              <w:rPr>
                <w:color w:val="1B6B3A"/>
                <w:sz w:val="14"/>
                <w:szCs w:val="14"/>
              </w:rPr>
              <w:t>TRUSTED_VERIFY</w:t>
            </w:r>
          </w:p>
        </w:tc>
        <w:tc>
          <w:tcPr>
            <w:tcW w:w="450" w:type="dxa"/>
            <w:shd w:val="clear" w:color="auto" w:fill="F3FAF5"/>
            <w:tcMar>
              <w:top w:w="30" w:type="dxa"/>
              <w:left w:w="80" w:type="dxa"/>
              <w:bottom w:w="30" w:type="dxa"/>
              <w:right w:w="80" w:type="dxa"/>
            </w:tcMar>
          </w:tcPr>
          <w:p w14:paraId="69265A90">
            <w:r>
              <w:rPr>
                <w:b/>
                <w:bCs/>
                <w:sz w:val="14"/>
                <w:szCs w:val="14"/>
              </w:rPr>
              <w:t>+3</w:t>
            </w:r>
          </w:p>
        </w:tc>
      </w:tr>
      <w:tr w14:paraId="6CE6B0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B34AA49">
            <w:r>
              <w:rPr>
                <w:sz w:val="14"/>
                <w:szCs w:val="14"/>
              </w:rPr>
              <w:t>“Open your carrier app and check network notices”</w:t>
            </w:r>
          </w:p>
        </w:tc>
        <w:tc>
          <w:tcPr>
            <w:tcW w:w="1250" w:type="dxa"/>
            <w:shd w:val="clear" w:color="auto" w:fill="F3FAF5"/>
            <w:tcMar>
              <w:top w:w="30" w:type="dxa"/>
              <w:left w:w="80" w:type="dxa"/>
              <w:bottom w:w="30" w:type="dxa"/>
              <w:right w:w="80" w:type="dxa"/>
            </w:tcMar>
          </w:tcPr>
          <w:p w14:paraId="4E7583F7">
            <w:r>
              <w:rPr>
                <w:sz w:val="14"/>
                <w:szCs w:val="14"/>
              </w:rPr>
              <w:t>Trusted</w:t>
            </w:r>
          </w:p>
        </w:tc>
        <w:tc>
          <w:tcPr>
            <w:tcW w:w="3956" w:type="dxa"/>
            <w:shd w:val="clear" w:color="auto" w:fill="F3FAF5"/>
            <w:tcMar>
              <w:top w:w="30" w:type="dxa"/>
              <w:left w:w="80" w:type="dxa"/>
              <w:bottom w:w="30" w:type="dxa"/>
              <w:right w:w="80" w:type="dxa"/>
            </w:tcMar>
          </w:tcPr>
          <w:p w14:paraId="0D548595">
            <w:r>
              <w:rPr>
                <w:sz w:val="14"/>
                <w:szCs w:val="14"/>
              </w:rPr>
              <w:t>Another app on the phone "TrainNet": Network in your area: No survey running - Planned work near you finished on 16 Sep. Coverage problems are reported here, under Report a network problem. · We ask for: The…</w:t>
            </w:r>
          </w:p>
        </w:tc>
        <w:tc>
          <w:tcPr>
            <w:tcW w:w="2150" w:type="dxa"/>
            <w:shd w:val="clear" w:color="auto" w:fill="F3FAF5"/>
            <w:tcMar>
              <w:top w:w="30" w:type="dxa"/>
              <w:left w:w="80" w:type="dxa"/>
              <w:bottom w:w="30" w:type="dxa"/>
              <w:right w:w="80" w:type="dxa"/>
            </w:tcMar>
          </w:tcPr>
          <w:p w14:paraId="7E95595A">
            <w:r>
              <w:rPr>
                <w:color w:val="1B6B3A"/>
                <w:sz w:val="14"/>
                <w:szCs w:val="14"/>
              </w:rPr>
              <w:t>TRUSTED_VERIFY</w:t>
            </w:r>
          </w:p>
        </w:tc>
        <w:tc>
          <w:tcPr>
            <w:tcW w:w="450" w:type="dxa"/>
            <w:shd w:val="clear" w:color="auto" w:fill="F3FAF5"/>
            <w:tcMar>
              <w:top w:w="30" w:type="dxa"/>
              <w:left w:w="80" w:type="dxa"/>
              <w:bottom w:w="30" w:type="dxa"/>
              <w:right w:w="80" w:type="dxa"/>
            </w:tcMar>
          </w:tcPr>
          <w:p w14:paraId="4291C2B0">
            <w:r>
              <w:rPr>
                <w:b/>
                <w:bCs/>
                <w:sz w:val="14"/>
                <w:szCs w:val="14"/>
              </w:rPr>
              <w:t>+3</w:t>
            </w:r>
          </w:p>
        </w:tc>
      </w:tr>
      <w:tr w14:paraId="207FEEA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90D30A7">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A106C15">
            <w:r>
              <w:rPr>
                <w:sz w:val="14"/>
                <w:szCs w:val="14"/>
              </w:rPr>
              <w:t>Trusted</w:t>
            </w:r>
          </w:p>
        </w:tc>
        <w:tc>
          <w:tcPr>
            <w:tcW w:w="3956" w:type="dxa"/>
            <w:shd w:val="clear" w:color="auto" w:fill="F3FAF5"/>
            <w:tcMar>
              <w:top w:w="30" w:type="dxa"/>
              <w:left w:w="80" w:type="dxa"/>
              <w:bottom w:w="30" w:type="dxa"/>
              <w:right w:w="80" w:type="dxa"/>
            </w:tcMar>
          </w:tcPr>
          <w:p w14:paraId="230F2D4F">
            <w:r>
              <w:rPr>
                <w:sz w:val="14"/>
                <w:szCs w:val="14"/>
              </w:rPr>
              <w:t>Trusted Directory overlay: Unit Falcon Support Desk (+91 00000 32375); Unit Falcon — communications office (+91 00000 44120)</w:t>
            </w:r>
          </w:p>
        </w:tc>
        <w:tc>
          <w:tcPr>
            <w:tcW w:w="2150" w:type="dxa"/>
            <w:shd w:val="clear" w:color="auto" w:fill="F3FAF5"/>
            <w:tcMar>
              <w:top w:w="30" w:type="dxa"/>
              <w:left w:w="80" w:type="dxa"/>
              <w:bottom w:w="30" w:type="dxa"/>
              <w:right w:w="80" w:type="dxa"/>
            </w:tcMar>
          </w:tcPr>
          <w:p w14:paraId="1849F4B6">
            <w:r>
              <w:rPr>
                <w:color w:val="1B6B3A"/>
                <w:sz w:val="14"/>
                <w:szCs w:val="14"/>
              </w:rPr>
              <w:t>TRUSTED_VERIFY</w:t>
            </w:r>
          </w:p>
        </w:tc>
        <w:tc>
          <w:tcPr>
            <w:tcW w:w="450" w:type="dxa"/>
            <w:shd w:val="clear" w:color="auto" w:fill="F3FAF5"/>
            <w:tcMar>
              <w:top w:w="30" w:type="dxa"/>
              <w:left w:w="80" w:type="dxa"/>
              <w:bottom w:w="30" w:type="dxa"/>
              <w:right w:w="80" w:type="dxa"/>
            </w:tcMar>
          </w:tcPr>
          <w:p w14:paraId="683DA8C1">
            <w:r>
              <w:rPr>
                <w:b/>
                <w:bCs/>
                <w:sz w:val="14"/>
                <w:szCs w:val="14"/>
              </w:rPr>
              <w:t>+3</w:t>
            </w:r>
          </w:p>
        </w:tc>
      </w:tr>
      <w:tr w14:paraId="3EBFA8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6F222ED">
            <w:r>
              <w:rPr>
                <w:sz w:val="14"/>
                <w:szCs w:val="14"/>
              </w:rPr>
              <w:t>“Reply and ask which office runs the survey”</w:t>
            </w:r>
          </w:p>
        </w:tc>
        <w:tc>
          <w:tcPr>
            <w:tcW w:w="1250" w:type="dxa"/>
            <w:tcMar>
              <w:top w:w="30" w:type="dxa"/>
              <w:left w:w="80" w:type="dxa"/>
              <w:bottom w:w="30" w:type="dxa"/>
              <w:right w:w="80" w:type="dxa"/>
            </w:tcMar>
          </w:tcPr>
          <w:p w14:paraId="7232BDC7">
            <w:r>
              <w:rPr>
                <w:sz w:val="14"/>
                <w:szCs w:val="14"/>
              </w:rPr>
              <w:t>Untrusted (message)</w:t>
            </w:r>
          </w:p>
        </w:tc>
        <w:tc>
          <w:tcPr>
            <w:tcW w:w="3956" w:type="dxa"/>
            <w:tcMar>
              <w:top w:w="30" w:type="dxa"/>
              <w:left w:w="80" w:type="dxa"/>
              <w:bottom w:w="30" w:type="dxa"/>
              <w:right w:w="80" w:type="dxa"/>
            </w:tcMar>
          </w:tcPr>
          <w:p w14:paraId="1FA779C6">
            <w:r>
              <w:rPr>
                <w:sz w:val="14"/>
                <w:szCs w:val="14"/>
              </w:rPr>
              <w:t>Recorded; the run moves to Resolve.</w:t>
            </w:r>
          </w:p>
        </w:tc>
        <w:tc>
          <w:tcPr>
            <w:tcW w:w="2150" w:type="dxa"/>
            <w:tcMar>
              <w:top w:w="30" w:type="dxa"/>
              <w:left w:w="80" w:type="dxa"/>
              <w:bottom w:w="30" w:type="dxa"/>
              <w:right w:w="80" w:type="dxa"/>
            </w:tcMar>
          </w:tcPr>
          <w:p w14:paraId="76F76BC8">
            <w:r>
              <w:rPr>
                <w:sz w:val="14"/>
                <w:szCs w:val="14"/>
              </w:rPr>
              <w:t>VERIFY_THROUGH_MESSAGE</w:t>
            </w:r>
          </w:p>
        </w:tc>
        <w:tc>
          <w:tcPr>
            <w:tcW w:w="450" w:type="dxa"/>
            <w:tcMar>
              <w:top w:w="30" w:type="dxa"/>
              <w:left w:w="80" w:type="dxa"/>
              <w:bottom w:w="30" w:type="dxa"/>
              <w:right w:w="80" w:type="dxa"/>
            </w:tcMar>
          </w:tcPr>
          <w:p w14:paraId="0CEEC31B">
            <w:r>
              <w:rPr>
                <w:b/>
                <w:bCs/>
                <w:sz w:val="14"/>
                <w:szCs w:val="14"/>
              </w:rPr>
              <w:t>0</w:t>
            </w:r>
          </w:p>
        </w:tc>
      </w:tr>
      <w:tr w14:paraId="06582B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9B2A0A2">
            <w:r>
              <w:rPr>
                <w:sz w:val="14"/>
                <w:szCs w:val="14"/>
              </w:rPr>
              <w:t>“Report the message as junk”</w:t>
            </w:r>
          </w:p>
        </w:tc>
        <w:tc>
          <w:tcPr>
            <w:tcW w:w="1250" w:type="dxa"/>
            <w:tcMar>
              <w:top w:w="30" w:type="dxa"/>
              <w:left w:w="80" w:type="dxa"/>
              <w:bottom w:w="30" w:type="dxa"/>
              <w:right w:w="80" w:type="dxa"/>
            </w:tcMar>
          </w:tcPr>
          <w:p w14:paraId="34C95E83">
            <w:r>
              <w:rPr>
                <w:sz w:val="14"/>
                <w:szCs w:val="14"/>
              </w:rPr>
              <w:t>Unchecked report/block</w:t>
            </w:r>
          </w:p>
        </w:tc>
        <w:tc>
          <w:tcPr>
            <w:tcW w:w="3956" w:type="dxa"/>
            <w:tcMar>
              <w:top w:w="30" w:type="dxa"/>
              <w:left w:w="80" w:type="dxa"/>
              <w:bottom w:w="30" w:type="dxa"/>
              <w:right w:w="80" w:type="dxa"/>
            </w:tcMar>
          </w:tcPr>
          <w:p w14:paraId="2C3BA481">
            <w:r>
              <w:rPr>
                <w:sz w:val="14"/>
                <w:szCs w:val="14"/>
              </w:rPr>
              <w:t>Selection recorded; moves to Resolve.</w:t>
            </w:r>
          </w:p>
        </w:tc>
        <w:tc>
          <w:tcPr>
            <w:tcW w:w="2150" w:type="dxa"/>
            <w:tcMar>
              <w:top w:w="30" w:type="dxa"/>
              <w:left w:w="80" w:type="dxa"/>
              <w:bottom w:w="30" w:type="dxa"/>
              <w:right w:w="80" w:type="dxa"/>
            </w:tcMar>
          </w:tcPr>
          <w:p w14:paraId="0722A556">
            <w:r>
              <w:rPr>
                <w:sz w:val="14"/>
                <w:szCs w:val="14"/>
              </w:rPr>
              <w:t>REPORT_ONLY_WITHOUT_CHECK</w:t>
            </w:r>
          </w:p>
        </w:tc>
        <w:tc>
          <w:tcPr>
            <w:tcW w:w="450" w:type="dxa"/>
            <w:tcMar>
              <w:top w:w="30" w:type="dxa"/>
              <w:left w:w="80" w:type="dxa"/>
              <w:bottom w:w="30" w:type="dxa"/>
              <w:right w:w="80" w:type="dxa"/>
            </w:tcMar>
          </w:tcPr>
          <w:p w14:paraId="572D77C2">
            <w:r>
              <w:rPr>
                <w:b/>
                <w:bCs/>
                <w:sz w:val="14"/>
                <w:szCs w:val="14"/>
              </w:rPr>
              <w:t>+1</w:t>
            </w:r>
          </w:p>
        </w:tc>
      </w:tr>
      <w:tr w14:paraId="70CF87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F78D9A1">
            <w:r>
              <w:rPr>
                <w:sz w:val="14"/>
                <w:szCs w:val="14"/>
              </w:rPr>
              <w:t>“Block the number”</w:t>
            </w:r>
          </w:p>
        </w:tc>
        <w:tc>
          <w:tcPr>
            <w:tcW w:w="1250" w:type="dxa"/>
            <w:tcMar>
              <w:top w:w="30" w:type="dxa"/>
              <w:left w:w="80" w:type="dxa"/>
              <w:bottom w:w="30" w:type="dxa"/>
              <w:right w:w="80" w:type="dxa"/>
            </w:tcMar>
          </w:tcPr>
          <w:p w14:paraId="5A41E701">
            <w:r>
              <w:rPr>
                <w:sz w:val="14"/>
                <w:szCs w:val="14"/>
              </w:rPr>
              <w:t>Unchecked report/block</w:t>
            </w:r>
          </w:p>
        </w:tc>
        <w:tc>
          <w:tcPr>
            <w:tcW w:w="3956" w:type="dxa"/>
            <w:tcMar>
              <w:top w:w="30" w:type="dxa"/>
              <w:left w:w="80" w:type="dxa"/>
              <w:bottom w:w="30" w:type="dxa"/>
              <w:right w:w="80" w:type="dxa"/>
            </w:tcMar>
          </w:tcPr>
          <w:p w14:paraId="2D47F266">
            <w:r>
              <w:rPr>
                <w:sz w:val="14"/>
                <w:szCs w:val="14"/>
              </w:rPr>
              <w:t>Selection recorded; moves to Resolve.</w:t>
            </w:r>
          </w:p>
        </w:tc>
        <w:tc>
          <w:tcPr>
            <w:tcW w:w="2150" w:type="dxa"/>
            <w:tcMar>
              <w:top w:w="30" w:type="dxa"/>
              <w:left w:w="80" w:type="dxa"/>
              <w:bottom w:w="30" w:type="dxa"/>
              <w:right w:w="80" w:type="dxa"/>
            </w:tcMar>
          </w:tcPr>
          <w:p w14:paraId="3C2AEF26">
            <w:r>
              <w:rPr>
                <w:sz w:val="14"/>
                <w:szCs w:val="14"/>
              </w:rPr>
              <w:t>REPORT_ONLY_WITHOUT_CHECK</w:t>
            </w:r>
          </w:p>
        </w:tc>
        <w:tc>
          <w:tcPr>
            <w:tcW w:w="450" w:type="dxa"/>
            <w:tcMar>
              <w:top w:w="30" w:type="dxa"/>
              <w:left w:w="80" w:type="dxa"/>
              <w:bottom w:w="30" w:type="dxa"/>
              <w:right w:w="80" w:type="dxa"/>
            </w:tcMar>
          </w:tcPr>
          <w:p w14:paraId="56255234">
            <w:r>
              <w:rPr>
                <w:b/>
                <w:bCs/>
                <w:sz w:val="14"/>
                <w:szCs w:val="14"/>
              </w:rPr>
              <w:t>+1</w:t>
            </w:r>
          </w:p>
        </w:tc>
      </w:tr>
    </w:tbl>
    <w:p w14:paraId="647E0393">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01ECC2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515BFB3D">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0C22F06">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492C72E">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4DF00CEC">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D2C9214">
            <w:pPr>
              <w:keepNext/>
            </w:pPr>
            <w:r>
              <w:rPr>
                <w:b/>
                <w:bCs/>
                <w:color w:val="FFFFFF"/>
                <w:sz w:val="14"/>
                <w:szCs w:val="14"/>
              </w:rPr>
              <w:t>Outcome class</w:t>
            </w:r>
          </w:p>
        </w:tc>
      </w:tr>
      <w:tr w14:paraId="1F39A1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2F4AC7A">
            <w:r>
              <w:rPr>
                <w:sz w:val="14"/>
                <w:szCs w:val="14"/>
              </w:rPr>
              <w:t>“Report it through unit security and send nothing”</w:t>
            </w:r>
          </w:p>
        </w:tc>
        <w:tc>
          <w:tcPr>
            <w:tcW w:w="2100" w:type="dxa"/>
            <w:shd w:val="clear" w:color="auto" w:fill="F3FAF5"/>
            <w:tcMar>
              <w:top w:w="30" w:type="dxa"/>
              <w:left w:w="80" w:type="dxa"/>
              <w:bottom w:w="30" w:type="dxa"/>
              <w:right w:w="80" w:type="dxa"/>
            </w:tcMar>
          </w:tcPr>
          <w:p w14:paraId="2F89B16B">
            <w:r>
              <w:rPr>
                <w:sz w:val="14"/>
                <w:szCs w:val="14"/>
              </w:rPr>
              <w:t>You reported it.</w:t>
            </w:r>
          </w:p>
        </w:tc>
        <w:tc>
          <w:tcPr>
            <w:tcW w:w="2150" w:type="dxa"/>
            <w:shd w:val="clear" w:color="auto" w:fill="F3FAF5"/>
            <w:tcMar>
              <w:top w:w="30" w:type="dxa"/>
              <w:left w:w="80" w:type="dxa"/>
              <w:bottom w:w="30" w:type="dxa"/>
              <w:right w:w="80" w:type="dxa"/>
            </w:tcMar>
          </w:tcPr>
          <w:p w14:paraId="50683268">
            <w:r>
              <w:rPr>
                <w:color w:val="1B6B3A"/>
                <w:sz w:val="14"/>
                <w:szCs w:val="14"/>
              </w:rPr>
              <w:t>RESOLVE_CORRECT</w:t>
            </w:r>
          </w:p>
        </w:tc>
        <w:tc>
          <w:tcPr>
            <w:tcW w:w="450" w:type="dxa"/>
            <w:shd w:val="clear" w:color="auto" w:fill="F3FAF5"/>
            <w:tcMar>
              <w:top w:w="30" w:type="dxa"/>
              <w:left w:w="80" w:type="dxa"/>
              <w:bottom w:w="30" w:type="dxa"/>
              <w:right w:w="80" w:type="dxa"/>
            </w:tcMar>
          </w:tcPr>
          <w:p w14:paraId="4862A622">
            <w:r>
              <w:rPr>
                <w:b/>
                <w:bCs/>
                <w:sz w:val="14"/>
                <w:szCs w:val="14"/>
              </w:rPr>
              <w:t>+2</w:t>
            </w:r>
          </w:p>
        </w:tc>
        <w:tc>
          <w:tcPr>
            <w:tcW w:w="2806" w:type="dxa"/>
            <w:shd w:val="clear" w:color="auto" w:fill="F3FAF5"/>
            <w:tcMar>
              <w:top w:w="30" w:type="dxa"/>
              <w:left w:w="80" w:type="dxa"/>
              <w:bottom w:w="30" w:type="dxa"/>
              <w:right w:w="80" w:type="dxa"/>
            </w:tcMar>
          </w:tcPr>
          <w:p w14:paraId="0B8C44D7">
            <w:r>
              <w:rPr>
                <w:sz w:val="14"/>
                <w:szCs w:val="14"/>
              </w:rPr>
              <w:t>Handled safely (if no critical step)</w:t>
            </w:r>
          </w:p>
        </w:tc>
      </w:tr>
      <w:tr w14:paraId="52C37F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0F3C592">
            <w:r>
              <w:rPr>
                <w:sz w:val="14"/>
                <w:szCs w:val="14"/>
              </w:rPr>
              <w:t>“Answer before 18:00 so the area is included”</w:t>
            </w:r>
          </w:p>
        </w:tc>
        <w:tc>
          <w:tcPr>
            <w:tcW w:w="2100" w:type="dxa"/>
            <w:tcMar>
              <w:top w:w="30" w:type="dxa"/>
              <w:left w:w="80" w:type="dxa"/>
              <w:bottom w:w="30" w:type="dxa"/>
              <w:right w:w="80" w:type="dxa"/>
            </w:tcMar>
          </w:tcPr>
          <w:p w14:paraId="22EF3121">
            <w:r>
              <w:rPr>
                <w:sz w:val="14"/>
                <w:szCs w:val="14"/>
              </w:rPr>
              <w:t>You carried on with the request.</w:t>
            </w:r>
          </w:p>
        </w:tc>
        <w:tc>
          <w:tcPr>
            <w:tcW w:w="2150" w:type="dxa"/>
            <w:tcMar>
              <w:top w:w="30" w:type="dxa"/>
              <w:left w:w="80" w:type="dxa"/>
              <w:bottom w:w="30" w:type="dxa"/>
              <w:right w:w="80" w:type="dxa"/>
            </w:tcMar>
          </w:tcPr>
          <w:p w14:paraId="4D3C9695">
            <w:r>
              <w:rPr>
                <w:color w:val="A1261A"/>
                <w:sz w:val="14"/>
                <w:szCs w:val="14"/>
              </w:rPr>
              <w:t>CONTRADICTORY_UNSAFE_FINAL</w:t>
            </w:r>
          </w:p>
        </w:tc>
        <w:tc>
          <w:tcPr>
            <w:tcW w:w="450" w:type="dxa"/>
            <w:tcMar>
              <w:top w:w="30" w:type="dxa"/>
              <w:left w:w="80" w:type="dxa"/>
              <w:bottom w:w="30" w:type="dxa"/>
              <w:right w:w="80" w:type="dxa"/>
            </w:tcMar>
          </w:tcPr>
          <w:p w14:paraId="28699E12">
            <w:r>
              <w:rPr>
                <w:b/>
                <w:bCs/>
                <w:sz w:val="14"/>
                <w:szCs w:val="14"/>
              </w:rPr>
              <w:t>-4</w:t>
            </w:r>
          </w:p>
        </w:tc>
        <w:tc>
          <w:tcPr>
            <w:tcW w:w="2806" w:type="dxa"/>
            <w:tcMar>
              <w:top w:w="30" w:type="dxa"/>
              <w:left w:w="80" w:type="dxa"/>
              <w:bottom w:w="30" w:type="dxa"/>
              <w:right w:w="80" w:type="dxa"/>
            </w:tcMar>
          </w:tcPr>
          <w:p w14:paraId="76E1E2B7">
            <w:r>
              <w:rPr>
                <w:sz w:val="14"/>
                <w:szCs w:val="14"/>
              </w:rPr>
              <w:t>Missed threat</w:t>
            </w:r>
          </w:p>
        </w:tc>
      </w:tr>
      <w:tr w14:paraId="0E5F14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11004F6">
            <w:r>
              <w:rPr>
                <w:sz w:val="14"/>
                <w:szCs w:val="14"/>
              </w:rPr>
              <w:t>“Block the number and report”</w:t>
            </w:r>
          </w:p>
        </w:tc>
        <w:tc>
          <w:tcPr>
            <w:tcW w:w="2100" w:type="dxa"/>
            <w:shd w:val="clear" w:color="auto" w:fill="F3FAF5"/>
            <w:tcMar>
              <w:top w:w="30" w:type="dxa"/>
              <w:left w:w="80" w:type="dxa"/>
              <w:bottom w:w="30" w:type="dxa"/>
              <w:right w:w="80" w:type="dxa"/>
            </w:tcMar>
          </w:tcPr>
          <w:p w14:paraId="4E9B24FD">
            <w:r>
              <w:rPr>
                <w:sz w:val="14"/>
                <w:szCs w:val="14"/>
              </w:rPr>
              <w:t>You blocked the sender.</w:t>
            </w:r>
          </w:p>
        </w:tc>
        <w:tc>
          <w:tcPr>
            <w:tcW w:w="2150" w:type="dxa"/>
            <w:shd w:val="clear" w:color="auto" w:fill="F3FAF5"/>
            <w:tcMar>
              <w:top w:w="30" w:type="dxa"/>
              <w:left w:w="80" w:type="dxa"/>
              <w:bottom w:w="30" w:type="dxa"/>
              <w:right w:w="80" w:type="dxa"/>
            </w:tcMar>
          </w:tcPr>
          <w:p w14:paraId="30E6CCA9">
            <w:r>
              <w:rPr>
                <w:color w:val="1B6B3A"/>
                <w:sz w:val="14"/>
                <w:szCs w:val="14"/>
              </w:rPr>
              <w:t>RESOLVE_CORRECT</w:t>
            </w:r>
          </w:p>
        </w:tc>
        <w:tc>
          <w:tcPr>
            <w:tcW w:w="450" w:type="dxa"/>
            <w:shd w:val="clear" w:color="auto" w:fill="F3FAF5"/>
            <w:tcMar>
              <w:top w:w="30" w:type="dxa"/>
              <w:left w:w="80" w:type="dxa"/>
              <w:bottom w:w="30" w:type="dxa"/>
              <w:right w:w="80" w:type="dxa"/>
            </w:tcMar>
          </w:tcPr>
          <w:p w14:paraId="21464590">
            <w:r>
              <w:rPr>
                <w:b/>
                <w:bCs/>
                <w:sz w:val="14"/>
                <w:szCs w:val="14"/>
              </w:rPr>
              <w:t>+2</w:t>
            </w:r>
          </w:p>
        </w:tc>
        <w:tc>
          <w:tcPr>
            <w:tcW w:w="2806" w:type="dxa"/>
            <w:shd w:val="clear" w:color="auto" w:fill="F3FAF5"/>
            <w:tcMar>
              <w:top w:w="30" w:type="dxa"/>
              <w:left w:w="80" w:type="dxa"/>
              <w:bottom w:w="30" w:type="dxa"/>
              <w:right w:w="80" w:type="dxa"/>
            </w:tcMar>
          </w:tcPr>
          <w:p w14:paraId="1FE77ACF">
            <w:r>
              <w:rPr>
                <w:sz w:val="14"/>
                <w:szCs w:val="14"/>
              </w:rPr>
              <w:t>Handled safely (if no critical step)</w:t>
            </w:r>
          </w:p>
        </w:tc>
      </w:tr>
      <w:tr w14:paraId="3FBBD7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709C2FD5">
            <w:r>
              <w:rPr>
                <w:sz w:val="14"/>
                <w:szCs w:val="14"/>
              </w:rPr>
              <w:t>“Ignore it and move on”</w:t>
            </w:r>
          </w:p>
        </w:tc>
        <w:tc>
          <w:tcPr>
            <w:tcW w:w="2100" w:type="dxa"/>
            <w:tcMar>
              <w:top w:w="30" w:type="dxa"/>
              <w:left w:w="80" w:type="dxa"/>
              <w:bottom w:w="30" w:type="dxa"/>
              <w:right w:w="80" w:type="dxa"/>
            </w:tcMar>
          </w:tcPr>
          <w:p w14:paraId="32E4039A">
            <w:r>
              <w:rPr>
                <w:sz w:val="14"/>
                <w:szCs w:val="14"/>
              </w:rPr>
              <w:t>You ignored it.</w:t>
            </w:r>
          </w:p>
        </w:tc>
        <w:tc>
          <w:tcPr>
            <w:tcW w:w="2150" w:type="dxa"/>
            <w:tcMar>
              <w:top w:w="30" w:type="dxa"/>
              <w:left w:w="80" w:type="dxa"/>
              <w:bottom w:w="30" w:type="dxa"/>
              <w:right w:w="80" w:type="dxa"/>
            </w:tcMar>
          </w:tcPr>
          <w:p w14:paraId="706B0348">
            <w:r>
              <w:rPr>
                <w:color w:val="A1261A"/>
                <w:sz w:val="14"/>
                <w:szCs w:val="14"/>
              </w:rPr>
              <w:t>CONTRADICTORY_UNSAFE_FINAL</w:t>
            </w:r>
          </w:p>
        </w:tc>
        <w:tc>
          <w:tcPr>
            <w:tcW w:w="450" w:type="dxa"/>
            <w:tcMar>
              <w:top w:w="30" w:type="dxa"/>
              <w:left w:w="80" w:type="dxa"/>
              <w:bottom w:w="30" w:type="dxa"/>
              <w:right w:w="80" w:type="dxa"/>
            </w:tcMar>
          </w:tcPr>
          <w:p w14:paraId="5469E747">
            <w:r>
              <w:rPr>
                <w:b/>
                <w:bCs/>
                <w:sz w:val="14"/>
                <w:szCs w:val="14"/>
              </w:rPr>
              <w:t>-4</w:t>
            </w:r>
          </w:p>
        </w:tc>
        <w:tc>
          <w:tcPr>
            <w:tcW w:w="2806" w:type="dxa"/>
            <w:tcMar>
              <w:top w:w="30" w:type="dxa"/>
              <w:left w:w="80" w:type="dxa"/>
              <w:bottom w:w="30" w:type="dxa"/>
              <w:right w:w="80" w:type="dxa"/>
            </w:tcMar>
          </w:tcPr>
          <w:p w14:paraId="7DDA6E06">
            <w:r>
              <w:rPr>
                <w:sz w:val="14"/>
                <w:szCs w:val="14"/>
              </w:rPr>
              <w:t>Missed threat</w:t>
            </w:r>
          </w:p>
        </w:tc>
      </w:tr>
    </w:tbl>
    <w:p w14:paraId="243C1659">
      <w:pPr>
        <w:spacing w:before="30" w:after="60" w:line="250" w:lineRule="auto"/>
      </w:pPr>
      <w:r>
        <w:rPr>
          <w:b/>
          <w:bCs/>
          <w:sz w:val="17"/>
          <w:szCs w:val="17"/>
        </w:rPr>
        <w:t xml:space="preserve">Expected resolution: </w:t>
      </w:r>
      <w:r>
        <w:rPr>
          <w:sz w:val="17"/>
          <w:szCs w:val="17"/>
        </w:rPr>
        <w:t xml:space="preserve">Send nothing; report the targeted solicitation through unit security; block. </w:t>
      </w:r>
      <w:r>
        <w:rPr>
          <w:b/>
          <w:bCs/>
          <w:sz w:val="17"/>
          <w:szCs w:val="17"/>
        </w:rPr>
        <w:t xml:space="preserve">End state: </w:t>
      </w:r>
      <w:r>
        <w:rPr>
          <w:sz w:val="17"/>
          <w:szCs w:val="17"/>
        </w:rPr>
        <w:t>No device/location data is released and the solicitation is logged.</w:t>
      </w:r>
    </w:p>
    <w:p w14:paraId="3032251B">
      <w:pPr>
        <w:pStyle w:val="31"/>
      </w:pPr>
      <w:r>
        <w:rPr>
          <w:color w:val="2E5C8A"/>
        </w:rPr>
        <w:t xml:space="preserve">I.  </w:t>
      </w:r>
      <w:r>
        <w:t>SCORING BEHAVIOUR</w:t>
      </w:r>
    </w:p>
    <w:p w14:paraId="0EC64F4F">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8DD3CA6">
      <w:pPr>
        <w:pStyle w:val="31"/>
      </w:pPr>
      <w:r>
        <w:rPr>
          <w:color w:val="2E5C8A"/>
        </w:rPr>
        <w:t xml:space="preserve">J.  </w:t>
      </w:r>
      <w:r>
        <w:t>TELEMETRY / EVENT BEHAVIOUR</w:t>
      </w:r>
    </w:p>
    <w:p w14:paraId="0A6C99EE">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data submission (rendering only).</w:t>
      </w:r>
    </w:p>
    <w:p w14:paraId="0359E8FA">
      <w:pPr>
        <w:pStyle w:val="31"/>
      </w:pPr>
      <w:r>
        <w:rPr>
          <w:color w:val="2E5C8A"/>
        </w:rPr>
        <w:t xml:space="preserve">K.  </w:t>
      </w:r>
      <w:r>
        <w:t>FEEDBACK</w:t>
      </w:r>
    </w:p>
    <w:p w14:paraId="2B4B6410">
      <w:pPr>
        <w:spacing w:after="60" w:line="250" w:lineRule="auto"/>
      </w:pPr>
      <w:r>
        <w:rPr>
          <w:b/>
          <w:bCs/>
          <w:sz w:val="17"/>
          <w:szCs w:val="17"/>
        </w:rPr>
        <w:t xml:space="preserve">What it was: </w:t>
      </w:r>
      <w:r>
        <w:rPr>
          <w:sz w:val="17"/>
          <w:szCs w:val="17"/>
        </w:rPr>
        <w:t xml:space="preserve">Malicious - Military-targeted technical pretext / device profiling.  </w:t>
      </w:r>
      <w:r>
        <w:rPr>
          <w:b/>
          <w:bCs/>
          <w:sz w:val="17"/>
          <w:szCs w:val="17"/>
        </w:rPr>
        <w:t xml:space="preserve">Key cue / prevention habit: </w:t>
      </w:r>
      <w:r>
        <w:rPr>
          <w:sz w:val="17"/>
          <w:szCs w:val="17"/>
        </w:rPr>
        <w:t xml:space="preserve">Technical language can conceal reconnaissance. Protect device identifiers, location and unit association.  </w:t>
      </w:r>
      <w:r>
        <w:rPr>
          <w:b/>
          <w:bCs/>
          <w:sz w:val="17"/>
          <w:szCs w:val="17"/>
        </w:rPr>
        <w:t xml:space="preserve">Why it mattered: </w:t>
      </w:r>
      <w:r>
        <w:rPr>
          <w:sz w:val="17"/>
          <w:szCs w:val="17"/>
        </w:rPr>
        <w:t>No device/location data is released and the solicitation is logged.  An optional one-line reason (max. 250 characters, not scored) is invited at Resolve.</w:t>
      </w:r>
    </w:p>
    <w:p w14:paraId="064A77DB">
      <w:pPr>
        <w:pStyle w:val="31"/>
      </w:pPr>
      <w:r>
        <w:rPr>
          <w:color w:val="2E5C8A"/>
        </w:rPr>
        <w:t xml:space="preserve">L.  </w:t>
      </w:r>
      <w:r>
        <w:t>WHY THE SCENARIO IS UNSAFE (DECEPTION INDICATORS)</w:t>
      </w:r>
    </w:p>
    <w:p w14:paraId="71E4CF51">
      <w:pPr>
        <w:spacing w:after="60" w:line="250" w:lineRule="auto"/>
      </w:pPr>
      <w:r>
        <w:rPr>
          <w:sz w:val="18"/>
          <w:szCs w:val="18"/>
        </w:rPr>
        <w:t>Malicious (device profiling). A coverage survey does not justify sending unique device identifiers, live location and unit association by SMS. Indicators include an unknown sender, a targeted military reference, excessive data requests, a deadline and social proof. The communications office in the unit directory and the TrainNet carrier app are the independent checks. The scenario tests whether the learner sends nothing, including partial detail such as the device model.</w:t>
      </w:r>
    </w:p>
    <w:p w14:paraId="71F2508E">
      <w:pPr>
        <w:pStyle w:val="3"/>
      </w:pPr>
      <w:bookmarkStart w:id="102" w:name="_Toc241489630"/>
      <w:r>
        <w:t>S20 — Parcel Text Plus Callback</w:t>
      </w:r>
      <w:bookmarkEnd w:id="102"/>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2B3BA1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8095AC8">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19ECACF6">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27B4080D">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40A5946B">
            <w:pPr>
              <w:keepNext/>
            </w:pPr>
            <w:r>
              <w:rPr>
                <w:color w:val="5A6270"/>
                <w:sz w:val="16"/>
                <w:szCs w:val="16"/>
              </w:rPr>
              <w:t xml:space="preserve">MILITARY  </w:t>
            </w:r>
            <w:r>
              <w:rPr>
                <w:b/>
                <w:bCs/>
                <w:sz w:val="16"/>
                <w:szCs w:val="16"/>
              </w:rPr>
              <w:t>No (civilian)</w:t>
            </w:r>
          </w:p>
        </w:tc>
      </w:tr>
      <w:tr w14:paraId="6BC0A8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9AE2ED8">
            <w:pPr>
              <w:keepNext/>
            </w:pPr>
            <w:r>
              <w:rPr>
                <w:b/>
                <w:bCs/>
                <w:sz w:val="15"/>
                <w:szCs w:val="15"/>
              </w:rPr>
              <w:t xml:space="preserve">Canonical family: </w:t>
            </w:r>
            <w:r>
              <w:rPr>
                <w:sz w:val="15"/>
                <w:szCs w:val="15"/>
              </w:rPr>
              <w:t xml:space="preserve">Tech-support and callback fraud </w:t>
            </w:r>
            <w:r>
              <w:rPr>
                <w:color w:val="5A6270"/>
                <w:sz w:val="15"/>
                <w:szCs w:val="15"/>
              </w:rPr>
              <w:t>(tech_support_and_callback_fraud)</w:t>
            </w:r>
          </w:p>
          <w:p w14:paraId="1A47DB6E">
            <w:pPr>
              <w:keepNext/>
            </w:pPr>
            <w:r>
              <w:rPr>
                <w:b/>
                <w:bCs/>
                <w:sz w:val="15"/>
                <w:szCs w:val="15"/>
              </w:rPr>
              <w:t xml:space="preserve">Client family: </w:t>
            </w:r>
            <w:r>
              <w:rPr>
                <w:sz w:val="15"/>
                <w:szCs w:val="15"/>
              </w:rPr>
              <w:t>Multi-stage parcel / callback / remote access scam</w:t>
            </w:r>
          </w:p>
        </w:tc>
        <w:tc>
          <w:tcPr>
            <w:tcW w:w="5104" w:type="dxa"/>
            <w:gridSpan w:val="4"/>
            <w:tcMar>
              <w:top w:w="30" w:type="dxa"/>
              <w:left w:w="80" w:type="dxa"/>
              <w:bottom w:w="30" w:type="dxa"/>
              <w:right w:w="80" w:type="dxa"/>
            </w:tcMar>
          </w:tcPr>
          <w:p w14:paraId="51B9BEF6">
            <w:pPr>
              <w:keepNext/>
            </w:pPr>
            <w:r>
              <w:rPr>
                <w:b/>
                <w:bCs/>
                <w:sz w:val="15"/>
                <w:szCs w:val="15"/>
              </w:rPr>
              <w:t xml:space="preserve">Primary trigger (client): </w:t>
            </w:r>
            <w:r>
              <w:rPr>
                <w:sz w:val="15"/>
                <w:szCs w:val="15"/>
              </w:rPr>
              <w:t>Curiosity + urgency</w:t>
            </w:r>
          </w:p>
          <w:p w14:paraId="5DDFBF74">
            <w:pPr>
              <w:keepNext/>
            </w:pPr>
            <w:r>
              <w:rPr>
                <w:b/>
                <w:bCs/>
                <w:sz w:val="15"/>
                <w:szCs w:val="15"/>
              </w:rPr>
              <w:t xml:space="preserve">Canonical triggers: </w:t>
            </w:r>
            <w:r>
              <w:rPr>
                <w:sz w:val="15"/>
                <w:szCs w:val="15"/>
              </w:rPr>
              <w:t>Curiosity, Urgency</w:t>
            </w:r>
            <w:r>
              <w:rPr>
                <w:color w:val="5A6270"/>
                <w:sz w:val="15"/>
                <w:szCs w:val="15"/>
              </w:rPr>
              <w:t xml:space="preserve">   ·   Version: content v1, 20 scored controls</w:t>
            </w:r>
          </w:p>
        </w:tc>
      </w:tr>
      <w:tr w14:paraId="151BAB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8FBA535">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8FDBBCB">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91A36E8">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0DB94C29">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18AB6743">
            <w:pPr>
              <w:jc w:val="center"/>
            </w:pPr>
            <w:r>
              <w:rPr>
                <w:b/>
                <w:bCs/>
                <w:color w:val="FFFFFF"/>
                <w:sz w:val="13"/>
                <w:szCs w:val="13"/>
              </w:rPr>
              <w:t>5 VERIFY</w:t>
            </w:r>
            <w:r>
              <w:rPr>
                <w:color w:val="DCE6F2"/>
                <w:sz w:val="13"/>
                <w:szCs w:val="13"/>
              </w:rPr>
              <w:t xml:space="preserve">  ·  7 choices</w:t>
            </w:r>
          </w:p>
        </w:tc>
        <w:tc>
          <w:tcPr>
            <w:tcW w:w="1701" w:type="dxa"/>
            <w:shd w:val="clear" w:color="auto" w:fill="2E5C8A"/>
            <w:tcMar>
              <w:top w:w="30" w:type="dxa"/>
              <w:left w:w="80" w:type="dxa"/>
              <w:bottom w:w="30" w:type="dxa"/>
              <w:right w:w="80" w:type="dxa"/>
            </w:tcMar>
          </w:tcPr>
          <w:p w14:paraId="02A528D2">
            <w:pPr>
              <w:jc w:val="center"/>
            </w:pPr>
            <w:r>
              <w:rPr>
                <w:b/>
                <w:bCs/>
                <w:color w:val="FFFFFF"/>
                <w:sz w:val="13"/>
                <w:szCs w:val="13"/>
              </w:rPr>
              <w:t>6 RESOLVE</w:t>
            </w:r>
            <w:r>
              <w:rPr>
                <w:color w:val="DCE6F2"/>
                <w:sz w:val="13"/>
                <w:szCs w:val="13"/>
              </w:rPr>
              <w:t xml:space="preserve">  ·  4 choices</w:t>
            </w:r>
          </w:p>
        </w:tc>
      </w:tr>
    </w:tbl>
    <w:p w14:paraId="6192E5F9">
      <w:pPr>
        <w:pStyle w:val="31"/>
      </w:pPr>
      <w:r>
        <w:rPr>
          <w:color w:val="2E5C8A"/>
        </w:rPr>
        <w:t xml:space="preserve">A.  </w:t>
      </w:r>
      <w:r>
        <w:t>SCENARIO STORY</w:t>
      </w:r>
    </w:p>
    <w:p w14:paraId="5B8D66AF">
      <w:pPr>
        <w:spacing w:after="60" w:line="250" w:lineRule="auto"/>
      </w:pPr>
      <w:r>
        <w:rPr>
          <w:sz w:val="18"/>
          <w:szCs w:val="18"/>
        </w:rPr>
        <w:t>An unknown number first texts that parcel TR-88412's address failed and must be confirmed within 24 hours through a link. When the learner replies that they are not expecting anything, the same number escalates: "Payment fraud detected - call support immediately", claiming INR 24,999 was taken from the learner's card, giving a support line (00000 67240), and asking the learner to install "RemoteHelp" first so an agent can reverse it. As the scenario advances, it says to open Screen share and choose SUPPORT-7731.</w:t>
      </w:r>
    </w:p>
    <w:p w14:paraId="5AA9309F">
      <w:pPr>
        <w:pStyle w:val="31"/>
      </w:pPr>
      <w:r>
        <w:rPr>
          <w:color w:val="2E5C8A"/>
        </w:rPr>
        <w:t xml:space="preserve">B.  </w:t>
      </w:r>
      <w:r>
        <w:t>INITIAL NOTIFICATION</w:t>
      </w:r>
    </w:p>
    <w:p w14:paraId="27BB36EE">
      <w:pPr>
        <w:spacing w:after="60" w:line="250" w:lineRule="auto"/>
      </w:pPr>
      <w:r>
        <w:rPr>
          <w:sz w:val="18"/>
          <w:szCs w:val="18"/>
        </w:rPr>
        <w:t xml:space="preserve">Home-screen SMS toast from </w:t>
      </w:r>
      <w:r>
        <w:rPr>
          <w:b/>
          <w:bCs/>
          <w:sz w:val="18"/>
          <w:szCs w:val="18"/>
        </w:rPr>
        <w:t>+91 00000 50050</w:t>
      </w:r>
      <w:r>
        <w:rPr>
          <w:sz w:val="18"/>
          <w:szCs w:val="18"/>
        </w:rPr>
        <w:t>: “Payment fraud detected - call support immediately.” (16:01); sender shown as +91 00000 50050, not verified. App list: unread. 1 inert background item in the app list.</w:t>
      </w:r>
    </w:p>
    <w:p w14:paraId="543702E7">
      <w:pPr>
        <w:pStyle w:val="31"/>
      </w:pPr>
      <w:r>
        <w:rPr>
          <w:color w:val="2E5C8A"/>
        </w:rPr>
        <w:t xml:space="preserve">C.  </w:t>
      </w:r>
      <w:r>
        <w:t>OPEN STAGE</w:t>
      </w:r>
    </w:p>
    <w:p w14:paraId="5D774BD5">
      <w:pPr>
        <w:spacing w:after="60" w:line="250" w:lineRule="auto"/>
      </w:pPr>
      <w:r>
        <w:rPr>
          <w:sz w:val="18"/>
          <w:szCs w:val="18"/>
        </w:rPr>
        <w:t xml:space="preserve">Messages opens the conversation with +91 00000 50050 (Mobile · not in your contacts). Banner: “You do not have this number saved. You replied to it once today.” </w:t>
      </w:r>
      <w:r>
        <w:rPr>
          <w:b/>
          <w:bCs/>
          <w:sz w:val="18"/>
          <w:szCs w:val="18"/>
        </w:rPr>
        <w:t xml:space="preserve">Choices: </w:t>
      </w:r>
      <w:r>
        <w:rPr>
          <w:sz w:val="18"/>
          <w:szCs w:val="18"/>
        </w:rPr>
        <w:t>“Open the conversation” → ITEM_OPEN 0; “Call 00000 67240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5F03CAF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4A50425">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99CCA26">
            <w:pPr>
              <w:keepNext/>
            </w:pPr>
            <w:r>
              <w:rPr>
                <w:b/>
                <w:bCs/>
                <w:color w:val="FFFFFF"/>
                <w:sz w:val="14"/>
                <w:szCs w:val="14"/>
              </w:rPr>
              <w:t>Content shown (last 7 of 8 opening items); shaded rows appear later as the run advances</w:t>
            </w:r>
          </w:p>
        </w:tc>
      </w:tr>
      <w:tr w14:paraId="66E3B9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F8DC07E">
            <w:r>
              <w:rPr>
                <w:sz w:val="14"/>
                <w:szCs w:val="14"/>
              </w:rPr>
              <w:t>Sender</w:t>
            </w:r>
          </w:p>
        </w:tc>
        <w:tc>
          <w:tcPr>
            <w:tcW w:w="8706" w:type="dxa"/>
            <w:tcMar>
              <w:top w:w="30" w:type="dxa"/>
              <w:left w:w="80" w:type="dxa"/>
              <w:bottom w:w="30" w:type="dxa"/>
              <w:right w:w="80" w:type="dxa"/>
            </w:tcMar>
          </w:tcPr>
          <w:p w14:paraId="6C1E710C">
            <w:r>
              <w:rPr>
                <w:sz w:val="14"/>
                <w:szCs w:val="14"/>
              </w:rPr>
              <w:t>Link: https://s20.training.example/addr Parcel address update</w:t>
            </w:r>
          </w:p>
        </w:tc>
      </w:tr>
      <w:tr w14:paraId="6AC32F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96131A2">
            <w:r>
              <w:rPr>
                <w:sz w:val="14"/>
                <w:szCs w:val="14"/>
              </w:rPr>
              <w:t>Learner</w:t>
            </w:r>
          </w:p>
        </w:tc>
        <w:tc>
          <w:tcPr>
            <w:tcW w:w="8706" w:type="dxa"/>
            <w:tcMar>
              <w:top w:w="30" w:type="dxa"/>
              <w:left w:w="80" w:type="dxa"/>
              <w:bottom w:w="30" w:type="dxa"/>
              <w:right w:w="80" w:type="dxa"/>
            </w:tcMar>
          </w:tcPr>
          <w:p w14:paraId="30BA00F3">
            <w:r>
              <w:rPr>
                <w:sz w:val="14"/>
                <w:szCs w:val="14"/>
              </w:rPr>
              <w:t>Which parcel? I am not expecting anything.</w:t>
            </w:r>
          </w:p>
        </w:tc>
      </w:tr>
      <w:tr w14:paraId="04D9C9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D0B27BF">
            <w:r>
              <w:rPr>
                <w:sz w:val="14"/>
                <w:szCs w:val="14"/>
              </w:rPr>
              <w:t>Sender</w:t>
            </w:r>
          </w:p>
        </w:tc>
        <w:tc>
          <w:tcPr>
            <w:tcW w:w="8706" w:type="dxa"/>
            <w:tcMar>
              <w:top w:w="30" w:type="dxa"/>
              <w:left w:w="80" w:type="dxa"/>
              <w:bottom w:w="30" w:type="dxa"/>
              <w:right w:w="80" w:type="dxa"/>
            </w:tcMar>
          </w:tcPr>
          <w:p w14:paraId="1000AC2C">
            <w:r>
              <w:rPr>
                <w:sz w:val="14"/>
                <w:szCs w:val="14"/>
              </w:rPr>
              <w:t>Payment fraud detected - call support immediately.</w:t>
            </w:r>
          </w:p>
        </w:tc>
      </w:tr>
      <w:tr w14:paraId="45C6E5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20228D3">
            <w:r>
              <w:rPr>
                <w:sz w:val="14"/>
                <w:szCs w:val="14"/>
              </w:rPr>
              <w:t>Sender</w:t>
            </w:r>
          </w:p>
        </w:tc>
        <w:tc>
          <w:tcPr>
            <w:tcW w:w="8706" w:type="dxa"/>
            <w:tcMar>
              <w:top w:w="30" w:type="dxa"/>
              <w:left w:w="80" w:type="dxa"/>
              <w:bottom w:w="30" w:type="dxa"/>
              <w:right w:w="80" w:type="dxa"/>
            </w:tcMar>
          </w:tcPr>
          <w:p w14:paraId="17E4F63B">
            <w:r>
              <w:rPr>
                <w:sz w:val="14"/>
                <w:szCs w:val="14"/>
              </w:rPr>
              <w:t>INR 24,999 was taken from your card when the parcel fee was paid. To stop it, call support now:</w:t>
            </w:r>
          </w:p>
        </w:tc>
      </w:tr>
      <w:tr w14:paraId="5829261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A524AC8">
            <w:r>
              <w:rPr>
                <w:sz w:val="14"/>
                <w:szCs w:val="14"/>
              </w:rPr>
              <w:t>Sender</w:t>
            </w:r>
          </w:p>
        </w:tc>
        <w:tc>
          <w:tcPr>
            <w:tcW w:w="8706" w:type="dxa"/>
            <w:tcMar>
              <w:top w:w="30" w:type="dxa"/>
              <w:left w:w="80" w:type="dxa"/>
              <w:bottom w:w="30" w:type="dxa"/>
              <w:right w:w="80" w:type="dxa"/>
            </w:tcMar>
          </w:tcPr>
          <w:p w14:paraId="420BC248">
            <w:r>
              <w:rPr>
                <w:sz w:val="14"/>
                <w:szCs w:val="14"/>
              </w:rPr>
              <w:t>Phone number in message: 00000 67240 - Support line, in the text</w:t>
            </w:r>
          </w:p>
        </w:tc>
      </w:tr>
      <w:tr w14:paraId="3FC8DF7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3DA70358">
            <w:r>
              <w:rPr>
                <w:sz w:val="14"/>
                <w:szCs w:val="14"/>
              </w:rPr>
              <w:t>Sender</w:t>
            </w:r>
          </w:p>
        </w:tc>
        <w:tc>
          <w:tcPr>
            <w:tcW w:w="8706" w:type="dxa"/>
            <w:tcMar>
              <w:top w:w="30" w:type="dxa"/>
              <w:left w:w="80" w:type="dxa"/>
              <w:bottom w:w="30" w:type="dxa"/>
              <w:right w:w="80" w:type="dxa"/>
            </w:tcMar>
          </w:tcPr>
          <w:p w14:paraId="4B380948">
            <w:r>
              <w:rPr>
                <w:sz w:val="14"/>
                <w:szCs w:val="14"/>
              </w:rPr>
              <w:t>Before you call, install RemoteHelp so the agent can reverse it on your screen:</w:t>
            </w:r>
          </w:p>
        </w:tc>
      </w:tr>
      <w:tr w14:paraId="667236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83240BC">
            <w:r>
              <w:rPr>
                <w:sz w:val="14"/>
                <w:szCs w:val="14"/>
              </w:rPr>
              <w:t>Sender</w:t>
            </w:r>
          </w:p>
        </w:tc>
        <w:tc>
          <w:tcPr>
            <w:tcW w:w="8706" w:type="dxa"/>
            <w:tcMar>
              <w:top w:w="30" w:type="dxa"/>
              <w:left w:w="80" w:type="dxa"/>
              <w:bottom w:w="30" w:type="dxa"/>
              <w:right w:w="80" w:type="dxa"/>
            </w:tcMar>
          </w:tcPr>
          <w:p w14:paraId="5AEA37F9">
            <w:r>
              <w:rPr>
                <w:sz w:val="14"/>
                <w:szCs w:val="14"/>
              </w:rPr>
              <w:t>Link: https://s20.training.example/rh RemoteHelp — support app</w:t>
            </w:r>
          </w:p>
        </w:tc>
      </w:tr>
      <w:tr w14:paraId="54F0A58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shd w:val="clear" w:color="auto" w:fill="F5F7FA"/>
            <w:tcMar>
              <w:top w:w="30" w:type="dxa"/>
              <w:left w:w="80" w:type="dxa"/>
              <w:bottom w:w="30" w:type="dxa"/>
              <w:right w:w="80" w:type="dxa"/>
            </w:tcMar>
          </w:tcPr>
          <w:p w14:paraId="46AE4805">
            <w:r>
              <w:rPr>
                <w:sz w:val="14"/>
                <w:szCs w:val="14"/>
              </w:rPr>
              <w:t>Sender · from Branch</w:t>
            </w:r>
          </w:p>
        </w:tc>
        <w:tc>
          <w:tcPr>
            <w:tcW w:w="8706" w:type="dxa"/>
            <w:shd w:val="clear" w:color="auto" w:fill="F5F7FA"/>
            <w:tcMar>
              <w:top w:w="30" w:type="dxa"/>
              <w:left w:w="80" w:type="dxa"/>
              <w:bottom w:w="30" w:type="dxa"/>
              <w:right w:w="80" w:type="dxa"/>
            </w:tcMar>
          </w:tcPr>
          <w:p w14:paraId="270DBBF6">
            <w:r>
              <w:rPr>
                <w:sz w:val="14"/>
                <w:szCs w:val="14"/>
              </w:rPr>
              <w:t>When the agent asks, open Screen share from your quick settings and choose SUPPORT-7731.</w:t>
            </w:r>
          </w:p>
        </w:tc>
      </w:tr>
    </w:tbl>
    <w:p w14:paraId="2F0B3217">
      <w:pPr>
        <w:pStyle w:val="31"/>
      </w:pPr>
      <w:r>
        <w:rPr>
          <w:color w:val="2E5C8A"/>
        </w:rPr>
        <w:t xml:space="preserve">D.  </w:t>
      </w:r>
      <w:r>
        <w:t>INSPECT STAGE</w:t>
      </w:r>
    </w:p>
    <w:p w14:paraId="5B8D7478">
      <w:pPr>
        <w:spacing w:after="60" w:line="250" w:lineRule="auto"/>
      </w:pPr>
      <w:r>
        <w:rPr>
          <w:b/>
          <w:bCs/>
          <w:sz w:val="18"/>
          <w:szCs w:val="18"/>
        </w:rPr>
        <w:t xml:space="preserve">Focus: </w:t>
      </w:r>
      <w:r>
        <w:rPr>
          <w:sz w:val="18"/>
          <w:szCs w:val="18"/>
        </w:rPr>
        <w:t xml:space="preserve">examine unknown parcel, link/callback controlled by sender, escalating story and requested tools. </w:t>
      </w:r>
      <w:r>
        <w:rPr>
          <w:b/>
          <w:bCs/>
          <w:sz w:val="18"/>
          <w:szCs w:val="18"/>
        </w:rPr>
        <w:t xml:space="preserve">Decision signal: </w:t>
      </w:r>
      <w:r>
        <w:rPr>
          <w:sz w:val="18"/>
          <w:szCs w:val="18"/>
        </w:rPr>
        <w:t>The escalation is designed to move the learner from a small task to a high-pressure support scam.</w:t>
      </w:r>
    </w:p>
    <w:p w14:paraId="5CBA10CF">
      <w:pPr>
        <w:pStyle w:val="28"/>
        <w:numPr>
          <w:ilvl w:val="0"/>
          <w:numId w:val="1"/>
        </w:numPr>
        <w:spacing w:after="40" w:line="252" w:lineRule="auto"/>
      </w:pPr>
      <w:r>
        <w:rPr>
          <w:b/>
          <w:bCs/>
          <w:sz w:val="16"/>
          <w:szCs w:val="16"/>
        </w:rPr>
        <w:t>+91 00000 50050</w:t>
      </w:r>
      <w:r>
        <w:rPr>
          <w:sz w:val="16"/>
          <w:szCs w:val="16"/>
        </w:rPr>
        <w:t xml:space="preserve"> → Messages details screen "Details": +91 00000 50050 Mobile · Not in your contacts · 10:43: A courier: parcel TR-88412 on hold, address link · 10:50: Your reply — delivered · 16:01: A card desk: a payment, a support line, an app to install · Sender type: Ten-digit… </w:t>
      </w:r>
      <w:r>
        <w:rPr>
          <w:color w:val="5A6270"/>
          <w:sz w:val="16"/>
          <w:szCs w:val="16"/>
        </w:rPr>
        <w:t>INSPECT_CONTEXT +2</w:t>
      </w:r>
    </w:p>
    <w:p w14:paraId="6923C0A5">
      <w:pPr>
        <w:pStyle w:val="28"/>
        <w:numPr>
          <w:ilvl w:val="0"/>
          <w:numId w:val="1"/>
        </w:numPr>
        <w:spacing w:after="40" w:line="252" w:lineRule="auto"/>
      </w:pPr>
      <w:r>
        <w:rPr>
          <w:b/>
          <w:bCs/>
          <w:sz w:val="16"/>
          <w:szCs w:val="16"/>
        </w:rPr>
        <w:t>Read back to the morning</w:t>
      </w:r>
      <w:r>
        <w:rPr>
          <w:sz w:val="16"/>
          <w:szCs w:val="16"/>
        </w:rPr>
        <w:t xml:space="preserve"> → Messages details screen "Details": +91 00000 50050 Mobile · Not in your contacts · 10:43: A courier: parcel TR-88412 on hold, address link · 10:50: Your reply — delivered · 16:01: A card desk: a payment, a support line, an app to install · Sender type: Ten-digit… </w:t>
      </w:r>
      <w:r>
        <w:rPr>
          <w:color w:val="5A6270"/>
          <w:sz w:val="16"/>
          <w:szCs w:val="16"/>
        </w:rPr>
        <w:t>INSPECT_CONTEXT +2</w:t>
      </w:r>
    </w:p>
    <w:p w14:paraId="1BA265EA">
      <w:pPr>
        <w:spacing w:after="40" w:line="250" w:lineRule="auto"/>
      </w:pPr>
      <w:r>
        <w:rPr>
          <w:color w:val="5A6270"/>
          <w:sz w:val="15"/>
          <w:szCs w:val="15"/>
        </w:rPr>
        <w:t>Skip option: “Skip the details and move on” → STAGE_SKIPPED 0 (telemetry). Free navigation (records nothing): “Conversation details” from Inspect; “Open the courier app” from Verify.</w:t>
      </w:r>
    </w:p>
    <w:p w14:paraId="402C9208">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03455C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08EB1673">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3DC8EF94">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609BC446">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52C5A485">
            <w:pPr>
              <w:keepNext/>
            </w:pPr>
            <w:r>
              <w:rPr>
                <w:b/>
                <w:bCs/>
                <w:color w:val="FFFFFF"/>
                <w:sz w:val="14"/>
                <w:szCs w:val="14"/>
              </w:rPr>
              <w:t>Pts</w:t>
            </w:r>
          </w:p>
        </w:tc>
      </w:tr>
      <w:tr w14:paraId="5DE0A2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6ED3C35">
            <w:r>
              <w:rPr>
                <w:sz w:val="14"/>
                <w:szCs w:val="14"/>
              </w:rPr>
              <w:t>1 Notify</w:t>
            </w:r>
          </w:p>
        </w:tc>
        <w:tc>
          <w:tcPr>
            <w:tcW w:w="6956" w:type="dxa"/>
            <w:tcMar>
              <w:top w:w="30" w:type="dxa"/>
              <w:left w:w="80" w:type="dxa"/>
              <w:bottom w:w="30" w:type="dxa"/>
              <w:right w:w="80" w:type="dxa"/>
            </w:tcMar>
          </w:tcPr>
          <w:p w14:paraId="262B7049">
            <w:r>
              <w:rPr>
                <w:sz w:val="14"/>
                <w:szCs w:val="14"/>
              </w:rPr>
              <w:t>Open the notification from the home screen.</w:t>
            </w:r>
          </w:p>
        </w:tc>
        <w:tc>
          <w:tcPr>
            <w:tcW w:w="1900" w:type="dxa"/>
            <w:tcMar>
              <w:top w:w="30" w:type="dxa"/>
              <w:left w:w="80" w:type="dxa"/>
              <w:bottom w:w="30" w:type="dxa"/>
              <w:right w:w="80" w:type="dxa"/>
            </w:tcMar>
          </w:tcPr>
          <w:p w14:paraId="6B7F5F62">
            <w:r>
              <w:rPr>
                <w:sz w:val="14"/>
                <w:szCs w:val="14"/>
              </w:rPr>
              <w:t>NOTIFY_SEEN</w:t>
            </w:r>
          </w:p>
        </w:tc>
        <w:tc>
          <w:tcPr>
            <w:tcW w:w="450" w:type="dxa"/>
            <w:tcMar>
              <w:top w:w="30" w:type="dxa"/>
              <w:left w:w="80" w:type="dxa"/>
              <w:bottom w:w="30" w:type="dxa"/>
              <w:right w:w="80" w:type="dxa"/>
            </w:tcMar>
          </w:tcPr>
          <w:p w14:paraId="107B1BA7">
            <w:r>
              <w:rPr>
                <w:sz w:val="14"/>
                <w:szCs w:val="14"/>
              </w:rPr>
              <w:t>0</w:t>
            </w:r>
          </w:p>
        </w:tc>
      </w:tr>
      <w:tr w14:paraId="6EE8F4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DCB7625">
            <w:r>
              <w:rPr>
                <w:sz w:val="14"/>
                <w:szCs w:val="14"/>
              </w:rPr>
              <w:t>2 Open</w:t>
            </w:r>
          </w:p>
        </w:tc>
        <w:tc>
          <w:tcPr>
            <w:tcW w:w="6956" w:type="dxa"/>
            <w:tcMar>
              <w:top w:w="30" w:type="dxa"/>
              <w:left w:w="80" w:type="dxa"/>
              <w:bottom w:w="30" w:type="dxa"/>
              <w:right w:w="80" w:type="dxa"/>
            </w:tcMar>
          </w:tcPr>
          <w:p w14:paraId="51802EC0">
            <w:r>
              <w:rPr>
                <w:sz w:val="14"/>
                <w:szCs w:val="14"/>
              </w:rPr>
              <w:t>“Open the conversation”</w:t>
            </w:r>
          </w:p>
        </w:tc>
        <w:tc>
          <w:tcPr>
            <w:tcW w:w="1900" w:type="dxa"/>
            <w:tcMar>
              <w:top w:w="30" w:type="dxa"/>
              <w:left w:w="80" w:type="dxa"/>
              <w:bottom w:w="30" w:type="dxa"/>
              <w:right w:w="80" w:type="dxa"/>
            </w:tcMar>
          </w:tcPr>
          <w:p w14:paraId="3D8E5644">
            <w:r>
              <w:rPr>
                <w:sz w:val="14"/>
                <w:szCs w:val="14"/>
              </w:rPr>
              <w:t>ITEM_OPEN</w:t>
            </w:r>
          </w:p>
        </w:tc>
        <w:tc>
          <w:tcPr>
            <w:tcW w:w="450" w:type="dxa"/>
            <w:tcMar>
              <w:top w:w="30" w:type="dxa"/>
              <w:left w:w="80" w:type="dxa"/>
              <w:bottom w:w="30" w:type="dxa"/>
              <w:right w:w="80" w:type="dxa"/>
            </w:tcMar>
          </w:tcPr>
          <w:p w14:paraId="1890325E">
            <w:r>
              <w:rPr>
                <w:sz w:val="14"/>
                <w:szCs w:val="14"/>
              </w:rPr>
              <w:t>0</w:t>
            </w:r>
          </w:p>
        </w:tc>
      </w:tr>
      <w:tr w14:paraId="62A69A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9F6B15F">
            <w:r>
              <w:rPr>
                <w:sz w:val="14"/>
                <w:szCs w:val="14"/>
              </w:rPr>
              <w:t>3 Inspect</w:t>
            </w:r>
          </w:p>
        </w:tc>
        <w:tc>
          <w:tcPr>
            <w:tcW w:w="6956" w:type="dxa"/>
            <w:tcMar>
              <w:top w:w="30" w:type="dxa"/>
              <w:left w:w="80" w:type="dxa"/>
              <w:bottom w:w="30" w:type="dxa"/>
              <w:right w:w="80" w:type="dxa"/>
            </w:tcMar>
          </w:tcPr>
          <w:p w14:paraId="07FF8260">
            <w:r>
              <w:rPr>
                <w:sz w:val="14"/>
                <w:szCs w:val="14"/>
              </w:rPr>
              <w:t>“+91 00000 50050”; or “Read back to the morning”</w:t>
            </w:r>
          </w:p>
        </w:tc>
        <w:tc>
          <w:tcPr>
            <w:tcW w:w="1900" w:type="dxa"/>
            <w:tcMar>
              <w:top w:w="30" w:type="dxa"/>
              <w:left w:w="80" w:type="dxa"/>
              <w:bottom w:w="30" w:type="dxa"/>
              <w:right w:w="80" w:type="dxa"/>
            </w:tcMar>
          </w:tcPr>
          <w:p w14:paraId="70394FE6">
            <w:r>
              <w:rPr>
                <w:sz w:val="14"/>
                <w:szCs w:val="14"/>
              </w:rPr>
              <w:t>INSPECT_CONTEXT</w:t>
            </w:r>
          </w:p>
        </w:tc>
        <w:tc>
          <w:tcPr>
            <w:tcW w:w="450" w:type="dxa"/>
            <w:tcMar>
              <w:top w:w="30" w:type="dxa"/>
              <w:left w:w="80" w:type="dxa"/>
              <w:bottom w:w="30" w:type="dxa"/>
              <w:right w:w="80" w:type="dxa"/>
            </w:tcMar>
          </w:tcPr>
          <w:p w14:paraId="61BB1F24">
            <w:r>
              <w:rPr>
                <w:sz w:val="14"/>
                <w:szCs w:val="14"/>
              </w:rPr>
              <w:t>+2</w:t>
            </w:r>
          </w:p>
        </w:tc>
      </w:tr>
      <w:tr w14:paraId="13117D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C763C25">
            <w:r>
              <w:rPr>
                <w:sz w:val="14"/>
                <w:szCs w:val="14"/>
              </w:rPr>
              <w:t>4 Branch</w:t>
            </w:r>
          </w:p>
        </w:tc>
        <w:tc>
          <w:tcPr>
            <w:tcW w:w="6956" w:type="dxa"/>
            <w:tcMar>
              <w:top w:w="30" w:type="dxa"/>
              <w:left w:w="80" w:type="dxa"/>
              <w:bottom w:w="30" w:type="dxa"/>
              <w:right w:w="80" w:type="dxa"/>
            </w:tcMar>
          </w:tcPr>
          <w:p w14:paraId="4EEE11F6">
            <w:r>
              <w:rPr>
                <w:sz w:val="14"/>
                <w:szCs w:val="14"/>
              </w:rPr>
              <w:t>“Stop here and open the courier app yourself”</w:t>
            </w:r>
          </w:p>
        </w:tc>
        <w:tc>
          <w:tcPr>
            <w:tcW w:w="1900" w:type="dxa"/>
            <w:tcMar>
              <w:top w:w="30" w:type="dxa"/>
              <w:left w:w="80" w:type="dxa"/>
              <w:bottom w:w="30" w:type="dxa"/>
              <w:right w:w="80" w:type="dxa"/>
            </w:tcMar>
          </w:tcPr>
          <w:p w14:paraId="1E33DEE4">
            <w:r>
              <w:rPr>
                <w:sz w:val="14"/>
                <w:szCs w:val="14"/>
              </w:rPr>
              <w:t>SAFE_PIVOT</w:t>
            </w:r>
          </w:p>
        </w:tc>
        <w:tc>
          <w:tcPr>
            <w:tcW w:w="450" w:type="dxa"/>
            <w:tcMar>
              <w:top w:w="30" w:type="dxa"/>
              <w:left w:w="80" w:type="dxa"/>
              <w:bottom w:w="30" w:type="dxa"/>
              <w:right w:w="80" w:type="dxa"/>
            </w:tcMar>
          </w:tcPr>
          <w:p w14:paraId="46FA801C">
            <w:r>
              <w:rPr>
                <w:sz w:val="14"/>
                <w:szCs w:val="14"/>
              </w:rPr>
              <w:t>+3</w:t>
            </w:r>
          </w:p>
        </w:tc>
      </w:tr>
      <w:tr w14:paraId="1DC82B2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0FEDA3E">
            <w:r>
              <w:rPr>
                <w:sz w:val="14"/>
                <w:szCs w:val="14"/>
              </w:rPr>
              <w:t>5 Verify</w:t>
            </w:r>
          </w:p>
        </w:tc>
        <w:tc>
          <w:tcPr>
            <w:tcW w:w="6956" w:type="dxa"/>
            <w:tcMar>
              <w:top w:w="30" w:type="dxa"/>
              <w:left w:w="80" w:type="dxa"/>
              <w:bottom w:w="30" w:type="dxa"/>
              <w:right w:w="80" w:type="dxa"/>
            </w:tcMar>
          </w:tcPr>
          <w:p w14:paraId="6C0735C4">
            <w:r>
              <w:rPr>
                <w:sz w:val="14"/>
                <w:szCs w:val="14"/>
              </w:rPr>
              <w:t>“Open the courier app and look for the parcel”; “Open your bank app and check the card”; “Call your bank on the number printed on your card”; or “Look up Unit Falcon Support Desk in the trusted directory”</w:t>
            </w:r>
          </w:p>
        </w:tc>
        <w:tc>
          <w:tcPr>
            <w:tcW w:w="1900" w:type="dxa"/>
            <w:tcMar>
              <w:top w:w="30" w:type="dxa"/>
              <w:left w:w="80" w:type="dxa"/>
              <w:bottom w:w="30" w:type="dxa"/>
              <w:right w:w="80" w:type="dxa"/>
            </w:tcMar>
          </w:tcPr>
          <w:p w14:paraId="6BA697B6">
            <w:r>
              <w:rPr>
                <w:sz w:val="14"/>
                <w:szCs w:val="14"/>
              </w:rPr>
              <w:t>TRUSTED_VERIFY</w:t>
            </w:r>
          </w:p>
        </w:tc>
        <w:tc>
          <w:tcPr>
            <w:tcW w:w="450" w:type="dxa"/>
            <w:tcMar>
              <w:top w:w="30" w:type="dxa"/>
              <w:left w:w="80" w:type="dxa"/>
              <w:bottom w:w="30" w:type="dxa"/>
              <w:right w:w="80" w:type="dxa"/>
            </w:tcMar>
          </w:tcPr>
          <w:p w14:paraId="71171687">
            <w:r>
              <w:rPr>
                <w:sz w:val="14"/>
                <w:szCs w:val="14"/>
              </w:rPr>
              <w:t>+3</w:t>
            </w:r>
          </w:p>
        </w:tc>
      </w:tr>
      <w:tr w14:paraId="3D1FCD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32C8FF3">
            <w:r>
              <w:rPr>
                <w:sz w:val="14"/>
                <w:szCs w:val="14"/>
              </w:rPr>
              <w:t>6 Resolve</w:t>
            </w:r>
          </w:p>
        </w:tc>
        <w:tc>
          <w:tcPr>
            <w:tcW w:w="6956" w:type="dxa"/>
            <w:tcMar>
              <w:top w:w="30" w:type="dxa"/>
              <w:left w:w="80" w:type="dxa"/>
              <w:bottom w:w="30" w:type="dxa"/>
              <w:right w:w="80" w:type="dxa"/>
            </w:tcMar>
          </w:tcPr>
          <w:p w14:paraId="7F9B1EC3">
            <w:r>
              <w:rPr>
                <w:sz w:val="14"/>
                <w:szCs w:val="14"/>
              </w:rPr>
              <w:t>“Report both texts as junk and install nothing”; or “Block the number and report”</w:t>
            </w:r>
          </w:p>
        </w:tc>
        <w:tc>
          <w:tcPr>
            <w:tcW w:w="1900" w:type="dxa"/>
            <w:tcMar>
              <w:top w:w="30" w:type="dxa"/>
              <w:left w:w="80" w:type="dxa"/>
              <w:bottom w:w="30" w:type="dxa"/>
              <w:right w:w="80" w:type="dxa"/>
            </w:tcMar>
          </w:tcPr>
          <w:p w14:paraId="7CF81599">
            <w:r>
              <w:rPr>
                <w:sz w:val="14"/>
                <w:szCs w:val="14"/>
              </w:rPr>
              <w:t>RESOLVE_CORRECT</w:t>
            </w:r>
          </w:p>
        </w:tc>
        <w:tc>
          <w:tcPr>
            <w:tcW w:w="450" w:type="dxa"/>
            <w:tcMar>
              <w:top w:w="30" w:type="dxa"/>
              <w:left w:w="80" w:type="dxa"/>
              <w:bottom w:w="30" w:type="dxa"/>
              <w:right w:w="80" w:type="dxa"/>
            </w:tcMar>
          </w:tcPr>
          <w:p w14:paraId="54618B09">
            <w:r>
              <w:rPr>
                <w:sz w:val="14"/>
                <w:szCs w:val="14"/>
              </w:rPr>
              <w:t>+2</w:t>
            </w:r>
          </w:p>
        </w:tc>
      </w:tr>
    </w:tbl>
    <w:p w14:paraId="08113F08">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3"/>
        <w:gridCol w:w="4737"/>
        <w:gridCol w:w="2686"/>
        <w:gridCol w:w="440"/>
      </w:tblGrid>
      <w:tr w14:paraId="4885E4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18ABCD48">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11EEFF8D">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18CE8723">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4623050F">
            <w:pPr>
              <w:keepNext/>
            </w:pPr>
            <w:r>
              <w:rPr>
                <w:b/>
                <w:bCs/>
                <w:color w:val="FFFFFF"/>
                <w:sz w:val="14"/>
                <w:szCs w:val="14"/>
              </w:rPr>
              <w:t>Pts</w:t>
            </w:r>
          </w:p>
        </w:tc>
      </w:tr>
      <w:tr w14:paraId="04ED62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3AAF3DE">
            <w:r>
              <w:rPr>
                <w:sz w:val="14"/>
                <w:szCs w:val="14"/>
              </w:rPr>
              <w:t>“Call support”</w:t>
            </w:r>
          </w:p>
        </w:tc>
        <w:tc>
          <w:tcPr>
            <w:tcW w:w="5106" w:type="dxa"/>
            <w:tcMar>
              <w:top w:w="30" w:type="dxa"/>
              <w:left w:w="80" w:type="dxa"/>
              <w:bottom w:w="30" w:type="dxa"/>
              <w:right w:w="80" w:type="dxa"/>
            </w:tcMar>
          </w:tcPr>
          <w:p w14:paraId="605A5AD9">
            <w:r>
              <w:rPr>
                <w:sz w:val="14"/>
                <w:szCs w:val="14"/>
              </w:rPr>
              <w:t>Opens Simulated call screen "Card support". The simulated call screen opens. Thread then shows: “Call to 00000 67240 ended”</w:t>
            </w:r>
          </w:p>
        </w:tc>
        <w:tc>
          <w:tcPr>
            <w:tcW w:w="2150" w:type="dxa"/>
            <w:tcMar>
              <w:top w:w="30" w:type="dxa"/>
              <w:left w:w="80" w:type="dxa"/>
              <w:bottom w:w="30" w:type="dxa"/>
              <w:right w:w="80" w:type="dxa"/>
            </w:tcMar>
          </w:tcPr>
          <w:p w14:paraId="055C1073">
            <w:r>
              <w:rPr>
                <w:color w:val="A1261A"/>
                <w:sz w:val="14"/>
                <w:szCs w:val="14"/>
              </w:rPr>
              <w:t>RISKY_OPEN_REPLY</w:t>
            </w:r>
          </w:p>
        </w:tc>
        <w:tc>
          <w:tcPr>
            <w:tcW w:w="450" w:type="dxa"/>
            <w:tcMar>
              <w:top w:w="30" w:type="dxa"/>
              <w:left w:w="80" w:type="dxa"/>
              <w:bottom w:w="30" w:type="dxa"/>
              <w:right w:w="80" w:type="dxa"/>
            </w:tcMar>
          </w:tcPr>
          <w:p w14:paraId="37EFC88C">
            <w:r>
              <w:rPr>
                <w:b/>
                <w:bCs/>
                <w:color w:val="A1261A"/>
                <w:sz w:val="14"/>
                <w:szCs w:val="14"/>
              </w:rPr>
              <w:t>-3</w:t>
            </w:r>
          </w:p>
        </w:tc>
      </w:tr>
      <w:tr w14:paraId="3473AF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21DEFE5A">
            <w:r>
              <w:rPr>
                <w:sz w:val="14"/>
                <w:szCs w:val="14"/>
              </w:rPr>
              <w:t>“Install”</w:t>
            </w:r>
          </w:p>
        </w:tc>
        <w:tc>
          <w:tcPr>
            <w:tcW w:w="5106" w:type="dxa"/>
            <w:tcMar>
              <w:top w:w="30" w:type="dxa"/>
              <w:left w:w="80" w:type="dxa"/>
              <w:bottom w:w="30" w:type="dxa"/>
              <w:right w:w="80" w:type="dxa"/>
            </w:tcMar>
          </w:tcPr>
          <w:p w14:paraId="02D09904">
            <w:r>
              <w:rPr>
                <w:sz w:val="14"/>
                <w:szCs w:val="14"/>
              </w:rPr>
              <w:t>Control on the System / installer prompt "Package installer". The simulated install prompt opens.</w:t>
            </w:r>
          </w:p>
        </w:tc>
        <w:tc>
          <w:tcPr>
            <w:tcW w:w="2150" w:type="dxa"/>
            <w:tcMar>
              <w:top w:w="30" w:type="dxa"/>
              <w:left w:w="80" w:type="dxa"/>
              <w:bottom w:w="30" w:type="dxa"/>
              <w:right w:w="80" w:type="dxa"/>
            </w:tcMar>
          </w:tcPr>
          <w:p w14:paraId="178AEB86">
            <w:r>
              <w:rPr>
                <w:color w:val="A1261A"/>
                <w:sz w:val="14"/>
                <w:szCs w:val="14"/>
              </w:rPr>
              <w:t>SECRET_PAYMENT_INSTALL_DATA_RELEASE</w:t>
            </w:r>
          </w:p>
        </w:tc>
        <w:tc>
          <w:tcPr>
            <w:tcW w:w="450" w:type="dxa"/>
            <w:tcMar>
              <w:top w:w="30" w:type="dxa"/>
              <w:left w:w="80" w:type="dxa"/>
              <w:bottom w:w="30" w:type="dxa"/>
              <w:right w:w="80" w:type="dxa"/>
            </w:tcMar>
          </w:tcPr>
          <w:p w14:paraId="477A2895">
            <w:r>
              <w:rPr>
                <w:b/>
                <w:bCs/>
                <w:color w:val="A1261A"/>
                <w:sz w:val="14"/>
                <w:szCs w:val="14"/>
              </w:rPr>
              <w:t>-8</w:t>
            </w:r>
          </w:p>
        </w:tc>
      </w:tr>
      <w:tr w14:paraId="1385DA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52A2780">
            <w:r>
              <w:rPr>
                <w:sz w:val="14"/>
                <w:szCs w:val="14"/>
              </w:rPr>
              <w:t>“Start sharing”</w:t>
            </w:r>
          </w:p>
        </w:tc>
        <w:tc>
          <w:tcPr>
            <w:tcW w:w="5106" w:type="dxa"/>
            <w:tcMar>
              <w:top w:w="30" w:type="dxa"/>
              <w:left w:w="80" w:type="dxa"/>
              <w:bottom w:w="30" w:type="dxa"/>
              <w:right w:w="80" w:type="dxa"/>
            </w:tcMar>
          </w:tcPr>
          <w:p w14:paraId="4D3A2FAB">
            <w:r>
              <w:rPr>
                <w:sz w:val="14"/>
                <w:szCs w:val="14"/>
              </w:rPr>
              <w:t>Control on the System / installer prompt "Screen share". The details are recorded in the simulation; nothing leaves the device.</w:t>
            </w:r>
          </w:p>
        </w:tc>
        <w:tc>
          <w:tcPr>
            <w:tcW w:w="2150" w:type="dxa"/>
            <w:tcMar>
              <w:top w:w="30" w:type="dxa"/>
              <w:left w:w="80" w:type="dxa"/>
              <w:bottom w:w="30" w:type="dxa"/>
              <w:right w:w="80" w:type="dxa"/>
            </w:tcMar>
          </w:tcPr>
          <w:p w14:paraId="4C43889D">
            <w:r>
              <w:rPr>
                <w:color w:val="A1261A"/>
                <w:sz w:val="14"/>
                <w:szCs w:val="14"/>
              </w:rPr>
              <w:t>SECRET_PAYMENT_INSTALL_DATA_RELEASE</w:t>
            </w:r>
          </w:p>
        </w:tc>
        <w:tc>
          <w:tcPr>
            <w:tcW w:w="450" w:type="dxa"/>
            <w:tcMar>
              <w:top w:w="30" w:type="dxa"/>
              <w:left w:w="80" w:type="dxa"/>
              <w:bottom w:w="30" w:type="dxa"/>
              <w:right w:w="80" w:type="dxa"/>
            </w:tcMar>
          </w:tcPr>
          <w:p w14:paraId="55DCD28A">
            <w:r>
              <w:rPr>
                <w:b/>
                <w:bCs/>
                <w:color w:val="A1261A"/>
                <w:sz w:val="14"/>
                <w:szCs w:val="14"/>
              </w:rPr>
              <w:t>-8</w:t>
            </w:r>
          </w:p>
        </w:tc>
      </w:tr>
    </w:tbl>
    <w:p w14:paraId="111700A6">
      <w:pPr>
        <w:spacing w:before="30" w:after="40" w:line="250" w:lineRule="auto"/>
      </w:pPr>
      <w:r>
        <w:rPr>
          <w:color w:val="5A6270"/>
          <w:sz w:val="15"/>
          <w:szCs w:val="15"/>
        </w:rPr>
        <w:t>Also incorrect: “Call 00000 67240 from the list” at Open (PREMATURE_REPLY −1; skips Inspect); “Skip the details and move on” at Inspect (STAGE_SKIPPED 0, no inspection credit). Wrong verification and final choices are in G and H.</w:t>
      </w:r>
    </w:p>
    <w:p w14:paraId="3A809222">
      <w:pPr>
        <w:pStyle w:val="31"/>
      </w:pPr>
      <w:r>
        <w:rPr>
          <w:color w:val="2E5C8A"/>
        </w:rPr>
        <w:t xml:space="preserve">G.  </w:t>
      </w:r>
      <w:r>
        <w:t>VERIFICATION PATH</w:t>
      </w:r>
    </w:p>
    <w:p w14:paraId="7172F42C">
      <w:pPr>
        <w:spacing w:after="60" w:line="250" w:lineRule="auto"/>
      </w:pPr>
      <w:r>
        <w:rPr>
          <w:b/>
          <w:bCs/>
          <w:sz w:val="17"/>
          <w:szCs w:val="17"/>
        </w:rPr>
        <w:t xml:space="preserve">Client route: </w:t>
      </w:r>
      <w:r>
        <w:rPr>
          <w:sz w:val="17"/>
          <w:szCs w:val="17"/>
        </w:rPr>
        <w:t xml:space="preserve">check the known courier account and bank statement independently. </w:t>
      </w:r>
      <w:r>
        <w:rPr>
          <w:b/>
          <w:bCs/>
          <w:sz w:val="17"/>
          <w:szCs w:val="17"/>
        </w:rPr>
        <w:t xml:space="preserve">Trusted Directory: </w:t>
      </w:r>
      <w:r>
        <w:rPr>
          <w:sz w:val="17"/>
          <w:szCs w:val="17"/>
        </w:rPr>
        <w:t>Unit Falcon Support Desk (+91 00000 60873); Harbour Bank — cards (+91 00000 58240) - Confirms payments and disputes on your card.</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535EFF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620E234F">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36D7A1F">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9F2CABC">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2584F1C">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70DFC394">
            <w:pPr>
              <w:keepNext/>
            </w:pPr>
            <w:r>
              <w:rPr>
                <w:b/>
                <w:bCs/>
                <w:color w:val="FFFFFF"/>
                <w:sz w:val="14"/>
                <w:szCs w:val="14"/>
              </w:rPr>
              <w:t>Pts</w:t>
            </w:r>
          </w:p>
        </w:tc>
      </w:tr>
      <w:tr w14:paraId="567D9D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E8AF8A2">
            <w:r>
              <w:rPr>
                <w:sz w:val="14"/>
                <w:szCs w:val="14"/>
              </w:rPr>
              <w:t>“Open the courier app and look for the parcel”</w:t>
            </w:r>
          </w:p>
        </w:tc>
        <w:tc>
          <w:tcPr>
            <w:tcW w:w="1250" w:type="dxa"/>
            <w:shd w:val="clear" w:color="auto" w:fill="F3FAF5"/>
            <w:tcMar>
              <w:top w:w="30" w:type="dxa"/>
              <w:left w:w="80" w:type="dxa"/>
              <w:bottom w:w="30" w:type="dxa"/>
              <w:right w:w="80" w:type="dxa"/>
            </w:tcMar>
          </w:tcPr>
          <w:p w14:paraId="34714AE6">
            <w:r>
              <w:rPr>
                <w:sz w:val="14"/>
                <w:szCs w:val="14"/>
              </w:rPr>
              <w:t>Trusted</w:t>
            </w:r>
          </w:p>
        </w:tc>
        <w:tc>
          <w:tcPr>
            <w:tcW w:w="3956" w:type="dxa"/>
            <w:shd w:val="clear" w:color="auto" w:fill="F3FAF5"/>
            <w:tcMar>
              <w:top w:w="30" w:type="dxa"/>
              <w:left w:w="80" w:type="dxa"/>
              <w:bottom w:w="30" w:type="dxa"/>
              <w:right w:w="80" w:type="dxa"/>
            </w:tcMar>
          </w:tcPr>
          <w:p w14:paraId="795330B1">
            <w:r>
              <w:rPr>
                <w:sz w:val="14"/>
                <w:szCs w:val="14"/>
              </w:rPr>
              <w:t>Another app on the phone "ParcelNet": Parcels to your address: Nothing on the way - No parcel is booked to you and none is on hold. TR-88412 is not a ParcelNet number. · Texts: From VM-PRCLNT, with the…</w:t>
            </w:r>
          </w:p>
        </w:tc>
        <w:tc>
          <w:tcPr>
            <w:tcW w:w="2150" w:type="dxa"/>
            <w:shd w:val="clear" w:color="auto" w:fill="F3FAF5"/>
            <w:tcMar>
              <w:top w:w="30" w:type="dxa"/>
              <w:left w:w="80" w:type="dxa"/>
              <w:bottom w:w="30" w:type="dxa"/>
              <w:right w:w="80" w:type="dxa"/>
            </w:tcMar>
          </w:tcPr>
          <w:p w14:paraId="07800006">
            <w:r>
              <w:rPr>
                <w:color w:val="1B6B3A"/>
                <w:sz w:val="14"/>
                <w:szCs w:val="14"/>
              </w:rPr>
              <w:t>TRUSTED_VERIFY</w:t>
            </w:r>
          </w:p>
        </w:tc>
        <w:tc>
          <w:tcPr>
            <w:tcW w:w="450" w:type="dxa"/>
            <w:shd w:val="clear" w:color="auto" w:fill="F3FAF5"/>
            <w:tcMar>
              <w:top w:w="30" w:type="dxa"/>
              <w:left w:w="80" w:type="dxa"/>
              <w:bottom w:w="30" w:type="dxa"/>
              <w:right w:w="80" w:type="dxa"/>
            </w:tcMar>
          </w:tcPr>
          <w:p w14:paraId="548D9442">
            <w:r>
              <w:rPr>
                <w:b/>
                <w:bCs/>
                <w:sz w:val="14"/>
                <w:szCs w:val="14"/>
              </w:rPr>
              <w:t>+3</w:t>
            </w:r>
          </w:p>
        </w:tc>
      </w:tr>
      <w:tr w14:paraId="1B8FFD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BFD71A7">
            <w:r>
              <w:rPr>
                <w:sz w:val="14"/>
                <w:szCs w:val="14"/>
              </w:rPr>
              <w:t>“Open your bank app and check the card”</w:t>
            </w:r>
          </w:p>
        </w:tc>
        <w:tc>
          <w:tcPr>
            <w:tcW w:w="1250" w:type="dxa"/>
            <w:shd w:val="clear" w:color="auto" w:fill="F3FAF5"/>
            <w:tcMar>
              <w:top w:w="30" w:type="dxa"/>
              <w:left w:w="80" w:type="dxa"/>
              <w:bottom w:w="30" w:type="dxa"/>
              <w:right w:w="80" w:type="dxa"/>
            </w:tcMar>
          </w:tcPr>
          <w:p w14:paraId="34FDED49">
            <w:r>
              <w:rPr>
                <w:sz w:val="14"/>
                <w:szCs w:val="14"/>
              </w:rPr>
              <w:t>Trusted</w:t>
            </w:r>
          </w:p>
        </w:tc>
        <w:tc>
          <w:tcPr>
            <w:tcW w:w="3956" w:type="dxa"/>
            <w:shd w:val="clear" w:color="auto" w:fill="F3FAF5"/>
            <w:tcMar>
              <w:top w:w="30" w:type="dxa"/>
              <w:left w:w="80" w:type="dxa"/>
              <w:bottom w:w="30" w:type="dxa"/>
              <w:right w:w="80" w:type="dxa"/>
            </w:tcMar>
          </w:tcPr>
          <w:p w14:paraId="0C84C64A">
            <w:r>
              <w:rPr>
                <w:sz w:val="14"/>
                <w:szCs w:val="14"/>
              </w:rPr>
              <w:t>Another app on the phone "Harbour Bank": Recent card payments: No payment of INR 24,999 - Last card payment: INR 640 at FRESH MART on 19 Sep. Nothing is pending. · Raise one: Here, under Card → Dispute · Or…</w:t>
            </w:r>
          </w:p>
        </w:tc>
        <w:tc>
          <w:tcPr>
            <w:tcW w:w="2150" w:type="dxa"/>
            <w:shd w:val="clear" w:color="auto" w:fill="F3FAF5"/>
            <w:tcMar>
              <w:top w:w="30" w:type="dxa"/>
              <w:left w:w="80" w:type="dxa"/>
              <w:bottom w:w="30" w:type="dxa"/>
              <w:right w:w="80" w:type="dxa"/>
            </w:tcMar>
          </w:tcPr>
          <w:p w14:paraId="5CB7C445">
            <w:r>
              <w:rPr>
                <w:color w:val="1B6B3A"/>
                <w:sz w:val="14"/>
                <w:szCs w:val="14"/>
              </w:rPr>
              <w:t>TRUSTED_VERIFY</w:t>
            </w:r>
          </w:p>
        </w:tc>
        <w:tc>
          <w:tcPr>
            <w:tcW w:w="450" w:type="dxa"/>
            <w:shd w:val="clear" w:color="auto" w:fill="F3FAF5"/>
            <w:tcMar>
              <w:top w:w="30" w:type="dxa"/>
              <w:left w:w="80" w:type="dxa"/>
              <w:bottom w:w="30" w:type="dxa"/>
              <w:right w:w="80" w:type="dxa"/>
            </w:tcMar>
          </w:tcPr>
          <w:p w14:paraId="10F17E89">
            <w:r>
              <w:rPr>
                <w:b/>
                <w:bCs/>
                <w:sz w:val="14"/>
                <w:szCs w:val="14"/>
              </w:rPr>
              <w:t>+3</w:t>
            </w:r>
          </w:p>
        </w:tc>
      </w:tr>
      <w:tr w14:paraId="256AB0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E0585A2">
            <w:r>
              <w:rPr>
                <w:sz w:val="14"/>
                <w:szCs w:val="14"/>
              </w:rPr>
              <w:t>“Call your bank on the number printed on your card”</w:t>
            </w:r>
          </w:p>
        </w:tc>
        <w:tc>
          <w:tcPr>
            <w:tcW w:w="1250" w:type="dxa"/>
            <w:shd w:val="clear" w:color="auto" w:fill="F3FAF5"/>
            <w:tcMar>
              <w:top w:w="30" w:type="dxa"/>
              <w:left w:w="80" w:type="dxa"/>
              <w:bottom w:w="30" w:type="dxa"/>
              <w:right w:w="80" w:type="dxa"/>
            </w:tcMar>
          </w:tcPr>
          <w:p w14:paraId="34E4997B">
            <w:r>
              <w:rPr>
                <w:sz w:val="14"/>
                <w:szCs w:val="14"/>
              </w:rPr>
              <w:t>Trusted</w:t>
            </w:r>
          </w:p>
        </w:tc>
        <w:tc>
          <w:tcPr>
            <w:tcW w:w="3956" w:type="dxa"/>
            <w:shd w:val="clear" w:color="auto" w:fill="F3FAF5"/>
            <w:tcMar>
              <w:top w:w="30" w:type="dxa"/>
              <w:left w:w="80" w:type="dxa"/>
              <w:bottom w:w="30" w:type="dxa"/>
              <w:right w:w="80" w:type="dxa"/>
            </w:tcMar>
          </w:tcPr>
          <w:p w14:paraId="40E0C073">
            <w:r>
              <w:rPr>
                <w:sz w:val="14"/>
                <w:szCs w:val="14"/>
              </w:rPr>
              <w:t>Simulated call screen "Harbour Bank (number on your card)": Harbour Bank (number on your card) +91 00000 58240 · “Harbour Bank cards.” · “There is no payment of 24,999 on xx3308, and nothing pending.” · “We…</w:t>
            </w:r>
          </w:p>
        </w:tc>
        <w:tc>
          <w:tcPr>
            <w:tcW w:w="2150" w:type="dxa"/>
            <w:shd w:val="clear" w:color="auto" w:fill="F3FAF5"/>
            <w:tcMar>
              <w:top w:w="30" w:type="dxa"/>
              <w:left w:w="80" w:type="dxa"/>
              <w:bottom w:w="30" w:type="dxa"/>
              <w:right w:w="80" w:type="dxa"/>
            </w:tcMar>
          </w:tcPr>
          <w:p w14:paraId="0943E189">
            <w:r>
              <w:rPr>
                <w:color w:val="1B6B3A"/>
                <w:sz w:val="14"/>
                <w:szCs w:val="14"/>
              </w:rPr>
              <w:t>TRUSTED_VERIFY</w:t>
            </w:r>
          </w:p>
        </w:tc>
        <w:tc>
          <w:tcPr>
            <w:tcW w:w="450" w:type="dxa"/>
            <w:shd w:val="clear" w:color="auto" w:fill="F3FAF5"/>
            <w:tcMar>
              <w:top w:w="30" w:type="dxa"/>
              <w:left w:w="80" w:type="dxa"/>
              <w:bottom w:w="30" w:type="dxa"/>
              <w:right w:w="80" w:type="dxa"/>
            </w:tcMar>
          </w:tcPr>
          <w:p w14:paraId="0C2FEB83">
            <w:r>
              <w:rPr>
                <w:b/>
                <w:bCs/>
                <w:sz w:val="14"/>
                <w:szCs w:val="14"/>
              </w:rPr>
              <w:t>+3</w:t>
            </w:r>
          </w:p>
        </w:tc>
      </w:tr>
      <w:tr w14:paraId="73D890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903A7EE">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C4E0A5C">
            <w:r>
              <w:rPr>
                <w:sz w:val="14"/>
                <w:szCs w:val="14"/>
              </w:rPr>
              <w:t>Trusted</w:t>
            </w:r>
          </w:p>
        </w:tc>
        <w:tc>
          <w:tcPr>
            <w:tcW w:w="3956" w:type="dxa"/>
            <w:shd w:val="clear" w:color="auto" w:fill="F3FAF5"/>
            <w:tcMar>
              <w:top w:w="30" w:type="dxa"/>
              <w:left w:w="80" w:type="dxa"/>
              <w:bottom w:w="30" w:type="dxa"/>
              <w:right w:w="80" w:type="dxa"/>
            </w:tcMar>
          </w:tcPr>
          <w:p w14:paraId="08F04E68">
            <w:r>
              <w:rPr>
                <w:sz w:val="14"/>
                <w:szCs w:val="14"/>
              </w:rPr>
              <w:t>Trusted Directory overlay: Unit Falcon Support Desk (+91 00000 60873); Harbour Bank — cards (+91 00000 58240)</w:t>
            </w:r>
          </w:p>
        </w:tc>
        <w:tc>
          <w:tcPr>
            <w:tcW w:w="2150" w:type="dxa"/>
            <w:shd w:val="clear" w:color="auto" w:fill="F3FAF5"/>
            <w:tcMar>
              <w:top w:w="30" w:type="dxa"/>
              <w:left w:w="80" w:type="dxa"/>
              <w:bottom w:w="30" w:type="dxa"/>
              <w:right w:w="80" w:type="dxa"/>
            </w:tcMar>
          </w:tcPr>
          <w:p w14:paraId="05FC9D50">
            <w:r>
              <w:rPr>
                <w:color w:val="1B6B3A"/>
                <w:sz w:val="14"/>
                <w:szCs w:val="14"/>
              </w:rPr>
              <w:t>TRUSTED_VERIFY</w:t>
            </w:r>
          </w:p>
        </w:tc>
        <w:tc>
          <w:tcPr>
            <w:tcW w:w="450" w:type="dxa"/>
            <w:shd w:val="clear" w:color="auto" w:fill="F3FAF5"/>
            <w:tcMar>
              <w:top w:w="30" w:type="dxa"/>
              <w:left w:w="80" w:type="dxa"/>
              <w:bottom w:w="30" w:type="dxa"/>
              <w:right w:w="80" w:type="dxa"/>
            </w:tcMar>
          </w:tcPr>
          <w:p w14:paraId="472BBC03">
            <w:r>
              <w:rPr>
                <w:b/>
                <w:bCs/>
                <w:sz w:val="14"/>
                <w:szCs w:val="14"/>
              </w:rPr>
              <w:t>+3</w:t>
            </w:r>
          </w:p>
        </w:tc>
      </w:tr>
      <w:tr w14:paraId="480EF4E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62DC29E">
            <w:r>
              <w:rPr>
                <w:sz w:val="14"/>
                <w:szCs w:val="14"/>
              </w:rPr>
              <w:t>“Call 00000 67240 and ask for a reference number”</w:t>
            </w:r>
          </w:p>
        </w:tc>
        <w:tc>
          <w:tcPr>
            <w:tcW w:w="1250" w:type="dxa"/>
            <w:tcMar>
              <w:top w:w="30" w:type="dxa"/>
              <w:left w:w="80" w:type="dxa"/>
              <w:bottom w:w="30" w:type="dxa"/>
              <w:right w:w="80" w:type="dxa"/>
            </w:tcMar>
          </w:tcPr>
          <w:p w14:paraId="34900223">
            <w:r>
              <w:rPr>
                <w:sz w:val="14"/>
                <w:szCs w:val="14"/>
              </w:rPr>
              <w:t>Untrusted (message)</w:t>
            </w:r>
          </w:p>
        </w:tc>
        <w:tc>
          <w:tcPr>
            <w:tcW w:w="3956" w:type="dxa"/>
            <w:tcMar>
              <w:top w:w="30" w:type="dxa"/>
              <w:left w:w="80" w:type="dxa"/>
              <w:bottom w:w="30" w:type="dxa"/>
              <w:right w:w="80" w:type="dxa"/>
            </w:tcMar>
          </w:tcPr>
          <w:p w14:paraId="13AED148">
            <w:r>
              <w:rPr>
                <w:sz w:val="14"/>
                <w:szCs w:val="14"/>
              </w:rPr>
              <w:t>Recorded; the run moves to Resolve.</w:t>
            </w:r>
          </w:p>
        </w:tc>
        <w:tc>
          <w:tcPr>
            <w:tcW w:w="2150" w:type="dxa"/>
            <w:tcMar>
              <w:top w:w="30" w:type="dxa"/>
              <w:left w:w="80" w:type="dxa"/>
              <w:bottom w:w="30" w:type="dxa"/>
              <w:right w:w="80" w:type="dxa"/>
            </w:tcMar>
          </w:tcPr>
          <w:p w14:paraId="349F8575">
            <w:r>
              <w:rPr>
                <w:sz w:val="14"/>
                <w:szCs w:val="14"/>
              </w:rPr>
              <w:t>VERIFY_THROUGH_MESSAGE</w:t>
            </w:r>
          </w:p>
        </w:tc>
        <w:tc>
          <w:tcPr>
            <w:tcW w:w="450" w:type="dxa"/>
            <w:tcMar>
              <w:top w:w="30" w:type="dxa"/>
              <w:left w:w="80" w:type="dxa"/>
              <w:bottom w:w="30" w:type="dxa"/>
              <w:right w:w="80" w:type="dxa"/>
            </w:tcMar>
          </w:tcPr>
          <w:p w14:paraId="66CFAC39">
            <w:r>
              <w:rPr>
                <w:b/>
                <w:bCs/>
                <w:sz w:val="14"/>
                <w:szCs w:val="14"/>
              </w:rPr>
              <w:t>0</w:t>
            </w:r>
          </w:p>
        </w:tc>
      </w:tr>
      <w:tr w14:paraId="329640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0D7095C">
            <w:r>
              <w:rPr>
                <w:sz w:val="14"/>
                <w:szCs w:val="14"/>
              </w:rPr>
              <w:t>“Report the message as junk”</w:t>
            </w:r>
          </w:p>
        </w:tc>
        <w:tc>
          <w:tcPr>
            <w:tcW w:w="1250" w:type="dxa"/>
            <w:tcMar>
              <w:top w:w="30" w:type="dxa"/>
              <w:left w:w="80" w:type="dxa"/>
              <w:bottom w:w="30" w:type="dxa"/>
              <w:right w:w="80" w:type="dxa"/>
            </w:tcMar>
          </w:tcPr>
          <w:p w14:paraId="548EB90E">
            <w:r>
              <w:rPr>
                <w:sz w:val="14"/>
                <w:szCs w:val="14"/>
              </w:rPr>
              <w:t>Unchecked report/block</w:t>
            </w:r>
          </w:p>
        </w:tc>
        <w:tc>
          <w:tcPr>
            <w:tcW w:w="3956" w:type="dxa"/>
            <w:tcMar>
              <w:top w:w="30" w:type="dxa"/>
              <w:left w:w="80" w:type="dxa"/>
              <w:bottom w:w="30" w:type="dxa"/>
              <w:right w:w="80" w:type="dxa"/>
            </w:tcMar>
          </w:tcPr>
          <w:p w14:paraId="025E357E">
            <w:r>
              <w:rPr>
                <w:sz w:val="14"/>
                <w:szCs w:val="14"/>
              </w:rPr>
              <w:t>Selection recorded; moves to Resolve.</w:t>
            </w:r>
          </w:p>
        </w:tc>
        <w:tc>
          <w:tcPr>
            <w:tcW w:w="2150" w:type="dxa"/>
            <w:tcMar>
              <w:top w:w="30" w:type="dxa"/>
              <w:left w:w="80" w:type="dxa"/>
              <w:bottom w:w="30" w:type="dxa"/>
              <w:right w:w="80" w:type="dxa"/>
            </w:tcMar>
          </w:tcPr>
          <w:p w14:paraId="7336D4D3">
            <w:r>
              <w:rPr>
                <w:sz w:val="14"/>
                <w:szCs w:val="14"/>
              </w:rPr>
              <w:t>REPORT_ONLY_WITHOUT_CHECK</w:t>
            </w:r>
          </w:p>
        </w:tc>
        <w:tc>
          <w:tcPr>
            <w:tcW w:w="450" w:type="dxa"/>
            <w:tcMar>
              <w:top w:w="30" w:type="dxa"/>
              <w:left w:w="80" w:type="dxa"/>
              <w:bottom w:w="30" w:type="dxa"/>
              <w:right w:w="80" w:type="dxa"/>
            </w:tcMar>
          </w:tcPr>
          <w:p w14:paraId="198F8962">
            <w:r>
              <w:rPr>
                <w:b/>
                <w:bCs/>
                <w:sz w:val="14"/>
                <w:szCs w:val="14"/>
              </w:rPr>
              <w:t>+1</w:t>
            </w:r>
          </w:p>
        </w:tc>
      </w:tr>
      <w:tr w14:paraId="2F8AE3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929EF4B">
            <w:r>
              <w:rPr>
                <w:sz w:val="14"/>
                <w:szCs w:val="14"/>
              </w:rPr>
              <w:t>“Block the number”</w:t>
            </w:r>
          </w:p>
        </w:tc>
        <w:tc>
          <w:tcPr>
            <w:tcW w:w="1250" w:type="dxa"/>
            <w:tcMar>
              <w:top w:w="30" w:type="dxa"/>
              <w:left w:w="80" w:type="dxa"/>
              <w:bottom w:w="30" w:type="dxa"/>
              <w:right w:w="80" w:type="dxa"/>
            </w:tcMar>
          </w:tcPr>
          <w:p w14:paraId="68CDF95E">
            <w:r>
              <w:rPr>
                <w:sz w:val="14"/>
                <w:szCs w:val="14"/>
              </w:rPr>
              <w:t>Unchecked report/block</w:t>
            </w:r>
          </w:p>
        </w:tc>
        <w:tc>
          <w:tcPr>
            <w:tcW w:w="3956" w:type="dxa"/>
            <w:tcMar>
              <w:top w:w="30" w:type="dxa"/>
              <w:left w:w="80" w:type="dxa"/>
              <w:bottom w:w="30" w:type="dxa"/>
              <w:right w:w="80" w:type="dxa"/>
            </w:tcMar>
          </w:tcPr>
          <w:p w14:paraId="40E48548">
            <w:r>
              <w:rPr>
                <w:sz w:val="14"/>
                <w:szCs w:val="14"/>
              </w:rPr>
              <w:t>Selection recorded; moves to Resolve.</w:t>
            </w:r>
          </w:p>
        </w:tc>
        <w:tc>
          <w:tcPr>
            <w:tcW w:w="2150" w:type="dxa"/>
            <w:tcMar>
              <w:top w:w="30" w:type="dxa"/>
              <w:left w:w="80" w:type="dxa"/>
              <w:bottom w:w="30" w:type="dxa"/>
              <w:right w:w="80" w:type="dxa"/>
            </w:tcMar>
          </w:tcPr>
          <w:p w14:paraId="19D9F7D8">
            <w:r>
              <w:rPr>
                <w:sz w:val="14"/>
                <w:szCs w:val="14"/>
              </w:rPr>
              <w:t>REPORT_ONLY_WITHOUT_CHECK</w:t>
            </w:r>
          </w:p>
        </w:tc>
        <w:tc>
          <w:tcPr>
            <w:tcW w:w="450" w:type="dxa"/>
            <w:tcMar>
              <w:top w:w="30" w:type="dxa"/>
              <w:left w:w="80" w:type="dxa"/>
              <w:bottom w:w="30" w:type="dxa"/>
              <w:right w:w="80" w:type="dxa"/>
            </w:tcMar>
          </w:tcPr>
          <w:p w14:paraId="5A05E765">
            <w:r>
              <w:rPr>
                <w:b/>
                <w:bCs/>
                <w:sz w:val="14"/>
                <w:szCs w:val="14"/>
              </w:rPr>
              <w:t>+1</w:t>
            </w:r>
          </w:p>
        </w:tc>
      </w:tr>
    </w:tbl>
    <w:p w14:paraId="7E572448">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0C4DE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7017E3E7">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F8EF799">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ABD8AF7">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488EC2A">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3D8D735">
            <w:pPr>
              <w:keepNext/>
            </w:pPr>
            <w:r>
              <w:rPr>
                <w:b/>
                <w:bCs/>
                <w:color w:val="FFFFFF"/>
                <w:sz w:val="14"/>
                <w:szCs w:val="14"/>
              </w:rPr>
              <w:t>Outcome class</w:t>
            </w:r>
          </w:p>
        </w:tc>
      </w:tr>
      <w:tr w14:paraId="619C319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BA524F0">
            <w:r>
              <w:rPr>
                <w:sz w:val="14"/>
                <w:szCs w:val="14"/>
              </w:rPr>
              <w:t>“Report both texts as junk and install nothing”</w:t>
            </w:r>
          </w:p>
        </w:tc>
        <w:tc>
          <w:tcPr>
            <w:tcW w:w="2100" w:type="dxa"/>
            <w:shd w:val="clear" w:color="auto" w:fill="F3FAF5"/>
            <w:tcMar>
              <w:top w:w="30" w:type="dxa"/>
              <w:left w:w="80" w:type="dxa"/>
              <w:bottom w:w="30" w:type="dxa"/>
              <w:right w:w="80" w:type="dxa"/>
            </w:tcMar>
          </w:tcPr>
          <w:p w14:paraId="4986CE53">
            <w:r>
              <w:rPr>
                <w:sz w:val="14"/>
                <w:szCs w:val="14"/>
              </w:rPr>
              <w:t>You reported it.</w:t>
            </w:r>
          </w:p>
        </w:tc>
        <w:tc>
          <w:tcPr>
            <w:tcW w:w="2150" w:type="dxa"/>
            <w:shd w:val="clear" w:color="auto" w:fill="F3FAF5"/>
            <w:tcMar>
              <w:top w:w="30" w:type="dxa"/>
              <w:left w:w="80" w:type="dxa"/>
              <w:bottom w:w="30" w:type="dxa"/>
              <w:right w:w="80" w:type="dxa"/>
            </w:tcMar>
          </w:tcPr>
          <w:p w14:paraId="53A61666">
            <w:r>
              <w:rPr>
                <w:color w:val="1B6B3A"/>
                <w:sz w:val="14"/>
                <w:szCs w:val="14"/>
              </w:rPr>
              <w:t>RESOLVE_CORRECT</w:t>
            </w:r>
          </w:p>
        </w:tc>
        <w:tc>
          <w:tcPr>
            <w:tcW w:w="450" w:type="dxa"/>
            <w:shd w:val="clear" w:color="auto" w:fill="F3FAF5"/>
            <w:tcMar>
              <w:top w:w="30" w:type="dxa"/>
              <w:left w:w="80" w:type="dxa"/>
              <w:bottom w:w="30" w:type="dxa"/>
              <w:right w:w="80" w:type="dxa"/>
            </w:tcMar>
          </w:tcPr>
          <w:p w14:paraId="25B63580">
            <w:r>
              <w:rPr>
                <w:b/>
                <w:bCs/>
                <w:sz w:val="14"/>
                <w:szCs w:val="14"/>
              </w:rPr>
              <w:t>+2</w:t>
            </w:r>
          </w:p>
        </w:tc>
        <w:tc>
          <w:tcPr>
            <w:tcW w:w="2806" w:type="dxa"/>
            <w:shd w:val="clear" w:color="auto" w:fill="F3FAF5"/>
            <w:tcMar>
              <w:top w:w="30" w:type="dxa"/>
              <w:left w:w="80" w:type="dxa"/>
              <w:bottom w:w="30" w:type="dxa"/>
              <w:right w:w="80" w:type="dxa"/>
            </w:tcMar>
          </w:tcPr>
          <w:p w14:paraId="5A2F3F4C">
            <w:r>
              <w:rPr>
                <w:sz w:val="14"/>
                <w:szCs w:val="14"/>
              </w:rPr>
              <w:t>Handled safely (if no critical step)</w:t>
            </w:r>
          </w:p>
        </w:tc>
      </w:tr>
      <w:tr w14:paraId="27BE86D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027EFD5">
            <w:r>
              <w:rPr>
                <w:sz w:val="14"/>
                <w:szCs w:val="14"/>
              </w:rPr>
              <w:t>“Call support back and finish the reversal”</w:t>
            </w:r>
          </w:p>
        </w:tc>
        <w:tc>
          <w:tcPr>
            <w:tcW w:w="2100" w:type="dxa"/>
            <w:tcMar>
              <w:top w:w="30" w:type="dxa"/>
              <w:left w:w="80" w:type="dxa"/>
              <w:bottom w:w="30" w:type="dxa"/>
              <w:right w:w="80" w:type="dxa"/>
            </w:tcMar>
          </w:tcPr>
          <w:p w14:paraId="5728A721">
            <w:r>
              <w:rPr>
                <w:sz w:val="14"/>
                <w:szCs w:val="14"/>
              </w:rPr>
              <w:t>You carried on with the request.</w:t>
            </w:r>
          </w:p>
        </w:tc>
        <w:tc>
          <w:tcPr>
            <w:tcW w:w="2150" w:type="dxa"/>
            <w:tcMar>
              <w:top w:w="30" w:type="dxa"/>
              <w:left w:w="80" w:type="dxa"/>
              <w:bottom w:w="30" w:type="dxa"/>
              <w:right w:w="80" w:type="dxa"/>
            </w:tcMar>
          </w:tcPr>
          <w:p w14:paraId="4DA07447">
            <w:r>
              <w:rPr>
                <w:color w:val="A1261A"/>
                <w:sz w:val="14"/>
                <w:szCs w:val="14"/>
              </w:rPr>
              <w:t>CONTRADICTORY_UNSAFE_FINAL</w:t>
            </w:r>
          </w:p>
        </w:tc>
        <w:tc>
          <w:tcPr>
            <w:tcW w:w="450" w:type="dxa"/>
            <w:tcMar>
              <w:top w:w="30" w:type="dxa"/>
              <w:left w:w="80" w:type="dxa"/>
              <w:bottom w:w="30" w:type="dxa"/>
              <w:right w:w="80" w:type="dxa"/>
            </w:tcMar>
          </w:tcPr>
          <w:p w14:paraId="1F99B916">
            <w:r>
              <w:rPr>
                <w:b/>
                <w:bCs/>
                <w:sz w:val="14"/>
                <w:szCs w:val="14"/>
              </w:rPr>
              <w:t>-4</w:t>
            </w:r>
          </w:p>
        </w:tc>
        <w:tc>
          <w:tcPr>
            <w:tcW w:w="2806" w:type="dxa"/>
            <w:tcMar>
              <w:top w:w="30" w:type="dxa"/>
              <w:left w:w="80" w:type="dxa"/>
              <w:bottom w:w="30" w:type="dxa"/>
              <w:right w:w="80" w:type="dxa"/>
            </w:tcMar>
          </w:tcPr>
          <w:p w14:paraId="675E4D0B">
            <w:r>
              <w:rPr>
                <w:sz w:val="14"/>
                <w:szCs w:val="14"/>
              </w:rPr>
              <w:t>Missed threat</w:t>
            </w:r>
          </w:p>
        </w:tc>
      </w:tr>
      <w:tr w14:paraId="06F6D1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348033B">
            <w:r>
              <w:rPr>
                <w:sz w:val="14"/>
                <w:szCs w:val="14"/>
              </w:rPr>
              <w:t>“Block the number and report”</w:t>
            </w:r>
          </w:p>
        </w:tc>
        <w:tc>
          <w:tcPr>
            <w:tcW w:w="2100" w:type="dxa"/>
            <w:shd w:val="clear" w:color="auto" w:fill="F3FAF5"/>
            <w:tcMar>
              <w:top w:w="30" w:type="dxa"/>
              <w:left w:w="80" w:type="dxa"/>
              <w:bottom w:w="30" w:type="dxa"/>
              <w:right w:w="80" w:type="dxa"/>
            </w:tcMar>
          </w:tcPr>
          <w:p w14:paraId="0CB0C474">
            <w:r>
              <w:rPr>
                <w:sz w:val="14"/>
                <w:szCs w:val="14"/>
              </w:rPr>
              <w:t>You blocked the sender.</w:t>
            </w:r>
          </w:p>
        </w:tc>
        <w:tc>
          <w:tcPr>
            <w:tcW w:w="2150" w:type="dxa"/>
            <w:shd w:val="clear" w:color="auto" w:fill="F3FAF5"/>
            <w:tcMar>
              <w:top w:w="30" w:type="dxa"/>
              <w:left w:w="80" w:type="dxa"/>
              <w:bottom w:w="30" w:type="dxa"/>
              <w:right w:w="80" w:type="dxa"/>
            </w:tcMar>
          </w:tcPr>
          <w:p w14:paraId="746D5DB2">
            <w:r>
              <w:rPr>
                <w:color w:val="1B6B3A"/>
                <w:sz w:val="14"/>
                <w:szCs w:val="14"/>
              </w:rPr>
              <w:t>RESOLVE_CORRECT</w:t>
            </w:r>
          </w:p>
        </w:tc>
        <w:tc>
          <w:tcPr>
            <w:tcW w:w="450" w:type="dxa"/>
            <w:shd w:val="clear" w:color="auto" w:fill="F3FAF5"/>
            <w:tcMar>
              <w:top w:w="30" w:type="dxa"/>
              <w:left w:w="80" w:type="dxa"/>
              <w:bottom w:w="30" w:type="dxa"/>
              <w:right w:w="80" w:type="dxa"/>
            </w:tcMar>
          </w:tcPr>
          <w:p w14:paraId="22B0616A">
            <w:r>
              <w:rPr>
                <w:b/>
                <w:bCs/>
                <w:sz w:val="14"/>
                <w:szCs w:val="14"/>
              </w:rPr>
              <w:t>+2</w:t>
            </w:r>
          </w:p>
        </w:tc>
        <w:tc>
          <w:tcPr>
            <w:tcW w:w="2806" w:type="dxa"/>
            <w:shd w:val="clear" w:color="auto" w:fill="F3FAF5"/>
            <w:tcMar>
              <w:top w:w="30" w:type="dxa"/>
              <w:left w:w="80" w:type="dxa"/>
              <w:bottom w:w="30" w:type="dxa"/>
              <w:right w:w="80" w:type="dxa"/>
            </w:tcMar>
          </w:tcPr>
          <w:p w14:paraId="6395DAC6">
            <w:r>
              <w:rPr>
                <w:sz w:val="14"/>
                <w:szCs w:val="14"/>
              </w:rPr>
              <w:t>Handled safely (if no critical step)</w:t>
            </w:r>
          </w:p>
        </w:tc>
      </w:tr>
      <w:tr w14:paraId="19B480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5DA455D">
            <w:r>
              <w:rPr>
                <w:sz w:val="14"/>
                <w:szCs w:val="14"/>
              </w:rPr>
              <w:t>“Ignore it and move on”</w:t>
            </w:r>
          </w:p>
        </w:tc>
        <w:tc>
          <w:tcPr>
            <w:tcW w:w="2100" w:type="dxa"/>
            <w:tcMar>
              <w:top w:w="30" w:type="dxa"/>
              <w:left w:w="80" w:type="dxa"/>
              <w:bottom w:w="30" w:type="dxa"/>
              <w:right w:w="80" w:type="dxa"/>
            </w:tcMar>
          </w:tcPr>
          <w:p w14:paraId="61A3CF9C">
            <w:r>
              <w:rPr>
                <w:sz w:val="14"/>
                <w:szCs w:val="14"/>
              </w:rPr>
              <w:t>You ignored it.</w:t>
            </w:r>
          </w:p>
        </w:tc>
        <w:tc>
          <w:tcPr>
            <w:tcW w:w="2150" w:type="dxa"/>
            <w:tcMar>
              <w:top w:w="30" w:type="dxa"/>
              <w:left w:w="80" w:type="dxa"/>
              <w:bottom w:w="30" w:type="dxa"/>
              <w:right w:w="80" w:type="dxa"/>
            </w:tcMar>
          </w:tcPr>
          <w:p w14:paraId="646070CE">
            <w:r>
              <w:rPr>
                <w:color w:val="A1261A"/>
                <w:sz w:val="14"/>
                <w:szCs w:val="14"/>
              </w:rPr>
              <w:t>CONTRADICTORY_UNSAFE_FINAL</w:t>
            </w:r>
          </w:p>
        </w:tc>
        <w:tc>
          <w:tcPr>
            <w:tcW w:w="450" w:type="dxa"/>
            <w:tcMar>
              <w:top w:w="30" w:type="dxa"/>
              <w:left w:w="80" w:type="dxa"/>
              <w:bottom w:w="30" w:type="dxa"/>
              <w:right w:w="80" w:type="dxa"/>
            </w:tcMar>
          </w:tcPr>
          <w:p w14:paraId="62D48692">
            <w:r>
              <w:rPr>
                <w:b/>
                <w:bCs/>
                <w:sz w:val="14"/>
                <w:szCs w:val="14"/>
              </w:rPr>
              <w:t>-4</w:t>
            </w:r>
          </w:p>
        </w:tc>
        <w:tc>
          <w:tcPr>
            <w:tcW w:w="2806" w:type="dxa"/>
            <w:tcMar>
              <w:top w:w="30" w:type="dxa"/>
              <w:left w:w="80" w:type="dxa"/>
              <w:bottom w:w="30" w:type="dxa"/>
              <w:right w:w="80" w:type="dxa"/>
            </w:tcMar>
          </w:tcPr>
          <w:p w14:paraId="0E3B72EC">
            <w:r>
              <w:rPr>
                <w:sz w:val="14"/>
                <w:szCs w:val="14"/>
              </w:rPr>
              <w:t>Missed threat</w:t>
            </w:r>
          </w:p>
        </w:tc>
      </w:tr>
    </w:tbl>
    <w:p w14:paraId="3CA26FE2">
      <w:pPr>
        <w:spacing w:before="30" w:after="60" w:line="250" w:lineRule="auto"/>
      </w:pPr>
      <w:r>
        <w:rPr>
          <w:b/>
          <w:bCs/>
          <w:sz w:val="17"/>
          <w:szCs w:val="17"/>
        </w:rPr>
        <w:t xml:space="preserve">Expected resolution: </w:t>
      </w:r>
      <w:r>
        <w:rPr>
          <w:sz w:val="17"/>
          <w:szCs w:val="17"/>
        </w:rPr>
        <w:t xml:space="preserve">Do not engage; report junk/block; contact approved support only if a real issue exists. </w:t>
      </w:r>
      <w:r>
        <w:rPr>
          <w:b/>
          <w:bCs/>
          <w:sz w:val="17"/>
          <w:szCs w:val="17"/>
        </w:rPr>
        <w:t xml:space="preserve">End state: </w:t>
      </w:r>
      <w:r>
        <w:rPr>
          <w:sz w:val="17"/>
          <w:szCs w:val="17"/>
        </w:rPr>
        <w:t>Both parcel and fraud claims fail verification; permissions remain denied.</w:t>
      </w:r>
    </w:p>
    <w:p w14:paraId="3EAB0B2A">
      <w:pPr>
        <w:pStyle w:val="31"/>
      </w:pPr>
      <w:r>
        <w:rPr>
          <w:color w:val="2E5C8A"/>
        </w:rPr>
        <w:t xml:space="preserve">I.  </w:t>
      </w:r>
      <w:r>
        <w:t>SCORING BEHAVIOUR</w:t>
      </w:r>
    </w:p>
    <w:p w14:paraId="42D830D6">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7AD64EC4">
      <w:pPr>
        <w:pStyle w:val="31"/>
      </w:pPr>
      <w:r>
        <w:rPr>
          <w:color w:val="2E5C8A"/>
        </w:rPr>
        <w:t xml:space="preserve">J.  </w:t>
      </w:r>
      <w:r>
        <w:t>TELEMETRY / EVENT BEHAVIOUR</w:t>
      </w:r>
    </w:p>
    <w:p w14:paraId="0A98AAEB">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call, install, data submission (rendering only).</w:t>
      </w:r>
    </w:p>
    <w:p w14:paraId="1DE1BAA3">
      <w:pPr>
        <w:pStyle w:val="31"/>
      </w:pPr>
      <w:r>
        <w:rPr>
          <w:color w:val="2E5C8A"/>
        </w:rPr>
        <w:t xml:space="preserve">K.  </w:t>
      </w:r>
      <w:r>
        <w:t>FEEDBACK</w:t>
      </w:r>
    </w:p>
    <w:p w14:paraId="77C1BAB4">
      <w:pPr>
        <w:spacing w:after="60" w:line="250" w:lineRule="auto"/>
      </w:pPr>
      <w:r>
        <w:rPr>
          <w:b/>
          <w:bCs/>
          <w:sz w:val="17"/>
          <w:szCs w:val="17"/>
        </w:rPr>
        <w:t xml:space="preserve">What it was: </w:t>
      </w:r>
      <w:r>
        <w:rPr>
          <w:sz w:val="17"/>
          <w:szCs w:val="17"/>
        </w:rPr>
        <w:t xml:space="preserve">Malicious - Multi-stage parcel / callback / remote access scam.  </w:t>
      </w:r>
      <w:r>
        <w:rPr>
          <w:b/>
          <w:bCs/>
          <w:sz w:val="17"/>
          <w:szCs w:val="17"/>
        </w:rPr>
        <w:t xml:space="preserve">Key cue / prevention habit: </w:t>
      </w:r>
      <w:r>
        <w:rPr>
          <w:sz w:val="17"/>
          <w:szCs w:val="17"/>
        </w:rPr>
        <w:t xml:space="preserve">Multi-stage scams change the story after engagement. Stop, reset and verify each claim independently.  </w:t>
      </w:r>
      <w:r>
        <w:rPr>
          <w:b/>
          <w:bCs/>
          <w:sz w:val="17"/>
          <w:szCs w:val="17"/>
        </w:rPr>
        <w:t xml:space="preserve">Why it mattered: </w:t>
      </w:r>
      <w:r>
        <w:rPr>
          <w:sz w:val="17"/>
          <w:szCs w:val="17"/>
        </w:rPr>
        <w:t>Both parcel and fraud claims fail verification; permissions remain denied.</w:t>
      </w:r>
    </w:p>
    <w:p w14:paraId="5E249422">
      <w:pPr>
        <w:pStyle w:val="31"/>
      </w:pPr>
      <w:r>
        <w:rPr>
          <w:color w:val="2E5C8A"/>
        </w:rPr>
        <w:t xml:space="preserve">L.  </w:t>
      </w:r>
      <w:r>
        <w:t>WHY THE SCENARIO IS UNSAFE (DECEPTION INDICATORS)</w:t>
      </w:r>
    </w:p>
    <w:p w14:paraId="3C53C939">
      <w:pPr>
        <w:spacing w:after="60" w:line="250" w:lineRule="auto"/>
      </w:pPr>
      <w:r>
        <w:rPr>
          <w:sz w:val="18"/>
          <w:szCs w:val="18"/>
        </w:rPr>
        <w:t>Malicious (multi-stage scam). The escalation moves the learner from a small parcel task to a high-pressure support scam. Indicators include an unknown parcel, a link and callback supplied by the sender, an escalating story and requests for a remote-help app and screen sharing. The ParcelNet courier app, the Harbour Bank app and the number on the card are independent checks. The scenario tests whether the learner does not call, install or share the screen.</w:t>
      </w:r>
    </w:p>
    <w:p w14:paraId="755B669F">
      <w:pPr>
        <w:pStyle w:val="3"/>
      </w:pPr>
      <w:bookmarkStart w:id="103" w:name="_Toc241489631"/>
      <w:r>
        <w:t>S21 — Matching New-Login Alert</w:t>
      </w:r>
      <w:bookmarkEnd w:id="103"/>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95F9A7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4E7CD693">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2640A623">
            <w:pPr>
              <w:keepNext/>
            </w:pPr>
            <w:r>
              <w:rPr>
                <w:color w:val="5A6270"/>
                <w:sz w:val="16"/>
                <w:szCs w:val="16"/>
              </w:rPr>
              <w:t xml:space="preserve">DIFFICULTY  </w:t>
            </w:r>
            <w:r>
              <w:rPr>
                <w:b/>
                <w:bCs/>
                <w:sz w:val="16"/>
                <w:szCs w:val="16"/>
              </w:rPr>
              <w:t>Hard</w:t>
            </w:r>
          </w:p>
        </w:tc>
        <w:tc>
          <w:tcPr>
            <w:tcW w:w="2551" w:type="dxa"/>
            <w:gridSpan w:val="2"/>
            <w:shd w:val="clear" w:color="auto" w:fill="E3F2E8"/>
            <w:tcMar>
              <w:top w:w="30" w:type="dxa"/>
              <w:left w:w="80" w:type="dxa"/>
              <w:bottom w:w="30" w:type="dxa"/>
              <w:right w:w="80" w:type="dxa"/>
            </w:tcMar>
          </w:tcPr>
          <w:p w14:paraId="1932534D">
            <w:pPr>
              <w:keepNext/>
            </w:pPr>
            <w:r>
              <w:rPr>
                <w:color w:val="5A6270"/>
                <w:sz w:val="16"/>
                <w:szCs w:val="16"/>
              </w:rPr>
              <w:t xml:space="preserve">DISPOSITION  </w:t>
            </w:r>
            <w:r>
              <w:rPr>
                <w:b/>
                <w:bCs/>
                <w:color w:val="1B6B3A"/>
                <w:sz w:val="16"/>
                <w:szCs w:val="16"/>
              </w:rPr>
              <w:t>LEGITIMATE</w:t>
            </w:r>
          </w:p>
        </w:tc>
        <w:tc>
          <w:tcPr>
            <w:tcW w:w="2553" w:type="dxa"/>
            <w:gridSpan w:val="2"/>
            <w:shd w:val="clear" w:color="auto" w:fill="E9EEF5"/>
            <w:tcMar>
              <w:top w:w="30" w:type="dxa"/>
              <w:left w:w="80" w:type="dxa"/>
              <w:bottom w:w="30" w:type="dxa"/>
              <w:right w:w="80" w:type="dxa"/>
            </w:tcMar>
          </w:tcPr>
          <w:p w14:paraId="3AB2687F">
            <w:pPr>
              <w:keepNext/>
            </w:pPr>
            <w:r>
              <w:rPr>
                <w:color w:val="5A6270"/>
                <w:sz w:val="16"/>
                <w:szCs w:val="16"/>
              </w:rPr>
              <w:t xml:space="preserve">MILITARY  </w:t>
            </w:r>
            <w:r>
              <w:rPr>
                <w:b/>
                <w:bCs/>
                <w:sz w:val="16"/>
                <w:szCs w:val="16"/>
              </w:rPr>
              <w:t>No (civilian)</w:t>
            </w:r>
          </w:p>
        </w:tc>
      </w:tr>
      <w:tr w14:paraId="22FBCF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13B5A844">
            <w:pPr>
              <w:keepNext/>
            </w:pPr>
            <w:r>
              <w:rPr>
                <w:b/>
                <w:bCs/>
                <w:sz w:val="15"/>
                <w:szCs w:val="15"/>
              </w:rPr>
              <w:t xml:space="preserve">Canonical family: </w:t>
            </w:r>
            <w:r>
              <w:rPr>
                <w:sz w:val="15"/>
                <w:szCs w:val="15"/>
              </w:rPr>
              <w:t xml:space="preserve">Genuine system confirmation </w:t>
            </w:r>
            <w:r>
              <w:rPr>
                <w:color w:val="5A6270"/>
                <w:sz w:val="15"/>
                <w:szCs w:val="15"/>
              </w:rPr>
              <w:t>(legit_system_confirmation)</w:t>
            </w:r>
          </w:p>
          <w:p w14:paraId="3B04F4CC">
            <w:pPr>
              <w:keepNext/>
            </w:pPr>
            <w:r>
              <w:rPr>
                <w:b/>
                <w:bCs/>
                <w:sz w:val="15"/>
                <w:szCs w:val="15"/>
              </w:rPr>
              <w:t xml:space="preserve">Client family: </w:t>
            </w:r>
            <w:r>
              <w:rPr>
                <w:sz w:val="15"/>
                <w:szCs w:val="15"/>
              </w:rPr>
              <w:t>Legitimate security alert</w:t>
            </w:r>
          </w:p>
        </w:tc>
        <w:tc>
          <w:tcPr>
            <w:tcW w:w="5104" w:type="dxa"/>
            <w:gridSpan w:val="4"/>
            <w:tcMar>
              <w:top w:w="30" w:type="dxa"/>
              <w:left w:w="80" w:type="dxa"/>
              <w:bottom w:w="30" w:type="dxa"/>
              <w:right w:w="80" w:type="dxa"/>
            </w:tcMar>
          </w:tcPr>
          <w:p w14:paraId="48300383">
            <w:pPr>
              <w:keepNext/>
            </w:pPr>
            <w:r>
              <w:rPr>
                <w:b/>
                <w:bCs/>
                <w:sz w:val="15"/>
                <w:szCs w:val="15"/>
              </w:rPr>
              <w:t xml:space="preserve">Primary trigger (client): </w:t>
            </w:r>
            <w:r>
              <w:rPr>
                <w:sz w:val="15"/>
                <w:szCs w:val="15"/>
              </w:rPr>
              <w:t>Fear + routine</w:t>
            </w:r>
          </w:p>
          <w:p w14:paraId="7503846A">
            <w:pPr>
              <w:keepNext/>
            </w:pPr>
            <w:r>
              <w:rPr>
                <w:b/>
                <w:bCs/>
                <w:sz w:val="15"/>
                <w:szCs w:val="15"/>
              </w:rPr>
              <w:t xml:space="preserve">Canonical triggers: </w:t>
            </w:r>
            <w:r>
              <w:rPr>
                <w:sz w:val="15"/>
                <w:szCs w:val="15"/>
              </w:rPr>
              <w:t>Fear, Routine expectation</w:t>
            </w:r>
            <w:r>
              <w:rPr>
                <w:color w:val="5A6270"/>
                <w:sz w:val="15"/>
                <w:szCs w:val="15"/>
              </w:rPr>
              <w:t xml:space="preserve">   ·   Version: content v1, 19 scored controls</w:t>
            </w:r>
          </w:p>
        </w:tc>
      </w:tr>
      <w:tr w14:paraId="724D8F90">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16061C3">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599351B3">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3B23465">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690BD89">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59C42F79">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565E14B7">
            <w:pPr>
              <w:jc w:val="center"/>
            </w:pPr>
            <w:r>
              <w:rPr>
                <w:b/>
                <w:bCs/>
                <w:color w:val="FFFFFF"/>
                <w:sz w:val="13"/>
                <w:szCs w:val="13"/>
              </w:rPr>
              <w:t>6 RESOLVE</w:t>
            </w:r>
            <w:r>
              <w:rPr>
                <w:color w:val="DCE6F2"/>
                <w:sz w:val="13"/>
                <w:szCs w:val="13"/>
              </w:rPr>
              <w:t xml:space="preserve">  ·  5 choices</w:t>
            </w:r>
          </w:p>
        </w:tc>
      </w:tr>
    </w:tbl>
    <w:p w14:paraId="24897469">
      <w:pPr>
        <w:pStyle w:val="31"/>
      </w:pPr>
      <w:r>
        <w:rPr>
          <w:color w:val="2E5C8A"/>
        </w:rPr>
        <w:t xml:space="preserve">A.  </w:t>
      </w:r>
      <w:r>
        <w:t>SCENARIO STORY</w:t>
      </w:r>
    </w:p>
    <w:p w14:paraId="4843A59A">
      <w:pPr>
        <w:spacing w:after="60" w:line="250" w:lineRule="auto"/>
      </w:pPr>
      <w:r>
        <w:rPr>
          <w:sz w:val="18"/>
          <w:szCs w:val="18"/>
        </w:rPr>
        <w:t>The code-only sign-in alert sender VM-TPALRT has previously reported logins on DEV-117 and a new phone. After the learner signs in on issued device DEV-204, an alert says "TRAINING PORTAL login on DEV-204 at 14:22. If this was you, no action is needed." The message details show it was sent at 14:22 but delivered at 14:49 because airplane mode was on, and the Spam folder contains a separate text pointing to tp-verify.training.example.</w:t>
      </w:r>
    </w:p>
    <w:p w14:paraId="6634ED65">
      <w:pPr>
        <w:pStyle w:val="31"/>
      </w:pPr>
      <w:r>
        <w:rPr>
          <w:color w:val="2E5C8A"/>
        </w:rPr>
        <w:t xml:space="preserve">B.  </w:t>
      </w:r>
      <w:r>
        <w:t>INITIAL NOTIFICATION</w:t>
      </w:r>
    </w:p>
    <w:p w14:paraId="17841D7A">
      <w:pPr>
        <w:spacing w:after="60" w:line="250" w:lineRule="auto"/>
      </w:pPr>
      <w:r>
        <w:rPr>
          <w:sz w:val="18"/>
          <w:szCs w:val="18"/>
        </w:rPr>
        <w:t xml:space="preserve">Home-screen SMS toast from </w:t>
      </w:r>
      <w:r>
        <w:rPr>
          <w:b/>
          <w:bCs/>
          <w:sz w:val="18"/>
          <w:szCs w:val="18"/>
        </w:rPr>
        <w:t>VM-TPALRT</w:t>
      </w:r>
      <w:r>
        <w:rPr>
          <w:sz w:val="18"/>
          <w:szCs w:val="18"/>
        </w:rPr>
        <w:t>: “TRAINING PORTAL login on DEV-204 at 14:22. If this was you, no action is needed.” (14:49); sender shown as VM-TPALRT, not verified. App list: unread. 1 inert background item in the app list.</w:t>
      </w:r>
    </w:p>
    <w:p w14:paraId="426B865F">
      <w:pPr>
        <w:pStyle w:val="31"/>
      </w:pPr>
      <w:r>
        <w:rPr>
          <w:color w:val="2E5C8A"/>
        </w:rPr>
        <w:t xml:space="preserve">C.  </w:t>
      </w:r>
      <w:r>
        <w:t>OPEN STAGE</w:t>
      </w:r>
    </w:p>
    <w:p w14:paraId="320EB511">
      <w:pPr>
        <w:spacing w:after="60" w:line="250" w:lineRule="auto"/>
      </w:pPr>
      <w:r>
        <w:rPr>
          <w:sz w:val="18"/>
          <w:szCs w:val="18"/>
        </w:rPr>
        <w:t xml:space="preserve">Messages opens the conversation with VM-TPALRT (Business sender ID · sign-in alerts). </w:t>
      </w:r>
      <w:r>
        <w:rPr>
          <w:b/>
          <w:bCs/>
          <w:sz w:val="18"/>
          <w:szCs w:val="18"/>
        </w:rPr>
        <w:t xml:space="preserve">Choices: </w:t>
      </w:r>
      <w:r>
        <w:rPr>
          <w:sz w:val="18"/>
          <w:szCs w:val="18"/>
        </w:rPr>
        <w:t>“Open the alert” → ITEM_OPEN 0; “Call the IT desk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473B78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79451CBF">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6B6CC7D7">
            <w:pPr>
              <w:keepNext/>
            </w:pPr>
            <w:r>
              <w:rPr>
                <w:b/>
                <w:bCs/>
                <w:color w:val="FFFFFF"/>
                <w:sz w:val="14"/>
                <w:szCs w:val="14"/>
              </w:rPr>
              <w:t>Content shown; shaded rows appear later as the run advances</w:t>
            </w:r>
          </w:p>
        </w:tc>
      </w:tr>
      <w:tr w14:paraId="2698EF9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F7A12D8">
            <w:r>
              <w:rPr>
                <w:sz w:val="14"/>
                <w:szCs w:val="14"/>
              </w:rPr>
              <w:t>Sender</w:t>
            </w:r>
          </w:p>
        </w:tc>
        <w:tc>
          <w:tcPr>
            <w:tcW w:w="8706" w:type="dxa"/>
            <w:tcMar>
              <w:top w:w="30" w:type="dxa"/>
              <w:left w:w="80" w:type="dxa"/>
              <w:bottom w:w="30" w:type="dxa"/>
              <w:right w:w="80" w:type="dxa"/>
            </w:tcMar>
          </w:tcPr>
          <w:p w14:paraId="1931CD2D">
            <w:r>
              <w:rPr>
                <w:sz w:val="14"/>
                <w:szCs w:val="14"/>
              </w:rPr>
              <w:t>TRAINING PORTAL login on DEV-117 at 09:03. If this was you, no action is needed.</w:t>
            </w:r>
          </w:p>
        </w:tc>
      </w:tr>
      <w:tr w14:paraId="519BB6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42D6A0C">
            <w:r>
              <w:rPr>
                <w:sz w:val="14"/>
                <w:szCs w:val="14"/>
              </w:rPr>
              <w:t>Sender</w:t>
            </w:r>
          </w:p>
        </w:tc>
        <w:tc>
          <w:tcPr>
            <w:tcW w:w="8706" w:type="dxa"/>
            <w:tcMar>
              <w:top w:w="30" w:type="dxa"/>
              <w:left w:w="80" w:type="dxa"/>
              <w:bottom w:w="30" w:type="dxa"/>
              <w:right w:w="80" w:type="dxa"/>
            </w:tcMar>
          </w:tcPr>
          <w:p w14:paraId="6D4A2C8B">
            <w:r>
              <w:rPr>
                <w:sz w:val="14"/>
                <w:szCs w:val="14"/>
              </w:rPr>
              <w:t>TRAINING PORTAL login on a new phone at 09:11. If this was you, no action is needed.</w:t>
            </w:r>
          </w:p>
        </w:tc>
      </w:tr>
      <w:tr w14:paraId="185C70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DBCC193">
            <w:r>
              <w:rPr>
                <w:sz w:val="14"/>
                <w:szCs w:val="14"/>
              </w:rPr>
              <w:t>System / app</w:t>
            </w:r>
          </w:p>
        </w:tc>
        <w:tc>
          <w:tcPr>
            <w:tcW w:w="8706" w:type="dxa"/>
            <w:tcMar>
              <w:top w:w="30" w:type="dxa"/>
              <w:left w:w="80" w:type="dxa"/>
              <w:bottom w:w="30" w:type="dxa"/>
              <w:right w:w="80" w:type="dxa"/>
            </w:tcMar>
          </w:tcPr>
          <w:p w14:paraId="2D5B085C">
            <w:r>
              <w:rPr>
                <w:sz w:val="14"/>
                <w:szCs w:val="14"/>
              </w:rPr>
              <w:t>Airplane mode turned off · 14:49</w:t>
            </w:r>
          </w:p>
        </w:tc>
      </w:tr>
      <w:tr w14:paraId="797A64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D5DC8CB">
            <w:r>
              <w:rPr>
                <w:sz w:val="14"/>
                <w:szCs w:val="14"/>
              </w:rPr>
              <w:t>Sender</w:t>
            </w:r>
          </w:p>
        </w:tc>
        <w:tc>
          <w:tcPr>
            <w:tcW w:w="8706" w:type="dxa"/>
            <w:tcMar>
              <w:top w:w="30" w:type="dxa"/>
              <w:left w:w="80" w:type="dxa"/>
              <w:bottom w:w="30" w:type="dxa"/>
              <w:right w:w="80" w:type="dxa"/>
            </w:tcMar>
          </w:tcPr>
          <w:p w14:paraId="01ECEE30">
            <w:r>
              <w:rPr>
                <w:sz w:val="14"/>
                <w:szCs w:val="14"/>
              </w:rPr>
              <w:t>TRAINING PORTAL login on DEV-204 at 14:22. If this was you, no action is needed.</w:t>
            </w:r>
          </w:p>
        </w:tc>
      </w:tr>
      <w:tr w14:paraId="4C92D3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76024C6">
            <w:r>
              <w:rPr>
                <w:sz w:val="14"/>
                <w:szCs w:val="14"/>
              </w:rPr>
              <w:t>System / app</w:t>
            </w:r>
          </w:p>
        </w:tc>
        <w:tc>
          <w:tcPr>
            <w:tcW w:w="8706" w:type="dxa"/>
            <w:tcMar>
              <w:top w:w="30" w:type="dxa"/>
              <w:left w:w="80" w:type="dxa"/>
              <w:bottom w:w="30" w:type="dxa"/>
              <w:right w:w="80" w:type="dxa"/>
            </w:tcMar>
          </w:tcPr>
          <w:p w14:paraId="6E6FA827">
            <w:r>
              <w:rPr>
                <w:sz w:val="14"/>
                <w:szCs w:val="14"/>
              </w:rPr>
              <w:t>You can’t reply to this sender. It sends sign-in alerts only.</w:t>
            </w:r>
          </w:p>
        </w:tc>
      </w:tr>
    </w:tbl>
    <w:p w14:paraId="37C524B5">
      <w:pPr>
        <w:pStyle w:val="31"/>
      </w:pPr>
      <w:r>
        <w:rPr>
          <w:color w:val="2E5C8A"/>
        </w:rPr>
        <w:t xml:space="preserve">D.  </w:t>
      </w:r>
      <w:r>
        <w:t>INSPECT STAGE</w:t>
      </w:r>
    </w:p>
    <w:p w14:paraId="211E0B1F">
      <w:pPr>
        <w:spacing w:after="60" w:line="250" w:lineRule="auto"/>
      </w:pPr>
      <w:r>
        <w:rPr>
          <w:b/>
          <w:bCs/>
          <w:sz w:val="18"/>
          <w:szCs w:val="18"/>
        </w:rPr>
        <w:t xml:space="preserve">Focus: </w:t>
      </w:r>
      <w:r>
        <w:rPr>
          <w:sz w:val="18"/>
          <w:szCs w:val="18"/>
        </w:rPr>
        <w:t xml:space="preserve">examine device ID, exact time, no link/callback and matching active session. </w:t>
      </w:r>
      <w:r>
        <w:rPr>
          <w:b/>
          <w:bCs/>
          <w:sz w:val="18"/>
          <w:szCs w:val="18"/>
        </w:rPr>
        <w:t xml:space="preserve">Decision signal: </w:t>
      </w:r>
      <w:r>
        <w:rPr>
          <w:sz w:val="18"/>
          <w:szCs w:val="18"/>
        </w:rPr>
        <w:t>The alert matches the learner's action and gives a clear no-action state without requesting secrets.</w:t>
      </w:r>
    </w:p>
    <w:p w14:paraId="189D7629">
      <w:pPr>
        <w:pStyle w:val="28"/>
        <w:numPr>
          <w:ilvl w:val="0"/>
          <w:numId w:val="1"/>
        </w:numPr>
        <w:spacing w:after="40" w:line="252" w:lineRule="auto"/>
      </w:pPr>
      <w:r>
        <w:rPr>
          <w:b/>
          <w:bCs/>
          <w:sz w:val="16"/>
          <w:szCs w:val="16"/>
        </w:rPr>
        <w:t>VM-TPALRT</w:t>
      </w:r>
      <w:r>
        <w:rPr>
          <w:sz w:val="16"/>
          <w:szCs w:val="16"/>
        </w:rPr>
        <w:t xml:space="preserve"> → Messages details screen "Details": VM-TPALRT Business sender ID — cannot receive replies · Registered to Training Portal · Received on: SIM 1 · TRAINING NET · First message: 18 August, 09:03 · Messages: 3, each naming a device and a time · Filed under: Security ·… </w:t>
      </w:r>
      <w:r>
        <w:rPr>
          <w:color w:val="5A6270"/>
          <w:sz w:val="16"/>
          <w:szCs w:val="16"/>
        </w:rPr>
        <w:t>INSPECT_CONTEXT +2</w:t>
      </w:r>
    </w:p>
    <w:p w14:paraId="6BCACAD3">
      <w:pPr>
        <w:pStyle w:val="28"/>
        <w:numPr>
          <w:ilvl w:val="0"/>
          <w:numId w:val="1"/>
        </w:numPr>
        <w:spacing w:after="40" w:line="252" w:lineRule="auto"/>
      </w:pPr>
      <w:r>
        <w:rPr>
          <w:b/>
          <w:bCs/>
          <w:sz w:val="16"/>
          <w:szCs w:val="16"/>
        </w:rPr>
        <w:t>Message details</w:t>
      </w:r>
      <w:r>
        <w:rPr>
          <w:sz w:val="16"/>
          <w:szCs w:val="16"/>
        </w:rPr>
        <w:t xml:space="preserve"> → Messages details screen "Message details": From: VM-TPALRT · Sent: Today, 14:22:41 · Delivered to this phone: Today, 14:49:06 · Why the gap: Airplane mode was on from 13:58 to 14:49 · Device named: DEV-204 · Addresses or numbers to call: None </w:t>
      </w:r>
      <w:r>
        <w:rPr>
          <w:color w:val="5A6270"/>
          <w:sz w:val="16"/>
          <w:szCs w:val="16"/>
        </w:rPr>
        <w:t>INSPECT_CONTEXT +2</w:t>
      </w:r>
    </w:p>
    <w:p w14:paraId="5DD3E8E0">
      <w:pPr>
        <w:spacing w:after="40" w:line="250" w:lineRule="auto"/>
      </w:pPr>
      <w:r>
        <w:rPr>
          <w:color w:val="5A6270"/>
          <w:sz w:val="15"/>
          <w:szCs w:val="15"/>
        </w:rPr>
        <w:t>Skip option: “Skip the details and move on” → STAGE_SKIPPED 0 (telemetry). Free navigation (records nothing): “Conversation details” from Inspect; “Training Portal sign-in history” from Verify.</w:t>
      </w:r>
    </w:p>
    <w:p w14:paraId="2599CCB1">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7A761F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184E6AAF">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35F80E3">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51E0389D">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1E8C910">
            <w:pPr>
              <w:keepNext/>
            </w:pPr>
            <w:r>
              <w:rPr>
                <w:b/>
                <w:bCs/>
                <w:color w:val="FFFFFF"/>
                <w:sz w:val="14"/>
                <w:szCs w:val="14"/>
              </w:rPr>
              <w:t>Pts</w:t>
            </w:r>
          </w:p>
        </w:tc>
      </w:tr>
      <w:tr w14:paraId="7AF187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0946D22">
            <w:r>
              <w:rPr>
                <w:sz w:val="14"/>
                <w:szCs w:val="14"/>
              </w:rPr>
              <w:t>1 Notify</w:t>
            </w:r>
          </w:p>
        </w:tc>
        <w:tc>
          <w:tcPr>
            <w:tcW w:w="6956" w:type="dxa"/>
            <w:tcMar>
              <w:top w:w="30" w:type="dxa"/>
              <w:left w:w="80" w:type="dxa"/>
              <w:bottom w:w="30" w:type="dxa"/>
              <w:right w:w="80" w:type="dxa"/>
            </w:tcMar>
          </w:tcPr>
          <w:p w14:paraId="792B83D8">
            <w:r>
              <w:rPr>
                <w:sz w:val="14"/>
                <w:szCs w:val="14"/>
              </w:rPr>
              <w:t>Open the notification from the home screen.</w:t>
            </w:r>
          </w:p>
        </w:tc>
        <w:tc>
          <w:tcPr>
            <w:tcW w:w="1900" w:type="dxa"/>
            <w:tcMar>
              <w:top w:w="30" w:type="dxa"/>
              <w:left w:w="80" w:type="dxa"/>
              <w:bottom w:w="30" w:type="dxa"/>
              <w:right w:w="80" w:type="dxa"/>
            </w:tcMar>
          </w:tcPr>
          <w:p w14:paraId="156DF526">
            <w:r>
              <w:rPr>
                <w:sz w:val="14"/>
                <w:szCs w:val="14"/>
              </w:rPr>
              <w:t>NOTIFY_SEEN</w:t>
            </w:r>
          </w:p>
        </w:tc>
        <w:tc>
          <w:tcPr>
            <w:tcW w:w="450" w:type="dxa"/>
            <w:tcMar>
              <w:top w:w="30" w:type="dxa"/>
              <w:left w:w="80" w:type="dxa"/>
              <w:bottom w:w="30" w:type="dxa"/>
              <w:right w:w="80" w:type="dxa"/>
            </w:tcMar>
          </w:tcPr>
          <w:p w14:paraId="36627A10">
            <w:r>
              <w:rPr>
                <w:sz w:val="14"/>
                <w:szCs w:val="14"/>
              </w:rPr>
              <w:t>0</w:t>
            </w:r>
          </w:p>
        </w:tc>
      </w:tr>
      <w:tr w14:paraId="62A3FE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EEF368B">
            <w:r>
              <w:rPr>
                <w:sz w:val="14"/>
                <w:szCs w:val="14"/>
              </w:rPr>
              <w:t>2 Open</w:t>
            </w:r>
          </w:p>
        </w:tc>
        <w:tc>
          <w:tcPr>
            <w:tcW w:w="6956" w:type="dxa"/>
            <w:tcMar>
              <w:top w:w="30" w:type="dxa"/>
              <w:left w:w="80" w:type="dxa"/>
              <w:bottom w:w="30" w:type="dxa"/>
              <w:right w:w="80" w:type="dxa"/>
            </w:tcMar>
          </w:tcPr>
          <w:p w14:paraId="5A0C309C">
            <w:r>
              <w:rPr>
                <w:sz w:val="14"/>
                <w:szCs w:val="14"/>
              </w:rPr>
              <w:t>“Open the alert”</w:t>
            </w:r>
          </w:p>
        </w:tc>
        <w:tc>
          <w:tcPr>
            <w:tcW w:w="1900" w:type="dxa"/>
            <w:tcMar>
              <w:top w:w="30" w:type="dxa"/>
              <w:left w:w="80" w:type="dxa"/>
              <w:bottom w:w="30" w:type="dxa"/>
              <w:right w:w="80" w:type="dxa"/>
            </w:tcMar>
          </w:tcPr>
          <w:p w14:paraId="20B1C0C4">
            <w:r>
              <w:rPr>
                <w:sz w:val="14"/>
                <w:szCs w:val="14"/>
              </w:rPr>
              <w:t>ITEM_OPEN</w:t>
            </w:r>
          </w:p>
        </w:tc>
        <w:tc>
          <w:tcPr>
            <w:tcW w:w="450" w:type="dxa"/>
            <w:tcMar>
              <w:top w:w="30" w:type="dxa"/>
              <w:left w:w="80" w:type="dxa"/>
              <w:bottom w:w="30" w:type="dxa"/>
              <w:right w:w="80" w:type="dxa"/>
            </w:tcMar>
          </w:tcPr>
          <w:p w14:paraId="5E3CEEDA">
            <w:r>
              <w:rPr>
                <w:sz w:val="14"/>
                <w:szCs w:val="14"/>
              </w:rPr>
              <w:t>0</w:t>
            </w:r>
          </w:p>
        </w:tc>
      </w:tr>
      <w:tr w14:paraId="2DD1355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85DF461">
            <w:r>
              <w:rPr>
                <w:sz w:val="14"/>
                <w:szCs w:val="14"/>
              </w:rPr>
              <w:t>3 Inspect</w:t>
            </w:r>
          </w:p>
        </w:tc>
        <w:tc>
          <w:tcPr>
            <w:tcW w:w="6956" w:type="dxa"/>
            <w:tcMar>
              <w:top w:w="30" w:type="dxa"/>
              <w:left w:w="80" w:type="dxa"/>
              <w:bottom w:w="30" w:type="dxa"/>
              <w:right w:w="80" w:type="dxa"/>
            </w:tcMar>
          </w:tcPr>
          <w:p w14:paraId="5775153D">
            <w:r>
              <w:rPr>
                <w:sz w:val="14"/>
                <w:szCs w:val="14"/>
              </w:rPr>
              <w:t>“VM-TPALRT”; or “Message details”</w:t>
            </w:r>
          </w:p>
        </w:tc>
        <w:tc>
          <w:tcPr>
            <w:tcW w:w="1900" w:type="dxa"/>
            <w:tcMar>
              <w:top w:w="30" w:type="dxa"/>
              <w:left w:w="80" w:type="dxa"/>
              <w:bottom w:w="30" w:type="dxa"/>
              <w:right w:w="80" w:type="dxa"/>
            </w:tcMar>
          </w:tcPr>
          <w:p w14:paraId="41BCA37F">
            <w:r>
              <w:rPr>
                <w:sz w:val="14"/>
                <w:szCs w:val="14"/>
              </w:rPr>
              <w:t>INSPECT_CONTEXT</w:t>
            </w:r>
          </w:p>
        </w:tc>
        <w:tc>
          <w:tcPr>
            <w:tcW w:w="450" w:type="dxa"/>
            <w:tcMar>
              <w:top w:w="30" w:type="dxa"/>
              <w:left w:w="80" w:type="dxa"/>
              <w:bottom w:w="30" w:type="dxa"/>
              <w:right w:w="80" w:type="dxa"/>
            </w:tcMar>
          </w:tcPr>
          <w:p w14:paraId="7CD90CE9">
            <w:r>
              <w:rPr>
                <w:sz w:val="14"/>
                <w:szCs w:val="14"/>
              </w:rPr>
              <w:t>+2</w:t>
            </w:r>
          </w:p>
        </w:tc>
      </w:tr>
      <w:tr w14:paraId="11C7972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DF722D7">
            <w:r>
              <w:rPr>
                <w:sz w:val="14"/>
                <w:szCs w:val="14"/>
              </w:rPr>
              <w:t>4 Branch</w:t>
            </w:r>
          </w:p>
        </w:tc>
        <w:tc>
          <w:tcPr>
            <w:tcW w:w="6956" w:type="dxa"/>
            <w:tcMar>
              <w:top w:w="30" w:type="dxa"/>
              <w:left w:w="80" w:type="dxa"/>
              <w:bottom w:w="30" w:type="dxa"/>
              <w:right w:w="80" w:type="dxa"/>
            </w:tcMar>
          </w:tcPr>
          <w:p w14:paraId="1D0077B6">
            <w:r>
              <w:rPr>
                <w:sz w:val="14"/>
                <w:szCs w:val="14"/>
              </w:rPr>
              <w:t>“This was me — keep DEV-204 signed in” (on Training Portal)</w:t>
            </w:r>
          </w:p>
        </w:tc>
        <w:tc>
          <w:tcPr>
            <w:tcW w:w="1900" w:type="dxa"/>
            <w:tcMar>
              <w:top w:w="30" w:type="dxa"/>
              <w:left w:w="80" w:type="dxa"/>
              <w:bottom w:w="30" w:type="dxa"/>
              <w:right w:w="80" w:type="dxa"/>
            </w:tcMar>
          </w:tcPr>
          <w:p w14:paraId="35FD4048">
            <w:r>
              <w:rPr>
                <w:sz w:val="14"/>
                <w:szCs w:val="14"/>
              </w:rPr>
              <w:t>CORRECT_USE</w:t>
            </w:r>
          </w:p>
        </w:tc>
        <w:tc>
          <w:tcPr>
            <w:tcW w:w="450" w:type="dxa"/>
            <w:tcMar>
              <w:top w:w="30" w:type="dxa"/>
              <w:left w:w="80" w:type="dxa"/>
              <w:bottom w:w="30" w:type="dxa"/>
              <w:right w:w="80" w:type="dxa"/>
            </w:tcMar>
          </w:tcPr>
          <w:p w14:paraId="4F97E8B7">
            <w:r>
              <w:rPr>
                <w:sz w:val="14"/>
                <w:szCs w:val="14"/>
              </w:rPr>
              <w:t>+3</w:t>
            </w:r>
          </w:p>
        </w:tc>
      </w:tr>
      <w:tr w14:paraId="4C7DC5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0FEE234">
            <w:r>
              <w:rPr>
                <w:sz w:val="14"/>
                <w:szCs w:val="14"/>
              </w:rPr>
              <w:t>5 Verify</w:t>
            </w:r>
          </w:p>
        </w:tc>
        <w:tc>
          <w:tcPr>
            <w:tcW w:w="6956" w:type="dxa"/>
            <w:tcMar>
              <w:top w:w="30" w:type="dxa"/>
              <w:left w:w="80" w:type="dxa"/>
              <w:bottom w:w="30" w:type="dxa"/>
              <w:right w:w="80" w:type="dxa"/>
            </w:tcMar>
          </w:tcPr>
          <w:p w14:paraId="3D38A45B">
            <w:r>
              <w:rPr>
                <w:sz w:val="14"/>
                <w:szCs w:val="14"/>
              </w:rPr>
              <w:t>“Open Training Portal and read the sign-in history”; “Call Meera on her saved number”; or “Look up Unit Falcon Support Desk in the trusted directory”</w:t>
            </w:r>
          </w:p>
        </w:tc>
        <w:tc>
          <w:tcPr>
            <w:tcW w:w="1900" w:type="dxa"/>
            <w:tcMar>
              <w:top w:w="30" w:type="dxa"/>
              <w:left w:w="80" w:type="dxa"/>
              <w:bottom w:w="30" w:type="dxa"/>
              <w:right w:w="80" w:type="dxa"/>
            </w:tcMar>
          </w:tcPr>
          <w:p w14:paraId="41060B21">
            <w:r>
              <w:rPr>
                <w:sz w:val="14"/>
                <w:szCs w:val="14"/>
              </w:rPr>
              <w:t>TRUSTED_VERIFY</w:t>
            </w:r>
          </w:p>
        </w:tc>
        <w:tc>
          <w:tcPr>
            <w:tcW w:w="450" w:type="dxa"/>
            <w:tcMar>
              <w:top w:w="30" w:type="dxa"/>
              <w:left w:w="80" w:type="dxa"/>
              <w:bottom w:w="30" w:type="dxa"/>
              <w:right w:w="80" w:type="dxa"/>
            </w:tcMar>
          </w:tcPr>
          <w:p w14:paraId="1FE5C330">
            <w:r>
              <w:rPr>
                <w:sz w:val="14"/>
                <w:szCs w:val="14"/>
              </w:rPr>
              <w:t>+3</w:t>
            </w:r>
          </w:p>
        </w:tc>
      </w:tr>
      <w:tr w14:paraId="43EF87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1D207C">
            <w:r>
              <w:rPr>
                <w:sz w:val="14"/>
                <w:szCs w:val="14"/>
              </w:rPr>
              <w:t>6 Resolve</w:t>
            </w:r>
          </w:p>
        </w:tc>
        <w:tc>
          <w:tcPr>
            <w:tcW w:w="6956" w:type="dxa"/>
            <w:tcMar>
              <w:top w:w="30" w:type="dxa"/>
              <w:left w:w="80" w:type="dxa"/>
              <w:bottom w:w="30" w:type="dxa"/>
              <w:right w:w="80" w:type="dxa"/>
            </w:tcMar>
          </w:tcPr>
          <w:p w14:paraId="4873DD0F">
            <w:r>
              <w:rPr>
                <w:sz w:val="14"/>
                <w:szCs w:val="14"/>
              </w:rPr>
              <w:t>“Mark the alert reviewed: the sign-in was yours”; or “Keep the thread and carry on with the lab”</w:t>
            </w:r>
          </w:p>
        </w:tc>
        <w:tc>
          <w:tcPr>
            <w:tcW w:w="1900" w:type="dxa"/>
            <w:tcMar>
              <w:top w:w="30" w:type="dxa"/>
              <w:left w:w="80" w:type="dxa"/>
              <w:bottom w:w="30" w:type="dxa"/>
              <w:right w:w="80" w:type="dxa"/>
            </w:tcMar>
          </w:tcPr>
          <w:p w14:paraId="1FF46224">
            <w:r>
              <w:rPr>
                <w:sz w:val="14"/>
                <w:szCs w:val="14"/>
              </w:rPr>
              <w:t>RESOLVE_CORRECT</w:t>
            </w:r>
          </w:p>
        </w:tc>
        <w:tc>
          <w:tcPr>
            <w:tcW w:w="450" w:type="dxa"/>
            <w:tcMar>
              <w:top w:w="30" w:type="dxa"/>
              <w:left w:w="80" w:type="dxa"/>
              <w:bottom w:w="30" w:type="dxa"/>
              <w:right w:w="80" w:type="dxa"/>
            </w:tcMar>
          </w:tcPr>
          <w:p w14:paraId="7D65C2CF">
            <w:r>
              <w:rPr>
                <w:sz w:val="14"/>
                <w:szCs w:val="14"/>
              </w:rPr>
              <w:t>+2</w:t>
            </w:r>
          </w:p>
        </w:tc>
      </w:tr>
    </w:tbl>
    <w:p w14:paraId="572256B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500"/>
        <w:gridCol w:w="5106"/>
        <w:gridCol w:w="2150"/>
        <w:gridCol w:w="450"/>
      </w:tblGrid>
      <w:tr w14:paraId="73117C5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5B65843E">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08F2F97">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7021915D">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52D29100">
            <w:pPr>
              <w:keepNext/>
            </w:pPr>
            <w:r>
              <w:rPr>
                <w:b/>
                <w:bCs/>
                <w:color w:val="FFFFFF"/>
                <w:sz w:val="14"/>
                <w:szCs w:val="14"/>
              </w:rPr>
              <w:t>Pts</w:t>
            </w:r>
          </w:p>
        </w:tc>
      </w:tr>
      <w:tr w14:paraId="7122F3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0DC49E3">
            <w:r>
              <w:rPr>
                <w:sz w:val="14"/>
                <w:szCs w:val="14"/>
              </w:rPr>
              <w:t>“End the DEV-204 session”</w:t>
            </w:r>
          </w:p>
        </w:tc>
        <w:tc>
          <w:tcPr>
            <w:tcW w:w="5106" w:type="dxa"/>
            <w:tcMar>
              <w:top w:w="30" w:type="dxa"/>
              <w:left w:w="80" w:type="dxa"/>
              <w:bottom w:w="30" w:type="dxa"/>
              <w:right w:w="80" w:type="dxa"/>
            </w:tcMar>
          </w:tcPr>
          <w:p w14:paraId="1E0B3E24">
            <w:r>
              <w:rPr>
                <w:sz w:val="14"/>
                <w:szCs w:val="14"/>
              </w:rPr>
              <w:t>Control on the Another app on the phone "Training Portal".</w:t>
            </w:r>
          </w:p>
        </w:tc>
        <w:tc>
          <w:tcPr>
            <w:tcW w:w="2150" w:type="dxa"/>
            <w:tcMar>
              <w:top w:w="30" w:type="dxa"/>
              <w:left w:w="80" w:type="dxa"/>
              <w:bottom w:w="30" w:type="dxa"/>
              <w:right w:w="80" w:type="dxa"/>
            </w:tcMar>
          </w:tcPr>
          <w:p w14:paraId="305BB928">
            <w:r>
              <w:rPr>
                <w:color w:val="A1261A"/>
                <w:sz w:val="14"/>
                <w:szCs w:val="14"/>
              </w:rPr>
              <w:t>NEEDLESS_REJECT_IGNORE</w:t>
            </w:r>
          </w:p>
        </w:tc>
        <w:tc>
          <w:tcPr>
            <w:tcW w:w="450" w:type="dxa"/>
            <w:tcMar>
              <w:top w:w="30" w:type="dxa"/>
              <w:left w:w="80" w:type="dxa"/>
              <w:bottom w:w="30" w:type="dxa"/>
              <w:right w:w="80" w:type="dxa"/>
            </w:tcMar>
          </w:tcPr>
          <w:p w14:paraId="49DAFCD9">
            <w:r>
              <w:rPr>
                <w:b/>
                <w:bCs/>
                <w:color w:val="A1261A"/>
                <w:sz w:val="14"/>
                <w:szCs w:val="14"/>
              </w:rPr>
              <w:t>-2</w:t>
            </w:r>
          </w:p>
        </w:tc>
      </w:tr>
      <w:tr w14:paraId="7CBF98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64EBFA88">
            <w:r>
              <w:rPr>
                <w:sz w:val="14"/>
                <w:szCs w:val="14"/>
              </w:rPr>
              <w:t>“Open tp-verify.training.example”</w:t>
            </w:r>
          </w:p>
        </w:tc>
        <w:tc>
          <w:tcPr>
            <w:tcW w:w="5106" w:type="dxa"/>
            <w:tcMar>
              <w:top w:w="30" w:type="dxa"/>
              <w:left w:w="80" w:type="dxa"/>
              <w:bottom w:w="30" w:type="dxa"/>
              <w:right w:w="80" w:type="dxa"/>
            </w:tcMar>
          </w:tcPr>
          <w:p w14:paraId="4BF731CF">
            <w:r>
              <w:rPr>
                <w:sz w:val="14"/>
                <w:szCs w:val="14"/>
              </w:rPr>
              <w:t>Control on the Messages details screen "Spam and blocked". The link opens in the offline browser on the phone.</w:t>
            </w:r>
          </w:p>
        </w:tc>
        <w:tc>
          <w:tcPr>
            <w:tcW w:w="2150" w:type="dxa"/>
            <w:tcMar>
              <w:top w:w="30" w:type="dxa"/>
              <w:left w:w="80" w:type="dxa"/>
              <w:bottom w:w="30" w:type="dxa"/>
              <w:right w:w="80" w:type="dxa"/>
            </w:tcMar>
          </w:tcPr>
          <w:p w14:paraId="653EBC72">
            <w:r>
              <w:rPr>
                <w:color w:val="A1261A"/>
                <w:sz w:val="14"/>
                <w:szCs w:val="14"/>
              </w:rPr>
              <w:t>UNSAFE_EXTERNAL_ACTION</w:t>
            </w:r>
          </w:p>
        </w:tc>
        <w:tc>
          <w:tcPr>
            <w:tcW w:w="450" w:type="dxa"/>
            <w:tcMar>
              <w:top w:w="30" w:type="dxa"/>
              <w:left w:w="80" w:type="dxa"/>
              <w:bottom w:w="30" w:type="dxa"/>
              <w:right w:w="80" w:type="dxa"/>
            </w:tcMar>
          </w:tcPr>
          <w:p w14:paraId="32D050FC">
            <w:r>
              <w:rPr>
                <w:b/>
                <w:bCs/>
                <w:color w:val="A1261A"/>
                <w:sz w:val="14"/>
                <w:szCs w:val="14"/>
              </w:rPr>
              <w:t>-4</w:t>
            </w:r>
          </w:p>
        </w:tc>
      </w:tr>
    </w:tbl>
    <w:p w14:paraId="5D550433">
      <w:pPr>
        <w:spacing w:before="30" w:after="40" w:line="250" w:lineRule="auto"/>
      </w:pPr>
      <w:r>
        <w:rPr>
          <w:color w:val="5A6270"/>
          <w:sz w:val="15"/>
          <w:szCs w:val="15"/>
        </w:rPr>
        <w:t>Also incorrect: “Call the IT desk from the list” at Open (PREMATURE_REPLY −1; skips Inspect); “Skip the details and move on” at Inspect (STAGE_SKIPPED 0, no inspection credit). Wrong verification and final choices are in G and H.</w:t>
      </w:r>
    </w:p>
    <w:p w14:paraId="218F06C0">
      <w:pPr>
        <w:pStyle w:val="31"/>
      </w:pPr>
      <w:r>
        <w:rPr>
          <w:color w:val="2E5C8A"/>
        </w:rPr>
        <w:t xml:space="preserve">G.  </w:t>
      </w:r>
      <w:r>
        <w:t>VERIFICATION PATH</w:t>
      </w:r>
    </w:p>
    <w:p w14:paraId="0702AEA6">
      <w:pPr>
        <w:spacing w:after="60" w:line="250" w:lineRule="auto"/>
      </w:pPr>
      <w:r>
        <w:rPr>
          <w:b/>
          <w:bCs/>
          <w:sz w:val="17"/>
          <w:szCs w:val="17"/>
        </w:rPr>
        <w:t xml:space="preserve">Client route: </w:t>
      </w:r>
      <w:r>
        <w:rPr>
          <w:sz w:val="17"/>
          <w:szCs w:val="17"/>
        </w:rPr>
        <w:t xml:space="preserve">compare with the session list opened directly in the official app. </w:t>
      </w:r>
      <w:r>
        <w:rPr>
          <w:b/>
          <w:bCs/>
          <w:sz w:val="17"/>
          <w:szCs w:val="17"/>
        </w:rPr>
        <w:t xml:space="preserve">Trusted Directory: </w:t>
      </w:r>
      <w:r>
        <w:rPr>
          <w:sz w:val="17"/>
          <w:szCs w:val="17"/>
        </w:rPr>
        <w:t>Unit Falcon Support Desk (+91 00000 16215); Meera — Lab 3 coordinator (+91 00000 26630) - Assigns the lab laptops and knows who used which one.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351CCC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CF2C0F1">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57E09E96">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F30D3CE">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F3A7494">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30973D70">
            <w:pPr>
              <w:keepNext/>
            </w:pPr>
            <w:r>
              <w:rPr>
                <w:b/>
                <w:bCs/>
                <w:color w:val="FFFFFF"/>
                <w:sz w:val="14"/>
                <w:szCs w:val="14"/>
              </w:rPr>
              <w:t>Pts</w:t>
            </w:r>
          </w:p>
        </w:tc>
      </w:tr>
      <w:tr w14:paraId="60F319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2CD58A6C">
            <w:r>
              <w:rPr>
                <w:sz w:val="14"/>
                <w:szCs w:val="14"/>
              </w:rPr>
              <w:t>“Open Training Portal and read the sign-in history”</w:t>
            </w:r>
          </w:p>
        </w:tc>
        <w:tc>
          <w:tcPr>
            <w:tcW w:w="1250" w:type="dxa"/>
            <w:shd w:val="clear" w:color="auto" w:fill="F3FAF5"/>
            <w:tcMar>
              <w:top w:w="30" w:type="dxa"/>
              <w:left w:w="80" w:type="dxa"/>
              <w:bottom w:w="30" w:type="dxa"/>
              <w:right w:w="80" w:type="dxa"/>
            </w:tcMar>
          </w:tcPr>
          <w:p w14:paraId="172C27C8">
            <w:r>
              <w:rPr>
                <w:sz w:val="14"/>
                <w:szCs w:val="14"/>
              </w:rPr>
              <w:t>Trusted</w:t>
            </w:r>
          </w:p>
        </w:tc>
        <w:tc>
          <w:tcPr>
            <w:tcW w:w="3956" w:type="dxa"/>
            <w:shd w:val="clear" w:color="auto" w:fill="F3FAF5"/>
            <w:tcMar>
              <w:top w:w="30" w:type="dxa"/>
              <w:left w:w="80" w:type="dxa"/>
              <w:bottom w:w="30" w:type="dxa"/>
              <w:right w:w="80" w:type="dxa"/>
            </w:tcMar>
          </w:tcPr>
          <w:p w14:paraId="13FECF44">
            <w:r>
              <w:rPr>
                <w:sz w:val="14"/>
                <w:szCs w:val="14"/>
              </w:rPr>
              <w:t>Another app on the phone "Training Portal": New-device sign-ins this year: 3 — all yours - Today 14:22 DEV-204 (Lab 3) · 02 Sep this phone · 18 Aug DEV-117 (Lab 1). No failed sign-ins and no other device. ·…</w:t>
            </w:r>
          </w:p>
        </w:tc>
        <w:tc>
          <w:tcPr>
            <w:tcW w:w="2150" w:type="dxa"/>
            <w:shd w:val="clear" w:color="auto" w:fill="F3FAF5"/>
            <w:tcMar>
              <w:top w:w="30" w:type="dxa"/>
              <w:left w:w="80" w:type="dxa"/>
              <w:bottom w:w="30" w:type="dxa"/>
              <w:right w:w="80" w:type="dxa"/>
            </w:tcMar>
          </w:tcPr>
          <w:p w14:paraId="3162329B">
            <w:r>
              <w:rPr>
                <w:color w:val="1B6B3A"/>
                <w:sz w:val="14"/>
                <w:szCs w:val="14"/>
              </w:rPr>
              <w:t>TRUSTED_VERIFY</w:t>
            </w:r>
          </w:p>
        </w:tc>
        <w:tc>
          <w:tcPr>
            <w:tcW w:w="450" w:type="dxa"/>
            <w:shd w:val="clear" w:color="auto" w:fill="F3FAF5"/>
            <w:tcMar>
              <w:top w:w="30" w:type="dxa"/>
              <w:left w:w="80" w:type="dxa"/>
              <w:bottom w:w="30" w:type="dxa"/>
              <w:right w:w="80" w:type="dxa"/>
            </w:tcMar>
          </w:tcPr>
          <w:p w14:paraId="1F3C220D">
            <w:r>
              <w:rPr>
                <w:b/>
                <w:bCs/>
                <w:sz w:val="14"/>
                <w:szCs w:val="14"/>
              </w:rPr>
              <w:t>+3</w:t>
            </w:r>
          </w:p>
        </w:tc>
      </w:tr>
      <w:tr w14:paraId="3618B25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93849B5">
            <w:r>
              <w:rPr>
                <w:sz w:val="14"/>
                <w:szCs w:val="14"/>
              </w:rPr>
              <w:t>“Call Meera on her saved number”</w:t>
            </w:r>
          </w:p>
        </w:tc>
        <w:tc>
          <w:tcPr>
            <w:tcW w:w="1250" w:type="dxa"/>
            <w:shd w:val="clear" w:color="auto" w:fill="F3FAF5"/>
            <w:tcMar>
              <w:top w:w="30" w:type="dxa"/>
              <w:left w:w="80" w:type="dxa"/>
              <w:bottom w:w="30" w:type="dxa"/>
              <w:right w:w="80" w:type="dxa"/>
            </w:tcMar>
          </w:tcPr>
          <w:p w14:paraId="2F70A64E">
            <w:r>
              <w:rPr>
                <w:sz w:val="14"/>
                <w:szCs w:val="14"/>
              </w:rPr>
              <w:t>Trusted</w:t>
            </w:r>
          </w:p>
        </w:tc>
        <w:tc>
          <w:tcPr>
            <w:tcW w:w="3956" w:type="dxa"/>
            <w:shd w:val="clear" w:color="auto" w:fill="F3FAF5"/>
            <w:tcMar>
              <w:top w:w="30" w:type="dxa"/>
              <w:left w:w="80" w:type="dxa"/>
              <w:bottom w:w="30" w:type="dxa"/>
              <w:right w:w="80" w:type="dxa"/>
            </w:tcMar>
          </w:tcPr>
          <w:p w14:paraId="0FA8DA5A">
            <w:r>
              <w:rPr>
                <w:sz w:val="14"/>
                <w:szCs w:val="14"/>
              </w:rPr>
              <w:t>Simulated call screen "Meera (Lab 3)": Meera (Lab 3) +91 00000 26630 · “Lab 3, Meera speaking.” · “Yes, DEV-204 was yours this afternoon. You signed in just after two.” · “Everyone gets that alert the first…</w:t>
            </w:r>
          </w:p>
        </w:tc>
        <w:tc>
          <w:tcPr>
            <w:tcW w:w="2150" w:type="dxa"/>
            <w:shd w:val="clear" w:color="auto" w:fill="F3FAF5"/>
            <w:tcMar>
              <w:top w:w="30" w:type="dxa"/>
              <w:left w:w="80" w:type="dxa"/>
              <w:bottom w:w="30" w:type="dxa"/>
              <w:right w:w="80" w:type="dxa"/>
            </w:tcMar>
          </w:tcPr>
          <w:p w14:paraId="5BCD6445">
            <w:r>
              <w:rPr>
                <w:color w:val="1B6B3A"/>
                <w:sz w:val="14"/>
                <w:szCs w:val="14"/>
              </w:rPr>
              <w:t>TRUSTED_VERIFY</w:t>
            </w:r>
          </w:p>
        </w:tc>
        <w:tc>
          <w:tcPr>
            <w:tcW w:w="450" w:type="dxa"/>
            <w:shd w:val="clear" w:color="auto" w:fill="F3FAF5"/>
            <w:tcMar>
              <w:top w:w="30" w:type="dxa"/>
              <w:left w:w="80" w:type="dxa"/>
              <w:bottom w:w="30" w:type="dxa"/>
              <w:right w:w="80" w:type="dxa"/>
            </w:tcMar>
          </w:tcPr>
          <w:p w14:paraId="718C8008">
            <w:r>
              <w:rPr>
                <w:b/>
                <w:bCs/>
                <w:sz w:val="14"/>
                <w:szCs w:val="14"/>
              </w:rPr>
              <w:t>+3</w:t>
            </w:r>
          </w:p>
        </w:tc>
      </w:tr>
      <w:tr w14:paraId="5CEBC7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6C7F4C36">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A9B96D2">
            <w:r>
              <w:rPr>
                <w:sz w:val="14"/>
                <w:szCs w:val="14"/>
              </w:rPr>
              <w:t>Trusted</w:t>
            </w:r>
          </w:p>
        </w:tc>
        <w:tc>
          <w:tcPr>
            <w:tcW w:w="3956" w:type="dxa"/>
            <w:shd w:val="clear" w:color="auto" w:fill="F3FAF5"/>
            <w:tcMar>
              <w:top w:w="30" w:type="dxa"/>
              <w:left w:w="80" w:type="dxa"/>
              <w:bottom w:w="30" w:type="dxa"/>
              <w:right w:w="80" w:type="dxa"/>
            </w:tcMar>
          </w:tcPr>
          <w:p w14:paraId="6DF5E302">
            <w:r>
              <w:rPr>
                <w:sz w:val="14"/>
                <w:szCs w:val="14"/>
              </w:rPr>
              <w:t>Trusted Directory overlay: Unit Falcon Support Desk (+91 00000 16215); Meera — Lab 3 coordinator (+91 00000 26630)</w:t>
            </w:r>
          </w:p>
        </w:tc>
        <w:tc>
          <w:tcPr>
            <w:tcW w:w="2150" w:type="dxa"/>
            <w:shd w:val="clear" w:color="auto" w:fill="F3FAF5"/>
            <w:tcMar>
              <w:top w:w="30" w:type="dxa"/>
              <w:left w:w="80" w:type="dxa"/>
              <w:bottom w:w="30" w:type="dxa"/>
              <w:right w:w="80" w:type="dxa"/>
            </w:tcMar>
          </w:tcPr>
          <w:p w14:paraId="0D12B313">
            <w:r>
              <w:rPr>
                <w:color w:val="1B6B3A"/>
                <w:sz w:val="14"/>
                <w:szCs w:val="14"/>
              </w:rPr>
              <w:t>TRUSTED_VERIFY</w:t>
            </w:r>
          </w:p>
        </w:tc>
        <w:tc>
          <w:tcPr>
            <w:tcW w:w="450" w:type="dxa"/>
            <w:shd w:val="clear" w:color="auto" w:fill="F3FAF5"/>
            <w:tcMar>
              <w:top w:w="30" w:type="dxa"/>
              <w:left w:w="80" w:type="dxa"/>
              <w:bottom w:w="30" w:type="dxa"/>
              <w:right w:w="80" w:type="dxa"/>
            </w:tcMar>
          </w:tcPr>
          <w:p w14:paraId="216C9062">
            <w:r>
              <w:rPr>
                <w:b/>
                <w:bCs/>
                <w:sz w:val="14"/>
                <w:szCs w:val="14"/>
              </w:rPr>
              <w:t>+3</w:t>
            </w:r>
          </w:p>
        </w:tc>
      </w:tr>
      <w:tr w14:paraId="18602E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C415568">
            <w:r>
              <w:rPr>
                <w:sz w:val="14"/>
                <w:szCs w:val="14"/>
              </w:rPr>
              <w:t>“Look up tp-verify.training.example, the address in the Spam text”</w:t>
            </w:r>
          </w:p>
        </w:tc>
        <w:tc>
          <w:tcPr>
            <w:tcW w:w="1250" w:type="dxa"/>
            <w:tcMar>
              <w:top w:w="30" w:type="dxa"/>
              <w:left w:w="80" w:type="dxa"/>
              <w:bottom w:w="30" w:type="dxa"/>
              <w:right w:w="80" w:type="dxa"/>
            </w:tcMar>
          </w:tcPr>
          <w:p w14:paraId="51765C62">
            <w:r>
              <w:rPr>
                <w:sz w:val="14"/>
                <w:szCs w:val="14"/>
              </w:rPr>
              <w:t>Untrusted (message)</w:t>
            </w:r>
          </w:p>
        </w:tc>
        <w:tc>
          <w:tcPr>
            <w:tcW w:w="3956" w:type="dxa"/>
            <w:tcMar>
              <w:top w:w="30" w:type="dxa"/>
              <w:left w:w="80" w:type="dxa"/>
              <w:bottom w:w="30" w:type="dxa"/>
              <w:right w:w="80" w:type="dxa"/>
            </w:tcMar>
          </w:tcPr>
          <w:p w14:paraId="44C30121">
            <w:r>
              <w:rPr>
                <w:sz w:val="14"/>
                <w:szCs w:val="14"/>
              </w:rPr>
              <w:t>Recorded; the run moves to Resolve.</w:t>
            </w:r>
          </w:p>
        </w:tc>
        <w:tc>
          <w:tcPr>
            <w:tcW w:w="2150" w:type="dxa"/>
            <w:tcMar>
              <w:top w:w="30" w:type="dxa"/>
              <w:left w:w="80" w:type="dxa"/>
              <w:bottom w:w="30" w:type="dxa"/>
              <w:right w:w="80" w:type="dxa"/>
            </w:tcMar>
          </w:tcPr>
          <w:p w14:paraId="080F2D8D">
            <w:r>
              <w:rPr>
                <w:sz w:val="14"/>
                <w:szCs w:val="14"/>
              </w:rPr>
              <w:t>VERIFY_THROUGH_MESSAGE</w:t>
            </w:r>
          </w:p>
        </w:tc>
        <w:tc>
          <w:tcPr>
            <w:tcW w:w="450" w:type="dxa"/>
            <w:tcMar>
              <w:top w:w="30" w:type="dxa"/>
              <w:left w:w="80" w:type="dxa"/>
              <w:bottom w:w="30" w:type="dxa"/>
              <w:right w:w="80" w:type="dxa"/>
            </w:tcMar>
          </w:tcPr>
          <w:p w14:paraId="4953368A">
            <w:r>
              <w:rPr>
                <w:b/>
                <w:bCs/>
                <w:sz w:val="14"/>
                <w:szCs w:val="14"/>
              </w:rPr>
              <w:t>0</w:t>
            </w:r>
          </w:p>
        </w:tc>
      </w:tr>
      <w:tr w14:paraId="2696DF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CE26484">
            <w:r>
              <w:rPr>
                <w:sz w:val="14"/>
                <w:szCs w:val="14"/>
              </w:rPr>
              <w:t>“Report the alert as junk”</w:t>
            </w:r>
          </w:p>
        </w:tc>
        <w:tc>
          <w:tcPr>
            <w:tcW w:w="1250" w:type="dxa"/>
            <w:tcMar>
              <w:top w:w="30" w:type="dxa"/>
              <w:left w:w="80" w:type="dxa"/>
              <w:bottom w:w="30" w:type="dxa"/>
              <w:right w:w="80" w:type="dxa"/>
            </w:tcMar>
          </w:tcPr>
          <w:p w14:paraId="5436F006">
            <w:r>
              <w:rPr>
                <w:sz w:val="14"/>
                <w:szCs w:val="14"/>
              </w:rPr>
              <w:t>Rejects genuine item</w:t>
            </w:r>
          </w:p>
        </w:tc>
        <w:tc>
          <w:tcPr>
            <w:tcW w:w="3956" w:type="dxa"/>
            <w:tcMar>
              <w:top w:w="30" w:type="dxa"/>
              <w:left w:w="80" w:type="dxa"/>
              <w:bottom w:w="30" w:type="dxa"/>
              <w:right w:w="80" w:type="dxa"/>
            </w:tcMar>
          </w:tcPr>
          <w:p w14:paraId="5AA2E860">
            <w:r>
              <w:rPr>
                <w:sz w:val="14"/>
                <w:szCs w:val="14"/>
              </w:rPr>
              <w:t>Selection recorded; moves to Resolve.</w:t>
            </w:r>
          </w:p>
        </w:tc>
        <w:tc>
          <w:tcPr>
            <w:tcW w:w="2150" w:type="dxa"/>
            <w:tcMar>
              <w:top w:w="30" w:type="dxa"/>
              <w:left w:w="80" w:type="dxa"/>
              <w:bottom w:w="30" w:type="dxa"/>
              <w:right w:w="80" w:type="dxa"/>
            </w:tcMar>
          </w:tcPr>
          <w:p w14:paraId="36B98EAE">
            <w:r>
              <w:rPr>
                <w:color w:val="A1261A"/>
                <w:sz w:val="14"/>
                <w:szCs w:val="14"/>
              </w:rPr>
              <w:t>FALSE_REPORT_BLOCK</w:t>
            </w:r>
          </w:p>
        </w:tc>
        <w:tc>
          <w:tcPr>
            <w:tcW w:w="450" w:type="dxa"/>
            <w:tcMar>
              <w:top w:w="30" w:type="dxa"/>
              <w:left w:w="80" w:type="dxa"/>
              <w:bottom w:w="30" w:type="dxa"/>
              <w:right w:w="80" w:type="dxa"/>
            </w:tcMar>
          </w:tcPr>
          <w:p w14:paraId="07A380F5">
            <w:r>
              <w:rPr>
                <w:b/>
                <w:bCs/>
                <w:sz w:val="14"/>
                <w:szCs w:val="14"/>
              </w:rPr>
              <w:t>-4</w:t>
            </w:r>
          </w:p>
        </w:tc>
      </w:tr>
      <w:tr w14:paraId="43DA70A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4F67625">
            <w:r>
              <w:rPr>
                <w:sz w:val="14"/>
                <w:szCs w:val="14"/>
              </w:rPr>
              <w:t>“Block VM-TPALRT”</w:t>
            </w:r>
          </w:p>
        </w:tc>
        <w:tc>
          <w:tcPr>
            <w:tcW w:w="1250" w:type="dxa"/>
            <w:tcMar>
              <w:top w:w="30" w:type="dxa"/>
              <w:left w:w="80" w:type="dxa"/>
              <w:bottom w:w="30" w:type="dxa"/>
              <w:right w:w="80" w:type="dxa"/>
            </w:tcMar>
          </w:tcPr>
          <w:p w14:paraId="7E1F2D2C">
            <w:r>
              <w:rPr>
                <w:sz w:val="14"/>
                <w:szCs w:val="14"/>
              </w:rPr>
              <w:t>Rejects genuine item</w:t>
            </w:r>
          </w:p>
        </w:tc>
        <w:tc>
          <w:tcPr>
            <w:tcW w:w="3956" w:type="dxa"/>
            <w:tcMar>
              <w:top w:w="30" w:type="dxa"/>
              <w:left w:w="80" w:type="dxa"/>
              <w:bottom w:w="30" w:type="dxa"/>
              <w:right w:w="80" w:type="dxa"/>
            </w:tcMar>
          </w:tcPr>
          <w:p w14:paraId="0D14F8FC">
            <w:r>
              <w:rPr>
                <w:sz w:val="14"/>
                <w:szCs w:val="14"/>
              </w:rPr>
              <w:t>Selection recorded; moves to Resolve.</w:t>
            </w:r>
          </w:p>
        </w:tc>
        <w:tc>
          <w:tcPr>
            <w:tcW w:w="2150" w:type="dxa"/>
            <w:tcMar>
              <w:top w:w="30" w:type="dxa"/>
              <w:left w:w="80" w:type="dxa"/>
              <w:bottom w:w="30" w:type="dxa"/>
              <w:right w:w="80" w:type="dxa"/>
            </w:tcMar>
          </w:tcPr>
          <w:p w14:paraId="78A082BB">
            <w:r>
              <w:rPr>
                <w:color w:val="A1261A"/>
                <w:sz w:val="14"/>
                <w:szCs w:val="14"/>
              </w:rPr>
              <w:t>FALSE_REPORT_BLOCK</w:t>
            </w:r>
          </w:p>
        </w:tc>
        <w:tc>
          <w:tcPr>
            <w:tcW w:w="450" w:type="dxa"/>
            <w:tcMar>
              <w:top w:w="30" w:type="dxa"/>
              <w:left w:w="80" w:type="dxa"/>
              <w:bottom w:w="30" w:type="dxa"/>
              <w:right w:w="80" w:type="dxa"/>
            </w:tcMar>
          </w:tcPr>
          <w:p w14:paraId="40C44010">
            <w:r>
              <w:rPr>
                <w:b/>
                <w:bCs/>
                <w:sz w:val="14"/>
                <w:szCs w:val="14"/>
              </w:rPr>
              <w:t>-4</w:t>
            </w:r>
          </w:p>
        </w:tc>
      </w:tr>
    </w:tbl>
    <w:p w14:paraId="2E211535">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4682167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63757DD">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5432894F">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31CA753D">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F008153">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16E10AA">
            <w:pPr>
              <w:keepNext/>
            </w:pPr>
            <w:r>
              <w:rPr>
                <w:b/>
                <w:bCs/>
                <w:color w:val="FFFFFF"/>
                <w:sz w:val="14"/>
                <w:szCs w:val="14"/>
              </w:rPr>
              <w:t>Outcome class</w:t>
            </w:r>
          </w:p>
        </w:tc>
      </w:tr>
      <w:tr w14:paraId="0108E1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7A56CE4">
            <w:r>
              <w:rPr>
                <w:sz w:val="14"/>
                <w:szCs w:val="14"/>
              </w:rPr>
              <w:t>“Mark the alert reviewed: the sign-in was yours”</w:t>
            </w:r>
          </w:p>
        </w:tc>
        <w:tc>
          <w:tcPr>
            <w:tcW w:w="2100" w:type="dxa"/>
            <w:shd w:val="clear" w:color="auto" w:fill="F3FAF5"/>
            <w:tcMar>
              <w:top w:w="30" w:type="dxa"/>
              <w:left w:w="80" w:type="dxa"/>
              <w:bottom w:w="30" w:type="dxa"/>
              <w:right w:w="80" w:type="dxa"/>
            </w:tcMar>
          </w:tcPr>
          <w:p w14:paraId="704F1222">
            <w:r>
              <w:rPr>
                <w:sz w:val="14"/>
                <w:szCs w:val="14"/>
              </w:rPr>
              <w:t>You kept it, with no further action.</w:t>
            </w:r>
          </w:p>
        </w:tc>
        <w:tc>
          <w:tcPr>
            <w:tcW w:w="2150" w:type="dxa"/>
            <w:shd w:val="clear" w:color="auto" w:fill="F3FAF5"/>
            <w:tcMar>
              <w:top w:w="30" w:type="dxa"/>
              <w:left w:w="80" w:type="dxa"/>
              <w:bottom w:w="30" w:type="dxa"/>
              <w:right w:w="80" w:type="dxa"/>
            </w:tcMar>
          </w:tcPr>
          <w:p w14:paraId="2477A21B">
            <w:r>
              <w:rPr>
                <w:color w:val="1B6B3A"/>
                <w:sz w:val="14"/>
                <w:szCs w:val="14"/>
              </w:rPr>
              <w:t>RESOLVE_CORRECT</w:t>
            </w:r>
          </w:p>
        </w:tc>
        <w:tc>
          <w:tcPr>
            <w:tcW w:w="450" w:type="dxa"/>
            <w:shd w:val="clear" w:color="auto" w:fill="F3FAF5"/>
            <w:tcMar>
              <w:top w:w="30" w:type="dxa"/>
              <w:left w:w="80" w:type="dxa"/>
              <w:bottom w:w="30" w:type="dxa"/>
              <w:right w:w="80" w:type="dxa"/>
            </w:tcMar>
          </w:tcPr>
          <w:p w14:paraId="1C92B41C">
            <w:r>
              <w:rPr>
                <w:b/>
                <w:bCs/>
                <w:sz w:val="14"/>
                <w:szCs w:val="14"/>
              </w:rPr>
              <w:t>+2</w:t>
            </w:r>
          </w:p>
        </w:tc>
        <w:tc>
          <w:tcPr>
            <w:tcW w:w="2806" w:type="dxa"/>
            <w:shd w:val="clear" w:color="auto" w:fill="F3FAF5"/>
            <w:tcMar>
              <w:top w:w="30" w:type="dxa"/>
              <w:left w:w="80" w:type="dxa"/>
              <w:bottom w:w="30" w:type="dxa"/>
              <w:right w:w="80" w:type="dxa"/>
            </w:tcMar>
          </w:tcPr>
          <w:p w14:paraId="431468E5">
            <w:r>
              <w:rPr>
                <w:sz w:val="14"/>
                <w:szCs w:val="14"/>
              </w:rPr>
              <w:t>Handled safely (if no critical step)</w:t>
            </w:r>
          </w:p>
        </w:tc>
      </w:tr>
      <w:tr w14:paraId="43790D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CAE6A9E">
            <w:r>
              <w:rPr>
                <w:sz w:val="14"/>
                <w:szCs w:val="14"/>
              </w:rPr>
              <w:t>“Report the alert as junk”</w:t>
            </w:r>
          </w:p>
        </w:tc>
        <w:tc>
          <w:tcPr>
            <w:tcW w:w="2100" w:type="dxa"/>
            <w:tcMar>
              <w:top w:w="30" w:type="dxa"/>
              <w:left w:w="80" w:type="dxa"/>
              <w:bottom w:w="30" w:type="dxa"/>
              <w:right w:w="80" w:type="dxa"/>
            </w:tcMar>
          </w:tcPr>
          <w:p w14:paraId="5A3D0065">
            <w:r>
              <w:rPr>
                <w:sz w:val="14"/>
                <w:szCs w:val="14"/>
              </w:rPr>
              <w:t>You reported it.</w:t>
            </w:r>
          </w:p>
        </w:tc>
        <w:tc>
          <w:tcPr>
            <w:tcW w:w="2150" w:type="dxa"/>
            <w:tcMar>
              <w:top w:w="30" w:type="dxa"/>
              <w:left w:w="80" w:type="dxa"/>
              <w:bottom w:w="30" w:type="dxa"/>
              <w:right w:w="80" w:type="dxa"/>
            </w:tcMar>
          </w:tcPr>
          <w:p w14:paraId="7145158E">
            <w:r>
              <w:rPr>
                <w:color w:val="A1261A"/>
                <w:sz w:val="14"/>
                <w:szCs w:val="14"/>
              </w:rPr>
              <w:t>CONTRADICTORY_UNSAFE_FINAL</w:t>
            </w:r>
          </w:p>
        </w:tc>
        <w:tc>
          <w:tcPr>
            <w:tcW w:w="450" w:type="dxa"/>
            <w:tcMar>
              <w:top w:w="30" w:type="dxa"/>
              <w:left w:w="80" w:type="dxa"/>
              <w:bottom w:w="30" w:type="dxa"/>
              <w:right w:w="80" w:type="dxa"/>
            </w:tcMar>
          </w:tcPr>
          <w:p w14:paraId="0258D3E3">
            <w:r>
              <w:rPr>
                <w:b/>
                <w:bCs/>
                <w:sz w:val="14"/>
                <w:szCs w:val="14"/>
              </w:rPr>
              <w:t>-4</w:t>
            </w:r>
          </w:p>
        </w:tc>
        <w:tc>
          <w:tcPr>
            <w:tcW w:w="2806" w:type="dxa"/>
            <w:tcMar>
              <w:top w:w="30" w:type="dxa"/>
              <w:left w:w="80" w:type="dxa"/>
              <w:bottom w:w="30" w:type="dxa"/>
              <w:right w:w="80" w:type="dxa"/>
            </w:tcMar>
          </w:tcPr>
          <w:p w14:paraId="24C56323">
            <w:r>
              <w:rPr>
                <w:sz w:val="14"/>
                <w:szCs w:val="14"/>
              </w:rPr>
              <w:t>False positive</w:t>
            </w:r>
          </w:p>
        </w:tc>
      </w:tr>
      <w:tr w14:paraId="15FD662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161A45FB">
            <w:r>
              <w:rPr>
                <w:sz w:val="14"/>
                <w:szCs w:val="14"/>
              </w:rPr>
              <w:t>“Keep the thread and carry on with the lab”</w:t>
            </w:r>
          </w:p>
        </w:tc>
        <w:tc>
          <w:tcPr>
            <w:tcW w:w="2100" w:type="dxa"/>
            <w:shd w:val="clear" w:color="auto" w:fill="F3FAF5"/>
            <w:tcMar>
              <w:top w:w="30" w:type="dxa"/>
              <w:left w:w="80" w:type="dxa"/>
              <w:bottom w:w="30" w:type="dxa"/>
              <w:right w:w="80" w:type="dxa"/>
            </w:tcMar>
          </w:tcPr>
          <w:p w14:paraId="08FB61F6">
            <w:r>
              <w:rPr>
                <w:sz w:val="14"/>
                <w:szCs w:val="14"/>
              </w:rPr>
              <w:t>You carried on with the request.</w:t>
            </w:r>
          </w:p>
        </w:tc>
        <w:tc>
          <w:tcPr>
            <w:tcW w:w="2150" w:type="dxa"/>
            <w:shd w:val="clear" w:color="auto" w:fill="F3FAF5"/>
            <w:tcMar>
              <w:top w:w="30" w:type="dxa"/>
              <w:left w:w="80" w:type="dxa"/>
              <w:bottom w:w="30" w:type="dxa"/>
              <w:right w:w="80" w:type="dxa"/>
            </w:tcMar>
          </w:tcPr>
          <w:p w14:paraId="2EE9E18D">
            <w:r>
              <w:rPr>
                <w:color w:val="1B6B3A"/>
                <w:sz w:val="14"/>
                <w:szCs w:val="14"/>
              </w:rPr>
              <w:t>RESOLVE_CORRECT</w:t>
            </w:r>
          </w:p>
        </w:tc>
        <w:tc>
          <w:tcPr>
            <w:tcW w:w="450" w:type="dxa"/>
            <w:shd w:val="clear" w:color="auto" w:fill="F3FAF5"/>
            <w:tcMar>
              <w:top w:w="30" w:type="dxa"/>
              <w:left w:w="80" w:type="dxa"/>
              <w:bottom w:w="30" w:type="dxa"/>
              <w:right w:w="80" w:type="dxa"/>
            </w:tcMar>
          </w:tcPr>
          <w:p w14:paraId="5D7EA720">
            <w:r>
              <w:rPr>
                <w:b/>
                <w:bCs/>
                <w:sz w:val="14"/>
                <w:szCs w:val="14"/>
              </w:rPr>
              <w:t>+2</w:t>
            </w:r>
          </w:p>
        </w:tc>
        <w:tc>
          <w:tcPr>
            <w:tcW w:w="2806" w:type="dxa"/>
            <w:shd w:val="clear" w:color="auto" w:fill="F3FAF5"/>
            <w:tcMar>
              <w:top w:w="30" w:type="dxa"/>
              <w:left w:w="80" w:type="dxa"/>
              <w:bottom w:w="30" w:type="dxa"/>
              <w:right w:w="80" w:type="dxa"/>
            </w:tcMar>
          </w:tcPr>
          <w:p w14:paraId="5EDE6CB6">
            <w:r>
              <w:rPr>
                <w:sz w:val="14"/>
                <w:szCs w:val="14"/>
              </w:rPr>
              <w:t>Handled safely (if no critical step)</w:t>
            </w:r>
          </w:p>
        </w:tc>
      </w:tr>
      <w:tr w14:paraId="1197285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5448617">
            <w:r>
              <w:rPr>
                <w:sz w:val="14"/>
                <w:szCs w:val="14"/>
              </w:rPr>
              <w:t>“Block VM-TPALRT and delete the thread”</w:t>
            </w:r>
          </w:p>
        </w:tc>
        <w:tc>
          <w:tcPr>
            <w:tcW w:w="2100" w:type="dxa"/>
            <w:tcMar>
              <w:top w:w="30" w:type="dxa"/>
              <w:left w:w="80" w:type="dxa"/>
              <w:bottom w:w="30" w:type="dxa"/>
              <w:right w:w="80" w:type="dxa"/>
            </w:tcMar>
          </w:tcPr>
          <w:p w14:paraId="20D8E25F">
            <w:r>
              <w:rPr>
                <w:sz w:val="14"/>
                <w:szCs w:val="14"/>
              </w:rPr>
              <w:t>You blocked the sender.</w:t>
            </w:r>
          </w:p>
        </w:tc>
        <w:tc>
          <w:tcPr>
            <w:tcW w:w="2150" w:type="dxa"/>
            <w:tcMar>
              <w:top w:w="30" w:type="dxa"/>
              <w:left w:w="80" w:type="dxa"/>
              <w:bottom w:w="30" w:type="dxa"/>
              <w:right w:w="80" w:type="dxa"/>
            </w:tcMar>
          </w:tcPr>
          <w:p w14:paraId="3B710AF6">
            <w:r>
              <w:rPr>
                <w:color w:val="A1261A"/>
                <w:sz w:val="14"/>
                <w:szCs w:val="14"/>
              </w:rPr>
              <w:t>CONTRADICTORY_UNSAFE_FINAL</w:t>
            </w:r>
          </w:p>
        </w:tc>
        <w:tc>
          <w:tcPr>
            <w:tcW w:w="450" w:type="dxa"/>
            <w:tcMar>
              <w:top w:w="30" w:type="dxa"/>
              <w:left w:w="80" w:type="dxa"/>
              <w:bottom w:w="30" w:type="dxa"/>
              <w:right w:w="80" w:type="dxa"/>
            </w:tcMar>
          </w:tcPr>
          <w:p w14:paraId="7ABE5EE6">
            <w:r>
              <w:rPr>
                <w:b/>
                <w:bCs/>
                <w:sz w:val="14"/>
                <w:szCs w:val="14"/>
              </w:rPr>
              <w:t>-4</w:t>
            </w:r>
          </w:p>
        </w:tc>
        <w:tc>
          <w:tcPr>
            <w:tcW w:w="2806" w:type="dxa"/>
            <w:tcMar>
              <w:top w:w="30" w:type="dxa"/>
              <w:left w:w="80" w:type="dxa"/>
              <w:bottom w:w="30" w:type="dxa"/>
              <w:right w:w="80" w:type="dxa"/>
            </w:tcMar>
          </w:tcPr>
          <w:p w14:paraId="744B8E18">
            <w:r>
              <w:rPr>
                <w:sz w:val="14"/>
                <w:szCs w:val="14"/>
              </w:rPr>
              <w:t>False positive</w:t>
            </w:r>
          </w:p>
        </w:tc>
      </w:tr>
      <w:tr w14:paraId="18759CE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EF2F0DC">
            <w:r>
              <w:rPr>
                <w:sz w:val="14"/>
                <w:szCs w:val="14"/>
              </w:rPr>
              <w:t>“Ignore it and move on”</w:t>
            </w:r>
          </w:p>
        </w:tc>
        <w:tc>
          <w:tcPr>
            <w:tcW w:w="2100" w:type="dxa"/>
            <w:tcMar>
              <w:top w:w="30" w:type="dxa"/>
              <w:left w:w="80" w:type="dxa"/>
              <w:bottom w:w="30" w:type="dxa"/>
              <w:right w:w="80" w:type="dxa"/>
            </w:tcMar>
          </w:tcPr>
          <w:p w14:paraId="790F19A9">
            <w:r>
              <w:rPr>
                <w:sz w:val="14"/>
                <w:szCs w:val="14"/>
              </w:rPr>
              <w:t>You ignored it.</w:t>
            </w:r>
          </w:p>
        </w:tc>
        <w:tc>
          <w:tcPr>
            <w:tcW w:w="2150" w:type="dxa"/>
            <w:tcMar>
              <w:top w:w="30" w:type="dxa"/>
              <w:left w:w="80" w:type="dxa"/>
              <w:bottom w:w="30" w:type="dxa"/>
              <w:right w:w="80" w:type="dxa"/>
            </w:tcMar>
          </w:tcPr>
          <w:p w14:paraId="53585E68">
            <w:r>
              <w:rPr>
                <w:color w:val="A1261A"/>
                <w:sz w:val="14"/>
                <w:szCs w:val="14"/>
              </w:rPr>
              <w:t>CONTRADICTORY_UNSAFE_FINAL</w:t>
            </w:r>
          </w:p>
        </w:tc>
        <w:tc>
          <w:tcPr>
            <w:tcW w:w="450" w:type="dxa"/>
            <w:tcMar>
              <w:top w:w="30" w:type="dxa"/>
              <w:left w:w="80" w:type="dxa"/>
              <w:bottom w:w="30" w:type="dxa"/>
              <w:right w:w="80" w:type="dxa"/>
            </w:tcMar>
          </w:tcPr>
          <w:p w14:paraId="002A98EC">
            <w:r>
              <w:rPr>
                <w:b/>
                <w:bCs/>
                <w:sz w:val="14"/>
                <w:szCs w:val="14"/>
              </w:rPr>
              <w:t>-4</w:t>
            </w:r>
          </w:p>
        </w:tc>
        <w:tc>
          <w:tcPr>
            <w:tcW w:w="2806" w:type="dxa"/>
            <w:tcMar>
              <w:top w:w="30" w:type="dxa"/>
              <w:left w:w="80" w:type="dxa"/>
              <w:bottom w:w="30" w:type="dxa"/>
              <w:right w:w="80" w:type="dxa"/>
            </w:tcMar>
          </w:tcPr>
          <w:p w14:paraId="7D3940BD">
            <w:r>
              <w:rPr>
                <w:sz w:val="14"/>
                <w:szCs w:val="14"/>
              </w:rPr>
              <w:t>False positive</w:t>
            </w:r>
          </w:p>
        </w:tc>
      </w:tr>
    </w:tbl>
    <w:p w14:paraId="73113716">
      <w:pPr>
        <w:spacing w:before="30" w:after="60" w:line="250" w:lineRule="auto"/>
      </w:pPr>
      <w:r>
        <w:rPr>
          <w:b/>
          <w:bCs/>
          <w:sz w:val="17"/>
          <w:szCs w:val="17"/>
        </w:rPr>
        <w:t xml:space="preserve">Expected resolution: </w:t>
      </w:r>
      <w:r>
        <w:rPr>
          <w:sz w:val="17"/>
          <w:szCs w:val="17"/>
        </w:rPr>
        <w:t xml:space="preserve">Mark reviewed and keep the session if recognized; do not report/block. </w:t>
      </w:r>
      <w:r>
        <w:rPr>
          <w:b/>
          <w:bCs/>
          <w:sz w:val="17"/>
          <w:szCs w:val="17"/>
        </w:rPr>
        <w:t xml:space="preserve">End state: </w:t>
      </w:r>
      <w:r>
        <w:rPr>
          <w:sz w:val="17"/>
          <w:szCs w:val="17"/>
        </w:rPr>
        <w:t>Recognized session remains active and the alert is marked reviewed.</w:t>
      </w:r>
    </w:p>
    <w:p w14:paraId="767B39C8">
      <w:pPr>
        <w:pStyle w:val="31"/>
      </w:pPr>
      <w:r>
        <w:rPr>
          <w:color w:val="2E5C8A"/>
        </w:rPr>
        <w:t xml:space="preserve">I.  </w:t>
      </w:r>
      <w:r>
        <w:t>SCORING BEHAVIOUR</w:t>
      </w:r>
    </w:p>
    <w:p w14:paraId="706491FC">
      <w:pPr>
        <w:spacing w:after="60" w:line="250" w:lineRule="auto"/>
      </w:pPr>
      <w:r>
        <w:rPr>
          <w:b/>
          <w:bCs/>
          <w:sz w:val="17"/>
          <w:szCs w:val="17"/>
        </w:rPr>
        <w:t xml:space="preserve">Can trigger: </w:t>
      </w:r>
      <w:r>
        <w:rPr>
          <w:sz w:val="17"/>
          <w:szCs w:val="17"/>
        </w:rPr>
        <w:t xml:space="preserve">INSPECT_CONTEXT +2 · CORRECT_USE +3 · TRUSTED_VERIFY +3 · RESOLVE_CORRECT +2; UNSAFE_EXTERNAL_ACTION -4 · FALSE_REPORT_BLOCK -4 · CONTRADICTORY_UNSAFE_FINAL -4 · NEEDLESS_REJECT_IGNORE -2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UNSAFE_EXTERNAL_ACTION -4, FALSE_REPORT_BLOCK -4, CONTRADICTORY_UNSAFE_FINAL -4; clamped to 0).</w:t>
      </w:r>
    </w:p>
    <w:p w14:paraId="5D4152C7">
      <w:pPr>
        <w:pStyle w:val="31"/>
      </w:pPr>
      <w:r>
        <w:rPr>
          <w:color w:val="2E5C8A"/>
        </w:rPr>
        <w:t xml:space="preserve">J.  </w:t>
      </w:r>
      <w:r>
        <w:t>TELEMETRY / EVENT BEHAVIOUR</w:t>
      </w:r>
    </w:p>
    <w:p w14:paraId="2E117B3B">
      <w:pPr>
        <w:spacing w:after="60" w:line="250" w:lineRule="auto"/>
      </w:pPr>
      <w:r>
        <w:rPr>
          <w:b/>
          <w:bCs/>
          <w:sz w:val="17"/>
          <w:szCs w:val="17"/>
        </w:rPr>
        <w:t xml:space="preserve">Safe-path ledger: </w:t>
      </w:r>
      <w:r>
        <w:rPr>
          <w:sz w:val="17"/>
          <w:szCs w:val="17"/>
        </w:rPr>
        <w:t xml:space="preserve">NOTIFY_SEEN → ITEM_OPEN → INSPECT_CONTEXT → CORRECT_USE → TRUSTED_VERIFY → RESOLVE_CORRECT (six events, 10 points). </w:t>
      </w:r>
      <w:r>
        <w:rPr>
          <w:b/>
          <w:bCs/>
          <w:sz w:val="17"/>
          <w:szCs w:val="17"/>
        </w:rPr>
        <w:t xml:space="preserve">Local consequences: </w:t>
      </w:r>
      <w:r>
        <w:rPr>
          <w:sz w:val="17"/>
          <w:szCs w:val="17"/>
        </w:rPr>
        <w:t>browser open (rendering only).</w:t>
      </w:r>
    </w:p>
    <w:p w14:paraId="6FB13F3A">
      <w:pPr>
        <w:pStyle w:val="31"/>
      </w:pPr>
      <w:r>
        <w:rPr>
          <w:color w:val="2E5C8A"/>
        </w:rPr>
        <w:t xml:space="preserve">K.  </w:t>
      </w:r>
      <w:r>
        <w:t>FEEDBACK</w:t>
      </w:r>
    </w:p>
    <w:p w14:paraId="7DD38821">
      <w:pPr>
        <w:spacing w:after="60" w:line="250" w:lineRule="auto"/>
      </w:pPr>
      <w:r>
        <w:rPr>
          <w:b/>
          <w:bCs/>
          <w:sz w:val="17"/>
          <w:szCs w:val="17"/>
        </w:rPr>
        <w:t xml:space="preserve">What it was: </w:t>
      </w:r>
      <w:r>
        <w:rPr>
          <w:sz w:val="17"/>
          <w:szCs w:val="17"/>
        </w:rPr>
        <w:t xml:space="preserve">Legitimate - Legitimate security alert.  </w:t>
      </w:r>
      <w:r>
        <w:rPr>
          <w:b/>
          <w:bCs/>
          <w:sz w:val="17"/>
          <w:szCs w:val="17"/>
        </w:rPr>
        <w:t xml:space="preserve">Key cue / prevention habit: </w:t>
      </w:r>
      <w:r>
        <w:rPr>
          <w:sz w:val="17"/>
          <w:szCs w:val="17"/>
        </w:rPr>
        <w:t xml:space="preserve">A matching no-action security alert is legitimate. Verify in the account, then avoid an unnecessary incident report.  </w:t>
      </w:r>
      <w:r>
        <w:rPr>
          <w:b/>
          <w:bCs/>
          <w:sz w:val="17"/>
          <w:szCs w:val="17"/>
        </w:rPr>
        <w:t xml:space="preserve">Why it mattered: </w:t>
      </w:r>
      <w:r>
        <w:rPr>
          <w:sz w:val="17"/>
          <w:szCs w:val="17"/>
        </w:rPr>
        <w:t>Recognized session remains active and the alert is marked reviewed.  An optional one-line reason (max. 250 characters, not scored) is invited at Resolve.</w:t>
      </w:r>
    </w:p>
    <w:p w14:paraId="371A6821">
      <w:pPr>
        <w:pStyle w:val="31"/>
      </w:pPr>
      <w:r>
        <w:rPr>
          <w:color w:val="2E5C8A"/>
        </w:rPr>
        <w:t xml:space="preserve">L.  </w:t>
      </w:r>
      <w:r>
        <w:t>WHY THE SCENARIO IS LEGITIMATE</w:t>
      </w:r>
    </w:p>
    <w:p w14:paraId="0B19837F">
      <w:pPr>
        <w:spacing w:after="60" w:line="250" w:lineRule="auto"/>
      </w:pPr>
      <w:r>
        <w:rPr>
          <w:sz w:val="18"/>
          <w:szCs w:val="18"/>
        </w:rPr>
        <w:t>Legitimate. The device ID and time match the learner's own session, the alert contains no link or callback, and it states a clear no-action outcome. The Training Portal session list confirms DEV-204. The spam text and its address are distractors. The scenario tests whether the learner keeps the recognised session and marks the alert reviewed, rather than ending the session, opening the spam address, or reporting the genuine alert.</w:t>
      </w:r>
    </w:p>
    <w:p w14:paraId="6CD659E1">
      <w:pPr>
        <w:pStyle w:val="3"/>
      </w:pPr>
      <w:bookmarkStart w:id="104" w:name="_Toc241489632"/>
      <w:r>
        <w:t>S22 — Synthetic Voice-Mail Link</w:t>
      </w:r>
      <w:bookmarkEnd w:id="104"/>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6879E7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7642F629">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01EA729E">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1A3BC448">
            <w:pPr>
              <w:keepNext/>
            </w:pPr>
            <w:r>
              <w:rPr>
                <w:color w:val="5A6270"/>
                <w:sz w:val="16"/>
                <w:szCs w:val="16"/>
              </w:rPr>
              <w:t xml:space="preserve">DISPOSITION  </w:t>
            </w:r>
            <w:r>
              <w:rPr>
                <w:b/>
                <w:bCs/>
                <w:color w:val="A1261A"/>
                <w:sz w:val="16"/>
                <w:szCs w:val="16"/>
              </w:rPr>
              <w:t>MALICIOUS</w:t>
            </w:r>
          </w:p>
        </w:tc>
        <w:tc>
          <w:tcPr>
            <w:tcW w:w="2553" w:type="dxa"/>
            <w:gridSpan w:val="2"/>
            <w:shd w:val="clear" w:color="auto" w:fill="E8E6F5"/>
            <w:tcMar>
              <w:top w:w="30" w:type="dxa"/>
              <w:left w:w="80" w:type="dxa"/>
              <w:bottom w:w="30" w:type="dxa"/>
              <w:right w:w="80" w:type="dxa"/>
            </w:tcMar>
          </w:tcPr>
          <w:p w14:paraId="01E5D06F">
            <w:pPr>
              <w:keepNext/>
            </w:pPr>
            <w:r>
              <w:rPr>
                <w:color w:val="5A6270"/>
                <w:sz w:val="16"/>
                <w:szCs w:val="16"/>
              </w:rPr>
              <w:t xml:space="preserve">MILITARY  </w:t>
            </w:r>
            <w:r>
              <w:rPr>
                <w:b/>
                <w:bCs/>
                <w:color w:val="3E3789"/>
                <w:sz w:val="16"/>
                <w:szCs w:val="16"/>
              </w:rPr>
              <w:t>Yes (fictional)</w:t>
            </w:r>
          </w:p>
        </w:tc>
      </w:tr>
      <w:tr w14:paraId="3E35EB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7AE186F">
            <w:pPr>
              <w:keepNext/>
            </w:pPr>
            <w:r>
              <w:rPr>
                <w:b/>
                <w:bCs/>
                <w:sz w:val="15"/>
                <w:szCs w:val="15"/>
              </w:rPr>
              <w:t xml:space="preserve">Canonical family: </w:t>
            </w:r>
            <w:r>
              <w:rPr>
                <w:sz w:val="15"/>
                <w:szCs w:val="15"/>
              </w:rPr>
              <w:t xml:space="preserve">Credential phishing </w:t>
            </w:r>
            <w:r>
              <w:rPr>
                <w:color w:val="5A6270"/>
                <w:sz w:val="15"/>
                <w:szCs w:val="15"/>
              </w:rPr>
              <w:t>(credential_phishing)</w:t>
            </w:r>
          </w:p>
          <w:p w14:paraId="5CEC1A89">
            <w:pPr>
              <w:keepNext/>
            </w:pPr>
            <w:r>
              <w:rPr>
                <w:b/>
                <w:bCs/>
                <w:sz w:val="15"/>
                <w:szCs w:val="15"/>
              </w:rPr>
              <w:t xml:space="preserve">Client family: </w:t>
            </w:r>
            <w:r>
              <w:rPr>
                <w:sz w:val="15"/>
                <w:szCs w:val="15"/>
              </w:rPr>
              <w:t>Voice phishing / link lure</w:t>
            </w:r>
          </w:p>
        </w:tc>
        <w:tc>
          <w:tcPr>
            <w:tcW w:w="5104" w:type="dxa"/>
            <w:gridSpan w:val="4"/>
            <w:tcMar>
              <w:top w:w="30" w:type="dxa"/>
              <w:left w:w="80" w:type="dxa"/>
              <w:bottom w:w="30" w:type="dxa"/>
              <w:right w:w="80" w:type="dxa"/>
            </w:tcMar>
          </w:tcPr>
          <w:p w14:paraId="68C2ED28">
            <w:pPr>
              <w:keepNext/>
            </w:pPr>
            <w:r>
              <w:rPr>
                <w:b/>
                <w:bCs/>
                <w:sz w:val="15"/>
                <w:szCs w:val="15"/>
              </w:rPr>
              <w:t xml:space="preserve">Primary trigger (client): </w:t>
            </w:r>
            <w:r>
              <w:rPr>
                <w:sz w:val="15"/>
                <w:szCs w:val="15"/>
              </w:rPr>
              <w:t>Authority + curiosity</w:t>
            </w:r>
          </w:p>
          <w:p w14:paraId="19110D3F">
            <w:pPr>
              <w:keepNext/>
            </w:pPr>
            <w:r>
              <w:rPr>
                <w:b/>
                <w:bCs/>
                <w:sz w:val="15"/>
                <w:szCs w:val="15"/>
              </w:rPr>
              <w:t xml:space="preserve">Canonical triggers: </w:t>
            </w:r>
            <w:r>
              <w:rPr>
                <w:sz w:val="15"/>
                <w:szCs w:val="15"/>
              </w:rPr>
              <w:t>Authority, Curiosity</w:t>
            </w:r>
            <w:r>
              <w:rPr>
                <w:color w:val="5A6270"/>
                <w:sz w:val="15"/>
                <w:szCs w:val="15"/>
              </w:rPr>
              <w:t xml:space="preserve">   ·   Version: content v1, 19 scored controls</w:t>
            </w:r>
          </w:p>
        </w:tc>
      </w:tr>
      <w:tr w14:paraId="4F5FA5F6">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58812CB">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045B5E3">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D5F8B86">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65786726">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571A03FB">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1C179299">
            <w:pPr>
              <w:jc w:val="center"/>
            </w:pPr>
            <w:r>
              <w:rPr>
                <w:b/>
                <w:bCs/>
                <w:color w:val="FFFFFF"/>
                <w:sz w:val="13"/>
                <w:szCs w:val="13"/>
              </w:rPr>
              <w:t>6 RESOLVE</w:t>
            </w:r>
            <w:r>
              <w:rPr>
                <w:color w:val="DCE6F2"/>
                <w:sz w:val="13"/>
                <w:szCs w:val="13"/>
              </w:rPr>
              <w:t xml:space="preserve">  ·  4 choices</w:t>
            </w:r>
          </w:p>
        </w:tc>
      </w:tr>
    </w:tbl>
    <w:p w14:paraId="236EB8EB">
      <w:pPr>
        <w:pStyle w:val="31"/>
      </w:pPr>
      <w:r>
        <w:rPr>
          <w:color w:val="2E5C8A"/>
        </w:rPr>
        <w:t xml:space="preserve">A.  </w:t>
      </w:r>
      <w:r>
        <w:t>SCENARIO STORY</w:t>
      </w:r>
    </w:p>
    <w:p w14:paraId="69B8CE15">
      <w:pPr>
        <w:spacing w:after="60" w:line="250" w:lineRule="auto"/>
      </w:pPr>
      <w:r>
        <w:rPr>
          <w:sz w:val="18"/>
          <w:szCs w:val="18"/>
        </w:rPr>
        <w:t>An unknown number texts "Secure Voice: Col. Dev left 1 urgent message. Listen before 18:00." with a "Secure Voice - play message" link and a note that the caller's office line was withheld and that the learner must sign in with their Unit Falcon mail to listen. The link leads to a voice portal asking for mail credentials, followed by a synthetic voice instruction that includes a number to call.</w:t>
      </w:r>
    </w:p>
    <w:p w14:paraId="71C6FD1A">
      <w:pPr>
        <w:pStyle w:val="31"/>
      </w:pPr>
      <w:r>
        <w:rPr>
          <w:color w:val="2E5C8A"/>
        </w:rPr>
        <w:t xml:space="preserve">B.  </w:t>
      </w:r>
      <w:r>
        <w:t>INITIAL NOTIFICATION</w:t>
      </w:r>
    </w:p>
    <w:p w14:paraId="79E8C9D9">
      <w:pPr>
        <w:spacing w:after="60" w:line="250" w:lineRule="auto"/>
      </w:pPr>
      <w:r>
        <w:rPr>
          <w:sz w:val="18"/>
          <w:szCs w:val="18"/>
        </w:rPr>
        <w:t xml:space="preserve">Home-screen SMS toast from </w:t>
      </w:r>
      <w:r>
        <w:rPr>
          <w:b/>
          <w:bCs/>
          <w:sz w:val="18"/>
          <w:szCs w:val="18"/>
        </w:rPr>
        <w:t>+91 00000 38373</w:t>
      </w:r>
      <w:r>
        <w:rPr>
          <w:sz w:val="18"/>
          <w:szCs w:val="18"/>
        </w:rPr>
        <w:t>: “Col. Dev left 1 urgent message. Listen before 18:00.” (15:16); sender shown as +91 00000 38373, not verified. App list: unread. 1 inert background item in the app list.</w:t>
      </w:r>
    </w:p>
    <w:p w14:paraId="72949053">
      <w:pPr>
        <w:pStyle w:val="31"/>
      </w:pPr>
      <w:r>
        <w:rPr>
          <w:color w:val="2E5C8A"/>
        </w:rPr>
        <w:t xml:space="preserve">C.  </w:t>
      </w:r>
      <w:r>
        <w:t>OPEN STAGE</w:t>
      </w:r>
    </w:p>
    <w:p w14:paraId="4871C227">
      <w:pPr>
        <w:spacing w:after="60" w:line="250" w:lineRule="auto"/>
      </w:pPr>
      <w:r>
        <w:rPr>
          <w:sz w:val="18"/>
          <w:szCs w:val="18"/>
        </w:rPr>
        <w:t xml:space="preserve">Messages opens the conversation with +91 00000 38373 (Mobile · not in your contacts). Banner: “This number is not in your contacts. This is the first text from it.” </w:t>
      </w:r>
      <w:r>
        <w:rPr>
          <w:b/>
          <w:bCs/>
          <w:sz w:val="18"/>
          <w:szCs w:val="18"/>
        </w:rPr>
        <w:t xml:space="preserve">Choices: </w:t>
      </w:r>
      <w:r>
        <w:rPr>
          <w:sz w:val="18"/>
          <w:szCs w:val="18"/>
        </w:rPr>
        <w:t>“Open the message” → ITEM_OPEN 0; “Open the link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2B1C04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4F3231B3">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53A99092">
            <w:pPr>
              <w:keepNext/>
            </w:pPr>
            <w:r>
              <w:rPr>
                <w:b/>
                <w:bCs/>
                <w:color w:val="FFFFFF"/>
                <w:sz w:val="14"/>
                <w:szCs w:val="14"/>
              </w:rPr>
              <w:t>Content shown; shaded rows appear later as the run advances</w:t>
            </w:r>
          </w:p>
        </w:tc>
      </w:tr>
      <w:tr w14:paraId="70D807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CD7770C">
            <w:r>
              <w:rPr>
                <w:sz w:val="14"/>
                <w:szCs w:val="14"/>
              </w:rPr>
              <w:t>Sender</w:t>
            </w:r>
          </w:p>
        </w:tc>
        <w:tc>
          <w:tcPr>
            <w:tcW w:w="8706" w:type="dxa"/>
            <w:tcMar>
              <w:top w:w="30" w:type="dxa"/>
              <w:left w:w="80" w:type="dxa"/>
              <w:bottom w:w="30" w:type="dxa"/>
              <w:right w:w="80" w:type="dxa"/>
            </w:tcMar>
          </w:tcPr>
          <w:p w14:paraId="20FEFA60">
            <w:r>
              <w:rPr>
                <w:sz w:val="14"/>
                <w:szCs w:val="14"/>
              </w:rPr>
              <w:t>Secure Voice: Col. Dev left 1 urgent message. Listen before 18:00.</w:t>
            </w:r>
          </w:p>
        </w:tc>
      </w:tr>
      <w:tr w14:paraId="5B526A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AB0E00D">
            <w:r>
              <w:rPr>
                <w:sz w:val="14"/>
                <w:szCs w:val="14"/>
              </w:rPr>
              <w:t>Sender</w:t>
            </w:r>
          </w:p>
        </w:tc>
        <w:tc>
          <w:tcPr>
            <w:tcW w:w="8706" w:type="dxa"/>
            <w:tcMar>
              <w:top w:w="30" w:type="dxa"/>
              <w:left w:w="80" w:type="dxa"/>
              <w:bottom w:w="30" w:type="dxa"/>
              <w:right w:w="80" w:type="dxa"/>
            </w:tcMar>
          </w:tcPr>
          <w:p w14:paraId="5E9027C4">
            <w:r>
              <w:rPr>
                <w:sz w:val="14"/>
                <w:szCs w:val="14"/>
              </w:rPr>
              <w:t>Link: https://sv-msg.training.example/l/7Q2 Secure Voice — play message</w:t>
            </w:r>
          </w:p>
        </w:tc>
      </w:tr>
      <w:tr w14:paraId="07C0C8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3C360F0">
            <w:r>
              <w:rPr>
                <w:sz w:val="14"/>
                <w:szCs w:val="14"/>
              </w:rPr>
              <w:t>Sender</w:t>
            </w:r>
          </w:p>
        </w:tc>
        <w:tc>
          <w:tcPr>
            <w:tcW w:w="8706" w:type="dxa"/>
            <w:tcMar>
              <w:top w:w="30" w:type="dxa"/>
              <w:left w:w="80" w:type="dxa"/>
              <w:bottom w:w="30" w:type="dxa"/>
              <w:right w:w="80" w:type="dxa"/>
            </w:tcMar>
          </w:tcPr>
          <w:p w14:paraId="796A8D6F">
            <w:r>
              <w:rPr>
                <w:sz w:val="14"/>
                <w:szCs w:val="14"/>
              </w:rPr>
              <w:t>Length 0:41. Caller: Dev (office line withheld). Sign in with your Unit Falcon mail to listen. The link stops working at 18:00.</w:t>
            </w:r>
          </w:p>
        </w:tc>
      </w:tr>
    </w:tbl>
    <w:p w14:paraId="09DE3C62">
      <w:pPr>
        <w:pStyle w:val="31"/>
      </w:pPr>
      <w:r>
        <w:rPr>
          <w:color w:val="2E5C8A"/>
        </w:rPr>
        <w:t xml:space="preserve">D.  </w:t>
      </w:r>
      <w:r>
        <w:t>INSPECT STAGE</w:t>
      </w:r>
    </w:p>
    <w:p w14:paraId="2DBF384C">
      <w:pPr>
        <w:spacing w:after="60" w:line="250" w:lineRule="auto"/>
      </w:pPr>
      <w:r>
        <w:rPr>
          <w:b/>
          <w:bCs/>
          <w:sz w:val="18"/>
          <w:szCs w:val="18"/>
        </w:rPr>
        <w:t xml:space="preserve">Focus: </w:t>
      </w:r>
      <w:r>
        <w:rPr>
          <w:sz w:val="18"/>
          <w:szCs w:val="18"/>
        </w:rPr>
        <w:t xml:space="preserve">examine unknown service, link target, sender identity and artificial expiry. </w:t>
      </w:r>
      <w:r>
        <w:rPr>
          <w:b/>
          <w:bCs/>
          <w:sz w:val="18"/>
          <w:szCs w:val="18"/>
        </w:rPr>
        <w:t xml:space="preserve">Decision signal: </w:t>
      </w:r>
      <w:r>
        <w:rPr>
          <w:sz w:val="18"/>
          <w:szCs w:val="18"/>
        </w:rPr>
        <w:t>An unapproved voice service and link cannot authenticate the caller or justify a new login.</w:t>
      </w:r>
    </w:p>
    <w:p w14:paraId="1BDF7408">
      <w:pPr>
        <w:pStyle w:val="28"/>
        <w:numPr>
          <w:ilvl w:val="0"/>
          <w:numId w:val="1"/>
        </w:numPr>
        <w:spacing w:after="40" w:line="252" w:lineRule="auto"/>
      </w:pPr>
      <w:r>
        <w:rPr>
          <w:b/>
          <w:bCs/>
          <w:sz w:val="16"/>
          <w:szCs w:val="16"/>
        </w:rPr>
        <w:t>+91 00000 38373</w:t>
      </w:r>
      <w:r>
        <w:rPr>
          <w:sz w:val="16"/>
          <w:szCs w:val="16"/>
        </w:rPr>
        <w:t xml:space="preserve"> → Messages details screen "Details": +91 00000 38373 Mobile · Not in your contacts · Received on: SIM 1 · TRAINING NET · First message: Today, 15:16 · Messages: 2, with one short link · Sender type: Ten-digit mobile number · Calls itself: Secure Voice — the first… </w:t>
      </w:r>
      <w:r>
        <w:rPr>
          <w:color w:val="5A6270"/>
          <w:sz w:val="16"/>
          <w:szCs w:val="16"/>
        </w:rPr>
        <w:t>INSPECT_CONTEXT +2</w:t>
      </w:r>
    </w:p>
    <w:p w14:paraId="66732820">
      <w:pPr>
        <w:pStyle w:val="28"/>
        <w:numPr>
          <w:ilvl w:val="0"/>
          <w:numId w:val="1"/>
        </w:numPr>
        <w:spacing w:after="40" w:line="252" w:lineRule="auto"/>
      </w:pPr>
      <w:r>
        <w:rPr>
          <w:b/>
          <w:bCs/>
          <w:sz w:val="16"/>
          <w:szCs w:val="16"/>
        </w:rPr>
        <w:t>See where the link goes</w:t>
      </w:r>
      <w:r>
        <w:rPr>
          <w:sz w:val="16"/>
          <w:szCs w:val="16"/>
        </w:rPr>
        <w:t xml:space="preserve"> → Messages details screen "Link details": Site: s22.training.example · Unit Falcon mail: mail.falcon.training.example · The page asks for: Mail address and password </w:t>
      </w:r>
      <w:r>
        <w:rPr>
          <w:color w:val="5A6270"/>
          <w:sz w:val="16"/>
          <w:szCs w:val="16"/>
        </w:rPr>
        <w:t>INSPECT_CONTEXT +2</w:t>
      </w:r>
    </w:p>
    <w:p w14:paraId="6AD74FEE">
      <w:pPr>
        <w:spacing w:after="40" w:line="250" w:lineRule="auto"/>
      </w:pPr>
      <w:r>
        <w:rPr>
          <w:color w:val="5A6270"/>
          <w:sz w:val="15"/>
          <w:szCs w:val="15"/>
        </w:rPr>
        <w:t>Skip option: “Skip the details and move on” → STAGE_SKIPPED 0 (telemetry). Free navigation (records nothing): “Conversation details” from Inspect; “Open Voicemail in the Phone app” from Inspect.</w:t>
      </w:r>
    </w:p>
    <w:p w14:paraId="61224469">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75B209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PrEx>
        <w:trPr>
          <w:cantSplit/>
          <w:tblHeader/>
        </w:trPr>
        <w:tc>
          <w:tcPr>
            <w:tcW w:w="900" w:type="dxa"/>
            <w:shd w:val="clear" w:color="auto" w:fill="1B6B3A"/>
            <w:tcMar>
              <w:top w:w="30" w:type="dxa"/>
              <w:left w:w="80" w:type="dxa"/>
              <w:bottom w:w="30" w:type="dxa"/>
              <w:right w:w="80" w:type="dxa"/>
            </w:tcMar>
          </w:tcPr>
          <w:p w14:paraId="7AA76029">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0220F3F1">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453B1F85">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0835094A">
            <w:pPr>
              <w:keepNext/>
            </w:pPr>
            <w:r>
              <w:rPr>
                <w:b/>
                <w:bCs/>
                <w:color w:val="FFFFFF"/>
                <w:sz w:val="14"/>
                <w:szCs w:val="14"/>
              </w:rPr>
              <w:t>Pts</w:t>
            </w:r>
          </w:p>
        </w:tc>
      </w:tr>
      <w:tr w14:paraId="0EC727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A20F84F">
            <w:r>
              <w:rPr>
                <w:sz w:val="14"/>
                <w:szCs w:val="14"/>
              </w:rPr>
              <w:t>1 Notify</w:t>
            </w:r>
          </w:p>
        </w:tc>
        <w:tc>
          <w:tcPr>
            <w:tcW w:w="6956" w:type="dxa"/>
            <w:tcMar>
              <w:top w:w="30" w:type="dxa"/>
              <w:left w:w="80" w:type="dxa"/>
              <w:bottom w:w="30" w:type="dxa"/>
              <w:right w:w="80" w:type="dxa"/>
            </w:tcMar>
          </w:tcPr>
          <w:p w14:paraId="6DE2DAD1">
            <w:r>
              <w:rPr>
                <w:sz w:val="14"/>
                <w:szCs w:val="14"/>
              </w:rPr>
              <w:t>Open the notification from the home screen.</w:t>
            </w:r>
          </w:p>
        </w:tc>
        <w:tc>
          <w:tcPr>
            <w:tcW w:w="1900" w:type="dxa"/>
            <w:tcMar>
              <w:top w:w="30" w:type="dxa"/>
              <w:left w:w="80" w:type="dxa"/>
              <w:bottom w:w="30" w:type="dxa"/>
              <w:right w:w="80" w:type="dxa"/>
            </w:tcMar>
          </w:tcPr>
          <w:p w14:paraId="32F18840">
            <w:r>
              <w:rPr>
                <w:sz w:val="14"/>
                <w:szCs w:val="14"/>
              </w:rPr>
              <w:t>NOTIFY_SEEN</w:t>
            </w:r>
          </w:p>
        </w:tc>
        <w:tc>
          <w:tcPr>
            <w:tcW w:w="450" w:type="dxa"/>
            <w:tcMar>
              <w:top w:w="30" w:type="dxa"/>
              <w:left w:w="80" w:type="dxa"/>
              <w:bottom w:w="30" w:type="dxa"/>
              <w:right w:w="80" w:type="dxa"/>
            </w:tcMar>
          </w:tcPr>
          <w:p w14:paraId="7704D0B2">
            <w:r>
              <w:rPr>
                <w:sz w:val="14"/>
                <w:szCs w:val="14"/>
              </w:rPr>
              <w:t>0</w:t>
            </w:r>
          </w:p>
        </w:tc>
      </w:tr>
      <w:tr w14:paraId="0CCF88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943A755">
            <w:r>
              <w:rPr>
                <w:sz w:val="14"/>
                <w:szCs w:val="14"/>
              </w:rPr>
              <w:t>2 Open</w:t>
            </w:r>
          </w:p>
        </w:tc>
        <w:tc>
          <w:tcPr>
            <w:tcW w:w="6956" w:type="dxa"/>
            <w:tcMar>
              <w:top w:w="30" w:type="dxa"/>
              <w:left w:w="80" w:type="dxa"/>
              <w:bottom w:w="30" w:type="dxa"/>
              <w:right w:w="80" w:type="dxa"/>
            </w:tcMar>
          </w:tcPr>
          <w:p w14:paraId="03771A16">
            <w:r>
              <w:rPr>
                <w:sz w:val="14"/>
                <w:szCs w:val="14"/>
              </w:rPr>
              <w:t>“Open the message”</w:t>
            </w:r>
          </w:p>
        </w:tc>
        <w:tc>
          <w:tcPr>
            <w:tcW w:w="1900" w:type="dxa"/>
            <w:tcMar>
              <w:top w:w="30" w:type="dxa"/>
              <w:left w:w="80" w:type="dxa"/>
              <w:bottom w:w="30" w:type="dxa"/>
              <w:right w:w="80" w:type="dxa"/>
            </w:tcMar>
          </w:tcPr>
          <w:p w14:paraId="0B3065EF">
            <w:r>
              <w:rPr>
                <w:sz w:val="14"/>
                <w:szCs w:val="14"/>
              </w:rPr>
              <w:t>ITEM_OPEN</w:t>
            </w:r>
          </w:p>
        </w:tc>
        <w:tc>
          <w:tcPr>
            <w:tcW w:w="450" w:type="dxa"/>
            <w:tcMar>
              <w:top w:w="30" w:type="dxa"/>
              <w:left w:w="80" w:type="dxa"/>
              <w:bottom w:w="30" w:type="dxa"/>
              <w:right w:w="80" w:type="dxa"/>
            </w:tcMar>
          </w:tcPr>
          <w:p w14:paraId="5AC32E2E">
            <w:r>
              <w:rPr>
                <w:sz w:val="14"/>
                <w:szCs w:val="14"/>
              </w:rPr>
              <w:t>0</w:t>
            </w:r>
          </w:p>
        </w:tc>
      </w:tr>
      <w:tr w14:paraId="047F7E1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C4F3B9">
            <w:r>
              <w:rPr>
                <w:sz w:val="14"/>
                <w:szCs w:val="14"/>
              </w:rPr>
              <w:t>3 Inspect</w:t>
            </w:r>
          </w:p>
        </w:tc>
        <w:tc>
          <w:tcPr>
            <w:tcW w:w="6956" w:type="dxa"/>
            <w:tcMar>
              <w:top w:w="30" w:type="dxa"/>
              <w:left w:w="80" w:type="dxa"/>
              <w:bottom w:w="30" w:type="dxa"/>
              <w:right w:w="80" w:type="dxa"/>
            </w:tcMar>
          </w:tcPr>
          <w:p w14:paraId="6EC6AAD7">
            <w:r>
              <w:rPr>
                <w:sz w:val="14"/>
                <w:szCs w:val="14"/>
              </w:rPr>
              <w:t>“+91 00000 38373”; or “See where the link goes”</w:t>
            </w:r>
          </w:p>
        </w:tc>
        <w:tc>
          <w:tcPr>
            <w:tcW w:w="1900" w:type="dxa"/>
            <w:tcMar>
              <w:top w:w="30" w:type="dxa"/>
              <w:left w:w="80" w:type="dxa"/>
              <w:bottom w:w="30" w:type="dxa"/>
              <w:right w:w="80" w:type="dxa"/>
            </w:tcMar>
          </w:tcPr>
          <w:p w14:paraId="5694E181">
            <w:r>
              <w:rPr>
                <w:sz w:val="14"/>
                <w:szCs w:val="14"/>
              </w:rPr>
              <w:t>INSPECT_CONTEXT</w:t>
            </w:r>
          </w:p>
        </w:tc>
        <w:tc>
          <w:tcPr>
            <w:tcW w:w="450" w:type="dxa"/>
            <w:tcMar>
              <w:top w:w="30" w:type="dxa"/>
              <w:left w:w="80" w:type="dxa"/>
              <w:bottom w:w="30" w:type="dxa"/>
              <w:right w:w="80" w:type="dxa"/>
            </w:tcMar>
          </w:tcPr>
          <w:p w14:paraId="289C052E">
            <w:r>
              <w:rPr>
                <w:sz w:val="14"/>
                <w:szCs w:val="14"/>
              </w:rPr>
              <w:t>+2</w:t>
            </w:r>
          </w:p>
        </w:tc>
      </w:tr>
      <w:tr w14:paraId="2EA281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A152407">
            <w:r>
              <w:rPr>
                <w:sz w:val="14"/>
                <w:szCs w:val="14"/>
              </w:rPr>
              <w:t>4 Branch</w:t>
            </w:r>
          </w:p>
        </w:tc>
        <w:tc>
          <w:tcPr>
            <w:tcW w:w="6956" w:type="dxa"/>
            <w:tcMar>
              <w:top w:w="30" w:type="dxa"/>
              <w:left w:w="80" w:type="dxa"/>
              <w:bottom w:w="30" w:type="dxa"/>
              <w:right w:w="80" w:type="dxa"/>
            </w:tcMar>
          </w:tcPr>
          <w:p w14:paraId="0813FB0F">
            <w:r>
              <w:rPr>
                <w:sz w:val="14"/>
                <w:szCs w:val="14"/>
              </w:rPr>
              <w:t>“Close this page” (on s22.training.example); or “Leave the link unopened and check Voicemail in the Phone app”</w:t>
            </w:r>
          </w:p>
        </w:tc>
        <w:tc>
          <w:tcPr>
            <w:tcW w:w="1900" w:type="dxa"/>
            <w:tcMar>
              <w:top w:w="30" w:type="dxa"/>
              <w:left w:w="80" w:type="dxa"/>
              <w:bottom w:w="30" w:type="dxa"/>
              <w:right w:w="80" w:type="dxa"/>
            </w:tcMar>
          </w:tcPr>
          <w:p w14:paraId="0193321D">
            <w:r>
              <w:rPr>
                <w:sz w:val="14"/>
                <w:szCs w:val="14"/>
              </w:rPr>
              <w:t>SAFE_PIVOT</w:t>
            </w:r>
          </w:p>
        </w:tc>
        <w:tc>
          <w:tcPr>
            <w:tcW w:w="450" w:type="dxa"/>
            <w:tcMar>
              <w:top w:w="30" w:type="dxa"/>
              <w:left w:w="80" w:type="dxa"/>
              <w:bottom w:w="30" w:type="dxa"/>
              <w:right w:w="80" w:type="dxa"/>
            </w:tcMar>
          </w:tcPr>
          <w:p w14:paraId="06F636D7">
            <w:r>
              <w:rPr>
                <w:sz w:val="14"/>
                <w:szCs w:val="14"/>
              </w:rPr>
              <w:t>+3</w:t>
            </w:r>
          </w:p>
        </w:tc>
      </w:tr>
      <w:tr w14:paraId="1CA523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2B48C488">
            <w:r>
              <w:rPr>
                <w:sz w:val="14"/>
                <w:szCs w:val="14"/>
              </w:rPr>
              <w:t>5 Verify</w:t>
            </w:r>
          </w:p>
        </w:tc>
        <w:tc>
          <w:tcPr>
            <w:tcW w:w="6956" w:type="dxa"/>
            <w:tcMar>
              <w:top w:w="30" w:type="dxa"/>
              <w:left w:w="80" w:type="dxa"/>
              <w:bottom w:w="30" w:type="dxa"/>
              <w:right w:w="80" w:type="dxa"/>
            </w:tcMar>
          </w:tcPr>
          <w:p w14:paraId="21A8500A">
            <w:r>
              <w:rPr>
                <w:sz w:val="14"/>
                <w:szCs w:val="14"/>
              </w:rPr>
              <w:t>“Call the duty office on the number in your contacts”; “Open Unit Falcon Mail and look for a message from Dev”; or “Look up Unit Falcon Support Desk in the trusted directory”</w:t>
            </w:r>
          </w:p>
        </w:tc>
        <w:tc>
          <w:tcPr>
            <w:tcW w:w="1900" w:type="dxa"/>
            <w:tcMar>
              <w:top w:w="30" w:type="dxa"/>
              <w:left w:w="80" w:type="dxa"/>
              <w:bottom w:w="30" w:type="dxa"/>
              <w:right w:w="80" w:type="dxa"/>
            </w:tcMar>
          </w:tcPr>
          <w:p w14:paraId="51135B6C">
            <w:r>
              <w:rPr>
                <w:sz w:val="14"/>
                <w:szCs w:val="14"/>
              </w:rPr>
              <w:t>TRUSTED_VERIFY</w:t>
            </w:r>
          </w:p>
        </w:tc>
        <w:tc>
          <w:tcPr>
            <w:tcW w:w="450" w:type="dxa"/>
            <w:tcMar>
              <w:top w:w="30" w:type="dxa"/>
              <w:left w:w="80" w:type="dxa"/>
              <w:bottom w:w="30" w:type="dxa"/>
              <w:right w:w="80" w:type="dxa"/>
            </w:tcMar>
          </w:tcPr>
          <w:p w14:paraId="6EA720E0">
            <w:r>
              <w:rPr>
                <w:sz w:val="14"/>
                <w:szCs w:val="14"/>
              </w:rPr>
              <w:t>+3</w:t>
            </w:r>
          </w:p>
        </w:tc>
      </w:tr>
      <w:tr w14:paraId="130DD47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64C8509">
            <w:r>
              <w:rPr>
                <w:sz w:val="14"/>
                <w:szCs w:val="14"/>
              </w:rPr>
              <w:t>6 Resolve</w:t>
            </w:r>
          </w:p>
        </w:tc>
        <w:tc>
          <w:tcPr>
            <w:tcW w:w="6956" w:type="dxa"/>
            <w:tcMar>
              <w:top w:w="30" w:type="dxa"/>
              <w:left w:w="80" w:type="dxa"/>
              <w:bottom w:w="30" w:type="dxa"/>
              <w:right w:w="80" w:type="dxa"/>
            </w:tcMar>
          </w:tcPr>
          <w:p w14:paraId="4098507C">
            <w:r>
              <w:rPr>
                <w:sz w:val="14"/>
                <w:szCs w:val="14"/>
              </w:rPr>
              <w:t>“Report the text as junk and tell the duty office”; or “Block the number and report”</w:t>
            </w:r>
          </w:p>
        </w:tc>
        <w:tc>
          <w:tcPr>
            <w:tcW w:w="1900" w:type="dxa"/>
            <w:tcMar>
              <w:top w:w="30" w:type="dxa"/>
              <w:left w:w="80" w:type="dxa"/>
              <w:bottom w:w="30" w:type="dxa"/>
              <w:right w:w="80" w:type="dxa"/>
            </w:tcMar>
          </w:tcPr>
          <w:p w14:paraId="2E5470F3">
            <w:r>
              <w:rPr>
                <w:sz w:val="14"/>
                <w:szCs w:val="14"/>
              </w:rPr>
              <w:t>RESOLVE_CORRECT</w:t>
            </w:r>
          </w:p>
        </w:tc>
        <w:tc>
          <w:tcPr>
            <w:tcW w:w="450" w:type="dxa"/>
            <w:tcMar>
              <w:top w:w="30" w:type="dxa"/>
              <w:left w:w="80" w:type="dxa"/>
              <w:bottom w:w="30" w:type="dxa"/>
              <w:right w:w="80" w:type="dxa"/>
            </w:tcMar>
          </w:tcPr>
          <w:p w14:paraId="787DF430">
            <w:r>
              <w:rPr>
                <w:sz w:val="14"/>
                <w:szCs w:val="14"/>
              </w:rPr>
              <w:t>+2</w:t>
            </w:r>
          </w:p>
        </w:tc>
      </w:tr>
    </w:tbl>
    <w:p w14:paraId="149BC866">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2"/>
        <w:gridCol w:w="4759"/>
        <w:gridCol w:w="2686"/>
        <w:gridCol w:w="439"/>
      </w:tblGrid>
      <w:tr w14:paraId="0B1065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3763A043">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0407EE74">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3F538FE3">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03C3D6B4">
            <w:pPr>
              <w:keepNext/>
            </w:pPr>
            <w:r>
              <w:rPr>
                <w:b/>
                <w:bCs/>
                <w:color w:val="FFFFFF"/>
                <w:sz w:val="14"/>
                <w:szCs w:val="14"/>
              </w:rPr>
              <w:t>Pts</w:t>
            </w:r>
          </w:p>
        </w:tc>
      </w:tr>
      <w:tr w14:paraId="2760C3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0F1A413F">
            <w:r>
              <w:rPr>
                <w:sz w:val="14"/>
                <w:szCs w:val="14"/>
              </w:rPr>
              <w:t>“Sign in and listen”</w:t>
            </w:r>
          </w:p>
        </w:tc>
        <w:tc>
          <w:tcPr>
            <w:tcW w:w="5106" w:type="dxa"/>
            <w:tcMar>
              <w:top w:w="30" w:type="dxa"/>
              <w:left w:w="80" w:type="dxa"/>
              <w:bottom w:w="30" w:type="dxa"/>
              <w:right w:w="80" w:type="dxa"/>
            </w:tcMar>
          </w:tcPr>
          <w:p w14:paraId="7D45D0B8">
            <w:r>
              <w:rPr>
                <w:sz w:val="14"/>
                <w:szCs w:val="14"/>
              </w:rPr>
              <w:t>Control on the Offline browser "s22.training.example". The details are recorded in the simulation; nothing leaves the device.</w:t>
            </w:r>
          </w:p>
        </w:tc>
        <w:tc>
          <w:tcPr>
            <w:tcW w:w="2150" w:type="dxa"/>
            <w:tcMar>
              <w:top w:w="30" w:type="dxa"/>
              <w:left w:w="80" w:type="dxa"/>
              <w:bottom w:w="30" w:type="dxa"/>
              <w:right w:w="80" w:type="dxa"/>
            </w:tcMar>
          </w:tcPr>
          <w:p w14:paraId="7A6523F1">
            <w:r>
              <w:rPr>
                <w:color w:val="A1261A"/>
                <w:sz w:val="14"/>
                <w:szCs w:val="14"/>
              </w:rPr>
              <w:t>SECRET_PAYMENT_INSTALL_DATA_RELEASE</w:t>
            </w:r>
          </w:p>
        </w:tc>
        <w:tc>
          <w:tcPr>
            <w:tcW w:w="450" w:type="dxa"/>
            <w:tcMar>
              <w:top w:w="30" w:type="dxa"/>
              <w:left w:w="80" w:type="dxa"/>
              <w:bottom w:w="30" w:type="dxa"/>
              <w:right w:w="80" w:type="dxa"/>
            </w:tcMar>
          </w:tcPr>
          <w:p w14:paraId="1520D38F">
            <w:r>
              <w:rPr>
                <w:b/>
                <w:bCs/>
                <w:color w:val="A1261A"/>
                <w:sz w:val="14"/>
                <w:szCs w:val="14"/>
              </w:rPr>
              <w:t>-8</w:t>
            </w:r>
          </w:p>
        </w:tc>
      </w:tr>
      <w:tr w14:paraId="5443DF8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46495707">
            <w:r>
              <w:rPr>
                <w:sz w:val="14"/>
                <w:szCs w:val="14"/>
              </w:rPr>
              <w:t>“Call 00000 46120 as the message asks”</w:t>
            </w:r>
          </w:p>
        </w:tc>
        <w:tc>
          <w:tcPr>
            <w:tcW w:w="5106" w:type="dxa"/>
            <w:tcMar>
              <w:top w:w="30" w:type="dxa"/>
              <w:left w:w="80" w:type="dxa"/>
              <w:bottom w:w="30" w:type="dxa"/>
              <w:right w:w="80" w:type="dxa"/>
            </w:tcMar>
          </w:tcPr>
          <w:p w14:paraId="069C9205">
            <w:r>
              <w:rPr>
                <w:sz w:val="14"/>
                <w:szCs w:val="14"/>
              </w:rPr>
              <w:t>Opens Simulated call screen "00000 46120". The simulated call screen opens.</w:t>
            </w:r>
          </w:p>
        </w:tc>
        <w:tc>
          <w:tcPr>
            <w:tcW w:w="2150" w:type="dxa"/>
            <w:tcMar>
              <w:top w:w="30" w:type="dxa"/>
              <w:left w:w="80" w:type="dxa"/>
              <w:bottom w:w="30" w:type="dxa"/>
              <w:right w:w="80" w:type="dxa"/>
            </w:tcMar>
          </w:tcPr>
          <w:p w14:paraId="3F9A8190">
            <w:r>
              <w:rPr>
                <w:color w:val="A1261A"/>
                <w:sz w:val="14"/>
                <w:szCs w:val="14"/>
              </w:rPr>
              <w:t>RISKY_OPEN_REPLY</w:t>
            </w:r>
          </w:p>
        </w:tc>
        <w:tc>
          <w:tcPr>
            <w:tcW w:w="450" w:type="dxa"/>
            <w:tcMar>
              <w:top w:w="30" w:type="dxa"/>
              <w:left w:w="80" w:type="dxa"/>
              <w:bottom w:w="30" w:type="dxa"/>
              <w:right w:w="80" w:type="dxa"/>
            </w:tcMar>
          </w:tcPr>
          <w:p w14:paraId="2569508C">
            <w:r>
              <w:rPr>
                <w:b/>
                <w:bCs/>
                <w:color w:val="A1261A"/>
                <w:sz w:val="14"/>
                <w:szCs w:val="14"/>
              </w:rPr>
              <w:t>-3</w:t>
            </w:r>
          </w:p>
        </w:tc>
      </w:tr>
    </w:tbl>
    <w:p w14:paraId="4AE3219F">
      <w:pPr>
        <w:spacing w:before="30" w:after="40" w:line="250" w:lineRule="auto"/>
      </w:pPr>
      <w:r>
        <w:rPr>
          <w:color w:val="5A6270"/>
          <w:sz w:val="15"/>
          <w:szCs w:val="15"/>
        </w:rPr>
        <w:t>Also incorrect: “Open the link from the list” at Open (PREMATURE_REPLY −1; skips Inspect); “Skip the details and move on” at Inspect (STAGE_SKIPPED 0, no inspection credit). Wrong verification and final choices are in G and H.</w:t>
      </w:r>
    </w:p>
    <w:p w14:paraId="068DB9F7">
      <w:pPr>
        <w:pStyle w:val="31"/>
      </w:pPr>
      <w:r>
        <w:rPr>
          <w:color w:val="2E5C8A"/>
        </w:rPr>
        <w:t xml:space="preserve">G.  </w:t>
      </w:r>
      <w:r>
        <w:t>VERIFICATION PATH</w:t>
      </w:r>
    </w:p>
    <w:p w14:paraId="0623ED1C">
      <w:pPr>
        <w:spacing w:after="60" w:line="250" w:lineRule="auto"/>
      </w:pPr>
      <w:r>
        <w:rPr>
          <w:b/>
          <w:bCs/>
          <w:sz w:val="17"/>
          <w:szCs w:val="17"/>
        </w:rPr>
        <w:t xml:space="preserve">Client route: </w:t>
      </w:r>
      <w:r>
        <w:rPr>
          <w:sz w:val="17"/>
          <w:szCs w:val="17"/>
        </w:rPr>
        <w:t xml:space="preserve">contact the senior/duty office through known channels and check approved messaging systems. </w:t>
      </w:r>
      <w:r>
        <w:rPr>
          <w:b/>
          <w:bCs/>
          <w:sz w:val="17"/>
          <w:szCs w:val="17"/>
        </w:rPr>
        <w:t xml:space="preserve">Trusted Directory: </w:t>
      </w:r>
      <w:r>
        <w:rPr>
          <w:sz w:val="17"/>
          <w:szCs w:val="17"/>
        </w:rPr>
        <w:t>Unit Falcon Support Desk (+91 00000 39479); Unit Falcon — duty office (+91 00000 31275) - Can confirm whether anyone in the unit has tried to reach you.</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2DC22B4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B4BFD60">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1D441A2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58AD0311">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05B9166">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3E5B0F3">
            <w:pPr>
              <w:keepNext/>
            </w:pPr>
            <w:r>
              <w:rPr>
                <w:b/>
                <w:bCs/>
                <w:color w:val="FFFFFF"/>
                <w:sz w:val="14"/>
                <w:szCs w:val="14"/>
              </w:rPr>
              <w:t>Pts</w:t>
            </w:r>
          </w:p>
        </w:tc>
      </w:tr>
      <w:tr w14:paraId="7ADA28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D031238">
            <w:r>
              <w:rPr>
                <w:sz w:val="14"/>
                <w:szCs w:val="14"/>
              </w:rPr>
              <w:t>“Call the duty office on the number in your contacts”</w:t>
            </w:r>
          </w:p>
        </w:tc>
        <w:tc>
          <w:tcPr>
            <w:tcW w:w="1250" w:type="dxa"/>
            <w:shd w:val="clear" w:color="auto" w:fill="F3FAF5"/>
            <w:tcMar>
              <w:top w:w="30" w:type="dxa"/>
              <w:left w:w="80" w:type="dxa"/>
              <w:bottom w:w="30" w:type="dxa"/>
              <w:right w:w="80" w:type="dxa"/>
            </w:tcMar>
          </w:tcPr>
          <w:p w14:paraId="49DEB680">
            <w:r>
              <w:rPr>
                <w:sz w:val="14"/>
                <w:szCs w:val="14"/>
              </w:rPr>
              <w:t>Trusted</w:t>
            </w:r>
          </w:p>
        </w:tc>
        <w:tc>
          <w:tcPr>
            <w:tcW w:w="3956" w:type="dxa"/>
            <w:shd w:val="clear" w:color="auto" w:fill="F3FAF5"/>
            <w:tcMar>
              <w:top w:w="30" w:type="dxa"/>
              <w:left w:w="80" w:type="dxa"/>
              <w:bottom w:w="30" w:type="dxa"/>
              <w:right w:w="80" w:type="dxa"/>
            </w:tcMar>
          </w:tcPr>
          <w:p w14:paraId="000C2345">
            <w:r>
              <w:rPr>
                <w:sz w:val="14"/>
                <w:szCs w:val="14"/>
              </w:rPr>
              <w:t>Simulated call screen "Duty office (Unit Falcon)": Duty office (Unit Falcon) +91 00000 31275 · “Duty office, Unit Falcon.” · “Dev has been here all afternoon and has not left anyone a voice message.” · “We do…</w:t>
            </w:r>
          </w:p>
        </w:tc>
        <w:tc>
          <w:tcPr>
            <w:tcW w:w="2150" w:type="dxa"/>
            <w:shd w:val="clear" w:color="auto" w:fill="F3FAF5"/>
            <w:tcMar>
              <w:top w:w="30" w:type="dxa"/>
              <w:left w:w="80" w:type="dxa"/>
              <w:bottom w:w="30" w:type="dxa"/>
              <w:right w:w="80" w:type="dxa"/>
            </w:tcMar>
          </w:tcPr>
          <w:p w14:paraId="6CB1CE94">
            <w:r>
              <w:rPr>
                <w:color w:val="1B6B3A"/>
                <w:sz w:val="14"/>
                <w:szCs w:val="14"/>
              </w:rPr>
              <w:t>TRUSTED_VERIFY</w:t>
            </w:r>
          </w:p>
        </w:tc>
        <w:tc>
          <w:tcPr>
            <w:tcW w:w="450" w:type="dxa"/>
            <w:shd w:val="clear" w:color="auto" w:fill="F3FAF5"/>
            <w:tcMar>
              <w:top w:w="30" w:type="dxa"/>
              <w:left w:w="80" w:type="dxa"/>
              <w:bottom w:w="30" w:type="dxa"/>
              <w:right w:w="80" w:type="dxa"/>
            </w:tcMar>
          </w:tcPr>
          <w:p w14:paraId="7C4EECAA">
            <w:r>
              <w:rPr>
                <w:b/>
                <w:bCs/>
                <w:sz w:val="14"/>
                <w:szCs w:val="14"/>
              </w:rPr>
              <w:t>+3</w:t>
            </w:r>
          </w:p>
        </w:tc>
      </w:tr>
      <w:tr w14:paraId="388B2C5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E5B06E1">
            <w:r>
              <w:rPr>
                <w:sz w:val="14"/>
                <w:szCs w:val="14"/>
              </w:rPr>
              <w:t>“Open Unit Falcon Mail and look for a message from Dev”</w:t>
            </w:r>
          </w:p>
        </w:tc>
        <w:tc>
          <w:tcPr>
            <w:tcW w:w="1250" w:type="dxa"/>
            <w:shd w:val="clear" w:color="auto" w:fill="F3FAF5"/>
            <w:tcMar>
              <w:top w:w="30" w:type="dxa"/>
              <w:left w:w="80" w:type="dxa"/>
              <w:bottom w:w="30" w:type="dxa"/>
              <w:right w:w="80" w:type="dxa"/>
            </w:tcMar>
          </w:tcPr>
          <w:p w14:paraId="25239C37">
            <w:r>
              <w:rPr>
                <w:sz w:val="14"/>
                <w:szCs w:val="14"/>
              </w:rPr>
              <w:t>Trusted</w:t>
            </w:r>
          </w:p>
        </w:tc>
        <w:tc>
          <w:tcPr>
            <w:tcW w:w="3956" w:type="dxa"/>
            <w:shd w:val="clear" w:color="auto" w:fill="F3FAF5"/>
            <w:tcMar>
              <w:top w:w="30" w:type="dxa"/>
              <w:left w:w="80" w:type="dxa"/>
              <w:bottom w:w="30" w:type="dxa"/>
              <w:right w:w="80" w:type="dxa"/>
            </w:tcMar>
          </w:tcPr>
          <w:p w14:paraId="622C9F7A">
            <w:r>
              <w:rPr>
                <w:sz w:val="14"/>
                <w:szCs w:val="14"/>
              </w:rPr>
              <w:t>Another app on the phone "Unit Falcon Mail": Inbox: Nothing from Dev today - The last message from Dev’s office was the leave calendar on 19 Sep. No voice message, no request to call. · Arrive as: An…</w:t>
            </w:r>
          </w:p>
        </w:tc>
        <w:tc>
          <w:tcPr>
            <w:tcW w:w="2150" w:type="dxa"/>
            <w:shd w:val="clear" w:color="auto" w:fill="F3FAF5"/>
            <w:tcMar>
              <w:top w:w="30" w:type="dxa"/>
              <w:left w:w="80" w:type="dxa"/>
              <w:bottom w:w="30" w:type="dxa"/>
              <w:right w:w="80" w:type="dxa"/>
            </w:tcMar>
          </w:tcPr>
          <w:p w14:paraId="64EEFFAF">
            <w:r>
              <w:rPr>
                <w:color w:val="1B6B3A"/>
                <w:sz w:val="14"/>
                <w:szCs w:val="14"/>
              </w:rPr>
              <w:t>TRUSTED_VERIFY</w:t>
            </w:r>
          </w:p>
        </w:tc>
        <w:tc>
          <w:tcPr>
            <w:tcW w:w="450" w:type="dxa"/>
            <w:shd w:val="clear" w:color="auto" w:fill="F3FAF5"/>
            <w:tcMar>
              <w:top w:w="30" w:type="dxa"/>
              <w:left w:w="80" w:type="dxa"/>
              <w:bottom w:w="30" w:type="dxa"/>
              <w:right w:w="80" w:type="dxa"/>
            </w:tcMar>
          </w:tcPr>
          <w:p w14:paraId="3FD3B9C9">
            <w:r>
              <w:rPr>
                <w:b/>
                <w:bCs/>
                <w:sz w:val="14"/>
                <w:szCs w:val="14"/>
              </w:rPr>
              <w:t>+3</w:t>
            </w:r>
          </w:p>
        </w:tc>
      </w:tr>
      <w:tr w14:paraId="4C5A3FA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4E31A52E">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19AB4CB">
            <w:r>
              <w:rPr>
                <w:sz w:val="14"/>
                <w:szCs w:val="14"/>
              </w:rPr>
              <w:t>Trusted</w:t>
            </w:r>
          </w:p>
        </w:tc>
        <w:tc>
          <w:tcPr>
            <w:tcW w:w="3956" w:type="dxa"/>
            <w:shd w:val="clear" w:color="auto" w:fill="F3FAF5"/>
            <w:tcMar>
              <w:top w:w="30" w:type="dxa"/>
              <w:left w:w="80" w:type="dxa"/>
              <w:bottom w:w="30" w:type="dxa"/>
              <w:right w:w="80" w:type="dxa"/>
            </w:tcMar>
          </w:tcPr>
          <w:p w14:paraId="0716BCD8">
            <w:r>
              <w:rPr>
                <w:sz w:val="14"/>
                <w:szCs w:val="14"/>
              </w:rPr>
              <w:t>Trusted Directory overlay: Unit Falcon Support Desk (+91 00000 39479); Unit Falcon — duty office (+91 00000 31275)</w:t>
            </w:r>
          </w:p>
        </w:tc>
        <w:tc>
          <w:tcPr>
            <w:tcW w:w="2150" w:type="dxa"/>
            <w:shd w:val="clear" w:color="auto" w:fill="F3FAF5"/>
            <w:tcMar>
              <w:top w:w="30" w:type="dxa"/>
              <w:left w:w="80" w:type="dxa"/>
              <w:bottom w:w="30" w:type="dxa"/>
              <w:right w:w="80" w:type="dxa"/>
            </w:tcMar>
          </w:tcPr>
          <w:p w14:paraId="0E576FEE">
            <w:r>
              <w:rPr>
                <w:color w:val="1B6B3A"/>
                <w:sz w:val="14"/>
                <w:szCs w:val="14"/>
              </w:rPr>
              <w:t>TRUSTED_VERIFY</w:t>
            </w:r>
          </w:p>
        </w:tc>
        <w:tc>
          <w:tcPr>
            <w:tcW w:w="450" w:type="dxa"/>
            <w:shd w:val="clear" w:color="auto" w:fill="F3FAF5"/>
            <w:tcMar>
              <w:top w:w="30" w:type="dxa"/>
              <w:left w:w="80" w:type="dxa"/>
              <w:bottom w:w="30" w:type="dxa"/>
              <w:right w:w="80" w:type="dxa"/>
            </w:tcMar>
          </w:tcPr>
          <w:p w14:paraId="4B6DBF8C">
            <w:r>
              <w:rPr>
                <w:b/>
                <w:bCs/>
                <w:sz w:val="14"/>
                <w:szCs w:val="14"/>
              </w:rPr>
              <w:t>+3</w:t>
            </w:r>
          </w:p>
        </w:tc>
      </w:tr>
      <w:tr w14:paraId="787D58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D4851FE">
            <w:r>
              <w:rPr>
                <w:sz w:val="14"/>
                <w:szCs w:val="14"/>
              </w:rPr>
              <w:t>“Call back the number that sent the text”</w:t>
            </w:r>
          </w:p>
        </w:tc>
        <w:tc>
          <w:tcPr>
            <w:tcW w:w="1250" w:type="dxa"/>
            <w:tcMar>
              <w:top w:w="30" w:type="dxa"/>
              <w:left w:w="80" w:type="dxa"/>
              <w:bottom w:w="30" w:type="dxa"/>
              <w:right w:w="80" w:type="dxa"/>
            </w:tcMar>
          </w:tcPr>
          <w:p w14:paraId="1A7E47D4">
            <w:r>
              <w:rPr>
                <w:sz w:val="14"/>
                <w:szCs w:val="14"/>
              </w:rPr>
              <w:t>Untrusted (message)</w:t>
            </w:r>
          </w:p>
        </w:tc>
        <w:tc>
          <w:tcPr>
            <w:tcW w:w="3956" w:type="dxa"/>
            <w:tcMar>
              <w:top w:w="30" w:type="dxa"/>
              <w:left w:w="80" w:type="dxa"/>
              <w:bottom w:w="30" w:type="dxa"/>
              <w:right w:w="80" w:type="dxa"/>
            </w:tcMar>
          </w:tcPr>
          <w:p w14:paraId="79965F96">
            <w:r>
              <w:rPr>
                <w:sz w:val="14"/>
                <w:szCs w:val="14"/>
              </w:rPr>
              <w:t>Recorded; the run moves to Resolve.</w:t>
            </w:r>
          </w:p>
        </w:tc>
        <w:tc>
          <w:tcPr>
            <w:tcW w:w="2150" w:type="dxa"/>
            <w:tcMar>
              <w:top w:w="30" w:type="dxa"/>
              <w:left w:w="80" w:type="dxa"/>
              <w:bottom w:w="30" w:type="dxa"/>
              <w:right w:w="80" w:type="dxa"/>
            </w:tcMar>
          </w:tcPr>
          <w:p w14:paraId="18DDF9F3">
            <w:r>
              <w:rPr>
                <w:sz w:val="14"/>
                <w:szCs w:val="14"/>
              </w:rPr>
              <w:t>VERIFY_THROUGH_MESSAGE</w:t>
            </w:r>
          </w:p>
        </w:tc>
        <w:tc>
          <w:tcPr>
            <w:tcW w:w="450" w:type="dxa"/>
            <w:tcMar>
              <w:top w:w="30" w:type="dxa"/>
              <w:left w:w="80" w:type="dxa"/>
              <w:bottom w:w="30" w:type="dxa"/>
              <w:right w:w="80" w:type="dxa"/>
            </w:tcMar>
          </w:tcPr>
          <w:p w14:paraId="16CAADE1">
            <w:r>
              <w:rPr>
                <w:b/>
                <w:bCs/>
                <w:sz w:val="14"/>
                <w:szCs w:val="14"/>
              </w:rPr>
              <w:t>0</w:t>
            </w:r>
          </w:p>
        </w:tc>
      </w:tr>
      <w:tr w14:paraId="337533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BCAFFD3">
            <w:r>
              <w:rPr>
                <w:sz w:val="14"/>
                <w:szCs w:val="14"/>
              </w:rPr>
              <w:t>“Report the message as junk”</w:t>
            </w:r>
          </w:p>
        </w:tc>
        <w:tc>
          <w:tcPr>
            <w:tcW w:w="1250" w:type="dxa"/>
            <w:tcMar>
              <w:top w:w="30" w:type="dxa"/>
              <w:left w:w="80" w:type="dxa"/>
              <w:bottom w:w="30" w:type="dxa"/>
              <w:right w:w="80" w:type="dxa"/>
            </w:tcMar>
          </w:tcPr>
          <w:p w14:paraId="35C54AD9">
            <w:r>
              <w:rPr>
                <w:sz w:val="14"/>
                <w:szCs w:val="14"/>
              </w:rPr>
              <w:t>Unchecked report/block</w:t>
            </w:r>
          </w:p>
        </w:tc>
        <w:tc>
          <w:tcPr>
            <w:tcW w:w="3956" w:type="dxa"/>
            <w:tcMar>
              <w:top w:w="30" w:type="dxa"/>
              <w:left w:w="80" w:type="dxa"/>
              <w:bottom w:w="30" w:type="dxa"/>
              <w:right w:w="80" w:type="dxa"/>
            </w:tcMar>
          </w:tcPr>
          <w:p w14:paraId="6CD530C9">
            <w:r>
              <w:rPr>
                <w:sz w:val="14"/>
                <w:szCs w:val="14"/>
              </w:rPr>
              <w:t>Selection recorded; moves to Resolve.</w:t>
            </w:r>
          </w:p>
        </w:tc>
        <w:tc>
          <w:tcPr>
            <w:tcW w:w="2150" w:type="dxa"/>
            <w:tcMar>
              <w:top w:w="30" w:type="dxa"/>
              <w:left w:w="80" w:type="dxa"/>
              <w:bottom w:w="30" w:type="dxa"/>
              <w:right w:w="80" w:type="dxa"/>
            </w:tcMar>
          </w:tcPr>
          <w:p w14:paraId="49BD7393">
            <w:r>
              <w:rPr>
                <w:sz w:val="14"/>
                <w:szCs w:val="14"/>
              </w:rPr>
              <w:t>REPORT_ONLY_WITHOUT_CHECK</w:t>
            </w:r>
          </w:p>
        </w:tc>
        <w:tc>
          <w:tcPr>
            <w:tcW w:w="450" w:type="dxa"/>
            <w:tcMar>
              <w:top w:w="30" w:type="dxa"/>
              <w:left w:w="80" w:type="dxa"/>
              <w:bottom w:w="30" w:type="dxa"/>
              <w:right w:w="80" w:type="dxa"/>
            </w:tcMar>
          </w:tcPr>
          <w:p w14:paraId="04079F41">
            <w:r>
              <w:rPr>
                <w:b/>
                <w:bCs/>
                <w:sz w:val="14"/>
                <w:szCs w:val="14"/>
              </w:rPr>
              <w:t>+1</w:t>
            </w:r>
          </w:p>
        </w:tc>
      </w:tr>
      <w:tr w14:paraId="576977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324DC8AD">
            <w:r>
              <w:rPr>
                <w:sz w:val="14"/>
                <w:szCs w:val="14"/>
              </w:rPr>
              <w:t>“Block the number”</w:t>
            </w:r>
          </w:p>
        </w:tc>
        <w:tc>
          <w:tcPr>
            <w:tcW w:w="1250" w:type="dxa"/>
            <w:tcMar>
              <w:top w:w="30" w:type="dxa"/>
              <w:left w:w="80" w:type="dxa"/>
              <w:bottom w:w="30" w:type="dxa"/>
              <w:right w:w="80" w:type="dxa"/>
            </w:tcMar>
          </w:tcPr>
          <w:p w14:paraId="6D185C7A">
            <w:r>
              <w:rPr>
                <w:sz w:val="14"/>
                <w:szCs w:val="14"/>
              </w:rPr>
              <w:t>Unchecked report/block</w:t>
            </w:r>
          </w:p>
        </w:tc>
        <w:tc>
          <w:tcPr>
            <w:tcW w:w="3956" w:type="dxa"/>
            <w:tcMar>
              <w:top w:w="30" w:type="dxa"/>
              <w:left w:w="80" w:type="dxa"/>
              <w:bottom w:w="30" w:type="dxa"/>
              <w:right w:w="80" w:type="dxa"/>
            </w:tcMar>
          </w:tcPr>
          <w:p w14:paraId="5AA0A709">
            <w:r>
              <w:rPr>
                <w:sz w:val="14"/>
                <w:szCs w:val="14"/>
              </w:rPr>
              <w:t>Selection recorded; moves to Resolve.</w:t>
            </w:r>
          </w:p>
        </w:tc>
        <w:tc>
          <w:tcPr>
            <w:tcW w:w="2150" w:type="dxa"/>
            <w:tcMar>
              <w:top w:w="30" w:type="dxa"/>
              <w:left w:w="80" w:type="dxa"/>
              <w:bottom w:w="30" w:type="dxa"/>
              <w:right w:w="80" w:type="dxa"/>
            </w:tcMar>
          </w:tcPr>
          <w:p w14:paraId="6034E1B4">
            <w:r>
              <w:rPr>
                <w:sz w:val="14"/>
                <w:szCs w:val="14"/>
              </w:rPr>
              <w:t>REPORT_ONLY_WITHOUT_CHECK</w:t>
            </w:r>
          </w:p>
        </w:tc>
        <w:tc>
          <w:tcPr>
            <w:tcW w:w="450" w:type="dxa"/>
            <w:tcMar>
              <w:top w:w="30" w:type="dxa"/>
              <w:left w:w="80" w:type="dxa"/>
              <w:bottom w:w="30" w:type="dxa"/>
              <w:right w:w="80" w:type="dxa"/>
            </w:tcMar>
          </w:tcPr>
          <w:p w14:paraId="67C3A3A2">
            <w:r>
              <w:rPr>
                <w:b/>
                <w:bCs/>
                <w:sz w:val="14"/>
                <w:szCs w:val="14"/>
              </w:rPr>
              <w:t>+1</w:t>
            </w:r>
          </w:p>
        </w:tc>
      </w:tr>
    </w:tbl>
    <w:p w14:paraId="041E7BE2">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2139BF2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20834945">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679EB06F">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4DE3806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BC17603">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37D92A55">
            <w:pPr>
              <w:keepNext/>
            </w:pPr>
            <w:r>
              <w:rPr>
                <w:b/>
                <w:bCs/>
                <w:color w:val="FFFFFF"/>
                <w:sz w:val="14"/>
                <w:szCs w:val="14"/>
              </w:rPr>
              <w:t>Outcome class</w:t>
            </w:r>
          </w:p>
        </w:tc>
      </w:tr>
      <w:tr w14:paraId="2F82BD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3F67A89E">
            <w:r>
              <w:rPr>
                <w:sz w:val="14"/>
                <w:szCs w:val="14"/>
              </w:rPr>
              <w:t>“Report the text as junk and tell the duty office”</w:t>
            </w:r>
          </w:p>
        </w:tc>
        <w:tc>
          <w:tcPr>
            <w:tcW w:w="2100" w:type="dxa"/>
            <w:shd w:val="clear" w:color="auto" w:fill="F3FAF5"/>
            <w:tcMar>
              <w:top w:w="30" w:type="dxa"/>
              <w:left w:w="80" w:type="dxa"/>
              <w:bottom w:w="30" w:type="dxa"/>
              <w:right w:w="80" w:type="dxa"/>
            </w:tcMar>
          </w:tcPr>
          <w:p w14:paraId="06BC80A1">
            <w:r>
              <w:rPr>
                <w:sz w:val="14"/>
                <w:szCs w:val="14"/>
              </w:rPr>
              <w:t>You reported it.</w:t>
            </w:r>
          </w:p>
        </w:tc>
        <w:tc>
          <w:tcPr>
            <w:tcW w:w="2150" w:type="dxa"/>
            <w:shd w:val="clear" w:color="auto" w:fill="F3FAF5"/>
            <w:tcMar>
              <w:top w:w="30" w:type="dxa"/>
              <w:left w:w="80" w:type="dxa"/>
              <w:bottom w:w="30" w:type="dxa"/>
              <w:right w:w="80" w:type="dxa"/>
            </w:tcMar>
          </w:tcPr>
          <w:p w14:paraId="089F620E">
            <w:r>
              <w:rPr>
                <w:color w:val="1B6B3A"/>
                <w:sz w:val="14"/>
                <w:szCs w:val="14"/>
              </w:rPr>
              <w:t>RESOLVE_CORRECT</w:t>
            </w:r>
          </w:p>
        </w:tc>
        <w:tc>
          <w:tcPr>
            <w:tcW w:w="450" w:type="dxa"/>
            <w:shd w:val="clear" w:color="auto" w:fill="F3FAF5"/>
            <w:tcMar>
              <w:top w:w="30" w:type="dxa"/>
              <w:left w:w="80" w:type="dxa"/>
              <w:bottom w:w="30" w:type="dxa"/>
              <w:right w:w="80" w:type="dxa"/>
            </w:tcMar>
          </w:tcPr>
          <w:p w14:paraId="65816416">
            <w:r>
              <w:rPr>
                <w:b/>
                <w:bCs/>
                <w:sz w:val="14"/>
                <w:szCs w:val="14"/>
              </w:rPr>
              <w:t>+2</w:t>
            </w:r>
          </w:p>
        </w:tc>
        <w:tc>
          <w:tcPr>
            <w:tcW w:w="2806" w:type="dxa"/>
            <w:shd w:val="clear" w:color="auto" w:fill="F3FAF5"/>
            <w:tcMar>
              <w:top w:w="30" w:type="dxa"/>
              <w:left w:w="80" w:type="dxa"/>
              <w:bottom w:w="30" w:type="dxa"/>
              <w:right w:w="80" w:type="dxa"/>
            </w:tcMar>
          </w:tcPr>
          <w:p w14:paraId="2FE99841">
            <w:r>
              <w:rPr>
                <w:sz w:val="14"/>
                <w:szCs w:val="14"/>
              </w:rPr>
              <w:t>Handled safely (if no critical step)</w:t>
            </w:r>
          </w:p>
        </w:tc>
      </w:tr>
      <w:tr w14:paraId="670C25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45AE65B9">
            <w:r>
              <w:rPr>
                <w:sz w:val="14"/>
                <w:szCs w:val="14"/>
              </w:rPr>
              <w:t>“Sign in before 18:00 and listen to it”</w:t>
            </w:r>
          </w:p>
        </w:tc>
        <w:tc>
          <w:tcPr>
            <w:tcW w:w="2100" w:type="dxa"/>
            <w:tcMar>
              <w:top w:w="30" w:type="dxa"/>
              <w:left w:w="80" w:type="dxa"/>
              <w:bottom w:w="30" w:type="dxa"/>
              <w:right w:w="80" w:type="dxa"/>
            </w:tcMar>
          </w:tcPr>
          <w:p w14:paraId="4E813715">
            <w:r>
              <w:rPr>
                <w:sz w:val="14"/>
                <w:szCs w:val="14"/>
              </w:rPr>
              <w:t>You carried on with the request.</w:t>
            </w:r>
          </w:p>
        </w:tc>
        <w:tc>
          <w:tcPr>
            <w:tcW w:w="2150" w:type="dxa"/>
            <w:tcMar>
              <w:top w:w="30" w:type="dxa"/>
              <w:left w:w="80" w:type="dxa"/>
              <w:bottom w:w="30" w:type="dxa"/>
              <w:right w:w="80" w:type="dxa"/>
            </w:tcMar>
          </w:tcPr>
          <w:p w14:paraId="4E2B0867">
            <w:r>
              <w:rPr>
                <w:color w:val="A1261A"/>
                <w:sz w:val="14"/>
                <w:szCs w:val="14"/>
              </w:rPr>
              <w:t>CONTRADICTORY_UNSAFE_FINAL</w:t>
            </w:r>
          </w:p>
        </w:tc>
        <w:tc>
          <w:tcPr>
            <w:tcW w:w="450" w:type="dxa"/>
            <w:tcMar>
              <w:top w:w="30" w:type="dxa"/>
              <w:left w:w="80" w:type="dxa"/>
              <w:bottom w:w="30" w:type="dxa"/>
              <w:right w:w="80" w:type="dxa"/>
            </w:tcMar>
          </w:tcPr>
          <w:p w14:paraId="63EE4736">
            <w:r>
              <w:rPr>
                <w:b/>
                <w:bCs/>
                <w:sz w:val="14"/>
                <w:szCs w:val="14"/>
              </w:rPr>
              <w:t>-4</w:t>
            </w:r>
          </w:p>
        </w:tc>
        <w:tc>
          <w:tcPr>
            <w:tcW w:w="2806" w:type="dxa"/>
            <w:tcMar>
              <w:top w:w="30" w:type="dxa"/>
              <w:left w:w="80" w:type="dxa"/>
              <w:bottom w:w="30" w:type="dxa"/>
              <w:right w:w="80" w:type="dxa"/>
            </w:tcMar>
          </w:tcPr>
          <w:p w14:paraId="472EBCC1">
            <w:r>
              <w:rPr>
                <w:sz w:val="14"/>
                <w:szCs w:val="14"/>
              </w:rPr>
              <w:t>Missed threat</w:t>
            </w:r>
          </w:p>
        </w:tc>
      </w:tr>
      <w:tr w14:paraId="40AC71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80D8D4C">
            <w:r>
              <w:rPr>
                <w:sz w:val="14"/>
                <w:szCs w:val="14"/>
              </w:rPr>
              <w:t>“Block the number and report”</w:t>
            </w:r>
          </w:p>
        </w:tc>
        <w:tc>
          <w:tcPr>
            <w:tcW w:w="2100" w:type="dxa"/>
            <w:shd w:val="clear" w:color="auto" w:fill="F3FAF5"/>
            <w:tcMar>
              <w:top w:w="30" w:type="dxa"/>
              <w:left w:w="80" w:type="dxa"/>
              <w:bottom w:w="30" w:type="dxa"/>
              <w:right w:w="80" w:type="dxa"/>
            </w:tcMar>
          </w:tcPr>
          <w:p w14:paraId="1AF292B3">
            <w:r>
              <w:rPr>
                <w:sz w:val="14"/>
                <w:szCs w:val="14"/>
              </w:rPr>
              <w:t>You blocked the sender.</w:t>
            </w:r>
          </w:p>
        </w:tc>
        <w:tc>
          <w:tcPr>
            <w:tcW w:w="2150" w:type="dxa"/>
            <w:shd w:val="clear" w:color="auto" w:fill="F3FAF5"/>
            <w:tcMar>
              <w:top w:w="30" w:type="dxa"/>
              <w:left w:w="80" w:type="dxa"/>
              <w:bottom w:w="30" w:type="dxa"/>
              <w:right w:w="80" w:type="dxa"/>
            </w:tcMar>
          </w:tcPr>
          <w:p w14:paraId="66F29AB1">
            <w:r>
              <w:rPr>
                <w:color w:val="1B6B3A"/>
                <w:sz w:val="14"/>
                <w:szCs w:val="14"/>
              </w:rPr>
              <w:t>RESOLVE_CORRECT</w:t>
            </w:r>
          </w:p>
        </w:tc>
        <w:tc>
          <w:tcPr>
            <w:tcW w:w="450" w:type="dxa"/>
            <w:shd w:val="clear" w:color="auto" w:fill="F3FAF5"/>
            <w:tcMar>
              <w:top w:w="30" w:type="dxa"/>
              <w:left w:w="80" w:type="dxa"/>
              <w:bottom w:w="30" w:type="dxa"/>
              <w:right w:w="80" w:type="dxa"/>
            </w:tcMar>
          </w:tcPr>
          <w:p w14:paraId="042564F3">
            <w:r>
              <w:rPr>
                <w:b/>
                <w:bCs/>
                <w:sz w:val="14"/>
                <w:szCs w:val="14"/>
              </w:rPr>
              <w:t>+2</w:t>
            </w:r>
          </w:p>
        </w:tc>
        <w:tc>
          <w:tcPr>
            <w:tcW w:w="2806" w:type="dxa"/>
            <w:shd w:val="clear" w:color="auto" w:fill="F3FAF5"/>
            <w:tcMar>
              <w:top w:w="30" w:type="dxa"/>
              <w:left w:w="80" w:type="dxa"/>
              <w:bottom w:w="30" w:type="dxa"/>
              <w:right w:w="80" w:type="dxa"/>
            </w:tcMar>
          </w:tcPr>
          <w:p w14:paraId="299E804A">
            <w:r>
              <w:rPr>
                <w:sz w:val="14"/>
                <w:szCs w:val="14"/>
              </w:rPr>
              <w:t>Handled safely (if no critical step)</w:t>
            </w:r>
          </w:p>
        </w:tc>
      </w:tr>
      <w:tr w14:paraId="546B1C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32929933">
            <w:r>
              <w:rPr>
                <w:sz w:val="14"/>
                <w:szCs w:val="14"/>
              </w:rPr>
              <w:t>“Ignore it and move on”</w:t>
            </w:r>
          </w:p>
        </w:tc>
        <w:tc>
          <w:tcPr>
            <w:tcW w:w="2100" w:type="dxa"/>
            <w:tcMar>
              <w:top w:w="30" w:type="dxa"/>
              <w:left w:w="80" w:type="dxa"/>
              <w:bottom w:w="30" w:type="dxa"/>
              <w:right w:w="80" w:type="dxa"/>
            </w:tcMar>
          </w:tcPr>
          <w:p w14:paraId="3D0C03B5">
            <w:r>
              <w:rPr>
                <w:sz w:val="14"/>
                <w:szCs w:val="14"/>
              </w:rPr>
              <w:t>You ignored it.</w:t>
            </w:r>
          </w:p>
        </w:tc>
        <w:tc>
          <w:tcPr>
            <w:tcW w:w="2150" w:type="dxa"/>
            <w:tcMar>
              <w:top w:w="30" w:type="dxa"/>
              <w:left w:w="80" w:type="dxa"/>
              <w:bottom w:w="30" w:type="dxa"/>
              <w:right w:w="80" w:type="dxa"/>
            </w:tcMar>
          </w:tcPr>
          <w:p w14:paraId="10F709DA">
            <w:r>
              <w:rPr>
                <w:color w:val="A1261A"/>
                <w:sz w:val="14"/>
                <w:szCs w:val="14"/>
              </w:rPr>
              <w:t>CONTRADICTORY_UNSAFE_FINAL</w:t>
            </w:r>
          </w:p>
        </w:tc>
        <w:tc>
          <w:tcPr>
            <w:tcW w:w="450" w:type="dxa"/>
            <w:tcMar>
              <w:top w:w="30" w:type="dxa"/>
              <w:left w:w="80" w:type="dxa"/>
              <w:bottom w:w="30" w:type="dxa"/>
              <w:right w:w="80" w:type="dxa"/>
            </w:tcMar>
          </w:tcPr>
          <w:p w14:paraId="7041B487">
            <w:r>
              <w:rPr>
                <w:b/>
                <w:bCs/>
                <w:sz w:val="14"/>
                <w:szCs w:val="14"/>
              </w:rPr>
              <w:t>-4</w:t>
            </w:r>
          </w:p>
        </w:tc>
        <w:tc>
          <w:tcPr>
            <w:tcW w:w="2806" w:type="dxa"/>
            <w:tcMar>
              <w:top w:w="30" w:type="dxa"/>
              <w:left w:w="80" w:type="dxa"/>
              <w:bottom w:w="30" w:type="dxa"/>
              <w:right w:w="80" w:type="dxa"/>
            </w:tcMar>
          </w:tcPr>
          <w:p w14:paraId="23B7920F">
            <w:r>
              <w:rPr>
                <w:sz w:val="14"/>
                <w:szCs w:val="14"/>
              </w:rPr>
              <w:t>Missed threat</w:t>
            </w:r>
          </w:p>
        </w:tc>
      </w:tr>
    </w:tbl>
    <w:p w14:paraId="2C2D2B74">
      <w:pPr>
        <w:spacing w:before="30" w:after="60" w:line="250" w:lineRule="auto"/>
      </w:pPr>
      <w:r>
        <w:rPr>
          <w:b/>
          <w:bCs/>
          <w:sz w:val="17"/>
          <w:szCs w:val="17"/>
        </w:rPr>
        <w:t xml:space="preserve">Expected resolution: </w:t>
      </w:r>
      <w:r>
        <w:rPr>
          <w:sz w:val="17"/>
          <w:szCs w:val="17"/>
        </w:rPr>
        <w:t xml:space="preserve">Close; report junk and impersonation; do not act on the audio. </w:t>
      </w:r>
      <w:r>
        <w:rPr>
          <w:b/>
          <w:bCs/>
          <w:sz w:val="17"/>
          <w:szCs w:val="17"/>
        </w:rPr>
        <w:t xml:space="preserve">End state: </w:t>
      </w:r>
      <w:r>
        <w:rPr>
          <w:sz w:val="17"/>
          <w:szCs w:val="17"/>
        </w:rPr>
        <w:t>Senior confirms no message; credentials and actions remain protected.</w:t>
      </w:r>
    </w:p>
    <w:p w14:paraId="5BE8D608">
      <w:pPr>
        <w:pStyle w:val="31"/>
      </w:pPr>
      <w:r>
        <w:rPr>
          <w:color w:val="2E5C8A"/>
        </w:rPr>
        <w:t xml:space="preserve">I.  </w:t>
      </w:r>
      <w:r>
        <w:t>SCORING BEHAVIOUR</w:t>
      </w:r>
    </w:p>
    <w:p w14:paraId="0E67E965">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43717E2A">
      <w:pPr>
        <w:pStyle w:val="31"/>
      </w:pPr>
      <w:r>
        <w:rPr>
          <w:color w:val="2E5C8A"/>
        </w:rPr>
        <w:t xml:space="preserve">J.  </w:t>
      </w:r>
      <w:r>
        <w:t>TELEMETRY / EVENT BEHAVIOUR</w:t>
      </w:r>
    </w:p>
    <w:p w14:paraId="7401ED1E">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data submission, call (rendering only).</w:t>
      </w:r>
    </w:p>
    <w:p w14:paraId="08F28C44">
      <w:pPr>
        <w:pStyle w:val="31"/>
      </w:pPr>
      <w:r>
        <w:rPr>
          <w:color w:val="2E5C8A"/>
        </w:rPr>
        <w:t xml:space="preserve">K.  </w:t>
      </w:r>
      <w:r>
        <w:t>FEEDBACK</w:t>
      </w:r>
    </w:p>
    <w:p w14:paraId="5BFBC3A0">
      <w:pPr>
        <w:spacing w:after="60" w:line="250" w:lineRule="auto"/>
      </w:pPr>
      <w:r>
        <w:rPr>
          <w:b/>
          <w:bCs/>
          <w:sz w:val="17"/>
          <w:szCs w:val="17"/>
        </w:rPr>
        <w:t xml:space="preserve">What it was: </w:t>
      </w:r>
      <w:r>
        <w:rPr>
          <w:sz w:val="17"/>
          <w:szCs w:val="17"/>
        </w:rPr>
        <w:t xml:space="preserve">Malicious - Voice phishing / link lure.  </w:t>
      </w:r>
      <w:r>
        <w:rPr>
          <w:b/>
          <w:bCs/>
          <w:sz w:val="17"/>
          <w:szCs w:val="17"/>
        </w:rPr>
        <w:t xml:space="preserve">Key cue / prevention habit: </w:t>
      </w:r>
      <w:r>
        <w:rPr>
          <w:sz w:val="17"/>
          <w:szCs w:val="17"/>
        </w:rPr>
        <w:t xml:space="preserve">A voice recording can be fabricated. Verify the sender and use approved systems before acting.  </w:t>
      </w:r>
      <w:r>
        <w:rPr>
          <w:b/>
          <w:bCs/>
          <w:sz w:val="17"/>
          <w:szCs w:val="17"/>
        </w:rPr>
        <w:t xml:space="preserve">Why it mattered: </w:t>
      </w:r>
      <w:r>
        <w:rPr>
          <w:sz w:val="17"/>
          <w:szCs w:val="17"/>
        </w:rPr>
        <w:t>Senior confirms no message; credentials and actions remain protected.</w:t>
      </w:r>
    </w:p>
    <w:p w14:paraId="648CB06F">
      <w:pPr>
        <w:pStyle w:val="31"/>
      </w:pPr>
      <w:r>
        <w:rPr>
          <w:color w:val="2E5C8A"/>
        </w:rPr>
        <w:t xml:space="preserve">L.  </w:t>
      </w:r>
      <w:r>
        <w:t>WHY THE SCENARIO IS UNSAFE (DECEPTION INDICATORS)</w:t>
      </w:r>
    </w:p>
    <w:p w14:paraId="04596DF7">
      <w:pPr>
        <w:spacing w:after="60" w:line="250" w:lineRule="auto"/>
      </w:pPr>
      <w:r>
        <w:rPr>
          <w:sz w:val="18"/>
          <w:szCs w:val="18"/>
        </w:rPr>
        <w:t>Malicious. An unapproved voice service and link cannot authenticate the caller or justify a new login. Indicators include an unknown service and sender, a withheld caller line, a request for mail credentials and an artificial expiry. Voicemail in the Phone app, Unit Falcon Mail and the duty office number are the independent routes. The scenario tests whether the learner does not sign in or act on the voice instruction.</w:t>
      </w:r>
    </w:p>
    <w:p w14:paraId="75DC55D3">
      <w:pPr>
        <w:pStyle w:val="3"/>
      </w:pPr>
      <w:bookmarkStart w:id="105" w:name="_Toc241489633"/>
      <w:r>
        <w:t>S23 — UPI Refund Collect Request</w:t>
      </w:r>
      <w:bookmarkEnd w:id="105"/>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77810C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0D5693B">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3632AD5D">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513193B6">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75FC9F88">
            <w:pPr>
              <w:keepNext/>
            </w:pPr>
            <w:r>
              <w:rPr>
                <w:color w:val="5A6270"/>
                <w:sz w:val="16"/>
                <w:szCs w:val="16"/>
              </w:rPr>
              <w:t xml:space="preserve">MILITARY  </w:t>
            </w:r>
            <w:r>
              <w:rPr>
                <w:b/>
                <w:bCs/>
                <w:sz w:val="16"/>
                <w:szCs w:val="16"/>
              </w:rPr>
              <w:t>No (civilian)</w:t>
            </w:r>
          </w:p>
        </w:tc>
      </w:tr>
      <w:tr w14:paraId="7B9077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2CC01087">
            <w:pPr>
              <w:keepNext/>
            </w:pPr>
            <w:r>
              <w:rPr>
                <w:b/>
                <w:bCs/>
                <w:sz w:val="15"/>
                <w:szCs w:val="15"/>
              </w:rPr>
              <w:t xml:space="preserve">Canonical family: </w:t>
            </w:r>
            <w:r>
              <w:rPr>
                <w:sz w:val="15"/>
                <w:szCs w:val="15"/>
              </w:rPr>
              <w:t xml:space="preserve">Financial credential phishing </w:t>
            </w:r>
            <w:r>
              <w:rPr>
                <w:color w:val="5A6270"/>
                <w:sz w:val="15"/>
                <w:szCs w:val="15"/>
              </w:rPr>
              <w:t>(financial_credential_phishing)</w:t>
            </w:r>
          </w:p>
          <w:p w14:paraId="5F46C8B5">
            <w:pPr>
              <w:keepNext/>
            </w:pPr>
            <w:r>
              <w:rPr>
                <w:b/>
                <w:bCs/>
                <w:sz w:val="15"/>
                <w:szCs w:val="15"/>
              </w:rPr>
              <w:t xml:space="preserve">Client family: </w:t>
            </w:r>
            <w:r>
              <w:rPr>
                <w:sz w:val="15"/>
                <w:szCs w:val="15"/>
              </w:rPr>
              <w:t>Payment-request reversal scam</w:t>
            </w:r>
          </w:p>
        </w:tc>
        <w:tc>
          <w:tcPr>
            <w:tcW w:w="5104" w:type="dxa"/>
            <w:gridSpan w:val="4"/>
            <w:tcMar>
              <w:top w:w="30" w:type="dxa"/>
              <w:left w:w="80" w:type="dxa"/>
              <w:bottom w:w="30" w:type="dxa"/>
              <w:right w:w="80" w:type="dxa"/>
            </w:tcMar>
          </w:tcPr>
          <w:p w14:paraId="398EB467">
            <w:pPr>
              <w:keepNext/>
            </w:pPr>
            <w:r>
              <w:rPr>
                <w:b/>
                <w:bCs/>
                <w:sz w:val="15"/>
                <w:szCs w:val="15"/>
              </w:rPr>
              <w:t xml:space="preserve">Primary trigger (client): </w:t>
            </w:r>
            <w:r>
              <w:rPr>
                <w:sz w:val="15"/>
                <w:szCs w:val="15"/>
              </w:rPr>
              <w:t>Greed + confusion</w:t>
            </w:r>
          </w:p>
          <w:p w14:paraId="32AB956E">
            <w:pPr>
              <w:keepNext/>
            </w:pPr>
            <w:r>
              <w:rPr>
                <w:b/>
                <w:bCs/>
                <w:sz w:val="15"/>
                <w:szCs w:val="15"/>
              </w:rPr>
              <w:t xml:space="preserve">Canonical triggers: </w:t>
            </w:r>
            <w:r>
              <w:rPr>
                <w:sz w:val="15"/>
                <w:szCs w:val="15"/>
              </w:rPr>
              <w:t>Reward, Confusion</w:t>
            </w:r>
            <w:r>
              <w:rPr>
                <w:color w:val="5A6270"/>
                <w:sz w:val="15"/>
                <w:szCs w:val="15"/>
              </w:rPr>
              <w:t xml:space="preserve">   ·   Version: content v1, 18 scored controls</w:t>
            </w:r>
          </w:p>
        </w:tc>
      </w:tr>
      <w:tr w14:paraId="6BC6117F">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704FC676">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3F7D8D7C">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4EA9A82F">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5DA6009E">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44729CAB">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BF11BD7">
            <w:pPr>
              <w:jc w:val="center"/>
            </w:pPr>
            <w:r>
              <w:rPr>
                <w:b/>
                <w:bCs/>
                <w:color w:val="FFFFFF"/>
                <w:sz w:val="13"/>
                <w:szCs w:val="13"/>
              </w:rPr>
              <w:t>6 RESOLVE</w:t>
            </w:r>
            <w:r>
              <w:rPr>
                <w:color w:val="DCE6F2"/>
                <w:sz w:val="13"/>
                <w:szCs w:val="13"/>
              </w:rPr>
              <w:t xml:space="preserve">  ·  4 choices</w:t>
            </w:r>
          </w:p>
        </w:tc>
      </w:tr>
    </w:tbl>
    <w:p w14:paraId="289A21DC">
      <w:pPr>
        <w:pStyle w:val="31"/>
      </w:pPr>
      <w:r>
        <w:rPr>
          <w:color w:val="2E5C8A"/>
        </w:rPr>
        <w:t xml:space="preserve">A.  </w:t>
      </w:r>
      <w:r>
        <w:t>SCENARIO STORY</w:t>
      </w:r>
    </w:p>
    <w:p w14:paraId="3C11BDFA">
      <w:pPr>
        <w:spacing w:after="60" w:line="250" w:lineRule="auto"/>
      </w:pPr>
      <w:r>
        <w:rPr>
          <w:sz w:val="18"/>
          <w:szCs w:val="18"/>
        </w:rPr>
        <w:t>An unknown number texts "Refund INR 2,499 ready. Accept collect request and enter UPI PIN to receive." followed by a message saying the request is already in the learner's TrainPay app, that tapping PAY and entering the UPI PIN credits the refund immediately, and that it returns to the seller after 19:00. The TrainPay collect screen clearly shows PAY and INR 2,499.</w:t>
      </w:r>
    </w:p>
    <w:p w14:paraId="0FB1FD7C">
      <w:pPr>
        <w:pStyle w:val="31"/>
      </w:pPr>
      <w:r>
        <w:rPr>
          <w:color w:val="2E5C8A"/>
        </w:rPr>
        <w:t xml:space="preserve">B.  </w:t>
      </w:r>
      <w:r>
        <w:t>INITIAL NOTIFICATION</w:t>
      </w:r>
    </w:p>
    <w:p w14:paraId="3A563379">
      <w:pPr>
        <w:spacing w:after="60" w:line="250" w:lineRule="auto"/>
      </w:pPr>
      <w:r>
        <w:rPr>
          <w:sz w:val="18"/>
          <w:szCs w:val="18"/>
        </w:rPr>
        <w:t xml:space="preserve">Home-screen SMS toast from </w:t>
      </w:r>
      <w:r>
        <w:rPr>
          <w:b/>
          <w:bCs/>
          <w:sz w:val="18"/>
          <w:szCs w:val="18"/>
        </w:rPr>
        <w:t>+91 00000 93599</w:t>
      </w:r>
      <w:r>
        <w:rPr>
          <w:sz w:val="18"/>
          <w:szCs w:val="18"/>
        </w:rPr>
        <w:t>: “Refund INR 2,499 ready. Accept collect request and enter UPI PIN to receive.” (17:19); sender shown as +91 00000 93599, not verified. App list: unread. 1 inert background item in the app list.</w:t>
      </w:r>
    </w:p>
    <w:p w14:paraId="18016FFE">
      <w:pPr>
        <w:pStyle w:val="31"/>
      </w:pPr>
      <w:r>
        <w:rPr>
          <w:color w:val="2E5C8A"/>
        </w:rPr>
        <w:t xml:space="preserve">C.  </w:t>
      </w:r>
      <w:r>
        <w:t>OPEN STAGE</w:t>
      </w:r>
    </w:p>
    <w:p w14:paraId="0A321E3F">
      <w:pPr>
        <w:spacing w:after="60" w:line="250" w:lineRule="auto"/>
      </w:pPr>
      <w:r>
        <w:rPr>
          <w:sz w:val="18"/>
          <w:szCs w:val="18"/>
        </w:rPr>
        <w:t xml:space="preserve">Messages opens the conversation with +91 00000 93599 (Mobile · not in your contacts). Banner: “This number is not in your contacts. ShopKart has texted you before from VM-SHPKRT.” </w:t>
      </w:r>
      <w:r>
        <w:rPr>
          <w:b/>
          <w:bCs/>
          <w:sz w:val="18"/>
          <w:szCs w:val="18"/>
        </w:rPr>
        <w:t xml:space="preserve">Choices: </w:t>
      </w:r>
      <w:r>
        <w:rPr>
          <w:sz w:val="18"/>
          <w:szCs w:val="18"/>
        </w:rPr>
        <w:t>“Open the message” → ITEM_OPEN 0; “Reply from the list: Yes, please refund”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34FD01A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FBF087D">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1EB586B1">
            <w:pPr>
              <w:keepNext/>
            </w:pPr>
            <w:r>
              <w:rPr>
                <w:b/>
                <w:bCs/>
                <w:color w:val="FFFFFF"/>
                <w:sz w:val="14"/>
                <w:szCs w:val="14"/>
              </w:rPr>
              <w:t>Content shown; shaded rows appear later as the run advances</w:t>
            </w:r>
          </w:p>
        </w:tc>
      </w:tr>
      <w:tr w14:paraId="430E507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69344258">
            <w:r>
              <w:rPr>
                <w:sz w:val="14"/>
                <w:szCs w:val="14"/>
              </w:rPr>
              <w:t>Sender</w:t>
            </w:r>
          </w:p>
        </w:tc>
        <w:tc>
          <w:tcPr>
            <w:tcW w:w="8706" w:type="dxa"/>
            <w:tcMar>
              <w:top w:w="30" w:type="dxa"/>
              <w:left w:w="80" w:type="dxa"/>
              <w:bottom w:w="30" w:type="dxa"/>
              <w:right w:w="80" w:type="dxa"/>
            </w:tcMar>
          </w:tcPr>
          <w:p w14:paraId="14E22767">
            <w:r>
              <w:rPr>
                <w:sz w:val="14"/>
                <w:szCs w:val="14"/>
              </w:rPr>
              <w:t>Refund INR 2,499 ready. Accept collect request and enter UPI PIN to receive.</w:t>
            </w:r>
          </w:p>
        </w:tc>
      </w:tr>
      <w:tr w14:paraId="32314FF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730D778">
            <w:r>
              <w:rPr>
                <w:sz w:val="14"/>
                <w:szCs w:val="14"/>
              </w:rPr>
              <w:t>Sender</w:t>
            </w:r>
          </w:p>
        </w:tc>
        <w:tc>
          <w:tcPr>
            <w:tcW w:w="8706" w:type="dxa"/>
            <w:tcMar>
              <w:top w:w="30" w:type="dxa"/>
              <w:left w:w="80" w:type="dxa"/>
              <w:bottom w:w="30" w:type="dxa"/>
              <w:right w:w="80" w:type="dxa"/>
            </w:tcMar>
          </w:tcPr>
          <w:p w14:paraId="47C6D6F5">
            <w:r>
              <w:rPr>
                <w:sz w:val="14"/>
                <w:szCs w:val="14"/>
              </w:rPr>
              <w:t>Amount card: INR 2,499.00 (Refund for: Order SK-58213 (cancelled); Request from: skrefund.desk@trainpay; Ready until: Today, 19:00)</w:t>
            </w:r>
          </w:p>
        </w:tc>
      </w:tr>
      <w:tr w14:paraId="243D38D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28D5A434">
            <w:r>
              <w:rPr>
                <w:sz w:val="14"/>
                <w:szCs w:val="14"/>
              </w:rPr>
              <w:t>Sender</w:t>
            </w:r>
          </w:p>
        </w:tc>
        <w:tc>
          <w:tcPr>
            <w:tcW w:w="8706" w:type="dxa"/>
            <w:tcMar>
              <w:top w:w="30" w:type="dxa"/>
              <w:left w:w="80" w:type="dxa"/>
              <w:bottom w:w="30" w:type="dxa"/>
              <w:right w:w="80" w:type="dxa"/>
            </w:tcMar>
          </w:tcPr>
          <w:p w14:paraId="270920D4">
            <w:r>
              <w:rPr>
                <w:sz w:val="14"/>
                <w:szCs w:val="14"/>
              </w:rPr>
              <w:t>The request is already in your TrainPay app. Tap PAY and enter UPI PIN - the refund is credited at once. After 19:00 it goes back to the seller.</w:t>
            </w:r>
          </w:p>
        </w:tc>
      </w:tr>
    </w:tbl>
    <w:p w14:paraId="5BBB3393">
      <w:pPr>
        <w:pStyle w:val="31"/>
      </w:pPr>
      <w:r>
        <w:rPr>
          <w:color w:val="2E5C8A"/>
        </w:rPr>
        <w:t xml:space="preserve">D.  </w:t>
      </w:r>
      <w:r>
        <w:t>INSPECT STAGE</w:t>
      </w:r>
    </w:p>
    <w:p w14:paraId="37B67E92">
      <w:pPr>
        <w:spacing w:after="60" w:line="250" w:lineRule="auto"/>
      </w:pPr>
      <w:r>
        <w:rPr>
          <w:b/>
          <w:bCs/>
          <w:sz w:val="18"/>
          <w:szCs w:val="18"/>
        </w:rPr>
        <w:t xml:space="preserve">Focus: </w:t>
      </w:r>
      <w:r>
        <w:rPr>
          <w:sz w:val="18"/>
          <w:szCs w:val="18"/>
        </w:rPr>
        <w:t xml:space="preserve">examine unrecognized order, collect direction, payee name and request for payment PIN. </w:t>
      </w:r>
      <w:r>
        <w:rPr>
          <w:b/>
          <w:bCs/>
          <w:sz w:val="18"/>
          <w:szCs w:val="18"/>
        </w:rPr>
        <w:t xml:space="preserve">Decision signal: </w:t>
      </w:r>
      <w:r>
        <w:rPr>
          <w:sz w:val="18"/>
          <w:szCs w:val="18"/>
        </w:rPr>
        <w:t>A collect request sends money; receiving a refund does not require authorizing a debit with a PIN.</w:t>
      </w:r>
    </w:p>
    <w:p w14:paraId="6F227DA7">
      <w:pPr>
        <w:pStyle w:val="28"/>
        <w:numPr>
          <w:ilvl w:val="0"/>
          <w:numId w:val="1"/>
        </w:numPr>
        <w:spacing w:after="40" w:line="252" w:lineRule="auto"/>
      </w:pPr>
      <w:r>
        <w:rPr>
          <w:b/>
          <w:bCs/>
          <w:sz w:val="16"/>
          <w:szCs w:val="16"/>
        </w:rPr>
        <w:t>+91 00000 93599</w:t>
      </w:r>
      <w:r>
        <w:rPr>
          <w:sz w:val="16"/>
          <w:szCs w:val="16"/>
        </w:rPr>
        <w:t xml:space="preserve"> → Messages details screen "Details": +91 00000 93599 Mobile · Not in your contacts · Received on: SIM 1 · TRAINING NET · First message: Today, 17:19 · Messages: 2, and a payment card · Sender type: Ten-digit mobile number · ShopKart writes as: VM-SHPKRT, a… </w:t>
      </w:r>
      <w:r>
        <w:rPr>
          <w:color w:val="5A6270"/>
          <w:sz w:val="16"/>
          <w:szCs w:val="16"/>
        </w:rPr>
        <w:t>INSPECT_CONTEXT +2</w:t>
      </w:r>
    </w:p>
    <w:p w14:paraId="193B6EF9">
      <w:pPr>
        <w:pStyle w:val="28"/>
        <w:numPr>
          <w:ilvl w:val="0"/>
          <w:numId w:val="1"/>
        </w:numPr>
        <w:spacing w:after="40" w:line="252" w:lineRule="auto"/>
      </w:pPr>
      <w:r>
        <w:rPr>
          <w:b/>
          <w:bCs/>
          <w:sz w:val="16"/>
          <w:szCs w:val="16"/>
        </w:rPr>
        <w:t>Card details</w:t>
      </w:r>
      <w:r>
        <w:rPr>
          <w:sz w:val="16"/>
          <w:szCs w:val="16"/>
        </w:rPr>
        <w:t xml:space="preserve"> → Messages details screen "Payment card": Type: UPI collect request · Raised by: skrefund.desk@trainpay (SK REFUND DESK) · Paid by: You, from a/c xx4417, if you approve it · Amount: INR 2,499.00 </w:t>
      </w:r>
      <w:r>
        <w:rPr>
          <w:color w:val="5A6270"/>
          <w:sz w:val="16"/>
          <w:szCs w:val="16"/>
        </w:rPr>
        <w:t>INSPECT_CONTEXT +2</w:t>
      </w:r>
    </w:p>
    <w:p w14:paraId="181D1150">
      <w:pPr>
        <w:spacing w:after="40" w:line="250" w:lineRule="auto"/>
      </w:pPr>
      <w:r>
        <w:rPr>
          <w:color w:val="5A6270"/>
          <w:sz w:val="15"/>
          <w:szCs w:val="15"/>
        </w:rPr>
        <w:t>Skip option: “Skip the details and move on” → STAGE_SKIPPED 0 (telemetry). Free navigation (records nothing): “Conversation details” from Inspect; “Open the ShopKart app” from Verify.</w:t>
      </w:r>
    </w:p>
    <w:p w14:paraId="2E2DEF26">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602ED0C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333C4A6A">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2AFF9488">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29F1FEF2">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43CE6613">
            <w:pPr>
              <w:keepNext/>
            </w:pPr>
            <w:r>
              <w:rPr>
                <w:b/>
                <w:bCs/>
                <w:color w:val="FFFFFF"/>
                <w:sz w:val="14"/>
                <w:szCs w:val="14"/>
              </w:rPr>
              <w:t>Pts</w:t>
            </w:r>
          </w:p>
        </w:tc>
      </w:tr>
      <w:tr w14:paraId="711644C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F0C2F04">
            <w:r>
              <w:rPr>
                <w:sz w:val="14"/>
                <w:szCs w:val="14"/>
              </w:rPr>
              <w:t>1 Notify</w:t>
            </w:r>
          </w:p>
        </w:tc>
        <w:tc>
          <w:tcPr>
            <w:tcW w:w="6956" w:type="dxa"/>
            <w:tcMar>
              <w:top w:w="30" w:type="dxa"/>
              <w:left w:w="80" w:type="dxa"/>
              <w:bottom w:w="30" w:type="dxa"/>
              <w:right w:w="80" w:type="dxa"/>
            </w:tcMar>
          </w:tcPr>
          <w:p w14:paraId="1174ACA9">
            <w:r>
              <w:rPr>
                <w:sz w:val="14"/>
                <w:szCs w:val="14"/>
              </w:rPr>
              <w:t>Open the notification from the home screen.</w:t>
            </w:r>
          </w:p>
        </w:tc>
        <w:tc>
          <w:tcPr>
            <w:tcW w:w="1900" w:type="dxa"/>
            <w:tcMar>
              <w:top w:w="30" w:type="dxa"/>
              <w:left w:w="80" w:type="dxa"/>
              <w:bottom w:w="30" w:type="dxa"/>
              <w:right w:w="80" w:type="dxa"/>
            </w:tcMar>
          </w:tcPr>
          <w:p w14:paraId="44107AC7">
            <w:r>
              <w:rPr>
                <w:sz w:val="14"/>
                <w:szCs w:val="14"/>
              </w:rPr>
              <w:t>NOTIFY_SEEN</w:t>
            </w:r>
          </w:p>
        </w:tc>
        <w:tc>
          <w:tcPr>
            <w:tcW w:w="450" w:type="dxa"/>
            <w:tcMar>
              <w:top w:w="30" w:type="dxa"/>
              <w:left w:w="80" w:type="dxa"/>
              <w:bottom w:w="30" w:type="dxa"/>
              <w:right w:w="80" w:type="dxa"/>
            </w:tcMar>
          </w:tcPr>
          <w:p w14:paraId="474304A7">
            <w:r>
              <w:rPr>
                <w:sz w:val="14"/>
                <w:szCs w:val="14"/>
              </w:rPr>
              <w:t>0</w:t>
            </w:r>
          </w:p>
        </w:tc>
      </w:tr>
      <w:tr w14:paraId="71D730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E592C0E">
            <w:r>
              <w:rPr>
                <w:sz w:val="14"/>
                <w:szCs w:val="14"/>
              </w:rPr>
              <w:t>2 Open</w:t>
            </w:r>
          </w:p>
        </w:tc>
        <w:tc>
          <w:tcPr>
            <w:tcW w:w="6956" w:type="dxa"/>
            <w:tcMar>
              <w:top w:w="30" w:type="dxa"/>
              <w:left w:w="80" w:type="dxa"/>
              <w:bottom w:w="30" w:type="dxa"/>
              <w:right w:w="80" w:type="dxa"/>
            </w:tcMar>
          </w:tcPr>
          <w:p w14:paraId="3DFC03E8">
            <w:r>
              <w:rPr>
                <w:sz w:val="14"/>
                <w:szCs w:val="14"/>
              </w:rPr>
              <w:t>“Open the message”</w:t>
            </w:r>
          </w:p>
        </w:tc>
        <w:tc>
          <w:tcPr>
            <w:tcW w:w="1900" w:type="dxa"/>
            <w:tcMar>
              <w:top w:w="30" w:type="dxa"/>
              <w:left w:w="80" w:type="dxa"/>
              <w:bottom w:w="30" w:type="dxa"/>
              <w:right w:w="80" w:type="dxa"/>
            </w:tcMar>
          </w:tcPr>
          <w:p w14:paraId="082EA7A3">
            <w:r>
              <w:rPr>
                <w:sz w:val="14"/>
                <w:szCs w:val="14"/>
              </w:rPr>
              <w:t>ITEM_OPEN</w:t>
            </w:r>
          </w:p>
        </w:tc>
        <w:tc>
          <w:tcPr>
            <w:tcW w:w="450" w:type="dxa"/>
            <w:tcMar>
              <w:top w:w="30" w:type="dxa"/>
              <w:left w:w="80" w:type="dxa"/>
              <w:bottom w:w="30" w:type="dxa"/>
              <w:right w:w="80" w:type="dxa"/>
            </w:tcMar>
          </w:tcPr>
          <w:p w14:paraId="00E1CF37">
            <w:r>
              <w:rPr>
                <w:sz w:val="14"/>
                <w:szCs w:val="14"/>
              </w:rPr>
              <w:t>0</w:t>
            </w:r>
          </w:p>
        </w:tc>
      </w:tr>
      <w:tr w14:paraId="2B0C430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77B98B5">
            <w:r>
              <w:rPr>
                <w:sz w:val="14"/>
                <w:szCs w:val="14"/>
              </w:rPr>
              <w:t>3 Inspect</w:t>
            </w:r>
          </w:p>
        </w:tc>
        <w:tc>
          <w:tcPr>
            <w:tcW w:w="6956" w:type="dxa"/>
            <w:tcMar>
              <w:top w:w="30" w:type="dxa"/>
              <w:left w:w="80" w:type="dxa"/>
              <w:bottom w:w="30" w:type="dxa"/>
              <w:right w:w="80" w:type="dxa"/>
            </w:tcMar>
          </w:tcPr>
          <w:p w14:paraId="0B9E4321">
            <w:r>
              <w:rPr>
                <w:sz w:val="14"/>
                <w:szCs w:val="14"/>
              </w:rPr>
              <w:t>“+91 00000 93599”; or “Card details”</w:t>
            </w:r>
          </w:p>
        </w:tc>
        <w:tc>
          <w:tcPr>
            <w:tcW w:w="1900" w:type="dxa"/>
            <w:tcMar>
              <w:top w:w="30" w:type="dxa"/>
              <w:left w:w="80" w:type="dxa"/>
              <w:bottom w:w="30" w:type="dxa"/>
              <w:right w:w="80" w:type="dxa"/>
            </w:tcMar>
          </w:tcPr>
          <w:p w14:paraId="518207A1">
            <w:r>
              <w:rPr>
                <w:sz w:val="14"/>
                <w:szCs w:val="14"/>
              </w:rPr>
              <w:t>INSPECT_CONTEXT</w:t>
            </w:r>
          </w:p>
        </w:tc>
        <w:tc>
          <w:tcPr>
            <w:tcW w:w="450" w:type="dxa"/>
            <w:tcMar>
              <w:top w:w="30" w:type="dxa"/>
              <w:left w:w="80" w:type="dxa"/>
              <w:bottom w:w="30" w:type="dxa"/>
              <w:right w:w="80" w:type="dxa"/>
            </w:tcMar>
          </w:tcPr>
          <w:p w14:paraId="046B7FA3">
            <w:r>
              <w:rPr>
                <w:sz w:val="14"/>
                <w:szCs w:val="14"/>
              </w:rPr>
              <w:t>+2</w:t>
            </w:r>
          </w:p>
        </w:tc>
      </w:tr>
      <w:tr w14:paraId="212241B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073D024">
            <w:r>
              <w:rPr>
                <w:sz w:val="14"/>
                <w:szCs w:val="14"/>
              </w:rPr>
              <w:t>4 Branch</w:t>
            </w:r>
          </w:p>
        </w:tc>
        <w:tc>
          <w:tcPr>
            <w:tcW w:w="6956" w:type="dxa"/>
            <w:tcMar>
              <w:top w:w="30" w:type="dxa"/>
              <w:left w:w="80" w:type="dxa"/>
              <w:bottom w:w="30" w:type="dxa"/>
              <w:right w:w="80" w:type="dxa"/>
            </w:tcMar>
          </w:tcPr>
          <w:p w14:paraId="4604A6D5">
            <w:r>
              <w:rPr>
                <w:sz w:val="14"/>
                <w:szCs w:val="14"/>
              </w:rPr>
              <w:t>“Decline” (on Notification)</w:t>
            </w:r>
          </w:p>
        </w:tc>
        <w:tc>
          <w:tcPr>
            <w:tcW w:w="1900" w:type="dxa"/>
            <w:tcMar>
              <w:top w:w="30" w:type="dxa"/>
              <w:left w:w="80" w:type="dxa"/>
              <w:bottom w:w="30" w:type="dxa"/>
              <w:right w:w="80" w:type="dxa"/>
            </w:tcMar>
          </w:tcPr>
          <w:p w14:paraId="3B81043C">
            <w:r>
              <w:rPr>
                <w:sz w:val="14"/>
                <w:szCs w:val="14"/>
              </w:rPr>
              <w:t>SAFE_PIVOT</w:t>
            </w:r>
          </w:p>
        </w:tc>
        <w:tc>
          <w:tcPr>
            <w:tcW w:w="450" w:type="dxa"/>
            <w:tcMar>
              <w:top w:w="30" w:type="dxa"/>
              <w:left w:w="80" w:type="dxa"/>
              <w:bottom w:w="30" w:type="dxa"/>
              <w:right w:w="80" w:type="dxa"/>
            </w:tcMar>
          </w:tcPr>
          <w:p w14:paraId="5F8C36E1">
            <w:r>
              <w:rPr>
                <w:sz w:val="14"/>
                <w:szCs w:val="14"/>
              </w:rPr>
              <w:t>+3</w:t>
            </w:r>
          </w:p>
        </w:tc>
      </w:tr>
      <w:tr w14:paraId="0035F0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A3FB324">
            <w:r>
              <w:rPr>
                <w:sz w:val="14"/>
                <w:szCs w:val="14"/>
              </w:rPr>
              <w:t>5 Verify</w:t>
            </w:r>
          </w:p>
        </w:tc>
        <w:tc>
          <w:tcPr>
            <w:tcW w:w="6956" w:type="dxa"/>
            <w:tcMar>
              <w:top w:w="30" w:type="dxa"/>
              <w:left w:w="80" w:type="dxa"/>
              <w:bottom w:w="30" w:type="dxa"/>
              <w:right w:w="80" w:type="dxa"/>
            </w:tcMar>
          </w:tcPr>
          <w:p w14:paraId="38C8459E">
            <w:r>
              <w:rPr>
                <w:sz w:val="14"/>
                <w:szCs w:val="14"/>
              </w:rPr>
              <w:t>“Open the ShopKart app and look for the order and refund”; “Open TrainPay from the home screen and read the history”; or “Look up Unit Falcon Support Desk in the trusted directory”</w:t>
            </w:r>
          </w:p>
        </w:tc>
        <w:tc>
          <w:tcPr>
            <w:tcW w:w="1900" w:type="dxa"/>
            <w:tcMar>
              <w:top w:w="30" w:type="dxa"/>
              <w:left w:w="80" w:type="dxa"/>
              <w:bottom w:w="30" w:type="dxa"/>
              <w:right w:w="80" w:type="dxa"/>
            </w:tcMar>
          </w:tcPr>
          <w:p w14:paraId="76239A8F">
            <w:r>
              <w:rPr>
                <w:sz w:val="14"/>
                <w:szCs w:val="14"/>
              </w:rPr>
              <w:t>TRUSTED_VERIFY</w:t>
            </w:r>
          </w:p>
        </w:tc>
        <w:tc>
          <w:tcPr>
            <w:tcW w:w="450" w:type="dxa"/>
            <w:tcMar>
              <w:top w:w="30" w:type="dxa"/>
              <w:left w:w="80" w:type="dxa"/>
              <w:bottom w:w="30" w:type="dxa"/>
              <w:right w:w="80" w:type="dxa"/>
            </w:tcMar>
          </w:tcPr>
          <w:p w14:paraId="4EED49D3">
            <w:r>
              <w:rPr>
                <w:sz w:val="14"/>
                <w:szCs w:val="14"/>
              </w:rPr>
              <w:t>+3</w:t>
            </w:r>
          </w:p>
        </w:tc>
      </w:tr>
      <w:tr w14:paraId="7E77DBA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05672F3">
            <w:r>
              <w:rPr>
                <w:sz w:val="14"/>
                <w:szCs w:val="14"/>
              </w:rPr>
              <w:t>6 Resolve</w:t>
            </w:r>
          </w:p>
        </w:tc>
        <w:tc>
          <w:tcPr>
            <w:tcW w:w="6956" w:type="dxa"/>
            <w:tcMar>
              <w:top w:w="30" w:type="dxa"/>
              <w:left w:w="80" w:type="dxa"/>
              <w:bottom w:w="30" w:type="dxa"/>
              <w:right w:w="80" w:type="dxa"/>
            </w:tcMar>
          </w:tcPr>
          <w:p w14:paraId="7F84A1D3">
            <w:r>
              <w:rPr>
                <w:sz w:val="14"/>
                <w:szCs w:val="14"/>
              </w:rPr>
              <w:t>“Report the text as junk and approve nothing from this sender”; or “Block the number and report”</w:t>
            </w:r>
          </w:p>
        </w:tc>
        <w:tc>
          <w:tcPr>
            <w:tcW w:w="1900" w:type="dxa"/>
            <w:tcMar>
              <w:top w:w="30" w:type="dxa"/>
              <w:left w:w="80" w:type="dxa"/>
              <w:bottom w:w="30" w:type="dxa"/>
              <w:right w:w="80" w:type="dxa"/>
            </w:tcMar>
          </w:tcPr>
          <w:p w14:paraId="1E412A2B">
            <w:r>
              <w:rPr>
                <w:sz w:val="14"/>
                <w:szCs w:val="14"/>
              </w:rPr>
              <w:t>RESOLVE_CORRECT</w:t>
            </w:r>
          </w:p>
        </w:tc>
        <w:tc>
          <w:tcPr>
            <w:tcW w:w="450" w:type="dxa"/>
            <w:tcMar>
              <w:top w:w="30" w:type="dxa"/>
              <w:left w:w="80" w:type="dxa"/>
              <w:bottom w:w="30" w:type="dxa"/>
              <w:right w:w="80" w:type="dxa"/>
            </w:tcMar>
          </w:tcPr>
          <w:p w14:paraId="44FB79AE">
            <w:r>
              <w:rPr>
                <w:sz w:val="14"/>
                <w:szCs w:val="14"/>
              </w:rPr>
              <w:t>+2</w:t>
            </w:r>
          </w:p>
        </w:tc>
      </w:tr>
    </w:tbl>
    <w:p w14:paraId="57338963">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46"/>
        <w:gridCol w:w="4734"/>
        <w:gridCol w:w="2686"/>
        <w:gridCol w:w="440"/>
      </w:tblGrid>
      <w:tr w14:paraId="62B0B5C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6F2A7972">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4B820C7D">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5725FDD6">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6787E031">
            <w:pPr>
              <w:keepNext/>
            </w:pPr>
            <w:r>
              <w:rPr>
                <w:b/>
                <w:bCs/>
                <w:color w:val="FFFFFF"/>
                <w:sz w:val="14"/>
                <w:szCs w:val="14"/>
              </w:rPr>
              <w:t>Pts</w:t>
            </w:r>
          </w:p>
        </w:tc>
      </w:tr>
      <w:tr w14:paraId="57C932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03993EB">
            <w:r>
              <w:rPr>
                <w:sz w:val="14"/>
                <w:szCs w:val="14"/>
              </w:rPr>
              <w:t>“I accepted. When will it arrive?”</w:t>
            </w:r>
          </w:p>
        </w:tc>
        <w:tc>
          <w:tcPr>
            <w:tcW w:w="5106" w:type="dxa"/>
            <w:tcMar>
              <w:top w:w="30" w:type="dxa"/>
              <w:left w:w="80" w:type="dxa"/>
              <w:bottom w:w="30" w:type="dxa"/>
              <w:right w:w="80" w:type="dxa"/>
            </w:tcMar>
          </w:tcPr>
          <w:p w14:paraId="2BEC59F1">
            <w:r>
              <w:rPr>
                <w:sz w:val="14"/>
                <w:szCs w:val="14"/>
              </w:rPr>
              <w:t>The reply is recorded in the simulation; nothing is sent.</w:t>
            </w:r>
          </w:p>
        </w:tc>
        <w:tc>
          <w:tcPr>
            <w:tcW w:w="2150" w:type="dxa"/>
            <w:tcMar>
              <w:top w:w="30" w:type="dxa"/>
              <w:left w:w="80" w:type="dxa"/>
              <w:bottom w:w="30" w:type="dxa"/>
              <w:right w:w="80" w:type="dxa"/>
            </w:tcMar>
          </w:tcPr>
          <w:p w14:paraId="2543358A">
            <w:r>
              <w:rPr>
                <w:color w:val="A1261A"/>
                <w:sz w:val="14"/>
                <w:szCs w:val="14"/>
              </w:rPr>
              <w:t>RISKY_OPEN_REPLY</w:t>
            </w:r>
          </w:p>
        </w:tc>
        <w:tc>
          <w:tcPr>
            <w:tcW w:w="450" w:type="dxa"/>
            <w:tcMar>
              <w:top w:w="30" w:type="dxa"/>
              <w:left w:w="80" w:type="dxa"/>
              <w:bottom w:w="30" w:type="dxa"/>
              <w:right w:w="80" w:type="dxa"/>
            </w:tcMar>
          </w:tcPr>
          <w:p w14:paraId="1E69B172">
            <w:r>
              <w:rPr>
                <w:b/>
                <w:bCs/>
                <w:color w:val="A1261A"/>
                <w:sz w:val="14"/>
                <w:szCs w:val="14"/>
              </w:rPr>
              <w:t>-3</w:t>
            </w:r>
          </w:p>
        </w:tc>
      </w:tr>
      <w:tr w14:paraId="755B48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5CAC4BB5">
            <w:r>
              <w:rPr>
                <w:sz w:val="14"/>
                <w:szCs w:val="14"/>
              </w:rPr>
              <w:t>“Pay INR 2,499”</w:t>
            </w:r>
          </w:p>
        </w:tc>
        <w:tc>
          <w:tcPr>
            <w:tcW w:w="5106" w:type="dxa"/>
            <w:tcMar>
              <w:top w:w="30" w:type="dxa"/>
              <w:left w:w="80" w:type="dxa"/>
              <w:bottom w:w="30" w:type="dxa"/>
              <w:right w:w="80" w:type="dxa"/>
            </w:tcMar>
          </w:tcPr>
          <w:p w14:paraId="58E150CB">
            <w:r>
              <w:rPr>
                <w:sz w:val="14"/>
                <w:szCs w:val="14"/>
              </w:rPr>
              <w:t>Control on the Payment sheet "TrainPay". The simulated payment screen opens.</w:t>
            </w:r>
          </w:p>
        </w:tc>
        <w:tc>
          <w:tcPr>
            <w:tcW w:w="2150" w:type="dxa"/>
            <w:tcMar>
              <w:top w:w="30" w:type="dxa"/>
              <w:left w:w="80" w:type="dxa"/>
              <w:bottom w:w="30" w:type="dxa"/>
              <w:right w:w="80" w:type="dxa"/>
            </w:tcMar>
          </w:tcPr>
          <w:p w14:paraId="56E5671E">
            <w:r>
              <w:rPr>
                <w:color w:val="A1261A"/>
                <w:sz w:val="14"/>
                <w:szCs w:val="14"/>
              </w:rPr>
              <w:t>SECRET_PAYMENT_INSTALL_DATA_RELEASE</w:t>
            </w:r>
          </w:p>
        </w:tc>
        <w:tc>
          <w:tcPr>
            <w:tcW w:w="450" w:type="dxa"/>
            <w:tcMar>
              <w:top w:w="30" w:type="dxa"/>
              <w:left w:w="80" w:type="dxa"/>
              <w:bottom w:w="30" w:type="dxa"/>
              <w:right w:w="80" w:type="dxa"/>
            </w:tcMar>
          </w:tcPr>
          <w:p w14:paraId="39B1CEE7">
            <w:r>
              <w:rPr>
                <w:b/>
                <w:bCs/>
                <w:color w:val="A1261A"/>
                <w:sz w:val="14"/>
                <w:szCs w:val="14"/>
              </w:rPr>
              <w:t>-8</w:t>
            </w:r>
          </w:p>
        </w:tc>
      </w:tr>
    </w:tbl>
    <w:p w14:paraId="49E866FA">
      <w:pPr>
        <w:spacing w:before="30" w:after="40" w:line="250" w:lineRule="auto"/>
      </w:pPr>
      <w:r>
        <w:rPr>
          <w:color w:val="5A6270"/>
          <w:sz w:val="15"/>
          <w:szCs w:val="15"/>
        </w:rPr>
        <w:t>Also incorrect: “Reply from the list: Yes, please refund” at Open (PREMATURE_REPLY −1; skips Inspect); “Skip the details and move on” at Inspect (STAGE_SKIPPED 0, no inspection credit). Wrong verification and final choices are in G and H.</w:t>
      </w:r>
    </w:p>
    <w:p w14:paraId="73C364A7">
      <w:pPr>
        <w:pStyle w:val="31"/>
      </w:pPr>
      <w:r>
        <w:rPr>
          <w:color w:val="2E5C8A"/>
        </w:rPr>
        <w:t xml:space="preserve">G.  </w:t>
      </w:r>
      <w:r>
        <w:t>VERIFICATION PATH</w:t>
      </w:r>
    </w:p>
    <w:p w14:paraId="29F940B9">
      <w:pPr>
        <w:spacing w:after="60" w:line="250" w:lineRule="auto"/>
      </w:pPr>
      <w:r>
        <w:rPr>
          <w:b/>
          <w:bCs/>
          <w:sz w:val="17"/>
          <w:szCs w:val="17"/>
        </w:rPr>
        <w:t xml:space="preserve">Client route: </w:t>
      </w:r>
      <w:r>
        <w:rPr>
          <w:sz w:val="17"/>
          <w:szCs w:val="17"/>
        </w:rPr>
        <w:t xml:space="preserve">check the original merchant order/refund in the official app and bank statement. </w:t>
      </w:r>
      <w:r>
        <w:rPr>
          <w:b/>
          <w:bCs/>
          <w:sz w:val="17"/>
          <w:szCs w:val="17"/>
        </w:rPr>
        <w:t xml:space="preserve">Trusted Directory: </w:t>
      </w:r>
      <w:r>
        <w:rPr>
          <w:sz w:val="17"/>
          <w:szCs w:val="17"/>
        </w:rPr>
        <w:t>Unit Falcon Support Desk (+91 00000 54369); ShopKart — customer care (+91 00000 57310) - Confirms orders and refunds. Never raises a collect request.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0E5FA7E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5A34BBF8">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341BECDD">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2E5AB6F9">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692A3C61">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145B51D9">
            <w:pPr>
              <w:keepNext/>
            </w:pPr>
            <w:r>
              <w:rPr>
                <w:b/>
                <w:bCs/>
                <w:color w:val="FFFFFF"/>
                <w:sz w:val="14"/>
                <w:szCs w:val="14"/>
              </w:rPr>
              <w:t>Pts</w:t>
            </w:r>
          </w:p>
        </w:tc>
      </w:tr>
      <w:tr w14:paraId="735BA27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6BA34D9">
            <w:r>
              <w:rPr>
                <w:sz w:val="14"/>
                <w:szCs w:val="14"/>
              </w:rPr>
              <w:t>“Open the ShopKart app and look for the order and refund”</w:t>
            </w:r>
          </w:p>
        </w:tc>
        <w:tc>
          <w:tcPr>
            <w:tcW w:w="1250" w:type="dxa"/>
            <w:shd w:val="clear" w:color="auto" w:fill="F3FAF5"/>
            <w:tcMar>
              <w:top w:w="30" w:type="dxa"/>
              <w:left w:w="80" w:type="dxa"/>
              <w:bottom w:w="30" w:type="dxa"/>
              <w:right w:w="80" w:type="dxa"/>
            </w:tcMar>
          </w:tcPr>
          <w:p w14:paraId="308A2513">
            <w:r>
              <w:rPr>
                <w:sz w:val="14"/>
                <w:szCs w:val="14"/>
              </w:rPr>
              <w:t>Trusted</w:t>
            </w:r>
          </w:p>
        </w:tc>
        <w:tc>
          <w:tcPr>
            <w:tcW w:w="3956" w:type="dxa"/>
            <w:shd w:val="clear" w:color="auto" w:fill="F3FAF5"/>
            <w:tcMar>
              <w:top w:w="30" w:type="dxa"/>
              <w:left w:w="80" w:type="dxa"/>
              <w:bottom w:w="30" w:type="dxa"/>
              <w:right w:w="80" w:type="dxa"/>
            </w:tcMar>
          </w:tcPr>
          <w:p w14:paraId="3EBD253E">
            <w:r>
              <w:rPr>
                <w:sz w:val="14"/>
                <w:szCs w:val="14"/>
              </w:rPr>
              <w:t>Another app on the phone "ShopKart": Refunds: No refund pending - There is no order SK-58213. Your last order, SK-51820 for INR 649, was delivered on 04 Sep. · Where it goes: Back to the account you paid from…</w:t>
            </w:r>
          </w:p>
        </w:tc>
        <w:tc>
          <w:tcPr>
            <w:tcW w:w="2150" w:type="dxa"/>
            <w:shd w:val="clear" w:color="auto" w:fill="F3FAF5"/>
            <w:tcMar>
              <w:top w:w="30" w:type="dxa"/>
              <w:left w:w="80" w:type="dxa"/>
              <w:bottom w:w="30" w:type="dxa"/>
              <w:right w:w="80" w:type="dxa"/>
            </w:tcMar>
          </w:tcPr>
          <w:p w14:paraId="794A7F1B">
            <w:r>
              <w:rPr>
                <w:color w:val="1B6B3A"/>
                <w:sz w:val="14"/>
                <w:szCs w:val="14"/>
              </w:rPr>
              <w:t>TRUSTED_VERIFY</w:t>
            </w:r>
          </w:p>
        </w:tc>
        <w:tc>
          <w:tcPr>
            <w:tcW w:w="450" w:type="dxa"/>
            <w:shd w:val="clear" w:color="auto" w:fill="F3FAF5"/>
            <w:tcMar>
              <w:top w:w="30" w:type="dxa"/>
              <w:left w:w="80" w:type="dxa"/>
              <w:bottom w:w="30" w:type="dxa"/>
              <w:right w:w="80" w:type="dxa"/>
            </w:tcMar>
          </w:tcPr>
          <w:p w14:paraId="39FB28DE">
            <w:r>
              <w:rPr>
                <w:b/>
                <w:bCs/>
                <w:sz w:val="14"/>
                <w:szCs w:val="14"/>
              </w:rPr>
              <w:t>+3</w:t>
            </w:r>
          </w:p>
        </w:tc>
      </w:tr>
      <w:tr w14:paraId="682925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D73A211">
            <w:r>
              <w:rPr>
                <w:sz w:val="14"/>
                <w:szCs w:val="14"/>
              </w:rPr>
              <w:t>“Open TrainPay from the home screen and read the history”</w:t>
            </w:r>
          </w:p>
        </w:tc>
        <w:tc>
          <w:tcPr>
            <w:tcW w:w="1250" w:type="dxa"/>
            <w:shd w:val="clear" w:color="auto" w:fill="F3FAF5"/>
            <w:tcMar>
              <w:top w:w="30" w:type="dxa"/>
              <w:left w:w="80" w:type="dxa"/>
              <w:bottom w:w="30" w:type="dxa"/>
              <w:right w:w="80" w:type="dxa"/>
            </w:tcMar>
          </w:tcPr>
          <w:p w14:paraId="781D37EB">
            <w:r>
              <w:rPr>
                <w:sz w:val="14"/>
                <w:szCs w:val="14"/>
              </w:rPr>
              <w:t>Trusted</w:t>
            </w:r>
          </w:p>
        </w:tc>
        <w:tc>
          <w:tcPr>
            <w:tcW w:w="3956" w:type="dxa"/>
            <w:shd w:val="clear" w:color="auto" w:fill="F3FAF5"/>
            <w:tcMar>
              <w:top w:w="30" w:type="dxa"/>
              <w:left w:w="80" w:type="dxa"/>
              <w:bottom w:w="30" w:type="dxa"/>
              <w:right w:w="80" w:type="dxa"/>
            </w:tcMar>
          </w:tcPr>
          <w:p w14:paraId="13F73918">
            <w:r>
              <w:rPr>
                <w:sz w:val="14"/>
                <w:szCs w:val="14"/>
              </w:rPr>
              <w:t>Another app on the phone "TrainPay": Money in, last 30 days: No refund credited or pending - One open item: a request from skrefund.desk@trainpay asking you to PAY INR 2,499.00. Refunds appear here as money…</w:t>
            </w:r>
          </w:p>
        </w:tc>
        <w:tc>
          <w:tcPr>
            <w:tcW w:w="2150" w:type="dxa"/>
            <w:shd w:val="clear" w:color="auto" w:fill="F3FAF5"/>
            <w:tcMar>
              <w:top w:w="30" w:type="dxa"/>
              <w:left w:w="80" w:type="dxa"/>
              <w:bottom w:w="30" w:type="dxa"/>
              <w:right w:w="80" w:type="dxa"/>
            </w:tcMar>
          </w:tcPr>
          <w:p w14:paraId="0E5617FA">
            <w:r>
              <w:rPr>
                <w:color w:val="1B6B3A"/>
                <w:sz w:val="14"/>
                <w:szCs w:val="14"/>
              </w:rPr>
              <w:t>TRUSTED_VERIFY</w:t>
            </w:r>
          </w:p>
        </w:tc>
        <w:tc>
          <w:tcPr>
            <w:tcW w:w="450" w:type="dxa"/>
            <w:shd w:val="clear" w:color="auto" w:fill="F3FAF5"/>
            <w:tcMar>
              <w:top w:w="30" w:type="dxa"/>
              <w:left w:w="80" w:type="dxa"/>
              <w:bottom w:w="30" w:type="dxa"/>
              <w:right w:w="80" w:type="dxa"/>
            </w:tcMar>
          </w:tcPr>
          <w:p w14:paraId="17E28586">
            <w:r>
              <w:rPr>
                <w:b/>
                <w:bCs/>
                <w:sz w:val="14"/>
                <w:szCs w:val="14"/>
              </w:rPr>
              <w:t>+3</w:t>
            </w:r>
          </w:p>
        </w:tc>
      </w:tr>
      <w:tr w14:paraId="69D697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D9F8F39">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3D4626B1">
            <w:r>
              <w:rPr>
                <w:sz w:val="14"/>
                <w:szCs w:val="14"/>
              </w:rPr>
              <w:t>Trusted</w:t>
            </w:r>
          </w:p>
        </w:tc>
        <w:tc>
          <w:tcPr>
            <w:tcW w:w="3956" w:type="dxa"/>
            <w:shd w:val="clear" w:color="auto" w:fill="F3FAF5"/>
            <w:tcMar>
              <w:top w:w="30" w:type="dxa"/>
              <w:left w:w="80" w:type="dxa"/>
              <w:bottom w:w="30" w:type="dxa"/>
              <w:right w:w="80" w:type="dxa"/>
            </w:tcMar>
          </w:tcPr>
          <w:p w14:paraId="47473BDA">
            <w:r>
              <w:rPr>
                <w:sz w:val="14"/>
                <w:szCs w:val="14"/>
              </w:rPr>
              <w:t>Trusted Directory overlay: Unit Falcon Support Desk (+91 00000 54369); ShopKart — customer care (+91 00000 57310)</w:t>
            </w:r>
          </w:p>
        </w:tc>
        <w:tc>
          <w:tcPr>
            <w:tcW w:w="2150" w:type="dxa"/>
            <w:shd w:val="clear" w:color="auto" w:fill="F3FAF5"/>
            <w:tcMar>
              <w:top w:w="30" w:type="dxa"/>
              <w:left w:w="80" w:type="dxa"/>
              <w:bottom w:w="30" w:type="dxa"/>
              <w:right w:w="80" w:type="dxa"/>
            </w:tcMar>
          </w:tcPr>
          <w:p w14:paraId="12CFF516">
            <w:r>
              <w:rPr>
                <w:color w:val="1B6B3A"/>
                <w:sz w:val="14"/>
                <w:szCs w:val="14"/>
              </w:rPr>
              <w:t>TRUSTED_VERIFY</w:t>
            </w:r>
          </w:p>
        </w:tc>
        <w:tc>
          <w:tcPr>
            <w:tcW w:w="450" w:type="dxa"/>
            <w:shd w:val="clear" w:color="auto" w:fill="F3FAF5"/>
            <w:tcMar>
              <w:top w:w="30" w:type="dxa"/>
              <w:left w:w="80" w:type="dxa"/>
              <w:bottom w:w="30" w:type="dxa"/>
              <w:right w:w="80" w:type="dxa"/>
            </w:tcMar>
          </w:tcPr>
          <w:p w14:paraId="4EFA0D21">
            <w:r>
              <w:rPr>
                <w:b/>
                <w:bCs/>
                <w:sz w:val="14"/>
                <w:szCs w:val="14"/>
              </w:rPr>
              <w:t>+3</w:t>
            </w:r>
          </w:p>
        </w:tc>
      </w:tr>
      <w:tr w14:paraId="7BF0674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687B6A9D">
            <w:r>
              <w:rPr>
                <w:sz w:val="14"/>
                <w:szCs w:val="14"/>
              </w:rPr>
              <w:t>“Call the number that sent the refund text”</w:t>
            </w:r>
          </w:p>
        </w:tc>
        <w:tc>
          <w:tcPr>
            <w:tcW w:w="1250" w:type="dxa"/>
            <w:tcMar>
              <w:top w:w="30" w:type="dxa"/>
              <w:left w:w="80" w:type="dxa"/>
              <w:bottom w:w="30" w:type="dxa"/>
              <w:right w:w="80" w:type="dxa"/>
            </w:tcMar>
          </w:tcPr>
          <w:p w14:paraId="61B5F036">
            <w:r>
              <w:rPr>
                <w:sz w:val="14"/>
                <w:szCs w:val="14"/>
              </w:rPr>
              <w:t>Untrusted (message)</w:t>
            </w:r>
          </w:p>
        </w:tc>
        <w:tc>
          <w:tcPr>
            <w:tcW w:w="3956" w:type="dxa"/>
            <w:tcMar>
              <w:top w:w="30" w:type="dxa"/>
              <w:left w:w="80" w:type="dxa"/>
              <w:bottom w:w="30" w:type="dxa"/>
              <w:right w:w="80" w:type="dxa"/>
            </w:tcMar>
          </w:tcPr>
          <w:p w14:paraId="1BCD2608">
            <w:r>
              <w:rPr>
                <w:sz w:val="14"/>
                <w:szCs w:val="14"/>
              </w:rPr>
              <w:t>Recorded; the run moves to Resolve.</w:t>
            </w:r>
          </w:p>
        </w:tc>
        <w:tc>
          <w:tcPr>
            <w:tcW w:w="2150" w:type="dxa"/>
            <w:tcMar>
              <w:top w:w="30" w:type="dxa"/>
              <w:left w:w="80" w:type="dxa"/>
              <w:bottom w:w="30" w:type="dxa"/>
              <w:right w:w="80" w:type="dxa"/>
            </w:tcMar>
          </w:tcPr>
          <w:p w14:paraId="2838AF4A">
            <w:r>
              <w:rPr>
                <w:sz w:val="14"/>
                <w:szCs w:val="14"/>
              </w:rPr>
              <w:t>VERIFY_THROUGH_MESSAGE</w:t>
            </w:r>
          </w:p>
        </w:tc>
        <w:tc>
          <w:tcPr>
            <w:tcW w:w="450" w:type="dxa"/>
            <w:tcMar>
              <w:top w:w="30" w:type="dxa"/>
              <w:left w:w="80" w:type="dxa"/>
              <w:bottom w:w="30" w:type="dxa"/>
              <w:right w:w="80" w:type="dxa"/>
            </w:tcMar>
          </w:tcPr>
          <w:p w14:paraId="21A96E12">
            <w:r>
              <w:rPr>
                <w:b/>
                <w:bCs/>
                <w:sz w:val="14"/>
                <w:szCs w:val="14"/>
              </w:rPr>
              <w:t>0</w:t>
            </w:r>
          </w:p>
        </w:tc>
      </w:tr>
      <w:tr w14:paraId="09DB8F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50B603BA">
            <w:r>
              <w:rPr>
                <w:sz w:val="14"/>
                <w:szCs w:val="14"/>
              </w:rPr>
              <w:t>“Report the message as junk”</w:t>
            </w:r>
          </w:p>
        </w:tc>
        <w:tc>
          <w:tcPr>
            <w:tcW w:w="1250" w:type="dxa"/>
            <w:tcMar>
              <w:top w:w="30" w:type="dxa"/>
              <w:left w:w="80" w:type="dxa"/>
              <w:bottom w:w="30" w:type="dxa"/>
              <w:right w:w="80" w:type="dxa"/>
            </w:tcMar>
          </w:tcPr>
          <w:p w14:paraId="71B9CB9C">
            <w:r>
              <w:rPr>
                <w:sz w:val="14"/>
                <w:szCs w:val="14"/>
              </w:rPr>
              <w:t>Unchecked report/block</w:t>
            </w:r>
          </w:p>
        </w:tc>
        <w:tc>
          <w:tcPr>
            <w:tcW w:w="3956" w:type="dxa"/>
            <w:tcMar>
              <w:top w:w="30" w:type="dxa"/>
              <w:left w:w="80" w:type="dxa"/>
              <w:bottom w:w="30" w:type="dxa"/>
              <w:right w:w="80" w:type="dxa"/>
            </w:tcMar>
          </w:tcPr>
          <w:p w14:paraId="7FC52617">
            <w:r>
              <w:rPr>
                <w:sz w:val="14"/>
                <w:szCs w:val="14"/>
              </w:rPr>
              <w:t>Selection recorded; moves to Resolve.</w:t>
            </w:r>
          </w:p>
        </w:tc>
        <w:tc>
          <w:tcPr>
            <w:tcW w:w="2150" w:type="dxa"/>
            <w:tcMar>
              <w:top w:w="30" w:type="dxa"/>
              <w:left w:w="80" w:type="dxa"/>
              <w:bottom w:w="30" w:type="dxa"/>
              <w:right w:w="80" w:type="dxa"/>
            </w:tcMar>
          </w:tcPr>
          <w:p w14:paraId="49533B76">
            <w:r>
              <w:rPr>
                <w:sz w:val="14"/>
                <w:szCs w:val="14"/>
              </w:rPr>
              <w:t>REPORT_ONLY_WITHOUT_CHECK</w:t>
            </w:r>
          </w:p>
        </w:tc>
        <w:tc>
          <w:tcPr>
            <w:tcW w:w="450" w:type="dxa"/>
            <w:tcMar>
              <w:top w:w="30" w:type="dxa"/>
              <w:left w:w="80" w:type="dxa"/>
              <w:bottom w:w="30" w:type="dxa"/>
              <w:right w:w="80" w:type="dxa"/>
            </w:tcMar>
          </w:tcPr>
          <w:p w14:paraId="191D087E">
            <w:r>
              <w:rPr>
                <w:b/>
                <w:bCs/>
                <w:sz w:val="14"/>
                <w:szCs w:val="14"/>
              </w:rPr>
              <w:t>+1</w:t>
            </w:r>
          </w:p>
        </w:tc>
      </w:tr>
      <w:tr w14:paraId="4D3F12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71B527F">
            <w:r>
              <w:rPr>
                <w:sz w:val="14"/>
                <w:szCs w:val="14"/>
              </w:rPr>
              <w:t>“Block the number”</w:t>
            </w:r>
          </w:p>
        </w:tc>
        <w:tc>
          <w:tcPr>
            <w:tcW w:w="1250" w:type="dxa"/>
            <w:tcMar>
              <w:top w:w="30" w:type="dxa"/>
              <w:left w:w="80" w:type="dxa"/>
              <w:bottom w:w="30" w:type="dxa"/>
              <w:right w:w="80" w:type="dxa"/>
            </w:tcMar>
          </w:tcPr>
          <w:p w14:paraId="7E38A78D">
            <w:r>
              <w:rPr>
                <w:sz w:val="14"/>
                <w:szCs w:val="14"/>
              </w:rPr>
              <w:t>Unchecked report/block</w:t>
            </w:r>
          </w:p>
        </w:tc>
        <w:tc>
          <w:tcPr>
            <w:tcW w:w="3956" w:type="dxa"/>
            <w:tcMar>
              <w:top w:w="30" w:type="dxa"/>
              <w:left w:w="80" w:type="dxa"/>
              <w:bottom w:w="30" w:type="dxa"/>
              <w:right w:w="80" w:type="dxa"/>
            </w:tcMar>
          </w:tcPr>
          <w:p w14:paraId="5E80CF1F">
            <w:r>
              <w:rPr>
                <w:sz w:val="14"/>
                <w:szCs w:val="14"/>
              </w:rPr>
              <w:t>Selection recorded; moves to Resolve.</w:t>
            </w:r>
          </w:p>
        </w:tc>
        <w:tc>
          <w:tcPr>
            <w:tcW w:w="2150" w:type="dxa"/>
            <w:tcMar>
              <w:top w:w="30" w:type="dxa"/>
              <w:left w:w="80" w:type="dxa"/>
              <w:bottom w:w="30" w:type="dxa"/>
              <w:right w:w="80" w:type="dxa"/>
            </w:tcMar>
          </w:tcPr>
          <w:p w14:paraId="0E96BEB1">
            <w:r>
              <w:rPr>
                <w:sz w:val="14"/>
                <w:szCs w:val="14"/>
              </w:rPr>
              <w:t>REPORT_ONLY_WITHOUT_CHECK</w:t>
            </w:r>
          </w:p>
        </w:tc>
        <w:tc>
          <w:tcPr>
            <w:tcW w:w="450" w:type="dxa"/>
            <w:tcMar>
              <w:top w:w="30" w:type="dxa"/>
              <w:left w:w="80" w:type="dxa"/>
              <w:bottom w:w="30" w:type="dxa"/>
              <w:right w:w="80" w:type="dxa"/>
            </w:tcMar>
          </w:tcPr>
          <w:p w14:paraId="481E4B64">
            <w:r>
              <w:rPr>
                <w:b/>
                <w:bCs/>
                <w:sz w:val="14"/>
                <w:szCs w:val="14"/>
              </w:rPr>
              <w:t>+1</w:t>
            </w:r>
          </w:p>
        </w:tc>
      </w:tr>
    </w:tbl>
    <w:p w14:paraId="07C5A82D">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544EEB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4D181EA">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3471D75C">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0E5FA6BD">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068C4AA0">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4F1784CF">
            <w:pPr>
              <w:keepNext/>
            </w:pPr>
            <w:r>
              <w:rPr>
                <w:b/>
                <w:bCs/>
                <w:color w:val="FFFFFF"/>
                <w:sz w:val="14"/>
                <w:szCs w:val="14"/>
              </w:rPr>
              <w:t>Outcome class</w:t>
            </w:r>
          </w:p>
        </w:tc>
      </w:tr>
      <w:tr w14:paraId="5DD0AE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72A36E88">
            <w:r>
              <w:rPr>
                <w:sz w:val="14"/>
                <w:szCs w:val="14"/>
              </w:rPr>
              <w:t>“Report the text as junk and approve nothing from this sender”</w:t>
            </w:r>
          </w:p>
        </w:tc>
        <w:tc>
          <w:tcPr>
            <w:tcW w:w="2100" w:type="dxa"/>
            <w:shd w:val="clear" w:color="auto" w:fill="F3FAF5"/>
            <w:tcMar>
              <w:top w:w="30" w:type="dxa"/>
              <w:left w:w="80" w:type="dxa"/>
              <w:bottom w:w="30" w:type="dxa"/>
              <w:right w:w="80" w:type="dxa"/>
            </w:tcMar>
          </w:tcPr>
          <w:p w14:paraId="02D43C6A">
            <w:r>
              <w:rPr>
                <w:sz w:val="14"/>
                <w:szCs w:val="14"/>
              </w:rPr>
              <w:t>You reported it.</w:t>
            </w:r>
          </w:p>
        </w:tc>
        <w:tc>
          <w:tcPr>
            <w:tcW w:w="2150" w:type="dxa"/>
            <w:shd w:val="clear" w:color="auto" w:fill="F3FAF5"/>
            <w:tcMar>
              <w:top w:w="30" w:type="dxa"/>
              <w:left w:w="80" w:type="dxa"/>
              <w:bottom w:w="30" w:type="dxa"/>
              <w:right w:w="80" w:type="dxa"/>
            </w:tcMar>
          </w:tcPr>
          <w:p w14:paraId="231E5C4B">
            <w:r>
              <w:rPr>
                <w:color w:val="1B6B3A"/>
                <w:sz w:val="14"/>
                <w:szCs w:val="14"/>
              </w:rPr>
              <w:t>RESOLVE_CORRECT</w:t>
            </w:r>
          </w:p>
        </w:tc>
        <w:tc>
          <w:tcPr>
            <w:tcW w:w="450" w:type="dxa"/>
            <w:shd w:val="clear" w:color="auto" w:fill="F3FAF5"/>
            <w:tcMar>
              <w:top w:w="30" w:type="dxa"/>
              <w:left w:w="80" w:type="dxa"/>
              <w:bottom w:w="30" w:type="dxa"/>
              <w:right w:w="80" w:type="dxa"/>
            </w:tcMar>
          </w:tcPr>
          <w:p w14:paraId="5EC75C0C">
            <w:r>
              <w:rPr>
                <w:b/>
                <w:bCs/>
                <w:sz w:val="14"/>
                <w:szCs w:val="14"/>
              </w:rPr>
              <w:t>+2</w:t>
            </w:r>
          </w:p>
        </w:tc>
        <w:tc>
          <w:tcPr>
            <w:tcW w:w="2806" w:type="dxa"/>
            <w:shd w:val="clear" w:color="auto" w:fill="F3FAF5"/>
            <w:tcMar>
              <w:top w:w="30" w:type="dxa"/>
              <w:left w:w="80" w:type="dxa"/>
              <w:bottom w:w="30" w:type="dxa"/>
              <w:right w:w="80" w:type="dxa"/>
            </w:tcMar>
          </w:tcPr>
          <w:p w14:paraId="21232F0C">
            <w:r>
              <w:rPr>
                <w:sz w:val="14"/>
                <w:szCs w:val="14"/>
              </w:rPr>
              <w:t>Handled safely (if no critical step)</w:t>
            </w:r>
          </w:p>
        </w:tc>
      </w:tr>
      <w:tr w14:paraId="0B8178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9BFBDD3">
            <w:r>
              <w:rPr>
                <w:sz w:val="14"/>
                <w:szCs w:val="14"/>
              </w:rPr>
              <w:t>“Approve it before 19:00 so the refund is not lost”</w:t>
            </w:r>
          </w:p>
        </w:tc>
        <w:tc>
          <w:tcPr>
            <w:tcW w:w="2100" w:type="dxa"/>
            <w:tcMar>
              <w:top w:w="30" w:type="dxa"/>
              <w:left w:w="80" w:type="dxa"/>
              <w:bottom w:w="30" w:type="dxa"/>
              <w:right w:w="80" w:type="dxa"/>
            </w:tcMar>
          </w:tcPr>
          <w:p w14:paraId="3BE20CA9">
            <w:r>
              <w:rPr>
                <w:sz w:val="14"/>
                <w:szCs w:val="14"/>
              </w:rPr>
              <w:t>You carried on with the request.</w:t>
            </w:r>
          </w:p>
        </w:tc>
        <w:tc>
          <w:tcPr>
            <w:tcW w:w="2150" w:type="dxa"/>
            <w:tcMar>
              <w:top w:w="30" w:type="dxa"/>
              <w:left w:w="80" w:type="dxa"/>
              <w:bottom w:w="30" w:type="dxa"/>
              <w:right w:w="80" w:type="dxa"/>
            </w:tcMar>
          </w:tcPr>
          <w:p w14:paraId="6A0C9465">
            <w:r>
              <w:rPr>
                <w:color w:val="A1261A"/>
                <w:sz w:val="14"/>
                <w:szCs w:val="14"/>
              </w:rPr>
              <w:t>CONTRADICTORY_UNSAFE_FINAL</w:t>
            </w:r>
          </w:p>
        </w:tc>
        <w:tc>
          <w:tcPr>
            <w:tcW w:w="450" w:type="dxa"/>
            <w:tcMar>
              <w:top w:w="30" w:type="dxa"/>
              <w:left w:w="80" w:type="dxa"/>
              <w:bottom w:w="30" w:type="dxa"/>
              <w:right w:w="80" w:type="dxa"/>
            </w:tcMar>
          </w:tcPr>
          <w:p w14:paraId="7FA5E132">
            <w:r>
              <w:rPr>
                <w:b/>
                <w:bCs/>
                <w:sz w:val="14"/>
                <w:szCs w:val="14"/>
              </w:rPr>
              <w:t>-4</w:t>
            </w:r>
          </w:p>
        </w:tc>
        <w:tc>
          <w:tcPr>
            <w:tcW w:w="2806" w:type="dxa"/>
            <w:tcMar>
              <w:top w:w="30" w:type="dxa"/>
              <w:left w:w="80" w:type="dxa"/>
              <w:bottom w:w="30" w:type="dxa"/>
              <w:right w:w="80" w:type="dxa"/>
            </w:tcMar>
          </w:tcPr>
          <w:p w14:paraId="19BD3AB2">
            <w:r>
              <w:rPr>
                <w:sz w:val="14"/>
                <w:szCs w:val="14"/>
              </w:rPr>
              <w:t>Missed threat</w:t>
            </w:r>
          </w:p>
        </w:tc>
      </w:tr>
      <w:tr w14:paraId="5379C36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00EA9668">
            <w:r>
              <w:rPr>
                <w:sz w:val="14"/>
                <w:szCs w:val="14"/>
              </w:rPr>
              <w:t>“Block the number and report”</w:t>
            </w:r>
          </w:p>
        </w:tc>
        <w:tc>
          <w:tcPr>
            <w:tcW w:w="2100" w:type="dxa"/>
            <w:shd w:val="clear" w:color="auto" w:fill="F3FAF5"/>
            <w:tcMar>
              <w:top w:w="30" w:type="dxa"/>
              <w:left w:w="80" w:type="dxa"/>
              <w:bottom w:w="30" w:type="dxa"/>
              <w:right w:w="80" w:type="dxa"/>
            </w:tcMar>
          </w:tcPr>
          <w:p w14:paraId="4298D665">
            <w:r>
              <w:rPr>
                <w:sz w:val="14"/>
                <w:szCs w:val="14"/>
              </w:rPr>
              <w:t>You blocked the sender.</w:t>
            </w:r>
          </w:p>
        </w:tc>
        <w:tc>
          <w:tcPr>
            <w:tcW w:w="2150" w:type="dxa"/>
            <w:shd w:val="clear" w:color="auto" w:fill="F3FAF5"/>
            <w:tcMar>
              <w:top w:w="30" w:type="dxa"/>
              <w:left w:w="80" w:type="dxa"/>
              <w:bottom w:w="30" w:type="dxa"/>
              <w:right w:w="80" w:type="dxa"/>
            </w:tcMar>
          </w:tcPr>
          <w:p w14:paraId="7C65A686">
            <w:r>
              <w:rPr>
                <w:color w:val="1B6B3A"/>
                <w:sz w:val="14"/>
                <w:szCs w:val="14"/>
              </w:rPr>
              <w:t>RESOLVE_CORRECT</w:t>
            </w:r>
          </w:p>
        </w:tc>
        <w:tc>
          <w:tcPr>
            <w:tcW w:w="450" w:type="dxa"/>
            <w:shd w:val="clear" w:color="auto" w:fill="F3FAF5"/>
            <w:tcMar>
              <w:top w:w="30" w:type="dxa"/>
              <w:left w:w="80" w:type="dxa"/>
              <w:bottom w:w="30" w:type="dxa"/>
              <w:right w:w="80" w:type="dxa"/>
            </w:tcMar>
          </w:tcPr>
          <w:p w14:paraId="62B25312">
            <w:r>
              <w:rPr>
                <w:b/>
                <w:bCs/>
                <w:sz w:val="14"/>
                <w:szCs w:val="14"/>
              </w:rPr>
              <w:t>+2</w:t>
            </w:r>
          </w:p>
        </w:tc>
        <w:tc>
          <w:tcPr>
            <w:tcW w:w="2806" w:type="dxa"/>
            <w:shd w:val="clear" w:color="auto" w:fill="F3FAF5"/>
            <w:tcMar>
              <w:top w:w="30" w:type="dxa"/>
              <w:left w:w="80" w:type="dxa"/>
              <w:bottom w:w="30" w:type="dxa"/>
              <w:right w:w="80" w:type="dxa"/>
            </w:tcMar>
          </w:tcPr>
          <w:p w14:paraId="6E29C50F">
            <w:r>
              <w:rPr>
                <w:sz w:val="14"/>
                <w:szCs w:val="14"/>
              </w:rPr>
              <w:t>Handled safely (if no critical step)</w:t>
            </w:r>
          </w:p>
        </w:tc>
      </w:tr>
      <w:tr w14:paraId="5A3D24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1499F62">
            <w:r>
              <w:rPr>
                <w:sz w:val="14"/>
                <w:szCs w:val="14"/>
              </w:rPr>
              <w:t>“Ignore it and move on”</w:t>
            </w:r>
          </w:p>
        </w:tc>
        <w:tc>
          <w:tcPr>
            <w:tcW w:w="2100" w:type="dxa"/>
            <w:tcMar>
              <w:top w:w="30" w:type="dxa"/>
              <w:left w:w="80" w:type="dxa"/>
              <w:bottom w:w="30" w:type="dxa"/>
              <w:right w:w="80" w:type="dxa"/>
            </w:tcMar>
          </w:tcPr>
          <w:p w14:paraId="00743418">
            <w:r>
              <w:rPr>
                <w:sz w:val="14"/>
                <w:szCs w:val="14"/>
              </w:rPr>
              <w:t>You ignored it.</w:t>
            </w:r>
          </w:p>
        </w:tc>
        <w:tc>
          <w:tcPr>
            <w:tcW w:w="2150" w:type="dxa"/>
            <w:tcMar>
              <w:top w:w="30" w:type="dxa"/>
              <w:left w:w="80" w:type="dxa"/>
              <w:bottom w:w="30" w:type="dxa"/>
              <w:right w:w="80" w:type="dxa"/>
            </w:tcMar>
          </w:tcPr>
          <w:p w14:paraId="04FF26C2">
            <w:r>
              <w:rPr>
                <w:color w:val="A1261A"/>
                <w:sz w:val="14"/>
                <w:szCs w:val="14"/>
              </w:rPr>
              <w:t>CONTRADICTORY_UNSAFE_FINAL</w:t>
            </w:r>
          </w:p>
        </w:tc>
        <w:tc>
          <w:tcPr>
            <w:tcW w:w="450" w:type="dxa"/>
            <w:tcMar>
              <w:top w:w="30" w:type="dxa"/>
              <w:left w:w="80" w:type="dxa"/>
              <w:bottom w:w="30" w:type="dxa"/>
              <w:right w:w="80" w:type="dxa"/>
            </w:tcMar>
          </w:tcPr>
          <w:p w14:paraId="4B7E9BA1">
            <w:r>
              <w:rPr>
                <w:b/>
                <w:bCs/>
                <w:sz w:val="14"/>
                <w:szCs w:val="14"/>
              </w:rPr>
              <w:t>-4</w:t>
            </w:r>
          </w:p>
        </w:tc>
        <w:tc>
          <w:tcPr>
            <w:tcW w:w="2806" w:type="dxa"/>
            <w:tcMar>
              <w:top w:w="30" w:type="dxa"/>
              <w:left w:w="80" w:type="dxa"/>
              <w:bottom w:w="30" w:type="dxa"/>
              <w:right w:w="80" w:type="dxa"/>
            </w:tcMar>
          </w:tcPr>
          <w:p w14:paraId="53255510">
            <w:r>
              <w:rPr>
                <w:sz w:val="14"/>
                <w:szCs w:val="14"/>
              </w:rPr>
              <w:t>Missed threat</w:t>
            </w:r>
          </w:p>
        </w:tc>
      </w:tr>
    </w:tbl>
    <w:p w14:paraId="76BE50F7">
      <w:pPr>
        <w:spacing w:before="30" w:after="60" w:line="250" w:lineRule="auto"/>
      </w:pPr>
      <w:r>
        <w:rPr>
          <w:b/>
          <w:bCs/>
          <w:sz w:val="17"/>
          <w:szCs w:val="17"/>
        </w:rPr>
        <w:t xml:space="preserve">Expected resolution: </w:t>
      </w:r>
      <w:r>
        <w:rPr>
          <w:sz w:val="17"/>
          <w:szCs w:val="17"/>
        </w:rPr>
        <w:t xml:space="preserve">Decline the collect request; report junk/block; contact the merchant through known support if needed. </w:t>
      </w:r>
      <w:r>
        <w:rPr>
          <w:b/>
          <w:bCs/>
          <w:sz w:val="17"/>
          <w:szCs w:val="17"/>
        </w:rPr>
        <w:t xml:space="preserve">End state: </w:t>
      </w:r>
      <w:r>
        <w:rPr>
          <w:sz w:val="17"/>
          <w:szCs w:val="17"/>
        </w:rPr>
        <w:t>Collect request is declined and account balance is unchanged.</w:t>
      </w:r>
    </w:p>
    <w:p w14:paraId="7E350EC2">
      <w:pPr>
        <w:pStyle w:val="31"/>
      </w:pPr>
      <w:r>
        <w:rPr>
          <w:color w:val="2E5C8A"/>
        </w:rPr>
        <w:t xml:space="preserve">I.  </w:t>
      </w:r>
      <w:r>
        <w:t>SCORING BEHAVIOUR</w:t>
      </w:r>
    </w:p>
    <w:p w14:paraId="54843292">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6E94DBE2">
      <w:pPr>
        <w:pStyle w:val="31"/>
      </w:pPr>
      <w:r>
        <w:rPr>
          <w:color w:val="2E5C8A"/>
        </w:rPr>
        <w:t xml:space="preserve">J.  </w:t>
      </w:r>
      <w:r>
        <w:t>TELEMETRY / EVENT BEHAVIOUR</w:t>
      </w:r>
    </w:p>
    <w:p w14:paraId="5FC46CED">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reply sent, payment (rendering only).</w:t>
      </w:r>
    </w:p>
    <w:p w14:paraId="0D93BBCF">
      <w:pPr>
        <w:pStyle w:val="31"/>
      </w:pPr>
      <w:r>
        <w:rPr>
          <w:color w:val="2E5C8A"/>
        </w:rPr>
        <w:t xml:space="preserve">K.  </w:t>
      </w:r>
      <w:r>
        <w:t>FEEDBACK</w:t>
      </w:r>
    </w:p>
    <w:p w14:paraId="7798A367">
      <w:pPr>
        <w:spacing w:after="60" w:line="250" w:lineRule="auto"/>
      </w:pPr>
      <w:r>
        <w:rPr>
          <w:b/>
          <w:bCs/>
          <w:sz w:val="17"/>
          <w:szCs w:val="17"/>
        </w:rPr>
        <w:t xml:space="preserve">What it was: </w:t>
      </w:r>
      <w:r>
        <w:rPr>
          <w:sz w:val="17"/>
          <w:szCs w:val="17"/>
        </w:rPr>
        <w:t xml:space="preserve">Malicious - Payment-request reversal scam.  </w:t>
      </w:r>
      <w:r>
        <w:rPr>
          <w:b/>
          <w:bCs/>
          <w:sz w:val="17"/>
          <w:szCs w:val="17"/>
        </w:rPr>
        <w:t xml:space="preserve">Key cue / prevention habit: </w:t>
      </w:r>
      <w:r>
        <w:rPr>
          <w:sz w:val="17"/>
          <w:szCs w:val="17"/>
        </w:rPr>
        <w:t xml:space="preserve">Read the payment direction, not the story. A refund should not require approving a collect request or entering a PIN.  </w:t>
      </w:r>
      <w:r>
        <w:rPr>
          <w:b/>
          <w:bCs/>
          <w:sz w:val="17"/>
          <w:szCs w:val="17"/>
        </w:rPr>
        <w:t xml:space="preserve">Why it mattered: </w:t>
      </w:r>
      <w:r>
        <w:rPr>
          <w:sz w:val="17"/>
          <w:szCs w:val="17"/>
        </w:rPr>
        <w:t>Collect request is declined and account balance is unchanged.  An optional one-line reason (max. 250 characters, not scored) is invited at Resolve.</w:t>
      </w:r>
    </w:p>
    <w:p w14:paraId="35C190E4">
      <w:pPr>
        <w:pStyle w:val="31"/>
      </w:pPr>
      <w:r>
        <w:rPr>
          <w:color w:val="2E5C8A"/>
        </w:rPr>
        <w:t xml:space="preserve">L.  </w:t>
      </w:r>
      <w:r>
        <w:t>WHY THE SCENARIO IS UNSAFE (DECEPTION INDICATORS)</w:t>
      </w:r>
    </w:p>
    <w:p w14:paraId="5DE05903">
      <w:pPr>
        <w:spacing w:after="60" w:line="250" w:lineRule="auto"/>
      </w:pPr>
      <w:r>
        <w:rPr>
          <w:sz w:val="18"/>
          <w:szCs w:val="18"/>
        </w:rPr>
        <w:t>Malicious (collect-request reversal). A collect request sends money; receiving a refund never requires authorising a debit with a PIN. Indicators include an unrecognised order, the direction of the request, the payee name and a deadline. The ShopKart app and TrainPay history show no matching refund. The scenario tests whether the learner declines the collect request.</w:t>
      </w:r>
    </w:p>
    <w:p w14:paraId="02C3AE4C">
      <w:pPr>
        <w:pStyle w:val="3"/>
      </w:pPr>
      <w:bookmarkStart w:id="106" w:name="_Toc241489634"/>
      <w:r>
        <w:t>S24 — Fake Cybercrime Case Fee</w:t>
      </w:r>
      <w:bookmarkEnd w:id="106"/>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7D81C2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280243CC">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79EFA6B3">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79DB1DB4">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660F8C2F">
            <w:pPr>
              <w:keepNext/>
            </w:pPr>
            <w:r>
              <w:rPr>
                <w:color w:val="5A6270"/>
                <w:sz w:val="16"/>
                <w:szCs w:val="16"/>
              </w:rPr>
              <w:t xml:space="preserve">MILITARY  </w:t>
            </w:r>
            <w:r>
              <w:rPr>
                <w:b/>
                <w:bCs/>
                <w:sz w:val="16"/>
                <w:szCs w:val="16"/>
              </w:rPr>
              <w:t>No (civilian)</w:t>
            </w:r>
          </w:p>
        </w:tc>
      </w:tr>
      <w:tr w14:paraId="7E0FAA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760C2017">
            <w:pPr>
              <w:keepNext/>
            </w:pPr>
            <w:r>
              <w:rPr>
                <w:b/>
                <w:bCs/>
                <w:sz w:val="15"/>
                <w:szCs w:val="15"/>
              </w:rPr>
              <w:t xml:space="preserve">Canonical family: </w:t>
            </w:r>
            <w:r>
              <w:rPr>
                <w:sz w:val="15"/>
                <w:szCs w:val="15"/>
              </w:rPr>
              <w:t xml:space="preserve">Coercion and extortion </w:t>
            </w:r>
            <w:r>
              <w:rPr>
                <w:color w:val="5A6270"/>
                <w:sz w:val="15"/>
                <w:szCs w:val="15"/>
              </w:rPr>
              <w:t>(coercion_and_extortion)</w:t>
            </w:r>
          </w:p>
          <w:p w14:paraId="4A380C90">
            <w:pPr>
              <w:keepNext/>
            </w:pPr>
            <w:r>
              <w:rPr>
                <w:b/>
                <w:bCs/>
                <w:sz w:val="15"/>
                <w:szCs w:val="15"/>
              </w:rPr>
              <w:t xml:space="preserve">Client family: </w:t>
            </w:r>
            <w:r>
              <w:rPr>
                <w:sz w:val="15"/>
                <w:szCs w:val="15"/>
              </w:rPr>
              <w:t>Government/I4C impersonation / digital arrest</w:t>
            </w:r>
          </w:p>
        </w:tc>
        <w:tc>
          <w:tcPr>
            <w:tcW w:w="5104" w:type="dxa"/>
            <w:gridSpan w:val="4"/>
            <w:tcMar>
              <w:top w:w="30" w:type="dxa"/>
              <w:left w:w="80" w:type="dxa"/>
              <w:bottom w:w="30" w:type="dxa"/>
              <w:right w:w="80" w:type="dxa"/>
            </w:tcMar>
          </w:tcPr>
          <w:p w14:paraId="6346D40A">
            <w:pPr>
              <w:keepNext/>
            </w:pPr>
            <w:r>
              <w:rPr>
                <w:b/>
                <w:bCs/>
                <w:sz w:val="15"/>
                <w:szCs w:val="15"/>
              </w:rPr>
              <w:t xml:space="preserve">Primary trigger (client): </w:t>
            </w:r>
            <w:r>
              <w:rPr>
                <w:sz w:val="15"/>
                <w:szCs w:val="15"/>
              </w:rPr>
              <w:t>Fear + authority</w:t>
            </w:r>
          </w:p>
          <w:p w14:paraId="2F417AC5">
            <w:pPr>
              <w:keepNext/>
            </w:pPr>
            <w:r>
              <w:rPr>
                <w:b/>
                <w:bCs/>
                <w:sz w:val="15"/>
                <w:szCs w:val="15"/>
              </w:rPr>
              <w:t xml:space="preserve">Canonical triggers: </w:t>
            </w:r>
            <w:r>
              <w:rPr>
                <w:sz w:val="15"/>
                <w:szCs w:val="15"/>
              </w:rPr>
              <w:t>Fear, Authority</w:t>
            </w:r>
            <w:r>
              <w:rPr>
                <w:color w:val="5A6270"/>
                <w:sz w:val="15"/>
                <w:szCs w:val="15"/>
              </w:rPr>
              <w:t xml:space="preserve">   ·   Version: content v1, 19 scored controls</w:t>
            </w:r>
          </w:p>
        </w:tc>
      </w:tr>
      <w:tr w14:paraId="28F8A07A">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39FC0121">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13C41640">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64963EC2">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72F28A71">
            <w:pPr>
              <w:jc w:val="center"/>
            </w:pPr>
            <w:r>
              <w:rPr>
                <w:b/>
                <w:bCs/>
                <w:color w:val="FFFFFF"/>
                <w:sz w:val="13"/>
                <w:szCs w:val="13"/>
              </w:rPr>
              <w:t>4 BRANCH</w:t>
            </w:r>
            <w:r>
              <w:rPr>
                <w:color w:val="DCE6F2"/>
                <w:sz w:val="13"/>
                <w:szCs w:val="13"/>
              </w:rPr>
              <w:t xml:space="preserve">  ·  4 choices</w:t>
            </w:r>
          </w:p>
        </w:tc>
        <w:tc>
          <w:tcPr>
            <w:tcW w:w="1701" w:type="dxa"/>
            <w:gridSpan w:val="2"/>
            <w:shd w:val="clear" w:color="auto" w:fill="1F3864"/>
            <w:tcMar>
              <w:top w:w="30" w:type="dxa"/>
              <w:left w:w="80" w:type="dxa"/>
              <w:bottom w:w="30" w:type="dxa"/>
              <w:right w:w="80" w:type="dxa"/>
            </w:tcMar>
          </w:tcPr>
          <w:p w14:paraId="5DB5F574">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28964C44">
            <w:pPr>
              <w:jc w:val="center"/>
            </w:pPr>
            <w:r>
              <w:rPr>
                <w:b/>
                <w:bCs/>
                <w:color w:val="FFFFFF"/>
                <w:sz w:val="13"/>
                <w:szCs w:val="13"/>
              </w:rPr>
              <w:t>6 RESOLVE</w:t>
            </w:r>
            <w:r>
              <w:rPr>
                <w:color w:val="DCE6F2"/>
                <w:sz w:val="13"/>
                <w:szCs w:val="13"/>
              </w:rPr>
              <w:t xml:space="preserve">  ·  4 choices</w:t>
            </w:r>
          </w:p>
        </w:tc>
      </w:tr>
    </w:tbl>
    <w:p w14:paraId="65311EA4">
      <w:pPr>
        <w:pStyle w:val="31"/>
      </w:pPr>
      <w:r>
        <w:rPr>
          <w:color w:val="2E5C8A"/>
        </w:rPr>
        <w:t xml:space="preserve">A.  </w:t>
      </w:r>
      <w:r>
        <w:t>SCENARIO STORY</w:t>
      </w:r>
    </w:p>
    <w:p w14:paraId="28716DDE">
      <w:pPr>
        <w:spacing w:after="60" w:line="250" w:lineRule="auto"/>
      </w:pPr>
      <w:r>
        <w:rPr>
          <w:sz w:val="18"/>
          <w:szCs w:val="18"/>
        </w:rPr>
        <w:t>An unknown number sends a "CYBER CASE NOTICE" saying complaint CC/2026/0417 names the learner's mobile number and that paying an INR 9,800 verification fee today will close the case without arrest. It links a case file, gives an "investigating officer" number, and states that discussing the matter with family or employer is an offence. The case portal includes a payment timer and a document upload.</w:t>
      </w:r>
    </w:p>
    <w:p w14:paraId="2290B3E5">
      <w:pPr>
        <w:pStyle w:val="31"/>
      </w:pPr>
      <w:r>
        <w:rPr>
          <w:color w:val="2E5C8A"/>
        </w:rPr>
        <w:t xml:space="preserve">B.  </w:t>
      </w:r>
      <w:r>
        <w:t>INITIAL NOTIFICATION</w:t>
      </w:r>
    </w:p>
    <w:p w14:paraId="24520E4B">
      <w:pPr>
        <w:spacing w:after="60" w:line="250" w:lineRule="auto"/>
      </w:pPr>
      <w:r>
        <w:rPr>
          <w:sz w:val="18"/>
          <w:szCs w:val="18"/>
        </w:rPr>
        <w:t xml:space="preserve">Home-screen SMS toast from </w:t>
      </w:r>
      <w:r>
        <w:rPr>
          <w:b/>
          <w:bCs/>
          <w:sz w:val="18"/>
          <w:szCs w:val="18"/>
        </w:rPr>
        <w:t>+91 00000 97400</w:t>
      </w:r>
      <w:r>
        <w:rPr>
          <w:sz w:val="18"/>
          <w:szCs w:val="18"/>
        </w:rPr>
        <w:t>: “Pay verification fee to avoid warrant. Case closes today.” (07:03); sender shown as +91 00000 97400, not verified. App list: unread. 1 inert background item in the app list.</w:t>
      </w:r>
    </w:p>
    <w:p w14:paraId="7AFB0C43">
      <w:pPr>
        <w:pStyle w:val="31"/>
      </w:pPr>
      <w:r>
        <w:rPr>
          <w:color w:val="2E5C8A"/>
        </w:rPr>
        <w:t xml:space="preserve">C.  </w:t>
      </w:r>
      <w:r>
        <w:t>OPEN STAGE</w:t>
      </w:r>
    </w:p>
    <w:p w14:paraId="0C126F50">
      <w:pPr>
        <w:spacing w:after="60" w:line="250" w:lineRule="auto"/>
      </w:pPr>
      <w:r>
        <w:rPr>
          <w:sz w:val="18"/>
          <w:szCs w:val="18"/>
        </w:rPr>
        <w:t xml:space="preserve">Messages opens the conversation with +91 00000 97400 (Mobile · not in your contacts). Banner: “This number is not in your contacts. This is the first text from it.” </w:t>
      </w:r>
      <w:r>
        <w:rPr>
          <w:b/>
          <w:bCs/>
          <w:sz w:val="18"/>
          <w:szCs w:val="18"/>
        </w:rPr>
        <w:t xml:space="preserve">Choices: </w:t>
      </w:r>
      <w:r>
        <w:rPr>
          <w:sz w:val="18"/>
          <w:szCs w:val="18"/>
        </w:rPr>
        <w:t>“Open the conversation” → ITEM_OPEN 0; “Call the officer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D177C0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3A45050A">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4DF1439">
            <w:pPr>
              <w:keepNext/>
            </w:pPr>
            <w:r>
              <w:rPr>
                <w:b/>
                <w:bCs/>
                <w:color w:val="FFFFFF"/>
                <w:sz w:val="14"/>
                <w:szCs w:val="14"/>
              </w:rPr>
              <w:t>Content shown; shaded rows appear later as the run advances</w:t>
            </w:r>
          </w:p>
        </w:tc>
      </w:tr>
      <w:tr w14:paraId="17A2CD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8FE615B">
            <w:r>
              <w:rPr>
                <w:sz w:val="14"/>
                <w:szCs w:val="14"/>
              </w:rPr>
              <w:t>Sender</w:t>
            </w:r>
          </w:p>
        </w:tc>
        <w:tc>
          <w:tcPr>
            <w:tcW w:w="8706" w:type="dxa"/>
            <w:tcMar>
              <w:top w:w="30" w:type="dxa"/>
              <w:left w:w="80" w:type="dxa"/>
              <w:bottom w:w="30" w:type="dxa"/>
              <w:right w:w="80" w:type="dxa"/>
            </w:tcMar>
          </w:tcPr>
          <w:p w14:paraId="21E98BBE">
            <w:r>
              <w:rPr>
                <w:sz w:val="14"/>
                <w:szCs w:val="14"/>
              </w:rPr>
              <w:t>CYBER CASE NOTICE: Pay verification fee to avoid warrant. Case closes today.</w:t>
            </w:r>
          </w:p>
        </w:tc>
      </w:tr>
      <w:tr w14:paraId="26AA62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BC183CF">
            <w:r>
              <w:rPr>
                <w:sz w:val="14"/>
                <w:szCs w:val="14"/>
              </w:rPr>
              <w:t>Sender</w:t>
            </w:r>
          </w:p>
        </w:tc>
        <w:tc>
          <w:tcPr>
            <w:tcW w:w="8706" w:type="dxa"/>
            <w:tcMar>
              <w:top w:w="30" w:type="dxa"/>
              <w:left w:w="80" w:type="dxa"/>
              <w:bottom w:w="30" w:type="dxa"/>
              <w:right w:w="80" w:type="dxa"/>
            </w:tcMar>
          </w:tcPr>
          <w:p w14:paraId="29EA9031">
            <w:r>
              <w:rPr>
                <w:sz w:val="14"/>
                <w:szCs w:val="14"/>
              </w:rPr>
              <w:t>Complaint CC/2026/0417 names your mobile number. Pay the INR 9,800 verification fee today and the case is closed without arrest. View the case file:</w:t>
            </w:r>
          </w:p>
        </w:tc>
      </w:tr>
      <w:tr w14:paraId="6DC24E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7184F890">
            <w:r>
              <w:rPr>
                <w:sz w:val="14"/>
                <w:szCs w:val="14"/>
              </w:rPr>
              <w:t>Sender</w:t>
            </w:r>
          </w:p>
        </w:tc>
        <w:tc>
          <w:tcPr>
            <w:tcW w:w="8706" w:type="dxa"/>
            <w:tcMar>
              <w:top w:w="30" w:type="dxa"/>
              <w:left w:w="80" w:type="dxa"/>
              <w:bottom w:w="30" w:type="dxa"/>
              <w:right w:w="80" w:type="dxa"/>
            </w:tcMar>
          </w:tcPr>
          <w:p w14:paraId="1540B090">
            <w:r>
              <w:rPr>
                <w:sz w:val="14"/>
                <w:szCs w:val="14"/>
              </w:rPr>
              <w:t>Link: https://cc-portal.training.example/c/0417 Case file CC/2026/0417</w:t>
            </w:r>
          </w:p>
        </w:tc>
      </w:tr>
      <w:tr w14:paraId="1B4400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252AA7B">
            <w:r>
              <w:rPr>
                <w:sz w:val="14"/>
                <w:szCs w:val="14"/>
              </w:rPr>
              <w:t>Sender</w:t>
            </w:r>
          </w:p>
        </w:tc>
        <w:tc>
          <w:tcPr>
            <w:tcW w:w="8706" w:type="dxa"/>
            <w:tcMar>
              <w:top w:w="30" w:type="dxa"/>
              <w:left w:w="80" w:type="dxa"/>
              <w:bottom w:w="30" w:type="dxa"/>
              <w:right w:w="80" w:type="dxa"/>
            </w:tcMar>
          </w:tcPr>
          <w:p w14:paraId="48630F05">
            <w:r>
              <w:rPr>
                <w:sz w:val="14"/>
                <w:szCs w:val="14"/>
              </w:rPr>
              <w:t>Investigating officer, 10:00-18:00:</w:t>
            </w:r>
          </w:p>
        </w:tc>
      </w:tr>
      <w:tr w14:paraId="43DE4A3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AD78F87">
            <w:r>
              <w:rPr>
                <w:sz w:val="14"/>
                <w:szCs w:val="14"/>
              </w:rPr>
              <w:t>Sender</w:t>
            </w:r>
          </w:p>
        </w:tc>
        <w:tc>
          <w:tcPr>
            <w:tcW w:w="8706" w:type="dxa"/>
            <w:tcMar>
              <w:top w:w="30" w:type="dxa"/>
              <w:left w:w="80" w:type="dxa"/>
              <w:bottom w:w="30" w:type="dxa"/>
              <w:right w:w="80" w:type="dxa"/>
            </w:tcMar>
          </w:tcPr>
          <w:p w14:paraId="5AA9EC62">
            <w:r>
              <w:rPr>
                <w:sz w:val="14"/>
                <w:szCs w:val="14"/>
              </w:rPr>
              <w:t>Phone number in message: 00000 64510 - Officer’s number, in the text</w:t>
            </w:r>
          </w:p>
        </w:tc>
      </w:tr>
      <w:tr w14:paraId="2AFBEB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1D2C972">
            <w:r>
              <w:rPr>
                <w:sz w:val="14"/>
                <w:szCs w:val="14"/>
              </w:rPr>
              <w:t>Sender</w:t>
            </w:r>
          </w:p>
        </w:tc>
        <w:tc>
          <w:tcPr>
            <w:tcW w:w="8706" w:type="dxa"/>
            <w:tcMar>
              <w:top w:w="30" w:type="dxa"/>
              <w:left w:w="80" w:type="dxa"/>
              <w:bottom w:w="30" w:type="dxa"/>
              <w:right w:w="80" w:type="dxa"/>
            </w:tcMar>
          </w:tcPr>
          <w:p w14:paraId="4E86F899">
            <w:r>
              <w:rPr>
                <w:sz w:val="14"/>
                <w:szCs w:val="14"/>
              </w:rPr>
              <w:t>This matter is confidential. Discussing it with family or your employer is an offence under the order.</w:t>
            </w:r>
          </w:p>
        </w:tc>
      </w:tr>
    </w:tbl>
    <w:p w14:paraId="1D914E92">
      <w:pPr>
        <w:pStyle w:val="31"/>
      </w:pPr>
      <w:r>
        <w:rPr>
          <w:color w:val="2E5C8A"/>
        </w:rPr>
        <w:t xml:space="preserve">D.  </w:t>
      </w:r>
      <w:r>
        <w:t>INSPECT STAGE</w:t>
      </w:r>
    </w:p>
    <w:p w14:paraId="6A7FF4A1">
      <w:pPr>
        <w:spacing w:after="60" w:line="250" w:lineRule="auto"/>
      </w:pPr>
      <w:r>
        <w:rPr>
          <w:b/>
          <w:bCs/>
          <w:sz w:val="18"/>
          <w:szCs w:val="18"/>
        </w:rPr>
        <w:t xml:space="preserve">Focus: </w:t>
      </w:r>
      <w:r>
        <w:rPr>
          <w:sz w:val="18"/>
          <w:szCs w:val="18"/>
        </w:rPr>
        <w:t xml:space="preserve">examine sender/header, payment demand, secrecy, case link and official reporting guidance. </w:t>
      </w:r>
      <w:r>
        <w:rPr>
          <w:b/>
          <w:bCs/>
          <w:sz w:val="18"/>
          <w:szCs w:val="18"/>
        </w:rPr>
        <w:t xml:space="preserve">Decision signal: </w:t>
      </w:r>
      <w:r>
        <w:rPr>
          <w:sz w:val="18"/>
          <w:szCs w:val="18"/>
        </w:rPr>
        <w:t>Cybercrime authorities do not clear warrants through an SMS payment; the pressure and fee are fraudulent.</w:t>
      </w:r>
    </w:p>
    <w:p w14:paraId="49D8AA2A">
      <w:pPr>
        <w:pStyle w:val="28"/>
        <w:numPr>
          <w:ilvl w:val="0"/>
          <w:numId w:val="1"/>
        </w:numPr>
        <w:spacing w:after="40" w:line="252" w:lineRule="auto"/>
      </w:pPr>
      <w:r>
        <w:rPr>
          <w:b/>
          <w:bCs/>
          <w:sz w:val="16"/>
          <w:szCs w:val="16"/>
        </w:rPr>
        <w:t>+91 00000 97400</w:t>
      </w:r>
      <w:r>
        <w:rPr>
          <w:sz w:val="16"/>
          <w:szCs w:val="16"/>
        </w:rPr>
        <w:t xml:space="preserve"> → Messages details screen "Details": +91 00000 97400 Mobile · Not in your contacts · Received on: SIM 1 · TRAINING NET · First message: Today, 07:03 · Messages: 4 in two minutes: a fee, a link, a number, a secrecy order · Sender type: Ten-digit mobile number · Calls… </w:t>
      </w:r>
      <w:r>
        <w:rPr>
          <w:color w:val="5A6270"/>
          <w:sz w:val="16"/>
          <w:szCs w:val="16"/>
        </w:rPr>
        <w:t>INSPECT_CONTEXT +2</w:t>
      </w:r>
    </w:p>
    <w:p w14:paraId="1804F9C2">
      <w:pPr>
        <w:pStyle w:val="28"/>
        <w:numPr>
          <w:ilvl w:val="0"/>
          <w:numId w:val="1"/>
        </w:numPr>
        <w:spacing w:after="40" w:line="252" w:lineRule="auto"/>
      </w:pPr>
      <w:r>
        <w:rPr>
          <w:b/>
          <w:bCs/>
          <w:sz w:val="16"/>
          <w:szCs w:val="16"/>
        </w:rPr>
        <w:t>See where the case file is</w:t>
      </w:r>
      <w:r>
        <w:rPr>
          <w:sz w:val="16"/>
          <w:szCs w:val="16"/>
        </w:rPr>
        <w:t xml:space="preserve"> → Messages details screen "Link details": Site: s24.training.example · The reporting portal in your bookmarks: reportcyber.training.example </w:t>
      </w:r>
      <w:r>
        <w:rPr>
          <w:color w:val="5A6270"/>
          <w:sz w:val="16"/>
          <w:szCs w:val="16"/>
        </w:rPr>
        <w:t>INSPECT_CONTEXT +2</w:t>
      </w:r>
    </w:p>
    <w:p w14:paraId="11EE3B8E">
      <w:pPr>
        <w:spacing w:after="40" w:line="250" w:lineRule="auto"/>
      </w:pPr>
      <w:r>
        <w:rPr>
          <w:color w:val="5A6270"/>
          <w:sz w:val="15"/>
          <w:szCs w:val="15"/>
        </w:rPr>
        <w:t>Skip option: “Skip the details and move on” → STAGE_SKIPPED 0 (telemetry). Free navigation (records nothing): “Conversation details” from Inspect; “Open the reporting portal bookmark” from Verify.</w:t>
      </w:r>
    </w:p>
    <w:p w14:paraId="7B6F7346">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56FCA5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7DA64993">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6F61840F">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0B1436CD">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218719FC">
            <w:pPr>
              <w:keepNext/>
            </w:pPr>
            <w:r>
              <w:rPr>
                <w:b/>
                <w:bCs/>
                <w:color w:val="FFFFFF"/>
                <w:sz w:val="14"/>
                <w:szCs w:val="14"/>
              </w:rPr>
              <w:t>Pts</w:t>
            </w:r>
          </w:p>
        </w:tc>
      </w:tr>
      <w:tr w14:paraId="5CB012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355D4845">
            <w:r>
              <w:rPr>
                <w:sz w:val="14"/>
                <w:szCs w:val="14"/>
              </w:rPr>
              <w:t>1 Notify</w:t>
            </w:r>
          </w:p>
        </w:tc>
        <w:tc>
          <w:tcPr>
            <w:tcW w:w="6956" w:type="dxa"/>
            <w:tcMar>
              <w:top w:w="30" w:type="dxa"/>
              <w:left w:w="80" w:type="dxa"/>
              <w:bottom w:w="30" w:type="dxa"/>
              <w:right w:w="80" w:type="dxa"/>
            </w:tcMar>
          </w:tcPr>
          <w:p w14:paraId="56AA50BD">
            <w:r>
              <w:rPr>
                <w:sz w:val="14"/>
                <w:szCs w:val="14"/>
              </w:rPr>
              <w:t>Open the notification from the home screen.</w:t>
            </w:r>
          </w:p>
        </w:tc>
        <w:tc>
          <w:tcPr>
            <w:tcW w:w="1900" w:type="dxa"/>
            <w:tcMar>
              <w:top w:w="30" w:type="dxa"/>
              <w:left w:w="80" w:type="dxa"/>
              <w:bottom w:w="30" w:type="dxa"/>
              <w:right w:w="80" w:type="dxa"/>
            </w:tcMar>
          </w:tcPr>
          <w:p w14:paraId="5EE83C0C">
            <w:r>
              <w:rPr>
                <w:sz w:val="14"/>
                <w:szCs w:val="14"/>
              </w:rPr>
              <w:t>NOTIFY_SEEN</w:t>
            </w:r>
          </w:p>
        </w:tc>
        <w:tc>
          <w:tcPr>
            <w:tcW w:w="450" w:type="dxa"/>
            <w:tcMar>
              <w:top w:w="30" w:type="dxa"/>
              <w:left w:w="80" w:type="dxa"/>
              <w:bottom w:w="30" w:type="dxa"/>
              <w:right w:w="80" w:type="dxa"/>
            </w:tcMar>
          </w:tcPr>
          <w:p w14:paraId="0E548CF3">
            <w:r>
              <w:rPr>
                <w:sz w:val="14"/>
                <w:szCs w:val="14"/>
              </w:rPr>
              <w:t>0</w:t>
            </w:r>
          </w:p>
        </w:tc>
      </w:tr>
      <w:tr w14:paraId="4B4A965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9B088E2">
            <w:r>
              <w:rPr>
                <w:sz w:val="14"/>
                <w:szCs w:val="14"/>
              </w:rPr>
              <w:t>2 Open</w:t>
            </w:r>
          </w:p>
        </w:tc>
        <w:tc>
          <w:tcPr>
            <w:tcW w:w="6956" w:type="dxa"/>
            <w:tcMar>
              <w:top w:w="30" w:type="dxa"/>
              <w:left w:w="80" w:type="dxa"/>
              <w:bottom w:w="30" w:type="dxa"/>
              <w:right w:w="80" w:type="dxa"/>
            </w:tcMar>
          </w:tcPr>
          <w:p w14:paraId="348026FC">
            <w:r>
              <w:rPr>
                <w:sz w:val="14"/>
                <w:szCs w:val="14"/>
              </w:rPr>
              <w:t>“Open the conversation”</w:t>
            </w:r>
          </w:p>
        </w:tc>
        <w:tc>
          <w:tcPr>
            <w:tcW w:w="1900" w:type="dxa"/>
            <w:tcMar>
              <w:top w:w="30" w:type="dxa"/>
              <w:left w:w="80" w:type="dxa"/>
              <w:bottom w:w="30" w:type="dxa"/>
              <w:right w:w="80" w:type="dxa"/>
            </w:tcMar>
          </w:tcPr>
          <w:p w14:paraId="33646611">
            <w:r>
              <w:rPr>
                <w:sz w:val="14"/>
                <w:szCs w:val="14"/>
              </w:rPr>
              <w:t>ITEM_OPEN</w:t>
            </w:r>
          </w:p>
        </w:tc>
        <w:tc>
          <w:tcPr>
            <w:tcW w:w="450" w:type="dxa"/>
            <w:tcMar>
              <w:top w:w="30" w:type="dxa"/>
              <w:left w:w="80" w:type="dxa"/>
              <w:bottom w:w="30" w:type="dxa"/>
              <w:right w:w="80" w:type="dxa"/>
            </w:tcMar>
          </w:tcPr>
          <w:p w14:paraId="2DAC6FD2">
            <w:r>
              <w:rPr>
                <w:sz w:val="14"/>
                <w:szCs w:val="14"/>
              </w:rPr>
              <w:t>0</w:t>
            </w:r>
          </w:p>
        </w:tc>
      </w:tr>
      <w:tr w14:paraId="497793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7776E24">
            <w:r>
              <w:rPr>
                <w:sz w:val="14"/>
                <w:szCs w:val="14"/>
              </w:rPr>
              <w:t>3 Inspect</w:t>
            </w:r>
          </w:p>
        </w:tc>
        <w:tc>
          <w:tcPr>
            <w:tcW w:w="6956" w:type="dxa"/>
            <w:tcMar>
              <w:top w:w="30" w:type="dxa"/>
              <w:left w:w="80" w:type="dxa"/>
              <w:bottom w:w="30" w:type="dxa"/>
              <w:right w:w="80" w:type="dxa"/>
            </w:tcMar>
          </w:tcPr>
          <w:p w14:paraId="0BC91454">
            <w:r>
              <w:rPr>
                <w:sz w:val="14"/>
                <w:szCs w:val="14"/>
              </w:rPr>
              <w:t>“+91 00000 97400”; or “See where the case file is”</w:t>
            </w:r>
          </w:p>
        </w:tc>
        <w:tc>
          <w:tcPr>
            <w:tcW w:w="1900" w:type="dxa"/>
            <w:tcMar>
              <w:top w:w="30" w:type="dxa"/>
              <w:left w:w="80" w:type="dxa"/>
              <w:bottom w:w="30" w:type="dxa"/>
              <w:right w:w="80" w:type="dxa"/>
            </w:tcMar>
          </w:tcPr>
          <w:p w14:paraId="3C1D854D">
            <w:r>
              <w:rPr>
                <w:sz w:val="14"/>
                <w:szCs w:val="14"/>
              </w:rPr>
              <w:t>INSPECT_CONTEXT</w:t>
            </w:r>
          </w:p>
        </w:tc>
        <w:tc>
          <w:tcPr>
            <w:tcW w:w="450" w:type="dxa"/>
            <w:tcMar>
              <w:top w:w="30" w:type="dxa"/>
              <w:left w:w="80" w:type="dxa"/>
              <w:bottom w:w="30" w:type="dxa"/>
              <w:right w:w="80" w:type="dxa"/>
            </w:tcMar>
          </w:tcPr>
          <w:p w14:paraId="538FA9F2">
            <w:r>
              <w:rPr>
                <w:sz w:val="14"/>
                <w:szCs w:val="14"/>
              </w:rPr>
              <w:t>+2</w:t>
            </w:r>
          </w:p>
        </w:tc>
      </w:tr>
      <w:tr w14:paraId="1113DA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B751A0B">
            <w:r>
              <w:rPr>
                <w:sz w:val="14"/>
                <w:szCs w:val="14"/>
              </w:rPr>
              <w:t>4 Branch</w:t>
            </w:r>
          </w:p>
        </w:tc>
        <w:tc>
          <w:tcPr>
            <w:tcW w:w="6956" w:type="dxa"/>
            <w:tcMar>
              <w:top w:w="30" w:type="dxa"/>
              <w:left w:w="80" w:type="dxa"/>
              <w:bottom w:w="30" w:type="dxa"/>
              <w:right w:w="80" w:type="dxa"/>
            </w:tcMar>
          </w:tcPr>
          <w:p w14:paraId="2674D643">
            <w:r>
              <w:rPr>
                <w:sz w:val="14"/>
                <w:szCs w:val="14"/>
              </w:rPr>
              <w:t>“Open nothing and keep all four texts as they are”</w:t>
            </w:r>
          </w:p>
        </w:tc>
        <w:tc>
          <w:tcPr>
            <w:tcW w:w="1900" w:type="dxa"/>
            <w:tcMar>
              <w:top w:w="30" w:type="dxa"/>
              <w:left w:w="80" w:type="dxa"/>
              <w:bottom w:w="30" w:type="dxa"/>
              <w:right w:w="80" w:type="dxa"/>
            </w:tcMar>
          </w:tcPr>
          <w:p w14:paraId="6B4CA001">
            <w:r>
              <w:rPr>
                <w:sz w:val="14"/>
                <w:szCs w:val="14"/>
              </w:rPr>
              <w:t>SAFE_PIVOT</w:t>
            </w:r>
          </w:p>
        </w:tc>
        <w:tc>
          <w:tcPr>
            <w:tcW w:w="450" w:type="dxa"/>
            <w:tcMar>
              <w:top w:w="30" w:type="dxa"/>
              <w:left w:w="80" w:type="dxa"/>
              <w:bottom w:w="30" w:type="dxa"/>
              <w:right w:w="80" w:type="dxa"/>
            </w:tcMar>
          </w:tcPr>
          <w:p w14:paraId="75A33421">
            <w:r>
              <w:rPr>
                <w:sz w:val="14"/>
                <w:szCs w:val="14"/>
              </w:rPr>
              <w:t>+3</w:t>
            </w:r>
          </w:p>
        </w:tc>
      </w:tr>
      <w:tr w14:paraId="108630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41A82090">
            <w:r>
              <w:rPr>
                <w:sz w:val="14"/>
                <w:szCs w:val="14"/>
              </w:rPr>
              <w:t>5 Verify</w:t>
            </w:r>
          </w:p>
        </w:tc>
        <w:tc>
          <w:tcPr>
            <w:tcW w:w="6956" w:type="dxa"/>
            <w:tcMar>
              <w:top w:w="30" w:type="dxa"/>
              <w:left w:w="80" w:type="dxa"/>
              <w:bottom w:w="30" w:type="dxa"/>
              <w:right w:w="80" w:type="dxa"/>
            </w:tcMar>
          </w:tcPr>
          <w:p w14:paraId="69F61C50">
            <w:r>
              <w:rPr>
                <w:sz w:val="14"/>
                <w:szCs w:val="14"/>
              </w:rPr>
              <w:t>“Call your legal and security desk on the directory number”; “Open the reporting portal from your bookmarks and track the case”; or “Look up Unit Falcon Support Desk in the trusted directory”</w:t>
            </w:r>
          </w:p>
        </w:tc>
        <w:tc>
          <w:tcPr>
            <w:tcW w:w="1900" w:type="dxa"/>
            <w:tcMar>
              <w:top w:w="30" w:type="dxa"/>
              <w:left w:w="80" w:type="dxa"/>
              <w:bottom w:w="30" w:type="dxa"/>
              <w:right w:w="80" w:type="dxa"/>
            </w:tcMar>
          </w:tcPr>
          <w:p w14:paraId="21A90766">
            <w:r>
              <w:rPr>
                <w:sz w:val="14"/>
                <w:szCs w:val="14"/>
              </w:rPr>
              <w:t>TRUSTED_VERIFY</w:t>
            </w:r>
          </w:p>
        </w:tc>
        <w:tc>
          <w:tcPr>
            <w:tcW w:w="450" w:type="dxa"/>
            <w:tcMar>
              <w:top w:w="30" w:type="dxa"/>
              <w:left w:w="80" w:type="dxa"/>
              <w:bottom w:w="30" w:type="dxa"/>
              <w:right w:w="80" w:type="dxa"/>
            </w:tcMar>
          </w:tcPr>
          <w:p w14:paraId="6C8DA1D4">
            <w:r>
              <w:rPr>
                <w:sz w:val="14"/>
                <w:szCs w:val="14"/>
              </w:rPr>
              <w:t>+3</w:t>
            </w:r>
          </w:p>
        </w:tc>
      </w:tr>
      <w:tr w14:paraId="5580121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7068E5B">
            <w:r>
              <w:rPr>
                <w:sz w:val="14"/>
                <w:szCs w:val="14"/>
              </w:rPr>
              <w:t>6 Resolve</w:t>
            </w:r>
          </w:p>
        </w:tc>
        <w:tc>
          <w:tcPr>
            <w:tcW w:w="6956" w:type="dxa"/>
            <w:tcMar>
              <w:top w:w="30" w:type="dxa"/>
              <w:left w:w="80" w:type="dxa"/>
              <w:bottom w:w="30" w:type="dxa"/>
              <w:right w:w="80" w:type="dxa"/>
            </w:tcMar>
          </w:tcPr>
          <w:p w14:paraId="218FF84D">
            <w:r>
              <w:rPr>
                <w:sz w:val="14"/>
                <w:szCs w:val="14"/>
              </w:rPr>
              <w:t>“Keep the texts and report them through the reporting portal”; or “Block the number and report”</w:t>
            </w:r>
          </w:p>
        </w:tc>
        <w:tc>
          <w:tcPr>
            <w:tcW w:w="1900" w:type="dxa"/>
            <w:tcMar>
              <w:top w:w="30" w:type="dxa"/>
              <w:left w:w="80" w:type="dxa"/>
              <w:bottom w:w="30" w:type="dxa"/>
              <w:right w:w="80" w:type="dxa"/>
            </w:tcMar>
          </w:tcPr>
          <w:p w14:paraId="2B356124">
            <w:r>
              <w:rPr>
                <w:sz w:val="14"/>
                <w:szCs w:val="14"/>
              </w:rPr>
              <w:t>RESOLVE_CORRECT</w:t>
            </w:r>
          </w:p>
        </w:tc>
        <w:tc>
          <w:tcPr>
            <w:tcW w:w="450" w:type="dxa"/>
            <w:tcMar>
              <w:top w:w="30" w:type="dxa"/>
              <w:left w:w="80" w:type="dxa"/>
              <w:bottom w:w="30" w:type="dxa"/>
              <w:right w:w="80" w:type="dxa"/>
            </w:tcMar>
          </w:tcPr>
          <w:p w14:paraId="39DC5A46">
            <w:r>
              <w:rPr>
                <w:sz w:val="14"/>
                <w:szCs w:val="14"/>
              </w:rPr>
              <w:t>+2</w:t>
            </w:r>
          </w:p>
        </w:tc>
      </w:tr>
    </w:tbl>
    <w:p w14:paraId="2D439E7B">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37"/>
        <w:gridCol w:w="4743"/>
        <w:gridCol w:w="2686"/>
        <w:gridCol w:w="440"/>
      </w:tblGrid>
      <w:tr w14:paraId="154872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16239427">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6DF749DF">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42D9E892">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CBC0CEB">
            <w:pPr>
              <w:keepNext/>
            </w:pPr>
            <w:r>
              <w:rPr>
                <w:b/>
                <w:bCs/>
                <w:color w:val="FFFFFF"/>
                <w:sz w:val="14"/>
                <w:szCs w:val="14"/>
              </w:rPr>
              <w:t>Pts</w:t>
            </w:r>
          </w:p>
        </w:tc>
      </w:tr>
      <w:tr w14:paraId="1447B4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74D59E3">
            <w:r>
              <w:rPr>
                <w:sz w:val="14"/>
                <w:szCs w:val="14"/>
              </w:rPr>
              <w:t>“Call the officer”</w:t>
            </w:r>
          </w:p>
        </w:tc>
        <w:tc>
          <w:tcPr>
            <w:tcW w:w="5106" w:type="dxa"/>
            <w:tcMar>
              <w:top w:w="30" w:type="dxa"/>
              <w:left w:w="80" w:type="dxa"/>
              <w:bottom w:w="30" w:type="dxa"/>
              <w:right w:w="80" w:type="dxa"/>
            </w:tcMar>
          </w:tcPr>
          <w:p w14:paraId="0D7E0D2B">
            <w:r>
              <w:rPr>
                <w:sz w:val="14"/>
                <w:szCs w:val="14"/>
              </w:rPr>
              <w:t>Opens Simulated call screen "Investigating officer". The simulated call screen opens.</w:t>
            </w:r>
          </w:p>
        </w:tc>
        <w:tc>
          <w:tcPr>
            <w:tcW w:w="2150" w:type="dxa"/>
            <w:tcMar>
              <w:top w:w="30" w:type="dxa"/>
              <w:left w:w="80" w:type="dxa"/>
              <w:bottom w:w="30" w:type="dxa"/>
              <w:right w:w="80" w:type="dxa"/>
            </w:tcMar>
          </w:tcPr>
          <w:p w14:paraId="37CBEAD6">
            <w:r>
              <w:rPr>
                <w:color w:val="A1261A"/>
                <w:sz w:val="14"/>
                <w:szCs w:val="14"/>
              </w:rPr>
              <w:t>RISKY_OPEN_REPLY</w:t>
            </w:r>
          </w:p>
        </w:tc>
        <w:tc>
          <w:tcPr>
            <w:tcW w:w="450" w:type="dxa"/>
            <w:tcMar>
              <w:top w:w="30" w:type="dxa"/>
              <w:left w:w="80" w:type="dxa"/>
              <w:bottom w:w="30" w:type="dxa"/>
              <w:right w:w="80" w:type="dxa"/>
            </w:tcMar>
          </w:tcPr>
          <w:p w14:paraId="24FCE0C5">
            <w:r>
              <w:rPr>
                <w:b/>
                <w:bCs/>
                <w:color w:val="A1261A"/>
                <w:sz w:val="14"/>
                <w:szCs w:val="14"/>
              </w:rPr>
              <w:t>-3</w:t>
            </w:r>
          </w:p>
        </w:tc>
      </w:tr>
      <w:tr w14:paraId="3D1BF16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1DF45C90">
            <w:r>
              <w:rPr>
                <w:sz w:val="14"/>
                <w:szCs w:val="14"/>
              </w:rPr>
              <w:t>“Pay INR 9,800”</w:t>
            </w:r>
          </w:p>
        </w:tc>
        <w:tc>
          <w:tcPr>
            <w:tcW w:w="5106" w:type="dxa"/>
            <w:tcMar>
              <w:top w:w="30" w:type="dxa"/>
              <w:left w:w="80" w:type="dxa"/>
              <w:bottom w:w="30" w:type="dxa"/>
              <w:right w:w="80" w:type="dxa"/>
            </w:tcMar>
          </w:tcPr>
          <w:p w14:paraId="428FB4D6">
            <w:r>
              <w:rPr>
                <w:sz w:val="14"/>
                <w:szCs w:val="14"/>
              </w:rPr>
              <w:t>Control on the Payment sheet "TrainPay". The simulated payment screen opens.</w:t>
            </w:r>
          </w:p>
        </w:tc>
        <w:tc>
          <w:tcPr>
            <w:tcW w:w="2150" w:type="dxa"/>
            <w:tcMar>
              <w:top w:w="30" w:type="dxa"/>
              <w:left w:w="80" w:type="dxa"/>
              <w:bottom w:w="30" w:type="dxa"/>
              <w:right w:w="80" w:type="dxa"/>
            </w:tcMar>
          </w:tcPr>
          <w:p w14:paraId="1E195C3F">
            <w:r>
              <w:rPr>
                <w:color w:val="A1261A"/>
                <w:sz w:val="14"/>
                <w:szCs w:val="14"/>
              </w:rPr>
              <w:t>SECRET_PAYMENT_INSTALL_DATA_RELEASE</w:t>
            </w:r>
          </w:p>
        </w:tc>
        <w:tc>
          <w:tcPr>
            <w:tcW w:w="450" w:type="dxa"/>
            <w:tcMar>
              <w:top w:w="30" w:type="dxa"/>
              <w:left w:w="80" w:type="dxa"/>
              <w:bottom w:w="30" w:type="dxa"/>
              <w:right w:w="80" w:type="dxa"/>
            </w:tcMar>
          </w:tcPr>
          <w:p w14:paraId="4DF4A2F2">
            <w:r>
              <w:rPr>
                <w:b/>
                <w:bCs/>
                <w:color w:val="A1261A"/>
                <w:sz w:val="14"/>
                <w:szCs w:val="14"/>
              </w:rPr>
              <w:t>-8</w:t>
            </w:r>
          </w:p>
        </w:tc>
      </w:tr>
      <w:tr w14:paraId="566EB7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740823C6">
            <w:r>
              <w:rPr>
                <w:sz w:val="14"/>
                <w:szCs w:val="14"/>
              </w:rPr>
              <w:t>“Upload 2 files”</w:t>
            </w:r>
          </w:p>
        </w:tc>
        <w:tc>
          <w:tcPr>
            <w:tcW w:w="5106" w:type="dxa"/>
            <w:tcMar>
              <w:top w:w="30" w:type="dxa"/>
              <w:left w:w="80" w:type="dxa"/>
              <w:bottom w:w="30" w:type="dxa"/>
              <w:right w:w="80" w:type="dxa"/>
            </w:tcMar>
          </w:tcPr>
          <w:p w14:paraId="775167B3">
            <w:r>
              <w:rPr>
                <w:sz w:val="14"/>
                <w:szCs w:val="14"/>
              </w:rPr>
              <w:t>Control on the Inert viewer "Choose files". The details are recorded in the simulation; nothing leaves the device.</w:t>
            </w:r>
          </w:p>
        </w:tc>
        <w:tc>
          <w:tcPr>
            <w:tcW w:w="2150" w:type="dxa"/>
            <w:tcMar>
              <w:top w:w="30" w:type="dxa"/>
              <w:left w:w="80" w:type="dxa"/>
              <w:bottom w:w="30" w:type="dxa"/>
              <w:right w:w="80" w:type="dxa"/>
            </w:tcMar>
          </w:tcPr>
          <w:p w14:paraId="09043923">
            <w:r>
              <w:rPr>
                <w:color w:val="A1261A"/>
                <w:sz w:val="14"/>
                <w:szCs w:val="14"/>
              </w:rPr>
              <w:t>SECRET_PAYMENT_INSTALL_DATA_RELEASE</w:t>
            </w:r>
          </w:p>
        </w:tc>
        <w:tc>
          <w:tcPr>
            <w:tcW w:w="450" w:type="dxa"/>
            <w:tcMar>
              <w:top w:w="30" w:type="dxa"/>
              <w:left w:w="80" w:type="dxa"/>
              <w:bottom w:w="30" w:type="dxa"/>
              <w:right w:w="80" w:type="dxa"/>
            </w:tcMar>
          </w:tcPr>
          <w:p w14:paraId="0210B7FB">
            <w:r>
              <w:rPr>
                <w:b/>
                <w:bCs/>
                <w:color w:val="A1261A"/>
                <w:sz w:val="14"/>
                <w:szCs w:val="14"/>
              </w:rPr>
              <w:t>-8</w:t>
            </w:r>
          </w:p>
        </w:tc>
      </w:tr>
    </w:tbl>
    <w:p w14:paraId="7082A6DB">
      <w:pPr>
        <w:spacing w:before="30" w:after="40" w:line="250" w:lineRule="auto"/>
      </w:pPr>
      <w:r>
        <w:rPr>
          <w:color w:val="5A6270"/>
          <w:sz w:val="15"/>
          <w:szCs w:val="15"/>
        </w:rPr>
        <w:t>Also incorrect: “Call the officer from the list” at Open (PREMATURE_REPLY −1; skips Inspect); “Skip the details and move on” at Inspect (STAGE_SKIPPED 0, no inspection credit). Wrong verification and final choices are in G and H.</w:t>
      </w:r>
    </w:p>
    <w:p w14:paraId="5F480BFA">
      <w:pPr>
        <w:pStyle w:val="31"/>
      </w:pPr>
      <w:r>
        <w:rPr>
          <w:color w:val="2E5C8A"/>
        </w:rPr>
        <w:t xml:space="preserve">G.  </w:t>
      </w:r>
      <w:r>
        <w:t>VERIFICATION PATH</w:t>
      </w:r>
    </w:p>
    <w:p w14:paraId="6A006FBA">
      <w:pPr>
        <w:spacing w:after="60" w:line="250" w:lineRule="auto"/>
      </w:pPr>
      <w:r>
        <w:rPr>
          <w:b/>
          <w:bCs/>
          <w:sz w:val="17"/>
          <w:szCs w:val="17"/>
        </w:rPr>
        <w:t xml:space="preserve">Client route: </w:t>
      </w:r>
      <w:r>
        <w:rPr>
          <w:sz w:val="17"/>
          <w:szCs w:val="17"/>
        </w:rPr>
        <w:t xml:space="preserve">use independently known official/unit legal/security contacts and the official portal only. </w:t>
      </w:r>
      <w:r>
        <w:rPr>
          <w:b/>
          <w:bCs/>
          <w:sz w:val="17"/>
          <w:szCs w:val="17"/>
        </w:rPr>
        <w:t xml:space="preserve">Trusted Directory: </w:t>
      </w:r>
      <w:r>
        <w:rPr>
          <w:sz w:val="17"/>
          <w:szCs w:val="17"/>
        </w:rPr>
        <w:t>Unit Falcon Support Desk (+91 00000 18649); Legal and security desk (+91 00000 42260) - Advises on any legal notice, summons or demand you receive.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1C1261D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2DCB20B7">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64B2E6C4">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3E4BE8AF">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012A689B">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52FBAC6B">
            <w:pPr>
              <w:keepNext/>
            </w:pPr>
            <w:r>
              <w:rPr>
                <w:b/>
                <w:bCs/>
                <w:color w:val="FFFFFF"/>
                <w:sz w:val="14"/>
                <w:szCs w:val="14"/>
              </w:rPr>
              <w:t>Pts</w:t>
            </w:r>
          </w:p>
        </w:tc>
      </w:tr>
      <w:tr w14:paraId="09A5AB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84103D3">
            <w:r>
              <w:rPr>
                <w:sz w:val="14"/>
                <w:szCs w:val="14"/>
              </w:rPr>
              <w:t>“Call your legal and security desk on the directory number”</w:t>
            </w:r>
          </w:p>
        </w:tc>
        <w:tc>
          <w:tcPr>
            <w:tcW w:w="1250" w:type="dxa"/>
            <w:shd w:val="clear" w:color="auto" w:fill="F3FAF5"/>
            <w:tcMar>
              <w:top w:w="30" w:type="dxa"/>
              <w:left w:w="80" w:type="dxa"/>
              <w:bottom w:w="30" w:type="dxa"/>
              <w:right w:w="80" w:type="dxa"/>
            </w:tcMar>
          </w:tcPr>
          <w:p w14:paraId="413C7365">
            <w:r>
              <w:rPr>
                <w:sz w:val="14"/>
                <w:szCs w:val="14"/>
              </w:rPr>
              <w:t>Trusted</w:t>
            </w:r>
          </w:p>
        </w:tc>
        <w:tc>
          <w:tcPr>
            <w:tcW w:w="3956" w:type="dxa"/>
            <w:shd w:val="clear" w:color="auto" w:fill="F3FAF5"/>
            <w:tcMar>
              <w:top w:w="30" w:type="dxa"/>
              <w:left w:w="80" w:type="dxa"/>
              <w:bottom w:w="30" w:type="dxa"/>
              <w:right w:w="80" w:type="dxa"/>
            </w:tcMar>
          </w:tcPr>
          <w:p w14:paraId="4723B6F1">
            <w:r>
              <w:rPr>
                <w:sz w:val="14"/>
                <w:szCs w:val="14"/>
              </w:rPr>
              <w:t>Simulated call screen "Legal and security desk": Legal and security desk +91 00000 42260 · “Legal and security desk.” · “No agency settles a case by a fee paid from a text, and none orders you to keep it…</w:t>
            </w:r>
          </w:p>
        </w:tc>
        <w:tc>
          <w:tcPr>
            <w:tcW w:w="2150" w:type="dxa"/>
            <w:shd w:val="clear" w:color="auto" w:fill="F3FAF5"/>
            <w:tcMar>
              <w:top w:w="30" w:type="dxa"/>
              <w:left w:w="80" w:type="dxa"/>
              <w:bottom w:w="30" w:type="dxa"/>
              <w:right w:w="80" w:type="dxa"/>
            </w:tcMar>
          </w:tcPr>
          <w:p w14:paraId="402E1FCE">
            <w:r>
              <w:rPr>
                <w:color w:val="1B6B3A"/>
                <w:sz w:val="14"/>
                <w:szCs w:val="14"/>
              </w:rPr>
              <w:t>TRUSTED_VERIFY</w:t>
            </w:r>
          </w:p>
        </w:tc>
        <w:tc>
          <w:tcPr>
            <w:tcW w:w="450" w:type="dxa"/>
            <w:shd w:val="clear" w:color="auto" w:fill="F3FAF5"/>
            <w:tcMar>
              <w:top w:w="30" w:type="dxa"/>
              <w:left w:w="80" w:type="dxa"/>
              <w:bottom w:w="30" w:type="dxa"/>
              <w:right w:w="80" w:type="dxa"/>
            </w:tcMar>
          </w:tcPr>
          <w:p w14:paraId="4486FD06">
            <w:r>
              <w:rPr>
                <w:b/>
                <w:bCs/>
                <w:sz w:val="14"/>
                <w:szCs w:val="14"/>
              </w:rPr>
              <w:t>+3</w:t>
            </w:r>
          </w:p>
        </w:tc>
      </w:tr>
      <w:tr w14:paraId="73475E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3A552BD">
            <w:r>
              <w:rPr>
                <w:sz w:val="14"/>
                <w:szCs w:val="14"/>
              </w:rPr>
              <w:t>“Open the reporting portal from your bookmarks and track the case”</w:t>
            </w:r>
          </w:p>
        </w:tc>
        <w:tc>
          <w:tcPr>
            <w:tcW w:w="1250" w:type="dxa"/>
            <w:shd w:val="clear" w:color="auto" w:fill="F3FAF5"/>
            <w:tcMar>
              <w:top w:w="30" w:type="dxa"/>
              <w:left w:w="80" w:type="dxa"/>
              <w:bottom w:w="30" w:type="dxa"/>
              <w:right w:w="80" w:type="dxa"/>
            </w:tcMar>
          </w:tcPr>
          <w:p w14:paraId="6863F1A0">
            <w:r>
              <w:rPr>
                <w:sz w:val="14"/>
                <w:szCs w:val="14"/>
              </w:rPr>
              <w:t>Trusted</w:t>
            </w:r>
          </w:p>
        </w:tc>
        <w:tc>
          <w:tcPr>
            <w:tcW w:w="3956" w:type="dxa"/>
            <w:shd w:val="clear" w:color="auto" w:fill="F3FAF5"/>
            <w:tcMar>
              <w:top w:w="30" w:type="dxa"/>
              <w:left w:w="80" w:type="dxa"/>
              <w:bottom w:w="30" w:type="dxa"/>
              <w:right w:w="80" w:type="dxa"/>
            </w:tcMar>
          </w:tcPr>
          <w:p w14:paraId="5D398694">
            <w:r>
              <w:rPr>
                <w:sz w:val="14"/>
                <w:szCs w:val="14"/>
              </w:rPr>
              <w:t>Offline browser "reportcyber.training.example": Host: reportcyber.training.example · Pages: Cyber Reporting Portal (training) — track a complaint · To report a text: Use Report on this portal, with the sender…</w:t>
            </w:r>
          </w:p>
        </w:tc>
        <w:tc>
          <w:tcPr>
            <w:tcW w:w="2150" w:type="dxa"/>
            <w:shd w:val="clear" w:color="auto" w:fill="F3FAF5"/>
            <w:tcMar>
              <w:top w:w="30" w:type="dxa"/>
              <w:left w:w="80" w:type="dxa"/>
              <w:bottom w:w="30" w:type="dxa"/>
              <w:right w:w="80" w:type="dxa"/>
            </w:tcMar>
          </w:tcPr>
          <w:p w14:paraId="02ECB47C">
            <w:r>
              <w:rPr>
                <w:color w:val="1B6B3A"/>
                <w:sz w:val="14"/>
                <w:szCs w:val="14"/>
              </w:rPr>
              <w:t>TRUSTED_VERIFY</w:t>
            </w:r>
          </w:p>
        </w:tc>
        <w:tc>
          <w:tcPr>
            <w:tcW w:w="450" w:type="dxa"/>
            <w:shd w:val="clear" w:color="auto" w:fill="F3FAF5"/>
            <w:tcMar>
              <w:top w:w="30" w:type="dxa"/>
              <w:left w:w="80" w:type="dxa"/>
              <w:bottom w:w="30" w:type="dxa"/>
              <w:right w:w="80" w:type="dxa"/>
            </w:tcMar>
          </w:tcPr>
          <w:p w14:paraId="4DD4AEEB">
            <w:r>
              <w:rPr>
                <w:b/>
                <w:bCs/>
                <w:sz w:val="14"/>
                <w:szCs w:val="14"/>
              </w:rPr>
              <w:t>+3</w:t>
            </w:r>
          </w:p>
        </w:tc>
      </w:tr>
      <w:tr w14:paraId="4B3788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13F64398">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698BC900">
            <w:r>
              <w:rPr>
                <w:sz w:val="14"/>
                <w:szCs w:val="14"/>
              </w:rPr>
              <w:t>Trusted</w:t>
            </w:r>
          </w:p>
        </w:tc>
        <w:tc>
          <w:tcPr>
            <w:tcW w:w="3956" w:type="dxa"/>
            <w:shd w:val="clear" w:color="auto" w:fill="F3FAF5"/>
            <w:tcMar>
              <w:top w:w="30" w:type="dxa"/>
              <w:left w:w="80" w:type="dxa"/>
              <w:bottom w:w="30" w:type="dxa"/>
              <w:right w:w="80" w:type="dxa"/>
            </w:tcMar>
          </w:tcPr>
          <w:p w14:paraId="32AAFA57">
            <w:r>
              <w:rPr>
                <w:sz w:val="14"/>
                <w:szCs w:val="14"/>
              </w:rPr>
              <w:t>Trusted Directory overlay: Unit Falcon Support Desk (+91 00000 18649); Legal and security desk (+91 00000 42260)</w:t>
            </w:r>
          </w:p>
        </w:tc>
        <w:tc>
          <w:tcPr>
            <w:tcW w:w="2150" w:type="dxa"/>
            <w:shd w:val="clear" w:color="auto" w:fill="F3FAF5"/>
            <w:tcMar>
              <w:top w:w="30" w:type="dxa"/>
              <w:left w:w="80" w:type="dxa"/>
              <w:bottom w:w="30" w:type="dxa"/>
              <w:right w:w="80" w:type="dxa"/>
            </w:tcMar>
          </w:tcPr>
          <w:p w14:paraId="6452A050">
            <w:r>
              <w:rPr>
                <w:color w:val="1B6B3A"/>
                <w:sz w:val="14"/>
                <w:szCs w:val="14"/>
              </w:rPr>
              <w:t>TRUSTED_VERIFY</w:t>
            </w:r>
          </w:p>
        </w:tc>
        <w:tc>
          <w:tcPr>
            <w:tcW w:w="450" w:type="dxa"/>
            <w:shd w:val="clear" w:color="auto" w:fill="F3FAF5"/>
            <w:tcMar>
              <w:top w:w="30" w:type="dxa"/>
              <w:left w:w="80" w:type="dxa"/>
              <w:bottom w:w="30" w:type="dxa"/>
              <w:right w:w="80" w:type="dxa"/>
            </w:tcMar>
          </w:tcPr>
          <w:p w14:paraId="50DD0C8E">
            <w:r>
              <w:rPr>
                <w:b/>
                <w:bCs/>
                <w:sz w:val="14"/>
                <w:szCs w:val="14"/>
              </w:rPr>
              <w:t>+3</w:t>
            </w:r>
          </w:p>
        </w:tc>
      </w:tr>
      <w:tr w14:paraId="5B73FB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2C717DA6">
            <w:r>
              <w:rPr>
                <w:sz w:val="14"/>
                <w:szCs w:val="14"/>
              </w:rPr>
              <w:t>“Call the officer’s number and ask for the case file”</w:t>
            </w:r>
          </w:p>
        </w:tc>
        <w:tc>
          <w:tcPr>
            <w:tcW w:w="1250" w:type="dxa"/>
            <w:tcMar>
              <w:top w:w="30" w:type="dxa"/>
              <w:left w:w="80" w:type="dxa"/>
              <w:bottom w:w="30" w:type="dxa"/>
              <w:right w:w="80" w:type="dxa"/>
            </w:tcMar>
          </w:tcPr>
          <w:p w14:paraId="18EE10B7">
            <w:r>
              <w:rPr>
                <w:sz w:val="14"/>
                <w:szCs w:val="14"/>
              </w:rPr>
              <w:t>Untrusted (message)</w:t>
            </w:r>
          </w:p>
        </w:tc>
        <w:tc>
          <w:tcPr>
            <w:tcW w:w="3956" w:type="dxa"/>
            <w:tcMar>
              <w:top w:w="30" w:type="dxa"/>
              <w:left w:w="80" w:type="dxa"/>
              <w:bottom w:w="30" w:type="dxa"/>
              <w:right w:w="80" w:type="dxa"/>
            </w:tcMar>
          </w:tcPr>
          <w:p w14:paraId="0003F3EE">
            <w:r>
              <w:rPr>
                <w:sz w:val="14"/>
                <w:szCs w:val="14"/>
              </w:rPr>
              <w:t>Recorded; the run moves to Resolve.</w:t>
            </w:r>
          </w:p>
        </w:tc>
        <w:tc>
          <w:tcPr>
            <w:tcW w:w="2150" w:type="dxa"/>
            <w:tcMar>
              <w:top w:w="30" w:type="dxa"/>
              <w:left w:w="80" w:type="dxa"/>
              <w:bottom w:w="30" w:type="dxa"/>
              <w:right w:w="80" w:type="dxa"/>
            </w:tcMar>
          </w:tcPr>
          <w:p w14:paraId="32B1B4D3">
            <w:r>
              <w:rPr>
                <w:sz w:val="14"/>
                <w:szCs w:val="14"/>
              </w:rPr>
              <w:t>VERIFY_THROUGH_MESSAGE</w:t>
            </w:r>
          </w:p>
        </w:tc>
        <w:tc>
          <w:tcPr>
            <w:tcW w:w="450" w:type="dxa"/>
            <w:tcMar>
              <w:top w:w="30" w:type="dxa"/>
              <w:left w:w="80" w:type="dxa"/>
              <w:bottom w:w="30" w:type="dxa"/>
              <w:right w:w="80" w:type="dxa"/>
            </w:tcMar>
          </w:tcPr>
          <w:p w14:paraId="6672C171">
            <w:r>
              <w:rPr>
                <w:b/>
                <w:bCs/>
                <w:sz w:val="14"/>
                <w:szCs w:val="14"/>
              </w:rPr>
              <w:t>0</w:t>
            </w:r>
          </w:p>
        </w:tc>
      </w:tr>
      <w:tr w14:paraId="578DA78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0B95B761">
            <w:r>
              <w:rPr>
                <w:sz w:val="14"/>
                <w:szCs w:val="14"/>
              </w:rPr>
              <w:t>“Report the message as junk”</w:t>
            </w:r>
          </w:p>
        </w:tc>
        <w:tc>
          <w:tcPr>
            <w:tcW w:w="1250" w:type="dxa"/>
            <w:tcMar>
              <w:top w:w="30" w:type="dxa"/>
              <w:left w:w="80" w:type="dxa"/>
              <w:bottom w:w="30" w:type="dxa"/>
              <w:right w:w="80" w:type="dxa"/>
            </w:tcMar>
          </w:tcPr>
          <w:p w14:paraId="09A8C1C2">
            <w:r>
              <w:rPr>
                <w:sz w:val="14"/>
                <w:szCs w:val="14"/>
              </w:rPr>
              <w:t>Unchecked report/block</w:t>
            </w:r>
          </w:p>
        </w:tc>
        <w:tc>
          <w:tcPr>
            <w:tcW w:w="3956" w:type="dxa"/>
            <w:tcMar>
              <w:top w:w="30" w:type="dxa"/>
              <w:left w:w="80" w:type="dxa"/>
              <w:bottom w:w="30" w:type="dxa"/>
              <w:right w:w="80" w:type="dxa"/>
            </w:tcMar>
          </w:tcPr>
          <w:p w14:paraId="2A1DE7D3">
            <w:r>
              <w:rPr>
                <w:sz w:val="14"/>
                <w:szCs w:val="14"/>
              </w:rPr>
              <w:t>Selection recorded; moves to Resolve.</w:t>
            </w:r>
          </w:p>
        </w:tc>
        <w:tc>
          <w:tcPr>
            <w:tcW w:w="2150" w:type="dxa"/>
            <w:tcMar>
              <w:top w:w="30" w:type="dxa"/>
              <w:left w:w="80" w:type="dxa"/>
              <w:bottom w:w="30" w:type="dxa"/>
              <w:right w:w="80" w:type="dxa"/>
            </w:tcMar>
          </w:tcPr>
          <w:p w14:paraId="585353E8">
            <w:r>
              <w:rPr>
                <w:sz w:val="14"/>
                <w:szCs w:val="14"/>
              </w:rPr>
              <w:t>REPORT_ONLY_WITHOUT_CHECK</w:t>
            </w:r>
          </w:p>
        </w:tc>
        <w:tc>
          <w:tcPr>
            <w:tcW w:w="450" w:type="dxa"/>
            <w:tcMar>
              <w:top w:w="30" w:type="dxa"/>
              <w:left w:w="80" w:type="dxa"/>
              <w:bottom w:w="30" w:type="dxa"/>
              <w:right w:w="80" w:type="dxa"/>
            </w:tcMar>
          </w:tcPr>
          <w:p w14:paraId="0FC6C559">
            <w:r>
              <w:rPr>
                <w:b/>
                <w:bCs/>
                <w:sz w:val="14"/>
                <w:szCs w:val="14"/>
              </w:rPr>
              <w:t>+1</w:t>
            </w:r>
          </w:p>
        </w:tc>
      </w:tr>
      <w:tr w14:paraId="670E40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706172E2">
            <w:r>
              <w:rPr>
                <w:sz w:val="14"/>
                <w:szCs w:val="14"/>
              </w:rPr>
              <w:t>“Block the number”</w:t>
            </w:r>
          </w:p>
        </w:tc>
        <w:tc>
          <w:tcPr>
            <w:tcW w:w="1250" w:type="dxa"/>
            <w:tcMar>
              <w:top w:w="30" w:type="dxa"/>
              <w:left w:w="80" w:type="dxa"/>
              <w:bottom w:w="30" w:type="dxa"/>
              <w:right w:w="80" w:type="dxa"/>
            </w:tcMar>
          </w:tcPr>
          <w:p w14:paraId="65813DD0">
            <w:r>
              <w:rPr>
                <w:sz w:val="14"/>
                <w:szCs w:val="14"/>
              </w:rPr>
              <w:t>Unchecked report/block</w:t>
            </w:r>
          </w:p>
        </w:tc>
        <w:tc>
          <w:tcPr>
            <w:tcW w:w="3956" w:type="dxa"/>
            <w:tcMar>
              <w:top w:w="30" w:type="dxa"/>
              <w:left w:w="80" w:type="dxa"/>
              <w:bottom w:w="30" w:type="dxa"/>
              <w:right w:w="80" w:type="dxa"/>
            </w:tcMar>
          </w:tcPr>
          <w:p w14:paraId="2A2D3C31">
            <w:r>
              <w:rPr>
                <w:sz w:val="14"/>
                <w:szCs w:val="14"/>
              </w:rPr>
              <w:t>Selection recorded; moves to Resolve.</w:t>
            </w:r>
          </w:p>
        </w:tc>
        <w:tc>
          <w:tcPr>
            <w:tcW w:w="2150" w:type="dxa"/>
            <w:tcMar>
              <w:top w:w="30" w:type="dxa"/>
              <w:left w:w="80" w:type="dxa"/>
              <w:bottom w:w="30" w:type="dxa"/>
              <w:right w:w="80" w:type="dxa"/>
            </w:tcMar>
          </w:tcPr>
          <w:p w14:paraId="246ADF4C">
            <w:r>
              <w:rPr>
                <w:sz w:val="14"/>
                <w:szCs w:val="14"/>
              </w:rPr>
              <w:t>REPORT_ONLY_WITHOUT_CHECK</w:t>
            </w:r>
          </w:p>
        </w:tc>
        <w:tc>
          <w:tcPr>
            <w:tcW w:w="450" w:type="dxa"/>
            <w:tcMar>
              <w:top w:w="30" w:type="dxa"/>
              <w:left w:w="80" w:type="dxa"/>
              <w:bottom w:w="30" w:type="dxa"/>
              <w:right w:w="80" w:type="dxa"/>
            </w:tcMar>
          </w:tcPr>
          <w:p w14:paraId="330522A1">
            <w:r>
              <w:rPr>
                <w:b/>
                <w:bCs/>
                <w:sz w:val="14"/>
                <w:szCs w:val="14"/>
              </w:rPr>
              <w:t>+1</w:t>
            </w:r>
          </w:p>
        </w:tc>
      </w:tr>
    </w:tbl>
    <w:p w14:paraId="28DD6DAF">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74711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51C5A525">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265D5CBA">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66BB0EB4">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31300601">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1A631C72">
            <w:pPr>
              <w:keepNext/>
            </w:pPr>
            <w:r>
              <w:rPr>
                <w:b/>
                <w:bCs/>
                <w:color w:val="FFFFFF"/>
                <w:sz w:val="14"/>
                <w:szCs w:val="14"/>
              </w:rPr>
              <w:t>Outcome class</w:t>
            </w:r>
          </w:p>
        </w:tc>
      </w:tr>
      <w:tr w14:paraId="0FD1EC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C6C2F9E">
            <w:r>
              <w:rPr>
                <w:sz w:val="14"/>
                <w:szCs w:val="14"/>
              </w:rPr>
              <w:t>“Keep the texts and report them through the reporting portal”</w:t>
            </w:r>
          </w:p>
        </w:tc>
        <w:tc>
          <w:tcPr>
            <w:tcW w:w="2100" w:type="dxa"/>
            <w:shd w:val="clear" w:color="auto" w:fill="F3FAF5"/>
            <w:tcMar>
              <w:top w:w="30" w:type="dxa"/>
              <w:left w:w="80" w:type="dxa"/>
              <w:bottom w:w="30" w:type="dxa"/>
              <w:right w:w="80" w:type="dxa"/>
            </w:tcMar>
          </w:tcPr>
          <w:p w14:paraId="4D6B828F">
            <w:r>
              <w:rPr>
                <w:sz w:val="14"/>
                <w:szCs w:val="14"/>
              </w:rPr>
              <w:t>You reported it.</w:t>
            </w:r>
          </w:p>
        </w:tc>
        <w:tc>
          <w:tcPr>
            <w:tcW w:w="2150" w:type="dxa"/>
            <w:shd w:val="clear" w:color="auto" w:fill="F3FAF5"/>
            <w:tcMar>
              <w:top w:w="30" w:type="dxa"/>
              <w:left w:w="80" w:type="dxa"/>
              <w:bottom w:w="30" w:type="dxa"/>
              <w:right w:w="80" w:type="dxa"/>
            </w:tcMar>
          </w:tcPr>
          <w:p w14:paraId="307C90B3">
            <w:r>
              <w:rPr>
                <w:color w:val="1B6B3A"/>
                <w:sz w:val="14"/>
                <w:szCs w:val="14"/>
              </w:rPr>
              <w:t>RESOLVE_CORRECT</w:t>
            </w:r>
          </w:p>
        </w:tc>
        <w:tc>
          <w:tcPr>
            <w:tcW w:w="450" w:type="dxa"/>
            <w:shd w:val="clear" w:color="auto" w:fill="F3FAF5"/>
            <w:tcMar>
              <w:top w:w="30" w:type="dxa"/>
              <w:left w:w="80" w:type="dxa"/>
              <w:bottom w:w="30" w:type="dxa"/>
              <w:right w:w="80" w:type="dxa"/>
            </w:tcMar>
          </w:tcPr>
          <w:p w14:paraId="35C7FA52">
            <w:r>
              <w:rPr>
                <w:b/>
                <w:bCs/>
                <w:sz w:val="14"/>
                <w:szCs w:val="14"/>
              </w:rPr>
              <w:t>+2</w:t>
            </w:r>
          </w:p>
        </w:tc>
        <w:tc>
          <w:tcPr>
            <w:tcW w:w="2806" w:type="dxa"/>
            <w:shd w:val="clear" w:color="auto" w:fill="F3FAF5"/>
            <w:tcMar>
              <w:top w:w="30" w:type="dxa"/>
              <w:left w:w="80" w:type="dxa"/>
              <w:bottom w:w="30" w:type="dxa"/>
              <w:right w:w="80" w:type="dxa"/>
            </w:tcMar>
          </w:tcPr>
          <w:p w14:paraId="53DAE6B7">
            <w:r>
              <w:rPr>
                <w:sz w:val="14"/>
                <w:szCs w:val="14"/>
              </w:rPr>
              <w:t>Handled safely (if no critical step)</w:t>
            </w:r>
          </w:p>
        </w:tc>
      </w:tr>
      <w:tr w14:paraId="0D0396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0379F50C">
            <w:r>
              <w:rPr>
                <w:sz w:val="14"/>
                <w:szCs w:val="14"/>
              </w:rPr>
              <w:t>“Pay the fee before the case closes at 18:00”</w:t>
            </w:r>
          </w:p>
        </w:tc>
        <w:tc>
          <w:tcPr>
            <w:tcW w:w="2100" w:type="dxa"/>
            <w:tcMar>
              <w:top w:w="30" w:type="dxa"/>
              <w:left w:w="80" w:type="dxa"/>
              <w:bottom w:w="30" w:type="dxa"/>
              <w:right w:w="80" w:type="dxa"/>
            </w:tcMar>
          </w:tcPr>
          <w:p w14:paraId="78BA7764">
            <w:r>
              <w:rPr>
                <w:sz w:val="14"/>
                <w:szCs w:val="14"/>
              </w:rPr>
              <w:t>You carried on with the request.</w:t>
            </w:r>
          </w:p>
        </w:tc>
        <w:tc>
          <w:tcPr>
            <w:tcW w:w="2150" w:type="dxa"/>
            <w:tcMar>
              <w:top w:w="30" w:type="dxa"/>
              <w:left w:w="80" w:type="dxa"/>
              <w:bottom w:w="30" w:type="dxa"/>
              <w:right w:w="80" w:type="dxa"/>
            </w:tcMar>
          </w:tcPr>
          <w:p w14:paraId="248333B6">
            <w:r>
              <w:rPr>
                <w:color w:val="A1261A"/>
                <w:sz w:val="14"/>
                <w:szCs w:val="14"/>
              </w:rPr>
              <w:t>CONTRADICTORY_UNSAFE_FINAL</w:t>
            </w:r>
          </w:p>
        </w:tc>
        <w:tc>
          <w:tcPr>
            <w:tcW w:w="450" w:type="dxa"/>
            <w:tcMar>
              <w:top w:w="30" w:type="dxa"/>
              <w:left w:w="80" w:type="dxa"/>
              <w:bottom w:w="30" w:type="dxa"/>
              <w:right w:w="80" w:type="dxa"/>
            </w:tcMar>
          </w:tcPr>
          <w:p w14:paraId="586394AC">
            <w:r>
              <w:rPr>
                <w:b/>
                <w:bCs/>
                <w:sz w:val="14"/>
                <w:szCs w:val="14"/>
              </w:rPr>
              <w:t>-4</w:t>
            </w:r>
          </w:p>
        </w:tc>
        <w:tc>
          <w:tcPr>
            <w:tcW w:w="2806" w:type="dxa"/>
            <w:tcMar>
              <w:top w:w="30" w:type="dxa"/>
              <w:left w:w="80" w:type="dxa"/>
              <w:bottom w:w="30" w:type="dxa"/>
              <w:right w:w="80" w:type="dxa"/>
            </w:tcMar>
          </w:tcPr>
          <w:p w14:paraId="7F4B763A">
            <w:r>
              <w:rPr>
                <w:sz w:val="14"/>
                <w:szCs w:val="14"/>
              </w:rPr>
              <w:t>Missed threat</w:t>
            </w:r>
          </w:p>
        </w:tc>
      </w:tr>
      <w:tr w14:paraId="5FA3788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5DC174FC">
            <w:r>
              <w:rPr>
                <w:sz w:val="14"/>
                <w:szCs w:val="14"/>
              </w:rPr>
              <w:t>“Block the number and report”</w:t>
            </w:r>
          </w:p>
        </w:tc>
        <w:tc>
          <w:tcPr>
            <w:tcW w:w="2100" w:type="dxa"/>
            <w:shd w:val="clear" w:color="auto" w:fill="F3FAF5"/>
            <w:tcMar>
              <w:top w:w="30" w:type="dxa"/>
              <w:left w:w="80" w:type="dxa"/>
              <w:bottom w:w="30" w:type="dxa"/>
              <w:right w:w="80" w:type="dxa"/>
            </w:tcMar>
          </w:tcPr>
          <w:p w14:paraId="61B1C98D">
            <w:r>
              <w:rPr>
                <w:sz w:val="14"/>
                <w:szCs w:val="14"/>
              </w:rPr>
              <w:t>You blocked the sender.</w:t>
            </w:r>
          </w:p>
        </w:tc>
        <w:tc>
          <w:tcPr>
            <w:tcW w:w="2150" w:type="dxa"/>
            <w:shd w:val="clear" w:color="auto" w:fill="F3FAF5"/>
            <w:tcMar>
              <w:top w:w="30" w:type="dxa"/>
              <w:left w:w="80" w:type="dxa"/>
              <w:bottom w:w="30" w:type="dxa"/>
              <w:right w:w="80" w:type="dxa"/>
            </w:tcMar>
          </w:tcPr>
          <w:p w14:paraId="7C8E1689">
            <w:r>
              <w:rPr>
                <w:color w:val="1B6B3A"/>
                <w:sz w:val="14"/>
                <w:szCs w:val="14"/>
              </w:rPr>
              <w:t>RESOLVE_CORRECT</w:t>
            </w:r>
          </w:p>
        </w:tc>
        <w:tc>
          <w:tcPr>
            <w:tcW w:w="450" w:type="dxa"/>
            <w:shd w:val="clear" w:color="auto" w:fill="F3FAF5"/>
            <w:tcMar>
              <w:top w:w="30" w:type="dxa"/>
              <w:left w:w="80" w:type="dxa"/>
              <w:bottom w:w="30" w:type="dxa"/>
              <w:right w:w="80" w:type="dxa"/>
            </w:tcMar>
          </w:tcPr>
          <w:p w14:paraId="720390AF">
            <w:r>
              <w:rPr>
                <w:b/>
                <w:bCs/>
                <w:sz w:val="14"/>
                <w:szCs w:val="14"/>
              </w:rPr>
              <w:t>+2</w:t>
            </w:r>
          </w:p>
        </w:tc>
        <w:tc>
          <w:tcPr>
            <w:tcW w:w="2806" w:type="dxa"/>
            <w:shd w:val="clear" w:color="auto" w:fill="F3FAF5"/>
            <w:tcMar>
              <w:top w:w="30" w:type="dxa"/>
              <w:left w:w="80" w:type="dxa"/>
              <w:bottom w:w="30" w:type="dxa"/>
              <w:right w:w="80" w:type="dxa"/>
            </w:tcMar>
          </w:tcPr>
          <w:p w14:paraId="0DD280CA">
            <w:r>
              <w:rPr>
                <w:sz w:val="14"/>
                <w:szCs w:val="14"/>
              </w:rPr>
              <w:t>Handled safely (if no critical step)</w:t>
            </w:r>
          </w:p>
        </w:tc>
      </w:tr>
      <w:tr w14:paraId="02F595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1D54E21D">
            <w:r>
              <w:rPr>
                <w:sz w:val="14"/>
                <w:szCs w:val="14"/>
              </w:rPr>
              <w:t>“Ignore it and move on”</w:t>
            </w:r>
          </w:p>
        </w:tc>
        <w:tc>
          <w:tcPr>
            <w:tcW w:w="2100" w:type="dxa"/>
            <w:tcMar>
              <w:top w:w="30" w:type="dxa"/>
              <w:left w:w="80" w:type="dxa"/>
              <w:bottom w:w="30" w:type="dxa"/>
              <w:right w:w="80" w:type="dxa"/>
            </w:tcMar>
          </w:tcPr>
          <w:p w14:paraId="5C73360B">
            <w:r>
              <w:rPr>
                <w:sz w:val="14"/>
                <w:szCs w:val="14"/>
              </w:rPr>
              <w:t>You ignored it.</w:t>
            </w:r>
          </w:p>
        </w:tc>
        <w:tc>
          <w:tcPr>
            <w:tcW w:w="2150" w:type="dxa"/>
            <w:tcMar>
              <w:top w:w="30" w:type="dxa"/>
              <w:left w:w="80" w:type="dxa"/>
              <w:bottom w:w="30" w:type="dxa"/>
              <w:right w:w="80" w:type="dxa"/>
            </w:tcMar>
          </w:tcPr>
          <w:p w14:paraId="4AED3716">
            <w:r>
              <w:rPr>
                <w:color w:val="A1261A"/>
                <w:sz w:val="14"/>
                <w:szCs w:val="14"/>
              </w:rPr>
              <w:t>CONTRADICTORY_UNSAFE_FINAL</w:t>
            </w:r>
          </w:p>
        </w:tc>
        <w:tc>
          <w:tcPr>
            <w:tcW w:w="450" w:type="dxa"/>
            <w:tcMar>
              <w:top w:w="30" w:type="dxa"/>
              <w:left w:w="80" w:type="dxa"/>
              <w:bottom w:w="30" w:type="dxa"/>
              <w:right w:w="80" w:type="dxa"/>
            </w:tcMar>
          </w:tcPr>
          <w:p w14:paraId="096720D6">
            <w:r>
              <w:rPr>
                <w:b/>
                <w:bCs/>
                <w:sz w:val="14"/>
                <w:szCs w:val="14"/>
              </w:rPr>
              <w:t>-4</w:t>
            </w:r>
          </w:p>
        </w:tc>
        <w:tc>
          <w:tcPr>
            <w:tcW w:w="2806" w:type="dxa"/>
            <w:tcMar>
              <w:top w:w="30" w:type="dxa"/>
              <w:left w:w="80" w:type="dxa"/>
              <w:bottom w:w="30" w:type="dxa"/>
              <w:right w:w="80" w:type="dxa"/>
            </w:tcMar>
          </w:tcPr>
          <w:p w14:paraId="54635D0D">
            <w:r>
              <w:rPr>
                <w:sz w:val="14"/>
                <w:szCs w:val="14"/>
              </w:rPr>
              <w:t>Missed threat</w:t>
            </w:r>
          </w:p>
        </w:tc>
      </w:tr>
    </w:tbl>
    <w:p w14:paraId="226647C3">
      <w:pPr>
        <w:spacing w:before="30" w:after="60" w:line="250" w:lineRule="auto"/>
      </w:pPr>
      <w:r>
        <w:rPr>
          <w:b/>
          <w:bCs/>
          <w:sz w:val="17"/>
          <w:szCs w:val="17"/>
        </w:rPr>
        <w:t xml:space="preserve">Expected resolution: </w:t>
      </w:r>
      <w:r>
        <w:rPr>
          <w:sz w:val="17"/>
          <w:szCs w:val="17"/>
        </w:rPr>
        <w:t xml:space="preserve">Do not pay/reply; preserve; report/block through approved channels. </w:t>
      </w:r>
      <w:r>
        <w:rPr>
          <w:b/>
          <w:bCs/>
          <w:sz w:val="17"/>
          <w:szCs w:val="17"/>
        </w:rPr>
        <w:t xml:space="preserve">End state: </w:t>
      </w:r>
      <w:r>
        <w:rPr>
          <w:sz w:val="17"/>
          <w:szCs w:val="17"/>
        </w:rPr>
        <w:t>Case number fails verification and payment stays at zero.</w:t>
      </w:r>
    </w:p>
    <w:p w14:paraId="48DBCF98">
      <w:pPr>
        <w:pStyle w:val="31"/>
      </w:pPr>
      <w:r>
        <w:rPr>
          <w:color w:val="2E5C8A"/>
        </w:rPr>
        <w:t xml:space="preserve">I.  </w:t>
      </w:r>
      <w:r>
        <w:t>SCORING BEHAVIOUR</w:t>
      </w:r>
    </w:p>
    <w:p w14:paraId="33B7DD33">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2FADC558">
      <w:pPr>
        <w:pStyle w:val="31"/>
      </w:pPr>
      <w:r>
        <w:rPr>
          <w:color w:val="2E5C8A"/>
        </w:rPr>
        <w:t xml:space="preserve">J.  </w:t>
      </w:r>
      <w:r>
        <w:t>TELEMETRY / EVENT BEHAVIOUR</w:t>
      </w:r>
    </w:p>
    <w:p w14:paraId="38789650">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call, payment, data submission (rendering only).</w:t>
      </w:r>
    </w:p>
    <w:p w14:paraId="052B50A2">
      <w:pPr>
        <w:pStyle w:val="31"/>
      </w:pPr>
      <w:r>
        <w:rPr>
          <w:color w:val="2E5C8A"/>
        </w:rPr>
        <w:t xml:space="preserve">K.  </w:t>
      </w:r>
      <w:r>
        <w:t>FEEDBACK</w:t>
      </w:r>
    </w:p>
    <w:p w14:paraId="69C11AF6">
      <w:pPr>
        <w:spacing w:after="60" w:line="250" w:lineRule="auto"/>
      </w:pPr>
      <w:r>
        <w:rPr>
          <w:b/>
          <w:bCs/>
          <w:sz w:val="17"/>
          <w:szCs w:val="17"/>
        </w:rPr>
        <w:t xml:space="preserve">What it was: </w:t>
      </w:r>
      <w:r>
        <w:rPr>
          <w:sz w:val="17"/>
          <w:szCs w:val="17"/>
        </w:rPr>
        <w:t xml:space="preserve">Malicious - Government/I4C impersonation / digital arrest.  </w:t>
      </w:r>
      <w:r>
        <w:rPr>
          <w:b/>
          <w:bCs/>
          <w:sz w:val="17"/>
          <w:szCs w:val="17"/>
        </w:rPr>
        <w:t xml:space="preserve">Key cue / prevention habit: </w:t>
      </w:r>
      <w:r>
        <w:rPr>
          <w:sz w:val="17"/>
          <w:szCs w:val="17"/>
        </w:rPr>
        <w:t xml:space="preserve">No legitimate case is settled by instant text payment. Verify through official contacts and report impersonation.  </w:t>
      </w:r>
      <w:r>
        <w:rPr>
          <w:b/>
          <w:bCs/>
          <w:sz w:val="17"/>
          <w:szCs w:val="17"/>
        </w:rPr>
        <w:t xml:space="preserve">Why it mattered: </w:t>
      </w:r>
      <w:r>
        <w:rPr>
          <w:sz w:val="17"/>
          <w:szCs w:val="17"/>
        </w:rPr>
        <w:t>Case number fails verification and payment stays at zero.</w:t>
      </w:r>
    </w:p>
    <w:p w14:paraId="30342D7A">
      <w:pPr>
        <w:pStyle w:val="31"/>
      </w:pPr>
      <w:r>
        <w:rPr>
          <w:color w:val="2E5C8A"/>
        </w:rPr>
        <w:t xml:space="preserve">L.  </w:t>
      </w:r>
      <w:r>
        <w:t>WHY THE SCENARIO IS UNSAFE (DECEPTION INDICATORS)</w:t>
      </w:r>
    </w:p>
    <w:p w14:paraId="5CC1808E">
      <w:pPr>
        <w:spacing w:after="60" w:line="250" w:lineRule="auto"/>
      </w:pPr>
      <w:r>
        <w:rPr>
          <w:sz w:val="18"/>
          <w:szCs w:val="18"/>
        </w:rPr>
        <w:t>Malicious. Cybercrime authorities do not clear warrants through an SMS payment. Indicators include an ordinary mobile sender, a fee demand, a secrecy order, a case link and an officer number supplied by the message. The legal and security desk in the directory and the reporting portal from the learner's bookmarks are the independent routes. The scenario tests whether the learner opens nothing, pays nothing and preserves the texts.</w:t>
      </w:r>
    </w:p>
    <w:p w14:paraId="066D9C42">
      <w:pPr>
        <w:pStyle w:val="3"/>
      </w:pPr>
      <w:bookmarkStart w:id="107" w:name="_Toc241489635"/>
      <w:r>
        <w:t>S25 — FASTag Update APK</w:t>
      </w:r>
      <w:bookmarkEnd w:id="107"/>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700"/>
        <w:gridCol w:w="850"/>
        <w:gridCol w:w="851"/>
        <w:gridCol w:w="1701"/>
        <w:gridCol w:w="1701"/>
        <w:gridCol w:w="850"/>
        <w:gridCol w:w="851"/>
        <w:gridCol w:w="1702"/>
      </w:tblGrid>
      <w:tr w14:paraId="34EC6A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51" w:type="dxa"/>
            <w:gridSpan w:val="2"/>
            <w:shd w:val="clear" w:color="auto" w:fill="E9EEF5"/>
            <w:tcMar>
              <w:top w:w="30" w:type="dxa"/>
              <w:left w:w="80" w:type="dxa"/>
              <w:bottom w:w="30" w:type="dxa"/>
              <w:right w:w="80" w:type="dxa"/>
            </w:tcMar>
          </w:tcPr>
          <w:p w14:paraId="36104D32">
            <w:pPr>
              <w:keepNext/>
            </w:pPr>
            <w:r>
              <w:rPr>
                <w:color w:val="5A6270"/>
                <w:sz w:val="16"/>
                <w:szCs w:val="16"/>
              </w:rPr>
              <w:t xml:space="preserve">PLATFORM  </w:t>
            </w:r>
            <w:r>
              <w:rPr>
                <w:b/>
                <w:bCs/>
                <w:sz w:val="16"/>
                <w:szCs w:val="16"/>
              </w:rPr>
              <w:t>SMS</w:t>
            </w:r>
          </w:p>
        </w:tc>
        <w:tc>
          <w:tcPr>
            <w:tcW w:w="2551" w:type="dxa"/>
            <w:gridSpan w:val="2"/>
            <w:shd w:val="clear" w:color="auto" w:fill="E9EEF5"/>
            <w:tcMar>
              <w:top w:w="30" w:type="dxa"/>
              <w:left w:w="80" w:type="dxa"/>
              <w:bottom w:w="30" w:type="dxa"/>
              <w:right w:w="80" w:type="dxa"/>
            </w:tcMar>
          </w:tcPr>
          <w:p w14:paraId="2A6E3A00">
            <w:pPr>
              <w:keepNext/>
            </w:pPr>
            <w:r>
              <w:rPr>
                <w:color w:val="5A6270"/>
                <w:sz w:val="16"/>
                <w:szCs w:val="16"/>
              </w:rPr>
              <w:t xml:space="preserve">DIFFICULTY  </w:t>
            </w:r>
            <w:r>
              <w:rPr>
                <w:b/>
                <w:bCs/>
                <w:sz w:val="16"/>
                <w:szCs w:val="16"/>
              </w:rPr>
              <w:t>Hard</w:t>
            </w:r>
          </w:p>
        </w:tc>
        <w:tc>
          <w:tcPr>
            <w:tcW w:w="2551" w:type="dxa"/>
            <w:gridSpan w:val="2"/>
            <w:shd w:val="clear" w:color="auto" w:fill="FBE3E0"/>
            <w:tcMar>
              <w:top w:w="30" w:type="dxa"/>
              <w:left w:w="80" w:type="dxa"/>
              <w:bottom w:w="30" w:type="dxa"/>
              <w:right w:w="80" w:type="dxa"/>
            </w:tcMar>
          </w:tcPr>
          <w:p w14:paraId="61B3ECBD">
            <w:pPr>
              <w:keepNext/>
            </w:pPr>
            <w:r>
              <w:rPr>
                <w:color w:val="5A6270"/>
                <w:sz w:val="16"/>
                <w:szCs w:val="16"/>
              </w:rPr>
              <w:t xml:space="preserve">DISPOSITION  </w:t>
            </w:r>
            <w:r>
              <w:rPr>
                <w:b/>
                <w:bCs/>
                <w:color w:val="A1261A"/>
                <w:sz w:val="16"/>
                <w:szCs w:val="16"/>
              </w:rPr>
              <w:t>MALICIOUS</w:t>
            </w:r>
          </w:p>
        </w:tc>
        <w:tc>
          <w:tcPr>
            <w:tcW w:w="2553" w:type="dxa"/>
            <w:gridSpan w:val="2"/>
            <w:shd w:val="clear" w:color="auto" w:fill="E9EEF5"/>
            <w:tcMar>
              <w:top w:w="30" w:type="dxa"/>
              <w:left w:w="80" w:type="dxa"/>
              <w:bottom w:w="30" w:type="dxa"/>
              <w:right w:w="80" w:type="dxa"/>
            </w:tcMar>
          </w:tcPr>
          <w:p w14:paraId="4E8DE73A">
            <w:pPr>
              <w:keepNext/>
            </w:pPr>
            <w:r>
              <w:rPr>
                <w:color w:val="5A6270"/>
                <w:sz w:val="16"/>
                <w:szCs w:val="16"/>
              </w:rPr>
              <w:t xml:space="preserve">MILITARY  </w:t>
            </w:r>
            <w:r>
              <w:rPr>
                <w:b/>
                <w:bCs/>
                <w:sz w:val="16"/>
                <w:szCs w:val="16"/>
              </w:rPr>
              <w:t>No (civilian)</w:t>
            </w:r>
          </w:p>
        </w:tc>
      </w:tr>
      <w:tr w14:paraId="30FC64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102" w:type="dxa"/>
            <w:gridSpan w:val="4"/>
            <w:tcMar>
              <w:top w:w="30" w:type="dxa"/>
              <w:left w:w="80" w:type="dxa"/>
              <w:bottom w:w="30" w:type="dxa"/>
              <w:right w:w="80" w:type="dxa"/>
            </w:tcMar>
          </w:tcPr>
          <w:p w14:paraId="6CB9913B">
            <w:pPr>
              <w:keepNext/>
            </w:pPr>
            <w:r>
              <w:rPr>
                <w:b/>
                <w:bCs/>
                <w:sz w:val="15"/>
                <w:szCs w:val="15"/>
              </w:rPr>
              <w:t xml:space="preserve">Canonical family: </w:t>
            </w:r>
            <w:r>
              <w:rPr>
                <w:sz w:val="15"/>
                <w:szCs w:val="15"/>
              </w:rPr>
              <w:t xml:space="preserve">Malicious file or app delivery </w:t>
            </w:r>
            <w:r>
              <w:rPr>
                <w:color w:val="5A6270"/>
                <w:sz w:val="15"/>
                <w:szCs w:val="15"/>
              </w:rPr>
              <w:t>(malware_delivery)</w:t>
            </w:r>
          </w:p>
          <w:p w14:paraId="260572A8">
            <w:pPr>
              <w:keepNext/>
            </w:pPr>
            <w:r>
              <w:rPr>
                <w:b/>
                <w:bCs/>
                <w:sz w:val="15"/>
                <w:szCs w:val="15"/>
              </w:rPr>
              <w:t xml:space="preserve">Client family: </w:t>
            </w:r>
            <w:r>
              <w:rPr>
                <w:sz w:val="15"/>
                <w:szCs w:val="15"/>
              </w:rPr>
              <w:t>Road-toll impersonation / malicious app</w:t>
            </w:r>
          </w:p>
        </w:tc>
        <w:tc>
          <w:tcPr>
            <w:tcW w:w="5104" w:type="dxa"/>
            <w:gridSpan w:val="4"/>
            <w:tcMar>
              <w:top w:w="30" w:type="dxa"/>
              <w:left w:w="80" w:type="dxa"/>
              <w:bottom w:w="30" w:type="dxa"/>
              <w:right w:w="80" w:type="dxa"/>
            </w:tcMar>
          </w:tcPr>
          <w:p w14:paraId="3A0C5200">
            <w:pPr>
              <w:keepNext/>
            </w:pPr>
            <w:r>
              <w:rPr>
                <w:b/>
                <w:bCs/>
                <w:sz w:val="15"/>
                <w:szCs w:val="15"/>
              </w:rPr>
              <w:t xml:space="preserve">Primary trigger (client): </w:t>
            </w:r>
            <w:r>
              <w:rPr>
                <w:sz w:val="15"/>
                <w:szCs w:val="15"/>
              </w:rPr>
              <w:t>Convenience + urgency</w:t>
            </w:r>
          </w:p>
          <w:p w14:paraId="05B2A1F8">
            <w:pPr>
              <w:keepNext/>
            </w:pPr>
            <w:r>
              <w:rPr>
                <w:b/>
                <w:bCs/>
                <w:sz w:val="15"/>
                <w:szCs w:val="15"/>
              </w:rPr>
              <w:t xml:space="preserve">Canonical triggers: </w:t>
            </w:r>
            <w:r>
              <w:rPr>
                <w:sz w:val="15"/>
                <w:szCs w:val="15"/>
              </w:rPr>
              <w:t>Convenience, Urgency</w:t>
            </w:r>
            <w:r>
              <w:rPr>
                <w:color w:val="5A6270"/>
                <w:sz w:val="15"/>
                <w:szCs w:val="15"/>
              </w:rPr>
              <w:t xml:space="preserve">   ·   Version: content v1, 18 scored controls</w:t>
            </w:r>
          </w:p>
        </w:tc>
      </w:tr>
      <w:tr w14:paraId="5B4DC5B1">
        <w:tblPrEx>
          <w:tblBorders>
            <w:top w:val="single" w:color="FFFFFF" w:sz="4" w:space="0"/>
            <w:left w:val="single" w:color="FFFFFF" w:sz="4" w:space="0"/>
            <w:bottom w:val="single" w:color="FFFFFF" w:sz="4" w:space="0"/>
            <w:right w:val="single" w:color="FFFFFF" w:sz="4" w:space="0"/>
            <w:insideH w:val="single" w:color="FFFFFF" w:sz="4" w:space="0"/>
            <w:insideV w:val="single" w:color="FFFFFF" w:sz="8" w:space="0"/>
          </w:tblBorders>
          <w:tblCellMar>
            <w:top w:w="0" w:type="dxa"/>
            <w:left w:w="10" w:type="dxa"/>
            <w:bottom w:w="0" w:type="dxa"/>
            <w:right w:w="10" w:type="dxa"/>
          </w:tblCellMar>
        </w:tblPrEx>
        <w:trPr>
          <w:cantSplit/>
        </w:trPr>
        <w:tc>
          <w:tcPr>
            <w:tcW w:w="1701" w:type="dxa"/>
            <w:shd w:val="clear" w:color="auto" w:fill="1F3864"/>
            <w:tcMar>
              <w:top w:w="30" w:type="dxa"/>
              <w:left w:w="80" w:type="dxa"/>
              <w:bottom w:w="30" w:type="dxa"/>
              <w:right w:w="80" w:type="dxa"/>
            </w:tcMar>
          </w:tcPr>
          <w:p w14:paraId="5D95946A">
            <w:pPr>
              <w:jc w:val="center"/>
            </w:pPr>
            <w:r>
              <w:rPr>
                <w:b/>
                <w:bCs/>
                <w:color w:val="FFFFFF"/>
                <w:sz w:val="13"/>
                <w:szCs w:val="13"/>
              </w:rPr>
              <w:t>1 NOTIFY</w:t>
            </w:r>
            <w:r>
              <w:rPr>
                <w:color w:val="DCE6F2"/>
                <w:sz w:val="13"/>
                <w:szCs w:val="13"/>
              </w:rPr>
              <w:t xml:space="preserve">  ·  2 choices</w:t>
            </w:r>
          </w:p>
        </w:tc>
        <w:tc>
          <w:tcPr>
            <w:tcW w:w="1701" w:type="dxa"/>
            <w:gridSpan w:val="2"/>
            <w:shd w:val="clear" w:color="auto" w:fill="2E5C8A"/>
            <w:tcMar>
              <w:top w:w="30" w:type="dxa"/>
              <w:left w:w="80" w:type="dxa"/>
              <w:bottom w:w="30" w:type="dxa"/>
              <w:right w:w="80" w:type="dxa"/>
            </w:tcMar>
          </w:tcPr>
          <w:p w14:paraId="4E6B91BB">
            <w:pPr>
              <w:jc w:val="center"/>
            </w:pPr>
            <w:r>
              <w:rPr>
                <w:b/>
                <w:bCs/>
                <w:color w:val="FFFFFF"/>
                <w:sz w:val="13"/>
                <w:szCs w:val="13"/>
              </w:rPr>
              <w:t>2 OPEN</w:t>
            </w:r>
            <w:r>
              <w:rPr>
                <w:color w:val="DCE6F2"/>
                <w:sz w:val="13"/>
                <w:szCs w:val="13"/>
              </w:rPr>
              <w:t xml:space="preserve">  ·  2 choices</w:t>
            </w:r>
          </w:p>
        </w:tc>
        <w:tc>
          <w:tcPr>
            <w:tcW w:w="1701" w:type="dxa"/>
            <w:shd w:val="clear" w:color="auto" w:fill="1F3864"/>
            <w:tcMar>
              <w:top w:w="30" w:type="dxa"/>
              <w:left w:w="80" w:type="dxa"/>
              <w:bottom w:w="30" w:type="dxa"/>
              <w:right w:w="80" w:type="dxa"/>
            </w:tcMar>
          </w:tcPr>
          <w:p w14:paraId="0FC28A01">
            <w:pPr>
              <w:jc w:val="center"/>
            </w:pPr>
            <w:r>
              <w:rPr>
                <w:b/>
                <w:bCs/>
                <w:color w:val="FFFFFF"/>
                <w:sz w:val="13"/>
                <w:szCs w:val="13"/>
              </w:rPr>
              <w:t>3 INSPECT</w:t>
            </w:r>
            <w:r>
              <w:rPr>
                <w:color w:val="DCE6F2"/>
                <w:sz w:val="13"/>
                <w:szCs w:val="13"/>
              </w:rPr>
              <w:t xml:space="preserve">  ·  3 choices</w:t>
            </w:r>
          </w:p>
        </w:tc>
        <w:tc>
          <w:tcPr>
            <w:tcW w:w="1701" w:type="dxa"/>
            <w:shd w:val="clear" w:color="auto" w:fill="2E5C8A"/>
            <w:tcMar>
              <w:top w:w="30" w:type="dxa"/>
              <w:left w:w="80" w:type="dxa"/>
              <w:bottom w:w="30" w:type="dxa"/>
              <w:right w:w="80" w:type="dxa"/>
            </w:tcMar>
          </w:tcPr>
          <w:p w14:paraId="3534FE63">
            <w:pPr>
              <w:jc w:val="center"/>
            </w:pPr>
            <w:r>
              <w:rPr>
                <w:b/>
                <w:bCs/>
                <w:color w:val="FFFFFF"/>
                <w:sz w:val="13"/>
                <w:szCs w:val="13"/>
              </w:rPr>
              <w:t>4 BRANCH</w:t>
            </w:r>
            <w:r>
              <w:rPr>
                <w:color w:val="DCE6F2"/>
                <w:sz w:val="13"/>
                <w:szCs w:val="13"/>
              </w:rPr>
              <w:t xml:space="preserve">  ·  3 choices</w:t>
            </w:r>
          </w:p>
        </w:tc>
        <w:tc>
          <w:tcPr>
            <w:tcW w:w="1701" w:type="dxa"/>
            <w:gridSpan w:val="2"/>
            <w:shd w:val="clear" w:color="auto" w:fill="1F3864"/>
            <w:tcMar>
              <w:top w:w="30" w:type="dxa"/>
              <w:left w:w="80" w:type="dxa"/>
              <w:bottom w:w="30" w:type="dxa"/>
              <w:right w:w="80" w:type="dxa"/>
            </w:tcMar>
          </w:tcPr>
          <w:p w14:paraId="4D0FF461">
            <w:pPr>
              <w:jc w:val="center"/>
            </w:pPr>
            <w:r>
              <w:rPr>
                <w:b/>
                <w:bCs/>
                <w:color w:val="FFFFFF"/>
                <w:sz w:val="13"/>
                <w:szCs w:val="13"/>
              </w:rPr>
              <w:t>5 VERIFY</w:t>
            </w:r>
            <w:r>
              <w:rPr>
                <w:color w:val="DCE6F2"/>
                <w:sz w:val="13"/>
                <w:szCs w:val="13"/>
              </w:rPr>
              <w:t xml:space="preserve">  ·  6 choices</w:t>
            </w:r>
          </w:p>
        </w:tc>
        <w:tc>
          <w:tcPr>
            <w:tcW w:w="1701" w:type="dxa"/>
            <w:shd w:val="clear" w:color="auto" w:fill="2E5C8A"/>
            <w:tcMar>
              <w:top w:w="30" w:type="dxa"/>
              <w:left w:w="80" w:type="dxa"/>
              <w:bottom w:w="30" w:type="dxa"/>
              <w:right w:w="80" w:type="dxa"/>
            </w:tcMar>
          </w:tcPr>
          <w:p w14:paraId="781F13F6">
            <w:pPr>
              <w:jc w:val="center"/>
            </w:pPr>
            <w:r>
              <w:rPr>
                <w:b/>
                <w:bCs/>
                <w:color w:val="FFFFFF"/>
                <w:sz w:val="13"/>
                <w:szCs w:val="13"/>
              </w:rPr>
              <w:t>6 RESOLVE</w:t>
            </w:r>
            <w:r>
              <w:rPr>
                <w:color w:val="DCE6F2"/>
                <w:sz w:val="13"/>
                <w:szCs w:val="13"/>
              </w:rPr>
              <w:t xml:space="preserve">  ·  4 choices</w:t>
            </w:r>
          </w:p>
        </w:tc>
      </w:tr>
    </w:tbl>
    <w:p w14:paraId="51A604EC">
      <w:pPr>
        <w:pStyle w:val="31"/>
      </w:pPr>
      <w:r>
        <w:rPr>
          <w:color w:val="2E5C8A"/>
        </w:rPr>
        <w:t xml:space="preserve">A.  </w:t>
      </w:r>
      <w:r>
        <w:t>SCENARIO STORY</w:t>
      </w:r>
    </w:p>
    <w:p w14:paraId="6917A19B">
      <w:pPr>
        <w:spacing w:after="60" w:line="250" w:lineRule="auto"/>
      </w:pPr>
      <w:r>
        <w:rPr>
          <w:sz w:val="18"/>
          <w:szCs w:val="18"/>
        </w:rPr>
        <w:t>An unknown number texts "FASTag KYC expiring. Install verification app now to avoid deactivation." with an attachment named TollTag_KYC_Verify.apk, adds that the tag for vehicle TR 00 AB 4471 stops at 23:59 today, and tells the learner to install, allow whatever the app asks, and verify with their debit card. A fallback download link is also provided. The package installer requests SMS, accessibility and screen-capture permissions.</w:t>
      </w:r>
    </w:p>
    <w:p w14:paraId="4A9FA946">
      <w:pPr>
        <w:pStyle w:val="31"/>
      </w:pPr>
      <w:r>
        <w:rPr>
          <w:color w:val="2E5C8A"/>
        </w:rPr>
        <w:t xml:space="preserve">B.  </w:t>
      </w:r>
      <w:r>
        <w:t>INITIAL NOTIFICATION</w:t>
      </w:r>
    </w:p>
    <w:p w14:paraId="6A2DC6D5">
      <w:pPr>
        <w:spacing w:after="60" w:line="250" w:lineRule="auto"/>
      </w:pPr>
      <w:r>
        <w:rPr>
          <w:sz w:val="18"/>
          <w:szCs w:val="18"/>
        </w:rPr>
        <w:t xml:space="preserve">Home-screen SMS toast from </w:t>
      </w:r>
      <w:r>
        <w:rPr>
          <w:b/>
          <w:bCs/>
          <w:sz w:val="18"/>
          <w:szCs w:val="18"/>
        </w:rPr>
        <w:t>+91 00000 20845</w:t>
      </w:r>
      <w:r>
        <w:rPr>
          <w:sz w:val="18"/>
          <w:szCs w:val="18"/>
        </w:rPr>
        <w:t>: “FASTag KYC expiring. Install verification app now to avoid deactivation.” (10:15); sender shown as +91 00000 20845, not verified. App list: unread. 1 inert background item in the app list.</w:t>
      </w:r>
    </w:p>
    <w:p w14:paraId="7931C280">
      <w:pPr>
        <w:pStyle w:val="31"/>
      </w:pPr>
      <w:r>
        <w:rPr>
          <w:color w:val="2E5C8A"/>
        </w:rPr>
        <w:t xml:space="preserve">C.  </w:t>
      </w:r>
      <w:r>
        <w:t>OPEN STAGE</w:t>
      </w:r>
    </w:p>
    <w:p w14:paraId="04FFA2A3">
      <w:pPr>
        <w:spacing w:after="60" w:line="250" w:lineRule="auto"/>
      </w:pPr>
      <w:r>
        <w:rPr>
          <w:sz w:val="18"/>
          <w:szCs w:val="18"/>
        </w:rPr>
        <w:t xml:space="preserve">Messages opens the conversation with +91 00000 20845 (Mobile · not in your contacts). Banner: “This number is not in your contacts. It sent you a file.” </w:t>
      </w:r>
      <w:r>
        <w:rPr>
          <w:b/>
          <w:bCs/>
          <w:sz w:val="18"/>
          <w:szCs w:val="18"/>
        </w:rPr>
        <w:t xml:space="preserve">Choices: </w:t>
      </w:r>
      <w:r>
        <w:rPr>
          <w:sz w:val="18"/>
          <w:szCs w:val="18"/>
        </w:rPr>
        <w:t>“Open the message” → ITEM_OPEN 0; “Install the app from the list” → PREMATURE_REPLY -1 (skips Inspect).</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500"/>
        <w:gridCol w:w="8706"/>
      </w:tblGrid>
      <w:tr w14:paraId="78BB9A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500" w:type="dxa"/>
            <w:shd w:val="clear" w:color="auto" w:fill="2E5C8A"/>
            <w:tcMar>
              <w:top w:w="30" w:type="dxa"/>
              <w:left w:w="80" w:type="dxa"/>
              <w:bottom w:w="30" w:type="dxa"/>
              <w:right w:w="80" w:type="dxa"/>
            </w:tcMar>
          </w:tcPr>
          <w:p w14:paraId="5E0EFDB0">
            <w:pPr>
              <w:keepNext/>
            </w:pPr>
            <w:r>
              <w:rPr>
                <w:b/>
                <w:bCs/>
                <w:color w:val="FFFFFF"/>
                <w:sz w:val="14"/>
                <w:szCs w:val="14"/>
              </w:rPr>
              <w:t>From</w:t>
            </w:r>
          </w:p>
        </w:tc>
        <w:tc>
          <w:tcPr>
            <w:tcW w:w="8706" w:type="dxa"/>
            <w:shd w:val="clear" w:color="auto" w:fill="2E5C8A"/>
            <w:tcMar>
              <w:top w:w="30" w:type="dxa"/>
              <w:left w:w="80" w:type="dxa"/>
              <w:bottom w:w="30" w:type="dxa"/>
              <w:right w:w="80" w:type="dxa"/>
            </w:tcMar>
          </w:tcPr>
          <w:p w14:paraId="002724CE">
            <w:pPr>
              <w:keepNext/>
            </w:pPr>
            <w:r>
              <w:rPr>
                <w:b/>
                <w:bCs/>
                <w:color w:val="FFFFFF"/>
                <w:sz w:val="14"/>
                <w:szCs w:val="14"/>
              </w:rPr>
              <w:t>Content shown; shaded rows appear later as the run advances</w:t>
            </w:r>
          </w:p>
        </w:tc>
      </w:tr>
      <w:tr w14:paraId="18C4624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5021F12B">
            <w:r>
              <w:rPr>
                <w:sz w:val="14"/>
                <w:szCs w:val="14"/>
              </w:rPr>
              <w:t>Sender</w:t>
            </w:r>
          </w:p>
        </w:tc>
        <w:tc>
          <w:tcPr>
            <w:tcW w:w="8706" w:type="dxa"/>
            <w:tcMar>
              <w:top w:w="30" w:type="dxa"/>
              <w:left w:w="80" w:type="dxa"/>
              <w:bottom w:w="30" w:type="dxa"/>
              <w:right w:w="80" w:type="dxa"/>
            </w:tcMar>
          </w:tcPr>
          <w:p w14:paraId="412DE559">
            <w:r>
              <w:rPr>
                <w:sz w:val="14"/>
                <w:szCs w:val="14"/>
              </w:rPr>
              <w:t>FASTag KYC expiring. Install verification app now to avoid deactivation.</w:t>
            </w:r>
          </w:p>
        </w:tc>
      </w:tr>
      <w:tr w14:paraId="16AA348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40FBC4B7">
            <w:r>
              <w:rPr>
                <w:sz w:val="14"/>
                <w:szCs w:val="14"/>
              </w:rPr>
              <w:t>Sender</w:t>
            </w:r>
          </w:p>
        </w:tc>
        <w:tc>
          <w:tcPr>
            <w:tcW w:w="8706" w:type="dxa"/>
            <w:tcMar>
              <w:top w:w="30" w:type="dxa"/>
              <w:left w:w="80" w:type="dxa"/>
              <w:bottom w:w="30" w:type="dxa"/>
              <w:right w:w="80" w:type="dxa"/>
            </w:tcMar>
          </w:tcPr>
          <w:p w14:paraId="15B688C9">
            <w:r>
              <w:rPr>
                <w:sz w:val="14"/>
                <w:szCs w:val="14"/>
              </w:rPr>
              <w:t>Attachment: TollTag_KYC_Verify.apk (6.1 MB)</w:t>
            </w:r>
          </w:p>
        </w:tc>
      </w:tr>
      <w:tr w14:paraId="680787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1AACF628">
            <w:r>
              <w:rPr>
                <w:sz w:val="14"/>
                <w:szCs w:val="14"/>
              </w:rPr>
              <w:t>Sender</w:t>
            </w:r>
          </w:p>
        </w:tc>
        <w:tc>
          <w:tcPr>
            <w:tcW w:w="8706" w:type="dxa"/>
            <w:tcMar>
              <w:top w:w="30" w:type="dxa"/>
              <w:left w:w="80" w:type="dxa"/>
              <w:bottom w:w="30" w:type="dxa"/>
              <w:right w:w="80" w:type="dxa"/>
            </w:tcMar>
          </w:tcPr>
          <w:p w14:paraId="786C2655">
            <w:r>
              <w:rPr>
                <w:sz w:val="14"/>
                <w:szCs w:val="14"/>
              </w:rPr>
              <w:t>Tag for vehicle TR 00 AB 4471 stops at 23:59 today. Install, allow what the app asks, and verify with your debit card. Takes 2 minutes.</w:t>
            </w:r>
          </w:p>
        </w:tc>
      </w:tr>
      <w:tr w14:paraId="5378E24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500" w:type="dxa"/>
            <w:tcMar>
              <w:top w:w="30" w:type="dxa"/>
              <w:left w:w="80" w:type="dxa"/>
              <w:bottom w:w="30" w:type="dxa"/>
              <w:right w:w="80" w:type="dxa"/>
            </w:tcMar>
          </w:tcPr>
          <w:p w14:paraId="03F3DBDE">
            <w:r>
              <w:rPr>
                <w:sz w:val="14"/>
                <w:szCs w:val="14"/>
              </w:rPr>
              <w:t>Sender</w:t>
            </w:r>
          </w:p>
        </w:tc>
        <w:tc>
          <w:tcPr>
            <w:tcW w:w="8706" w:type="dxa"/>
            <w:tcMar>
              <w:top w:w="30" w:type="dxa"/>
              <w:left w:w="80" w:type="dxa"/>
              <w:bottom w:w="30" w:type="dxa"/>
              <w:right w:w="80" w:type="dxa"/>
            </w:tcMar>
          </w:tcPr>
          <w:p w14:paraId="3D467810">
            <w:r>
              <w:rPr>
                <w:sz w:val="14"/>
                <w:szCs w:val="14"/>
              </w:rPr>
              <w:t>Link: https://s25.training.example/tolltag.apk If the file does not open</w:t>
            </w:r>
          </w:p>
        </w:tc>
      </w:tr>
    </w:tbl>
    <w:p w14:paraId="5F8E20F9">
      <w:pPr>
        <w:pStyle w:val="31"/>
      </w:pPr>
      <w:r>
        <w:rPr>
          <w:color w:val="2E5C8A"/>
        </w:rPr>
        <w:t xml:space="preserve">D.  </w:t>
      </w:r>
      <w:r>
        <w:t>INSPECT STAGE</w:t>
      </w:r>
    </w:p>
    <w:p w14:paraId="6A93E678">
      <w:pPr>
        <w:spacing w:after="60" w:line="250" w:lineRule="auto"/>
      </w:pPr>
      <w:r>
        <w:rPr>
          <w:b/>
          <w:bCs/>
          <w:sz w:val="18"/>
          <w:szCs w:val="18"/>
        </w:rPr>
        <w:t xml:space="preserve">Focus: </w:t>
      </w:r>
      <w:r>
        <w:rPr>
          <w:sz w:val="18"/>
          <w:szCs w:val="18"/>
        </w:rPr>
        <w:t xml:space="preserve">examine unregistered sender, APK delivery, broad permission need and short deadline. </w:t>
      </w:r>
      <w:r>
        <w:rPr>
          <w:b/>
          <w:bCs/>
          <w:sz w:val="18"/>
          <w:szCs w:val="18"/>
        </w:rPr>
        <w:t xml:space="preserve">Decision signal: </w:t>
      </w:r>
      <w:r>
        <w:rPr>
          <w:sz w:val="18"/>
          <w:szCs w:val="18"/>
        </w:rPr>
        <w:t>Financial/toll KYC should be completed through the official bank/app; an SMS-delivered APK is unsafe.</w:t>
      </w:r>
    </w:p>
    <w:p w14:paraId="46FD66A8">
      <w:pPr>
        <w:pStyle w:val="28"/>
        <w:numPr>
          <w:ilvl w:val="0"/>
          <w:numId w:val="1"/>
        </w:numPr>
        <w:spacing w:after="40" w:line="252" w:lineRule="auto"/>
      </w:pPr>
      <w:r>
        <w:rPr>
          <w:b/>
          <w:bCs/>
          <w:sz w:val="16"/>
          <w:szCs w:val="16"/>
        </w:rPr>
        <w:t>+91 00000 20845</w:t>
      </w:r>
      <w:r>
        <w:rPr>
          <w:sz w:val="16"/>
          <w:szCs w:val="16"/>
        </w:rPr>
        <w:t xml:space="preserve"> → Messages details screen "Details": +91 00000 20845 Mobile · Not in your contacts · Received on: SIM 1 · TRAINING NET · First message: Today, 10:15 · Attachments: 1 — TollTag_KYC_Verify.apk · Sender type: Ten-digit mobile number · Your tag issuer writes as… </w:t>
      </w:r>
      <w:r>
        <w:rPr>
          <w:color w:val="5A6270"/>
          <w:sz w:val="16"/>
          <w:szCs w:val="16"/>
        </w:rPr>
        <w:t>INSPECT_CONTEXT +2</w:t>
      </w:r>
    </w:p>
    <w:p w14:paraId="02580570">
      <w:pPr>
        <w:pStyle w:val="28"/>
        <w:numPr>
          <w:ilvl w:val="0"/>
          <w:numId w:val="1"/>
        </w:numPr>
        <w:spacing w:after="40" w:line="252" w:lineRule="auto"/>
      </w:pPr>
      <w:r>
        <w:rPr>
          <w:b/>
          <w:bCs/>
          <w:sz w:val="16"/>
          <w:szCs w:val="16"/>
        </w:rPr>
        <w:t>File details</w:t>
      </w:r>
      <w:r>
        <w:rPr>
          <w:sz w:val="16"/>
          <w:szCs w:val="16"/>
        </w:rPr>
        <w:t xml:space="preserve"> → Inert viewer "Files": Type: Android app package · From: +91 00000 20845, in a picture message · Publisher: Not stated · In the app store: Not listed · Will ask for: Default SMS app, accessibility, screen capture </w:t>
      </w:r>
      <w:r>
        <w:rPr>
          <w:color w:val="5A6270"/>
          <w:sz w:val="16"/>
          <w:szCs w:val="16"/>
        </w:rPr>
        <w:t>INSPECT_CONTEXT +2</w:t>
      </w:r>
    </w:p>
    <w:p w14:paraId="05D55B54">
      <w:pPr>
        <w:spacing w:after="40" w:line="250" w:lineRule="auto"/>
      </w:pPr>
      <w:r>
        <w:rPr>
          <w:color w:val="5A6270"/>
          <w:sz w:val="15"/>
          <w:szCs w:val="15"/>
        </w:rPr>
        <w:t>Skip option: “Skip the details and move on” → STAGE_SKIPPED 0 (telemetry). Free navigation (records nothing): “Conversation details” from Inspect; “Open the Meridian Bank app” from Verify.</w:t>
      </w:r>
    </w:p>
    <w:p w14:paraId="651D5D7D">
      <w:pPr>
        <w:pStyle w:val="31"/>
      </w:pPr>
      <w:r>
        <w:rPr>
          <w:color w:val="2E5C8A"/>
        </w:rPr>
        <w:t xml:space="preserve">E.  </w:t>
      </w:r>
      <w:r>
        <w:t>SAFE PATH</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900"/>
        <w:gridCol w:w="6956"/>
        <w:gridCol w:w="1900"/>
        <w:gridCol w:w="450"/>
      </w:tblGrid>
      <w:tr w14:paraId="1A4F1BF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900" w:type="dxa"/>
            <w:shd w:val="clear" w:color="auto" w:fill="1B6B3A"/>
            <w:tcMar>
              <w:top w:w="30" w:type="dxa"/>
              <w:left w:w="80" w:type="dxa"/>
              <w:bottom w:w="30" w:type="dxa"/>
              <w:right w:w="80" w:type="dxa"/>
            </w:tcMar>
          </w:tcPr>
          <w:p w14:paraId="3298692E">
            <w:pPr>
              <w:keepNext/>
            </w:pPr>
            <w:r>
              <w:rPr>
                <w:b/>
                <w:bCs/>
                <w:color w:val="FFFFFF"/>
                <w:sz w:val="14"/>
                <w:szCs w:val="14"/>
              </w:rPr>
              <w:t>Stage</w:t>
            </w:r>
          </w:p>
        </w:tc>
        <w:tc>
          <w:tcPr>
            <w:tcW w:w="6956" w:type="dxa"/>
            <w:shd w:val="clear" w:color="auto" w:fill="1B6B3A"/>
            <w:tcMar>
              <w:top w:w="30" w:type="dxa"/>
              <w:left w:w="80" w:type="dxa"/>
              <w:bottom w:w="30" w:type="dxa"/>
              <w:right w:w="80" w:type="dxa"/>
            </w:tcMar>
          </w:tcPr>
          <w:p w14:paraId="1C07E008">
            <w:pPr>
              <w:keepNext/>
            </w:pPr>
            <w:r>
              <w:rPr>
                <w:b/>
                <w:bCs/>
                <w:color w:val="FFFFFF"/>
                <w:sz w:val="14"/>
                <w:szCs w:val="14"/>
              </w:rPr>
              <w:t>Safe learner action (any listed option) - total 10 points</w:t>
            </w:r>
          </w:p>
        </w:tc>
        <w:tc>
          <w:tcPr>
            <w:tcW w:w="1900" w:type="dxa"/>
            <w:shd w:val="clear" w:color="auto" w:fill="1B6B3A"/>
            <w:tcMar>
              <w:top w:w="30" w:type="dxa"/>
              <w:left w:w="80" w:type="dxa"/>
              <w:bottom w:w="30" w:type="dxa"/>
              <w:right w:w="80" w:type="dxa"/>
            </w:tcMar>
          </w:tcPr>
          <w:p w14:paraId="752A4FF8">
            <w:pPr>
              <w:keepNext/>
            </w:pPr>
            <w:r>
              <w:rPr>
                <w:b/>
                <w:bCs/>
                <w:color w:val="FFFFFF"/>
                <w:sz w:val="14"/>
                <w:szCs w:val="14"/>
              </w:rPr>
              <w:t>Recorded event</w:t>
            </w:r>
          </w:p>
        </w:tc>
        <w:tc>
          <w:tcPr>
            <w:tcW w:w="450" w:type="dxa"/>
            <w:shd w:val="clear" w:color="auto" w:fill="1B6B3A"/>
            <w:tcMar>
              <w:top w:w="30" w:type="dxa"/>
              <w:left w:w="80" w:type="dxa"/>
              <w:bottom w:w="30" w:type="dxa"/>
              <w:right w:w="80" w:type="dxa"/>
            </w:tcMar>
          </w:tcPr>
          <w:p w14:paraId="734ADEB8">
            <w:pPr>
              <w:keepNext/>
            </w:pPr>
            <w:r>
              <w:rPr>
                <w:b/>
                <w:bCs/>
                <w:color w:val="FFFFFF"/>
                <w:sz w:val="14"/>
                <w:szCs w:val="14"/>
              </w:rPr>
              <w:t>Pts</w:t>
            </w:r>
          </w:p>
        </w:tc>
      </w:tr>
      <w:tr w14:paraId="046404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67F10548">
            <w:r>
              <w:rPr>
                <w:sz w:val="14"/>
                <w:szCs w:val="14"/>
              </w:rPr>
              <w:t>1 Notify</w:t>
            </w:r>
          </w:p>
        </w:tc>
        <w:tc>
          <w:tcPr>
            <w:tcW w:w="6956" w:type="dxa"/>
            <w:tcMar>
              <w:top w:w="30" w:type="dxa"/>
              <w:left w:w="80" w:type="dxa"/>
              <w:bottom w:w="30" w:type="dxa"/>
              <w:right w:w="80" w:type="dxa"/>
            </w:tcMar>
          </w:tcPr>
          <w:p w14:paraId="24649597">
            <w:r>
              <w:rPr>
                <w:sz w:val="14"/>
                <w:szCs w:val="14"/>
              </w:rPr>
              <w:t>Open the notification from the home screen.</w:t>
            </w:r>
          </w:p>
        </w:tc>
        <w:tc>
          <w:tcPr>
            <w:tcW w:w="1900" w:type="dxa"/>
            <w:tcMar>
              <w:top w:w="30" w:type="dxa"/>
              <w:left w:w="80" w:type="dxa"/>
              <w:bottom w:w="30" w:type="dxa"/>
              <w:right w:w="80" w:type="dxa"/>
            </w:tcMar>
          </w:tcPr>
          <w:p w14:paraId="41CB940D">
            <w:r>
              <w:rPr>
                <w:sz w:val="14"/>
                <w:szCs w:val="14"/>
              </w:rPr>
              <w:t>NOTIFY_SEEN</w:t>
            </w:r>
          </w:p>
        </w:tc>
        <w:tc>
          <w:tcPr>
            <w:tcW w:w="450" w:type="dxa"/>
            <w:tcMar>
              <w:top w:w="30" w:type="dxa"/>
              <w:left w:w="80" w:type="dxa"/>
              <w:bottom w:w="30" w:type="dxa"/>
              <w:right w:w="80" w:type="dxa"/>
            </w:tcMar>
          </w:tcPr>
          <w:p w14:paraId="39FB9A87">
            <w:r>
              <w:rPr>
                <w:sz w:val="14"/>
                <w:szCs w:val="14"/>
              </w:rPr>
              <w:t>0</w:t>
            </w:r>
          </w:p>
        </w:tc>
      </w:tr>
      <w:tr w14:paraId="0770FAE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0C186166">
            <w:r>
              <w:rPr>
                <w:sz w:val="14"/>
                <w:szCs w:val="14"/>
              </w:rPr>
              <w:t>2 Open</w:t>
            </w:r>
          </w:p>
        </w:tc>
        <w:tc>
          <w:tcPr>
            <w:tcW w:w="6956" w:type="dxa"/>
            <w:tcMar>
              <w:top w:w="30" w:type="dxa"/>
              <w:left w:w="80" w:type="dxa"/>
              <w:bottom w:w="30" w:type="dxa"/>
              <w:right w:w="80" w:type="dxa"/>
            </w:tcMar>
          </w:tcPr>
          <w:p w14:paraId="1E5D3962">
            <w:r>
              <w:rPr>
                <w:sz w:val="14"/>
                <w:szCs w:val="14"/>
              </w:rPr>
              <w:t>“Open the message”</w:t>
            </w:r>
          </w:p>
        </w:tc>
        <w:tc>
          <w:tcPr>
            <w:tcW w:w="1900" w:type="dxa"/>
            <w:tcMar>
              <w:top w:w="30" w:type="dxa"/>
              <w:left w:w="80" w:type="dxa"/>
              <w:bottom w:w="30" w:type="dxa"/>
              <w:right w:w="80" w:type="dxa"/>
            </w:tcMar>
          </w:tcPr>
          <w:p w14:paraId="796F2855">
            <w:r>
              <w:rPr>
                <w:sz w:val="14"/>
                <w:szCs w:val="14"/>
              </w:rPr>
              <w:t>ITEM_OPEN</w:t>
            </w:r>
          </w:p>
        </w:tc>
        <w:tc>
          <w:tcPr>
            <w:tcW w:w="450" w:type="dxa"/>
            <w:tcMar>
              <w:top w:w="30" w:type="dxa"/>
              <w:left w:w="80" w:type="dxa"/>
              <w:bottom w:w="30" w:type="dxa"/>
              <w:right w:w="80" w:type="dxa"/>
            </w:tcMar>
          </w:tcPr>
          <w:p w14:paraId="386B4CE0">
            <w:r>
              <w:rPr>
                <w:sz w:val="14"/>
                <w:szCs w:val="14"/>
              </w:rPr>
              <w:t>0</w:t>
            </w:r>
          </w:p>
        </w:tc>
      </w:tr>
      <w:tr w14:paraId="3F2B2A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14572FDD">
            <w:r>
              <w:rPr>
                <w:sz w:val="14"/>
                <w:szCs w:val="14"/>
              </w:rPr>
              <w:t>3 Inspect</w:t>
            </w:r>
          </w:p>
        </w:tc>
        <w:tc>
          <w:tcPr>
            <w:tcW w:w="6956" w:type="dxa"/>
            <w:tcMar>
              <w:top w:w="30" w:type="dxa"/>
              <w:left w:w="80" w:type="dxa"/>
              <w:bottom w:w="30" w:type="dxa"/>
              <w:right w:w="80" w:type="dxa"/>
            </w:tcMar>
          </w:tcPr>
          <w:p w14:paraId="6FD3FBFC">
            <w:r>
              <w:rPr>
                <w:sz w:val="14"/>
                <w:szCs w:val="14"/>
              </w:rPr>
              <w:t>“+91 00000 20845”; or “File details”</w:t>
            </w:r>
          </w:p>
        </w:tc>
        <w:tc>
          <w:tcPr>
            <w:tcW w:w="1900" w:type="dxa"/>
            <w:tcMar>
              <w:top w:w="30" w:type="dxa"/>
              <w:left w:w="80" w:type="dxa"/>
              <w:bottom w:w="30" w:type="dxa"/>
              <w:right w:w="80" w:type="dxa"/>
            </w:tcMar>
          </w:tcPr>
          <w:p w14:paraId="3276F66C">
            <w:r>
              <w:rPr>
                <w:sz w:val="14"/>
                <w:szCs w:val="14"/>
              </w:rPr>
              <w:t>INSPECT_CONTEXT</w:t>
            </w:r>
          </w:p>
        </w:tc>
        <w:tc>
          <w:tcPr>
            <w:tcW w:w="450" w:type="dxa"/>
            <w:tcMar>
              <w:top w:w="30" w:type="dxa"/>
              <w:left w:w="80" w:type="dxa"/>
              <w:bottom w:w="30" w:type="dxa"/>
              <w:right w:w="80" w:type="dxa"/>
            </w:tcMar>
          </w:tcPr>
          <w:p w14:paraId="18D85B16">
            <w:r>
              <w:rPr>
                <w:sz w:val="14"/>
                <w:szCs w:val="14"/>
              </w:rPr>
              <w:t>+2</w:t>
            </w:r>
          </w:p>
        </w:tc>
      </w:tr>
      <w:tr w14:paraId="309B70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76015348">
            <w:r>
              <w:rPr>
                <w:sz w:val="14"/>
                <w:szCs w:val="14"/>
              </w:rPr>
              <w:t>4 Branch</w:t>
            </w:r>
          </w:p>
        </w:tc>
        <w:tc>
          <w:tcPr>
            <w:tcW w:w="6956" w:type="dxa"/>
            <w:tcMar>
              <w:top w:w="30" w:type="dxa"/>
              <w:left w:w="80" w:type="dxa"/>
              <w:bottom w:w="30" w:type="dxa"/>
              <w:right w:w="80" w:type="dxa"/>
            </w:tcMar>
          </w:tcPr>
          <w:p w14:paraId="2BE4F688">
            <w:r>
              <w:rPr>
                <w:sz w:val="14"/>
                <w:szCs w:val="14"/>
              </w:rPr>
              <w:t>“Delete the file without opening it” (on Files)</w:t>
            </w:r>
          </w:p>
        </w:tc>
        <w:tc>
          <w:tcPr>
            <w:tcW w:w="1900" w:type="dxa"/>
            <w:tcMar>
              <w:top w:w="30" w:type="dxa"/>
              <w:left w:w="80" w:type="dxa"/>
              <w:bottom w:w="30" w:type="dxa"/>
              <w:right w:w="80" w:type="dxa"/>
            </w:tcMar>
          </w:tcPr>
          <w:p w14:paraId="09D27F2D">
            <w:r>
              <w:rPr>
                <w:sz w:val="14"/>
                <w:szCs w:val="14"/>
              </w:rPr>
              <w:t>SAFE_PIVOT</w:t>
            </w:r>
          </w:p>
        </w:tc>
        <w:tc>
          <w:tcPr>
            <w:tcW w:w="450" w:type="dxa"/>
            <w:tcMar>
              <w:top w:w="30" w:type="dxa"/>
              <w:left w:w="80" w:type="dxa"/>
              <w:bottom w:w="30" w:type="dxa"/>
              <w:right w:w="80" w:type="dxa"/>
            </w:tcMar>
          </w:tcPr>
          <w:p w14:paraId="6B658490">
            <w:r>
              <w:rPr>
                <w:sz w:val="14"/>
                <w:szCs w:val="14"/>
              </w:rPr>
              <w:t>+3</w:t>
            </w:r>
          </w:p>
        </w:tc>
      </w:tr>
      <w:tr w14:paraId="5952F6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6336B57">
            <w:r>
              <w:rPr>
                <w:sz w:val="14"/>
                <w:szCs w:val="14"/>
              </w:rPr>
              <w:t>5 Verify</w:t>
            </w:r>
          </w:p>
        </w:tc>
        <w:tc>
          <w:tcPr>
            <w:tcW w:w="6956" w:type="dxa"/>
            <w:tcMar>
              <w:top w:w="30" w:type="dxa"/>
              <w:left w:w="80" w:type="dxa"/>
              <w:bottom w:w="30" w:type="dxa"/>
              <w:right w:w="80" w:type="dxa"/>
            </w:tcMar>
          </w:tcPr>
          <w:p w14:paraId="0DA9DF98">
            <w:r>
              <w:rPr>
                <w:sz w:val="14"/>
                <w:szCs w:val="14"/>
              </w:rPr>
              <w:t>“Open the Meridian Bank app and check the tag”; “Call tag support on the number listed in the bank app”; or “Look up Unit Falcon Support Desk in the trusted directory”</w:t>
            </w:r>
          </w:p>
        </w:tc>
        <w:tc>
          <w:tcPr>
            <w:tcW w:w="1900" w:type="dxa"/>
            <w:tcMar>
              <w:top w:w="30" w:type="dxa"/>
              <w:left w:w="80" w:type="dxa"/>
              <w:bottom w:w="30" w:type="dxa"/>
              <w:right w:w="80" w:type="dxa"/>
            </w:tcMar>
          </w:tcPr>
          <w:p w14:paraId="48F38EC7">
            <w:r>
              <w:rPr>
                <w:sz w:val="14"/>
                <w:szCs w:val="14"/>
              </w:rPr>
              <w:t>TRUSTED_VERIFY</w:t>
            </w:r>
          </w:p>
        </w:tc>
        <w:tc>
          <w:tcPr>
            <w:tcW w:w="450" w:type="dxa"/>
            <w:tcMar>
              <w:top w:w="30" w:type="dxa"/>
              <w:left w:w="80" w:type="dxa"/>
              <w:bottom w:w="30" w:type="dxa"/>
              <w:right w:w="80" w:type="dxa"/>
            </w:tcMar>
          </w:tcPr>
          <w:p w14:paraId="42B949DA">
            <w:r>
              <w:rPr>
                <w:sz w:val="14"/>
                <w:szCs w:val="14"/>
              </w:rPr>
              <w:t>+3</w:t>
            </w:r>
          </w:p>
        </w:tc>
      </w:tr>
      <w:tr w14:paraId="2EA96D7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900" w:type="dxa"/>
            <w:tcMar>
              <w:top w:w="30" w:type="dxa"/>
              <w:left w:w="80" w:type="dxa"/>
              <w:bottom w:w="30" w:type="dxa"/>
              <w:right w:w="80" w:type="dxa"/>
            </w:tcMar>
          </w:tcPr>
          <w:p w14:paraId="5ECF2E4E">
            <w:r>
              <w:rPr>
                <w:sz w:val="14"/>
                <w:szCs w:val="14"/>
              </w:rPr>
              <w:t>6 Resolve</w:t>
            </w:r>
          </w:p>
        </w:tc>
        <w:tc>
          <w:tcPr>
            <w:tcW w:w="6956" w:type="dxa"/>
            <w:tcMar>
              <w:top w:w="30" w:type="dxa"/>
              <w:left w:w="80" w:type="dxa"/>
              <w:bottom w:w="30" w:type="dxa"/>
              <w:right w:w="80" w:type="dxa"/>
            </w:tcMar>
          </w:tcPr>
          <w:p w14:paraId="4D305B26">
            <w:r>
              <w:rPr>
                <w:sz w:val="14"/>
                <w:szCs w:val="14"/>
              </w:rPr>
              <w:t>“Report the text as junk and delete the file”; or “Block the number and report”</w:t>
            </w:r>
          </w:p>
        </w:tc>
        <w:tc>
          <w:tcPr>
            <w:tcW w:w="1900" w:type="dxa"/>
            <w:tcMar>
              <w:top w:w="30" w:type="dxa"/>
              <w:left w:w="80" w:type="dxa"/>
              <w:bottom w:w="30" w:type="dxa"/>
              <w:right w:w="80" w:type="dxa"/>
            </w:tcMar>
          </w:tcPr>
          <w:p w14:paraId="5325A176">
            <w:r>
              <w:rPr>
                <w:sz w:val="14"/>
                <w:szCs w:val="14"/>
              </w:rPr>
              <w:t>RESOLVE_CORRECT</w:t>
            </w:r>
          </w:p>
        </w:tc>
        <w:tc>
          <w:tcPr>
            <w:tcW w:w="450" w:type="dxa"/>
            <w:tcMar>
              <w:top w:w="30" w:type="dxa"/>
              <w:left w:w="80" w:type="dxa"/>
              <w:bottom w:w="30" w:type="dxa"/>
              <w:right w:w="80" w:type="dxa"/>
            </w:tcMar>
          </w:tcPr>
          <w:p w14:paraId="65B011D8">
            <w:r>
              <w:rPr>
                <w:sz w:val="14"/>
                <w:szCs w:val="14"/>
              </w:rPr>
              <w:t>+2</w:t>
            </w:r>
          </w:p>
        </w:tc>
      </w:tr>
    </w:tbl>
    <w:p w14:paraId="34D9AB47">
      <w:pPr>
        <w:pStyle w:val="31"/>
      </w:pPr>
      <w:r>
        <w:rPr>
          <w:color w:val="2E5C8A"/>
        </w:rPr>
        <w:t xml:space="preserve">F.  </w:t>
      </w:r>
      <w:r>
        <w:t>UNSAFE / INCORRECT PATHS</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22"/>
        <w:gridCol w:w="4759"/>
        <w:gridCol w:w="2686"/>
        <w:gridCol w:w="439"/>
      </w:tblGrid>
      <w:tr w14:paraId="5A8EEDD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500" w:type="dxa"/>
            <w:shd w:val="clear" w:color="auto" w:fill="A1261A"/>
            <w:tcMar>
              <w:top w:w="30" w:type="dxa"/>
              <w:left w:w="80" w:type="dxa"/>
              <w:bottom w:w="30" w:type="dxa"/>
              <w:right w:w="80" w:type="dxa"/>
            </w:tcMar>
          </w:tcPr>
          <w:p w14:paraId="1D8C80FC">
            <w:pPr>
              <w:keepNext/>
            </w:pPr>
            <w:r>
              <w:rPr>
                <w:b/>
                <w:bCs/>
                <w:color w:val="FFFFFF"/>
                <w:sz w:val="14"/>
                <w:szCs w:val="14"/>
              </w:rPr>
              <w:t>Branch action</w:t>
            </w:r>
          </w:p>
        </w:tc>
        <w:tc>
          <w:tcPr>
            <w:tcW w:w="5106" w:type="dxa"/>
            <w:shd w:val="clear" w:color="auto" w:fill="A1261A"/>
            <w:tcMar>
              <w:top w:w="30" w:type="dxa"/>
              <w:left w:w="80" w:type="dxa"/>
              <w:bottom w:w="30" w:type="dxa"/>
              <w:right w:w="80" w:type="dxa"/>
            </w:tcMar>
          </w:tcPr>
          <w:p w14:paraId="323D143F">
            <w:pPr>
              <w:keepNext/>
            </w:pPr>
            <w:r>
              <w:rPr>
                <w:b/>
                <w:bCs/>
                <w:color w:val="FFFFFF"/>
                <w:sz w:val="14"/>
                <w:szCs w:val="14"/>
              </w:rPr>
              <w:t>Resulting UI on the phone (run then continues to Verify)</w:t>
            </w:r>
          </w:p>
        </w:tc>
        <w:tc>
          <w:tcPr>
            <w:tcW w:w="2150" w:type="dxa"/>
            <w:shd w:val="clear" w:color="auto" w:fill="A1261A"/>
            <w:tcMar>
              <w:top w:w="30" w:type="dxa"/>
              <w:left w:w="80" w:type="dxa"/>
              <w:bottom w:w="30" w:type="dxa"/>
              <w:right w:w="80" w:type="dxa"/>
            </w:tcMar>
          </w:tcPr>
          <w:p w14:paraId="6C3E8069">
            <w:pPr>
              <w:keepNext/>
            </w:pPr>
            <w:r>
              <w:rPr>
                <w:b/>
                <w:bCs/>
                <w:color w:val="FFFFFF"/>
                <w:sz w:val="14"/>
                <w:szCs w:val="14"/>
              </w:rPr>
              <w:t>Recorded event</w:t>
            </w:r>
          </w:p>
        </w:tc>
        <w:tc>
          <w:tcPr>
            <w:tcW w:w="450" w:type="dxa"/>
            <w:shd w:val="clear" w:color="auto" w:fill="A1261A"/>
            <w:tcMar>
              <w:top w:w="30" w:type="dxa"/>
              <w:left w:w="80" w:type="dxa"/>
              <w:bottom w:w="30" w:type="dxa"/>
              <w:right w:w="80" w:type="dxa"/>
            </w:tcMar>
          </w:tcPr>
          <w:p w14:paraId="34D13FF2">
            <w:pPr>
              <w:keepNext/>
            </w:pPr>
            <w:r>
              <w:rPr>
                <w:b/>
                <w:bCs/>
                <w:color w:val="FFFFFF"/>
                <w:sz w:val="14"/>
                <w:szCs w:val="14"/>
              </w:rPr>
              <w:t>Pts</w:t>
            </w:r>
          </w:p>
        </w:tc>
      </w:tr>
      <w:tr w14:paraId="77D1874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8485E60">
            <w:r>
              <w:rPr>
                <w:sz w:val="14"/>
                <w:szCs w:val="14"/>
              </w:rPr>
              <w:t>“Open the link”</w:t>
            </w:r>
          </w:p>
        </w:tc>
        <w:tc>
          <w:tcPr>
            <w:tcW w:w="5106" w:type="dxa"/>
            <w:tcMar>
              <w:top w:w="30" w:type="dxa"/>
              <w:left w:w="80" w:type="dxa"/>
              <w:bottom w:w="30" w:type="dxa"/>
              <w:right w:w="80" w:type="dxa"/>
            </w:tcMar>
          </w:tcPr>
          <w:p w14:paraId="4B5964F6">
            <w:r>
              <w:rPr>
                <w:sz w:val="14"/>
                <w:szCs w:val="14"/>
              </w:rPr>
              <w:t>Opens Offline browser "s25.training.example". The link opens in the offline browser on the phone.</w:t>
            </w:r>
          </w:p>
        </w:tc>
        <w:tc>
          <w:tcPr>
            <w:tcW w:w="2150" w:type="dxa"/>
            <w:tcMar>
              <w:top w:w="30" w:type="dxa"/>
              <w:left w:w="80" w:type="dxa"/>
              <w:bottom w:w="30" w:type="dxa"/>
              <w:right w:w="80" w:type="dxa"/>
            </w:tcMar>
          </w:tcPr>
          <w:p w14:paraId="3F831446">
            <w:r>
              <w:rPr>
                <w:color w:val="A1261A"/>
                <w:sz w:val="14"/>
                <w:szCs w:val="14"/>
              </w:rPr>
              <w:t>RISKY_OPEN_REPLY</w:t>
            </w:r>
          </w:p>
        </w:tc>
        <w:tc>
          <w:tcPr>
            <w:tcW w:w="450" w:type="dxa"/>
            <w:tcMar>
              <w:top w:w="30" w:type="dxa"/>
              <w:left w:w="80" w:type="dxa"/>
              <w:bottom w:w="30" w:type="dxa"/>
              <w:right w:w="80" w:type="dxa"/>
            </w:tcMar>
          </w:tcPr>
          <w:p w14:paraId="22AD9248">
            <w:r>
              <w:rPr>
                <w:b/>
                <w:bCs/>
                <w:color w:val="A1261A"/>
                <w:sz w:val="14"/>
                <w:szCs w:val="14"/>
              </w:rPr>
              <w:t>-3</w:t>
            </w:r>
          </w:p>
        </w:tc>
      </w:tr>
      <w:tr w14:paraId="155A7FA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500" w:type="dxa"/>
            <w:tcMar>
              <w:top w:w="30" w:type="dxa"/>
              <w:left w:w="80" w:type="dxa"/>
              <w:bottom w:w="30" w:type="dxa"/>
              <w:right w:w="80" w:type="dxa"/>
            </w:tcMar>
          </w:tcPr>
          <w:p w14:paraId="3C3EC42C">
            <w:r>
              <w:rPr>
                <w:sz w:val="14"/>
                <w:szCs w:val="14"/>
              </w:rPr>
              <w:t>“Install anyway”</w:t>
            </w:r>
          </w:p>
        </w:tc>
        <w:tc>
          <w:tcPr>
            <w:tcW w:w="5106" w:type="dxa"/>
            <w:tcMar>
              <w:top w:w="30" w:type="dxa"/>
              <w:left w:w="80" w:type="dxa"/>
              <w:bottom w:w="30" w:type="dxa"/>
              <w:right w:w="80" w:type="dxa"/>
            </w:tcMar>
          </w:tcPr>
          <w:p w14:paraId="4EF893B1">
            <w:r>
              <w:rPr>
                <w:sz w:val="14"/>
                <w:szCs w:val="14"/>
              </w:rPr>
              <w:t>Control on the System / installer prompt "Package installer". The simulated install prompt opens.</w:t>
            </w:r>
          </w:p>
        </w:tc>
        <w:tc>
          <w:tcPr>
            <w:tcW w:w="2150" w:type="dxa"/>
            <w:tcMar>
              <w:top w:w="30" w:type="dxa"/>
              <w:left w:w="80" w:type="dxa"/>
              <w:bottom w:w="30" w:type="dxa"/>
              <w:right w:w="80" w:type="dxa"/>
            </w:tcMar>
          </w:tcPr>
          <w:p w14:paraId="3146C09F">
            <w:r>
              <w:rPr>
                <w:color w:val="A1261A"/>
                <w:sz w:val="14"/>
                <w:szCs w:val="14"/>
              </w:rPr>
              <w:t>SECRET_PAYMENT_INSTALL_DATA_RELEASE</w:t>
            </w:r>
          </w:p>
        </w:tc>
        <w:tc>
          <w:tcPr>
            <w:tcW w:w="450" w:type="dxa"/>
            <w:tcMar>
              <w:top w:w="30" w:type="dxa"/>
              <w:left w:w="80" w:type="dxa"/>
              <w:bottom w:w="30" w:type="dxa"/>
              <w:right w:w="80" w:type="dxa"/>
            </w:tcMar>
          </w:tcPr>
          <w:p w14:paraId="02586D01">
            <w:r>
              <w:rPr>
                <w:b/>
                <w:bCs/>
                <w:color w:val="A1261A"/>
                <w:sz w:val="14"/>
                <w:szCs w:val="14"/>
              </w:rPr>
              <w:t>-8</w:t>
            </w:r>
          </w:p>
        </w:tc>
      </w:tr>
    </w:tbl>
    <w:p w14:paraId="4BDFFDAA">
      <w:pPr>
        <w:spacing w:before="30" w:after="40" w:line="250" w:lineRule="auto"/>
      </w:pPr>
      <w:r>
        <w:rPr>
          <w:color w:val="5A6270"/>
          <w:sz w:val="15"/>
          <w:szCs w:val="15"/>
        </w:rPr>
        <w:t>Also incorrect: “Install the app from the list” at Open (PREMATURE_REPLY −1; skips Inspect); “Skip the details and move on” at Inspect (STAGE_SKIPPED 0, no inspection credit). Wrong verification and final choices are in G and H.</w:t>
      </w:r>
    </w:p>
    <w:p w14:paraId="6B1344FD">
      <w:pPr>
        <w:pStyle w:val="31"/>
      </w:pPr>
      <w:r>
        <w:rPr>
          <w:color w:val="2E5C8A"/>
        </w:rPr>
        <w:t xml:space="preserve">G.  </w:t>
      </w:r>
      <w:r>
        <w:t>VERIFICATION PATH</w:t>
      </w:r>
    </w:p>
    <w:p w14:paraId="5D4A7CC5">
      <w:pPr>
        <w:spacing w:after="60" w:line="250" w:lineRule="auto"/>
      </w:pPr>
      <w:r>
        <w:rPr>
          <w:b/>
          <w:bCs/>
          <w:sz w:val="17"/>
          <w:szCs w:val="17"/>
        </w:rPr>
        <w:t xml:space="preserve">Client route: </w:t>
      </w:r>
      <w:r>
        <w:rPr>
          <w:sz w:val="17"/>
          <w:szCs w:val="17"/>
        </w:rPr>
        <w:t xml:space="preserve">open the known issuer/bank app or call its known support number. </w:t>
      </w:r>
      <w:r>
        <w:rPr>
          <w:b/>
          <w:bCs/>
          <w:sz w:val="17"/>
          <w:szCs w:val="17"/>
        </w:rPr>
        <w:t xml:space="preserve">Trusted Directory: </w:t>
      </w:r>
      <w:r>
        <w:rPr>
          <w:sz w:val="17"/>
          <w:szCs w:val="17"/>
        </w:rPr>
        <w:t>Unit Falcon Support Desk (+91 00000 35731); Meridian Bank — toll tag support (+91 00000 73180) - Confirms tag status, KYC and any toll charge.</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400"/>
        <w:gridCol w:w="1250"/>
        <w:gridCol w:w="3956"/>
        <w:gridCol w:w="2150"/>
        <w:gridCol w:w="450"/>
      </w:tblGrid>
      <w:tr w14:paraId="475F8A2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400" w:type="dxa"/>
            <w:shd w:val="clear" w:color="auto" w:fill="2E5C8A"/>
            <w:tcMar>
              <w:top w:w="30" w:type="dxa"/>
              <w:left w:w="80" w:type="dxa"/>
              <w:bottom w:w="30" w:type="dxa"/>
              <w:right w:w="80" w:type="dxa"/>
            </w:tcMar>
          </w:tcPr>
          <w:p w14:paraId="0DA169E9">
            <w:pPr>
              <w:keepNext/>
            </w:pPr>
            <w:r>
              <w:rPr>
                <w:b/>
                <w:bCs/>
                <w:color w:val="FFFFFF"/>
                <w:sz w:val="14"/>
                <w:szCs w:val="14"/>
              </w:rPr>
              <w:t>Verification choice</w:t>
            </w:r>
          </w:p>
        </w:tc>
        <w:tc>
          <w:tcPr>
            <w:tcW w:w="1250" w:type="dxa"/>
            <w:shd w:val="clear" w:color="auto" w:fill="2E5C8A"/>
            <w:tcMar>
              <w:top w:w="30" w:type="dxa"/>
              <w:left w:w="80" w:type="dxa"/>
              <w:bottom w:w="30" w:type="dxa"/>
              <w:right w:w="80" w:type="dxa"/>
            </w:tcMar>
          </w:tcPr>
          <w:p w14:paraId="0468C90B">
            <w:pPr>
              <w:keepNext/>
            </w:pPr>
            <w:r>
              <w:rPr>
                <w:b/>
                <w:bCs/>
                <w:color w:val="FFFFFF"/>
                <w:sz w:val="14"/>
                <w:szCs w:val="14"/>
              </w:rPr>
              <w:t>Route</w:t>
            </w:r>
          </w:p>
        </w:tc>
        <w:tc>
          <w:tcPr>
            <w:tcW w:w="3956" w:type="dxa"/>
            <w:shd w:val="clear" w:color="auto" w:fill="2E5C8A"/>
            <w:tcMar>
              <w:top w:w="30" w:type="dxa"/>
              <w:left w:w="80" w:type="dxa"/>
              <w:bottom w:w="30" w:type="dxa"/>
              <w:right w:w="80" w:type="dxa"/>
            </w:tcMar>
          </w:tcPr>
          <w:p w14:paraId="42F563B8">
            <w:pPr>
              <w:keepNext/>
            </w:pPr>
            <w:r>
              <w:rPr>
                <w:b/>
                <w:bCs/>
                <w:color w:val="FFFFFF"/>
                <w:sz w:val="14"/>
                <w:szCs w:val="14"/>
              </w:rPr>
              <w:t>What the learner sees</w:t>
            </w:r>
          </w:p>
        </w:tc>
        <w:tc>
          <w:tcPr>
            <w:tcW w:w="2150" w:type="dxa"/>
            <w:shd w:val="clear" w:color="auto" w:fill="2E5C8A"/>
            <w:tcMar>
              <w:top w:w="30" w:type="dxa"/>
              <w:left w:w="80" w:type="dxa"/>
              <w:bottom w:w="30" w:type="dxa"/>
              <w:right w:w="80" w:type="dxa"/>
            </w:tcMar>
          </w:tcPr>
          <w:p w14:paraId="5AFF5093">
            <w:pPr>
              <w:keepNext/>
            </w:pPr>
            <w:r>
              <w:rPr>
                <w:b/>
                <w:bCs/>
                <w:color w:val="FFFFFF"/>
                <w:sz w:val="14"/>
                <w:szCs w:val="14"/>
              </w:rPr>
              <w:t>Recorded event</w:t>
            </w:r>
          </w:p>
        </w:tc>
        <w:tc>
          <w:tcPr>
            <w:tcW w:w="450" w:type="dxa"/>
            <w:shd w:val="clear" w:color="auto" w:fill="2E5C8A"/>
            <w:tcMar>
              <w:top w:w="30" w:type="dxa"/>
              <w:left w:w="80" w:type="dxa"/>
              <w:bottom w:w="30" w:type="dxa"/>
              <w:right w:w="80" w:type="dxa"/>
            </w:tcMar>
          </w:tcPr>
          <w:p w14:paraId="0FC3033A">
            <w:pPr>
              <w:keepNext/>
            </w:pPr>
            <w:r>
              <w:rPr>
                <w:b/>
                <w:bCs/>
                <w:color w:val="FFFFFF"/>
                <w:sz w:val="14"/>
                <w:szCs w:val="14"/>
              </w:rPr>
              <w:t>Pts</w:t>
            </w:r>
          </w:p>
        </w:tc>
      </w:tr>
      <w:tr w14:paraId="391237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37440250">
            <w:r>
              <w:rPr>
                <w:sz w:val="14"/>
                <w:szCs w:val="14"/>
              </w:rPr>
              <w:t>“Open the Meridian Bank app and check the tag”</w:t>
            </w:r>
          </w:p>
        </w:tc>
        <w:tc>
          <w:tcPr>
            <w:tcW w:w="1250" w:type="dxa"/>
            <w:shd w:val="clear" w:color="auto" w:fill="F3FAF5"/>
            <w:tcMar>
              <w:top w:w="30" w:type="dxa"/>
              <w:left w:w="80" w:type="dxa"/>
              <w:bottom w:w="30" w:type="dxa"/>
              <w:right w:w="80" w:type="dxa"/>
            </w:tcMar>
          </w:tcPr>
          <w:p w14:paraId="4719927A">
            <w:r>
              <w:rPr>
                <w:sz w:val="14"/>
                <w:szCs w:val="14"/>
              </w:rPr>
              <w:t>Trusted</w:t>
            </w:r>
          </w:p>
        </w:tc>
        <w:tc>
          <w:tcPr>
            <w:tcW w:w="3956" w:type="dxa"/>
            <w:shd w:val="clear" w:color="auto" w:fill="F3FAF5"/>
            <w:tcMar>
              <w:top w:w="30" w:type="dxa"/>
              <w:left w:w="80" w:type="dxa"/>
              <w:bottom w:w="30" w:type="dxa"/>
              <w:right w:w="80" w:type="dxa"/>
            </w:tcMar>
          </w:tcPr>
          <w:p w14:paraId="3B151CE0">
            <w:r>
              <w:rPr>
                <w:sz w:val="14"/>
                <w:szCs w:val="14"/>
              </w:rPr>
              <w:t>Another app on the phone "Meridian Bank": Tag status: Active - KYC completed on 14 Mar 2026. Nothing expires today. Balance INR 1,240. · Texts: From AX-MRDTAG only · KYC: Done in this app or at a branch …</w:t>
            </w:r>
          </w:p>
        </w:tc>
        <w:tc>
          <w:tcPr>
            <w:tcW w:w="2150" w:type="dxa"/>
            <w:shd w:val="clear" w:color="auto" w:fill="F3FAF5"/>
            <w:tcMar>
              <w:top w:w="30" w:type="dxa"/>
              <w:left w:w="80" w:type="dxa"/>
              <w:bottom w:w="30" w:type="dxa"/>
              <w:right w:w="80" w:type="dxa"/>
            </w:tcMar>
          </w:tcPr>
          <w:p w14:paraId="34018CF3">
            <w:r>
              <w:rPr>
                <w:color w:val="1B6B3A"/>
                <w:sz w:val="14"/>
                <w:szCs w:val="14"/>
              </w:rPr>
              <w:t>TRUSTED_VERIFY</w:t>
            </w:r>
          </w:p>
        </w:tc>
        <w:tc>
          <w:tcPr>
            <w:tcW w:w="450" w:type="dxa"/>
            <w:shd w:val="clear" w:color="auto" w:fill="F3FAF5"/>
            <w:tcMar>
              <w:top w:w="30" w:type="dxa"/>
              <w:left w:w="80" w:type="dxa"/>
              <w:bottom w:w="30" w:type="dxa"/>
              <w:right w:w="80" w:type="dxa"/>
            </w:tcMar>
          </w:tcPr>
          <w:p w14:paraId="3A891C5F">
            <w:r>
              <w:rPr>
                <w:b/>
                <w:bCs/>
                <w:sz w:val="14"/>
                <w:szCs w:val="14"/>
              </w:rPr>
              <w:t>+3</w:t>
            </w:r>
          </w:p>
        </w:tc>
      </w:tr>
      <w:tr w14:paraId="2C094B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0AD63BE6">
            <w:r>
              <w:rPr>
                <w:sz w:val="14"/>
                <w:szCs w:val="14"/>
              </w:rPr>
              <w:t>“Call tag support on the number listed in the bank app”</w:t>
            </w:r>
          </w:p>
        </w:tc>
        <w:tc>
          <w:tcPr>
            <w:tcW w:w="1250" w:type="dxa"/>
            <w:shd w:val="clear" w:color="auto" w:fill="F3FAF5"/>
            <w:tcMar>
              <w:top w:w="30" w:type="dxa"/>
              <w:left w:w="80" w:type="dxa"/>
              <w:bottom w:w="30" w:type="dxa"/>
              <w:right w:w="80" w:type="dxa"/>
            </w:tcMar>
          </w:tcPr>
          <w:p w14:paraId="57C4A20C">
            <w:r>
              <w:rPr>
                <w:sz w:val="14"/>
                <w:szCs w:val="14"/>
              </w:rPr>
              <w:t>Trusted</w:t>
            </w:r>
          </w:p>
        </w:tc>
        <w:tc>
          <w:tcPr>
            <w:tcW w:w="3956" w:type="dxa"/>
            <w:shd w:val="clear" w:color="auto" w:fill="F3FAF5"/>
            <w:tcMar>
              <w:top w:w="30" w:type="dxa"/>
              <w:left w:w="80" w:type="dxa"/>
              <w:bottom w:w="30" w:type="dxa"/>
              <w:right w:w="80" w:type="dxa"/>
            </w:tcMar>
          </w:tcPr>
          <w:p w14:paraId="2D8988BE">
            <w:r>
              <w:rPr>
                <w:sz w:val="14"/>
                <w:szCs w:val="14"/>
              </w:rPr>
              <w:t>Simulated call screen "Meridian Bank — tag support": Meridian Bank — tag support +91 00000 73180 · “Meridian Bank toll tag support.” · “The tag for TR 00 AB 4471 is active and its KYC is complete. Nothing is…</w:t>
            </w:r>
          </w:p>
        </w:tc>
        <w:tc>
          <w:tcPr>
            <w:tcW w:w="2150" w:type="dxa"/>
            <w:shd w:val="clear" w:color="auto" w:fill="F3FAF5"/>
            <w:tcMar>
              <w:top w:w="30" w:type="dxa"/>
              <w:left w:w="80" w:type="dxa"/>
              <w:bottom w:w="30" w:type="dxa"/>
              <w:right w:w="80" w:type="dxa"/>
            </w:tcMar>
          </w:tcPr>
          <w:p w14:paraId="104FA776">
            <w:r>
              <w:rPr>
                <w:color w:val="1B6B3A"/>
                <w:sz w:val="14"/>
                <w:szCs w:val="14"/>
              </w:rPr>
              <w:t>TRUSTED_VERIFY</w:t>
            </w:r>
          </w:p>
        </w:tc>
        <w:tc>
          <w:tcPr>
            <w:tcW w:w="450" w:type="dxa"/>
            <w:shd w:val="clear" w:color="auto" w:fill="F3FAF5"/>
            <w:tcMar>
              <w:top w:w="30" w:type="dxa"/>
              <w:left w:w="80" w:type="dxa"/>
              <w:bottom w:w="30" w:type="dxa"/>
              <w:right w:w="80" w:type="dxa"/>
            </w:tcMar>
          </w:tcPr>
          <w:p w14:paraId="5AD80373">
            <w:r>
              <w:rPr>
                <w:b/>
                <w:bCs/>
                <w:sz w:val="14"/>
                <w:szCs w:val="14"/>
              </w:rPr>
              <w:t>+3</w:t>
            </w:r>
          </w:p>
        </w:tc>
      </w:tr>
      <w:tr w14:paraId="09B243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shd w:val="clear" w:color="auto" w:fill="F3FAF5"/>
            <w:tcMar>
              <w:top w:w="30" w:type="dxa"/>
              <w:left w:w="80" w:type="dxa"/>
              <w:bottom w:w="30" w:type="dxa"/>
              <w:right w:w="80" w:type="dxa"/>
            </w:tcMar>
          </w:tcPr>
          <w:p w14:paraId="7BAA6566">
            <w:r>
              <w:rPr>
                <w:sz w:val="14"/>
                <w:szCs w:val="14"/>
              </w:rPr>
              <w:t>“Look up Unit Falcon Support Desk in the trusted directory”</w:t>
            </w:r>
          </w:p>
        </w:tc>
        <w:tc>
          <w:tcPr>
            <w:tcW w:w="1250" w:type="dxa"/>
            <w:shd w:val="clear" w:color="auto" w:fill="F3FAF5"/>
            <w:tcMar>
              <w:top w:w="30" w:type="dxa"/>
              <w:left w:w="80" w:type="dxa"/>
              <w:bottom w:w="30" w:type="dxa"/>
              <w:right w:w="80" w:type="dxa"/>
            </w:tcMar>
          </w:tcPr>
          <w:p w14:paraId="5300E38E">
            <w:r>
              <w:rPr>
                <w:sz w:val="14"/>
                <w:szCs w:val="14"/>
              </w:rPr>
              <w:t>Trusted</w:t>
            </w:r>
          </w:p>
        </w:tc>
        <w:tc>
          <w:tcPr>
            <w:tcW w:w="3956" w:type="dxa"/>
            <w:shd w:val="clear" w:color="auto" w:fill="F3FAF5"/>
            <w:tcMar>
              <w:top w:w="30" w:type="dxa"/>
              <w:left w:w="80" w:type="dxa"/>
              <w:bottom w:w="30" w:type="dxa"/>
              <w:right w:w="80" w:type="dxa"/>
            </w:tcMar>
          </w:tcPr>
          <w:p w14:paraId="64268ED5">
            <w:r>
              <w:rPr>
                <w:sz w:val="14"/>
                <w:szCs w:val="14"/>
              </w:rPr>
              <w:t>Trusted Directory overlay: Unit Falcon Support Desk (+91 00000 35731); Meridian Bank — toll tag support (+91 00000 73180)</w:t>
            </w:r>
          </w:p>
        </w:tc>
        <w:tc>
          <w:tcPr>
            <w:tcW w:w="2150" w:type="dxa"/>
            <w:shd w:val="clear" w:color="auto" w:fill="F3FAF5"/>
            <w:tcMar>
              <w:top w:w="30" w:type="dxa"/>
              <w:left w:w="80" w:type="dxa"/>
              <w:bottom w:w="30" w:type="dxa"/>
              <w:right w:w="80" w:type="dxa"/>
            </w:tcMar>
          </w:tcPr>
          <w:p w14:paraId="36426FD3">
            <w:r>
              <w:rPr>
                <w:color w:val="1B6B3A"/>
                <w:sz w:val="14"/>
                <w:szCs w:val="14"/>
              </w:rPr>
              <w:t>TRUSTED_VERIFY</w:t>
            </w:r>
          </w:p>
        </w:tc>
        <w:tc>
          <w:tcPr>
            <w:tcW w:w="450" w:type="dxa"/>
            <w:shd w:val="clear" w:color="auto" w:fill="F3FAF5"/>
            <w:tcMar>
              <w:top w:w="30" w:type="dxa"/>
              <w:left w:w="80" w:type="dxa"/>
              <w:bottom w:w="30" w:type="dxa"/>
              <w:right w:w="80" w:type="dxa"/>
            </w:tcMar>
          </w:tcPr>
          <w:p w14:paraId="2DC8C174">
            <w:r>
              <w:rPr>
                <w:b/>
                <w:bCs/>
                <w:sz w:val="14"/>
                <w:szCs w:val="14"/>
              </w:rPr>
              <w:t>+3</w:t>
            </w:r>
          </w:p>
        </w:tc>
      </w:tr>
      <w:tr w14:paraId="36B8094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6DEEB75">
            <w:r>
              <w:rPr>
                <w:sz w:val="14"/>
                <w:szCs w:val="14"/>
              </w:rPr>
              <w:t>“Reply HELP to the number that sent the file”</w:t>
            </w:r>
          </w:p>
        </w:tc>
        <w:tc>
          <w:tcPr>
            <w:tcW w:w="1250" w:type="dxa"/>
            <w:tcMar>
              <w:top w:w="30" w:type="dxa"/>
              <w:left w:w="80" w:type="dxa"/>
              <w:bottom w:w="30" w:type="dxa"/>
              <w:right w:w="80" w:type="dxa"/>
            </w:tcMar>
          </w:tcPr>
          <w:p w14:paraId="00FBA9E5">
            <w:r>
              <w:rPr>
                <w:sz w:val="14"/>
                <w:szCs w:val="14"/>
              </w:rPr>
              <w:t>Untrusted (message)</w:t>
            </w:r>
          </w:p>
        </w:tc>
        <w:tc>
          <w:tcPr>
            <w:tcW w:w="3956" w:type="dxa"/>
            <w:tcMar>
              <w:top w:w="30" w:type="dxa"/>
              <w:left w:w="80" w:type="dxa"/>
              <w:bottom w:w="30" w:type="dxa"/>
              <w:right w:w="80" w:type="dxa"/>
            </w:tcMar>
          </w:tcPr>
          <w:p w14:paraId="51B1671E">
            <w:r>
              <w:rPr>
                <w:sz w:val="14"/>
                <w:szCs w:val="14"/>
              </w:rPr>
              <w:t>Recorded; the run moves to Resolve.</w:t>
            </w:r>
          </w:p>
        </w:tc>
        <w:tc>
          <w:tcPr>
            <w:tcW w:w="2150" w:type="dxa"/>
            <w:tcMar>
              <w:top w:w="30" w:type="dxa"/>
              <w:left w:w="80" w:type="dxa"/>
              <w:bottom w:w="30" w:type="dxa"/>
              <w:right w:w="80" w:type="dxa"/>
            </w:tcMar>
          </w:tcPr>
          <w:p w14:paraId="1DCDDB32">
            <w:r>
              <w:rPr>
                <w:sz w:val="14"/>
                <w:szCs w:val="14"/>
              </w:rPr>
              <w:t>VERIFY_THROUGH_MESSAGE</w:t>
            </w:r>
          </w:p>
        </w:tc>
        <w:tc>
          <w:tcPr>
            <w:tcW w:w="450" w:type="dxa"/>
            <w:tcMar>
              <w:top w:w="30" w:type="dxa"/>
              <w:left w:w="80" w:type="dxa"/>
              <w:bottom w:w="30" w:type="dxa"/>
              <w:right w:w="80" w:type="dxa"/>
            </w:tcMar>
          </w:tcPr>
          <w:p w14:paraId="7D5EBE50">
            <w:r>
              <w:rPr>
                <w:b/>
                <w:bCs/>
                <w:sz w:val="14"/>
                <w:szCs w:val="14"/>
              </w:rPr>
              <w:t>0</w:t>
            </w:r>
          </w:p>
        </w:tc>
      </w:tr>
      <w:tr w14:paraId="27A8F49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4D480F1A">
            <w:r>
              <w:rPr>
                <w:sz w:val="14"/>
                <w:szCs w:val="14"/>
              </w:rPr>
              <w:t>“Report the message as junk”</w:t>
            </w:r>
          </w:p>
        </w:tc>
        <w:tc>
          <w:tcPr>
            <w:tcW w:w="1250" w:type="dxa"/>
            <w:tcMar>
              <w:top w:w="30" w:type="dxa"/>
              <w:left w:w="80" w:type="dxa"/>
              <w:bottom w:w="30" w:type="dxa"/>
              <w:right w:w="80" w:type="dxa"/>
            </w:tcMar>
          </w:tcPr>
          <w:p w14:paraId="60784863">
            <w:r>
              <w:rPr>
                <w:sz w:val="14"/>
                <w:szCs w:val="14"/>
              </w:rPr>
              <w:t>Unchecked report/block</w:t>
            </w:r>
          </w:p>
        </w:tc>
        <w:tc>
          <w:tcPr>
            <w:tcW w:w="3956" w:type="dxa"/>
            <w:tcMar>
              <w:top w:w="30" w:type="dxa"/>
              <w:left w:w="80" w:type="dxa"/>
              <w:bottom w:w="30" w:type="dxa"/>
              <w:right w:w="80" w:type="dxa"/>
            </w:tcMar>
          </w:tcPr>
          <w:p w14:paraId="017DE60B">
            <w:r>
              <w:rPr>
                <w:sz w:val="14"/>
                <w:szCs w:val="14"/>
              </w:rPr>
              <w:t>Selection recorded; moves to Resolve.</w:t>
            </w:r>
          </w:p>
        </w:tc>
        <w:tc>
          <w:tcPr>
            <w:tcW w:w="2150" w:type="dxa"/>
            <w:tcMar>
              <w:top w:w="30" w:type="dxa"/>
              <w:left w:w="80" w:type="dxa"/>
              <w:bottom w:w="30" w:type="dxa"/>
              <w:right w:w="80" w:type="dxa"/>
            </w:tcMar>
          </w:tcPr>
          <w:p w14:paraId="55EEF2EF">
            <w:r>
              <w:rPr>
                <w:sz w:val="14"/>
                <w:szCs w:val="14"/>
              </w:rPr>
              <w:t>REPORT_ONLY_WITHOUT_CHECK</w:t>
            </w:r>
          </w:p>
        </w:tc>
        <w:tc>
          <w:tcPr>
            <w:tcW w:w="450" w:type="dxa"/>
            <w:tcMar>
              <w:top w:w="30" w:type="dxa"/>
              <w:left w:w="80" w:type="dxa"/>
              <w:bottom w:w="30" w:type="dxa"/>
              <w:right w:w="80" w:type="dxa"/>
            </w:tcMar>
          </w:tcPr>
          <w:p w14:paraId="4AEAAAD8">
            <w:r>
              <w:rPr>
                <w:b/>
                <w:bCs/>
                <w:sz w:val="14"/>
                <w:szCs w:val="14"/>
              </w:rPr>
              <w:t>+1</w:t>
            </w:r>
          </w:p>
        </w:tc>
      </w:tr>
      <w:tr w14:paraId="4B959E3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400" w:type="dxa"/>
            <w:tcMar>
              <w:top w:w="30" w:type="dxa"/>
              <w:left w:w="80" w:type="dxa"/>
              <w:bottom w:w="30" w:type="dxa"/>
              <w:right w:w="80" w:type="dxa"/>
            </w:tcMar>
          </w:tcPr>
          <w:p w14:paraId="17BD0434">
            <w:r>
              <w:rPr>
                <w:sz w:val="14"/>
                <w:szCs w:val="14"/>
              </w:rPr>
              <w:t>“Block the number”</w:t>
            </w:r>
          </w:p>
        </w:tc>
        <w:tc>
          <w:tcPr>
            <w:tcW w:w="1250" w:type="dxa"/>
            <w:tcMar>
              <w:top w:w="30" w:type="dxa"/>
              <w:left w:w="80" w:type="dxa"/>
              <w:bottom w:w="30" w:type="dxa"/>
              <w:right w:w="80" w:type="dxa"/>
            </w:tcMar>
          </w:tcPr>
          <w:p w14:paraId="4956F836">
            <w:r>
              <w:rPr>
                <w:sz w:val="14"/>
                <w:szCs w:val="14"/>
              </w:rPr>
              <w:t>Unchecked report/block</w:t>
            </w:r>
          </w:p>
        </w:tc>
        <w:tc>
          <w:tcPr>
            <w:tcW w:w="3956" w:type="dxa"/>
            <w:tcMar>
              <w:top w:w="30" w:type="dxa"/>
              <w:left w:w="80" w:type="dxa"/>
              <w:bottom w:w="30" w:type="dxa"/>
              <w:right w:w="80" w:type="dxa"/>
            </w:tcMar>
          </w:tcPr>
          <w:p w14:paraId="287D07BC">
            <w:r>
              <w:rPr>
                <w:sz w:val="14"/>
                <w:szCs w:val="14"/>
              </w:rPr>
              <w:t>Selection recorded; moves to Resolve.</w:t>
            </w:r>
          </w:p>
        </w:tc>
        <w:tc>
          <w:tcPr>
            <w:tcW w:w="2150" w:type="dxa"/>
            <w:tcMar>
              <w:top w:w="30" w:type="dxa"/>
              <w:left w:w="80" w:type="dxa"/>
              <w:bottom w:w="30" w:type="dxa"/>
              <w:right w:w="80" w:type="dxa"/>
            </w:tcMar>
          </w:tcPr>
          <w:p w14:paraId="5F9E8226">
            <w:r>
              <w:rPr>
                <w:sz w:val="14"/>
                <w:szCs w:val="14"/>
              </w:rPr>
              <w:t>REPORT_ONLY_WITHOUT_CHECK</w:t>
            </w:r>
          </w:p>
        </w:tc>
        <w:tc>
          <w:tcPr>
            <w:tcW w:w="450" w:type="dxa"/>
            <w:tcMar>
              <w:top w:w="30" w:type="dxa"/>
              <w:left w:w="80" w:type="dxa"/>
              <w:bottom w:w="30" w:type="dxa"/>
              <w:right w:w="80" w:type="dxa"/>
            </w:tcMar>
          </w:tcPr>
          <w:p w14:paraId="5EF3D740">
            <w:r>
              <w:rPr>
                <w:b/>
                <w:bCs/>
                <w:sz w:val="14"/>
                <w:szCs w:val="14"/>
              </w:rPr>
              <w:t>+1</w:t>
            </w:r>
          </w:p>
        </w:tc>
      </w:tr>
    </w:tbl>
    <w:p w14:paraId="45E3C0BB">
      <w:pPr>
        <w:pStyle w:val="31"/>
      </w:pPr>
      <w:r>
        <w:rPr>
          <w:color w:val="2E5C8A"/>
        </w:rPr>
        <w:t xml:space="preserve">H.  </w:t>
      </w:r>
      <w:r>
        <w:t>FINAL RESOLUTION</w:t>
      </w:r>
    </w:p>
    <w:tbl>
      <w:tblPr>
        <w:tblStyle w:val="9"/>
        <w:tblW w:w="10206"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700"/>
        <w:gridCol w:w="2100"/>
        <w:gridCol w:w="2150"/>
        <w:gridCol w:w="450"/>
        <w:gridCol w:w="2806"/>
      </w:tblGrid>
      <w:tr w14:paraId="62C13B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700" w:type="dxa"/>
            <w:shd w:val="clear" w:color="auto" w:fill="1F3864"/>
            <w:tcMar>
              <w:top w:w="30" w:type="dxa"/>
              <w:left w:w="80" w:type="dxa"/>
              <w:bottom w:w="30" w:type="dxa"/>
              <w:right w:w="80" w:type="dxa"/>
            </w:tcMar>
          </w:tcPr>
          <w:p w14:paraId="4D659F79">
            <w:pPr>
              <w:keepNext/>
            </w:pPr>
            <w:r>
              <w:rPr>
                <w:b/>
                <w:bCs/>
                <w:color w:val="FFFFFF"/>
                <w:sz w:val="14"/>
                <w:szCs w:val="14"/>
              </w:rPr>
              <w:t>Final action</w:t>
            </w:r>
          </w:p>
        </w:tc>
        <w:tc>
          <w:tcPr>
            <w:tcW w:w="2100" w:type="dxa"/>
            <w:shd w:val="clear" w:color="auto" w:fill="1F3864"/>
            <w:tcMar>
              <w:top w:w="30" w:type="dxa"/>
              <w:left w:w="80" w:type="dxa"/>
              <w:bottom w:w="30" w:type="dxa"/>
              <w:right w:w="80" w:type="dxa"/>
            </w:tcMar>
          </w:tcPr>
          <w:p w14:paraId="4EA3C11E">
            <w:pPr>
              <w:keepNext/>
            </w:pPr>
            <w:r>
              <w:rPr>
                <w:b/>
                <w:bCs/>
                <w:color w:val="FFFFFF"/>
                <w:sz w:val="14"/>
                <w:szCs w:val="14"/>
              </w:rPr>
              <w:t>Learner is told</w:t>
            </w:r>
          </w:p>
        </w:tc>
        <w:tc>
          <w:tcPr>
            <w:tcW w:w="2150" w:type="dxa"/>
            <w:shd w:val="clear" w:color="auto" w:fill="1F3864"/>
            <w:tcMar>
              <w:top w:w="30" w:type="dxa"/>
              <w:left w:w="80" w:type="dxa"/>
              <w:bottom w:w="30" w:type="dxa"/>
              <w:right w:w="80" w:type="dxa"/>
            </w:tcMar>
          </w:tcPr>
          <w:p w14:paraId="7B3485C5">
            <w:pPr>
              <w:keepNext/>
            </w:pPr>
            <w:r>
              <w:rPr>
                <w:b/>
                <w:bCs/>
                <w:color w:val="FFFFFF"/>
                <w:sz w:val="14"/>
                <w:szCs w:val="14"/>
              </w:rPr>
              <w:t>Recorded event</w:t>
            </w:r>
          </w:p>
        </w:tc>
        <w:tc>
          <w:tcPr>
            <w:tcW w:w="450" w:type="dxa"/>
            <w:shd w:val="clear" w:color="auto" w:fill="1F3864"/>
            <w:tcMar>
              <w:top w:w="30" w:type="dxa"/>
              <w:left w:w="80" w:type="dxa"/>
              <w:bottom w:w="30" w:type="dxa"/>
              <w:right w:w="80" w:type="dxa"/>
            </w:tcMar>
          </w:tcPr>
          <w:p w14:paraId="28FCC9A8">
            <w:pPr>
              <w:keepNext/>
            </w:pPr>
            <w:r>
              <w:rPr>
                <w:b/>
                <w:bCs/>
                <w:color w:val="FFFFFF"/>
                <w:sz w:val="14"/>
                <w:szCs w:val="14"/>
              </w:rPr>
              <w:t>Pts</w:t>
            </w:r>
          </w:p>
        </w:tc>
        <w:tc>
          <w:tcPr>
            <w:tcW w:w="2806" w:type="dxa"/>
            <w:shd w:val="clear" w:color="auto" w:fill="1F3864"/>
            <w:tcMar>
              <w:top w:w="30" w:type="dxa"/>
              <w:left w:w="80" w:type="dxa"/>
              <w:bottom w:w="30" w:type="dxa"/>
              <w:right w:w="80" w:type="dxa"/>
            </w:tcMar>
          </w:tcPr>
          <w:p w14:paraId="04D10BE0">
            <w:pPr>
              <w:keepNext/>
            </w:pPr>
            <w:r>
              <w:rPr>
                <w:b/>
                <w:bCs/>
                <w:color w:val="FFFFFF"/>
                <w:sz w:val="14"/>
                <w:szCs w:val="14"/>
              </w:rPr>
              <w:t>Outcome class</w:t>
            </w:r>
          </w:p>
        </w:tc>
      </w:tr>
      <w:tr w14:paraId="5689417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2A1B81F7">
            <w:r>
              <w:rPr>
                <w:sz w:val="14"/>
                <w:szCs w:val="14"/>
              </w:rPr>
              <w:t>“Report the text as junk and delete the file”</w:t>
            </w:r>
          </w:p>
        </w:tc>
        <w:tc>
          <w:tcPr>
            <w:tcW w:w="2100" w:type="dxa"/>
            <w:shd w:val="clear" w:color="auto" w:fill="F3FAF5"/>
            <w:tcMar>
              <w:top w:w="30" w:type="dxa"/>
              <w:left w:w="80" w:type="dxa"/>
              <w:bottom w:w="30" w:type="dxa"/>
              <w:right w:w="80" w:type="dxa"/>
            </w:tcMar>
          </w:tcPr>
          <w:p w14:paraId="7C55AEF4">
            <w:r>
              <w:rPr>
                <w:sz w:val="14"/>
                <w:szCs w:val="14"/>
              </w:rPr>
              <w:t>You reported it.</w:t>
            </w:r>
          </w:p>
        </w:tc>
        <w:tc>
          <w:tcPr>
            <w:tcW w:w="2150" w:type="dxa"/>
            <w:shd w:val="clear" w:color="auto" w:fill="F3FAF5"/>
            <w:tcMar>
              <w:top w:w="30" w:type="dxa"/>
              <w:left w:w="80" w:type="dxa"/>
              <w:bottom w:w="30" w:type="dxa"/>
              <w:right w:w="80" w:type="dxa"/>
            </w:tcMar>
          </w:tcPr>
          <w:p w14:paraId="7E25B8C1">
            <w:r>
              <w:rPr>
                <w:color w:val="1B6B3A"/>
                <w:sz w:val="14"/>
                <w:szCs w:val="14"/>
              </w:rPr>
              <w:t>RESOLVE_CORRECT</w:t>
            </w:r>
          </w:p>
        </w:tc>
        <w:tc>
          <w:tcPr>
            <w:tcW w:w="450" w:type="dxa"/>
            <w:shd w:val="clear" w:color="auto" w:fill="F3FAF5"/>
            <w:tcMar>
              <w:top w:w="30" w:type="dxa"/>
              <w:left w:w="80" w:type="dxa"/>
              <w:bottom w:w="30" w:type="dxa"/>
              <w:right w:w="80" w:type="dxa"/>
            </w:tcMar>
          </w:tcPr>
          <w:p w14:paraId="082DB688">
            <w:r>
              <w:rPr>
                <w:b/>
                <w:bCs/>
                <w:sz w:val="14"/>
                <w:szCs w:val="14"/>
              </w:rPr>
              <w:t>+2</w:t>
            </w:r>
          </w:p>
        </w:tc>
        <w:tc>
          <w:tcPr>
            <w:tcW w:w="2806" w:type="dxa"/>
            <w:shd w:val="clear" w:color="auto" w:fill="F3FAF5"/>
            <w:tcMar>
              <w:top w:w="30" w:type="dxa"/>
              <w:left w:w="80" w:type="dxa"/>
              <w:bottom w:w="30" w:type="dxa"/>
              <w:right w:w="80" w:type="dxa"/>
            </w:tcMar>
          </w:tcPr>
          <w:p w14:paraId="5CC040F8">
            <w:r>
              <w:rPr>
                <w:sz w:val="14"/>
                <w:szCs w:val="14"/>
              </w:rPr>
              <w:t>Handled safely (if no critical step)</w:t>
            </w:r>
          </w:p>
        </w:tc>
      </w:tr>
      <w:tr w14:paraId="07EB15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6AA11DC3">
            <w:r>
              <w:rPr>
                <w:sz w:val="14"/>
                <w:szCs w:val="14"/>
              </w:rPr>
              <w:t>“Install it before 23:59 so the tag keeps working”</w:t>
            </w:r>
          </w:p>
        </w:tc>
        <w:tc>
          <w:tcPr>
            <w:tcW w:w="2100" w:type="dxa"/>
            <w:tcMar>
              <w:top w:w="30" w:type="dxa"/>
              <w:left w:w="80" w:type="dxa"/>
              <w:bottom w:w="30" w:type="dxa"/>
              <w:right w:w="80" w:type="dxa"/>
            </w:tcMar>
          </w:tcPr>
          <w:p w14:paraId="41FFB022">
            <w:r>
              <w:rPr>
                <w:sz w:val="14"/>
                <w:szCs w:val="14"/>
              </w:rPr>
              <w:t>You carried on with the request.</w:t>
            </w:r>
          </w:p>
        </w:tc>
        <w:tc>
          <w:tcPr>
            <w:tcW w:w="2150" w:type="dxa"/>
            <w:tcMar>
              <w:top w:w="30" w:type="dxa"/>
              <w:left w:w="80" w:type="dxa"/>
              <w:bottom w:w="30" w:type="dxa"/>
              <w:right w:w="80" w:type="dxa"/>
            </w:tcMar>
          </w:tcPr>
          <w:p w14:paraId="0914F095">
            <w:r>
              <w:rPr>
                <w:color w:val="A1261A"/>
                <w:sz w:val="14"/>
                <w:szCs w:val="14"/>
              </w:rPr>
              <w:t>CONTRADICTORY_UNSAFE_FINAL</w:t>
            </w:r>
          </w:p>
        </w:tc>
        <w:tc>
          <w:tcPr>
            <w:tcW w:w="450" w:type="dxa"/>
            <w:tcMar>
              <w:top w:w="30" w:type="dxa"/>
              <w:left w:w="80" w:type="dxa"/>
              <w:bottom w:w="30" w:type="dxa"/>
              <w:right w:w="80" w:type="dxa"/>
            </w:tcMar>
          </w:tcPr>
          <w:p w14:paraId="035E2AA5">
            <w:r>
              <w:rPr>
                <w:b/>
                <w:bCs/>
                <w:sz w:val="14"/>
                <w:szCs w:val="14"/>
              </w:rPr>
              <w:t>-4</w:t>
            </w:r>
          </w:p>
        </w:tc>
        <w:tc>
          <w:tcPr>
            <w:tcW w:w="2806" w:type="dxa"/>
            <w:tcMar>
              <w:top w:w="30" w:type="dxa"/>
              <w:left w:w="80" w:type="dxa"/>
              <w:bottom w:w="30" w:type="dxa"/>
              <w:right w:w="80" w:type="dxa"/>
            </w:tcMar>
          </w:tcPr>
          <w:p w14:paraId="4E96BD5A">
            <w:r>
              <w:rPr>
                <w:sz w:val="14"/>
                <w:szCs w:val="14"/>
              </w:rPr>
              <w:t>Missed threat</w:t>
            </w:r>
          </w:p>
        </w:tc>
      </w:tr>
      <w:tr w14:paraId="2E5239E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shd w:val="clear" w:color="auto" w:fill="F3FAF5"/>
            <w:tcMar>
              <w:top w:w="30" w:type="dxa"/>
              <w:left w:w="80" w:type="dxa"/>
              <w:bottom w:w="30" w:type="dxa"/>
              <w:right w:w="80" w:type="dxa"/>
            </w:tcMar>
          </w:tcPr>
          <w:p w14:paraId="60A4368C">
            <w:r>
              <w:rPr>
                <w:sz w:val="14"/>
                <w:szCs w:val="14"/>
              </w:rPr>
              <w:t>“Block the number and report”</w:t>
            </w:r>
          </w:p>
        </w:tc>
        <w:tc>
          <w:tcPr>
            <w:tcW w:w="2100" w:type="dxa"/>
            <w:shd w:val="clear" w:color="auto" w:fill="F3FAF5"/>
            <w:tcMar>
              <w:top w:w="30" w:type="dxa"/>
              <w:left w:w="80" w:type="dxa"/>
              <w:bottom w:w="30" w:type="dxa"/>
              <w:right w:w="80" w:type="dxa"/>
            </w:tcMar>
          </w:tcPr>
          <w:p w14:paraId="16CD8668">
            <w:r>
              <w:rPr>
                <w:sz w:val="14"/>
                <w:szCs w:val="14"/>
              </w:rPr>
              <w:t>You blocked the sender.</w:t>
            </w:r>
          </w:p>
        </w:tc>
        <w:tc>
          <w:tcPr>
            <w:tcW w:w="2150" w:type="dxa"/>
            <w:shd w:val="clear" w:color="auto" w:fill="F3FAF5"/>
            <w:tcMar>
              <w:top w:w="30" w:type="dxa"/>
              <w:left w:w="80" w:type="dxa"/>
              <w:bottom w:w="30" w:type="dxa"/>
              <w:right w:w="80" w:type="dxa"/>
            </w:tcMar>
          </w:tcPr>
          <w:p w14:paraId="65AA0CAF">
            <w:r>
              <w:rPr>
                <w:color w:val="1B6B3A"/>
                <w:sz w:val="14"/>
                <w:szCs w:val="14"/>
              </w:rPr>
              <w:t>RESOLVE_CORRECT</w:t>
            </w:r>
          </w:p>
        </w:tc>
        <w:tc>
          <w:tcPr>
            <w:tcW w:w="450" w:type="dxa"/>
            <w:shd w:val="clear" w:color="auto" w:fill="F3FAF5"/>
            <w:tcMar>
              <w:top w:w="30" w:type="dxa"/>
              <w:left w:w="80" w:type="dxa"/>
              <w:bottom w:w="30" w:type="dxa"/>
              <w:right w:w="80" w:type="dxa"/>
            </w:tcMar>
          </w:tcPr>
          <w:p w14:paraId="47B58BA9">
            <w:r>
              <w:rPr>
                <w:b/>
                <w:bCs/>
                <w:sz w:val="14"/>
                <w:szCs w:val="14"/>
              </w:rPr>
              <w:t>+2</w:t>
            </w:r>
          </w:p>
        </w:tc>
        <w:tc>
          <w:tcPr>
            <w:tcW w:w="2806" w:type="dxa"/>
            <w:shd w:val="clear" w:color="auto" w:fill="F3FAF5"/>
            <w:tcMar>
              <w:top w:w="30" w:type="dxa"/>
              <w:left w:w="80" w:type="dxa"/>
              <w:bottom w:w="30" w:type="dxa"/>
              <w:right w:w="80" w:type="dxa"/>
            </w:tcMar>
          </w:tcPr>
          <w:p w14:paraId="1ABBB66D">
            <w:r>
              <w:rPr>
                <w:sz w:val="14"/>
                <w:szCs w:val="14"/>
              </w:rPr>
              <w:t>Handled safely (if no critical step)</w:t>
            </w:r>
          </w:p>
        </w:tc>
      </w:tr>
      <w:tr w14:paraId="11F7970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700" w:type="dxa"/>
            <w:tcMar>
              <w:top w:w="30" w:type="dxa"/>
              <w:left w:w="80" w:type="dxa"/>
              <w:bottom w:w="30" w:type="dxa"/>
              <w:right w:w="80" w:type="dxa"/>
            </w:tcMar>
          </w:tcPr>
          <w:p w14:paraId="2383551E">
            <w:r>
              <w:rPr>
                <w:sz w:val="14"/>
                <w:szCs w:val="14"/>
              </w:rPr>
              <w:t>“Ignore it and move on”</w:t>
            </w:r>
          </w:p>
        </w:tc>
        <w:tc>
          <w:tcPr>
            <w:tcW w:w="2100" w:type="dxa"/>
            <w:tcMar>
              <w:top w:w="30" w:type="dxa"/>
              <w:left w:w="80" w:type="dxa"/>
              <w:bottom w:w="30" w:type="dxa"/>
              <w:right w:w="80" w:type="dxa"/>
            </w:tcMar>
          </w:tcPr>
          <w:p w14:paraId="0065145A">
            <w:r>
              <w:rPr>
                <w:sz w:val="14"/>
                <w:szCs w:val="14"/>
              </w:rPr>
              <w:t>You ignored it.</w:t>
            </w:r>
          </w:p>
        </w:tc>
        <w:tc>
          <w:tcPr>
            <w:tcW w:w="2150" w:type="dxa"/>
            <w:tcMar>
              <w:top w:w="30" w:type="dxa"/>
              <w:left w:w="80" w:type="dxa"/>
              <w:bottom w:w="30" w:type="dxa"/>
              <w:right w:w="80" w:type="dxa"/>
            </w:tcMar>
          </w:tcPr>
          <w:p w14:paraId="40CA79DE">
            <w:r>
              <w:rPr>
                <w:color w:val="A1261A"/>
                <w:sz w:val="14"/>
                <w:szCs w:val="14"/>
              </w:rPr>
              <w:t>CONTRADICTORY_UNSAFE_FINAL</w:t>
            </w:r>
          </w:p>
        </w:tc>
        <w:tc>
          <w:tcPr>
            <w:tcW w:w="450" w:type="dxa"/>
            <w:tcMar>
              <w:top w:w="30" w:type="dxa"/>
              <w:left w:w="80" w:type="dxa"/>
              <w:bottom w:w="30" w:type="dxa"/>
              <w:right w:w="80" w:type="dxa"/>
            </w:tcMar>
          </w:tcPr>
          <w:p w14:paraId="32B203D4">
            <w:r>
              <w:rPr>
                <w:b/>
                <w:bCs/>
                <w:sz w:val="14"/>
                <w:szCs w:val="14"/>
              </w:rPr>
              <w:t>-4</w:t>
            </w:r>
          </w:p>
        </w:tc>
        <w:tc>
          <w:tcPr>
            <w:tcW w:w="2806" w:type="dxa"/>
            <w:tcMar>
              <w:top w:w="30" w:type="dxa"/>
              <w:left w:w="80" w:type="dxa"/>
              <w:bottom w:w="30" w:type="dxa"/>
              <w:right w:w="80" w:type="dxa"/>
            </w:tcMar>
          </w:tcPr>
          <w:p w14:paraId="7249BD7F">
            <w:r>
              <w:rPr>
                <w:sz w:val="14"/>
                <w:szCs w:val="14"/>
              </w:rPr>
              <w:t>Missed threat</w:t>
            </w:r>
          </w:p>
        </w:tc>
      </w:tr>
    </w:tbl>
    <w:p w14:paraId="626A35AB">
      <w:pPr>
        <w:spacing w:before="30" w:after="60" w:line="250" w:lineRule="auto"/>
      </w:pPr>
      <w:r>
        <w:rPr>
          <w:b/>
          <w:bCs/>
          <w:sz w:val="17"/>
          <w:szCs w:val="17"/>
        </w:rPr>
        <w:t xml:space="preserve">Expected resolution: </w:t>
      </w:r>
      <w:r>
        <w:rPr>
          <w:sz w:val="17"/>
          <w:szCs w:val="17"/>
        </w:rPr>
        <w:t xml:space="preserve">Cancel installation; report junk/block; verify tag status independently. </w:t>
      </w:r>
      <w:r>
        <w:rPr>
          <w:b/>
          <w:bCs/>
          <w:sz w:val="17"/>
          <w:szCs w:val="17"/>
        </w:rPr>
        <w:t xml:space="preserve">End state: </w:t>
      </w:r>
      <w:r>
        <w:rPr>
          <w:sz w:val="17"/>
          <w:szCs w:val="17"/>
        </w:rPr>
        <w:t>No app is installed and the official mock shows the tag active.</w:t>
      </w:r>
    </w:p>
    <w:p w14:paraId="1F99D590">
      <w:pPr>
        <w:pStyle w:val="31"/>
      </w:pPr>
      <w:r>
        <w:rPr>
          <w:color w:val="2E5C8A"/>
        </w:rPr>
        <w:t xml:space="preserve">I.  </w:t>
      </w:r>
      <w:r>
        <w:t>SCORING BEHAVIOUR</w:t>
      </w:r>
    </w:p>
    <w:p w14:paraId="6BA2B320">
      <w:pPr>
        <w:spacing w:after="60" w:line="250" w:lineRule="auto"/>
      </w:pPr>
      <w:r>
        <w:rPr>
          <w:b/>
          <w:bCs/>
          <w:sz w:val="17"/>
          <w:szCs w:val="17"/>
        </w:rPr>
        <w:t xml:space="preserve">Can trigger: </w:t>
      </w:r>
      <w:r>
        <w:rPr>
          <w:sz w:val="17"/>
          <w:szCs w:val="17"/>
        </w:rPr>
        <w:t xml:space="preserve">INSPECT_CONTEXT +2 · SAFE_PIVOT +3 · TRUSTED_VERIFY +3 · REPORT_ONLY_WITHOUT_CHECK +1 · RESOLVE_CORRECT +2; SECRET_PAYMENT_INSTALL_DATA_RELEASE -8 · CONTRADICTORY_UNSAFE_FINAL -4 · RISKY_OPEN_REPLY -3 · PREMATURE_REPLY -1; plus zero-point NOTIFY_SEEN, ITEM_OPEN, VERIFY_THROUGH_MESSAGE, STAGE_SKIPPED. </w:t>
      </w:r>
      <w:r>
        <w:rPr>
          <w:b/>
          <w:bCs/>
          <w:sz w:val="17"/>
          <w:szCs w:val="17"/>
        </w:rPr>
        <w:t xml:space="preserve">Maximum: </w:t>
      </w:r>
      <w:r>
        <w:rPr>
          <w:sz w:val="17"/>
          <w:szCs w:val="17"/>
        </w:rPr>
        <w:t xml:space="preserve">10/10. </w:t>
      </w:r>
      <w:r>
        <w:rPr>
          <w:b/>
          <w:bCs/>
          <w:sz w:val="17"/>
          <w:szCs w:val="17"/>
        </w:rPr>
        <w:t xml:space="preserve">Minimum: </w:t>
      </w:r>
      <w:r>
        <w:rPr>
          <w:sz w:val="17"/>
          <w:szCs w:val="17"/>
        </w:rPr>
        <w:t>0/10 (lowest raw total -13: PREMATURE_REPLY -1, SECRET_PAYMENT_INSTALL_DATA_RELEASE -8, CONTRADICTORY_UNSAFE_FINAL -4; clamped to 0).</w:t>
      </w:r>
    </w:p>
    <w:p w14:paraId="5BBECD35">
      <w:pPr>
        <w:pStyle w:val="31"/>
      </w:pPr>
      <w:r>
        <w:rPr>
          <w:color w:val="2E5C8A"/>
        </w:rPr>
        <w:t xml:space="preserve">J.  </w:t>
      </w:r>
      <w:r>
        <w:t>TELEMETRY / EVENT BEHAVIOUR</w:t>
      </w:r>
    </w:p>
    <w:p w14:paraId="41D34A63">
      <w:pPr>
        <w:spacing w:after="60" w:line="250" w:lineRule="auto"/>
      </w:pPr>
      <w:r>
        <w:rPr>
          <w:b/>
          <w:bCs/>
          <w:sz w:val="17"/>
          <w:szCs w:val="17"/>
        </w:rPr>
        <w:t xml:space="preserve">Safe-path ledger: </w:t>
      </w:r>
      <w:r>
        <w:rPr>
          <w:sz w:val="17"/>
          <w:szCs w:val="17"/>
        </w:rPr>
        <w:t xml:space="preserve">NOTIFY_SEEN → ITEM_OPEN → INSPECT_CONTEXT → SAFE_PIVOT → TRUSTED_VERIFY → RESOLVE_CORRECT (six events, 10 points). </w:t>
      </w:r>
      <w:r>
        <w:rPr>
          <w:b/>
          <w:bCs/>
          <w:sz w:val="17"/>
          <w:szCs w:val="17"/>
        </w:rPr>
        <w:t xml:space="preserve">Local consequences: </w:t>
      </w:r>
      <w:r>
        <w:rPr>
          <w:sz w:val="17"/>
          <w:szCs w:val="17"/>
        </w:rPr>
        <w:t>browser open, install (rendering only).</w:t>
      </w:r>
    </w:p>
    <w:p w14:paraId="61D99387">
      <w:pPr>
        <w:pStyle w:val="31"/>
      </w:pPr>
      <w:r>
        <w:rPr>
          <w:color w:val="2E5C8A"/>
        </w:rPr>
        <w:t xml:space="preserve">K.  </w:t>
      </w:r>
      <w:r>
        <w:t>FEEDBACK</w:t>
      </w:r>
    </w:p>
    <w:p w14:paraId="72FD7A88">
      <w:pPr>
        <w:spacing w:after="60" w:line="250" w:lineRule="auto"/>
      </w:pPr>
      <w:r>
        <w:rPr>
          <w:b/>
          <w:bCs/>
          <w:sz w:val="17"/>
          <w:szCs w:val="17"/>
        </w:rPr>
        <w:t xml:space="preserve">What it was: </w:t>
      </w:r>
      <w:r>
        <w:rPr>
          <w:sz w:val="17"/>
          <w:szCs w:val="17"/>
        </w:rPr>
        <w:t xml:space="preserve">Malicious - Road-toll impersonation / malicious app.  </w:t>
      </w:r>
      <w:r>
        <w:rPr>
          <w:b/>
          <w:bCs/>
          <w:sz w:val="17"/>
          <w:szCs w:val="17"/>
        </w:rPr>
        <w:t xml:space="preserve">Key cue / prevention habit: </w:t>
      </w:r>
      <w:r>
        <w:rPr>
          <w:sz w:val="17"/>
          <w:szCs w:val="17"/>
        </w:rPr>
        <w:t xml:space="preserve">Never install financial-service apps from message links. Use the official store or issuer app and deny unexpected permissions.  </w:t>
      </w:r>
      <w:r>
        <w:rPr>
          <w:b/>
          <w:bCs/>
          <w:sz w:val="17"/>
          <w:szCs w:val="17"/>
        </w:rPr>
        <w:t xml:space="preserve">Why it mattered: </w:t>
      </w:r>
      <w:r>
        <w:rPr>
          <w:sz w:val="17"/>
          <w:szCs w:val="17"/>
        </w:rPr>
        <w:t>No app is installed and the official mock shows the tag active.  An optional one-line reason (max. 250 characters, not scored) is invited at Resolve.</w:t>
      </w:r>
    </w:p>
    <w:p w14:paraId="0152A11B">
      <w:pPr>
        <w:pStyle w:val="31"/>
      </w:pPr>
      <w:r>
        <w:rPr>
          <w:color w:val="2E5C8A"/>
        </w:rPr>
        <w:t xml:space="preserve">L.  </w:t>
      </w:r>
      <w:r>
        <w:t>WHY THE SCENARIO IS UNSAFE (DECEPTION INDICATORS)</w:t>
      </w:r>
    </w:p>
    <w:p w14:paraId="59FB3949">
      <w:pPr>
        <w:spacing w:after="60" w:line="250" w:lineRule="auto"/>
      </w:pPr>
      <w:r>
        <w:rPr>
          <w:sz w:val="18"/>
          <w:szCs w:val="18"/>
        </w:rPr>
        <w:t>Malicious. Toll-tag KYC is completed through the issuing bank's official app, and an SMS-delivered Android package is unsafe. Indicators include an unregistered sender, APK delivery, broad permission needs, a debit-card request and a same-day deadline. The Meridian Bank app and tag support number are the independent checks. The scenario tests whether the learner deletes the file without installing.</w:t>
      </w:r>
    </w:p>
    <w:p w14:paraId="15D1935E">
      <w:pPr>
        <w:sectPr>
          <w:headerReference r:id="rId17" w:type="default"/>
          <w:footerReference r:id="rId18" w:type="default"/>
          <w:pgSz w:w="11906" w:h="16838"/>
          <w:pgMar w:top="950" w:right="850" w:bottom="900" w:left="850" w:header="420" w:footer="420" w:gutter="0"/>
          <w:cols w:space="720" w:num="1"/>
          <w:docGrid w:linePitch="360" w:charSpace="0"/>
        </w:sectPr>
      </w:pPr>
    </w:p>
    <w:p w14:paraId="240F4708">
      <w:pPr>
        <w:pStyle w:val="2"/>
        <w:pageBreakBefore/>
      </w:pPr>
      <w:bookmarkStart w:id="108" w:name="_Toc241489636"/>
      <w:r>
        <w:t>7. Legitimate Scenarios - Consolidated Reference</w:t>
      </w:r>
      <w:bookmarkEnd w:id="108"/>
    </w:p>
    <w:p w14:paraId="7924B520">
      <w:pPr>
        <w:spacing w:after="60" w:line="250" w:lineRule="auto"/>
      </w:pPr>
      <w:r>
        <w:t>These 20 scenarios are intentionally legitimate. They test whether the learner can recognise genuine, expected traffic and respond through the normal path, without unnecessary rejection, reporting or blocking (false-positive behaviour) and without taking unsafe actions that the genuine item does not require. Disposition is the production value; no new classification is introduced.</w:t>
      </w:r>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620"/>
        <w:gridCol w:w="1000"/>
        <w:gridCol w:w="850"/>
        <w:gridCol w:w="3300"/>
        <w:gridCol w:w="2700"/>
        <w:gridCol w:w="2700"/>
        <w:gridCol w:w="3968"/>
      </w:tblGrid>
      <w:tr w14:paraId="5EFFE4F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620" w:type="dxa"/>
            <w:shd w:val="clear" w:color="auto" w:fill="1F3864"/>
            <w:tcMar>
              <w:top w:w="30" w:type="dxa"/>
              <w:left w:w="80" w:type="dxa"/>
              <w:bottom w:w="30" w:type="dxa"/>
              <w:right w:w="80" w:type="dxa"/>
            </w:tcMar>
          </w:tcPr>
          <w:p w14:paraId="104587CF">
            <w:pPr>
              <w:keepNext/>
            </w:pPr>
            <w:r>
              <w:rPr>
                <w:b/>
                <w:bCs/>
                <w:color w:val="FFFFFF"/>
                <w:sz w:val="15"/>
                <w:szCs w:val="15"/>
              </w:rPr>
              <w:t>ID</w:t>
            </w:r>
          </w:p>
        </w:tc>
        <w:tc>
          <w:tcPr>
            <w:tcW w:w="1000" w:type="dxa"/>
            <w:shd w:val="clear" w:color="auto" w:fill="1F3864"/>
            <w:tcMar>
              <w:top w:w="30" w:type="dxa"/>
              <w:left w:w="80" w:type="dxa"/>
              <w:bottom w:w="30" w:type="dxa"/>
              <w:right w:w="80" w:type="dxa"/>
            </w:tcMar>
          </w:tcPr>
          <w:p w14:paraId="5677DB5A">
            <w:pPr>
              <w:keepNext/>
            </w:pPr>
            <w:r>
              <w:rPr>
                <w:b/>
                <w:bCs/>
                <w:color w:val="FFFFFF"/>
                <w:sz w:val="15"/>
                <w:szCs w:val="15"/>
              </w:rPr>
              <w:t>Platform</w:t>
            </w:r>
          </w:p>
        </w:tc>
        <w:tc>
          <w:tcPr>
            <w:tcW w:w="850" w:type="dxa"/>
            <w:shd w:val="clear" w:color="auto" w:fill="1F3864"/>
            <w:tcMar>
              <w:top w:w="30" w:type="dxa"/>
              <w:left w:w="80" w:type="dxa"/>
              <w:bottom w:w="30" w:type="dxa"/>
              <w:right w:w="80" w:type="dxa"/>
            </w:tcMar>
          </w:tcPr>
          <w:p w14:paraId="4F26ECA7">
            <w:pPr>
              <w:keepNext/>
            </w:pPr>
            <w:r>
              <w:rPr>
                <w:b/>
                <w:bCs/>
                <w:color w:val="FFFFFF"/>
                <w:sz w:val="15"/>
                <w:szCs w:val="15"/>
              </w:rPr>
              <w:t>Difficulty</w:t>
            </w:r>
          </w:p>
        </w:tc>
        <w:tc>
          <w:tcPr>
            <w:tcW w:w="3300" w:type="dxa"/>
            <w:shd w:val="clear" w:color="auto" w:fill="1F3864"/>
            <w:tcMar>
              <w:top w:w="30" w:type="dxa"/>
              <w:left w:w="80" w:type="dxa"/>
              <w:bottom w:w="30" w:type="dxa"/>
              <w:right w:w="80" w:type="dxa"/>
            </w:tcMar>
          </w:tcPr>
          <w:p w14:paraId="23519E28">
            <w:pPr>
              <w:keepNext/>
            </w:pPr>
            <w:r>
              <w:rPr>
                <w:b/>
                <w:bCs/>
                <w:color w:val="FFFFFF"/>
                <w:sz w:val="15"/>
                <w:szCs w:val="15"/>
              </w:rPr>
              <w:t>Story (client context)</w:t>
            </w:r>
          </w:p>
        </w:tc>
        <w:tc>
          <w:tcPr>
            <w:tcW w:w="2700" w:type="dxa"/>
            <w:shd w:val="clear" w:color="auto" w:fill="1F3864"/>
            <w:tcMar>
              <w:top w:w="30" w:type="dxa"/>
              <w:left w:w="80" w:type="dxa"/>
              <w:bottom w:w="30" w:type="dxa"/>
              <w:right w:w="80" w:type="dxa"/>
            </w:tcMar>
          </w:tcPr>
          <w:p w14:paraId="0D2D360F">
            <w:pPr>
              <w:keepNext/>
            </w:pPr>
            <w:r>
              <w:rPr>
                <w:b/>
                <w:bCs/>
                <w:color w:val="FFFFFF"/>
                <w:sz w:val="15"/>
                <w:szCs w:val="15"/>
              </w:rPr>
              <w:t>Expected safe / legitimate behaviour</w:t>
            </w:r>
          </w:p>
        </w:tc>
        <w:tc>
          <w:tcPr>
            <w:tcW w:w="2700" w:type="dxa"/>
            <w:shd w:val="clear" w:color="auto" w:fill="1F3864"/>
            <w:tcMar>
              <w:top w:w="30" w:type="dxa"/>
              <w:left w:w="80" w:type="dxa"/>
              <w:bottom w:w="30" w:type="dxa"/>
              <w:right w:w="80" w:type="dxa"/>
            </w:tcMar>
          </w:tcPr>
          <w:p w14:paraId="1A7F828B">
            <w:pPr>
              <w:keepNext/>
            </w:pPr>
            <w:r>
              <w:rPr>
                <w:b/>
                <w:bCs/>
                <w:color w:val="FFFFFF"/>
                <w:sz w:val="15"/>
                <w:szCs w:val="15"/>
              </w:rPr>
              <w:t>Primary cues</w:t>
            </w:r>
          </w:p>
        </w:tc>
        <w:tc>
          <w:tcPr>
            <w:tcW w:w="3968" w:type="dxa"/>
            <w:shd w:val="clear" w:color="auto" w:fill="1F3864"/>
            <w:tcMar>
              <w:top w:w="30" w:type="dxa"/>
              <w:left w:w="80" w:type="dxa"/>
              <w:bottom w:w="30" w:type="dxa"/>
              <w:right w:w="80" w:type="dxa"/>
            </w:tcMar>
          </w:tcPr>
          <w:p w14:paraId="28BFBE9A">
            <w:pPr>
              <w:keepNext/>
            </w:pPr>
            <w:r>
              <w:rPr>
                <w:b/>
                <w:bCs/>
                <w:color w:val="FFFFFF"/>
                <w:sz w:val="15"/>
                <w:szCs w:val="15"/>
              </w:rPr>
              <w:t>Score behaviour</w:t>
            </w:r>
          </w:p>
        </w:tc>
      </w:tr>
      <w:tr w14:paraId="660842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19FF114D">
            <w:r>
              <w:rPr>
                <w:sz w:val="14"/>
                <w:szCs w:val="14"/>
              </w:rPr>
              <w:t>W03</w:t>
            </w:r>
          </w:p>
        </w:tc>
        <w:tc>
          <w:tcPr>
            <w:tcW w:w="1000" w:type="dxa"/>
            <w:tcMar>
              <w:top w:w="30" w:type="dxa"/>
              <w:left w:w="80" w:type="dxa"/>
              <w:bottom w:w="30" w:type="dxa"/>
              <w:right w:w="80" w:type="dxa"/>
            </w:tcMar>
          </w:tcPr>
          <w:p w14:paraId="69477456">
            <w:r>
              <w:rPr>
                <w:sz w:val="14"/>
                <w:szCs w:val="14"/>
              </w:rPr>
              <w:t>WhatsApp</w:t>
            </w:r>
          </w:p>
        </w:tc>
        <w:tc>
          <w:tcPr>
            <w:tcW w:w="850" w:type="dxa"/>
            <w:tcMar>
              <w:top w:w="30" w:type="dxa"/>
              <w:left w:w="80" w:type="dxa"/>
              <w:bottom w:w="30" w:type="dxa"/>
              <w:right w:w="80" w:type="dxa"/>
            </w:tcMar>
          </w:tcPr>
          <w:p w14:paraId="7546FE60">
            <w:r>
              <w:rPr>
                <w:sz w:val="14"/>
                <w:szCs w:val="14"/>
              </w:rPr>
              <w:t>Easy</w:t>
            </w:r>
          </w:p>
        </w:tc>
        <w:tc>
          <w:tcPr>
            <w:tcW w:w="3300" w:type="dxa"/>
            <w:tcMar>
              <w:top w:w="30" w:type="dxa"/>
              <w:left w:w="80" w:type="dxa"/>
              <w:bottom w:w="30" w:type="dxa"/>
              <w:right w:w="80" w:type="dxa"/>
            </w:tcMar>
          </w:tcPr>
          <w:p w14:paraId="3F99A1BC">
            <w:r>
              <w:rPr>
                <w:sz w:val="14"/>
                <w:szCs w:val="14"/>
              </w:rPr>
              <w:t>Known Sports Meet Group. A saved recreation coordinator creates the announced weekend sports group; no sensitive data or external link is requested.</w:t>
            </w:r>
          </w:p>
        </w:tc>
        <w:tc>
          <w:tcPr>
            <w:tcW w:w="2700" w:type="dxa"/>
            <w:tcMar>
              <w:top w:w="30" w:type="dxa"/>
              <w:left w:w="80" w:type="dxa"/>
              <w:bottom w:w="30" w:type="dxa"/>
              <w:right w:w="80" w:type="dxa"/>
            </w:tcMar>
          </w:tcPr>
          <w:p w14:paraId="03DE82B1">
            <w:r>
              <w:rPr>
                <w:sz w:val="14"/>
                <w:szCs w:val="14"/>
              </w:rPr>
              <w:t>“Yes, I will attend”; or “No, I cannot attend”. Final: answer the in-app poll and keep the group; do not report or block.</w:t>
            </w:r>
          </w:p>
        </w:tc>
        <w:tc>
          <w:tcPr>
            <w:tcW w:w="2700" w:type="dxa"/>
            <w:tcMar>
              <w:top w:w="30" w:type="dxa"/>
              <w:left w:w="80" w:type="dxa"/>
              <w:bottom w:w="30" w:type="dxa"/>
              <w:right w:w="80" w:type="dxa"/>
            </w:tcMar>
          </w:tcPr>
          <w:p w14:paraId="0A48682B">
            <w:r>
              <w:rPr>
                <w:sz w:val="14"/>
                <w:szCs w:val="14"/>
              </w:rPr>
              <w:t>The number matches the local directory, the event was expected, and the poll stays inside the app.</w:t>
            </w:r>
          </w:p>
        </w:tc>
        <w:tc>
          <w:tcPr>
            <w:tcW w:w="3968" w:type="dxa"/>
            <w:tcMar>
              <w:top w:w="30" w:type="dxa"/>
              <w:left w:w="80" w:type="dxa"/>
              <w:bottom w:w="30" w:type="dxa"/>
              <w:right w:w="80" w:type="dxa"/>
            </w:tcMar>
          </w:tcPr>
          <w:p w14:paraId="16D0DF03">
            <w:r>
              <w:rPr>
                <w:sz w:val="14"/>
                <w:szCs w:val="14"/>
              </w:rPr>
              <w:t>Safe path 10. Report/block at Verify −4; reject/ignore −2; unsafe external action −4; report/block/ignore at Resolve −4.</w:t>
            </w:r>
          </w:p>
        </w:tc>
      </w:tr>
      <w:tr w14:paraId="23EA68E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65DB670E">
            <w:r>
              <w:rPr>
                <w:sz w:val="14"/>
                <w:szCs w:val="14"/>
              </w:rPr>
              <w:t>W07</w:t>
            </w:r>
          </w:p>
        </w:tc>
        <w:tc>
          <w:tcPr>
            <w:tcW w:w="1000" w:type="dxa"/>
            <w:tcMar>
              <w:top w:w="30" w:type="dxa"/>
              <w:left w:w="80" w:type="dxa"/>
              <w:bottom w:w="30" w:type="dxa"/>
              <w:right w:w="80" w:type="dxa"/>
            </w:tcMar>
          </w:tcPr>
          <w:p w14:paraId="2D0D7EF8">
            <w:r>
              <w:rPr>
                <w:sz w:val="14"/>
                <w:szCs w:val="14"/>
              </w:rPr>
              <w:t>WhatsApp</w:t>
            </w:r>
          </w:p>
        </w:tc>
        <w:tc>
          <w:tcPr>
            <w:tcW w:w="850" w:type="dxa"/>
            <w:tcMar>
              <w:top w:w="30" w:type="dxa"/>
              <w:left w:w="80" w:type="dxa"/>
              <w:bottom w:w="30" w:type="dxa"/>
              <w:right w:w="80" w:type="dxa"/>
            </w:tcMar>
          </w:tcPr>
          <w:p w14:paraId="79CCC5BC">
            <w:r>
              <w:rPr>
                <w:sz w:val="14"/>
                <w:szCs w:val="14"/>
              </w:rPr>
              <w:t>Easy</w:t>
            </w:r>
          </w:p>
        </w:tc>
        <w:tc>
          <w:tcPr>
            <w:tcW w:w="3300" w:type="dxa"/>
            <w:tcMar>
              <w:top w:w="30" w:type="dxa"/>
              <w:left w:w="80" w:type="dxa"/>
              <w:bottom w:w="30" w:type="dxa"/>
              <w:right w:w="80" w:type="dxa"/>
            </w:tcMar>
          </w:tcPr>
          <w:p w14:paraId="3FCAAEBD">
            <w:r>
              <w:rPr>
                <w:sz w:val="14"/>
                <w:szCs w:val="14"/>
              </w:rPr>
              <w:t>Expected Family Document. A saved family contact sends the event invitation PDF the learner requested earlier in the same thread.</w:t>
            </w:r>
          </w:p>
        </w:tc>
        <w:tc>
          <w:tcPr>
            <w:tcW w:w="2700" w:type="dxa"/>
            <w:tcMar>
              <w:top w:w="30" w:type="dxa"/>
              <w:left w:w="80" w:type="dxa"/>
              <w:bottom w:w="30" w:type="dxa"/>
              <w:right w:w="80" w:type="dxa"/>
            </w:tcMar>
          </w:tcPr>
          <w:p w14:paraId="5D9E62CC">
            <w:r>
              <w:rPr>
                <w:sz w:val="14"/>
                <w:szCs w:val="14"/>
              </w:rPr>
              <w:t>“Keep it in the chat and note the date”. Final: preview the PDF and retain it; do not report or block the sender.</w:t>
            </w:r>
          </w:p>
        </w:tc>
        <w:tc>
          <w:tcPr>
            <w:tcW w:w="2700" w:type="dxa"/>
            <w:tcMar>
              <w:top w:w="30" w:type="dxa"/>
              <w:left w:w="80" w:type="dxa"/>
              <w:bottom w:w="30" w:type="dxa"/>
              <w:right w:w="80" w:type="dxa"/>
            </w:tcMar>
          </w:tcPr>
          <w:p w14:paraId="204119A8">
            <w:r>
              <w:rPr>
                <w:sz w:val="14"/>
                <w:szCs w:val="14"/>
              </w:rPr>
              <w:t>The file is expected, the sender matches the saved contact, and the preview requests no sign-in or installation.</w:t>
            </w:r>
          </w:p>
        </w:tc>
        <w:tc>
          <w:tcPr>
            <w:tcW w:w="3968" w:type="dxa"/>
            <w:tcMar>
              <w:top w:w="30" w:type="dxa"/>
              <w:left w:w="80" w:type="dxa"/>
              <w:bottom w:w="30" w:type="dxa"/>
              <w:right w:w="80" w:type="dxa"/>
            </w:tcMar>
          </w:tcPr>
          <w:p w14:paraId="7C820AEF">
            <w:r>
              <w:rPr>
                <w:sz w:val="14"/>
                <w:szCs w:val="14"/>
              </w:rPr>
              <w:t>Safe path 10. Report/block at Verify −4; reject/ignore −2; unsafe external action −4; report/block/ignore at Resolve −4.</w:t>
            </w:r>
          </w:p>
        </w:tc>
      </w:tr>
      <w:tr w14:paraId="6A6D12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72C796AC">
            <w:r>
              <w:rPr>
                <w:sz w:val="14"/>
                <w:szCs w:val="14"/>
              </w:rPr>
              <w:t>W11</w:t>
            </w:r>
          </w:p>
        </w:tc>
        <w:tc>
          <w:tcPr>
            <w:tcW w:w="1000" w:type="dxa"/>
            <w:tcMar>
              <w:top w:w="30" w:type="dxa"/>
              <w:left w:w="80" w:type="dxa"/>
              <w:bottom w:w="30" w:type="dxa"/>
              <w:right w:w="80" w:type="dxa"/>
            </w:tcMar>
          </w:tcPr>
          <w:p w14:paraId="6DEC3121">
            <w:r>
              <w:rPr>
                <w:sz w:val="14"/>
                <w:szCs w:val="14"/>
              </w:rPr>
              <w:t>WhatsApp</w:t>
            </w:r>
          </w:p>
        </w:tc>
        <w:tc>
          <w:tcPr>
            <w:tcW w:w="850" w:type="dxa"/>
            <w:tcMar>
              <w:top w:w="30" w:type="dxa"/>
              <w:left w:w="80" w:type="dxa"/>
              <w:bottom w:w="30" w:type="dxa"/>
              <w:right w:w="80" w:type="dxa"/>
            </w:tcMar>
          </w:tcPr>
          <w:p w14:paraId="1925A784">
            <w:r>
              <w:rPr>
                <w:sz w:val="14"/>
                <w:szCs w:val="14"/>
              </w:rPr>
              <w:t>Medium</w:t>
            </w:r>
          </w:p>
        </w:tc>
        <w:tc>
          <w:tcPr>
            <w:tcW w:w="3300" w:type="dxa"/>
            <w:tcMar>
              <w:top w:w="30" w:type="dxa"/>
              <w:left w:w="80" w:type="dxa"/>
              <w:bottom w:w="30" w:type="dxa"/>
              <w:right w:w="80" w:type="dxa"/>
            </w:tcMar>
          </w:tcPr>
          <w:p w14:paraId="5498356A">
            <w:r>
              <w:rPr>
                <w:sz w:val="14"/>
                <w:szCs w:val="14"/>
              </w:rPr>
              <w:t>Expected Welfare Appointment. The learner initiated a welfare-office appointment in the local portal; the saved office account confirms a time.</w:t>
            </w:r>
          </w:p>
        </w:tc>
        <w:tc>
          <w:tcPr>
            <w:tcW w:w="2700" w:type="dxa"/>
            <w:tcMar>
              <w:top w:w="30" w:type="dxa"/>
              <w:left w:w="80" w:type="dxa"/>
              <w:bottom w:w="30" w:type="dxa"/>
              <w:right w:w="80" w:type="dxa"/>
            </w:tcMar>
          </w:tcPr>
          <w:p w14:paraId="6E4601C4">
            <w:r>
              <w:rPr>
                <w:sz w:val="14"/>
                <w:szCs w:val="14"/>
              </w:rPr>
              <w:t>“Confirm”. Final: send the in-app confirmation; retain the chat; do not report it.</w:t>
            </w:r>
          </w:p>
        </w:tc>
        <w:tc>
          <w:tcPr>
            <w:tcW w:w="2700" w:type="dxa"/>
            <w:tcMar>
              <w:top w:w="30" w:type="dxa"/>
              <w:left w:w="80" w:type="dxa"/>
              <w:bottom w:w="30" w:type="dxa"/>
              <w:right w:w="80" w:type="dxa"/>
            </w:tcMar>
          </w:tcPr>
          <w:p w14:paraId="0EBEA961">
            <w:r>
              <w:rPr>
                <w:sz w:val="14"/>
                <w:szCs w:val="14"/>
              </w:rPr>
              <w:t>The request is expected, contains no external link, and asks only for a low-risk confirmation.</w:t>
            </w:r>
          </w:p>
        </w:tc>
        <w:tc>
          <w:tcPr>
            <w:tcW w:w="3968" w:type="dxa"/>
            <w:tcMar>
              <w:top w:w="30" w:type="dxa"/>
              <w:left w:w="80" w:type="dxa"/>
              <w:bottom w:w="30" w:type="dxa"/>
              <w:right w:w="80" w:type="dxa"/>
            </w:tcMar>
          </w:tcPr>
          <w:p w14:paraId="43749460">
            <w:r>
              <w:rPr>
                <w:sz w:val="14"/>
                <w:szCs w:val="14"/>
              </w:rPr>
              <w:t>Safe path 10. Report/block at Verify −4; reject/ignore −2; unsafe external action −4; report/block/ignore at Resolve −4.</w:t>
            </w:r>
          </w:p>
        </w:tc>
      </w:tr>
      <w:tr w14:paraId="7CE488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755F0004">
            <w:r>
              <w:rPr>
                <w:sz w:val="14"/>
                <w:szCs w:val="14"/>
              </w:rPr>
              <w:t>W16</w:t>
            </w:r>
          </w:p>
        </w:tc>
        <w:tc>
          <w:tcPr>
            <w:tcW w:w="1000" w:type="dxa"/>
            <w:tcMar>
              <w:top w:w="30" w:type="dxa"/>
              <w:left w:w="80" w:type="dxa"/>
              <w:bottom w:w="30" w:type="dxa"/>
              <w:right w:w="80" w:type="dxa"/>
            </w:tcMar>
          </w:tcPr>
          <w:p w14:paraId="58909815">
            <w:r>
              <w:rPr>
                <w:sz w:val="14"/>
                <w:szCs w:val="14"/>
              </w:rPr>
              <w:t>WhatsApp</w:t>
            </w:r>
          </w:p>
        </w:tc>
        <w:tc>
          <w:tcPr>
            <w:tcW w:w="850" w:type="dxa"/>
            <w:tcMar>
              <w:top w:w="30" w:type="dxa"/>
              <w:left w:w="80" w:type="dxa"/>
              <w:bottom w:w="30" w:type="dxa"/>
              <w:right w:w="80" w:type="dxa"/>
            </w:tcMar>
          </w:tcPr>
          <w:p w14:paraId="3E273692">
            <w:r>
              <w:rPr>
                <w:sz w:val="14"/>
                <w:szCs w:val="14"/>
              </w:rPr>
              <w:t>Medium</w:t>
            </w:r>
          </w:p>
        </w:tc>
        <w:tc>
          <w:tcPr>
            <w:tcW w:w="3300" w:type="dxa"/>
            <w:tcMar>
              <w:top w:w="30" w:type="dxa"/>
              <w:left w:w="80" w:type="dxa"/>
              <w:bottom w:w="30" w:type="dxa"/>
              <w:right w:w="80" w:type="dxa"/>
            </w:tcMar>
          </w:tcPr>
          <w:p w14:paraId="016549D2">
            <w:r>
              <w:rPr>
                <w:sz w:val="14"/>
                <w:szCs w:val="14"/>
              </w:rPr>
              <w:t>Verified Vehicle-Pool Change. A saved transport coordinator changes a routine pickup point to the already published alternate location.</w:t>
            </w:r>
          </w:p>
        </w:tc>
        <w:tc>
          <w:tcPr>
            <w:tcW w:w="2700" w:type="dxa"/>
            <w:tcMar>
              <w:top w:w="30" w:type="dxa"/>
              <w:left w:w="80" w:type="dxa"/>
              <w:bottom w:w="30" w:type="dxa"/>
              <w:right w:w="80" w:type="dxa"/>
            </w:tcMar>
          </w:tcPr>
          <w:p w14:paraId="25CDBB68">
            <w:r>
              <w:rPr>
                <w:sz w:val="14"/>
                <w:szCs w:val="14"/>
              </w:rPr>
              <w:t>“React 👍 to acknowledge”; or “Acknowledged.”. Final: acknowledge the verified change without adding sensitive details; do not report.</w:t>
            </w:r>
          </w:p>
        </w:tc>
        <w:tc>
          <w:tcPr>
            <w:tcW w:w="2700" w:type="dxa"/>
            <w:tcMar>
              <w:top w:w="30" w:type="dxa"/>
              <w:left w:w="80" w:type="dxa"/>
              <w:bottom w:w="30" w:type="dxa"/>
              <w:right w:w="80" w:type="dxa"/>
            </w:tcMar>
          </w:tcPr>
          <w:p w14:paraId="609B4E83">
            <w:r>
              <w:rPr>
                <w:sz w:val="14"/>
                <w:szCs w:val="14"/>
              </w:rPr>
              <w:t>The alternate location is already listed in the synthetic plan and no sensitive information is requested.</w:t>
            </w:r>
          </w:p>
        </w:tc>
        <w:tc>
          <w:tcPr>
            <w:tcW w:w="3968" w:type="dxa"/>
            <w:tcMar>
              <w:top w:w="30" w:type="dxa"/>
              <w:left w:w="80" w:type="dxa"/>
              <w:bottom w:w="30" w:type="dxa"/>
              <w:right w:w="80" w:type="dxa"/>
            </w:tcMar>
          </w:tcPr>
          <w:p w14:paraId="411FD2BE">
            <w:r>
              <w:rPr>
                <w:sz w:val="14"/>
                <w:szCs w:val="14"/>
              </w:rPr>
              <w:t>Safe path 10. Report/block at Verify −4; reject/ignore −2; unsafe external action −4; report/block/ignore at Resolve −4.</w:t>
            </w:r>
          </w:p>
        </w:tc>
      </w:tr>
      <w:tr w14:paraId="687591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6651DF43">
            <w:r>
              <w:rPr>
                <w:sz w:val="14"/>
                <w:szCs w:val="14"/>
              </w:rPr>
              <w:t>W21</w:t>
            </w:r>
          </w:p>
        </w:tc>
        <w:tc>
          <w:tcPr>
            <w:tcW w:w="1000" w:type="dxa"/>
            <w:tcMar>
              <w:top w:w="30" w:type="dxa"/>
              <w:left w:w="80" w:type="dxa"/>
              <w:bottom w:w="30" w:type="dxa"/>
              <w:right w:w="80" w:type="dxa"/>
            </w:tcMar>
          </w:tcPr>
          <w:p w14:paraId="6DEEF351">
            <w:r>
              <w:rPr>
                <w:sz w:val="14"/>
                <w:szCs w:val="14"/>
              </w:rPr>
              <w:t>WhatsApp</w:t>
            </w:r>
          </w:p>
        </w:tc>
        <w:tc>
          <w:tcPr>
            <w:tcW w:w="850" w:type="dxa"/>
            <w:tcMar>
              <w:top w:w="30" w:type="dxa"/>
              <w:left w:w="80" w:type="dxa"/>
              <w:bottom w:w="30" w:type="dxa"/>
              <w:right w:w="80" w:type="dxa"/>
            </w:tcMar>
          </w:tcPr>
          <w:p w14:paraId="02F94C70">
            <w:r>
              <w:rPr>
                <w:sz w:val="14"/>
                <w:szCs w:val="14"/>
              </w:rPr>
              <w:t>Hard</w:t>
            </w:r>
          </w:p>
        </w:tc>
        <w:tc>
          <w:tcPr>
            <w:tcW w:w="3300" w:type="dxa"/>
            <w:tcMar>
              <w:top w:w="30" w:type="dxa"/>
              <w:left w:w="80" w:type="dxa"/>
              <w:bottom w:w="30" w:type="dxa"/>
              <w:right w:w="80" w:type="dxa"/>
            </w:tcMar>
          </w:tcPr>
          <w:p w14:paraId="30F60848">
            <w:r>
              <w:rPr>
                <w:sz w:val="14"/>
                <w:szCs w:val="14"/>
              </w:rPr>
              <w:t>Verified Senior Requests Secure Follow-Up. A saved senior sends a brief personal-channel message that contains no task detail and directs the learner to the approved secure system.</w:t>
            </w:r>
          </w:p>
        </w:tc>
        <w:tc>
          <w:tcPr>
            <w:tcW w:w="2700" w:type="dxa"/>
            <w:tcMar>
              <w:top w:w="30" w:type="dxa"/>
              <w:left w:w="80" w:type="dxa"/>
              <w:bottom w:w="30" w:type="dxa"/>
              <w:right w:w="80" w:type="dxa"/>
            </w:tcMar>
          </w:tcPr>
          <w:p w14:paraId="69A87059">
            <w:r>
              <w:rPr>
                <w:sz w:val="14"/>
                <w:szCs w:val="14"/>
              </w:rPr>
              <w:t>“Acknowledge in SecureDesk”. Final: review the item in the approved mock portal; send only a minimal acknowledgement if required; do not report.</w:t>
            </w:r>
          </w:p>
        </w:tc>
        <w:tc>
          <w:tcPr>
            <w:tcW w:w="2700" w:type="dxa"/>
            <w:tcMar>
              <w:top w:w="30" w:type="dxa"/>
              <w:left w:w="80" w:type="dxa"/>
              <w:bottom w:w="30" w:type="dxa"/>
              <w:right w:w="80" w:type="dxa"/>
            </w:tcMar>
          </w:tcPr>
          <w:p w14:paraId="7DEAEE08">
            <w:r>
              <w:rPr>
                <w:sz w:val="14"/>
                <w:szCs w:val="14"/>
              </w:rPr>
              <w:t>The message avoids operational detail and asks the learner to use the correct protected channel.</w:t>
            </w:r>
          </w:p>
        </w:tc>
        <w:tc>
          <w:tcPr>
            <w:tcW w:w="3968" w:type="dxa"/>
            <w:tcMar>
              <w:top w:w="30" w:type="dxa"/>
              <w:left w:w="80" w:type="dxa"/>
              <w:bottom w:w="30" w:type="dxa"/>
              <w:right w:w="80" w:type="dxa"/>
            </w:tcMar>
          </w:tcPr>
          <w:p w14:paraId="38BA91BB">
            <w:r>
              <w:rPr>
                <w:sz w:val="14"/>
                <w:szCs w:val="14"/>
              </w:rPr>
              <w:t>Safe path 10. Report/block at Verify −4; reject/ignore −2; unsafe external action −4; report/block/ignore at Resolve −4.</w:t>
            </w:r>
          </w:p>
        </w:tc>
      </w:tr>
      <w:tr w14:paraId="657BF04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0152D1D9">
            <w:r>
              <w:rPr>
                <w:sz w:val="14"/>
                <w:szCs w:val="14"/>
              </w:rPr>
              <w:t>I03</w:t>
            </w:r>
          </w:p>
        </w:tc>
        <w:tc>
          <w:tcPr>
            <w:tcW w:w="1000" w:type="dxa"/>
            <w:tcMar>
              <w:top w:w="30" w:type="dxa"/>
              <w:left w:w="80" w:type="dxa"/>
              <w:bottom w:w="30" w:type="dxa"/>
              <w:right w:w="80" w:type="dxa"/>
            </w:tcMar>
          </w:tcPr>
          <w:p w14:paraId="614913C6">
            <w:r>
              <w:rPr>
                <w:sz w:val="14"/>
                <w:szCs w:val="14"/>
              </w:rPr>
              <w:t>Instagram</w:t>
            </w:r>
          </w:p>
        </w:tc>
        <w:tc>
          <w:tcPr>
            <w:tcW w:w="850" w:type="dxa"/>
            <w:tcMar>
              <w:top w:w="30" w:type="dxa"/>
              <w:left w:w="80" w:type="dxa"/>
              <w:bottom w:w="30" w:type="dxa"/>
              <w:right w:w="80" w:type="dxa"/>
            </w:tcMar>
          </w:tcPr>
          <w:p w14:paraId="4B8877A2">
            <w:r>
              <w:rPr>
                <w:sz w:val="14"/>
                <w:szCs w:val="14"/>
              </w:rPr>
              <w:t>Easy</w:t>
            </w:r>
          </w:p>
        </w:tc>
        <w:tc>
          <w:tcPr>
            <w:tcW w:w="3300" w:type="dxa"/>
            <w:tcMar>
              <w:top w:w="30" w:type="dxa"/>
              <w:left w:w="80" w:type="dxa"/>
              <w:bottom w:w="30" w:type="dxa"/>
              <w:right w:w="80" w:type="dxa"/>
            </w:tcMar>
          </w:tcPr>
          <w:p w14:paraId="4D626BF3">
            <w:r>
              <w:rPr>
                <w:sz w:val="14"/>
                <w:szCs w:val="14"/>
              </w:rPr>
              <w:t>Published Blood-Donation Drive. A verified fictional public-information account posts an already approved blood-donation drive with no external registration.</w:t>
            </w:r>
          </w:p>
        </w:tc>
        <w:tc>
          <w:tcPr>
            <w:tcW w:w="2700" w:type="dxa"/>
            <w:tcMar>
              <w:top w:w="30" w:type="dxa"/>
              <w:left w:w="80" w:type="dxa"/>
              <w:bottom w:w="30" w:type="dxa"/>
              <w:right w:w="80" w:type="dxa"/>
            </w:tcMar>
          </w:tcPr>
          <w:p w14:paraId="53D42AE8">
            <w:r>
              <w:rPr>
                <w:sz w:val="14"/>
                <w:szCs w:val="14"/>
              </w:rPr>
              <w:t>“Save the post”; or “Share it to your story”. Final: save or like the post; share only if the approved-public marker is present; do not report.</w:t>
            </w:r>
          </w:p>
        </w:tc>
        <w:tc>
          <w:tcPr>
            <w:tcW w:w="2700" w:type="dxa"/>
            <w:tcMar>
              <w:top w:w="30" w:type="dxa"/>
              <w:left w:w="80" w:type="dxa"/>
              <w:bottom w:w="30" w:type="dxa"/>
              <w:right w:w="80" w:type="dxa"/>
            </w:tcMar>
          </w:tcPr>
          <w:p w14:paraId="0D7EFA20">
            <w:r>
              <w:rPr>
                <w:sz w:val="14"/>
                <w:szCs w:val="14"/>
              </w:rPr>
              <w:t>The account matches the local official-account list and the post contains only publicly releasable information.</w:t>
            </w:r>
          </w:p>
        </w:tc>
        <w:tc>
          <w:tcPr>
            <w:tcW w:w="3968" w:type="dxa"/>
            <w:tcMar>
              <w:top w:w="30" w:type="dxa"/>
              <w:left w:w="80" w:type="dxa"/>
              <w:bottom w:w="30" w:type="dxa"/>
              <w:right w:w="80" w:type="dxa"/>
            </w:tcMar>
          </w:tcPr>
          <w:p w14:paraId="5B4E4A0E">
            <w:r>
              <w:rPr>
                <w:sz w:val="14"/>
                <w:szCs w:val="14"/>
              </w:rPr>
              <w:t>Safe path 10. Report/block at Verify −4; reject/ignore −2; unsafe external action −4; report/block/ignore at Resolve −4.</w:t>
            </w:r>
          </w:p>
        </w:tc>
      </w:tr>
      <w:tr w14:paraId="326C49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5EBD8A90">
            <w:r>
              <w:rPr>
                <w:sz w:val="14"/>
                <w:szCs w:val="14"/>
              </w:rPr>
              <w:t>I07</w:t>
            </w:r>
          </w:p>
        </w:tc>
        <w:tc>
          <w:tcPr>
            <w:tcW w:w="1000" w:type="dxa"/>
            <w:tcMar>
              <w:top w:w="30" w:type="dxa"/>
              <w:left w:w="80" w:type="dxa"/>
              <w:bottom w:w="30" w:type="dxa"/>
              <w:right w:w="80" w:type="dxa"/>
            </w:tcMar>
          </w:tcPr>
          <w:p w14:paraId="2879AE0D">
            <w:r>
              <w:rPr>
                <w:sz w:val="14"/>
                <w:szCs w:val="14"/>
              </w:rPr>
              <w:t>Instagram</w:t>
            </w:r>
          </w:p>
        </w:tc>
        <w:tc>
          <w:tcPr>
            <w:tcW w:w="850" w:type="dxa"/>
            <w:tcMar>
              <w:top w:w="30" w:type="dxa"/>
              <w:left w:w="80" w:type="dxa"/>
              <w:bottom w:w="30" w:type="dxa"/>
              <w:right w:w="80" w:type="dxa"/>
            </w:tcMar>
          </w:tcPr>
          <w:p w14:paraId="5F16E63D">
            <w:r>
              <w:rPr>
                <w:sz w:val="14"/>
                <w:szCs w:val="14"/>
              </w:rPr>
              <w:t>Easy</w:t>
            </w:r>
          </w:p>
        </w:tc>
        <w:tc>
          <w:tcPr>
            <w:tcW w:w="3300" w:type="dxa"/>
            <w:tcMar>
              <w:top w:w="30" w:type="dxa"/>
              <w:left w:w="80" w:type="dxa"/>
              <w:bottom w:w="30" w:type="dxa"/>
              <w:right w:w="80" w:type="dxa"/>
            </w:tcMar>
          </w:tcPr>
          <w:p w14:paraId="0C8B90DF">
            <w:r>
              <w:rPr>
                <w:sz w:val="14"/>
                <w:szCs w:val="14"/>
              </w:rPr>
              <w:t>Known Friend Shares a Reel. A long-standing friend shares a harmless public cooking reel without a link or request.</w:t>
            </w:r>
          </w:p>
        </w:tc>
        <w:tc>
          <w:tcPr>
            <w:tcW w:w="2700" w:type="dxa"/>
            <w:tcMar>
              <w:top w:w="30" w:type="dxa"/>
              <w:left w:w="80" w:type="dxa"/>
              <w:bottom w:w="30" w:type="dxa"/>
              <w:right w:w="80" w:type="dxa"/>
            </w:tcMar>
          </w:tcPr>
          <w:p w14:paraId="61418544">
            <w:r>
              <w:rPr>
                <w:sz w:val="14"/>
                <w:szCs w:val="14"/>
              </w:rPr>
              <w:t>“♡ Like”; “Save”; or “Reply “saving this for Sunday 🤤””. Final: view/save or reply normally; do not report or block.</w:t>
            </w:r>
          </w:p>
        </w:tc>
        <w:tc>
          <w:tcPr>
            <w:tcW w:w="2700" w:type="dxa"/>
            <w:tcMar>
              <w:top w:w="30" w:type="dxa"/>
              <w:left w:w="80" w:type="dxa"/>
              <w:bottom w:w="30" w:type="dxa"/>
              <w:right w:w="80" w:type="dxa"/>
            </w:tcMar>
          </w:tcPr>
          <w:p w14:paraId="29A25BC5">
            <w:r>
              <w:rPr>
                <w:sz w:val="14"/>
                <w:szCs w:val="14"/>
              </w:rPr>
              <w:t>The context matches the prior conversation and the reel stays within the app.</w:t>
            </w:r>
          </w:p>
        </w:tc>
        <w:tc>
          <w:tcPr>
            <w:tcW w:w="3968" w:type="dxa"/>
            <w:tcMar>
              <w:top w:w="30" w:type="dxa"/>
              <w:left w:w="80" w:type="dxa"/>
              <w:bottom w:w="30" w:type="dxa"/>
              <w:right w:w="80" w:type="dxa"/>
            </w:tcMar>
          </w:tcPr>
          <w:p w14:paraId="54A754C7">
            <w:r>
              <w:rPr>
                <w:sz w:val="14"/>
                <w:szCs w:val="14"/>
              </w:rPr>
              <w:t>Safe path 10. Report/block at Verify −4; reject/ignore −2; unsafe external action −4; report/block/ignore at Resolve −4.</w:t>
            </w:r>
          </w:p>
        </w:tc>
      </w:tr>
      <w:tr w14:paraId="0FB075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7F538DEB">
            <w:r>
              <w:rPr>
                <w:sz w:val="14"/>
                <w:szCs w:val="14"/>
              </w:rPr>
              <w:t>I11</w:t>
            </w:r>
          </w:p>
        </w:tc>
        <w:tc>
          <w:tcPr>
            <w:tcW w:w="1000" w:type="dxa"/>
            <w:tcMar>
              <w:top w:w="30" w:type="dxa"/>
              <w:left w:w="80" w:type="dxa"/>
              <w:bottom w:w="30" w:type="dxa"/>
              <w:right w:w="80" w:type="dxa"/>
            </w:tcMar>
          </w:tcPr>
          <w:p w14:paraId="43787E49">
            <w:r>
              <w:rPr>
                <w:sz w:val="14"/>
                <w:szCs w:val="14"/>
              </w:rPr>
              <w:t>Instagram</w:t>
            </w:r>
          </w:p>
        </w:tc>
        <w:tc>
          <w:tcPr>
            <w:tcW w:w="850" w:type="dxa"/>
            <w:tcMar>
              <w:top w:w="30" w:type="dxa"/>
              <w:left w:w="80" w:type="dxa"/>
              <w:bottom w:w="30" w:type="dxa"/>
              <w:right w:w="80" w:type="dxa"/>
            </w:tcMar>
          </w:tcPr>
          <w:p w14:paraId="00919190">
            <w:r>
              <w:rPr>
                <w:sz w:val="14"/>
                <w:szCs w:val="14"/>
              </w:rPr>
              <w:t>Medium</w:t>
            </w:r>
          </w:p>
        </w:tc>
        <w:tc>
          <w:tcPr>
            <w:tcW w:w="3300" w:type="dxa"/>
            <w:tcMar>
              <w:top w:w="30" w:type="dxa"/>
              <w:left w:w="80" w:type="dxa"/>
              <w:bottom w:w="30" w:type="dxa"/>
              <w:right w:w="80" w:type="dxa"/>
            </w:tcMar>
          </w:tcPr>
          <w:p w14:paraId="6B89E906">
            <w:r>
              <w:rPr>
                <w:sz w:val="14"/>
                <w:szCs w:val="14"/>
              </w:rPr>
              <w:t>Official Welfare Helpline Update. A verified fictional welfare account posts a helpline change already listed in the approved directory.</w:t>
            </w:r>
          </w:p>
        </w:tc>
        <w:tc>
          <w:tcPr>
            <w:tcW w:w="2700" w:type="dxa"/>
            <w:tcMar>
              <w:top w:w="30" w:type="dxa"/>
              <w:left w:w="80" w:type="dxa"/>
              <w:bottom w:w="30" w:type="dxa"/>
              <w:right w:w="80" w:type="dxa"/>
            </w:tcMar>
          </w:tcPr>
          <w:p w14:paraId="24BD6F5D">
            <w:r>
              <w:rPr>
                <w:sz w:val="14"/>
                <w:szCs w:val="14"/>
              </w:rPr>
              <w:t>“Save the notice”; or “File it under Unit notices, above the August one”. Final: save the verified update; do not report/block; do not post personal case details.</w:t>
            </w:r>
          </w:p>
        </w:tc>
        <w:tc>
          <w:tcPr>
            <w:tcW w:w="2700" w:type="dxa"/>
            <w:tcMar>
              <w:top w:w="30" w:type="dxa"/>
              <w:left w:w="80" w:type="dxa"/>
              <w:bottom w:w="30" w:type="dxa"/>
              <w:right w:w="80" w:type="dxa"/>
            </w:tcMar>
          </w:tcPr>
          <w:p w14:paraId="1265FC42">
            <w:r>
              <w:rPr>
                <w:sz w:val="14"/>
                <w:szCs w:val="14"/>
              </w:rPr>
              <w:t>The post directs users to an independently maintained directory and requests no private response.</w:t>
            </w:r>
          </w:p>
        </w:tc>
        <w:tc>
          <w:tcPr>
            <w:tcW w:w="3968" w:type="dxa"/>
            <w:tcMar>
              <w:top w:w="30" w:type="dxa"/>
              <w:left w:w="80" w:type="dxa"/>
              <w:bottom w:w="30" w:type="dxa"/>
              <w:right w:w="80" w:type="dxa"/>
            </w:tcMar>
          </w:tcPr>
          <w:p w14:paraId="6D8B2FAA">
            <w:r>
              <w:rPr>
                <w:sz w:val="14"/>
                <w:szCs w:val="14"/>
              </w:rPr>
              <w:t>Safe path 10. Report/block at Verify −4; reject/ignore −2; unsafe external action −4; report/block/ignore at Resolve −4.</w:t>
            </w:r>
          </w:p>
        </w:tc>
      </w:tr>
      <w:tr w14:paraId="5FBB3A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7FA17334">
            <w:r>
              <w:rPr>
                <w:sz w:val="14"/>
                <w:szCs w:val="14"/>
              </w:rPr>
              <w:t>I16</w:t>
            </w:r>
          </w:p>
        </w:tc>
        <w:tc>
          <w:tcPr>
            <w:tcW w:w="1000" w:type="dxa"/>
            <w:tcMar>
              <w:top w:w="30" w:type="dxa"/>
              <w:left w:w="80" w:type="dxa"/>
              <w:bottom w:w="30" w:type="dxa"/>
              <w:right w:w="80" w:type="dxa"/>
            </w:tcMar>
          </w:tcPr>
          <w:p w14:paraId="6FCD7DC9">
            <w:r>
              <w:rPr>
                <w:sz w:val="14"/>
                <w:szCs w:val="14"/>
              </w:rPr>
              <w:t>Instagram</w:t>
            </w:r>
          </w:p>
        </w:tc>
        <w:tc>
          <w:tcPr>
            <w:tcW w:w="850" w:type="dxa"/>
            <w:tcMar>
              <w:top w:w="30" w:type="dxa"/>
              <w:left w:w="80" w:type="dxa"/>
              <w:bottom w:w="30" w:type="dxa"/>
              <w:right w:w="80" w:type="dxa"/>
            </w:tcMar>
          </w:tcPr>
          <w:p w14:paraId="395F7770">
            <w:r>
              <w:rPr>
                <w:sz w:val="14"/>
                <w:szCs w:val="14"/>
              </w:rPr>
              <w:t>Medium</w:t>
            </w:r>
          </w:p>
        </w:tc>
        <w:tc>
          <w:tcPr>
            <w:tcW w:w="3300" w:type="dxa"/>
            <w:tcMar>
              <w:top w:w="30" w:type="dxa"/>
              <w:left w:w="80" w:type="dxa"/>
              <w:bottom w:w="30" w:type="dxa"/>
              <w:right w:w="80" w:type="dxa"/>
            </w:tcMar>
          </w:tcPr>
          <w:p w14:paraId="1E75E16D">
            <w:r>
              <w:rPr>
                <w:sz w:val="14"/>
                <w:szCs w:val="14"/>
              </w:rPr>
              <w:t>Approved Photo Release Request. A known public-information admin asks the learner to approve a previously reviewed, non-sensitive event photo.</w:t>
            </w:r>
          </w:p>
        </w:tc>
        <w:tc>
          <w:tcPr>
            <w:tcW w:w="2700" w:type="dxa"/>
            <w:tcMar>
              <w:top w:w="30" w:type="dxa"/>
              <w:left w:w="80" w:type="dxa"/>
              <w:bottom w:w="30" w:type="dxa"/>
              <w:right w:w="80" w:type="dxa"/>
            </w:tcMar>
          </w:tcPr>
          <w:p w14:paraId="2B55CEFE">
            <w:r>
              <w:rPr>
                <w:sz w:val="14"/>
                <w:szCs w:val="14"/>
              </w:rPr>
              <w:t>“Confirm consent for PF-204”; or “Decline consent for PF-204”. Final: confirm or decline the matching consent card; do not report the verified admin.</w:t>
            </w:r>
          </w:p>
        </w:tc>
        <w:tc>
          <w:tcPr>
            <w:tcW w:w="2700" w:type="dxa"/>
            <w:tcMar>
              <w:top w:w="30" w:type="dxa"/>
              <w:left w:w="80" w:type="dxa"/>
              <w:bottom w:w="30" w:type="dxa"/>
              <w:right w:w="80" w:type="dxa"/>
            </w:tcMar>
          </w:tcPr>
          <w:p w14:paraId="15F2A930">
            <w:r>
              <w:rPr>
                <w:sz w:val="14"/>
                <w:szCs w:val="14"/>
              </w:rPr>
              <w:t>The request matches the synthetic release register and asks only for in-app consent, not operational data.</w:t>
            </w:r>
          </w:p>
        </w:tc>
        <w:tc>
          <w:tcPr>
            <w:tcW w:w="3968" w:type="dxa"/>
            <w:tcMar>
              <w:top w:w="30" w:type="dxa"/>
              <w:left w:w="80" w:type="dxa"/>
              <w:bottom w:w="30" w:type="dxa"/>
              <w:right w:w="80" w:type="dxa"/>
            </w:tcMar>
          </w:tcPr>
          <w:p w14:paraId="195151C9">
            <w:r>
              <w:rPr>
                <w:sz w:val="14"/>
                <w:szCs w:val="14"/>
              </w:rPr>
              <w:t>Safe path 10. Report/block at Verify −4; reject/ignore −2; unsafe external action −4; report/block/ignore at Resolve −4.</w:t>
            </w:r>
          </w:p>
        </w:tc>
      </w:tr>
      <w:tr w14:paraId="3A6739D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2CB0C61F">
            <w:r>
              <w:rPr>
                <w:sz w:val="14"/>
                <w:szCs w:val="14"/>
              </w:rPr>
              <w:t>I21</w:t>
            </w:r>
          </w:p>
        </w:tc>
        <w:tc>
          <w:tcPr>
            <w:tcW w:w="1000" w:type="dxa"/>
            <w:tcMar>
              <w:top w:w="30" w:type="dxa"/>
              <w:left w:w="80" w:type="dxa"/>
              <w:bottom w:w="30" w:type="dxa"/>
              <w:right w:w="80" w:type="dxa"/>
            </w:tcMar>
          </w:tcPr>
          <w:p w14:paraId="14AD6277">
            <w:r>
              <w:rPr>
                <w:sz w:val="14"/>
                <w:szCs w:val="14"/>
              </w:rPr>
              <w:t>Instagram</w:t>
            </w:r>
          </w:p>
        </w:tc>
        <w:tc>
          <w:tcPr>
            <w:tcW w:w="850" w:type="dxa"/>
            <w:tcMar>
              <w:top w:w="30" w:type="dxa"/>
              <w:left w:w="80" w:type="dxa"/>
              <w:bottom w:w="30" w:type="dxa"/>
              <w:right w:w="80" w:type="dxa"/>
            </w:tcMar>
          </w:tcPr>
          <w:p w14:paraId="5AA7227B">
            <w:r>
              <w:rPr>
                <w:sz w:val="14"/>
                <w:szCs w:val="14"/>
              </w:rPr>
              <w:t>Hard</w:t>
            </w:r>
          </w:p>
        </w:tc>
        <w:tc>
          <w:tcPr>
            <w:tcW w:w="3300" w:type="dxa"/>
            <w:tcMar>
              <w:top w:w="30" w:type="dxa"/>
              <w:left w:w="80" w:type="dxa"/>
              <w:bottom w:w="30" w:type="dxa"/>
              <w:right w:w="80" w:type="dxa"/>
            </w:tcMar>
          </w:tcPr>
          <w:p w14:paraId="58E2ABD0">
            <w:r>
              <w:rPr>
                <w:sz w:val="14"/>
                <w:szCs w:val="14"/>
              </w:rPr>
              <w:t>Post-Event Teammate Tag. A known teammate asks to tag the learner in an approved photo after the event has concluded and the image is marked public.</w:t>
            </w:r>
          </w:p>
        </w:tc>
        <w:tc>
          <w:tcPr>
            <w:tcW w:w="2700" w:type="dxa"/>
            <w:tcMar>
              <w:top w:w="30" w:type="dxa"/>
              <w:left w:w="80" w:type="dxa"/>
              <w:bottom w:w="30" w:type="dxa"/>
              <w:right w:w="80" w:type="dxa"/>
            </w:tcMar>
          </w:tcPr>
          <w:p w14:paraId="0AE63052">
            <w:r>
              <w:rPr>
                <w:sz w:val="14"/>
                <w:szCs w:val="14"/>
              </w:rPr>
              <w:t>“Approve tag”; or “Decline tag”. Final: approve or decline the verified tag; do not report/block; add no sensitive caption.</w:t>
            </w:r>
          </w:p>
        </w:tc>
        <w:tc>
          <w:tcPr>
            <w:tcW w:w="2700" w:type="dxa"/>
            <w:tcMar>
              <w:top w:w="30" w:type="dxa"/>
              <w:left w:w="80" w:type="dxa"/>
              <w:bottom w:w="30" w:type="dxa"/>
              <w:right w:w="80" w:type="dxa"/>
            </w:tcMar>
          </w:tcPr>
          <w:p w14:paraId="3BD86087">
            <w:r>
              <w:rPr>
                <w:sz w:val="14"/>
                <w:szCs w:val="14"/>
              </w:rPr>
              <w:t>The image and event are already approved for public release; the request is limited to a consent choice.</w:t>
            </w:r>
          </w:p>
        </w:tc>
        <w:tc>
          <w:tcPr>
            <w:tcW w:w="3968" w:type="dxa"/>
            <w:tcMar>
              <w:top w:w="30" w:type="dxa"/>
              <w:left w:w="80" w:type="dxa"/>
              <w:bottom w:w="30" w:type="dxa"/>
              <w:right w:w="80" w:type="dxa"/>
            </w:tcMar>
          </w:tcPr>
          <w:p w14:paraId="76FBF15B">
            <w:r>
              <w:rPr>
                <w:sz w:val="14"/>
                <w:szCs w:val="14"/>
              </w:rPr>
              <w:t>Safe path 10. Report/block at Verify −4; reject/ignore −2; unsafe external action −4; report/block/ignore at Resolve −4.</w:t>
            </w:r>
          </w:p>
        </w:tc>
      </w:tr>
      <w:tr w14:paraId="177639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25233B89">
            <w:r>
              <w:rPr>
                <w:sz w:val="14"/>
                <w:szCs w:val="14"/>
              </w:rPr>
              <w:t>E03</w:t>
            </w:r>
          </w:p>
        </w:tc>
        <w:tc>
          <w:tcPr>
            <w:tcW w:w="1000" w:type="dxa"/>
            <w:tcMar>
              <w:top w:w="30" w:type="dxa"/>
              <w:left w:w="80" w:type="dxa"/>
              <w:bottom w:w="30" w:type="dxa"/>
              <w:right w:w="80" w:type="dxa"/>
            </w:tcMar>
          </w:tcPr>
          <w:p w14:paraId="53AFBA5B">
            <w:r>
              <w:rPr>
                <w:sz w:val="14"/>
                <w:szCs w:val="14"/>
              </w:rPr>
              <w:t>Email</w:t>
            </w:r>
          </w:p>
        </w:tc>
        <w:tc>
          <w:tcPr>
            <w:tcW w:w="850" w:type="dxa"/>
            <w:tcMar>
              <w:top w:w="30" w:type="dxa"/>
              <w:left w:w="80" w:type="dxa"/>
              <w:bottom w:w="30" w:type="dxa"/>
              <w:right w:w="80" w:type="dxa"/>
            </w:tcMar>
          </w:tcPr>
          <w:p w14:paraId="178D08C2">
            <w:r>
              <w:rPr>
                <w:sz w:val="14"/>
                <w:szCs w:val="14"/>
              </w:rPr>
              <w:t>Easy</w:t>
            </w:r>
          </w:p>
        </w:tc>
        <w:tc>
          <w:tcPr>
            <w:tcW w:w="3300" w:type="dxa"/>
            <w:tcMar>
              <w:top w:w="30" w:type="dxa"/>
              <w:left w:w="80" w:type="dxa"/>
              <w:bottom w:w="30" w:type="dxa"/>
              <w:right w:w="80" w:type="dxa"/>
            </w:tcMar>
          </w:tcPr>
          <w:p w14:paraId="1895A9D5">
            <w:r>
              <w:rPr>
                <w:sz w:val="14"/>
                <w:szCs w:val="14"/>
              </w:rPr>
              <w:t>Authenticated Internal Newsletter. The monthly training newsletter arrives from the expected authenticated internal domain with no action request.</w:t>
            </w:r>
          </w:p>
        </w:tc>
        <w:tc>
          <w:tcPr>
            <w:tcW w:w="2700" w:type="dxa"/>
            <w:tcMar>
              <w:top w:w="30" w:type="dxa"/>
              <w:left w:w="80" w:type="dxa"/>
              <w:bottom w:w="30" w:type="dxa"/>
              <w:right w:w="80" w:type="dxa"/>
            </w:tcMar>
          </w:tcPr>
          <w:p w14:paraId="40A1226D">
            <w:r>
              <w:rPr>
                <w:sz w:val="14"/>
                <w:szCs w:val="14"/>
              </w:rPr>
              <w:t>“Read it and archive it normally”; or “Mark it as read”. Final: read/archive normally; do not report or block.</w:t>
            </w:r>
          </w:p>
        </w:tc>
        <w:tc>
          <w:tcPr>
            <w:tcW w:w="2700" w:type="dxa"/>
            <w:tcMar>
              <w:top w:w="30" w:type="dxa"/>
              <w:left w:w="80" w:type="dxa"/>
              <w:bottom w:w="30" w:type="dxa"/>
              <w:right w:w="80" w:type="dxa"/>
            </w:tcMar>
          </w:tcPr>
          <w:p w14:paraId="00B28578">
            <w:r>
              <w:rPr>
                <w:sz w:val="14"/>
                <w:szCs w:val="14"/>
              </w:rPr>
              <w:t>The message matches cadence and domain, passes the simulated authentication checks, and asks for no sensitive action.</w:t>
            </w:r>
          </w:p>
        </w:tc>
        <w:tc>
          <w:tcPr>
            <w:tcW w:w="3968" w:type="dxa"/>
            <w:tcMar>
              <w:top w:w="30" w:type="dxa"/>
              <w:left w:w="80" w:type="dxa"/>
              <w:bottom w:w="30" w:type="dxa"/>
              <w:right w:w="80" w:type="dxa"/>
            </w:tcMar>
          </w:tcPr>
          <w:p w14:paraId="5BB70636">
            <w:r>
              <w:rPr>
                <w:sz w:val="14"/>
                <w:szCs w:val="14"/>
              </w:rPr>
              <w:t>Safe path 10. Report/block at Verify −4; reject/ignore −2; unsafe external action −4; report/block/ignore at Resolve −4.</w:t>
            </w:r>
          </w:p>
        </w:tc>
      </w:tr>
      <w:tr w14:paraId="078FE5B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2D8CDB82">
            <w:r>
              <w:rPr>
                <w:sz w:val="14"/>
                <w:szCs w:val="14"/>
              </w:rPr>
              <w:t>E07</w:t>
            </w:r>
          </w:p>
        </w:tc>
        <w:tc>
          <w:tcPr>
            <w:tcW w:w="1000" w:type="dxa"/>
            <w:tcMar>
              <w:top w:w="30" w:type="dxa"/>
              <w:left w:w="80" w:type="dxa"/>
              <w:bottom w:w="30" w:type="dxa"/>
              <w:right w:w="80" w:type="dxa"/>
            </w:tcMar>
          </w:tcPr>
          <w:p w14:paraId="0FCDC8CC">
            <w:r>
              <w:rPr>
                <w:sz w:val="14"/>
                <w:szCs w:val="14"/>
              </w:rPr>
              <w:t>Email</w:t>
            </w:r>
          </w:p>
        </w:tc>
        <w:tc>
          <w:tcPr>
            <w:tcW w:w="850" w:type="dxa"/>
            <w:tcMar>
              <w:top w:w="30" w:type="dxa"/>
              <w:left w:w="80" w:type="dxa"/>
              <w:bottom w:w="30" w:type="dxa"/>
              <w:right w:w="80" w:type="dxa"/>
            </w:tcMar>
          </w:tcPr>
          <w:p w14:paraId="649CE0EC">
            <w:r>
              <w:rPr>
                <w:sz w:val="14"/>
                <w:szCs w:val="14"/>
              </w:rPr>
              <w:t>Easy</w:t>
            </w:r>
          </w:p>
        </w:tc>
        <w:tc>
          <w:tcPr>
            <w:tcW w:w="3300" w:type="dxa"/>
            <w:tcMar>
              <w:top w:w="30" w:type="dxa"/>
              <w:left w:w="80" w:type="dxa"/>
              <w:bottom w:w="30" w:type="dxa"/>
              <w:right w:w="80" w:type="dxa"/>
            </w:tcMar>
          </w:tcPr>
          <w:p w14:paraId="716D9B04">
            <w:r>
              <w:rPr>
                <w:sz w:val="14"/>
                <w:szCs w:val="14"/>
              </w:rPr>
              <w:t>Expected Training Calendar Invite. A known training officer sends the calendar invite announced in the morning briefing.</w:t>
            </w:r>
          </w:p>
        </w:tc>
        <w:tc>
          <w:tcPr>
            <w:tcW w:w="2700" w:type="dxa"/>
            <w:tcMar>
              <w:top w:w="30" w:type="dxa"/>
              <w:left w:w="80" w:type="dxa"/>
              <w:bottom w:w="30" w:type="dxa"/>
              <w:right w:w="80" w:type="dxa"/>
            </w:tcMar>
          </w:tcPr>
          <w:p w14:paraId="14E0EE21">
            <w:r>
              <w:rPr>
                <w:sz w:val="14"/>
                <w:szCs w:val="14"/>
              </w:rPr>
              <w:t>“Accept”; “Tentative”; or “Decline”. Final: accept/tentative/decline normally; do not report the sender.</w:t>
            </w:r>
          </w:p>
        </w:tc>
        <w:tc>
          <w:tcPr>
            <w:tcW w:w="2700" w:type="dxa"/>
            <w:tcMar>
              <w:top w:w="30" w:type="dxa"/>
              <w:left w:w="80" w:type="dxa"/>
              <w:bottom w:w="30" w:type="dxa"/>
              <w:right w:w="80" w:type="dxa"/>
            </w:tcMar>
          </w:tcPr>
          <w:p w14:paraId="141C1D44">
            <w:r>
              <w:rPr>
                <w:sz w:val="14"/>
                <w:szCs w:val="14"/>
              </w:rPr>
              <w:t>The invitation matches the prior announcement and organizer directory entry.</w:t>
            </w:r>
          </w:p>
        </w:tc>
        <w:tc>
          <w:tcPr>
            <w:tcW w:w="3968" w:type="dxa"/>
            <w:tcMar>
              <w:top w:w="30" w:type="dxa"/>
              <w:left w:w="80" w:type="dxa"/>
              <w:bottom w:w="30" w:type="dxa"/>
              <w:right w:w="80" w:type="dxa"/>
            </w:tcMar>
          </w:tcPr>
          <w:p w14:paraId="159B72CD">
            <w:r>
              <w:rPr>
                <w:sz w:val="14"/>
                <w:szCs w:val="14"/>
              </w:rPr>
              <w:t>Safe path 10. Report/block at Verify −4; reject/ignore −2; unsafe external action −4; report/block/ignore at Resolve −4.</w:t>
            </w:r>
          </w:p>
        </w:tc>
      </w:tr>
      <w:tr w14:paraId="56B4E74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366B41CB">
            <w:r>
              <w:rPr>
                <w:sz w:val="14"/>
                <w:szCs w:val="14"/>
              </w:rPr>
              <w:t>E11</w:t>
            </w:r>
          </w:p>
        </w:tc>
        <w:tc>
          <w:tcPr>
            <w:tcW w:w="1000" w:type="dxa"/>
            <w:tcMar>
              <w:top w:w="30" w:type="dxa"/>
              <w:left w:w="80" w:type="dxa"/>
              <w:bottom w:w="30" w:type="dxa"/>
              <w:right w:w="80" w:type="dxa"/>
            </w:tcMar>
          </w:tcPr>
          <w:p w14:paraId="4BC7CCB5">
            <w:r>
              <w:rPr>
                <w:sz w:val="14"/>
                <w:szCs w:val="14"/>
              </w:rPr>
              <w:t>Email</w:t>
            </w:r>
          </w:p>
        </w:tc>
        <w:tc>
          <w:tcPr>
            <w:tcW w:w="850" w:type="dxa"/>
            <w:tcMar>
              <w:top w:w="30" w:type="dxa"/>
              <w:left w:w="80" w:type="dxa"/>
              <w:bottom w:w="30" w:type="dxa"/>
              <w:right w:w="80" w:type="dxa"/>
            </w:tcMar>
          </w:tcPr>
          <w:p w14:paraId="4B050BED">
            <w:r>
              <w:rPr>
                <w:sz w:val="14"/>
                <w:szCs w:val="14"/>
              </w:rPr>
              <w:t>Medium</w:t>
            </w:r>
          </w:p>
        </w:tc>
        <w:tc>
          <w:tcPr>
            <w:tcW w:w="3300" w:type="dxa"/>
            <w:tcMar>
              <w:top w:w="30" w:type="dxa"/>
              <w:left w:w="80" w:type="dxa"/>
              <w:bottom w:w="30" w:type="dxa"/>
              <w:right w:w="80" w:type="dxa"/>
            </w:tcMar>
          </w:tcPr>
          <w:p w14:paraId="1BA76A93">
            <w:r>
              <w:rPr>
                <w:sz w:val="14"/>
                <w:szCs w:val="14"/>
              </w:rPr>
              <w:t>Leave Approval in Known Portal. The learner recently submitted a leave request; an authenticated notification says the decision is available in the approved portal.</w:t>
            </w:r>
          </w:p>
        </w:tc>
        <w:tc>
          <w:tcPr>
            <w:tcW w:w="2700" w:type="dxa"/>
            <w:tcMar>
              <w:top w:w="30" w:type="dxa"/>
              <w:left w:w="80" w:type="dxa"/>
              <w:bottom w:w="30" w:type="dxa"/>
              <w:right w:w="80" w:type="dxa"/>
            </w:tcMar>
          </w:tcPr>
          <w:p w14:paraId="00B05D54">
            <w:r>
              <w:rPr>
                <w:sz w:val="14"/>
                <w:szCs w:val="14"/>
              </w:rPr>
              <w:t>“Open LV-204 in the People Portal”. Final: view the result in the portal; archive the email; do not report.</w:t>
            </w:r>
          </w:p>
        </w:tc>
        <w:tc>
          <w:tcPr>
            <w:tcW w:w="2700" w:type="dxa"/>
            <w:tcMar>
              <w:top w:w="30" w:type="dxa"/>
              <w:left w:w="80" w:type="dxa"/>
              <w:bottom w:w="30" w:type="dxa"/>
              <w:right w:w="80" w:type="dxa"/>
            </w:tcMar>
          </w:tcPr>
          <w:p w14:paraId="08F8FD6A">
            <w:r>
              <w:rPr>
                <w:sz w:val="14"/>
                <w:szCs w:val="14"/>
              </w:rPr>
              <w:t>The notification refers to an action the learner initiated and directs them to the known portal rather than collecting data.</w:t>
            </w:r>
          </w:p>
        </w:tc>
        <w:tc>
          <w:tcPr>
            <w:tcW w:w="3968" w:type="dxa"/>
            <w:tcMar>
              <w:top w:w="30" w:type="dxa"/>
              <w:left w:w="80" w:type="dxa"/>
              <w:bottom w:w="30" w:type="dxa"/>
              <w:right w:w="80" w:type="dxa"/>
            </w:tcMar>
          </w:tcPr>
          <w:p w14:paraId="531E9131">
            <w:r>
              <w:rPr>
                <w:sz w:val="14"/>
                <w:szCs w:val="14"/>
              </w:rPr>
              <w:t>Safe path 10. Report/block at Verify −4; reject/ignore −2; unsafe external action −4; report/block/ignore at Resolve −4.</w:t>
            </w:r>
          </w:p>
        </w:tc>
      </w:tr>
      <w:tr w14:paraId="755FFAE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751A0C59">
            <w:r>
              <w:rPr>
                <w:sz w:val="14"/>
                <w:szCs w:val="14"/>
              </w:rPr>
              <w:t>E16</w:t>
            </w:r>
          </w:p>
        </w:tc>
        <w:tc>
          <w:tcPr>
            <w:tcW w:w="1000" w:type="dxa"/>
            <w:tcMar>
              <w:top w:w="30" w:type="dxa"/>
              <w:left w:w="80" w:type="dxa"/>
              <w:bottom w:w="30" w:type="dxa"/>
              <w:right w:w="80" w:type="dxa"/>
            </w:tcMar>
          </w:tcPr>
          <w:p w14:paraId="0358A5F3">
            <w:r>
              <w:rPr>
                <w:sz w:val="14"/>
                <w:szCs w:val="14"/>
              </w:rPr>
              <w:t>Email</w:t>
            </w:r>
          </w:p>
        </w:tc>
        <w:tc>
          <w:tcPr>
            <w:tcW w:w="850" w:type="dxa"/>
            <w:tcMar>
              <w:top w:w="30" w:type="dxa"/>
              <w:left w:w="80" w:type="dxa"/>
              <w:bottom w:w="30" w:type="dxa"/>
              <w:right w:w="80" w:type="dxa"/>
            </w:tcMar>
          </w:tcPr>
          <w:p w14:paraId="7AE3193D">
            <w:r>
              <w:rPr>
                <w:sz w:val="14"/>
                <w:szCs w:val="14"/>
              </w:rPr>
              <w:t>Medium</w:t>
            </w:r>
          </w:p>
        </w:tc>
        <w:tc>
          <w:tcPr>
            <w:tcW w:w="3300" w:type="dxa"/>
            <w:tcMar>
              <w:top w:w="30" w:type="dxa"/>
              <w:left w:w="80" w:type="dxa"/>
              <w:bottom w:w="30" w:type="dxa"/>
              <w:right w:w="80" w:type="dxa"/>
            </w:tcMar>
          </w:tcPr>
          <w:p w14:paraId="754C41AD">
            <w:r>
              <w:rPr>
                <w:sz w:val="14"/>
                <w:szCs w:val="14"/>
              </w:rPr>
              <w:t>Signed Maintenance Notice. An authenticated, digitally signed notice announces planned downtime and asks for no credentials.</w:t>
            </w:r>
          </w:p>
        </w:tc>
        <w:tc>
          <w:tcPr>
            <w:tcW w:w="2700" w:type="dxa"/>
            <w:tcMar>
              <w:top w:w="30" w:type="dxa"/>
              <w:left w:w="80" w:type="dxa"/>
              <w:bottom w:w="30" w:type="dxa"/>
              <w:right w:w="80" w:type="dxa"/>
            </w:tcMar>
          </w:tcPr>
          <w:p w14:paraId="09808841">
            <w:r>
              <w:rPr>
                <w:sz w:val="14"/>
                <w:szCs w:val="14"/>
              </w:rPr>
              <w:t>“Add reminder”; or “Archive it — nothing to do”. Final: add a reminder/archive normally; do not report or block.</w:t>
            </w:r>
          </w:p>
        </w:tc>
        <w:tc>
          <w:tcPr>
            <w:tcW w:w="2700" w:type="dxa"/>
            <w:tcMar>
              <w:top w:w="30" w:type="dxa"/>
              <w:left w:w="80" w:type="dxa"/>
              <w:bottom w:w="30" w:type="dxa"/>
              <w:right w:w="80" w:type="dxa"/>
            </w:tcMar>
          </w:tcPr>
          <w:p w14:paraId="22F7E993">
            <w:r>
              <w:rPr>
                <w:sz w:val="14"/>
                <w:szCs w:val="14"/>
              </w:rPr>
              <w:t>The signed sender and local change calendar match; the message does not ask for a link, file or secret.</w:t>
            </w:r>
          </w:p>
        </w:tc>
        <w:tc>
          <w:tcPr>
            <w:tcW w:w="3968" w:type="dxa"/>
            <w:tcMar>
              <w:top w:w="30" w:type="dxa"/>
              <w:left w:w="80" w:type="dxa"/>
              <w:bottom w:w="30" w:type="dxa"/>
              <w:right w:w="80" w:type="dxa"/>
            </w:tcMar>
          </w:tcPr>
          <w:p w14:paraId="1BC87C94">
            <w:r>
              <w:rPr>
                <w:sz w:val="14"/>
                <w:szCs w:val="14"/>
              </w:rPr>
              <w:t>Safe path 10. Report/block at Verify −4; reject/ignore −2; unsafe external action −4; report/block/ignore at Resolve −4.</w:t>
            </w:r>
          </w:p>
        </w:tc>
      </w:tr>
      <w:tr w14:paraId="4D2BC1E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7E285DA8">
            <w:r>
              <w:rPr>
                <w:sz w:val="14"/>
                <w:szCs w:val="14"/>
              </w:rPr>
              <w:t>E21</w:t>
            </w:r>
          </w:p>
        </w:tc>
        <w:tc>
          <w:tcPr>
            <w:tcW w:w="1000" w:type="dxa"/>
            <w:tcMar>
              <w:top w:w="30" w:type="dxa"/>
              <w:left w:w="80" w:type="dxa"/>
              <w:bottom w:w="30" w:type="dxa"/>
              <w:right w:w="80" w:type="dxa"/>
            </w:tcMar>
          </w:tcPr>
          <w:p w14:paraId="6D9DE0A7">
            <w:r>
              <w:rPr>
                <w:sz w:val="14"/>
                <w:szCs w:val="14"/>
              </w:rPr>
              <w:t>Email</w:t>
            </w:r>
          </w:p>
        </w:tc>
        <w:tc>
          <w:tcPr>
            <w:tcW w:w="850" w:type="dxa"/>
            <w:tcMar>
              <w:top w:w="30" w:type="dxa"/>
              <w:left w:w="80" w:type="dxa"/>
              <w:bottom w:w="30" w:type="dxa"/>
              <w:right w:w="80" w:type="dxa"/>
            </w:tcMar>
          </w:tcPr>
          <w:p w14:paraId="5CC052CA">
            <w:r>
              <w:rPr>
                <w:sz w:val="14"/>
                <w:szCs w:val="14"/>
              </w:rPr>
              <w:t>Hard</w:t>
            </w:r>
          </w:p>
        </w:tc>
        <w:tc>
          <w:tcPr>
            <w:tcW w:w="3300" w:type="dxa"/>
            <w:tcMar>
              <w:top w:w="30" w:type="dxa"/>
              <w:left w:w="80" w:type="dxa"/>
              <w:bottom w:w="30" w:type="dxa"/>
              <w:right w:w="80" w:type="dxa"/>
            </w:tcMar>
          </w:tcPr>
          <w:p w14:paraId="5934ED6B">
            <w:r>
              <w:rPr>
                <w:sz w:val="14"/>
                <w:szCs w:val="14"/>
              </w:rPr>
              <w:t>Verified Vendor Master Change. A real vendor initiates a bank-detail change through the approved signed form and expects independent callback and dual approval.</w:t>
            </w:r>
          </w:p>
        </w:tc>
        <w:tc>
          <w:tcPr>
            <w:tcW w:w="2700" w:type="dxa"/>
            <w:tcMar>
              <w:top w:w="30" w:type="dxa"/>
              <w:left w:w="80" w:type="dxa"/>
              <w:bottom w:w="30" w:type="dxa"/>
              <w:right w:w="80" w:type="dxa"/>
            </w:tcMar>
          </w:tcPr>
          <w:p w14:paraId="5E84FA23">
            <w:r>
              <w:rPr>
                <w:sz w:val="14"/>
                <w:szCs w:val="14"/>
              </w:rPr>
              <w:t>“Record your approval as the second approver”. Final: after both checks match, approve in the vendor portal; retain audit evidence; do not report the legitimate sender.</w:t>
            </w:r>
          </w:p>
        </w:tc>
        <w:tc>
          <w:tcPr>
            <w:tcW w:w="2700" w:type="dxa"/>
            <w:tcMar>
              <w:top w:w="30" w:type="dxa"/>
              <w:left w:w="80" w:type="dxa"/>
              <w:bottom w:w="30" w:type="dxa"/>
              <w:right w:w="80" w:type="dxa"/>
            </w:tcMar>
          </w:tcPr>
          <w:p w14:paraId="2E7CE982">
            <w:r>
              <w:rPr>
                <w:sz w:val="14"/>
                <w:szCs w:val="14"/>
              </w:rPr>
              <w:t>The request follows the approved high-risk process and invites independent verification; it is not safe to accept without those controls.</w:t>
            </w:r>
          </w:p>
        </w:tc>
        <w:tc>
          <w:tcPr>
            <w:tcW w:w="3968" w:type="dxa"/>
            <w:tcMar>
              <w:top w:w="30" w:type="dxa"/>
              <w:left w:w="80" w:type="dxa"/>
              <w:bottom w:w="30" w:type="dxa"/>
              <w:right w:w="80" w:type="dxa"/>
            </w:tcMar>
          </w:tcPr>
          <w:p w14:paraId="0916DD12">
            <w:r>
              <w:rPr>
                <w:sz w:val="14"/>
                <w:szCs w:val="14"/>
              </w:rPr>
              <w:t>Safe path 10. Report/block at Verify −4; reject/ignore −2; unsafe external action −4; report/block/ignore at Resolve −4.</w:t>
            </w:r>
          </w:p>
        </w:tc>
      </w:tr>
      <w:tr w14:paraId="7E923EE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22BA5D89">
            <w:r>
              <w:rPr>
                <w:sz w:val="14"/>
                <w:szCs w:val="14"/>
              </w:rPr>
              <w:t>S03</w:t>
            </w:r>
          </w:p>
        </w:tc>
        <w:tc>
          <w:tcPr>
            <w:tcW w:w="1000" w:type="dxa"/>
            <w:tcMar>
              <w:top w:w="30" w:type="dxa"/>
              <w:left w:w="80" w:type="dxa"/>
              <w:bottom w:w="30" w:type="dxa"/>
              <w:right w:w="80" w:type="dxa"/>
            </w:tcMar>
          </w:tcPr>
          <w:p w14:paraId="62A32776">
            <w:r>
              <w:rPr>
                <w:sz w:val="14"/>
                <w:szCs w:val="14"/>
              </w:rPr>
              <w:t>SMS</w:t>
            </w:r>
          </w:p>
        </w:tc>
        <w:tc>
          <w:tcPr>
            <w:tcW w:w="850" w:type="dxa"/>
            <w:tcMar>
              <w:top w:w="30" w:type="dxa"/>
              <w:left w:w="80" w:type="dxa"/>
              <w:bottom w:w="30" w:type="dxa"/>
              <w:right w:w="80" w:type="dxa"/>
            </w:tcMar>
          </w:tcPr>
          <w:p w14:paraId="282DB9C7">
            <w:r>
              <w:rPr>
                <w:sz w:val="14"/>
                <w:szCs w:val="14"/>
              </w:rPr>
              <w:t>Easy</w:t>
            </w:r>
          </w:p>
        </w:tc>
        <w:tc>
          <w:tcPr>
            <w:tcW w:w="3300" w:type="dxa"/>
            <w:tcMar>
              <w:top w:w="30" w:type="dxa"/>
              <w:left w:w="80" w:type="dxa"/>
              <w:bottom w:w="30" w:type="dxa"/>
              <w:right w:w="80" w:type="dxa"/>
            </w:tcMar>
          </w:tcPr>
          <w:p w14:paraId="7D3CCDF2">
            <w:r>
              <w:rPr>
                <w:sz w:val="14"/>
                <w:szCs w:val="14"/>
              </w:rPr>
              <w:t>Matching Debit Alert. A no-link bank alert matches the synthetic purchase the learner completed moments earlier.</w:t>
            </w:r>
          </w:p>
        </w:tc>
        <w:tc>
          <w:tcPr>
            <w:tcW w:w="2700" w:type="dxa"/>
            <w:tcMar>
              <w:top w:w="30" w:type="dxa"/>
              <w:left w:w="80" w:type="dxa"/>
              <w:bottom w:w="30" w:type="dxa"/>
              <w:right w:w="80" w:type="dxa"/>
            </w:tcMar>
          </w:tcPr>
          <w:p w14:paraId="20B5C822">
            <w:r>
              <w:rPr>
                <w:sz w:val="14"/>
                <w:szCs w:val="14"/>
              </w:rPr>
              <w:t>“Mark the transaction reviewed”. Final: mark reviewed/archive; do not report or block.</w:t>
            </w:r>
          </w:p>
        </w:tc>
        <w:tc>
          <w:tcPr>
            <w:tcW w:w="2700" w:type="dxa"/>
            <w:tcMar>
              <w:top w:w="30" w:type="dxa"/>
              <w:left w:w="80" w:type="dxa"/>
              <w:bottom w:w="30" w:type="dxa"/>
              <w:right w:w="80" w:type="dxa"/>
            </w:tcMar>
          </w:tcPr>
          <w:p w14:paraId="78CB86B5">
            <w:r>
              <w:rPr>
                <w:sz w:val="14"/>
                <w:szCs w:val="14"/>
              </w:rPr>
              <w:t>The alert matches the learner's simulated transaction and contains no request for secrets or action.</w:t>
            </w:r>
          </w:p>
        </w:tc>
        <w:tc>
          <w:tcPr>
            <w:tcW w:w="3968" w:type="dxa"/>
            <w:tcMar>
              <w:top w:w="30" w:type="dxa"/>
              <w:left w:w="80" w:type="dxa"/>
              <w:bottom w:w="30" w:type="dxa"/>
              <w:right w:w="80" w:type="dxa"/>
            </w:tcMar>
          </w:tcPr>
          <w:p w14:paraId="32FBBD19">
            <w:r>
              <w:rPr>
                <w:sz w:val="14"/>
                <w:szCs w:val="14"/>
              </w:rPr>
              <w:t>Safe path 10. Report/block at Verify −4; reject/ignore −2; unsafe external action −4; report/block/ignore at Resolve −4.</w:t>
            </w:r>
          </w:p>
        </w:tc>
      </w:tr>
      <w:tr w14:paraId="07E9AC5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4B84D194">
            <w:r>
              <w:rPr>
                <w:sz w:val="14"/>
                <w:szCs w:val="14"/>
              </w:rPr>
              <w:t>S07</w:t>
            </w:r>
          </w:p>
        </w:tc>
        <w:tc>
          <w:tcPr>
            <w:tcW w:w="1000" w:type="dxa"/>
            <w:tcMar>
              <w:top w:w="30" w:type="dxa"/>
              <w:left w:w="80" w:type="dxa"/>
              <w:bottom w:w="30" w:type="dxa"/>
              <w:right w:w="80" w:type="dxa"/>
            </w:tcMar>
          </w:tcPr>
          <w:p w14:paraId="4168FFB2">
            <w:r>
              <w:rPr>
                <w:sz w:val="14"/>
                <w:szCs w:val="14"/>
              </w:rPr>
              <w:t>SMS</w:t>
            </w:r>
          </w:p>
        </w:tc>
        <w:tc>
          <w:tcPr>
            <w:tcW w:w="850" w:type="dxa"/>
            <w:tcMar>
              <w:top w:w="30" w:type="dxa"/>
              <w:left w:w="80" w:type="dxa"/>
              <w:bottom w:w="30" w:type="dxa"/>
              <w:right w:w="80" w:type="dxa"/>
            </w:tcMar>
          </w:tcPr>
          <w:p w14:paraId="74261CD6">
            <w:r>
              <w:rPr>
                <w:sz w:val="14"/>
                <w:szCs w:val="14"/>
              </w:rPr>
              <w:t>Easy</w:t>
            </w:r>
          </w:p>
        </w:tc>
        <w:tc>
          <w:tcPr>
            <w:tcW w:w="3300" w:type="dxa"/>
            <w:tcMar>
              <w:top w:w="30" w:type="dxa"/>
              <w:left w:w="80" w:type="dxa"/>
              <w:bottom w:w="30" w:type="dxa"/>
              <w:right w:w="80" w:type="dxa"/>
            </w:tcMar>
          </w:tcPr>
          <w:p w14:paraId="752D4163">
            <w:r>
              <w:rPr>
                <w:sz w:val="14"/>
                <w:szCs w:val="14"/>
              </w:rPr>
              <w:t>Expected Recharge Confirmation. A registered telecom header confirms the exact recharge the learner initiated in the synthetic provider app.</w:t>
            </w:r>
          </w:p>
        </w:tc>
        <w:tc>
          <w:tcPr>
            <w:tcW w:w="2700" w:type="dxa"/>
            <w:tcMar>
              <w:top w:w="30" w:type="dxa"/>
              <w:left w:w="80" w:type="dxa"/>
              <w:bottom w:w="30" w:type="dxa"/>
              <w:right w:w="80" w:type="dxa"/>
            </w:tcMar>
          </w:tcPr>
          <w:p w14:paraId="643278B6">
            <w:r>
              <w:rPr>
                <w:sz w:val="14"/>
                <w:szCs w:val="14"/>
              </w:rPr>
              <w:t>“Match it against the recharge in your account”. Final: mark reviewed; retain/archive; do not report/block.</w:t>
            </w:r>
          </w:p>
        </w:tc>
        <w:tc>
          <w:tcPr>
            <w:tcW w:w="2700" w:type="dxa"/>
            <w:tcMar>
              <w:top w:w="30" w:type="dxa"/>
              <w:left w:w="80" w:type="dxa"/>
              <w:bottom w:w="30" w:type="dxa"/>
              <w:right w:w="80" w:type="dxa"/>
            </w:tcMar>
          </w:tcPr>
          <w:p w14:paraId="7F4DC0CB">
            <w:r>
              <w:rPr>
                <w:sz w:val="14"/>
                <w:szCs w:val="14"/>
              </w:rPr>
              <w:t>The alert matches the learner-initiated transaction and asks for no link, reply or personal information.</w:t>
            </w:r>
          </w:p>
        </w:tc>
        <w:tc>
          <w:tcPr>
            <w:tcW w:w="3968" w:type="dxa"/>
            <w:tcMar>
              <w:top w:w="30" w:type="dxa"/>
              <w:left w:w="80" w:type="dxa"/>
              <w:bottom w:w="30" w:type="dxa"/>
              <w:right w:w="80" w:type="dxa"/>
            </w:tcMar>
          </w:tcPr>
          <w:p w14:paraId="64EA346A">
            <w:r>
              <w:rPr>
                <w:sz w:val="14"/>
                <w:szCs w:val="14"/>
              </w:rPr>
              <w:t>Safe path 10. Report/block at Verify −4; reject/ignore −2; unsafe external action −4; report/block/ignore at Resolve −4.</w:t>
            </w:r>
          </w:p>
        </w:tc>
      </w:tr>
      <w:tr w14:paraId="4744540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2A853350">
            <w:r>
              <w:rPr>
                <w:sz w:val="14"/>
                <w:szCs w:val="14"/>
              </w:rPr>
              <w:t>S11</w:t>
            </w:r>
          </w:p>
        </w:tc>
        <w:tc>
          <w:tcPr>
            <w:tcW w:w="1000" w:type="dxa"/>
            <w:tcMar>
              <w:top w:w="30" w:type="dxa"/>
              <w:left w:w="80" w:type="dxa"/>
              <w:bottom w:w="30" w:type="dxa"/>
              <w:right w:w="80" w:type="dxa"/>
            </w:tcMar>
          </w:tcPr>
          <w:p w14:paraId="530E5642">
            <w:r>
              <w:rPr>
                <w:sz w:val="14"/>
                <w:szCs w:val="14"/>
              </w:rPr>
              <w:t>SMS</w:t>
            </w:r>
          </w:p>
        </w:tc>
        <w:tc>
          <w:tcPr>
            <w:tcW w:w="850" w:type="dxa"/>
            <w:tcMar>
              <w:top w:w="30" w:type="dxa"/>
              <w:left w:w="80" w:type="dxa"/>
              <w:bottom w:w="30" w:type="dxa"/>
              <w:right w:w="80" w:type="dxa"/>
            </w:tcMar>
          </w:tcPr>
          <w:p w14:paraId="681005C7">
            <w:r>
              <w:rPr>
                <w:sz w:val="14"/>
                <w:szCs w:val="14"/>
              </w:rPr>
              <w:t>Medium</w:t>
            </w:r>
          </w:p>
        </w:tc>
        <w:tc>
          <w:tcPr>
            <w:tcW w:w="3300" w:type="dxa"/>
            <w:tcMar>
              <w:top w:w="30" w:type="dxa"/>
              <w:left w:w="80" w:type="dxa"/>
              <w:bottom w:w="30" w:type="dxa"/>
              <w:right w:w="80" w:type="dxa"/>
            </w:tcMar>
          </w:tcPr>
          <w:p w14:paraId="49BAA166">
            <w:r>
              <w:rPr>
                <w:sz w:val="14"/>
                <w:szCs w:val="14"/>
              </w:rPr>
              <w:t>Expected Clinic Reminder. A registered clinic header reminds the learner of an appointment booked in the synthetic clinic portal.</w:t>
            </w:r>
          </w:p>
        </w:tc>
        <w:tc>
          <w:tcPr>
            <w:tcW w:w="2700" w:type="dxa"/>
            <w:tcMar>
              <w:top w:w="30" w:type="dxa"/>
              <w:left w:w="80" w:type="dxa"/>
              <w:bottom w:w="30" w:type="dxa"/>
              <w:right w:w="80" w:type="dxa"/>
            </w:tcMar>
          </w:tcPr>
          <w:p w14:paraId="17CE946F">
            <w:r>
              <w:rPr>
                <w:sz w:val="14"/>
                <w:szCs w:val="14"/>
              </w:rPr>
              <w:t>“Reply 1 to confirm”; or “Reply 2 to reschedule”. Final: reply 1 or 2 as appropriate; retain the thread; do not report.</w:t>
            </w:r>
          </w:p>
        </w:tc>
        <w:tc>
          <w:tcPr>
            <w:tcW w:w="2700" w:type="dxa"/>
            <w:tcMar>
              <w:top w:w="30" w:type="dxa"/>
              <w:left w:w="80" w:type="dxa"/>
              <w:bottom w:w="30" w:type="dxa"/>
              <w:right w:w="80" w:type="dxa"/>
            </w:tcMar>
          </w:tcPr>
          <w:p w14:paraId="6B2119A6">
            <w:r>
              <w:rPr>
                <w:sz w:val="14"/>
                <w:szCs w:val="14"/>
              </w:rPr>
              <w:t>The reminder matches an initiated booking and requests only a low-risk confirmation.</w:t>
            </w:r>
          </w:p>
        </w:tc>
        <w:tc>
          <w:tcPr>
            <w:tcW w:w="3968" w:type="dxa"/>
            <w:tcMar>
              <w:top w:w="30" w:type="dxa"/>
              <w:left w:w="80" w:type="dxa"/>
              <w:bottom w:w="30" w:type="dxa"/>
              <w:right w:w="80" w:type="dxa"/>
            </w:tcMar>
          </w:tcPr>
          <w:p w14:paraId="6FE1DF67">
            <w:r>
              <w:rPr>
                <w:sz w:val="14"/>
                <w:szCs w:val="14"/>
              </w:rPr>
              <w:t>Safe path 10. Report/block at Verify −4; reject/ignore −2; unsafe external action −4; report/block/ignore at Resolve −4.</w:t>
            </w:r>
          </w:p>
        </w:tc>
      </w:tr>
      <w:tr w14:paraId="121571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23594447">
            <w:r>
              <w:rPr>
                <w:sz w:val="14"/>
                <w:szCs w:val="14"/>
              </w:rPr>
              <w:t>S16</w:t>
            </w:r>
          </w:p>
        </w:tc>
        <w:tc>
          <w:tcPr>
            <w:tcW w:w="1000" w:type="dxa"/>
            <w:tcMar>
              <w:top w:w="30" w:type="dxa"/>
              <w:left w:w="80" w:type="dxa"/>
              <w:bottom w:w="30" w:type="dxa"/>
              <w:right w:w="80" w:type="dxa"/>
            </w:tcMar>
          </w:tcPr>
          <w:p w14:paraId="329D0B32">
            <w:r>
              <w:rPr>
                <w:sz w:val="14"/>
                <w:szCs w:val="14"/>
              </w:rPr>
              <w:t>SMS</w:t>
            </w:r>
          </w:p>
        </w:tc>
        <w:tc>
          <w:tcPr>
            <w:tcW w:w="850" w:type="dxa"/>
            <w:tcMar>
              <w:top w:w="30" w:type="dxa"/>
              <w:left w:w="80" w:type="dxa"/>
              <w:bottom w:w="30" w:type="dxa"/>
              <w:right w:w="80" w:type="dxa"/>
            </w:tcMar>
          </w:tcPr>
          <w:p w14:paraId="4DC347DE">
            <w:r>
              <w:rPr>
                <w:sz w:val="14"/>
                <w:szCs w:val="14"/>
              </w:rPr>
              <w:t>Medium</w:t>
            </w:r>
          </w:p>
        </w:tc>
        <w:tc>
          <w:tcPr>
            <w:tcW w:w="3300" w:type="dxa"/>
            <w:tcMar>
              <w:top w:w="30" w:type="dxa"/>
              <w:left w:w="80" w:type="dxa"/>
              <w:bottom w:w="30" w:type="dxa"/>
              <w:right w:w="80" w:type="dxa"/>
            </w:tcMar>
          </w:tcPr>
          <w:p w14:paraId="57A8ED28">
            <w:r>
              <w:rPr>
                <w:sz w:val="14"/>
                <w:szCs w:val="14"/>
              </w:rPr>
              <w:t>Learner-Initiated Login Code. The learner has just initiated a login in the synthetic official app and receives the matching one-time code.</w:t>
            </w:r>
          </w:p>
        </w:tc>
        <w:tc>
          <w:tcPr>
            <w:tcW w:w="2700" w:type="dxa"/>
            <w:tcMar>
              <w:top w:w="30" w:type="dxa"/>
              <w:left w:w="80" w:type="dxa"/>
              <w:bottom w:w="30" w:type="dxa"/>
              <w:right w:w="80" w:type="dxa"/>
            </w:tcMar>
          </w:tcPr>
          <w:p w14:paraId="069F0BC0">
            <w:r>
              <w:rPr>
                <w:sz w:val="14"/>
                <w:szCs w:val="14"/>
              </w:rPr>
              <w:t>“Fill 482193 from Messages”. Final: enter the code only in the matching official-app mock; retain no screenshot; do not report the SMS.</w:t>
            </w:r>
          </w:p>
        </w:tc>
        <w:tc>
          <w:tcPr>
            <w:tcW w:w="2700" w:type="dxa"/>
            <w:tcMar>
              <w:top w:w="30" w:type="dxa"/>
              <w:left w:w="80" w:type="dxa"/>
              <w:bottom w:w="30" w:type="dxa"/>
              <w:right w:w="80" w:type="dxa"/>
            </w:tcMar>
          </w:tcPr>
          <w:p w14:paraId="1E926DAA">
            <w:r>
              <w:rPr>
                <w:sz w:val="14"/>
                <w:szCs w:val="14"/>
              </w:rPr>
              <w:t>The code is expected and should be entered only into the session the learner initiated, never sent to another person.</w:t>
            </w:r>
          </w:p>
        </w:tc>
        <w:tc>
          <w:tcPr>
            <w:tcW w:w="3968" w:type="dxa"/>
            <w:tcMar>
              <w:top w:w="30" w:type="dxa"/>
              <w:left w:w="80" w:type="dxa"/>
              <w:bottom w:w="30" w:type="dxa"/>
              <w:right w:w="80" w:type="dxa"/>
            </w:tcMar>
          </w:tcPr>
          <w:p w14:paraId="7285CCF9">
            <w:r>
              <w:rPr>
                <w:sz w:val="14"/>
                <w:szCs w:val="14"/>
              </w:rPr>
              <w:t>Safe path 10. Report/block at Verify −4; reject/ignore −2; unsafe external action −4; report/block/ignore at Resolve −4.</w:t>
            </w:r>
          </w:p>
        </w:tc>
      </w:tr>
      <w:tr w14:paraId="369E7A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620" w:type="dxa"/>
            <w:tcMar>
              <w:top w:w="30" w:type="dxa"/>
              <w:left w:w="80" w:type="dxa"/>
              <w:bottom w:w="30" w:type="dxa"/>
              <w:right w:w="80" w:type="dxa"/>
            </w:tcMar>
          </w:tcPr>
          <w:p w14:paraId="5BBCB824">
            <w:r>
              <w:rPr>
                <w:sz w:val="14"/>
                <w:szCs w:val="14"/>
              </w:rPr>
              <w:t>S21</w:t>
            </w:r>
          </w:p>
        </w:tc>
        <w:tc>
          <w:tcPr>
            <w:tcW w:w="1000" w:type="dxa"/>
            <w:tcMar>
              <w:top w:w="30" w:type="dxa"/>
              <w:left w:w="80" w:type="dxa"/>
              <w:bottom w:w="30" w:type="dxa"/>
              <w:right w:w="80" w:type="dxa"/>
            </w:tcMar>
          </w:tcPr>
          <w:p w14:paraId="71F12D05">
            <w:r>
              <w:rPr>
                <w:sz w:val="14"/>
                <w:szCs w:val="14"/>
              </w:rPr>
              <w:t>SMS</w:t>
            </w:r>
          </w:p>
        </w:tc>
        <w:tc>
          <w:tcPr>
            <w:tcW w:w="850" w:type="dxa"/>
            <w:tcMar>
              <w:top w:w="30" w:type="dxa"/>
              <w:left w:w="80" w:type="dxa"/>
              <w:bottom w:w="30" w:type="dxa"/>
              <w:right w:w="80" w:type="dxa"/>
            </w:tcMar>
          </w:tcPr>
          <w:p w14:paraId="4C5900E4">
            <w:r>
              <w:rPr>
                <w:sz w:val="14"/>
                <w:szCs w:val="14"/>
              </w:rPr>
              <w:t>Hard</w:t>
            </w:r>
          </w:p>
        </w:tc>
        <w:tc>
          <w:tcPr>
            <w:tcW w:w="3300" w:type="dxa"/>
            <w:tcMar>
              <w:top w:w="30" w:type="dxa"/>
              <w:left w:w="80" w:type="dxa"/>
              <w:bottom w:w="30" w:type="dxa"/>
              <w:right w:w="80" w:type="dxa"/>
            </w:tcMar>
          </w:tcPr>
          <w:p w14:paraId="0D841036">
            <w:r>
              <w:rPr>
                <w:sz w:val="14"/>
                <w:szCs w:val="14"/>
              </w:rPr>
              <w:t>Matching New-Login Alert. A registered security alert matches a login the learner just completed on a synthetic issued device.</w:t>
            </w:r>
          </w:p>
        </w:tc>
        <w:tc>
          <w:tcPr>
            <w:tcW w:w="2700" w:type="dxa"/>
            <w:tcMar>
              <w:top w:w="30" w:type="dxa"/>
              <w:left w:w="80" w:type="dxa"/>
              <w:bottom w:w="30" w:type="dxa"/>
              <w:right w:w="80" w:type="dxa"/>
            </w:tcMar>
          </w:tcPr>
          <w:p w14:paraId="1E6E91E1">
            <w:r>
              <w:rPr>
                <w:sz w:val="14"/>
                <w:szCs w:val="14"/>
              </w:rPr>
              <w:t>“This was me — keep DEV-204 signed in”. Final: mark reviewed and keep the session if recognized; do not report/block.</w:t>
            </w:r>
          </w:p>
        </w:tc>
        <w:tc>
          <w:tcPr>
            <w:tcW w:w="2700" w:type="dxa"/>
            <w:tcMar>
              <w:top w:w="30" w:type="dxa"/>
              <w:left w:w="80" w:type="dxa"/>
              <w:bottom w:w="30" w:type="dxa"/>
              <w:right w:w="80" w:type="dxa"/>
            </w:tcMar>
          </w:tcPr>
          <w:p w14:paraId="12DF294D">
            <w:r>
              <w:rPr>
                <w:sz w:val="14"/>
                <w:szCs w:val="14"/>
              </w:rPr>
              <w:t>The alert matches the learner's action and gives a clear no-action state without requesting secrets.</w:t>
            </w:r>
          </w:p>
        </w:tc>
        <w:tc>
          <w:tcPr>
            <w:tcW w:w="3968" w:type="dxa"/>
            <w:tcMar>
              <w:top w:w="30" w:type="dxa"/>
              <w:left w:w="80" w:type="dxa"/>
              <w:bottom w:w="30" w:type="dxa"/>
              <w:right w:w="80" w:type="dxa"/>
            </w:tcMar>
          </w:tcPr>
          <w:p w14:paraId="16402A2B">
            <w:r>
              <w:rPr>
                <w:sz w:val="14"/>
                <w:szCs w:val="14"/>
              </w:rPr>
              <w:t>Safe path 10. Report/block at Verify −4; reject/ignore −2; unsafe external action −4; report/block/ignore at Resolve −4.</w:t>
            </w:r>
          </w:p>
        </w:tc>
      </w:tr>
    </w:tbl>
    <w:p w14:paraId="78C01AE7">
      <w:pPr>
        <w:pStyle w:val="2"/>
        <w:pageBreakBefore/>
      </w:pPr>
      <w:bookmarkStart w:id="109" w:name="_Toc241489637"/>
      <w:r>
        <w:t>8. Malicious / Deceptive Scenarios - Consolidated Reference</w:t>
      </w:r>
      <w:bookmarkEnd w:id="109"/>
    </w:p>
    <w:p w14:paraId="7CD504BA">
      <w:pPr>
        <w:spacing w:after="60" w:line="250" w:lineRule="auto"/>
      </w:pPr>
      <w:r>
        <w:t>The 80 malicious or deceptive scenarios. "Primary deceptive mechanism" is the scenario's client decision signal; "Final resolution" is the client's expected resolution. All end correctly with Report or Block after a safe pivot and trusted verification.</w:t>
      </w:r>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560"/>
        <w:gridCol w:w="900"/>
        <w:gridCol w:w="780"/>
        <w:gridCol w:w="1900"/>
        <w:gridCol w:w="1500"/>
        <w:gridCol w:w="560"/>
        <w:gridCol w:w="3300"/>
        <w:gridCol w:w="2700"/>
        <w:gridCol w:w="2938"/>
      </w:tblGrid>
      <w:tr w14:paraId="47E430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560" w:type="dxa"/>
            <w:shd w:val="clear" w:color="auto" w:fill="1F3864"/>
            <w:tcMar>
              <w:top w:w="30" w:type="dxa"/>
              <w:left w:w="80" w:type="dxa"/>
              <w:bottom w:w="30" w:type="dxa"/>
              <w:right w:w="80" w:type="dxa"/>
            </w:tcMar>
          </w:tcPr>
          <w:p w14:paraId="13235AAB">
            <w:pPr>
              <w:keepNext/>
            </w:pPr>
            <w:r>
              <w:rPr>
                <w:b/>
                <w:bCs/>
                <w:color w:val="FFFFFF"/>
                <w:sz w:val="14"/>
                <w:szCs w:val="14"/>
              </w:rPr>
              <w:t>ID</w:t>
            </w:r>
          </w:p>
        </w:tc>
        <w:tc>
          <w:tcPr>
            <w:tcW w:w="900" w:type="dxa"/>
            <w:shd w:val="clear" w:color="auto" w:fill="1F3864"/>
            <w:tcMar>
              <w:top w:w="30" w:type="dxa"/>
              <w:left w:w="80" w:type="dxa"/>
              <w:bottom w:w="30" w:type="dxa"/>
              <w:right w:w="80" w:type="dxa"/>
            </w:tcMar>
          </w:tcPr>
          <w:p w14:paraId="4E5A18C7">
            <w:pPr>
              <w:keepNext/>
            </w:pPr>
            <w:r>
              <w:rPr>
                <w:b/>
                <w:bCs/>
                <w:color w:val="FFFFFF"/>
                <w:sz w:val="14"/>
                <w:szCs w:val="14"/>
              </w:rPr>
              <w:t>Platform</w:t>
            </w:r>
          </w:p>
        </w:tc>
        <w:tc>
          <w:tcPr>
            <w:tcW w:w="780" w:type="dxa"/>
            <w:shd w:val="clear" w:color="auto" w:fill="1F3864"/>
            <w:tcMar>
              <w:top w:w="30" w:type="dxa"/>
              <w:left w:w="80" w:type="dxa"/>
              <w:bottom w:w="30" w:type="dxa"/>
              <w:right w:w="80" w:type="dxa"/>
            </w:tcMar>
          </w:tcPr>
          <w:p w14:paraId="71756F25">
            <w:pPr>
              <w:keepNext/>
            </w:pPr>
            <w:r>
              <w:rPr>
                <w:b/>
                <w:bCs/>
                <w:color w:val="FFFFFF"/>
                <w:sz w:val="14"/>
                <w:szCs w:val="14"/>
              </w:rPr>
              <w:t>Difficulty</w:t>
            </w:r>
          </w:p>
        </w:tc>
        <w:tc>
          <w:tcPr>
            <w:tcW w:w="1900" w:type="dxa"/>
            <w:shd w:val="clear" w:color="auto" w:fill="1F3864"/>
            <w:tcMar>
              <w:top w:w="30" w:type="dxa"/>
              <w:left w:w="80" w:type="dxa"/>
              <w:bottom w:w="30" w:type="dxa"/>
              <w:right w:w="80" w:type="dxa"/>
            </w:tcMar>
          </w:tcPr>
          <w:p w14:paraId="4135CB03">
            <w:pPr>
              <w:keepNext/>
            </w:pPr>
            <w:r>
              <w:rPr>
                <w:b/>
                <w:bCs/>
                <w:color w:val="FFFFFF"/>
                <w:sz w:val="14"/>
                <w:szCs w:val="14"/>
              </w:rPr>
              <w:t>Attack family (canonical)</w:t>
            </w:r>
          </w:p>
        </w:tc>
        <w:tc>
          <w:tcPr>
            <w:tcW w:w="1500" w:type="dxa"/>
            <w:shd w:val="clear" w:color="auto" w:fill="1F3864"/>
            <w:tcMar>
              <w:top w:w="30" w:type="dxa"/>
              <w:left w:w="80" w:type="dxa"/>
              <w:bottom w:w="30" w:type="dxa"/>
              <w:right w:w="80" w:type="dxa"/>
            </w:tcMar>
          </w:tcPr>
          <w:p w14:paraId="47BA1392">
            <w:pPr>
              <w:keepNext/>
            </w:pPr>
            <w:r>
              <w:rPr>
                <w:b/>
                <w:bCs/>
                <w:color w:val="FFFFFF"/>
                <w:sz w:val="14"/>
                <w:szCs w:val="14"/>
              </w:rPr>
              <w:t>Trigger (client)</w:t>
            </w:r>
          </w:p>
        </w:tc>
        <w:tc>
          <w:tcPr>
            <w:tcW w:w="560" w:type="dxa"/>
            <w:shd w:val="clear" w:color="auto" w:fill="1F3864"/>
            <w:tcMar>
              <w:top w:w="30" w:type="dxa"/>
              <w:left w:w="80" w:type="dxa"/>
              <w:bottom w:w="30" w:type="dxa"/>
              <w:right w:w="80" w:type="dxa"/>
            </w:tcMar>
          </w:tcPr>
          <w:p w14:paraId="488DADF1">
            <w:pPr>
              <w:keepNext/>
            </w:pPr>
            <w:r>
              <w:rPr>
                <w:b/>
                <w:bCs/>
                <w:color w:val="FFFFFF"/>
                <w:sz w:val="14"/>
                <w:szCs w:val="14"/>
              </w:rPr>
              <w:t>Mil.</w:t>
            </w:r>
          </w:p>
        </w:tc>
        <w:tc>
          <w:tcPr>
            <w:tcW w:w="3300" w:type="dxa"/>
            <w:shd w:val="clear" w:color="auto" w:fill="1F3864"/>
            <w:tcMar>
              <w:top w:w="30" w:type="dxa"/>
              <w:left w:w="80" w:type="dxa"/>
              <w:bottom w:w="30" w:type="dxa"/>
              <w:right w:w="80" w:type="dxa"/>
            </w:tcMar>
          </w:tcPr>
          <w:p w14:paraId="7E56D196">
            <w:pPr>
              <w:keepNext/>
            </w:pPr>
            <w:r>
              <w:rPr>
                <w:b/>
                <w:bCs/>
                <w:color w:val="FFFFFF"/>
                <w:sz w:val="14"/>
                <w:szCs w:val="14"/>
              </w:rPr>
              <w:t>Primary deceptive mechanism</w:t>
            </w:r>
          </w:p>
        </w:tc>
        <w:tc>
          <w:tcPr>
            <w:tcW w:w="2700" w:type="dxa"/>
            <w:shd w:val="clear" w:color="auto" w:fill="1F3864"/>
            <w:tcMar>
              <w:top w:w="30" w:type="dxa"/>
              <w:left w:w="80" w:type="dxa"/>
              <w:bottom w:w="30" w:type="dxa"/>
              <w:right w:w="80" w:type="dxa"/>
            </w:tcMar>
          </w:tcPr>
          <w:p w14:paraId="63B35BEE">
            <w:pPr>
              <w:keepNext/>
            </w:pPr>
            <w:r>
              <w:rPr>
                <w:b/>
                <w:bCs/>
                <w:color w:val="FFFFFF"/>
                <w:sz w:val="14"/>
                <w:szCs w:val="14"/>
              </w:rPr>
              <w:t>Expected safe behaviour</w:t>
            </w:r>
          </w:p>
        </w:tc>
        <w:tc>
          <w:tcPr>
            <w:tcW w:w="2938" w:type="dxa"/>
            <w:shd w:val="clear" w:color="auto" w:fill="1F3864"/>
            <w:tcMar>
              <w:top w:w="30" w:type="dxa"/>
              <w:left w:w="80" w:type="dxa"/>
              <w:bottom w:w="30" w:type="dxa"/>
              <w:right w:w="80" w:type="dxa"/>
            </w:tcMar>
          </w:tcPr>
          <w:p w14:paraId="72DA9DCA">
            <w:pPr>
              <w:keepNext/>
            </w:pPr>
            <w:r>
              <w:rPr>
                <w:b/>
                <w:bCs/>
                <w:color w:val="FFFFFF"/>
                <w:sz w:val="14"/>
                <w:szCs w:val="14"/>
              </w:rPr>
              <w:t>Final resolution</w:t>
            </w:r>
          </w:p>
        </w:tc>
      </w:tr>
      <w:tr w14:paraId="59D9ED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826F62D">
            <w:r>
              <w:rPr>
                <w:sz w:val="13"/>
                <w:szCs w:val="13"/>
              </w:rPr>
              <w:t>W01</w:t>
            </w:r>
          </w:p>
        </w:tc>
        <w:tc>
          <w:tcPr>
            <w:tcW w:w="900" w:type="dxa"/>
            <w:tcMar>
              <w:top w:w="30" w:type="dxa"/>
              <w:left w:w="80" w:type="dxa"/>
              <w:bottom w:w="30" w:type="dxa"/>
              <w:right w:w="80" w:type="dxa"/>
            </w:tcMar>
          </w:tcPr>
          <w:p w14:paraId="29BEE03C">
            <w:r>
              <w:rPr>
                <w:sz w:val="13"/>
                <w:szCs w:val="13"/>
              </w:rPr>
              <w:t>WhatsApp</w:t>
            </w:r>
          </w:p>
        </w:tc>
        <w:tc>
          <w:tcPr>
            <w:tcW w:w="780" w:type="dxa"/>
            <w:tcMar>
              <w:top w:w="30" w:type="dxa"/>
              <w:left w:w="80" w:type="dxa"/>
              <w:bottom w:w="30" w:type="dxa"/>
              <w:right w:w="80" w:type="dxa"/>
            </w:tcMar>
          </w:tcPr>
          <w:p w14:paraId="1AAD2701">
            <w:r>
              <w:rPr>
                <w:sz w:val="13"/>
                <w:szCs w:val="13"/>
              </w:rPr>
              <w:t>Easy</w:t>
            </w:r>
          </w:p>
        </w:tc>
        <w:tc>
          <w:tcPr>
            <w:tcW w:w="1900" w:type="dxa"/>
            <w:tcMar>
              <w:top w:w="30" w:type="dxa"/>
              <w:left w:w="80" w:type="dxa"/>
              <w:bottom w:w="30" w:type="dxa"/>
              <w:right w:w="80" w:type="dxa"/>
            </w:tcMar>
          </w:tcPr>
          <w:p w14:paraId="7FBE1698">
            <w:r>
              <w:rPr>
                <w:sz w:val="13"/>
                <w:szCs w:val="13"/>
              </w:rPr>
              <w:t>Account takeover and authorisation abuse</w:t>
            </w:r>
          </w:p>
        </w:tc>
        <w:tc>
          <w:tcPr>
            <w:tcW w:w="1500" w:type="dxa"/>
            <w:tcMar>
              <w:top w:w="30" w:type="dxa"/>
              <w:left w:w="80" w:type="dxa"/>
              <w:bottom w:w="30" w:type="dxa"/>
              <w:right w:w="80" w:type="dxa"/>
            </w:tcMar>
          </w:tcPr>
          <w:p w14:paraId="3A75BF21">
            <w:r>
              <w:rPr>
                <w:sz w:val="13"/>
                <w:szCs w:val="13"/>
              </w:rPr>
              <w:t>Helpfulness + urgency</w:t>
            </w:r>
          </w:p>
        </w:tc>
        <w:tc>
          <w:tcPr>
            <w:tcW w:w="560" w:type="dxa"/>
            <w:tcMar>
              <w:top w:w="30" w:type="dxa"/>
              <w:left w:w="80" w:type="dxa"/>
              <w:bottom w:w="30" w:type="dxa"/>
              <w:right w:w="80" w:type="dxa"/>
            </w:tcMar>
          </w:tcPr>
          <w:p w14:paraId="52321CD8">
            <w:r>
              <w:rPr>
                <w:sz w:val="13"/>
                <w:szCs w:val="13"/>
              </w:rPr>
              <w:t>No</w:t>
            </w:r>
          </w:p>
        </w:tc>
        <w:tc>
          <w:tcPr>
            <w:tcW w:w="3300" w:type="dxa"/>
            <w:tcMar>
              <w:top w:w="30" w:type="dxa"/>
              <w:left w:w="80" w:type="dxa"/>
              <w:bottom w:w="30" w:type="dxa"/>
              <w:right w:w="80" w:type="dxa"/>
            </w:tcMar>
          </w:tcPr>
          <w:p w14:paraId="67896BB9">
            <w:r>
              <w:rPr>
                <w:sz w:val="13"/>
                <w:szCs w:val="13"/>
              </w:rPr>
              <w:t>A genuine login code is secret and the requester cannot need a code delivered to someone else.</w:t>
            </w:r>
          </w:p>
        </w:tc>
        <w:tc>
          <w:tcPr>
            <w:tcW w:w="2700" w:type="dxa"/>
            <w:tcMar>
              <w:top w:w="30" w:type="dxa"/>
              <w:left w:w="80" w:type="dxa"/>
              <w:bottom w:w="30" w:type="dxa"/>
              <w:right w:w="80" w:type="dxa"/>
            </w:tcMar>
          </w:tcPr>
          <w:p w14:paraId="1DF68F92">
            <w:r>
              <w:rPr>
                <w:sz w:val="13"/>
                <w:szCs w:val="13"/>
              </w:rPr>
              <w:t>Do not type or forward the six-digit code.</w:t>
            </w:r>
          </w:p>
        </w:tc>
        <w:tc>
          <w:tcPr>
            <w:tcW w:w="2938" w:type="dxa"/>
            <w:tcMar>
              <w:top w:w="30" w:type="dxa"/>
              <w:left w:w="80" w:type="dxa"/>
              <w:bottom w:w="30" w:type="dxa"/>
              <w:right w:w="80" w:type="dxa"/>
            </w:tcMar>
          </w:tcPr>
          <w:p w14:paraId="16EE9514">
            <w:r>
              <w:rPr>
                <w:sz w:val="13"/>
                <w:szCs w:val="13"/>
              </w:rPr>
              <w:t>do not reply; report and block the number; review linked devices</w:t>
            </w:r>
          </w:p>
        </w:tc>
      </w:tr>
      <w:tr w14:paraId="15FD93B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86E45BA">
            <w:r>
              <w:rPr>
                <w:sz w:val="13"/>
                <w:szCs w:val="13"/>
              </w:rPr>
              <w:t>W02</w:t>
            </w:r>
          </w:p>
        </w:tc>
        <w:tc>
          <w:tcPr>
            <w:tcW w:w="900" w:type="dxa"/>
            <w:tcMar>
              <w:top w:w="30" w:type="dxa"/>
              <w:left w:w="80" w:type="dxa"/>
              <w:bottom w:w="30" w:type="dxa"/>
              <w:right w:w="80" w:type="dxa"/>
            </w:tcMar>
          </w:tcPr>
          <w:p w14:paraId="5975B5E1">
            <w:r>
              <w:rPr>
                <w:sz w:val="13"/>
                <w:szCs w:val="13"/>
              </w:rPr>
              <w:t>WhatsApp</w:t>
            </w:r>
          </w:p>
        </w:tc>
        <w:tc>
          <w:tcPr>
            <w:tcW w:w="780" w:type="dxa"/>
            <w:tcMar>
              <w:top w:w="30" w:type="dxa"/>
              <w:left w:w="80" w:type="dxa"/>
              <w:bottom w:w="30" w:type="dxa"/>
              <w:right w:w="80" w:type="dxa"/>
            </w:tcMar>
          </w:tcPr>
          <w:p w14:paraId="13CF5341">
            <w:r>
              <w:rPr>
                <w:sz w:val="13"/>
                <w:szCs w:val="13"/>
              </w:rPr>
              <w:t>Easy</w:t>
            </w:r>
          </w:p>
        </w:tc>
        <w:tc>
          <w:tcPr>
            <w:tcW w:w="1900" w:type="dxa"/>
            <w:tcMar>
              <w:top w:w="30" w:type="dxa"/>
              <w:left w:w="80" w:type="dxa"/>
              <w:bottom w:w="30" w:type="dxa"/>
              <w:right w:w="80" w:type="dxa"/>
            </w:tcMar>
          </w:tcPr>
          <w:p w14:paraId="13B9A847">
            <w:r>
              <w:rPr>
                <w:sz w:val="13"/>
                <w:szCs w:val="13"/>
              </w:rPr>
              <w:t>Financial credential phishing</w:t>
            </w:r>
          </w:p>
        </w:tc>
        <w:tc>
          <w:tcPr>
            <w:tcW w:w="1500" w:type="dxa"/>
            <w:tcMar>
              <w:top w:w="30" w:type="dxa"/>
              <w:left w:w="80" w:type="dxa"/>
              <w:bottom w:w="30" w:type="dxa"/>
              <w:right w:w="80" w:type="dxa"/>
            </w:tcMar>
          </w:tcPr>
          <w:p w14:paraId="54796018">
            <w:r>
              <w:rPr>
                <w:sz w:val="13"/>
                <w:szCs w:val="13"/>
              </w:rPr>
              <w:t>Urgency + curiosity</w:t>
            </w:r>
          </w:p>
        </w:tc>
        <w:tc>
          <w:tcPr>
            <w:tcW w:w="560" w:type="dxa"/>
            <w:tcMar>
              <w:top w:w="30" w:type="dxa"/>
              <w:left w:w="80" w:type="dxa"/>
              <w:bottom w:w="30" w:type="dxa"/>
              <w:right w:w="80" w:type="dxa"/>
            </w:tcMar>
          </w:tcPr>
          <w:p w14:paraId="4F684A51">
            <w:r>
              <w:rPr>
                <w:sz w:val="13"/>
                <w:szCs w:val="13"/>
              </w:rPr>
              <w:t>No</w:t>
            </w:r>
          </w:p>
        </w:tc>
        <w:tc>
          <w:tcPr>
            <w:tcW w:w="3300" w:type="dxa"/>
            <w:tcMar>
              <w:top w:w="30" w:type="dxa"/>
              <w:left w:w="80" w:type="dxa"/>
              <w:bottom w:w="30" w:type="dxa"/>
              <w:right w:w="80" w:type="dxa"/>
            </w:tcMar>
          </w:tcPr>
          <w:p w14:paraId="6EF7D7D8">
            <w:r>
              <w:rPr>
                <w:sz w:val="13"/>
                <w:szCs w:val="13"/>
              </w:rPr>
              <w:t>The learner did not expect this parcel and the link uses parcel-help.training.example rather than a known portal.</w:t>
            </w:r>
          </w:p>
        </w:tc>
        <w:tc>
          <w:tcPr>
            <w:tcW w:w="2700" w:type="dxa"/>
            <w:tcMar>
              <w:top w:w="30" w:type="dxa"/>
              <w:left w:w="80" w:type="dxa"/>
              <w:bottom w:w="30" w:type="dxa"/>
              <w:right w:w="80" w:type="dxa"/>
            </w:tcMar>
          </w:tcPr>
          <w:p w14:paraId="3520722E">
            <w:r>
              <w:rPr>
                <w:sz w:val="13"/>
                <w:szCs w:val="13"/>
              </w:rPr>
              <w:t>Do not enter payment information or approve a collect request.</w:t>
            </w:r>
          </w:p>
        </w:tc>
        <w:tc>
          <w:tcPr>
            <w:tcW w:w="2938" w:type="dxa"/>
            <w:tcMar>
              <w:top w:w="30" w:type="dxa"/>
              <w:left w:w="80" w:type="dxa"/>
              <w:bottom w:w="30" w:type="dxa"/>
              <w:right w:w="80" w:type="dxa"/>
            </w:tcMar>
          </w:tcPr>
          <w:p w14:paraId="38C91A2A">
            <w:r>
              <w:rPr>
                <w:sz w:val="13"/>
                <w:szCs w:val="13"/>
              </w:rPr>
              <w:t>close the page; report/block the sender; retain the synthetic tracking evidence</w:t>
            </w:r>
          </w:p>
        </w:tc>
      </w:tr>
      <w:tr w14:paraId="49E459D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3C191193">
            <w:r>
              <w:rPr>
                <w:sz w:val="13"/>
                <w:szCs w:val="13"/>
              </w:rPr>
              <w:t>W04</w:t>
            </w:r>
          </w:p>
        </w:tc>
        <w:tc>
          <w:tcPr>
            <w:tcW w:w="900" w:type="dxa"/>
            <w:tcMar>
              <w:top w:w="30" w:type="dxa"/>
              <w:left w:w="80" w:type="dxa"/>
              <w:bottom w:w="30" w:type="dxa"/>
              <w:right w:w="80" w:type="dxa"/>
            </w:tcMar>
          </w:tcPr>
          <w:p w14:paraId="28C4076D">
            <w:r>
              <w:rPr>
                <w:sz w:val="13"/>
                <w:szCs w:val="13"/>
              </w:rPr>
              <w:t>WhatsApp</w:t>
            </w:r>
          </w:p>
        </w:tc>
        <w:tc>
          <w:tcPr>
            <w:tcW w:w="780" w:type="dxa"/>
            <w:tcMar>
              <w:top w:w="30" w:type="dxa"/>
              <w:left w:w="80" w:type="dxa"/>
              <w:bottom w:w="30" w:type="dxa"/>
              <w:right w:w="80" w:type="dxa"/>
            </w:tcMar>
          </w:tcPr>
          <w:p w14:paraId="035D9DF8">
            <w:r>
              <w:rPr>
                <w:sz w:val="13"/>
                <w:szCs w:val="13"/>
              </w:rPr>
              <w:t>Easy</w:t>
            </w:r>
          </w:p>
        </w:tc>
        <w:tc>
          <w:tcPr>
            <w:tcW w:w="1900" w:type="dxa"/>
            <w:tcMar>
              <w:top w:w="30" w:type="dxa"/>
              <w:left w:w="80" w:type="dxa"/>
              <w:bottom w:w="30" w:type="dxa"/>
              <w:right w:w="80" w:type="dxa"/>
            </w:tcMar>
          </w:tcPr>
          <w:p w14:paraId="3981DD81">
            <w:r>
              <w:rPr>
                <w:sz w:val="13"/>
                <w:szCs w:val="13"/>
              </w:rPr>
              <w:t>Impersonated emergency request</w:t>
            </w:r>
          </w:p>
        </w:tc>
        <w:tc>
          <w:tcPr>
            <w:tcW w:w="1500" w:type="dxa"/>
            <w:tcMar>
              <w:top w:w="30" w:type="dxa"/>
              <w:left w:w="80" w:type="dxa"/>
              <w:bottom w:w="30" w:type="dxa"/>
              <w:right w:w="80" w:type="dxa"/>
            </w:tcMar>
          </w:tcPr>
          <w:p w14:paraId="461B705C">
            <w:r>
              <w:rPr>
                <w:sz w:val="13"/>
                <w:szCs w:val="13"/>
              </w:rPr>
              <w:t>Empathy + urgency</w:t>
            </w:r>
          </w:p>
        </w:tc>
        <w:tc>
          <w:tcPr>
            <w:tcW w:w="560" w:type="dxa"/>
            <w:tcMar>
              <w:top w:w="30" w:type="dxa"/>
              <w:left w:w="80" w:type="dxa"/>
              <w:bottom w:w="30" w:type="dxa"/>
              <w:right w:w="80" w:type="dxa"/>
            </w:tcMar>
          </w:tcPr>
          <w:p w14:paraId="25B252BD">
            <w:r>
              <w:rPr>
                <w:sz w:val="13"/>
                <w:szCs w:val="13"/>
              </w:rPr>
              <w:t>No</w:t>
            </w:r>
          </w:p>
        </w:tc>
        <w:tc>
          <w:tcPr>
            <w:tcW w:w="3300" w:type="dxa"/>
            <w:tcMar>
              <w:top w:w="30" w:type="dxa"/>
              <w:left w:w="80" w:type="dxa"/>
              <w:bottom w:w="30" w:type="dxa"/>
              <w:right w:w="80" w:type="dxa"/>
            </w:tcMar>
          </w:tcPr>
          <w:p w14:paraId="451CE3EB">
            <w:r>
              <w:rPr>
                <w:sz w:val="13"/>
                <w:szCs w:val="13"/>
              </w:rPr>
              <w:t>The number is new, there is no shared history, and the payment request is urgent and unusual.</w:t>
            </w:r>
          </w:p>
        </w:tc>
        <w:tc>
          <w:tcPr>
            <w:tcW w:w="2700" w:type="dxa"/>
            <w:tcMar>
              <w:top w:w="30" w:type="dxa"/>
              <w:left w:w="80" w:type="dxa"/>
              <w:bottom w:w="30" w:type="dxa"/>
              <w:right w:w="80" w:type="dxa"/>
            </w:tcMar>
          </w:tcPr>
          <w:p w14:paraId="00607E40">
            <w:r>
              <w:rPr>
                <w:sz w:val="13"/>
                <w:szCs w:val="13"/>
              </w:rPr>
              <w:t>Do not approve the payment or ask only in the same chat.</w:t>
            </w:r>
          </w:p>
        </w:tc>
        <w:tc>
          <w:tcPr>
            <w:tcW w:w="2938" w:type="dxa"/>
            <w:tcMar>
              <w:top w:w="30" w:type="dxa"/>
              <w:left w:w="80" w:type="dxa"/>
              <w:bottom w:w="30" w:type="dxa"/>
              <w:right w:w="80" w:type="dxa"/>
            </w:tcMar>
          </w:tcPr>
          <w:p w14:paraId="10D8027E">
            <w:r>
              <w:rPr>
                <w:sz w:val="13"/>
                <w:szCs w:val="13"/>
              </w:rPr>
              <w:t>decline the request; report/block the clone after the known friend confirms impersonation</w:t>
            </w:r>
          </w:p>
        </w:tc>
      </w:tr>
      <w:tr w14:paraId="09C333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5856780E">
            <w:r>
              <w:rPr>
                <w:sz w:val="13"/>
                <w:szCs w:val="13"/>
              </w:rPr>
              <w:t>W05</w:t>
            </w:r>
          </w:p>
        </w:tc>
        <w:tc>
          <w:tcPr>
            <w:tcW w:w="900" w:type="dxa"/>
            <w:tcMar>
              <w:top w:w="30" w:type="dxa"/>
              <w:left w:w="80" w:type="dxa"/>
              <w:bottom w:w="30" w:type="dxa"/>
              <w:right w:w="80" w:type="dxa"/>
            </w:tcMar>
          </w:tcPr>
          <w:p w14:paraId="084887EE">
            <w:r>
              <w:rPr>
                <w:sz w:val="13"/>
                <w:szCs w:val="13"/>
              </w:rPr>
              <w:t>WhatsApp</w:t>
            </w:r>
          </w:p>
        </w:tc>
        <w:tc>
          <w:tcPr>
            <w:tcW w:w="780" w:type="dxa"/>
            <w:tcMar>
              <w:top w:w="30" w:type="dxa"/>
              <w:left w:w="80" w:type="dxa"/>
              <w:bottom w:w="30" w:type="dxa"/>
              <w:right w:w="80" w:type="dxa"/>
            </w:tcMar>
          </w:tcPr>
          <w:p w14:paraId="61937CF1">
            <w:r>
              <w:rPr>
                <w:sz w:val="13"/>
                <w:szCs w:val="13"/>
              </w:rPr>
              <w:t>Easy</w:t>
            </w:r>
          </w:p>
        </w:tc>
        <w:tc>
          <w:tcPr>
            <w:tcW w:w="1900" w:type="dxa"/>
            <w:tcMar>
              <w:top w:w="30" w:type="dxa"/>
              <w:left w:w="80" w:type="dxa"/>
              <w:bottom w:w="30" w:type="dxa"/>
              <w:right w:w="80" w:type="dxa"/>
            </w:tcMar>
          </w:tcPr>
          <w:p w14:paraId="722D0E54">
            <w:r>
              <w:rPr>
                <w:sz w:val="13"/>
                <w:szCs w:val="13"/>
              </w:rPr>
              <w:t>Financial credential phishing</w:t>
            </w:r>
          </w:p>
        </w:tc>
        <w:tc>
          <w:tcPr>
            <w:tcW w:w="1500" w:type="dxa"/>
            <w:tcMar>
              <w:top w:w="30" w:type="dxa"/>
              <w:left w:w="80" w:type="dxa"/>
              <w:bottom w:w="30" w:type="dxa"/>
              <w:right w:w="80" w:type="dxa"/>
            </w:tcMar>
          </w:tcPr>
          <w:p w14:paraId="458B921E">
            <w:r>
              <w:rPr>
                <w:sz w:val="13"/>
                <w:szCs w:val="13"/>
              </w:rPr>
              <w:t>Fear + urgency</w:t>
            </w:r>
          </w:p>
        </w:tc>
        <w:tc>
          <w:tcPr>
            <w:tcW w:w="560" w:type="dxa"/>
            <w:tcMar>
              <w:top w:w="30" w:type="dxa"/>
              <w:left w:w="80" w:type="dxa"/>
              <w:bottom w:w="30" w:type="dxa"/>
              <w:right w:w="80" w:type="dxa"/>
            </w:tcMar>
          </w:tcPr>
          <w:p w14:paraId="16716E6E">
            <w:r>
              <w:rPr>
                <w:sz w:val="13"/>
                <w:szCs w:val="13"/>
              </w:rPr>
              <w:t>No</w:t>
            </w:r>
          </w:p>
        </w:tc>
        <w:tc>
          <w:tcPr>
            <w:tcW w:w="3300" w:type="dxa"/>
            <w:tcMar>
              <w:top w:w="30" w:type="dxa"/>
              <w:left w:w="80" w:type="dxa"/>
              <w:bottom w:w="30" w:type="dxa"/>
              <w:right w:w="80" w:type="dxa"/>
            </w:tcMar>
          </w:tcPr>
          <w:p w14:paraId="18A62A29">
            <w:r>
              <w:rPr>
                <w:sz w:val="13"/>
                <w:szCs w:val="13"/>
              </w:rPr>
              <w:t>The account is unverified, uses a countdown, and routes outside the known banking app.</w:t>
            </w:r>
          </w:p>
        </w:tc>
        <w:tc>
          <w:tcPr>
            <w:tcW w:w="2700" w:type="dxa"/>
            <w:tcMar>
              <w:top w:w="30" w:type="dxa"/>
              <w:left w:w="80" w:type="dxa"/>
              <w:bottom w:w="30" w:type="dxa"/>
              <w:right w:w="80" w:type="dxa"/>
            </w:tcMar>
          </w:tcPr>
          <w:p w14:paraId="39AC2336">
            <w:r>
              <w:rPr>
                <w:sz w:val="13"/>
                <w:szCs w:val="13"/>
              </w:rPr>
              <w:t>Do not submit account credentials, PIN, OTP or identity document.</w:t>
            </w:r>
          </w:p>
        </w:tc>
        <w:tc>
          <w:tcPr>
            <w:tcW w:w="2938" w:type="dxa"/>
            <w:tcMar>
              <w:top w:w="30" w:type="dxa"/>
              <w:left w:w="80" w:type="dxa"/>
              <w:bottom w:w="30" w:type="dxa"/>
              <w:right w:w="80" w:type="dxa"/>
            </w:tcMar>
          </w:tcPr>
          <w:p w14:paraId="1BCFB0ED">
            <w:r>
              <w:rPr>
                <w:sz w:val="13"/>
                <w:szCs w:val="13"/>
              </w:rPr>
              <w:t>close the form; report/block the sender; verify account status independently</w:t>
            </w:r>
          </w:p>
        </w:tc>
      </w:tr>
      <w:tr w14:paraId="309EB0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209DEF62">
            <w:r>
              <w:rPr>
                <w:sz w:val="13"/>
                <w:szCs w:val="13"/>
              </w:rPr>
              <w:t>W06</w:t>
            </w:r>
          </w:p>
        </w:tc>
        <w:tc>
          <w:tcPr>
            <w:tcW w:w="900" w:type="dxa"/>
            <w:tcMar>
              <w:top w:w="30" w:type="dxa"/>
              <w:left w:w="80" w:type="dxa"/>
              <w:bottom w:w="30" w:type="dxa"/>
              <w:right w:w="80" w:type="dxa"/>
            </w:tcMar>
          </w:tcPr>
          <w:p w14:paraId="65F554CC">
            <w:r>
              <w:rPr>
                <w:sz w:val="13"/>
                <w:szCs w:val="13"/>
              </w:rPr>
              <w:t>WhatsApp</w:t>
            </w:r>
          </w:p>
        </w:tc>
        <w:tc>
          <w:tcPr>
            <w:tcW w:w="780" w:type="dxa"/>
            <w:tcMar>
              <w:top w:w="30" w:type="dxa"/>
              <w:left w:w="80" w:type="dxa"/>
              <w:bottom w:w="30" w:type="dxa"/>
              <w:right w:w="80" w:type="dxa"/>
            </w:tcMar>
          </w:tcPr>
          <w:p w14:paraId="0FC2F9EB">
            <w:r>
              <w:rPr>
                <w:sz w:val="13"/>
                <w:szCs w:val="13"/>
              </w:rPr>
              <w:t>Easy</w:t>
            </w:r>
          </w:p>
        </w:tc>
        <w:tc>
          <w:tcPr>
            <w:tcW w:w="1900" w:type="dxa"/>
            <w:tcMar>
              <w:top w:w="30" w:type="dxa"/>
              <w:left w:w="80" w:type="dxa"/>
              <w:bottom w:w="30" w:type="dxa"/>
              <w:right w:w="80" w:type="dxa"/>
            </w:tcMar>
          </w:tcPr>
          <w:p w14:paraId="45FA5DC0">
            <w:r>
              <w:rPr>
                <w:sz w:val="13"/>
                <w:szCs w:val="13"/>
              </w:rPr>
              <w:t>Identity and personal-data harvesting</w:t>
            </w:r>
          </w:p>
        </w:tc>
        <w:tc>
          <w:tcPr>
            <w:tcW w:w="1500" w:type="dxa"/>
            <w:tcMar>
              <w:top w:w="30" w:type="dxa"/>
              <w:left w:w="80" w:type="dxa"/>
              <w:bottom w:w="30" w:type="dxa"/>
              <w:right w:w="80" w:type="dxa"/>
            </w:tcMar>
          </w:tcPr>
          <w:p w14:paraId="30EB5D20">
            <w:r>
              <w:rPr>
                <w:sz w:val="13"/>
                <w:szCs w:val="13"/>
              </w:rPr>
              <w:t>Authority</w:t>
            </w:r>
          </w:p>
        </w:tc>
        <w:tc>
          <w:tcPr>
            <w:tcW w:w="560" w:type="dxa"/>
            <w:tcMar>
              <w:top w:w="30" w:type="dxa"/>
              <w:left w:w="80" w:type="dxa"/>
              <w:bottom w:w="30" w:type="dxa"/>
              <w:right w:w="80" w:type="dxa"/>
            </w:tcMar>
          </w:tcPr>
          <w:p w14:paraId="50606E50">
            <w:r>
              <w:rPr>
                <w:sz w:val="13"/>
                <w:szCs w:val="13"/>
              </w:rPr>
              <w:t>Yes</w:t>
            </w:r>
          </w:p>
        </w:tc>
        <w:tc>
          <w:tcPr>
            <w:tcW w:w="3300" w:type="dxa"/>
            <w:tcMar>
              <w:top w:w="30" w:type="dxa"/>
              <w:left w:w="80" w:type="dxa"/>
              <w:bottom w:w="30" w:type="dxa"/>
              <w:right w:w="80" w:type="dxa"/>
            </w:tcMar>
          </w:tcPr>
          <w:p w14:paraId="1E74DD2A">
            <w:r>
              <w:rPr>
                <w:sz w:val="13"/>
                <w:szCs w:val="13"/>
              </w:rPr>
              <w:t>The request bypasses the approved administrative channel and asks for sensitive identity material in chat.</w:t>
            </w:r>
          </w:p>
        </w:tc>
        <w:tc>
          <w:tcPr>
            <w:tcW w:w="2700" w:type="dxa"/>
            <w:tcMar>
              <w:top w:w="30" w:type="dxa"/>
              <w:left w:w="80" w:type="dxa"/>
              <w:bottom w:w="30" w:type="dxa"/>
              <w:right w:w="80" w:type="dxa"/>
            </w:tcMar>
          </w:tcPr>
          <w:p w14:paraId="04554F88">
            <w:r>
              <w:rPr>
                <w:sz w:val="13"/>
                <w:szCs w:val="13"/>
              </w:rPr>
              <w:t>Do not send an ID image, roster data or personal document.</w:t>
            </w:r>
          </w:p>
        </w:tc>
        <w:tc>
          <w:tcPr>
            <w:tcW w:w="2938" w:type="dxa"/>
            <w:tcMar>
              <w:top w:w="30" w:type="dxa"/>
              <w:left w:w="80" w:type="dxa"/>
              <w:bottom w:w="30" w:type="dxa"/>
              <w:right w:w="80" w:type="dxa"/>
            </w:tcMar>
          </w:tcPr>
          <w:p w14:paraId="57D8BB85">
            <w:r>
              <w:rPr>
                <w:sz w:val="13"/>
                <w:szCs w:val="13"/>
              </w:rPr>
              <w:t>cancel the upload; report the impersonation via unit procedure; block the account</w:t>
            </w:r>
          </w:p>
        </w:tc>
      </w:tr>
      <w:tr w14:paraId="6BC903F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52D7175C">
            <w:r>
              <w:rPr>
                <w:sz w:val="13"/>
                <w:szCs w:val="13"/>
              </w:rPr>
              <w:t>W08</w:t>
            </w:r>
          </w:p>
        </w:tc>
        <w:tc>
          <w:tcPr>
            <w:tcW w:w="900" w:type="dxa"/>
            <w:tcMar>
              <w:top w:w="30" w:type="dxa"/>
              <w:left w:w="80" w:type="dxa"/>
              <w:bottom w:w="30" w:type="dxa"/>
              <w:right w:w="80" w:type="dxa"/>
            </w:tcMar>
          </w:tcPr>
          <w:p w14:paraId="20A8018F">
            <w:r>
              <w:rPr>
                <w:sz w:val="13"/>
                <w:szCs w:val="13"/>
              </w:rPr>
              <w:t>WhatsApp</w:t>
            </w:r>
          </w:p>
        </w:tc>
        <w:tc>
          <w:tcPr>
            <w:tcW w:w="780" w:type="dxa"/>
            <w:tcMar>
              <w:top w:w="30" w:type="dxa"/>
              <w:left w:w="80" w:type="dxa"/>
              <w:bottom w:w="30" w:type="dxa"/>
              <w:right w:w="80" w:type="dxa"/>
            </w:tcMar>
          </w:tcPr>
          <w:p w14:paraId="68509C52">
            <w:r>
              <w:rPr>
                <w:sz w:val="13"/>
                <w:szCs w:val="13"/>
              </w:rPr>
              <w:t>Easy</w:t>
            </w:r>
          </w:p>
        </w:tc>
        <w:tc>
          <w:tcPr>
            <w:tcW w:w="1900" w:type="dxa"/>
            <w:tcMar>
              <w:top w:w="30" w:type="dxa"/>
              <w:left w:w="80" w:type="dxa"/>
              <w:bottom w:w="30" w:type="dxa"/>
              <w:right w:w="80" w:type="dxa"/>
            </w:tcMar>
          </w:tcPr>
          <w:p w14:paraId="7789D9AA">
            <w:r>
              <w:rPr>
                <w:sz w:val="13"/>
                <w:szCs w:val="13"/>
              </w:rPr>
              <w:t>QR-code phishing</w:t>
            </w:r>
          </w:p>
        </w:tc>
        <w:tc>
          <w:tcPr>
            <w:tcW w:w="1500" w:type="dxa"/>
            <w:tcMar>
              <w:top w:w="30" w:type="dxa"/>
              <w:left w:w="80" w:type="dxa"/>
              <w:bottom w:w="30" w:type="dxa"/>
              <w:right w:w="80" w:type="dxa"/>
            </w:tcMar>
          </w:tcPr>
          <w:p w14:paraId="7E7053D4">
            <w:r>
              <w:rPr>
                <w:sz w:val="13"/>
                <w:szCs w:val="13"/>
              </w:rPr>
              <w:t>Greed + scarcity</w:t>
            </w:r>
          </w:p>
        </w:tc>
        <w:tc>
          <w:tcPr>
            <w:tcW w:w="560" w:type="dxa"/>
            <w:tcMar>
              <w:top w:w="30" w:type="dxa"/>
              <w:left w:w="80" w:type="dxa"/>
              <w:bottom w:w="30" w:type="dxa"/>
              <w:right w:w="80" w:type="dxa"/>
            </w:tcMar>
          </w:tcPr>
          <w:p w14:paraId="364CDCA2">
            <w:r>
              <w:rPr>
                <w:sz w:val="13"/>
                <w:szCs w:val="13"/>
              </w:rPr>
              <w:t>No</w:t>
            </w:r>
          </w:p>
        </w:tc>
        <w:tc>
          <w:tcPr>
            <w:tcW w:w="3300" w:type="dxa"/>
            <w:tcMar>
              <w:top w:w="30" w:type="dxa"/>
              <w:left w:w="80" w:type="dxa"/>
              <w:bottom w:w="30" w:type="dxa"/>
              <w:right w:w="80" w:type="dxa"/>
            </w:tcMar>
          </w:tcPr>
          <w:p w14:paraId="3DB90CFE">
            <w:r>
              <w:rPr>
                <w:sz w:val="13"/>
                <w:szCs w:val="13"/>
              </w:rPr>
              <w:t>The reward is unsolicited, scarce, and the QR hides a synthetic credential/payment site.</w:t>
            </w:r>
          </w:p>
        </w:tc>
        <w:tc>
          <w:tcPr>
            <w:tcW w:w="2700" w:type="dxa"/>
            <w:tcMar>
              <w:top w:w="30" w:type="dxa"/>
              <w:left w:w="80" w:type="dxa"/>
              <w:bottom w:w="30" w:type="dxa"/>
              <w:right w:w="80" w:type="dxa"/>
            </w:tcMar>
          </w:tcPr>
          <w:p w14:paraId="7F343374">
            <w:r>
              <w:rPr>
                <w:sz w:val="13"/>
                <w:szCs w:val="13"/>
              </w:rPr>
              <w:t>Do not open the target, enter login/payment details or forward the message.</w:t>
            </w:r>
          </w:p>
        </w:tc>
        <w:tc>
          <w:tcPr>
            <w:tcW w:w="2938" w:type="dxa"/>
            <w:tcMar>
              <w:top w:w="30" w:type="dxa"/>
              <w:left w:w="80" w:type="dxa"/>
              <w:bottom w:w="30" w:type="dxa"/>
              <w:right w:w="80" w:type="dxa"/>
            </w:tcMar>
          </w:tcPr>
          <w:p w14:paraId="10A6D86A">
            <w:r>
              <w:rPr>
                <w:sz w:val="13"/>
                <w:szCs w:val="13"/>
              </w:rPr>
              <w:t>close the QR flow; report the message; do not forward it</w:t>
            </w:r>
          </w:p>
        </w:tc>
      </w:tr>
      <w:tr w14:paraId="571FA4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9A91F8D">
            <w:r>
              <w:rPr>
                <w:sz w:val="13"/>
                <w:szCs w:val="13"/>
              </w:rPr>
              <w:t>W09</w:t>
            </w:r>
          </w:p>
        </w:tc>
        <w:tc>
          <w:tcPr>
            <w:tcW w:w="900" w:type="dxa"/>
            <w:tcMar>
              <w:top w:w="30" w:type="dxa"/>
              <w:left w:w="80" w:type="dxa"/>
              <w:bottom w:w="30" w:type="dxa"/>
              <w:right w:w="80" w:type="dxa"/>
            </w:tcMar>
          </w:tcPr>
          <w:p w14:paraId="082C2663">
            <w:r>
              <w:rPr>
                <w:sz w:val="13"/>
                <w:szCs w:val="13"/>
              </w:rPr>
              <w:t>WhatsApp</w:t>
            </w:r>
          </w:p>
        </w:tc>
        <w:tc>
          <w:tcPr>
            <w:tcW w:w="780" w:type="dxa"/>
            <w:tcMar>
              <w:top w:w="30" w:type="dxa"/>
              <w:left w:w="80" w:type="dxa"/>
              <w:bottom w:w="30" w:type="dxa"/>
              <w:right w:w="80" w:type="dxa"/>
            </w:tcMar>
          </w:tcPr>
          <w:p w14:paraId="20C9665B">
            <w:r>
              <w:rPr>
                <w:sz w:val="13"/>
                <w:szCs w:val="13"/>
              </w:rPr>
              <w:t>Medium</w:t>
            </w:r>
          </w:p>
        </w:tc>
        <w:tc>
          <w:tcPr>
            <w:tcW w:w="1900" w:type="dxa"/>
            <w:tcMar>
              <w:top w:w="30" w:type="dxa"/>
              <w:left w:w="80" w:type="dxa"/>
              <w:bottom w:w="30" w:type="dxa"/>
              <w:right w:w="80" w:type="dxa"/>
            </w:tcMar>
          </w:tcPr>
          <w:p w14:paraId="696861FC">
            <w:r>
              <w:rPr>
                <w:sz w:val="13"/>
                <w:szCs w:val="13"/>
              </w:rPr>
              <w:t>Payment diversion</w:t>
            </w:r>
          </w:p>
        </w:tc>
        <w:tc>
          <w:tcPr>
            <w:tcW w:w="1500" w:type="dxa"/>
            <w:tcMar>
              <w:top w:w="30" w:type="dxa"/>
              <w:left w:w="80" w:type="dxa"/>
              <w:bottom w:w="30" w:type="dxa"/>
              <w:right w:w="80" w:type="dxa"/>
            </w:tcMar>
          </w:tcPr>
          <w:p w14:paraId="6483F1D6">
            <w:r>
              <w:rPr>
                <w:sz w:val="13"/>
                <w:szCs w:val="13"/>
              </w:rPr>
              <w:t>Authority + urgency</w:t>
            </w:r>
          </w:p>
        </w:tc>
        <w:tc>
          <w:tcPr>
            <w:tcW w:w="560" w:type="dxa"/>
            <w:tcMar>
              <w:top w:w="30" w:type="dxa"/>
              <w:left w:w="80" w:type="dxa"/>
              <w:bottom w:w="30" w:type="dxa"/>
              <w:right w:w="80" w:type="dxa"/>
            </w:tcMar>
          </w:tcPr>
          <w:p w14:paraId="34E19129">
            <w:r>
              <w:rPr>
                <w:sz w:val="13"/>
                <w:szCs w:val="13"/>
              </w:rPr>
              <w:t>Yes</w:t>
            </w:r>
          </w:p>
        </w:tc>
        <w:tc>
          <w:tcPr>
            <w:tcW w:w="3300" w:type="dxa"/>
            <w:tcMar>
              <w:top w:w="30" w:type="dxa"/>
              <w:left w:w="80" w:type="dxa"/>
              <w:bottom w:w="30" w:type="dxa"/>
              <w:right w:w="80" w:type="dxa"/>
            </w:tcMar>
          </w:tcPr>
          <w:p w14:paraId="4C8A9362">
            <w:r>
              <w:rPr>
                <w:sz w:val="13"/>
                <w:szCs w:val="13"/>
              </w:rPr>
              <w:t>A genuine account can be compromised; gift-card codes and refusal of voice confirmation are strong warning signs.</w:t>
            </w:r>
          </w:p>
        </w:tc>
        <w:tc>
          <w:tcPr>
            <w:tcW w:w="2700" w:type="dxa"/>
            <w:tcMar>
              <w:top w:w="30" w:type="dxa"/>
              <w:left w:w="80" w:type="dxa"/>
              <w:bottom w:w="30" w:type="dxa"/>
              <w:right w:w="80" w:type="dxa"/>
            </w:tcMar>
          </w:tcPr>
          <w:p w14:paraId="7B44E6FF">
            <w:r>
              <w:rPr>
                <w:sz w:val="13"/>
                <w:szCs w:val="13"/>
              </w:rPr>
              <w:t>Do not buy cards, send codes or keep the request secret.</w:t>
            </w:r>
          </w:p>
        </w:tc>
        <w:tc>
          <w:tcPr>
            <w:tcW w:w="2938" w:type="dxa"/>
            <w:tcMar>
              <w:top w:w="30" w:type="dxa"/>
              <w:left w:w="80" w:type="dxa"/>
              <w:bottom w:w="30" w:type="dxa"/>
              <w:right w:w="80" w:type="dxa"/>
            </w:tcMar>
          </w:tcPr>
          <w:p w14:paraId="1D5EC105">
            <w:r>
              <w:rPr>
                <w:sz w:val="13"/>
                <w:szCs w:val="13"/>
              </w:rPr>
              <w:t>stop the transaction; report the compromised-account message and alert the verified colleague</w:t>
            </w:r>
          </w:p>
        </w:tc>
      </w:tr>
      <w:tr w14:paraId="1B2BFA8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3F1BC41">
            <w:r>
              <w:rPr>
                <w:sz w:val="13"/>
                <w:szCs w:val="13"/>
              </w:rPr>
              <w:t>W10</w:t>
            </w:r>
          </w:p>
        </w:tc>
        <w:tc>
          <w:tcPr>
            <w:tcW w:w="900" w:type="dxa"/>
            <w:tcMar>
              <w:top w:w="30" w:type="dxa"/>
              <w:left w:w="80" w:type="dxa"/>
              <w:bottom w:w="30" w:type="dxa"/>
              <w:right w:w="80" w:type="dxa"/>
            </w:tcMar>
          </w:tcPr>
          <w:p w14:paraId="1BD01176">
            <w:r>
              <w:rPr>
                <w:sz w:val="13"/>
                <w:szCs w:val="13"/>
              </w:rPr>
              <w:t>WhatsApp</w:t>
            </w:r>
          </w:p>
        </w:tc>
        <w:tc>
          <w:tcPr>
            <w:tcW w:w="780" w:type="dxa"/>
            <w:tcMar>
              <w:top w:w="30" w:type="dxa"/>
              <w:left w:w="80" w:type="dxa"/>
              <w:bottom w:w="30" w:type="dxa"/>
              <w:right w:w="80" w:type="dxa"/>
            </w:tcMar>
          </w:tcPr>
          <w:p w14:paraId="183A9B7C">
            <w:r>
              <w:rPr>
                <w:sz w:val="13"/>
                <w:szCs w:val="13"/>
              </w:rPr>
              <w:t>Medium</w:t>
            </w:r>
          </w:p>
        </w:tc>
        <w:tc>
          <w:tcPr>
            <w:tcW w:w="1900" w:type="dxa"/>
            <w:tcMar>
              <w:top w:w="30" w:type="dxa"/>
              <w:left w:w="80" w:type="dxa"/>
              <w:bottom w:w="30" w:type="dxa"/>
              <w:right w:w="80" w:type="dxa"/>
            </w:tcMar>
          </w:tcPr>
          <w:p w14:paraId="1B6B9FB1">
            <w:r>
              <w:rPr>
                <w:sz w:val="13"/>
                <w:szCs w:val="13"/>
              </w:rPr>
              <w:t>Account takeover and authorisation abuse</w:t>
            </w:r>
          </w:p>
        </w:tc>
        <w:tc>
          <w:tcPr>
            <w:tcW w:w="1500" w:type="dxa"/>
            <w:tcMar>
              <w:top w:w="30" w:type="dxa"/>
              <w:left w:w="80" w:type="dxa"/>
              <w:bottom w:w="30" w:type="dxa"/>
              <w:right w:w="80" w:type="dxa"/>
            </w:tcMar>
          </w:tcPr>
          <w:p w14:paraId="0ADA1342">
            <w:r>
              <w:rPr>
                <w:sz w:val="13"/>
                <w:szCs w:val="13"/>
              </w:rPr>
              <w:t>Convenience + authority</w:t>
            </w:r>
          </w:p>
        </w:tc>
        <w:tc>
          <w:tcPr>
            <w:tcW w:w="560" w:type="dxa"/>
            <w:tcMar>
              <w:top w:w="30" w:type="dxa"/>
              <w:left w:w="80" w:type="dxa"/>
              <w:bottom w:w="30" w:type="dxa"/>
              <w:right w:w="80" w:type="dxa"/>
            </w:tcMar>
          </w:tcPr>
          <w:p w14:paraId="6B21892A">
            <w:r>
              <w:rPr>
                <w:sz w:val="13"/>
                <w:szCs w:val="13"/>
              </w:rPr>
              <w:t>No</w:t>
            </w:r>
          </w:p>
        </w:tc>
        <w:tc>
          <w:tcPr>
            <w:tcW w:w="3300" w:type="dxa"/>
            <w:tcMar>
              <w:top w:w="30" w:type="dxa"/>
              <w:left w:w="80" w:type="dxa"/>
              <w:bottom w:w="30" w:type="dxa"/>
              <w:right w:w="80" w:type="dxa"/>
            </w:tcMar>
          </w:tcPr>
          <w:p w14:paraId="00980753">
            <w:r>
              <w:rPr>
                <w:sz w:val="13"/>
                <w:szCs w:val="13"/>
              </w:rPr>
              <w:t>Linked-device QR codes authorize another device; surveys do not need account linking.</w:t>
            </w:r>
          </w:p>
        </w:tc>
        <w:tc>
          <w:tcPr>
            <w:tcW w:w="2700" w:type="dxa"/>
            <w:tcMar>
              <w:top w:w="30" w:type="dxa"/>
              <w:left w:w="80" w:type="dxa"/>
              <w:bottom w:w="30" w:type="dxa"/>
              <w:right w:w="80" w:type="dxa"/>
            </w:tcMar>
          </w:tcPr>
          <w:p w14:paraId="635DA064">
            <w:r>
              <w:rPr>
                <w:sz w:val="13"/>
                <w:szCs w:val="13"/>
              </w:rPr>
              <w:t>Do not scan/approve the device link or share a linking code.</w:t>
            </w:r>
          </w:p>
        </w:tc>
        <w:tc>
          <w:tcPr>
            <w:tcW w:w="2938" w:type="dxa"/>
            <w:tcMar>
              <w:top w:w="30" w:type="dxa"/>
              <w:left w:w="80" w:type="dxa"/>
              <w:bottom w:w="30" w:type="dxa"/>
              <w:right w:w="80" w:type="dxa"/>
            </w:tcMar>
          </w:tcPr>
          <w:p w14:paraId="19DF00BC">
            <w:r>
              <w:rPr>
                <w:sz w:val="13"/>
                <w:szCs w:val="13"/>
              </w:rPr>
              <w:t>cancel linking; report/block the sender; review and remove unknown linked devices</w:t>
            </w:r>
          </w:p>
        </w:tc>
      </w:tr>
      <w:tr w14:paraId="2A5A7D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0136B270">
            <w:r>
              <w:rPr>
                <w:sz w:val="13"/>
                <w:szCs w:val="13"/>
              </w:rPr>
              <w:t>W12</w:t>
            </w:r>
          </w:p>
        </w:tc>
        <w:tc>
          <w:tcPr>
            <w:tcW w:w="900" w:type="dxa"/>
            <w:tcMar>
              <w:top w:w="30" w:type="dxa"/>
              <w:left w:w="80" w:type="dxa"/>
              <w:bottom w:w="30" w:type="dxa"/>
              <w:right w:w="80" w:type="dxa"/>
            </w:tcMar>
          </w:tcPr>
          <w:p w14:paraId="2A68184E">
            <w:r>
              <w:rPr>
                <w:sz w:val="13"/>
                <w:szCs w:val="13"/>
              </w:rPr>
              <w:t>WhatsApp</w:t>
            </w:r>
          </w:p>
        </w:tc>
        <w:tc>
          <w:tcPr>
            <w:tcW w:w="780" w:type="dxa"/>
            <w:tcMar>
              <w:top w:w="30" w:type="dxa"/>
              <w:left w:w="80" w:type="dxa"/>
              <w:bottom w:w="30" w:type="dxa"/>
              <w:right w:w="80" w:type="dxa"/>
            </w:tcMar>
          </w:tcPr>
          <w:p w14:paraId="767922DA">
            <w:r>
              <w:rPr>
                <w:sz w:val="13"/>
                <w:szCs w:val="13"/>
              </w:rPr>
              <w:t>Medium</w:t>
            </w:r>
          </w:p>
        </w:tc>
        <w:tc>
          <w:tcPr>
            <w:tcW w:w="1900" w:type="dxa"/>
            <w:tcMar>
              <w:top w:w="30" w:type="dxa"/>
              <w:left w:w="80" w:type="dxa"/>
              <w:bottom w:w="30" w:type="dxa"/>
              <w:right w:w="80" w:type="dxa"/>
            </w:tcMar>
          </w:tcPr>
          <w:p w14:paraId="203B0B95">
            <w:r>
              <w:rPr>
                <w:sz w:val="13"/>
                <w:szCs w:val="13"/>
              </w:rPr>
              <w:t>Coercion and extortion</w:t>
            </w:r>
          </w:p>
        </w:tc>
        <w:tc>
          <w:tcPr>
            <w:tcW w:w="1500" w:type="dxa"/>
            <w:tcMar>
              <w:top w:w="30" w:type="dxa"/>
              <w:left w:w="80" w:type="dxa"/>
              <w:bottom w:w="30" w:type="dxa"/>
              <w:right w:w="80" w:type="dxa"/>
            </w:tcMar>
          </w:tcPr>
          <w:p w14:paraId="14381119">
            <w:r>
              <w:rPr>
                <w:sz w:val="13"/>
                <w:szCs w:val="13"/>
              </w:rPr>
              <w:t>Fear + authority + isolation</w:t>
            </w:r>
          </w:p>
        </w:tc>
        <w:tc>
          <w:tcPr>
            <w:tcW w:w="560" w:type="dxa"/>
            <w:tcMar>
              <w:top w:w="30" w:type="dxa"/>
              <w:left w:w="80" w:type="dxa"/>
              <w:bottom w:w="30" w:type="dxa"/>
              <w:right w:w="80" w:type="dxa"/>
            </w:tcMar>
          </w:tcPr>
          <w:p w14:paraId="45F4A7E0">
            <w:r>
              <w:rPr>
                <w:sz w:val="13"/>
                <w:szCs w:val="13"/>
              </w:rPr>
              <w:t>No</w:t>
            </w:r>
          </w:p>
        </w:tc>
        <w:tc>
          <w:tcPr>
            <w:tcW w:w="3300" w:type="dxa"/>
            <w:tcMar>
              <w:top w:w="30" w:type="dxa"/>
              <w:left w:w="80" w:type="dxa"/>
              <w:bottom w:w="30" w:type="dxa"/>
              <w:right w:w="80" w:type="dxa"/>
            </w:tcMar>
          </w:tcPr>
          <w:p w14:paraId="55D91444">
            <w:r>
              <w:rPr>
                <w:sz w:val="13"/>
                <w:szCs w:val="13"/>
              </w:rPr>
              <w:t>There is no lawful 'digital arrest'; agencies do not settle allegations or demand money by WhatsApp video.</w:t>
            </w:r>
          </w:p>
        </w:tc>
        <w:tc>
          <w:tcPr>
            <w:tcW w:w="2700" w:type="dxa"/>
            <w:tcMar>
              <w:top w:w="30" w:type="dxa"/>
              <w:left w:w="80" w:type="dxa"/>
              <w:bottom w:w="30" w:type="dxa"/>
              <w:right w:w="80" w:type="dxa"/>
            </w:tcMar>
          </w:tcPr>
          <w:p w14:paraId="03EB5105">
            <w:r>
              <w:rPr>
                <w:sz w:val="13"/>
                <w:szCs w:val="13"/>
              </w:rPr>
              <w:t>Do not stay isolated, share identity/bank data or attempt payment.</w:t>
            </w:r>
          </w:p>
        </w:tc>
        <w:tc>
          <w:tcPr>
            <w:tcW w:w="2938" w:type="dxa"/>
            <w:tcMar>
              <w:top w:w="30" w:type="dxa"/>
              <w:left w:w="80" w:type="dxa"/>
              <w:bottom w:w="30" w:type="dxa"/>
              <w:right w:w="80" w:type="dxa"/>
            </w:tcMar>
          </w:tcPr>
          <w:p w14:paraId="758FD7E6">
            <w:r>
              <w:rPr>
                <w:sz w:val="13"/>
                <w:szCs w:val="13"/>
              </w:rPr>
              <w:t>terminate; preserve evidence; report/block; follow unit and official cybercrime reporting procedures</w:t>
            </w:r>
          </w:p>
        </w:tc>
      </w:tr>
      <w:tr w14:paraId="3B093E9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C89B327">
            <w:r>
              <w:rPr>
                <w:sz w:val="13"/>
                <w:szCs w:val="13"/>
              </w:rPr>
              <w:t>W13</w:t>
            </w:r>
          </w:p>
        </w:tc>
        <w:tc>
          <w:tcPr>
            <w:tcW w:w="900" w:type="dxa"/>
            <w:tcMar>
              <w:top w:w="30" w:type="dxa"/>
              <w:left w:w="80" w:type="dxa"/>
              <w:bottom w:w="30" w:type="dxa"/>
              <w:right w:w="80" w:type="dxa"/>
            </w:tcMar>
          </w:tcPr>
          <w:p w14:paraId="79AADE18">
            <w:r>
              <w:rPr>
                <w:sz w:val="13"/>
                <w:szCs w:val="13"/>
              </w:rPr>
              <w:t>WhatsApp</w:t>
            </w:r>
          </w:p>
        </w:tc>
        <w:tc>
          <w:tcPr>
            <w:tcW w:w="780" w:type="dxa"/>
            <w:tcMar>
              <w:top w:w="30" w:type="dxa"/>
              <w:left w:w="80" w:type="dxa"/>
              <w:bottom w:w="30" w:type="dxa"/>
              <w:right w:w="80" w:type="dxa"/>
            </w:tcMar>
          </w:tcPr>
          <w:p w14:paraId="2B173389">
            <w:r>
              <w:rPr>
                <w:sz w:val="13"/>
                <w:szCs w:val="13"/>
              </w:rPr>
              <w:t>Medium</w:t>
            </w:r>
          </w:p>
        </w:tc>
        <w:tc>
          <w:tcPr>
            <w:tcW w:w="1900" w:type="dxa"/>
            <w:tcMar>
              <w:top w:w="30" w:type="dxa"/>
              <w:left w:w="80" w:type="dxa"/>
              <w:bottom w:w="30" w:type="dxa"/>
              <w:right w:w="80" w:type="dxa"/>
            </w:tcMar>
          </w:tcPr>
          <w:p w14:paraId="3420C924">
            <w:r>
              <w:rPr>
                <w:sz w:val="13"/>
                <w:szCs w:val="13"/>
              </w:rPr>
              <w:t>Investment and task fraud</w:t>
            </w:r>
          </w:p>
        </w:tc>
        <w:tc>
          <w:tcPr>
            <w:tcW w:w="1500" w:type="dxa"/>
            <w:tcMar>
              <w:top w:w="30" w:type="dxa"/>
              <w:left w:w="80" w:type="dxa"/>
              <w:bottom w:w="30" w:type="dxa"/>
              <w:right w:w="80" w:type="dxa"/>
            </w:tcMar>
          </w:tcPr>
          <w:p w14:paraId="68D130A9">
            <w:r>
              <w:rPr>
                <w:sz w:val="13"/>
                <w:szCs w:val="13"/>
              </w:rPr>
              <w:t>Greed + social proof</w:t>
            </w:r>
          </w:p>
        </w:tc>
        <w:tc>
          <w:tcPr>
            <w:tcW w:w="560" w:type="dxa"/>
            <w:tcMar>
              <w:top w:w="30" w:type="dxa"/>
              <w:left w:w="80" w:type="dxa"/>
              <w:bottom w:w="30" w:type="dxa"/>
              <w:right w:w="80" w:type="dxa"/>
            </w:tcMar>
          </w:tcPr>
          <w:p w14:paraId="3C44A148">
            <w:r>
              <w:rPr>
                <w:sz w:val="13"/>
                <w:szCs w:val="13"/>
              </w:rPr>
              <w:t>No</w:t>
            </w:r>
          </w:p>
        </w:tc>
        <w:tc>
          <w:tcPr>
            <w:tcW w:w="3300" w:type="dxa"/>
            <w:tcMar>
              <w:top w:w="30" w:type="dxa"/>
              <w:left w:w="80" w:type="dxa"/>
              <w:bottom w:w="30" w:type="dxa"/>
              <w:right w:w="80" w:type="dxa"/>
            </w:tcMar>
          </w:tcPr>
          <w:p w14:paraId="2FEC117D">
            <w:r>
              <w:rPr>
                <w:sz w:val="13"/>
                <w:szCs w:val="13"/>
              </w:rPr>
              <w:t>Guaranteed returns, private deposits and unsolicited group additions are incompatible with regulated advice.</w:t>
            </w:r>
          </w:p>
        </w:tc>
        <w:tc>
          <w:tcPr>
            <w:tcW w:w="2700" w:type="dxa"/>
            <w:tcMar>
              <w:top w:w="30" w:type="dxa"/>
              <w:left w:w="80" w:type="dxa"/>
              <w:bottom w:w="30" w:type="dxa"/>
              <w:right w:w="80" w:type="dxa"/>
            </w:tcMar>
          </w:tcPr>
          <w:p w14:paraId="0E67A315">
            <w:r>
              <w:rPr>
                <w:sz w:val="13"/>
                <w:szCs w:val="13"/>
              </w:rPr>
              <w:t>Do not install an APK, deposit funds or share bank details.</w:t>
            </w:r>
          </w:p>
        </w:tc>
        <w:tc>
          <w:tcPr>
            <w:tcW w:w="2938" w:type="dxa"/>
            <w:tcMar>
              <w:top w:w="30" w:type="dxa"/>
              <w:left w:w="80" w:type="dxa"/>
              <w:bottom w:w="30" w:type="dxa"/>
              <w:right w:w="80" w:type="dxa"/>
            </w:tcMar>
          </w:tcPr>
          <w:p w14:paraId="38E818B9">
            <w:r>
              <w:rPr>
                <w:sz w:val="13"/>
                <w:szCs w:val="13"/>
              </w:rPr>
              <w:t>leave/report the group; block admins; do not install or deposit</w:t>
            </w:r>
          </w:p>
        </w:tc>
      </w:tr>
      <w:tr w14:paraId="68936CB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CB3B27F">
            <w:r>
              <w:rPr>
                <w:sz w:val="13"/>
                <w:szCs w:val="13"/>
              </w:rPr>
              <w:t>W14</w:t>
            </w:r>
          </w:p>
        </w:tc>
        <w:tc>
          <w:tcPr>
            <w:tcW w:w="900" w:type="dxa"/>
            <w:tcMar>
              <w:top w:w="30" w:type="dxa"/>
              <w:left w:w="80" w:type="dxa"/>
              <w:bottom w:w="30" w:type="dxa"/>
              <w:right w:w="80" w:type="dxa"/>
            </w:tcMar>
          </w:tcPr>
          <w:p w14:paraId="44D3AB72">
            <w:r>
              <w:rPr>
                <w:sz w:val="13"/>
                <w:szCs w:val="13"/>
              </w:rPr>
              <w:t>WhatsApp</w:t>
            </w:r>
          </w:p>
        </w:tc>
        <w:tc>
          <w:tcPr>
            <w:tcW w:w="780" w:type="dxa"/>
            <w:tcMar>
              <w:top w:w="30" w:type="dxa"/>
              <w:left w:w="80" w:type="dxa"/>
              <w:bottom w:w="30" w:type="dxa"/>
              <w:right w:w="80" w:type="dxa"/>
            </w:tcMar>
          </w:tcPr>
          <w:p w14:paraId="07651141">
            <w:r>
              <w:rPr>
                <w:sz w:val="13"/>
                <w:szCs w:val="13"/>
              </w:rPr>
              <w:t>Medium</w:t>
            </w:r>
          </w:p>
        </w:tc>
        <w:tc>
          <w:tcPr>
            <w:tcW w:w="1900" w:type="dxa"/>
            <w:tcMar>
              <w:top w:w="30" w:type="dxa"/>
              <w:left w:w="80" w:type="dxa"/>
              <w:bottom w:w="30" w:type="dxa"/>
              <w:right w:w="80" w:type="dxa"/>
            </w:tcMar>
          </w:tcPr>
          <w:p w14:paraId="4B53A01D">
            <w:r>
              <w:rPr>
                <w:sz w:val="13"/>
                <w:szCs w:val="13"/>
              </w:rPr>
              <w:t>Malicious file or app delivery</w:t>
            </w:r>
          </w:p>
        </w:tc>
        <w:tc>
          <w:tcPr>
            <w:tcW w:w="1500" w:type="dxa"/>
            <w:tcMar>
              <w:top w:w="30" w:type="dxa"/>
              <w:left w:w="80" w:type="dxa"/>
              <w:bottom w:w="30" w:type="dxa"/>
              <w:right w:w="80" w:type="dxa"/>
            </w:tcMar>
          </w:tcPr>
          <w:p w14:paraId="62324689">
            <w:r>
              <w:rPr>
                <w:sz w:val="13"/>
                <w:szCs w:val="13"/>
              </w:rPr>
              <w:t>Authority + urgency</w:t>
            </w:r>
          </w:p>
        </w:tc>
        <w:tc>
          <w:tcPr>
            <w:tcW w:w="560" w:type="dxa"/>
            <w:tcMar>
              <w:top w:w="30" w:type="dxa"/>
              <w:left w:w="80" w:type="dxa"/>
              <w:bottom w:w="30" w:type="dxa"/>
              <w:right w:w="80" w:type="dxa"/>
            </w:tcMar>
          </w:tcPr>
          <w:p w14:paraId="3DC8D2FB">
            <w:r>
              <w:rPr>
                <w:sz w:val="13"/>
                <w:szCs w:val="13"/>
              </w:rPr>
              <w:t>Yes</w:t>
            </w:r>
          </w:p>
        </w:tc>
        <w:tc>
          <w:tcPr>
            <w:tcW w:w="3300" w:type="dxa"/>
            <w:tcMar>
              <w:top w:w="30" w:type="dxa"/>
              <w:left w:w="80" w:type="dxa"/>
              <w:bottom w:w="30" w:type="dxa"/>
              <w:right w:w="80" w:type="dxa"/>
            </w:tcMar>
          </w:tcPr>
          <w:p w14:paraId="5C52BF86">
            <w:r>
              <w:rPr>
                <w:sz w:val="13"/>
                <w:szCs w:val="13"/>
              </w:rPr>
              <w:t>A movement order would not require installing an unknown app from a chat account.</w:t>
            </w:r>
          </w:p>
        </w:tc>
        <w:tc>
          <w:tcPr>
            <w:tcW w:w="2700" w:type="dxa"/>
            <w:tcMar>
              <w:top w:w="30" w:type="dxa"/>
              <w:left w:w="80" w:type="dxa"/>
              <w:bottom w:w="30" w:type="dxa"/>
              <w:right w:w="80" w:type="dxa"/>
            </w:tcMar>
          </w:tcPr>
          <w:p w14:paraId="6D8A5770">
            <w:r>
              <w:rPr>
                <w:sz w:val="13"/>
                <w:szCs w:val="13"/>
              </w:rPr>
              <w:t>Do not install the APK or grant any permission.</w:t>
            </w:r>
          </w:p>
        </w:tc>
        <w:tc>
          <w:tcPr>
            <w:tcW w:w="2938" w:type="dxa"/>
            <w:tcMar>
              <w:top w:w="30" w:type="dxa"/>
              <w:left w:w="80" w:type="dxa"/>
              <w:bottom w:w="30" w:type="dxa"/>
              <w:right w:w="80" w:type="dxa"/>
            </w:tcMar>
          </w:tcPr>
          <w:p w14:paraId="6F4942C5">
            <w:r>
              <w:rPr>
                <w:sz w:val="13"/>
                <w:szCs w:val="13"/>
              </w:rPr>
              <w:t>cancel installation; report via unit cyber/security route; block the sender</w:t>
            </w:r>
          </w:p>
        </w:tc>
      </w:tr>
      <w:tr w14:paraId="324C2E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ABF5B29">
            <w:r>
              <w:rPr>
                <w:sz w:val="13"/>
                <w:szCs w:val="13"/>
              </w:rPr>
              <w:t>W15</w:t>
            </w:r>
          </w:p>
        </w:tc>
        <w:tc>
          <w:tcPr>
            <w:tcW w:w="900" w:type="dxa"/>
            <w:tcMar>
              <w:top w:w="30" w:type="dxa"/>
              <w:left w:w="80" w:type="dxa"/>
              <w:bottom w:w="30" w:type="dxa"/>
              <w:right w:w="80" w:type="dxa"/>
            </w:tcMar>
          </w:tcPr>
          <w:p w14:paraId="1A191F32">
            <w:r>
              <w:rPr>
                <w:sz w:val="13"/>
                <w:szCs w:val="13"/>
              </w:rPr>
              <w:t>WhatsApp</w:t>
            </w:r>
          </w:p>
        </w:tc>
        <w:tc>
          <w:tcPr>
            <w:tcW w:w="780" w:type="dxa"/>
            <w:tcMar>
              <w:top w:w="30" w:type="dxa"/>
              <w:left w:w="80" w:type="dxa"/>
              <w:bottom w:w="30" w:type="dxa"/>
              <w:right w:w="80" w:type="dxa"/>
            </w:tcMar>
          </w:tcPr>
          <w:p w14:paraId="50CE78D6">
            <w:r>
              <w:rPr>
                <w:sz w:val="13"/>
                <w:szCs w:val="13"/>
              </w:rPr>
              <w:t>Medium</w:t>
            </w:r>
          </w:p>
        </w:tc>
        <w:tc>
          <w:tcPr>
            <w:tcW w:w="1900" w:type="dxa"/>
            <w:tcMar>
              <w:top w:w="30" w:type="dxa"/>
              <w:left w:w="80" w:type="dxa"/>
              <w:bottom w:w="30" w:type="dxa"/>
              <w:right w:w="80" w:type="dxa"/>
            </w:tcMar>
          </w:tcPr>
          <w:p w14:paraId="1BFE8203">
            <w:r>
              <w:rPr>
                <w:sz w:val="13"/>
                <w:szCs w:val="13"/>
              </w:rPr>
              <w:t>Elicitation of operational detail</w:t>
            </w:r>
          </w:p>
        </w:tc>
        <w:tc>
          <w:tcPr>
            <w:tcW w:w="1500" w:type="dxa"/>
            <w:tcMar>
              <w:top w:w="30" w:type="dxa"/>
              <w:left w:w="80" w:type="dxa"/>
              <w:bottom w:w="30" w:type="dxa"/>
              <w:right w:w="80" w:type="dxa"/>
            </w:tcMar>
          </w:tcPr>
          <w:p w14:paraId="0DCE5F85">
            <w:r>
              <w:rPr>
                <w:sz w:val="13"/>
                <w:szCs w:val="13"/>
              </w:rPr>
              <w:t>Authority + familiarity</w:t>
            </w:r>
          </w:p>
        </w:tc>
        <w:tc>
          <w:tcPr>
            <w:tcW w:w="560" w:type="dxa"/>
            <w:tcMar>
              <w:top w:w="30" w:type="dxa"/>
              <w:left w:w="80" w:type="dxa"/>
              <w:bottom w:w="30" w:type="dxa"/>
              <w:right w:w="80" w:type="dxa"/>
            </w:tcMar>
          </w:tcPr>
          <w:p w14:paraId="41332E29">
            <w:r>
              <w:rPr>
                <w:sz w:val="13"/>
                <w:szCs w:val="13"/>
              </w:rPr>
              <w:t>Yes</w:t>
            </w:r>
          </w:p>
        </w:tc>
        <w:tc>
          <w:tcPr>
            <w:tcW w:w="3300" w:type="dxa"/>
            <w:tcMar>
              <w:top w:w="30" w:type="dxa"/>
              <w:left w:w="80" w:type="dxa"/>
              <w:bottom w:w="30" w:type="dxa"/>
              <w:right w:w="80" w:type="dxa"/>
            </w:tcMar>
          </w:tcPr>
          <w:p w14:paraId="637EA140">
            <w:r>
              <w:rPr>
                <w:sz w:val="13"/>
                <w:szCs w:val="13"/>
              </w:rPr>
              <w:t>A familiar voice can be synthesized; protected access data must never move to personal chat.</w:t>
            </w:r>
          </w:p>
        </w:tc>
        <w:tc>
          <w:tcPr>
            <w:tcW w:w="2700" w:type="dxa"/>
            <w:tcMar>
              <w:top w:w="30" w:type="dxa"/>
              <w:left w:w="80" w:type="dxa"/>
              <w:bottom w:w="30" w:type="dxa"/>
              <w:right w:w="80" w:type="dxa"/>
            </w:tcMar>
          </w:tcPr>
          <w:p w14:paraId="0BFD0399">
            <w:r>
              <w:rPr>
                <w:sz w:val="13"/>
                <w:szCs w:val="13"/>
              </w:rPr>
              <w:t>Do not send an access phrase, photo or protected procedure.</w:t>
            </w:r>
          </w:p>
        </w:tc>
        <w:tc>
          <w:tcPr>
            <w:tcW w:w="2938" w:type="dxa"/>
            <w:tcMar>
              <w:top w:w="30" w:type="dxa"/>
              <w:left w:w="80" w:type="dxa"/>
              <w:bottom w:w="30" w:type="dxa"/>
              <w:right w:w="80" w:type="dxa"/>
            </w:tcMar>
          </w:tcPr>
          <w:p w14:paraId="047FB4EA">
            <w:r>
              <w:rPr>
                <w:sz w:val="13"/>
                <w:szCs w:val="13"/>
              </w:rPr>
              <w:t>send nothing; report the impersonation; preserve the synthetic voice-note evidence</w:t>
            </w:r>
          </w:p>
        </w:tc>
      </w:tr>
      <w:tr w14:paraId="5D2CC33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2FA2C43F">
            <w:r>
              <w:rPr>
                <w:sz w:val="13"/>
                <w:szCs w:val="13"/>
              </w:rPr>
              <w:t>W17</w:t>
            </w:r>
          </w:p>
        </w:tc>
        <w:tc>
          <w:tcPr>
            <w:tcW w:w="900" w:type="dxa"/>
            <w:tcMar>
              <w:top w:w="30" w:type="dxa"/>
              <w:left w:w="80" w:type="dxa"/>
              <w:bottom w:w="30" w:type="dxa"/>
              <w:right w:w="80" w:type="dxa"/>
            </w:tcMar>
          </w:tcPr>
          <w:p w14:paraId="124F6361">
            <w:r>
              <w:rPr>
                <w:sz w:val="13"/>
                <w:szCs w:val="13"/>
              </w:rPr>
              <w:t>WhatsApp</w:t>
            </w:r>
          </w:p>
        </w:tc>
        <w:tc>
          <w:tcPr>
            <w:tcW w:w="780" w:type="dxa"/>
            <w:tcMar>
              <w:top w:w="30" w:type="dxa"/>
              <w:left w:w="80" w:type="dxa"/>
              <w:bottom w:w="30" w:type="dxa"/>
              <w:right w:w="80" w:type="dxa"/>
            </w:tcMar>
          </w:tcPr>
          <w:p w14:paraId="0AA44673">
            <w:r>
              <w:rPr>
                <w:sz w:val="13"/>
                <w:szCs w:val="13"/>
              </w:rPr>
              <w:t>Medium</w:t>
            </w:r>
          </w:p>
        </w:tc>
        <w:tc>
          <w:tcPr>
            <w:tcW w:w="1900" w:type="dxa"/>
            <w:tcMar>
              <w:top w:w="30" w:type="dxa"/>
              <w:left w:w="80" w:type="dxa"/>
              <w:bottom w:w="30" w:type="dxa"/>
              <w:right w:w="80" w:type="dxa"/>
            </w:tcMar>
          </w:tcPr>
          <w:p w14:paraId="5B2F64D2">
            <w:r>
              <w:rPr>
                <w:sz w:val="13"/>
                <w:szCs w:val="13"/>
              </w:rPr>
              <w:t>Investment and task fraud</w:t>
            </w:r>
          </w:p>
        </w:tc>
        <w:tc>
          <w:tcPr>
            <w:tcW w:w="1500" w:type="dxa"/>
            <w:tcMar>
              <w:top w:w="30" w:type="dxa"/>
              <w:left w:w="80" w:type="dxa"/>
              <w:bottom w:w="30" w:type="dxa"/>
              <w:right w:w="80" w:type="dxa"/>
            </w:tcMar>
          </w:tcPr>
          <w:p w14:paraId="443BAB39">
            <w:r>
              <w:rPr>
                <w:sz w:val="13"/>
                <w:szCs w:val="13"/>
              </w:rPr>
              <w:t>Greed + commitment</w:t>
            </w:r>
          </w:p>
        </w:tc>
        <w:tc>
          <w:tcPr>
            <w:tcW w:w="560" w:type="dxa"/>
            <w:tcMar>
              <w:top w:w="30" w:type="dxa"/>
              <w:left w:w="80" w:type="dxa"/>
              <w:bottom w:w="30" w:type="dxa"/>
              <w:right w:w="80" w:type="dxa"/>
            </w:tcMar>
          </w:tcPr>
          <w:p w14:paraId="402488DE">
            <w:r>
              <w:rPr>
                <w:sz w:val="13"/>
                <w:szCs w:val="13"/>
              </w:rPr>
              <w:t>No</w:t>
            </w:r>
          </w:p>
        </w:tc>
        <w:tc>
          <w:tcPr>
            <w:tcW w:w="3300" w:type="dxa"/>
            <w:tcMar>
              <w:top w:w="30" w:type="dxa"/>
              <w:left w:w="80" w:type="dxa"/>
              <w:bottom w:w="30" w:type="dxa"/>
              <w:right w:w="80" w:type="dxa"/>
            </w:tcMar>
          </w:tcPr>
          <w:p w14:paraId="54A37A59">
            <w:r>
              <w:rPr>
                <w:sz w:val="13"/>
                <w:szCs w:val="13"/>
              </w:rPr>
              <w:t>Unexpected easy-income offers often escalate from small rewards to deposits and withdrawal fees.</w:t>
            </w:r>
          </w:p>
        </w:tc>
        <w:tc>
          <w:tcPr>
            <w:tcW w:w="2700" w:type="dxa"/>
            <w:tcMar>
              <w:top w:w="30" w:type="dxa"/>
              <w:left w:w="80" w:type="dxa"/>
              <w:bottom w:w="30" w:type="dxa"/>
              <w:right w:w="80" w:type="dxa"/>
            </w:tcMar>
          </w:tcPr>
          <w:p w14:paraId="1E999009">
            <w:r>
              <w:rPr>
                <w:sz w:val="13"/>
                <w:szCs w:val="13"/>
              </w:rPr>
              <w:t>Do not deposit/recharge, share bank details or recruit others.</w:t>
            </w:r>
          </w:p>
        </w:tc>
        <w:tc>
          <w:tcPr>
            <w:tcW w:w="2938" w:type="dxa"/>
            <w:tcMar>
              <w:top w:w="30" w:type="dxa"/>
              <w:left w:w="80" w:type="dxa"/>
              <w:bottom w:w="30" w:type="dxa"/>
              <w:right w:w="80" w:type="dxa"/>
            </w:tcMar>
          </w:tcPr>
          <w:p w14:paraId="04376BBC">
            <w:r>
              <w:rPr>
                <w:sz w:val="13"/>
                <w:szCs w:val="13"/>
              </w:rPr>
              <w:t>stop tasks; report/block the recruiter; do not pay to earn</w:t>
            </w:r>
          </w:p>
        </w:tc>
      </w:tr>
      <w:tr w14:paraId="6578FF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9491BF9">
            <w:r>
              <w:rPr>
                <w:sz w:val="13"/>
                <w:szCs w:val="13"/>
              </w:rPr>
              <w:t>W18</w:t>
            </w:r>
          </w:p>
        </w:tc>
        <w:tc>
          <w:tcPr>
            <w:tcW w:w="900" w:type="dxa"/>
            <w:tcMar>
              <w:top w:w="30" w:type="dxa"/>
              <w:left w:w="80" w:type="dxa"/>
              <w:bottom w:w="30" w:type="dxa"/>
              <w:right w:w="80" w:type="dxa"/>
            </w:tcMar>
          </w:tcPr>
          <w:p w14:paraId="24C2EBE3">
            <w:r>
              <w:rPr>
                <w:sz w:val="13"/>
                <w:szCs w:val="13"/>
              </w:rPr>
              <w:t>WhatsApp</w:t>
            </w:r>
          </w:p>
        </w:tc>
        <w:tc>
          <w:tcPr>
            <w:tcW w:w="780" w:type="dxa"/>
            <w:tcMar>
              <w:top w:w="30" w:type="dxa"/>
              <w:left w:w="80" w:type="dxa"/>
              <w:bottom w:w="30" w:type="dxa"/>
              <w:right w:w="80" w:type="dxa"/>
            </w:tcMar>
          </w:tcPr>
          <w:p w14:paraId="64E0216E">
            <w:r>
              <w:rPr>
                <w:sz w:val="13"/>
                <w:szCs w:val="13"/>
              </w:rPr>
              <w:t>Hard</w:t>
            </w:r>
          </w:p>
        </w:tc>
        <w:tc>
          <w:tcPr>
            <w:tcW w:w="1900" w:type="dxa"/>
            <w:tcMar>
              <w:top w:w="30" w:type="dxa"/>
              <w:left w:w="80" w:type="dxa"/>
              <w:bottom w:w="30" w:type="dxa"/>
              <w:right w:w="80" w:type="dxa"/>
            </w:tcMar>
          </w:tcPr>
          <w:p w14:paraId="056F5B1F">
            <w:r>
              <w:rPr>
                <w:sz w:val="13"/>
                <w:szCs w:val="13"/>
              </w:rPr>
              <w:t>Identity and personal-data harvesting</w:t>
            </w:r>
          </w:p>
        </w:tc>
        <w:tc>
          <w:tcPr>
            <w:tcW w:w="1500" w:type="dxa"/>
            <w:tcMar>
              <w:top w:w="30" w:type="dxa"/>
              <w:left w:w="80" w:type="dxa"/>
              <w:bottom w:w="30" w:type="dxa"/>
              <w:right w:w="80" w:type="dxa"/>
            </w:tcMar>
          </w:tcPr>
          <w:p w14:paraId="1C0765CB">
            <w:r>
              <w:rPr>
                <w:sz w:val="13"/>
                <w:szCs w:val="13"/>
              </w:rPr>
              <w:t>Authority + routine</w:t>
            </w:r>
          </w:p>
        </w:tc>
        <w:tc>
          <w:tcPr>
            <w:tcW w:w="560" w:type="dxa"/>
            <w:tcMar>
              <w:top w:w="30" w:type="dxa"/>
              <w:left w:w="80" w:type="dxa"/>
              <w:bottom w:w="30" w:type="dxa"/>
              <w:right w:w="80" w:type="dxa"/>
            </w:tcMar>
          </w:tcPr>
          <w:p w14:paraId="62D8D2B1">
            <w:r>
              <w:rPr>
                <w:sz w:val="13"/>
                <w:szCs w:val="13"/>
              </w:rPr>
              <w:t>Yes</w:t>
            </w:r>
          </w:p>
        </w:tc>
        <w:tc>
          <w:tcPr>
            <w:tcW w:w="3300" w:type="dxa"/>
            <w:tcMar>
              <w:top w:w="30" w:type="dxa"/>
              <w:left w:w="80" w:type="dxa"/>
              <w:bottom w:w="30" w:type="dxa"/>
              <w:right w:w="80" w:type="dxa"/>
            </w:tcMar>
          </w:tcPr>
          <w:p w14:paraId="3317C81D">
            <w:r>
              <w:rPr>
                <w:sz w:val="13"/>
                <w:szCs w:val="13"/>
              </w:rPr>
              <w:t>A trusted account can be hijacked; the approved roster process never uses a public form.</w:t>
            </w:r>
          </w:p>
        </w:tc>
        <w:tc>
          <w:tcPr>
            <w:tcW w:w="2700" w:type="dxa"/>
            <w:tcMar>
              <w:top w:w="30" w:type="dxa"/>
              <w:left w:w="80" w:type="dxa"/>
              <w:bottom w:w="30" w:type="dxa"/>
              <w:right w:w="80" w:type="dxa"/>
            </w:tcMar>
          </w:tcPr>
          <w:p w14:paraId="3264C505">
            <w:r>
              <w:rPr>
                <w:sz w:val="13"/>
                <w:szCs w:val="13"/>
              </w:rPr>
              <w:t>Do not submit personnel, role, location or contact data.</w:t>
            </w:r>
          </w:p>
        </w:tc>
        <w:tc>
          <w:tcPr>
            <w:tcW w:w="2938" w:type="dxa"/>
            <w:tcMar>
              <w:top w:w="30" w:type="dxa"/>
              <w:left w:w="80" w:type="dxa"/>
              <w:bottom w:w="30" w:type="dxa"/>
              <w:right w:w="80" w:type="dxa"/>
            </w:tcMar>
          </w:tcPr>
          <w:p w14:paraId="5EE72B67">
            <w:r>
              <w:rPr>
                <w:sz w:val="13"/>
                <w:szCs w:val="13"/>
              </w:rPr>
              <w:t>do not submit; report the compromised post to group admins and unit security; warn without forwarding the link</w:t>
            </w:r>
          </w:p>
        </w:tc>
      </w:tr>
      <w:tr w14:paraId="479DBBB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DEB35AF">
            <w:r>
              <w:rPr>
                <w:sz w:val="13"/>
                <w:szCs w:val="13"/>
              </w:rPr>
              <w:t>W19</w:t>
            </w:r>
          </w:p>
        </w:tc>
        <w:tc>
          <w:tcPr>
            <w:tcW w:w="900" w:type="dxa"/>
            <w:tcMar>
              <w:top w:w="30" w:type="dxa"/>
              <w:left w:w="80" w:type="dxa"/>
              <w:bottom w:w="30" w:type="dxa"/>
              <w:right w:w="80" w:type="dxa"/>
            </w:tcMar>
          </w:tcPr>
          <w:p w14:paraId="737772E8">
            <w:r>
              <w:rPr>
                <w:sz w:val="13"/>
                <w:szCs w:val="13"/>
              </w:rPr>
              <w:t>WhatsApp</w:t>
            </w:r>
          </w:p>
        </w:tc>
        <w:tc>
          <w:tcPr>
            <w:tcW w:w="780" w:type="dxa"/>
            <w:tcMar>
              <w:top w:w="30" w:type="dxa"/>
              <w:left w:w="80" w:type="dxa"/>
              <w:bottom w:w="30" w:type="dxa"/>
              <w:right w:w="80" w:type="dxa"/>
            </w:tcMar>
          </w:tcPr>
          <w:p w14:paraId="488023B2">
            <w:r>
              <w:rPr>
                <w:sz w:val="13"/>
                <w:szCs w:val="13"/>
              </w:rPr>
              <w:t>Hard</w:t>
            </w:r>
          </w:p>
        </w:tc>
        <w:tc>
          <w:tcPr>
            <w:tcW w:w="1900" w:type="dxa"/>
            <w:tcMar>
              <w:top w:w="30" w:type="dxa"/>
              <w:left w:w="80" w:type="dxa"/>
              <w:bottom w:w="30" w:type="dxa"/>
              <w:right w:w="80" w:type="dxa"/>
            </w:tcMar>
          </w:tcPr>
          <w:p w14:paraId="76E62F6A">
            <w:r>
              <w:rPr>
                <w:sz w:val="13"/>
                <w:szCs w:val="13"/>
              </w:rPr>
              <w:t>Elicitation of operational detail</w:t>
            </w:r>
          </w:p>
        </w:tc>
        <w:tc>
          <w:tcPr>
            <w:tcW w:w="1500" w:type="dxa"/>
            <w:tcMar>
              <w:top w:w="30" w:type="dxa"/>
              <w:left w:w="80" w:type="dxa"/>
              <w:bottom w:w="30" w:type="dxa"/>
              <w:right w:w="80" w:type="dxa"/>
            </w:tcMar>
          </w:tcPr>
          <w:p w14:paraId="77B5E7D8">
            <w:r>
              <w:rPr>
                <w:sz w:val="13"/>
                <w:szCs w:val="13"/>
              </w:rPr>
              <w:t>Authority + secrecy</w:t>
            </w:r>
          </w:p>
        </w:tc>
        <w:tc>
          <w:tcPr>
            <w:tcW w:w="560" w:type="dxa"/>
            <w:tcMar>
              <w:top w:w="30" w:type="dxa"/>
              <w:left w:w="80" w:type="dxa"/>
              <w:bottom w:w="30" w:type="dxa"/>
              <w:right w:w="80" w:type="dxa"/>
            </w:tcMar>
          </w:tcPr>
          <w:p w14:paraId="188C50DE">
            <w:r>
              <w:rPr>
                <w:sz w:val="13"/>
                <w:szCs w:val="13"/>
              </w:rPr>
              <w:t>Yes</w:t>
            </w:r>
          </w:p>
        </w:tc>
        <w:tc>
          <w:tcPr>
            <w:tcW w:w="3300" w:type="dxa"/>
            <w:tcMar>
              <w:top w:w="30" w:type="dxa"/>
              <w:left w:w="80" w:type="dxa"/>
              <w:bottom w:w="30" w:type="dxa"/>
              <w:right w:w="80" w:type="dxa"/>
            </w:tcMar>
          </w:tcPr>
          <w:p w14:paraId="5A0710D1">
            <w:r>
              <w:rPr>
                <w:sz w:val="13"/>
                <w:szCs w:val="13"/>
              </w:rPr>
              <w:t>The account is new, lacks expected mutual groups, and requests live location outside procedure.</w:t>
            </w:r>
          </w:p>
        </w:tc>
        <w:tc>
          <w:tcPr>
            <w:tcW w:w="2700" w:type="dxa"/>
            <w:tcMar>
              <w:top w:w="30" w:type="dxa"/>
              <w:left w:w="80" w:type="dxa"/>
              <w:bottom w:w="30" w:type="dxa"/>
              <w:right w:w="80" w:type="dxa"/>
            </w:tcMar>
          </w:tcPr>
          <w:p w14:paraId="5C1CF64B">
            <w:r>
              <w:rPr>
                <w:sz w:val="13"/>
                <w:szCs w:val="13"/>
              </w:rPr>
              <w:t>Do not share live/current location or explain the schedule.</w:t>
            </w:r>
          </w:p>
        </w:tc>
        <w:tc>
          <w:tcPr>
            <w:tcW w:w="2938" w:type="dxa"/>
            <w:tcMar>
              <w:top w:w="30" w:type="dxa"/>
              <w:left w:w="80" w:type="dxa"/>
              <w:bottom w:w="30" w:type="dxa"/>
              <w:right w:w="80" w:type="dxa"/>
            </w:tcMar>
          </w:tcPr>
          <w:p w14:paraId="5E218950">
            <w:r>
              <w:rPr>
                <w:sz w:val="13"/>
                <w:szCs w:val="13"/>
              </w:rPr>
              <w:t>cancel location share; report the clone; notify unit security through policy</w:t>
            </w:r>
          </w:p>
        </w:tc>
      </w:tr>
      <w:tr w14:paraId="1DAB453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093867A1">
            <w:r>
              <w:rPr>
                <w:sz w:val="13"/>
                <w:szCs w:val="13"/>
              </w:rPr>
              <w:t>W20</w:t>
            </w:r>
          </w:p>
        </w:tc>
        <w:tc>
          <w:tcPr>
            <w:tcW w:w="900" w:type="dxa"/>
            <w:tcMar>
              <w:top w:w="30" w:type="dxa"/>
              <w:left w:w="80" w:type="dxa"/>
              <w:bottom w:w="30" w:type="dxa"/>
              <w:right w:w="80" w:type="dxa"/>
            </w:tcMar>
          </w:tcPr>
          <w:p w14:paraId="53EC4BC7">
            <w:r>
              <w:rPr>
                <w:sz w:val="13"/>
                <w:szCs w:val="13"/>
              </w:rPr>
              <w:t>WhatsApp</w:t>
            </w:r>
          </w:p>
        </w:tc>
        <w:tc>
          <w:tcPr>
            <w:tcW w:w="780" w:type="dxa"/>
            <w:tcMar>
              <w:top w:w="30" w:type="dxa"/>
              <w:left w:w="80" w:type="dxa"/>
              <w:bottom w:w="30" w:type="dxa"/>
              <w:right w:w="80" w:type="dxa"/>
            </w:tcMar>
          </w:tcPr>
          <w:p w14:paraId="2B23E54A">
            <w:r>
              <w:rPr>
                <w:sz w:val="13"/>
                <w:szCs w:val="13"/>
              </w:rPr>
              <w:t>Hard</w:t>
            </w:r>
          </w:p>
        </w:tc>
        <w:tc>
          <w:tcPr>
            <w:tcW w:w="1900" w:type="dxa"/>
            <w:tcMar>
              <w:top w:w="30" w:type="dxa"/>
              <w:left w:w="80" w:type="dxa"/>
              <w:bottom w:w="30" w:type="dxa"/>
              <w:right w:w="80" w:type="dxa"/>
            </w:tcMar>
          </w:tcPr>
          <w:p w14:paraId="1B20131D">
            <w:r>
              <w:rPr>
                <w:sz w:val="13"/>
                <w:szCs w:val="13"/>
              </w:rPr>
              <w:t>Payment diversion</w:t>
            </w:r>
          </w:p>
        </w:tc>
        <w:tc>
          <w:tcPr>
            <w:tcW w:w="1500" w:type="dxa"/>
            <w:tcMar>
              <w:top w:w="30" w:type="dxa"/>
              <w:left w:w="80" w:type="dxa"/>
              <w:bottom w:w="30" w:type="dxa"/>
              <w:right w:w="80" w:type="dxa"/>
            </w:tcMar>
          </w:tcPr>
          <w:p w14:paraId="388A0119">
            <w:r>
              <w:rPr>
                <w:sz w:val="13"/>
                <w:szCs w:val="13"/>
              </w:rPr>
              <w:t>Routine + urgency</w:t>
            </w:r>
          </w:p>
        </w:tc>
        <w:tc>
          <w:tcPr>
            <w:tcW w:w="560" w:type="dxa"/>
            <w:tcMar>
              <w:top w:w="30" w:type="dxa"/>
              <w:left w:w="80" w:type="dxa"/>
              <w:bottom w:w="30" w:type="dxa"/>
              <w:right w:w="80" w:type="dxa"/>
            </w:tcMar>
          </w:tcPr>
          <w:p w14:paraId="2158F373">
            <w:r>
              <w:rPr>
                <w:sz w:val="13"/>
                <w:szCs w:val="13"/>
              </w:rPr>
              <w:t>No</w:t>
            </w:r>
          </w:p>
        </w:tc>
        <w:tc>
          <w:tcPr>
            <w:tcW w:w="3300" w:type="dxa"/>
            <w:tcMar>
              <w:top w:w="30" w:type="dxa"/>
              <w:left w:w="80" w:type="dxa"/>
              <w:bottom w:w="30" w:type="dxa"/>
              <w:right w:w="80" w:type="dxa"/>
            </w:tcMar>
          </w:tcPr>
          <w:p w14:paraId="6C8054AC">
            <w:r>
              <w:rPr>
                <w:sz w:val="13"/>
                <w:szCs w:val="13"/>
              </w:rPr>
              <w:t>Accurate invoice details may be stolen; bank-detail changes require independent callback and approved workflow.</w:t>
            </w:r>
          </w:p>
        </w:tc>
        <w:tc>
          <w:tcPr>
            <w:tcW w:w="2700" w:type="dxa"/>
            <w:tcMar>
              <w:top w:w="30" w:type="dxa"/>
              <w:left w:w="80" w:type="dxa"/>
              <w:bottom w:w="30" w:type="dxa"/>
              <w:right w:w="80" w:type="dxa"/>
            </w:tcMar>
          </w:tcPr>
          <w:p w14:paraId="123D38C8">
            <w:r>
              <w:rPr>
                <w:sz w:val="13"/>
                <w:szCs w:val="13"/>
              </w:rPr>
              <w:t>Do not change stored bank details or approve payment from chat evidence.</w:t>
            </w:r>
          </w:p>
        </w:tc>
        <w:tc>
          <w:tcPr>
            <w:tcW w:w="2938" w:type="dxa"/>
            <w:tcMar>
              <w:top w:w="30" w:type="dxa"/>
              <w:left w:w="80" w:type="dxa"/>
              <w:bottom w:w="30" w:type="dxa"/>
              <w:right w:w="80" w:type="dxa"/>
            </w:tcMar>
          </w:tcPr>
          <w:p w14:paraId="51B81284">
            <w:r>
              <w:rPr>
                <w:sz w:val="13"/>
                <w:szCs w:val="13"/>
              </w:rPr>
              <w:t>hold payment; report the impersonation; record the discrepancy for procurement/security</w:t>
            </w:r>
          </w:p>
        </w:tc>
      </w:tr>
      <w:tr w14:paraId="08F0CF2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E8A5093">
            <w:r>
              <w:rPr>
                <w:sz w:val="13"/>
                <w:szCs w:val="13"/>
              </w:rPr>
              <w:t>W22</w:t>
            </w:r>
          </w:p>
        </w:tc>
        <w:tc>
          <w:tcPr>
            <w:tcW w:w="900" w:type="dxa"/>
            <w:tcMar>
              <w:top w:w="30" w:type="dxa"/>
              <w:left w:w="80" w:type="dxa"/>
              <w:bottom w:w="30" w:type="dxa"/>
              <w:right w:w="80" w:type="dxa"/>
            </w:tcMar>
          </w:tcPr>
          <w:p w14:paraId="2B420732">
            <w:r>
              <w:rPr>
                <w:sz w:val="13"/>
                <w:szCs w:val="13"/>
              </w:rPr>
              <w:t>WhatsApp</w:t>
            </w:r>
          </w:p>
        </w:tc>
        <w:tc>
          <w:tcPr>
            <w:tcW w:w="780" w:type="dxa"/>
            <w:tcMar>
              <w:top w:w="30" w:type="dxa"/>
              <w:left w:w="80" w:type="dxa"/>
              <w:bottom w:w="30" w:type="dxa"/>
              <w:right w:w="80" w:type="dxa"/>
            </w:tcMar>
          </w:tcPr>
          <w:p w14:paraId="1F1AE34E">
            <w:r>
              <w:rPr>
                <w:sz w:val="13"/>
                <w:szCs w:val="13"/>
              </w:rPr>
              <w:t>Hard</w:t>
            </w:r>
          </w:p>
        </w:tc>
        <w:tc>
          <w:tcPr>
            <w:tcW w:w="1900" w:type="dxa"/>
            <w:tcMar>
              <w:top w:w="30" w:type="dxa"/>
              <w:left w:w="80" w:type="dxa"/>
              <w:bottom w:w="30" w:type="dxa"/>
              <w:right w:w="80" w:type="dxa"/>
            </w:tcMar>
          </w:tcPr>
          <w:p w14:paraId="658EEE84">
            <w:r>
              <w:rPr>
                <w:sz w:val="13"/>
                <w:szCs w:val="13"/>
              </w:rPr>
              <w:t>Relationship grooming</w:t>
            </w:r>
          </w:p>
        </w:tc>
        <w:tc>
          <w:tcPr>
            <w:tcW w:w="1500" w:type="dxa"/>
            <w:tcMar>
              <w:top w:w="30" w:type="dxa"/>
              <w:left w:w="80" w:type="dxa"/>
              <w:bottom w:w="30" w:type="dxa"/>
              <w:right w:w="80" w:type="dxa"/>
            </w:tcMar>
          </w:tcPr>
          <w:p w14:paraId="37612D39">
            <w:r>
              <w:rPr>
                <w:sz w:val="13"/>
                <w:szCs w:val="13"/>
              </w:rPr>
              <w:t>Trust + reciprocity</w:t>
            </w:r>
          </w:p>
        </w:tc>
        <w:tc>
          <w:tcPr>
            <w:tcW w:w="560" w:type="dxa"/>
            <w:tcMar>
              <w:top w:w="30" w:type="dxa"/>
              <w:left w:w="80" w:type="dxa"/>
              <w:bottom w:w="30" w:type="dxa"/>
              <w:right w:w="80" w:type="dxa"/>
            </w:tcMar>
          </w:tcPr>
          <w:p w14:paraId="2610B36F">
            <w:r>
              <w:rPr>
                <w:sz w:val="13"/>
                <w:szCs w:val="13"/>
              </w:rPr>
              <w:t>No</w:t>
            </w:r>
          </w:p>
        </w:tc>
        <w:tc>
          <w:tcPr>
            <w:tcW w:w="3300" w:type="dxa"/>
            <w:tcMar>
              <w:top w:w="30" w:type="dxa"/>
              <w:left w:w="80" w:type="dxa"/>
              <w:bottom w:w="30" w:type="dxa"/>
              <w:right w:w="80" w:type="dxa"/>
            </w:tcMar>
          </w:tcPr>
          <w:p w14:paraId="69C066FD">
            <w:r>
              <w:rPr>
                <w:sz w:val="13"/>
                <w:szCs w:val="13"/>
              </w:rPr>
              <w:t>Time and friendliness do not validate identity or investment claims; the relationship is being used to lower caution.</w:t>
            </w:r>
          </w:p>
        </w:tc>
        <w:tc>
          <w:tcPr>
            <w:tcW w:w="2700" w:type="dxa"/>
            <w:tcMar>
              <w:top w:w="30" w:type="dxa"/>
              <w:left w:w="80" w:type="dxa"/>
              <w:bottom w:w="30" w:type="dxa"/>
              <w:right w:w="80" w:type="dxa"/>
            </w:tcMar>
          </w:tcPr>
          <w:p w14:paraId="153BE48F">
            <w:r>
              <w:rPr>
                <w:sz w:val="13"/>
                <w:szCs w:val="13"/>
              </w:rPr>
              <w:t>Do not deposit funds, upload ID or reveal financial information.</w:t>
            </w:r>
          </w:p>
        </w:tc>
        <w:tc>
          <w:tcPr>
            <w:tcW w:w="2938" w:type="dxa"/>
            <w:tcMar>
              <w:top w:w="30" w:type="dxa"/>
              <w:left w:w="80" w:type="dxa"/>
              <w:bottom w:w="30" w:type="dxa"/>
              <w:right w:w="80" w:type="dxa"/>
            </w:tcMar>
          </w:tcPr>
          <w:p w14:paraId="35BC03F6">
            <w:r>
              <w:rPr>
                <w:sz w:val="13"/>
                <w:szCs w:val="13"/>
              </w:rPr>
              <w:t>do not invest; preserve and report the account; block after evidence capture</w:t>
            </w:r>
          </w:p>
        </w:tc>
      </w:tr>
      <w:tr w14:paraId="71D88A0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948F73F">
            <w:r>
              <w:rPr>
                <w:sz w:val="13"/>
                <w:szCs w:val="13"/>
              </w:rPr>
              <w:t>W23</w:t>
            </w:r>
          </w:p>
        </w:tc>
        <w:tc>
          <w:tcPr>
            <w:tcW w:w="900" w:type="dxa"/>
            <w:tcMar>
              <w:top w:w="30" w:type="dxa"/>
              <w:left w:w="80" w:type="dxa"/>
              <w:bottom w:w="30" w:type="dxa"/>
              <w:right w:w="80" w:type="dxa"/>
            </w:tcMar>
          </w:tcPr>
          <w:p w14:paraId="1F41F611">
            <w:r>
              <w:rPr>
                <w:sz w:val="13"/>
                <w:szCs w:val="13"/>
              </w:rPr>
              <w:t>WhatsApp</w:t>
            </w:r>
          </w:p>
        </w:tc>
        <w:tc>
          <w:tcPr>
            <w:tcW w:w="780" w:type="dxa"/>
            <w:tcMar>
              <w:top w:w="30" w:type="dxa"/>
              <w:left w:w="80" w:type="dxa"/>
              <w:bottom w:w="30" w:type="dxa"/>
              <w:right w:w="80" w:type="dxa"/>
            </w:tcMar>
          </w:tcPr>
          <w:p w14:paraId="4089BD46">
            <w:r>
              <w:rPr>
                <w:sz w:val="13"/>
                <w:szCs w:val="13"/>
              </w:rPr>
              <w:t>Hard</w:t>
            </w:r>
          </w:p>
        </w:tc>
        <w:tc>
          <w:tcPr>
            <w:tcW w:w="1900" w:type="dxa"/>
            <w:tcMar>
              <w:top w:w="30" w:type="dxa"/>
              <w:left w:w="80" w:type="dxa"/>
              <w:bottom w:w="30" w:type="dxa"/>
              <w:right w:w="80" w:type="dxa"/>
            </w:tcMar>
          </w:tcPr>
          <w:p w14:paraId="7F2EEAC3">
            <w:r>
              <w:rPr>
                <w:sz w:val="13"/>
                <w:szCs w:val="13"/>
              </w:rPr>
              <w:t>Elicitation of operational detail</w:t>
            </w:r>
          </w:p>
        </w:tc>
        <w:tc>
          <w:tcPr>
            <w:tcW w:w="1500" w:type="dxa"/>
            <w:tcMar>
              <w:top w:w="30" w:type="dxa"/>
              <w:left w:w="80" w:type="dxa"/>
              <w:bottom w:w="30" w:type="dxa"/>
              <w:right w:w="80" w:type="dxa"/>
            </w:tcMar>
          </w:tcPr>
          <w:p w14:paraId="45F12DDB">
            <w:r>
              <w:rPr>
                <w:sz w:val="13"/>
                <w:szCs w:val="13"/>
              </w:rPr>
              <w:t>Empathy + authority</w:t>
            </w:r>
          </w:p>
        </w:tc>
        <w:tc>
          <w:tcPr>
            <w:tcW w:w="560" w:type="dxa"/>
            <w:tcMar>
              <w:top w:w="30" w:type="dxa"/>
              <w:left w:w="80" w:type="dxa"/>
              <w:bottom w:w="30" w:type="dxa"/>
              <w:right w:w="80" w:type="dxa"/>
            </w:tcMar>
          </w:tcPr>
          <w:p w14:paraId="5078FD81">
            <w:r>
              <w:rPr>
                <w:sz w:val="13"/>
                <w:szCs w:val="13"/>
              </w:rPr>
              <w:t>Yes</w:t>
            </w:r>
          </w:p>
        </w:tc>
        <w:tc>
          <w:tcPr>
            <w:tcW w:w="3300" w:type="dxa"/>
            <w:tcMar>
              <w:top w:w="30" w:type="dxa"/>
              <w:left w:w="80" w:type="dxa"/>
              <w:bottom w:w="30" w:type="dxa"/>
              <w:right w:w="80" w:type="dxa"/>
            </w:tcMar>
          </w:tcPr>
          <w:p w14:paraId="4CA21AA0">
            <w:r>
              <w:rPr>
                <w:sz w:val="13"/>
                <w:szCs w:val="13"/>
              </w:rPr>
              <w:t>The request combines family concern with operational and identity questions that a real process would already handle securely.</w:t>
            </w:r>
          </w:p>
        </w:tc>
        <w:tc>
          <w:tcPr>
            <w:tcW w:w="2700" w:type="dxa"/>
            <w:tcMar>
              <w:top w:w="30" w:type="dxa"/>
              <w:left w:w="80" w:type="dxa"/>
              <w:bottom w:w="30" w:type="dxa"/>
              <w:right w:w="80" w:type="dxa"/>
            </w:tcMar>
          </w:tcPr>
          <w:p w14:paraId="01E44106">
            <w:r>
              <w:rPr>
                <w:sz w:val="13"/>
                <w:szCs w:val="13"/>
              </w:rPr>
              <w:t>Do not disclose posting, movement, family or bank information.</w:t>
            </w:r>
          </w:p>
        </w:tc>
        <w:tc>
          <w:tcPr>
            <w:tcW w:w="2938" w:type="dxa"/>
            <w:tcMar>
              <w:top w:w="30" w:type="dxa"/>
              <w:left w:w="80" w:type="dxa"/>
              <w:bottom w:w="30" w:type="dxa"/>
              <w:right w:w="80" w:type="dxa"/>
            </w:tcMar>
          </w:tcPr>
          <w:p w14:paraId="2C9F2EF0">
            <w:r>
              <w:rPr>
                <w:sz w:val="13"/>
                <w:szCs w:val="13"/>
              </w:rPr>
              <w:t>submit nothing; report the impersonation through unit security; block the account</w:t>
            </w:r>
          </w:p>
        </w:tc>
      </w:tr>
      <w:tr w14:paraId="7CBF55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B33FB0C">
            <w:r>
              <w:rPr>
                <w:sz w:val="13"/>
                <w:szCs w:val="13"/>
              </w:rPr>
              <w:t>W24</w:t>
            </w:r>
          </w:p>
        </w:tc>
        <w:tc>
          <w:tcPr>
            <w:tcW w:w="900" w:type="dxa"/>
            <w:tcMar>
              <w:top w:w="30" w:type="dxa"/>
              <w:left w:w="80" w:type="dxa"/>
              <w:bottom w:w="30" w:type="dxa"/>
              <w:right w:w="80" w:type="dxa"/>
            </w:tcMar>
          </w:tcPr>
          <w:p w14:paraId="3432C05F">
            <w:r>
              <w:rPr>
                <w:sz w:val="13"/>
                <w:szCs w:val="13"/>
              </w:rPr>
              <w:t>WhatsApp</w:t>
            </w:r>
          </w:p>
        </w:tc>
        <w:tc>
          <w:tcPr>
            <w:tcW w:w="780" w:type="dxa"/>
            <w:tcMar>
              <w:top w:w="30" w:type="dxa"/>
              <w:left w:w="80" w:type="dxa"/>
              <w:bottom w:w="30" w:type="dxa"/>
              <w:right w:w="80" w:type="dxa"/>
            </w:tcMar>
          </w:tcPr>
          <w:p w14:paraId="1A0ABB28">
            <w:r>
              <w:rPr>
                <w:sz w:val="13"/>
                <w:szCs w:val="13"/>
              </w:rPr>
              <w:t>Hard</w:t>
            </w:r>
          </w:p>
        </w:tc>
        <w:tc>
          <w:tcPr>
            <w:tcW w:w="1900" w:type="dxa"/>
            <w:tcMar>
              <w:top w:w="30" w:type="dxa"/>
              <w:left w:w="80" w:type="dxa"/>
              <w:bottom w:w="30" w:type="dxa"/>
              <w:right w:w="80" w:type="dxa"/>
            </w:tcMar>
          </w:tcPr>
          <w:p w14:paraId="28BA9B50">
            <w:r>
              <w:rPr>
                <w:sz w:val="13"/>
                <w:szCs w:val="13"/>
              </w:rPr>
              <w:t>Tech-support and callback fraud</w:t>
            </w:r>
          </w:p>
        </w:tc>
        <w:tc>
          <w:tcPr>
            <w:tcW w:w="1500" w:type="dxa"/>
            <w:tcMar>
              <w:top w:w="30" w:type="dxa"/>
              <w:left w:w="80" w:type="dxa"/>
              <w:bottom w:w="30" w:type="dxa"/>
              <w:right w:w="80" w:type="dxa"/>
            </w:tcMar>
          </w:tcPr>
          <w:p w14:paraId="19E5253B">
            <w:r>
              <w:rPr>
                <w:sz w:val="13"/>
                <w:szCs w:val="13"/>
              </w:rPr>
              <w:t>Fear + helpfulness</w:t>
            </w:r>
          </w:p>
        </w:tc>
        <w:tc>
          <w:tcPr>
            <w:tcW w:w="560" w:type="dxa"/>
            <w:tcMar>
              <w:top w:w="30" w:type="dxa"/>
              <w:left w:w="80" w:type="dxa"/>
              <w:bottom w:w="30" w:type="dxa"/>
              <w:right w:w="80" w:type="dxa"/>
            </w:tcMar>
          </w:tcPr>
          <w:p w14:paraId="06D201C2">
            <w:r>
              <w:rPr>
                <w:sz w:val="13"/>
                <w:szCs w:val="13"/>
              </w:rPr>
              <w:t>No</w:t>
            </w:r>
          </w:p>
        </w:tc>
        <w:tc>
          <w:tcPr>
            <w:tcW w:w="3300" w:type="dxa"/>
            <w:tcMar>
              <w:top w:w="30" w:type="dxa"/>
              <w:left w:w="80" w:type="dxa"/>
              <w:bottom w:w="30" w:type="dxa"/>
              <w:right w:w="80" w:type="dxa"/>
            </w:tcMar>
          </w:tcPr>
          <w:p w14:paraId="419A213B">
            <w:r>
              <w:rPr>
                <w:sz w:val="13"/>
                <w:szCs w:val="13"/>
              </w:rPr>
              <w:t>Legitimate support does not discover an infection by cold message or require an unknown remote-access app.</w:t>
            </w:r>
          </w:p>
        </w:tc>
        <w:tc>
          <w:tcPr>
            <w:tcW w:w="2700" w:type="dxa"/>
            <w:tcMar>
              <w:top w:w="30" w:type="dxa"/>
              <w:left w:w="80" w:type="dxa"/>
              <w:bottom w:w="30" w:type="dxa"/>
              <w:right w:w="80" w:type="dxa"/>
            </w:tcMar>
          </w:tcPr>
          <w:p w14:paraId="50F99F49">
            <w:r>
              <w:rPr>
                <w:sz w:val="13"/>
                <w:szCs w:val="13"/>
              </w:rPr>
              <w:t>Do not install the app, share screen or grant accessibility/SMS permission.</w:t>
            </w:r>
          </w:p>
        </w:tc>
        <w:tc>
          <w:tcPr>
            <w:tcW w:w="2938" w:type="dxa"/>
            <w:tcMar>
              <w:top w:w="30" w:type="dxa"/>
              <w:left w:w="80" w:type="dxa"/>
              <w:bottom w:w="30" w:type="dxa"/>
              <w:right w:w="80" w:type="dxa"/>
            </w:tcMar>
          </w:tcPr>
          <w:p w14:paraId="13609EF8">
            <w:r>
              <w:rPr>
                <w:sz w:val="13"/>
                <w:szCs w:val="13"/>
              </w:rPr>
              <w:t>cancel all permissions; report/block the account; request an approved device check if needed</w:t>
            </w:r>
          </w:p>
        </w:tc>
      </w:tr>
      <w:tr w14:paraId="159D3B8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5347AA6A">
            <w:r>
              <w:rPr>
                <w:sz w:val="13"/>
                <w:szCs w:val="13"/>
              </w:rPr>
              <w:t>W25</w:t>
            </w:r>
          </w:p>
        </w:tc>
        <w:tc>
          <w:tcPr>
            <w:tcW w:w="900" w:type="dxa"/>
            <w:tcMar>
              <w:top w:w="30" w:type="dxa"/>
              <w:left w:w="80" w:type="dxa"/>
              <w:bottom w:w="30" w:type="dxa"/>
              <w:right w:w="80" w:type="dxa"/>
            </w:tcMar>
          </w:tcPr>
          <w:p w14:paraId="7F617E0B">
            <w:r>
              <w:rPr>
                <w:sz w:val="13"/>
                <w:szCs w:val="13"/>
              </w:rPr>
              <w:t>WhatsApp</w:t>
            </w:r>
          </w:p>
        </w:tc>
        <w:tc>
          <w:tcPr>
            <w:tcW w:w="780" w:type="dxa"/>
            <w:tcMar>
              <w:top w:w="30" w:type="dxa"/>
              <w:left w:w="80" w:type="dxa"/>
              <w:bottom w:w="30" w:type="dxa"/>
              <w:right w:w="80" w:type="dxa"/>
            </w:tcMar>
          </w:tcPr>
          <w:p w14:paraId="5A2D6E85">
            <w:r>
              <w:rPr>
                <w:sz w:val="13"/>
                <w:szCs w:val="13"/>
              </w:rPr>
              <w:t>Hard</w:t>
            </w:r>
          </w:p>
        </w:tc>
        <w:tc>
          <w:tcPr>
            <w:tcW w:w="1900" w:type="dxa"/>
            <w:tcMar>
              <w:top w:w="30" w:type="dxa"/>
              <w:left w:w="80" w:type="dxa"/>
              <w:bottom w:w="30" w:type="dxa"/>
              <w:right w:w="80" w:type="dxa"/>
            </w:tcMar>
          </w:tcPr>
          <w:p w14:paraId="1BF5CE58">
            <w:r>
              <w:rPr>
                <w:sz w:val="13"/>
                <w:szCs w:val="13"/>
              </w:rPr>
              <w:t>Account takeover and authorisation abuse</w:t>
            </w:r>
          </w:p>
        </w:tc>
        <w:tc>
          <w:tcPr>
            <w:tcW w:w="1500" w:type="dxa"/>
            <w:tcMar>
              <w:top w:w="30" w:type="dxa"/>
              <w:left w:w="80" w:type="dxa"/>
              <w:bottom w:w="30" w:type="dxa"/>
              <w:right w:w="80" w:type="dxa"/>
            </w:tcMar>
          </w:tcPr>
          <w:p w14:paraId="3FF9BA45">
            <w:r>
              <w:rPr>
                <w:sz w:val="13"/>
                <w:szCs w:val="13"/>
              </w:rPr>
              <w:t>Trust + reciprocity</w:t>
            </w:r>
          </w:p>
        </w:tc>
        <w:tc>
          <w:tcPr>
            <w:tcW w:w="560" w:type="dxa"/>
            <w:tcMar>
              <w:top w:w="30" w:type="dxa"/>
              <w:left w:w="80" w:type="dxa"/>
              <w:bottom w:w="30" w:type="dxa"/>
              <w:right w:w="80" w:type="dxa"/>
            </w:tcMar>
          </w:tcPr>
          <w:p w14:paraId="6A6BBAA9">
            <w:r>
              <w:rPr>
                <w:sz w:val="13"/>
                <w:szCs w:val="13"/>
              </w:rPr>
              <w:t>No</w:t>
            </w:r>
          </w:p>
        </w:tc>
        <w:tc>
          <w:tcPr>
            <w:tcW w:w="3300" w:type="dxa"/>
            <w:tcMar>
              <w:top w:w="30" w:type="dxa"/>
              <w:left w:w="80" w:type="dxa"/>
              <w:bottom w:w="30" w:type="dxa"/>
              <w:right w:w="80" w:type="dxa"/>
            </w:tcMar>
          </w:tcPr>
          <w:p w14:paraId="41E4DE2E">
            <w:r>
              <w:rPr>
                <w:sz w:val="13"/>
                <w:szCs w:val="13"/>
              </w:rPr>
              <w:t>A linking code authorizes access to the learner's account; a colleague never needs it to test their own device.</w:t>
            </w:r>
          </w:p>
        </w:tc>
        <w:tc>
          <w:tcPr>
            <w:tcW w:w="2700" w:type="dxa"/>
            <w:tcMar>
              <w:top w:w="30" w:type="dxa"/>
              <w:left w:w="80" w:type="dxa"/>
              <w:bottom w:w="30" w:type="dxa"/>
              <w:right w:w="80" w:type="dxa"/>
            </w:tcMar>
          </w:tcPr>
          <w:p w14:paraId="042C5D10">
            <w:r>
              <w:rPr>
                <w:sz w:val="13"/>
                <w:szCs w:val="13"/>
              </w:rPr>
              <w:t>Do not share the code or approve the unfamiliar device.</w:t>
            </w:r>
          </w:p>
        </w:tc>
        <w:tc>
          <w:tcPr>
            <w:tcW w:w="2938" w:type="dxa"/>
            <w:tcMar>
              <w:top w:w="30" w:type="dxa"/>
              <w:left w:w="80" w:type="dxa"/>
              <w:bottom w:w="30" w:type="dxa"/>
              <w:right w:w="80" w:type="dxa"/>
            </w:tcMar>
          </w:tcPr>
          <w:p w14:paraId="34FAD3D4">
            <w:r>
              <w:rPr>
                <w:sz w:val="13"/>
                <w:szCs w:val="13"/>
              </w:rPr>
              <w:t>deny linking; remove unknown devices; report the compromised message and alert the real contact</w:t>
            </w:r>
          </w:p>
        </w:tc>
      </w:tr>
      <w:tr w14:paraId="6C1A28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C010614">
            <w:r>
              <w:rPr>
                <w:sz w:val="13"/>
                <w:szCs w:val="13"/>
              </w:rPr>
              <w:t>I01</w:t>
            </w:r>
          </w:p>
        </w:tc>
        <w:tc>
          <w:tcPr>
            <w:tcW w:w="900" w:type="dxa"/>
            <w:tcMar>
              <w:top w:w="30" w:type="dxa"/>
              <w:left w:w="80" w:type="dxa"/>
              <w:bottom w:w="30" w:type="dxa"/>
              <w:right w:w="80" w:type="dxa"/>
            </w:tcMar>
          </w:tcPr>
          <w:p w14:paraId="5E52FFE9">
            <w:r>
              <w:rPr>
                <w:sz w:val="13"/>
                <w:szCs w:val="13"/>
              </w:rPr>
              <w:t>Instagram</w:t>
            </w:r>
          </w:p>
        </w:tc>
        <w:tc>
          <w:tcPr>
            <w:tcW w:w="780" w:type="dxa"/>
            <w:tcMar>
              <w:top w:w="30" w:type="dxa"/>
              <w:left w:w="80" w:type="dxa"/>
              <w:bottom w:w="30" w:type="dxa"/>
              <w:right w:w="80" w:type="dxa"/>
            </w:tcMar>
          </w:tcPr>
          <w:p w14:paraId="313074E6">
            <w:r>
              <w:rPr>
                <w:sz w:val="13"/>
                <w:szCs w:val="13"/>
              </w:rPr>
              <w:t>Easy</w:t>
            </w:r>
          </w:p>
        </w:tc>
        <w:tc>
          <w:tcPr>
            <w:tcW w:w="1900" w:type="dxa"/>
            <w:tcMar>
              <w:top w:w="30" w:type="dxa"/>
              <w:left w:w="80" w:type="dxa"/>
              <w:bottom w:w="30" w:type="dxa"/>
              <w:right w:w="80" w:type="dxa"/>
            </w:tcMar>
          </w:tcPr>
          <w:p w14:paraId="2B015A92">
            <w:r>
              <w:rPr>
                <w:sz w:val="13"/>
                <w:szCs w:val="13"/>
              </w:rPr>
              <w:t>Unsolicited payment lure</w:t>
            </w:r>
          </w:p>
        </w:tc>
        <w:tc>
          <w:tcPr>
            <w:tcW w:w="1500" w:type="dxa"/>
            <w:tcMar>
              <w:top w:w="30" w:type="dxa"/>
              <w:left w:w="80" w:type="dxa"/>
              <w:bottom w:w="30" w:type="dxa"/>
              <w:right w:w="80" w:type="dxa"/>
            </w:tcMar>
          </w:tcPr>
          <w:p w14:paraId="6DFC63A9">
            <w:r>
              <w:rPr>
                <w:sz w:val="13"/>
                <w:szCs w:val="13"/>
              </w:rPr>
              <w:t>Greed + scarcity</w:t>
            </w:r>
          </w:p>
        </w:tc>
        <w:tc>
          <w:tcPr>
            <w:tcW w:w="560" w:type="dxa"/>
            <w:tcMar>
              <w:top w:w="30" w:type="dxa"/>
              <w:left w:w="80" w:type="dxa"/>
              <w:bottom w:w="30" w:type="dxa"/>
              <w:right w:w="80" w:type="dxa"/>
            </w:tcMar>
          </w:tcPr>
          <w:p w14:paraId="06883552">
            <w:r>
              <w:rPr>
                <w:sz w:val="13"/>
                <w:szCs w:val="13"/>
              </w:rPr>
              <w:t>No</w:t>
            </w:r>
          </w:p>
        </w:tc>
        <w:tc>
          <w:tcPr>
            <w:tcW w:w="3300" w:type="dxa"/>
            <w:tcMar>
              <w:top w:w="30" w:type="dxa"/>
              <w:left w:w="80" w:type="dxa"/>
              <w:bottom w:w="30" w:type="dxa"/>
              <w:right w:w="80" w:type="dxa"/>
            </w:tcMar>
          </w:tcPr>
          <w:p w14:paraId="3272460F">
            <w:r>
              <w:rPr>
                <w:sz w:val="13"/>
                <w:szCs w:val="13"/>
              </w:rPr>
              <w:t>The account imitates a brand, disables comments and uses a look-alike handle and urgent claim link.</w:t>
            </w:r>
          </w:p>
        </w:tc>
        <w:tc>
          <w:tcPr>
            <w:tcW w:w="2700" w:type="dxa"/>
            <w:tcMar>
              <w:top w:w="30" w:type="dxa"/>
              <w:left w:w="80" w:type="dxa"/>
              <w:bottom w:w="30" w:type="dxa"/>
              <w:right w:w="80" w:type="dxa"/>
            </w:tcMar>
          </w:tcPr>
          <w:p w14:paraId="64F67AEC">
            <w:r>
              <w:rPr>
                <w:sz w:val="13"/>
                <w:szCs w:val="13"/>
              </w:rPr>
              <w:t>Do not enter credentials, payment data or share the post.</w:t>
            </w:r>
          </w:p>
        </w:tc>
        <w:tc>
          <w:tcPr>
            <w:tcW w:w="2938" w:type="dxa"/>
            <w:tcMar>
              <w:top w:w="30" w:type="dxa"/>
              <w:left w:w="80" w:type="dxa"/>
              <w:bottom w:w="30" w:type="dxa"/>
              <w:right w:w="80" w:type="dxa"/>
            </w:tcMar>
          </w:tcPr>
          <w:p w14:paraId="5ED6A8E4">
            <w:r>
              <w:rPr>
                <w:sz w:val="13"/>
                <w:szCs w:val="13"/>
              </w:rPr>
              <w:t>close the claim; report the account/post as scam; block the account</w:t>
            </w:r>
          </w:p>
        </w:tc>
      </w:tr>
      <w:tr w14:paraId="6B035E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27DFE97">
            <w:r>
              <w:rPr>
                <w:sz w:val="13"/>
                <w:szCs w:val="13"/>
              </w:rPr>
              <w:t>I02</w:t>
            </w:r>
          </w:p>
        </w:tc>
        <w:tc>
          <w:tcPr>
            <w:tcW w:w="900" w:type="dxa"/>
            <w:tcMar>
              <w:top w:w="30" w:type="dxa"/>
              <w:left w:w="80" w:type="dxa"/>
              <w:bottom w:w="30" w:type="dxa"/>
              <w:right w:w="80" w:type="dxa"/>
            </w:tcMar>
          </w:tcPr>
          <w:p w14:paraId="769CB84D">
            <w:r>
              <w:rPr>
                <w:sz w:val="13"/>
                <w:szCs w:val="13"/>
              </w:rPr>
              <w:t>Instagram</w:t>
            </w:r>
          </w:p>
        </w:tc>
        <w:tc>
          <w:tcPr>
            <w:tcW w:w="780" w:type="dxa"/>
            <w:tcMar>
              <w:top w:w="30" w:type="dxa"/>
              <w:left w:w="80" w:type="dxa"/>
              <w:bottom w:w="30" w:type="dxa"/>
              <w:right w:w="80" w:type="dxa"/>
            </w:tcMar>
          </w:tcPr>
          <w:p w14:paraId="75574CD1">
            <w:r>
              <w:rPr>
                <w:sz w:val="13"/>
                <w:szCs w:val="13"/>
              </w:rPr>
              <w:t>Easy</w:t>
            </w:r>
          </w:p>
        </w:tc>
        <w:tc>
          <w:tcPr>
            <w:tcW w:w="1900" w:type="dxa"/>
            <w:tcMar>
              <w:top w:w="30" w:type="dxa"/>
              <w:left w:w="80" w:type="dxa"/>
              <w:bottom w:w="30" w:type="dxa"/>
              <w:right w:w="80" w:type="dxa"/>
            </w:tcMar>
          </w:tcPr>
          <w:p w14:paraId="312AEF07">
            <w:r>
              <w:rPr>
                <w:sz w:val="13"/>
                <w:szCs w:val="13"/>
              </w:rPr>
              <w:t>Credential phishing</w:t>
            </w:r>
          </w:p>
        </w:tc>
        <w:tc>
          <w:tcPr>
            <w:tcW w:w="1500" w:type="dxa"/>
            <w:tcMar>
              <w:top w:w="30" w:type="dxa"/>
              <w:left w:w="80" w:type="dxa"/>
              <w:bottom w:w="30" w:type="dxa"/>
              <w:right w:w="80" w:type="dxa"/>
            </w:tcMar>
          </w:tcPr>
          <w:p w14:paraId="5720B82F">
            <w:r>
              <w:rPr>
                <w:sz w:val="13"/>
                <w:szCs w:val="13"/>
              </w:rPr>
              <w:t>Fear + urgency</w:t>
            </w:r>
          </w:p>
        </w:tc>
        <w:tc>
          <w:tcPr>
            <w:tcW w:w="560" w:type="dxa"/>
            <w:tcMar>
              <w:top w:w="30" w:type="dxa"/>
              <w:left w:w="80" w:type="dxa"/>
              <w:bottom w:w="30" w:type="dxa"/>
              <w:right w:w="80" w:type="dxa"/>
            </w:tcMar>
          </w:tcPr>
          <w:p w14:paraId="1D46B858">
            <w:r>
              <w:rPr>
                <w:sz w:val="13"/>
                <w:szCs w:val="13"/>
              </w:rPr>
              <w:t>No</w:t>
            </w:r>
          </w:p>
        </w:tc>
        <w:tc>
          <w:tcPr>
            <w:tcW w:w="3300" w:type="dxa"/>
            <w:tcMar>
              <w:top w:w="30" w:type="dxa"/>
              <w:left w:w="80" w:type="dxa"/>
              <w:bottom w:w="30" w:type="dxa"/>
              <w:right w:w="80" w:type="dxa"/>
            </w:tcMar>
          </w:tcPr>
          <w:p w14:paraId="3D1AD692">
            <w:r>
              <w:rPr>
                <w:sz w:val="13"/>
                <w:szCs w:val="13"/>
              </w:rPr>
              <w:t>Platform enforcement is handled through in-app account status, not an unsolicited support DM.</w:t>
            </w:r>
          </w:p>
        </w:tc>
        <w:tc>
          <w:tcPr>
            <w:tcW w:w="2700" w:type="dxa"/>
            <w:tcMar>
              <w:top w:w="30" w:type="dxa"/>
              <w:left w:w="80" w:type="dxa"/>
              <w:bottom w:w="30" w:type="dxa"/>
              <w:right w:w="80" w:type="dxa"/>
            </w:tcMar>
          </w:tcPr>
          <w:p w14:paraId="49A66745">
            <w:r>
              <w:rPr>
                <w:sz w:val="13"/>
                <w:szCs w:val="13"/>
              </w:rPr>
              <w:t>Do not log in, upload ID or share a backup code.</w:t>
            </w:r>
          </w:p>
        </w:tc>
        <w:tc>
          <w:tcPr>
            <w:tcW w:w="2938" w:type="dxa"/>
            <w:tcMar>
              <w:top w:w="30" w:type="dxa"/>
              <w:left w:w="80" w:type="dxa"/>
              <w:bottom w:w="30" w:type="dxa"/>
              <w:right w:w="80" w:type="dxa"/>
            </w:tcMar>
          </w:tcPr>
          <w:p w14:paraId="0FD49FCE">
            <w:r>
              <w:rPr>
                <w:sz w:val="13"/>
                <w:szCs w:val="13"/>
              </w:rPr>
              <w:t>close the link; report/block the fake support account; review official account status</w:t>
            </w:r>
          </w:p>
        </w:tc>
      </w:tr>
      <w:tr w14:paraId="5EC72B2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B42C057">
            <w:r>
              <w:rPr>
                <w:sz w:val="13"/>
                <w:szCs w:val="13"/>
              </w:rPr>
              <w:t>I04</w:t>
            </w:r>
          </w:p>
        </w:tc>
        <w:tc>
          <w:tcPr>
            <w:tcW w:w="900" w:type="dxa"/>
            <w:tcMar>
              <w:top w:w="30" w:type="dxa"/>
              <w:left w:w="80" w:type="dxa"/>
              <w:bottom w:w="30" w:type="dxa"/>
              <w:right w:w="80" w:type="dxa"/>
            </w:tcMar>
          </w:tcPr>
          <w:p w14:paraId="4AD9D1C0">
            <w:r>
              <w:rPr>
                <w:sz w:val="13"/>
                <w:szCs w:val="13"/>
              </w:rPr>
              <w:t>Instagram</w:t>
            </w:r>
          </w:p>
        </w:tc>
        <w:tc>
          <w:tcPr>
            <w:tcW w:w="780" w:type="dxa"/>
            <w:tcMar>
              <w:top w:w="30" w:type="dxa"/>
              <w:left w:w="80" w:type="dxa"/>
              <w:bottom w:w="30" w:type="dxa"/>
              <w:right w:w="80" w:type="dxa"/>
            </w:tcMar>
          </w:tcPr>
          <w:p w14:paraId="21508E3D">
            <w:r>
              <w:rPr>
                <w:sz w:val="13"/>
                <w:szCs w:val="13"/>
              </w:rPr>
              <w:t>Easy</w:t>
            </w:r>
          </w:p>
        </w:tc>
        <w:tc>
          <w:tcPr>
            <w:tcW w:w="1900" w:type="dxa"/>
            <w:tcMar>
              <w:top w:w="30" w:type="dxa"/>
              <w:left w:w="80" w:type="dxa"/>
              <w:bottom w:w="30" w:type="dxa"/>
              <w:right w:w="80" w:type="dxa"/>
            </w:tcMar>
          </w:tcPr>
          <w:p w14:paraId="2A6D8BAF">
            <w:r>
              <w:rPr>
                <w:sz w:val="13"/>
                <w:szCs w:val="13"/>
              </w:rPr>
              <w:t>Impersonated emergency request</w:t>
            </w:r>
          </w:p>
        </w:tc>
        <w:tc>
          <w:tcPr>
            <w:tcW w:w="1500" w:type="dxa"/>
            <w:tcMar>
              <w:top w:w="30" w:type="dxa"/>
              <w:left w:w="80" w:type="dxa"/>
              <w:bottom w:w="30" w:type="dxa"/>
              <w:right w:w="80" w:type="dxa"/>
            </w:tcMar>
          </w:tcPr>
          <w:p w14:paraId="47948407">
            <w:r>
              <w:rPr>
                <w:sz w:val="13"/>
                <w:szCs w:val="13"/>
              </w:rPr>
              <w:t>Empathy + urgency</w:t>
            </w:r>
          </w:p>
        </w:tc>
        <w:tc>
          <w:tcPr>
            <w:tcW w:w="560" w:type="dxa"/>
            <w:tcMar>
              <w:top w:w="30" w:type="dxa"/>
              <w:left w:w="80" w:type="dxa"/>
              <w:bottom w:w="30" w:type="dxa"/>
              <w:right w:w="80" w:type="dxa"/>
            </w:tcMar>
          </w:tcPr>
          <w:p w14:paraId="2799D703">
            <w:r>
              <w:rPr>
                <w:sz w:val="13"/>
                <w:szCs w:val="13"/>
              </w:rPr>
              <w:t>No</w:t>
            </w:r>
          </w:p>
        </w:tc>
        <w:tc>
          <w:tcPr>
            <w:tcW w:w="3300" w:type="dxa"/>
            <w:tcMar>
              <w:top w:w="30" w:type="dxa"/>
              <w:left w:w="80" w:type="dxa"/>
              <w:bottom w:w="30" w:type="dxa"/>
              <w:right w:w="80" w:type="dxa"/>
            </w:tcMar>
          </w:tcPr>
          <w:p w14:paraId="53DA5918">
            <w:r>
              <w:rPr>
                <w:sz w:val="13"/>
                <w:szCs w:val="13"/>
              </w:rPr>
              <w:t>The account is new and copies old photos but lacks the friend's normal interactions.</w:t>
            </w:r>
          </w:p>
        </w:tc>
        <w:tc>
          <w:tcPr>
            <w:tcW w:w="2700" w:type="dxa"/>
            <w:tcMar>
              <w:top w:w="30" w:type="dxa"/>
              <w:left w:w="80" w:type="dxa"/>
              <w:bottom w:w="30" w:type="dxa"/>
              <w:right w:w="80" w:type="dxa"/>
            </w:tcMar>
          </w:tcPr>
          <w:p w14:paraId="7A98C0BC">
            <w:r>
              <w:rPr>
                <w:sz w:val="13"/>
                <w:szCs w:val="13"/>
              </w:rPr>
              <w:t>Do not send money or verify only by DM.</w:t>
            </w:r>
          </w:p>
        </w:tc>
        <w:tc>
          <w:tcPr>
            <w:tcW w:w="2938" w:type="dxa"/>
            <w:tcMar>
              <w:top w:w="30" w:type="dxa"/>
              <w:left w:w="80" w:type="dxa"/>
              <w:bottom w:w="30" w:type="dxa"/>
              <w:right w:w="80" w:type="dxa"/>
            </w:tcMar>
          </w:tcPr>
          <w:p w14:paraId="5126F664">
            <w:r>
              <w:rPr>
                <w:sz w:val="13"/>
                <w:szCs w:val="13"/>
              </w:rPr>
              <w:t>decline; report the clone for impersonation; block after independent confirmation</w:t>
            </w:r>
          </w:p>
        </w:tc>
      </w:tr>
      <w:tr w14:paraId="2952C8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9D036D1">
            <w:r>
              <w:rPr>
                <w:sz w:val="13"/>
                <w:szCs w:val="13"/>
              </w:rPr>
              <w:t>I05</w:t>
            </w:r>
          </w:p>
        </w:tc>
        <w:tc>
          <w:tcPr>
            <w:tcW w:w="900" w:type="dxa"/>
            <w:tcMar>
              <w:top w:w="30" w:type="dxa"/>
              <w:left w:w="80" w:type="dxa"/>
              <w:bottom w:w="30" w:type="dxa"/>
              <w:right w:w="80" w:type="dxa"/>
            </w:tcMar>
          </w:tcPr>
          <w:p w14:paraId="63D39EC1">
            <w:r>
              <w:rPr>
                <w:sz w:val="13"/>
                <w:szCs w:val="13"/>
              </w:rPr>
              <w:t>Instagram</w:t>
            </w:r>
          </w:p>
        </w:tc>
        <w:tc>
          <w:tcPr>
            <w:tcW w:w="780" w:type="dxa"/>
            <w:tcMar>
              <w:top w:w="30" w:type="dxa"/>
              <w:left w:w="80" w:type="dxa"/>
              <w:bottom w:w="30" w:type="dxa"/>
              <w:right w:w="80" w:type="dxa"/>
            </w:tcMar>
          </w:tcPr>
          <w:p w14:paraId="487E401C">
            <w:r>
              <w:rPr>
                <w:sz w:val="13"/>
                <w:szCs w:val="13"/>
              </w:rPr>
              <w:t>Easy</w:t>
            </w:r>
          </w:p>
        </w:tc>
        <w:tc>
          <w:tcPr>
            <w:tcW w:w="1900" w:type="dxa"/>
            <w:tcMar>
              <w:top w:w="30" w:type="dxa"/>
              <w:left w:w="80" w:type="dxa"/>
              <w:bottom w:w="30" w:type="dxa"/>
              <w:right w:w="80" w:type="dxa"/>
            </w:tcMar>
          </w:tcPr>
          <w:p w14:paraId="2E6E3E86">
            <w:r>
              <w:rPr>
                <w:sz w:val="13"/>
                <w:szCs w:val="13"/>
              </w:rPr>
              <w:t>Elicitation of operational detail</w:t>
            </w:r>
          </w:p>
        </w:tc>
        <w:tc>
          <w:tcPr>
            <w:tcW w:w="1500" w:type="dxa"/>
            <w:tcMar>
              <w:top w:w="30" w:type="dxa"/>
              <w:left w:w="80" w:type="dxa"/>
              <w:bottom w:w="30" w:type="dxa"/>
              <w:right w:w="80" w:type="dxa"/>
            </w:tcMar>
          </w:tcPr>
          <w:p w14:paraId="5661780A">
            <w:r>
              <w:rPr>
                <w:sz w:val="13"/>
                <w:szCs w:val="13"/>
              </w:rPr>
              <w:t>Flattery + curiosity</w:t>
            </w:r>
          </w:p>
        </w:tc>
        <w:tc>
          <w:tcPr>
            <w:tcW w:w="560" w:type="dxa"/>
            <w:tcMar>
              <w:top w:w="30" w:type="dxa"/>
              <w:left w:w="80" w:type="dxa"/>
              <w:bottom w:w="30" w:type="dxa"/>
              <w:right w:w="80" w:type="dxa"/>
            </w:tcMar>
          </w:tcPr>
          <w:p w14:paraId="7446FDE8">
            <w:r>
              <w:rPr>
                <w:sz w:val="13"/>
                <w:szCs w:val="13"/>
              </w:rPr>
              <w:t>Yes</w:t>
            </w:r>
          </w:p>
        </w:tc>
        <w:tc>
          <w:tcPr>
            <w:tcW w:w="3300" w:type="dxa"/>
            <w:tcMar>
              <w:top w:w="30" w:type="dxa"/>
              <w:left w:w="80" w:type="dxa"/>
              <w:bottom w:w="30" w:type="dxa"/>
              <w:right w:w="80" w:type="dxa"/>
            </w:tcMar>
          </w:tcPr>
          <w:p w14:paraId="6287AB29">
            <w:r>
              <w:rPr>
                <w:sz w:val="13"/>
                <w:szCs w:val="13"/>
              </w:rPr>
              <w:t>The questions combine location, affiliation and routine details useful for targeting.</w:t>
            </w:r>
          </w:p>
        </w:tc>
        <w:tc>
          <w:tcPr>
            <w:tcW w:w="2700" w:type="dxa"/>
            <w:tcMar>
              <w:top w:w="30" w:type="dxa"/>
              <w:left w:w="80" w:type="dxa"/>
              <w:bottom w:w="30" w:type="dxa"/>
              <w:right w:w="80" w:type="dxa"/>
            </w:tcMar>
          </w:tcPr>
          <w:p w14:paraId="09BE23BB">
            <w:r>
              <w:rPr>
                <w:sz w:val="13"/>
                <w:szCs w:val="13"/>
              </w:rPr>
              <w:t>Do not reveal workplace, location, schedule or relationship data.</w:t>
            </w:r>
          </w:p>
        </w:tc>
        <w:tc>
          <w:tcPr>
            <w:tcW w:w="2938" w:type="dxa"/>
            <w:tcMar>
              <w:top w:w="30" w:type="dxa"/>
              <w:left w:w="80" w:type="dxa"/>
              <w:bottom w:w="30" w:type="dxa"/>
              <w:right w:w="80" w:type="dxa"/>
            </w:tcMar>
          </w:tcPr>
          <w:p w14:paraId="5E6D7C9F">
            <w:r>
              <w:rPr>
                <w:sz w:val="13"/>
                <w:szCs w:val="13"/>
              </w:rPr>
              <w:t>do not answer; restrict/report the account; review profile privacy</w:t>
            </w:r>
          </w:p>
        </w:tc>
      </w:tr>
      <w:tr w14:paraId="0DB5B4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7EBC07E">
            <w:r>
              <w:rPr>
                <w:sz w:val="13"/>
                <w:szCs w:val="13"/>
              </w:rPr>
              <w:t>I06</w:t>
            </w:r>
          </w:p>
        </w:tc>
        <w:tc>
          <w:tcPr>
            <w:tcW w:w="900" w:type="dxa"/>
            <w:tcMar>
              <w:top w:w="30" w:type="dxa"/>
              <w:left w:w="80" w:type="dxa"/>
              <w:bottom w:w="30" w:type="dxa"/>
              <w:right w:w="80" w:type="dxa"/>
            </w:tcMar>
          </w:tcPr>
          <w:p w14:paraId="5A4486B3">
            <w:r>
              <w:rPr>
                <w:sz w:val="13"/>
                <w:szCs w:val="13"/>
              </w:rPr>
              <w:t>Instagram</w:t>
            </w:r>
          </w:p>
        </w:tc>
        <w:tc>
          <w:tcPr>
            <w:tcW w:w="780" w:type="dxa"/>
            <w:tcMar>
              <w:top w:w="30" w:type="dxa"/>
              <w:left w:w="80" w:type="dxa"/>
              <w:bottom w:w="30" w:type="dxa"/>
              <w:right w:w="80" w:type="dxa"/>
            </w:tcMar>
          </w:tcPr>
          <w:p w14:paraId="11F07492">
            <w:r>
              <w:rPr>
                <w:sz w:val="13"/>
                <w:szCs w:val="13"/>
              </w:rPr>
              <w:t>Easy</w:t>
            </w:r>
          </w:p>
        </w:tc>
        <w:tc>
          <w:tcPr>
            <w:tcW w:w="1900" w:type="dxa"/>
            <w:tcMar>
              <w:top w:w="30" w:type="dxa"/>
              <w:left w:w="80" w:type="dxa"/>
              <w:bottom w:w="30" w:type="dxa"/>
              <w:right w:w="80" w:type="dxa"/>
            </w:tcMar>
          </w:tcPr>
          <w:p w14:paraId="50B4BBF6">
            <w:r>
              <w:rPr>
                <w:sz w:val="13"/>
                <w:szCs w:val="13"/>
              </w:rPr>
              <w:t>Elicitation of operational detail</w:t>
            </w:r>
          </w:p>
        </w:tc>
        <w:tc>
          <w:tcPr>
            <w:tcW w:w="1500" w:type="dxa"/>
            <w:tcMar>
              <w:top w:w="30" w:type="dxa"/>
              <w:left w:w="80" w:type="dxa"/>
              <w:bottom w:w="30" w:type="dxa"/>
              <w:right w:w="80" w:type="dxa"/>
            </w:tcMar>
          </w:tcPr>
          <w:p w14:paraId="409BABAD">
            <w:r>
              <w:rPr>
                <w:sz w:val="13"/>
                <w:szCs w:val="13"/>
              </w:rPr>
              <w:t>Pride + social validation</w:t>
            </w:r>
          </w:p>
        </w:tc>
        <w:tc>
          <w:tcPr>
            <w:tcW w:w="560" w:type="dxa"/>
            <w:tcMar>
              <w:top w:w="30" w:type="dxa"/>
              <w:left w:w="80" w:type="dxa"/>
              <w:bottom w:w="30" w:type="dxa"/>
              <w:right w:w="80" w:type="dxa"/>
            </w:tcMar>
          </w:tcPr>
          <w:p w14:paraId="2F15E77C">
            <w:r>
              <w:rPr>
                <w:sz w:val="13"/>
                <w:szCs w:val="13"/>
              </w:rPr>
              <w:t>Yes</w:t>
            </w:r>
          </w:p>
        </w:tc>
        <w:tc>
          <w:tcPr>
            <w:tcW w:w="3300" w:type="dxa"/>
            <w:tcMar>
              <w:top w:w="30" w:type="dxa"/>
              <w:left w:w="80" w:type="dxa"/>
              <w:bottom w:w="30" w:type="dxa"/>
              <w:right w:w="80" w:type="dxa"/>
            </w:tcMar>
          </w:tcPr>
          <w:p w14:paraId="765E5F81">
            <w:r>
              <w:rPr>
                <w:sz w:val="13"/>
                <w:szCs w:val="13"/>
              </w:rPr>
              <w:t>Public enthusiasm does not create a need to know; the request seeks operational context.</w:t>
            </w:r>
          </w:p>
        </w:tc>
        <w:tc>
          <w:tcPr>
            <w:tcW w:w="2700" w:type="dxa"/>
            <w:tcMar>
              <w:top w:w="30" w:type="dxa"/>
              <w:left w:w="80" w:type="dxa"/>
              <w:bottom w:w="30" w:type="dxa"/>
              <w:right w:w="80" w:type="dxa"/>
            </w:tcMar>
          </w:tcPr>
          <w:p w14:paraId="1D82C171">
            <w:r>
              <w:rPr>
                <w:sz w:val="13"/>
                <w:szCs w:val="13"/>
              </w:rPr>
              <w:t>Do not identify a base, route, schedule, capability or participant.</w:t>
            </w:r>
          </w:p>
        </w:tc>
        <w:tc>
          <w:tcPr>
            <w:tcW w:w="2938" w:type="dxa"/>
            <w:tcMar>
              <w:top w:w="30" w:type="dxa"/>
              <w:left w:w="80" w:type="dxa"/>
              <w:bottom w:w="30" w:type="dxa"/>
              <w:right w:w="80" w:type="dxa"/>
            </w:tcMar>
          </w:tcPr>
          <w:p w14:paraId="3C43BCFB">
            <w:r>
              <w:rPr>
                <w:sz w:val="13"/>
                <w:szCs w:val="13"/>
              </w:rPr>
              <w:t>do not disclose details; hide/report the eliciting comment if policy requires</w:t>
            </w:r>
          </w:p>
        </w:tc>
      </w:tr>
      <w:tr w14:paraId="20F4CA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0ECB8897">
            <w:r>
              <w:rPr>
                <w:sz w:val="13"/>
                <w:szCs w:val="13"/>
              </w:rPr>
              <w:t>I08</w:t>
            </w:r>
          </w:p>
        </w:tc>
        <w:tc>
          <w:tcPr>
            <w:tcW w:w="900" w:type="dxa"/>
            <w:tcMar>
              <w:top w:w="30" w:type="dxa"/>
              <w:left w:w="80" w:type="dxa"/>
              <w:bottom w:w="30" w:type="dxa"/>
              <w:right w:w="80" w:type="dxa"/>
            </w:tcMar>
          </w:tcPr>
          <w:p w14:paraId="3143CA58">
            <w:r>
              <w:rPr>
                <w:sz w:val="13"/>
                <w:szCs w:val="13"/>
              </w:rPr>
              <w:t>Instagram</w:t>
            </w:r>
          </w:p>
        </w:tc>
        <w:tc>
          <w:tcPr>
            <w:tcW w:w="780" w:type="dxa"/>
            <w:tcMar>
              <w:top w:w="30" w:type="dxa"/>
              <w:left w:w="80" w:type="dxa"/>
              <w:bottom w:w="30" w:type="dxa"/>
              <w:right w:w="80" w:type="dxa"/>
            </w:tcMar>
          </w:tcPr>
          <w:p w14:paraId="10B6625F">
            <w:r>
              <w:rPr>
                <w:sz w:val="13"/>
                <w:szCs w:val="13"/>
              </w:rPr>
              <w:t>Easy</w:t>
            </w:r>
          </w:p>
        </w:tc>
        <w:tc>
          <w:tcPr>
            <w:tcW w:w="1900" w:type="dxa"/>
            <w:tcMar>
              <w:top w:w="30" w:type="dxa"/>
              <w:left w:w="80" w:type="dxa"/>
              <w:bottom w:w="30" w:type="dxa"/>
              <w:right w:w="80" w:type="dxa"/>
            </w:tcMar>
          </w:tcPr>
          <w:p w14:paraId="3FE8862B">
            <w:r>
              <w:rPr>
                <w:sz w:val="13"/>
                <w:szCs w:val="13"/>
              </w:rPr>
              <w:t>Unsolicited payment lure</w:t>
            </w:r>
          </w:p>
        </w:tc>
        <w:tc>
          <w:tcPr>
            <w:tcW w:w="1500" w:type="dxa"/>
            <w:tcMar>
              <w:top w:w="30" w:type="dxa"/>
              <w:left w:w="80" w:type="dxa"/>
              <w:bottom w:w="30" w:type="dxa"/>
              <w:right w:w="80" w:type="dxa"/>
            </w:tcMar>
          </w:tcPr>
          <w:p w14:paraId="566FE72D">
            <w:r>
              <w:rPr>
                <w:sz w:val="13"/>
                <w:szCs w:val="13"/>
              </w:rPr>
              <w:t>Status + scarcity</w:t>
            </w:r>
          </w:p>
        </w:tc>
        <w:tc>
          <w:tcPr>
            <w:tcW w:w="560" w:type="dxa"/>
            <w:tcMar>
              <w:top w:w="30" w:type="dxa"/>
              <w:left w:w="80" w:type="dxa"/>
              <w:bottom w:w="30" w:type="dxa"/>
              <w:right w:w="80" w:type="dxa"/>
            </w:tcMar>
          </w:tcPr>
          <w:p w14:paraId="1E049519">
            <w:r>
              <w:rPr>
                <w:sz w:val="13"/>
                <w:szCs w:val="13"/>
              </w:rPr>
              <w:t>No</w:t>
            </w:r>
          </w:p>
        </w:tc>
        <w:tc>
          <w:tcPr>
            <w:tcW w:w="3300" w:type="dxa"/>
            <w:tcMar>
              <w:top w:w="30" w:type="dxa"/>
              <w:left w:w="80" w:type="dxa"/>
              <w:bottom w:w="30" w:type="dxa"/>
              <w:right w:w="80" w:type="dxa"/>
            </w:tcMar>
          </w:tcPr>
          <w:p w14:paraId="30D89B34">
            <w:r>
              <w:rPr>
                <w:sz w:val="13"/>
                <w:szCs w:val="13"/>
              </w:rPr>
              <w:t>A private agent cannot guarantee platform verification; official options are available through in-app settings.</w:t>
            </w:r>
          </w:p>
        </w:tc>
        <w:tc>
          <w:tcPr>
            <w:tcW w:w="2700" w:type="dxa"/>
            <w:tcMar>
              <w:top w:w="30" w:type="dxa"/>
              <w:left w:w="80" w:type="dxa"/>
              <w:bottom w:w="30" w:type="dxa"/>
              <w:right w:w="80" w:type="dxa"/>
            </w:tcMar>
          </w:tcPr>
          <w:p w14:paraId="00C6D96F">
            <w:r>
              <w:rPr>
                <w:sz w:val="13"/>
                <w:szCs w:val="13"/>
              </w:rPr>
              <w:t>Do not submit credentials/ID or pay the agent.</w:t>
            </w:r>
          </w:p>
        </w:tc>
        <w:tc>
          <w:tcPr>
            <w:tcW w:w="2938" w:type="dxa"/>
            <w:tcMar>
              <w:top w:w="30" w:type="dxa"/>
              <w:left w:w="80" w:type="dxa"/>
              <w:bottom w:w="30" w:type="dxa"/>
              <w:right w:w="80" w:type="dxa"/>
            </w:tcMar>
          </w:tcPr>
          <w:p w14:paraId="67902BFF">
            <w:r>
              <w:rPr>
                <w:sz w:val="13"/>
                <w:szCs w:val="13"/>
              </w:rPr>
              <w:t>close; report/block the agent; use only official in-app verification if desired</w:t>
            </w:r>
          </w:p>
        </w:tc>
      </w:tr>
      <w:tr w14:paraId="1CF7F6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9F92A8B">
            <w:r>
              <w:rPr>
                <w:sz w:val="13"/>
                <w:szCs w:val="13"/>
              </w:rPr>
              <w:t>I09</w:t>
            </w:r>
          </w:p>
        </w:tc>
        <w:tc>
          <w:tcPr>
            <w:tcW w:w="900" w:type="dxa"/>
            <w:tcMar>
              <w:top w:w="30" w:type="dxa"/>
              <w:left w:w="80" w:type="dxa"/>
              <w:bottom w:w="30" w:type="dxa"/>
              <w:right w:w="80" w:type="dxa"/>
            </w:tcMar>
          </w:tcPr>
          <w:p w14:paraId="16E20910">
            <w:r>
              <w:rPr>
                <w:sz w:val="13"/>
                <w:szCs w:val="13"/>
              </w:rPr>
              <w:t>Instagram</w:t>
            </w:r>
          </w:p>
        </w:tc>
        <w:tc>
          <w:tcPr>
            <w:tcW w:w="780" w:type="dxa"/>
            <w:tcMar>
              <w:top w:w="30" w:type="dxa"/>
              <w:left w:w="80" w:type="dxa"/>
              <w:bottom w:w="30" w:type="dxa"/>
              <w:right w:w="80" w:type="dxa"/>
            </w:tcMar>
          </w:tcPr>
          <w:p w14:paraId="78827A3C">
            <w:r>
              <w:rPr>
                <w:sz w:val="13"/>
                <w:szCs w:val="13"/>
              </w:rPr>
              <w:t>Medium</w:t>
            </w:r>
          </w:p>
        </w:tc>
        <w:tc>
          <w:tcPr>
            <w:tcW w:w="1900" w:type="dxa"/>
            <w:tcMar>
              <w:top w:w="30" w:type="dxa"/>
              <w:left w:w="80" w:type="dxa"/>
              <w:bottom w:w="30" w:type="dxa"/>
              <w:right w:w="80" w:type="dxa"/>
            </w:tcMar>
          </w:tcPr>
          <w:p w14:paraId="40983E51">
            <w:r>
              <w:rPr>
                <w:sz w:val="13"/>
                <w:szCs w:val="13"/>
              </w:rPr>
              <w:t>Investment and task fraud</w:t>
            </w:r>
          </w:p>
        </w:tc>
        <w:tc>
          <w:tcPr>
            <w:tcW w:w="1500" w:type="dxa"/>
            <w:tcMar>
              <w:top w:w="30" w:type="dxa"/>
              <w:left w:w="80" w:type="dxa"/>
              <w:bottom w:w="30" w:type="dxa"/>
              <w:right w:w="80" w:type="dxa"/>
            </w:tcMar>
          </w:tcPr>
          <w:p w14:paraId="2B9B8045">
            <w:r>
              <w:rPr>
                <w:sz w:val="13"/>
                <w:szCs w:val="13"/>
              </w:rPr>
              <w:t>Greed + authority</w:t>
            </w:r>
          </w:p>
        </w:tc>
        <w:tc>
          <w:tcPr>
            <w:tcW w:w="560" w:type="dxa"/>
            <w:tcMar>
              <w:top w:w="30" w:type="dxa"/>
              <w:left w:w="80" w:type="dxa"/>
              <w:bottom w:w="30" w:type="dxa"/>
              <w:right w:w="80" w:type="dxa"/>
            </w:tcMar>
          </w:tcPr>
          <w:p w14:paraId="07949E8D">
            <w:r>
              <w:rPr>
                <w:sz w:val="13"/>
                <w:szCs w:val="13"/>
              </w:rPr>
              <w:t>No</w:t>
            </w:r>
          </w:p>
        </w:tc>
        <w:tc>
          <w:tcPr>
            <w:tcW w:w="3300" w:type="dxa"/>
            <w:tcMar>
              <w:top w:w="30" w:type="dxa"/>
              <w:left w:w="80" w:type="dxa"/>
              <w:bottom w:w="30" w:type="dxa"/>
              <w:right w:w="80" w:type="dxa"/>
            </w:tcMar>
          </w:tcPr>
          <w:p w14:paraId="6B9345A3">
            <w:r>
              <w:rPr>
                <w:sz w:val="13"/>
                <w:szCs w:val="13"/>
              </w:rPr>
              <w:t>A polished or familiar face does not prove endorsement; guaranteed returns and private groups are warning signs.</w:t>
            </w:r>
          </w:p>
        </w:tc>
        <w:tc>
          <w:tcPr>
            <w:tcW w:w="2700" w:type="dxa"/>
            <w:tcMar>
              <w:top w:w="30" w:type="dxa"/>
              <w:left w:w="80" w:type="dxa"/>
              <w:bottom w:w="30" w:type="dxa"/>
              <w:right w:w="80" w:type="dxa"/>
            </w:tcMar>
          </w:tcPr>
          <w:p w14:paraId="0BE363D2">
            <w:r>
              <w:rPr>
                <w:sz w:val="13"/>
                <w:szCs w:val="13"/>
              </w:rPr>
              <w:t>Do not join, install, deposit or upload identity documents.</w:t>
            </w:r>
          </w:p>
        </w:tc>
        <w:tc>
          <w:tcPr>
            <w:tcW w:w="2938" w:type="dxa"/>
            <w:tcMar>
              <w:top w:w="30" w:type="dxa"/>
              <w:left w:w="80" w:type="dxa"/>
              <w:bottom w:w="30" w:type="dxa"/>
              <w:right w:w="80" w:type="dxa"/>
            </w:tcMar>
          </w:tcPr>
          <w:p w14:paraId="2D792E74">
            <w:r>
              <w:rPr>
                <w:sz w:val="13"/>
                <w:szCs w:val="13"/>
              </w:rPr>
              <w:t>close and report the ad/account; do not join, install or deposit</w:t>
            </w:r>
          </w:p>
        </w:tc>
      </w:tr>
      <w:tr w14:paraId="5F528A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FC013B5">
            <w:r>
              <w:rPr>
                <w:sz w:val="13"/>
                <w:szCs w:val="13"/>
              </w:rPr>
              <w:t>I10</w:t>
            </w:r>
          </w:p>
        </w:tc>
        <w:tc>
          <w:tcPr>
            <w:tcW w:w="900" w:type="dxa"/>
            <w:tcMar>
              <w:top w:w="30" w:type="dxa"/>
              <w:left w:w="80" w:type="dxa"/>
              <w:bottom w:w="30" w:type="dxa"/>
              <w:right w:w="80" w:type="dxa"/>
            </w:tcMar>
          </w:tcPr>
          <w:p w14:paraId="36C0E910">
            <w:r>
              <w:rPr>
                <w:sz w:val="13"/>
                <w:szCs w:val="13"/>
              </w:rPr>
              <w:t>Instagram</w:t>
            </w:r>
          </w:p>
        </w:tc>
        <w:tc>
          <w:tcPr>
            <w:tcW w:w="780" w:type="dxa"/>
            <w:tcMar>
              <w:top w:w="30" w:type="dxa"/>
              <w:left w:w="80" w:type="dxa"/>
              <w:bottom w:w="30" w:type="dxa"/>
              <w:right w:w="80" w:type="dxa"/>
            </w:tcMar>
          </w:tcPr>
          <w:p w14:paraId="21B9CA47">
            <w:r>
              <w:rPr>
                <w:sz w:val="13"/>
                <w:szCs w:val="13"/>
              </w:rPr>
              <w:t>Medium</w:t>
            </w:r>
          </w:p>
        </w:tc>
        <w:tc>
          <w:tcPr>
            <w:tcW w:w="1900" w:type="dxa"/>
            <w:tcMar>
              <w:top w:w="30" w:type="dxa"/>
              <w:left w:w="80" w:type="dxa"/>
              <w:bottom w:w="30" w:type="dxa"/>
              <w:right w:w="80" w:type="dxa"/>
            </w:tcMar>
          </w:tcPr>
          <w:p w14:paraId="6F91D9DC">
            <w:r>
              <w:rPr>
                <w:sz w:val="13"/>
                <w:szCs w:val="13"/>
              </w:rPr>
              <w:t>Unsolicited payment lure</w:t>
            </w:r>
          </w:p>
        </w:tc>
        <w:tc>
          <w:tcPr>
            <w:tcW w:w="1500" w:type="dxa"/>
            <w:tcMar>
              <w:top w:w="30" w:type="dxa"/>
              <w:left w:w="80" w:type="dxa"/>
              <w:bottom w:w="30" w:type="dxa"/>
              <w:right w:w="80" w:type="dxa"/>
            </w:tcMar>
          </w:tcPr>
          <w:p w14:paraId="495FC57B">
            <w:r>
              <w:rPr>
                <w:sz w:val="13"/>
                <w:szCs w:val="13"/>
              </w:rPr>
              <w:t>Flattery + reciprocity</w:t>
            </w:r>
          </w:p>
        </w:tc>
        <w:tc>
          <w:tcPr>
            <w:tcW w:w="560" w:type="dxa"/>
            <w:tcMar>
              <w:top w:w="30" w:type="dxa"/>
              <w:left w:w="80" w:type="dxa"/>
              <w:bottom w:w="30" w:type="dxa"/>
              <w:right w:w="80" w:type="dxa"/>
            </w:tcMar>
          </w:tcPr>
          <w:p w14:paraId="7A27E38F">
            <w:r>
              <w:rPr>
                <w:sz w:val="13"/>
                <w:szCs w:val="13"/>
              </w:rPr>
              <w:t>No</w:t>
            </w:r>
          </w:p>
        </w:tc>
        <w:tc>
          <w:tcPr>
            <w:tcW w:w="3300" w:type="dxa"/>
            <w:tcMar>
              <w:top w:w="30" w:type="dxa"/>
              <w:left w:w="80" w:type="dxa"/>
              <w:bottom w:w="30" w:type="dxa"/>
              <w:right w:w="80" w:type="dxa"/>
            </w:tcMar>
          </w:tcPr>
          <w:p w14:paraId="6751EA05">
            <w:r>
              <w:rPr>
                <w:sz w:val="13"/>
                <w:szCs w:val="13"/>
              </w:rPr>
              <w:t>Unsolicited selection, cloned branding and upfront fees contradict a normal documented collaboration.</w:t>
            </w:r>
          </w:p>
        </w:tc>
        <w:tc>
          <w:tcPr>
            <w:tcW w:w="2700" w:type="dxa"/>
            <w:tcMar>
              <w:top w:w="30" w:type="dxa"/>
              <w:left w:w="80" w:type="dxa"/>
              <w:bottom w:w="30" w:type="dxa"/>
              <w:right w:w="80" w:type="dxa"/>
            </w:tcMar>
          </w:tcPr>
          <w:p w14:paraId="4C8BB26F">
            <w:r>
              <w:rPr>
                <w:sz w:val="13"/>
                <w:szCs w:val="13"/>
              </w:rPr>
              <w:t>Do not pay, enter credentials or provide unnecessary personal data.</w:t>
            </w:r>
          </w:p>
        </w:tc>
        <w:tc>
          <w:tcPr>
            <w:tcW w:w="2938" w:type="dxa"/>
            <w:tcMar>
              <w:top w:w="30" w:type="dxa"/>
              <w:left w:w="80" w:type="dxa"/>
              <w:bottom w:w="30" w:type="dxa"/>
              <w:right w:w="80" w:type="dxa"/>
            </w:tcMar>
          </w:tcPr>
          <w:p w14:paraId="26492664">
            <w:r>
              <w:rPr>
                <w:sz w:val="13"/>
                <w:szCs w:val="13"/>
              </w:rPr>
              <w:t>decline; report the impersonating account and link; block it</w:t>
            </w:r>
          </w:p>
        </w:tc>
      </w:tr>
      <w:tr w14:paraId="4F6E0A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C99C385">
            <w:r>
              <w:rPr>
                <w:sz w:val="13"/>
                <w:szCs w:val="13"/>
              </w:rPr>
              <w:t>I12</w:t>
            </w:r>
          </w:p>
        </w:tc>
        <w:tc>
          <w:tcPr>
            <w:tcW w:w="900" w:type="dxa"/>
            <w:tcMar>
              <w:top w:w="30" w:type="dxa"/>
              <w:left w:w="80" w:type="dxa"/>
              <w:bottom w:w="30" w:type="dxa"/>
              <w:right w:w="80" w:type="dxa"/>
            </w:tcMar>
          </w:tcPr>
          <w:p w14:paraId="31EEBB08">
            <w:r>
              <w:rPr>
                <w:sz w:val="13"/>
                <w:szCs w:val="13"/>
              </w:rPr>
              <w:t>Instagram</w:t>
            </w:r>
          </w:p>
        </w:tc>
        <w:tc>
          <w:tcPr>
            <w:tcW w:w="780" w:type="dxa"/>
            <w:tcMar>
              <w:top w:w="30" w:type="dxa"/>
              <w:left w:w="80" w:type="dxa"/>
              <w:bottom w:w="30" w:type="dxa"/>
              <w:right w:w="80" w:type="dxa"/>
            </w:tcMar>
          </w:tcPr>
          <w:p w14:paraId="2E89E32C">
            <w:r>
              <w:rPr>
                <w:sz w:val="13"/>
                <w:szCs w:val="13"/>
              </w:rPr>
              <w:t>Medium</w:t>
            </w:r>
          </w:p>
        </w:tc>
        <w:tc>
          <w:tcPr>
            <w:tcW w:w="1900" w:type="dxa"/>
            <w:tcMar>
              <w:top w:w="30" w:type="dxa"/>
              <w:left w:w="80" w:type="dxa"/>
              <w:bottom w:w="30" w:type="dxa"/>
              <w:right w:w="80" w:type="dxa"/>
            </w:tcMar>
          </w:tcPr>
          <w:p w14:paraId="7ADCCA79">
            <w:r>
              <w:rPr>
                <w:sz w:val="13"/>
                <w:szCs w:val="13"/>
              </w:rPr>
              <w:t>Account takeover and authorisation abuse</w:t>
            </w:r>
          </w:p>
        </w:tc>
        <w:tc>
          <w:tcPr>
            <w:tcW w:w="1500" w:type="dxa"/>
            <w:tcMar>
              <w:top w:w="30" w:type="dxa"/>
              <w:left w:w="80" w:type="dxa"/>
              <w:bottom w:w="30" w:type="dxa"/>
              <w:right w:w="80" w:type="dxa"/>
            </w:tcMar>
          </w:tcPr>
          <w:p w14:paraId="03508CB5">
            <w:r>
              <w:rPr>
                <w:sz w:val="13"/>
                <w:szCs w:val="13"/>
              </w:rPr>
              <w:t>Fear + authority</w:t>
            </w:r>
          </w:p>
        </w:tc>
        <w:tc>
          <w:tcPr>
            <w:tcW w:w="560" w:type="dxa"/>
            <w:tcMar>
              <w:top w:w="30" w:type="dxa"/>
              <w:left w:w="80" w:type="dxa"/>
              <w:bottom w:w="30" w:type="dxa"/>
              <w:right w:w="80" w:type="dxa"/>
            </w:tcMar>
          </w:tcPr>
          <w:p w14:paraId="44329BE6">
            <w:r>
              <w:rPr>
                <w:sz w:val="13"/>
                <w:szCs w:val="13"/>
              </w:rPr>
              <w:t>No</w:t>
            </w:r>
          </w:p>
        </w:tc>
        <w:tc>
          <w:tcPr>
            <w:tcW w:w="3300" w:type="dxa"/>
            <w:tcMar>
              <w:top w:w="30" w:type="dxa"/>
              <w:left w:w="80" w:type="dxa"/>
              <w:bottom w:w="30" w:type="dxa"/>
              <w:right w:w="80" w:type="dxa"/>
            </w:tcMar>
          </w:tcPr>
          <w:p w14:paraId="64939D79">
            <w:r>
              <w:rPr>
                <w:sz w:val="13"/>
                <w:szCs w:val="13"/>
              </w:rPr>
              <w:t>Backup codes grant account access; legitimate support does not ask for them in DMs.</w:t>
            </w:r>
          </w:p>
        </w:tc>
        <w:tc>
          <w:tcPr>
            <w:tcW w:w="2700" w:type="dxa"/>
            <w:tcMar>
              <w:top w:w="30" w:type="dxa"/>
              <w:left w:w="80" w:type="dxa"/>
              <w:bottom w:w="30" w:type="dxa"/>
              <w:right w:w="80" w:type="dxa"/>
            </w:tcMar>
          </w:tcPr>
          <w:p w14:paraId="0E0D106A">
            <w:r>
              <w:rPr>
                <w:sz w:val="13"/>
                <w:szCs w:val="13"/>
              </w:rPr>
              <w:t>Do not send a backup code, password or recovery link.</w:t>
            </w:r>
          </w:p>
        </w:tc>
        <w:tc>
          <w:tcPr>
            <w:tcW w:w="2938" w:type="dxa"/>
            <w:tcMar>
              <w:top w:w="30" w:type="dxa"/>
              <w:left w:w="80" w:type="dxa"/>
              <w:bottom w:w="30" w:type="dxa"/>
              <w:right w:w="80" w:type="dxa"/>
            </w:tcMar>
          </w:tcPr>
          <w:p w14:paraId="263B63BD">
            <w:r>
              <w:rPr>
                <w:sz w:val="13"/>
                <w:szCs w:val="13"/>
              </w:rPr>
              <w:t>send nothing; report/block the fake support account; review sessions and enable strong MFA</w:t>
            </w:r>
          </w:p>
        </w:tc>
      </w:tr>
      <w:tr w14:paraId="22983D6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B864303">
            <w:r>
              <w:rPr>
                <w:sz w:val="13"/>
                <w:szCs w:val="13"/>
              </w:rPr>
              <w:t>I13</w:t>
            </w:r>
          </w:p>
        </w:tc>
        <w:tc>
          <w:tcPr>
            <w:tcW w:w="900" w:type="dxa"/>
            <w:tcMar>
              <w:top w:w="30" w:type="dxa"/>
              <w:left w:w="80" w:type="dxa"/>
              <w:bottom w:w="30" w:type="dxa"/>
              <w:right w:w="80" w:type="dxa"/>
            </w:tcMar>
          </w:tcPr>
          <w:p w14:paraId="78C5B370">
            <w:r>
              <w:rPr>
                <w:sz w:val="13"/>
                <w:szCs w:val="13"/>
              </w:rPr>
              <w:t>Instagram</w:t>
            </w:r>
          </w:p>
        </w:tc>
        <w:tc>
          <w:tcPr>
            <w:tcW w:w="780" w:type="dxa"/>
            <w:tcMar>
              <w:top w:w="30" w:type="dxa"/>
              <w:left w:w="80" w:type="dxa"/>
              <w:bottom w:w="30" w:type="dxa"/>
              <w:right w:w="80" w:type="dxa"/>
            </w:tcMar>
          </w:tcPr>
          <w:p w14:paraId="5381B85D">
            <w:r>
              <w:rPr>
                <w:sz w:val="13"/>
                <w:szCs w:val="13"/>
              </w:rPr>
              <w:t>Medium</w:t>
            </w:r>
          </w:p>
        </w:tc>
        <w:tc>
          <w:tcPr>
            <w:tcW w:w="1900" w:type="dxa"/>
            <w:tcMar>
              <w:top w:w="30" w:type="dxa"/>
              <w:left w:w="80" w:type="dxa"/>
              <w:bottom w:w="30" w:type="dxa"/>
              <w:right w:w="80" w:type="dxa"/>
            </w:tcMar>
          </w:tcPr>
          <w:p w14:paraId="328A982F">
            <w:r>
              <w:rPr>
                <w:sz w:val="13"/>
                <w:szCs w:val="13"/>
              </w:rPr>
              <w:t>Relationship grooming</w:t>
            </w:r>
          </w:p>
        </w:tc>
        <w:tc>
          <w:tcPr>
            <w:tcW w:w="1500" w:type="dxa"/>
            <w:tcMar>
              <w:top w:w="30" w:type="dxa"/>
              <w:left w:w="80" w:type="dxa"/>
              <w:bottom w:w="30" w:type="dxa"/>
              <w:right w:w="80" w:type="dxa"/>
            </w:tcMar>
          </w:tcPr>
          <w:p w14:paraId="09FD1918">
            <w:r>
              <w:rPr>
                <w:sz w:val="13"/>
                <w:szCs w:val="13"/>
              </w:rPr>
              <w:t>Trust + empathy</w:t>
            </w:r>
          </w:p>
        </w:tc>
        <w:tc>
          <w:tcPr>
            <w:tcW w:w="560" w:type="dxa"/>
            <w:tcMar>
              <w:top w:w="30" w:type="dxa"/>
              <w:left w:w="80" w:type="dxa"/>
              <w:bottom w:w="30" w:type="dxa"/>
              <w:right w:w="80" w:type="dxa"/>
            </w:tcMar>
          </w:tcPr>
          <w:p w14:paraId="4DB87546">
            <w:r>
              <w:rPr>
                <w:sz w:val="13"/>
                <w:szCs w:val="13"/>
              </w:rPr>
              <w:t>Yes</w:t>
            </w:r>
          </w:p>
        </w:tc>
        <w:tc>
          <w:tcPr>
            <w:tcW w:w="3300" w:type="dxa"/>
            <w:tcMar>
              <w:top w:w="30" w:type="dxa"/>
              <w:left w:w="80" w:type="dxa"/>
              <w:bottom w:w="30" w:type="dxa"/>
              <w:right w:w="80" w:type="dxa"/>
            </w:tcMar>
          </w:tcPr>
          <w:p w14:paraId="3877EA2D">
            <w:r>
              <w:rPr>
                <w:sz w:val="13"/>
                <w:szCs w:val="13"/>
              </w:rPr>
              <w:t>Military status is being used as credibility; the relationship cannot validate identity or financial need.</w:t>
            </w:r>
          </w:p>
        </w:tc>
        <w:tc>
          <w:tcPr>
            <w:tcW w:w="2700" w:type="dxa"/>
            <w:tcMar>
              <w:top w:w="30" w:type="dxa"/>
              <w:left w:w="80" w:type="dxa"/>
              <w:bottom w:w="30" w:type="dxa"/>
              <w:right w:w="80" w:type="dxa"/>
            </w:tcMar>
          </w:tcPr>
          <w:p w14:paraId="6B5FA1D4">
            <w:r>
              <w:rPr>
                <w:sz w:val="13"/>
                <w:szCs w:val="13"/>
              </w:rPr>
              <w:t>Do not send money, gift cards, identity documents or intimate media.</w:t>
            </w:r>
          </w:p>
        </w:tc>
        <w:tc>
          <w:tcPr>
            <w:tcW w:w="2938" w:type="dxa"/>
            <w:tcMar>
              <w:top w:w="30" w:type="dxa"/>
              <w:left w:w="80" w:type="dxa"/>
              <w:bottom w:w="30" w:type="dxa"/>
              <w:right w:w="80" w:type="dxa"/>
            </w:tcMar>
          </w:tcPr>
          <w:p w14:paraId="4ED027EB">
            <w:r>
              <w:rPr>
                <w:sz w:val="13"/>
                <w:szCs w:val="13"/>
              </w:rPr>
              <w:t>do not pay; preserve evidence; report/block the account</w:t>
            </w:r>
          </w:p>
        </w:tc>
      </w:tr>
      <w:tr w14:paraId="5B80CF1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578B338">
            <w:r>
              <w:rPr>
                <w:sz w:val="13"/>
                <w:szCs w:val="13"/>
              </w:rPr>
              <w:t>I14</w:t>
            </w:r>
          </w:p>
        </w:tc>
        <w:tc>
          <w:tcPr>
            <w:tcW w:w="900" w:type="dxa"/>
            <w:tcMar>
              <w:top w:w="30" w:type="dxa"/>
              <w:left w:w="80" w:type="dxa"/>
              <w:bottom w:w="30" w:type="dxa"/>
              <w:right w:w="80" w:type="dxa"/>
            </w:tcMar>
          </w:tcPr>
          <w:p w14:paraId="42804F86">
            <w:r>
              <w:rPr>
                <w:sz w:val="13"/>
                <w:szCs w:val="13"/>
              </w:rPr>
              <w:t>Instagram</w:t>
            </w:r>
          </w:p>
        </w:tc>
        <w:tc>
          <w:tcPr>
            <w:tcW w:w="780" w:type="dxa"/>
            <w:tcMar>
              <w:top w:w="30" w:type="dxa"/>
              <w:left w:w="80" w:type="dxa"/>
              <w:bottom w:w="30" w:type="dxa"/>
              <w:right w:w="80" w:type="dxa"/>
            </w:tcMar>
          </w:tcPr>
          <w:p w14:paraId="4F779BE6">
            <w:r>
              <w:rPr>
                <w:sz w:val="13"/>
                <w:szCs w:val="13"/>
              </w:rPr>
              <w:t>Medium</w:t>
            </w:r>
          </w:p>
        </w:tc>
        <w:tc>
          <w:tcPr>
            <w:tcW w:w="1900" w:type="dxa"/>
            <w:tcMar>
              <w:top w:w="30" w:type="dxa"/>
              <w:left w:w="80" w:type="dxa"/>
              <w:bottom w:w="30" w:type="dxa"/>
              <w:right w:w="80" w:type="dxa"/>
            </w:tcMar>
          </w:tcPr>
          <w:p w14:paraId="3AA4A6B0">
            <w:r>
              <w:rPr>
                <w:sz w:val="13"/>
                <w:szCs w:val="13"/>
              </w:rPr>
              <w:t>Identity and personal-data harvesting</w:t>
            </w:r>
          </w:p>
        </w:tc>
        <w:tc>
          <w:tcPr>
            <w:tcW w:w="1500" w:type="dxa"/>
            <w:tcMar>
              <w:top w:w="30" w:type="dxa"/>
              <w:left w:w="80" w:type="dxa"/>
              <w:bottom w:w="30" w:type="dxa"/>
              <w:right w:w="80" w:type="dxa"/>
            </w:tcMar>
          </w:tcPr>
          <w:p w14:paraId="599B8980">
            <w:r>
              <w:rPr>
                <w:sz w:val="13"/>
                <w:szCs w:val="13"/>
              </w:rPr>
              <w:t>Pride + authority</w:t>
            </w:r>
          </w:p>
        </w:tc>
        <w:tc>
          <w:tcPr>
            <w:tcW w:w="560" w:type="dxa"/>
            <w:tcMar>
              <w:top w:w="30" w:type="dxa"/>
              <w:left w:w="80" w:type="dxa"/>
              <w:bottom w:w="30" w:type="dxa"/>
              <w:right w:w="80" w:type="dxa"/>
            </w:tcMar>
          </w:tcPr>
          <w:p w14:paraId="3EF6CBFE">
            <w:r>
              <w:rPr>
                <w:sz w:val="13"/>
                <w:szCs w:val="13"/>
              </w:rPr>
              <w:t>Yes</w:t>
            </w:r>
          </w:p>
        </w:tc>
        <w:tc>
          <w:tcPr>
            <w:tcW w:w="3300" w:type="dxa"/>
            <w:tcMar>
              <w:top w:w="30" w:type="dxa"/>
              <w:left w:w="80" w:type="dxa"/>
              <w:bottom w:w="30" w:type="dxa"/>
              <w:right w:w="80" w:type="dxa"/>
            </w:tcMar>
          </w:tcPr>
          <w:p w14:paraId="1CFC969C">
            <w:r>
              <w:rPr>
                <w:sz w:val="13"/>
                <w:szCs w:val="13"/>
              </w:rPr>
              <w:t>A social-media feature has no legitimate need for service identity documents or posting proof.</w:t>
            </w:r>
          </w:p>
        </w:tc>
        <w:tc>
          <w:tcPr>
            <w:tcW w:w="2700" w:type="dxa"/>
            <w:tcMar>
              <w:top w:w="30" w:type="dxa"/>
              <w:left w:w="80" w:type="dxa"/>
              <w:bottom w:w="30" w:type="dxa"/>
              <w:right w:w="80" w:type="dxa"/>
            </w:tcMar>
          </w:tcPr>
          <w:p w14:paraId="212A8F27">
            <w:r>
              <w:rPr>
                <w:sz w:val="13"/>
                <w:szCs w:val="13"/>
              </w:rPr>
              <w:t>Do not upload identity, posting or family documents.</w:t>
            </w:r>
          </w:p>
        </w:tc>
        <w:tc>
          <w:tcPr>
            <w:tcW w:w="2938" w:type="dxa"/>
            <w:tcMar>
              <w:top w:w="30" w:type="dxa"/>
              <w:left w:w="80" w:type="dxa"/>
              <w:bottom w:w="30" w:type="dxa"/>
              <w:right w:w="80" w:type="dxa"/>
            </w:tcMar>
          </w:tcPr>
          <w:p w14:paraId="78C292A5">
            <w:r>
              <w:rPr>
                <w:sz w:val="13"/>
                <w:szCs w:val="13"/>
              </w:rPr>
              <w:t>upload nothing; report the impersonation/data solicitation; block the page</w:t>
            </w:r>
          </w:p>
        </w:tc>
      </w:tr>
      <w:tr w14:paraId="1E2CC99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7953E4E">
            <w:r>
              <w:rPr>
                <w:sz w:val="13"/>
                <w:szCs w:val="13"/>
              </w:rPr>
              <w:t>I15</w:t>
            </w:r>
          </w:p>
        </w:tc>
        <w:tc>
          <w:tcPr>
            <w:tcW w:w="900" w:type="dxa"/>
            <w:tcMar>
              <w:top w:w="30" w:type="dxa"/>
              <w:left w:w="80" w:type="dxa"/>
              <w:bottom w:w="30" w:type="dxa"/>
              <w:right w:w="80" w:type="dxa"/>
            </w:tcMar>
          </w:tcPr>
          <w:p w14:paraId="338422D5">
            <w:r>
              <w:rPr>
                <w:sz w:val="13"/>
                <w:szCs w:val="13"/>
              </w:rPr>
              <w:t>Instagram</w:t>
            </w:r>
          </w:p>
        </w:tc>
        <w:tc>
          <w:tcPr>
            <w:tcW w:w="780" w:type="dxa"/>
            <w:tcMar>
              <w:top w:w="30" w:type="dxa"/>
              <w:left w:w="80" w:type="dxa"/>
              <w:bottom w:w="30" w:type="dxa"/>
              <w:right w:w="80" w:type="dxa"/>
            </w:tcMar>
          </w:tcPr>
          <w:p w14:paraId="6F391FD1">
            <w:r>
              <w:rPr>
                <w:sz w:val="13"/>
                <w:szCs w:val="13"/>
              </w:rPr>
              <w:t>Medium</w:t>
            </w:r>
          </w:p>
        </w:tc>
        <w:tc>
          <w:tcPr>
            <w:tcW w:w="1900" w:type="dxa"/>
            <w:tcMar>
              <w:top w:w="30" w:type="dxa"/>
              <w:left w:w="80" w:type="dxa"/>
              <w:bottom w:w="30" w:type="dxa"/>
              <w:right w:w="80" w:type="dxa"/>
            </w:tcMar>
          </w:tcPr>
          <w:p w14:paraId="7D8677FA">
            <w:r>
              <w:rPr>
                <w:sz w:val="13"/>
                <w:szCs w:val="13"/>
              </w:rPr>
              <w:t>Credential phishing</w:t>
            </w:r>
          </w:p>
        </w:tc>
        <w:tc>
          <w:tcPr>
            <w:tcW w:w="1500" w:type="dxa"/>
            <w:tcMar>
              <w:top w:w="30" w:type="dxa"/>
              <w:left w:w="80" w:type="dxa"/>
              <w:bottom w:w="30" w:type="dxa"/>
              <w:right w:w="80" w:type="dxa"/>
            </w:tcMar>
          </w:tcPr>
          <w:p w14:paraId="2AB5B71F">
            <w:r>
              <w:rPr>
                <w:sz w:val="13"/>
                <w:szCs w:val="13"/>
              </w:rPr>
              <w:t>Curiosity + embarrassment</w:t>
            </w:r>
          </w:p>
        </w:tc>
        <w:tc>
          <w:tcPr>
            <w:tcW w:w="560" w:type="dxa"/>
            <w:tcMar>
              <w:top w:w="30" w:type="dxa"/>
              <w:left w:w="80" w:type="dxa"/>
              <w:bottom w:w="30" w:type="dxa"/>
              <w:right w:w="80" w:type="dxa"/>
            </w:tcMar>
          </w:tcPr>
          <w:p w14:paraId="183ED923">
            <w:r>
              <w:rPr>
                <w:sz w:val="13"/>
                <w:szCs w:val="13"/>
              </w:rPr>
              <w:t>No</w:t>
            </w:r>
          </w:p>
        </w:tc>
        <w:tc>
          <w:tcPr>
            <w:tcW w:w="3300" w:type="dxa"/>
            <w:tcMar>
              <w:top w:w="30" w:type="dxa"/>
              <w:left w:w="80" w:type="dxa"/>
              <w:bottom w:w="30" w:type="dxa"/>
              <w:right w:w="80" w:type="dxa"/>
            </w:tcMar>
          </w:tcPr>
          <w:p w14:paraId="3E1CC205">
            <w:r>
              <w:rPr>
                <w:sz w:val="13"/>
                <w:szCs w:val="13"/>
              </w:rPr>
              <w:t>A real contact can be compromised; the lure creates curiosity and embarrassment to force a click.</w:t>
            </w:r>
          </w:p>
        </w:tc>
        <w:tc>
          <w:tcPr>
            <w:tcW w:w="2700" w:type="dxa"/>
            <w:tcMar>
              <w:top w:w="30" w:type="dxa"/>
              <w:left w:w="80" w:type="dxa"/>
              <w:bottom w:w="30" w:type="dxa"/>
              <w:right w:w="80" w:type="dxa"/>
            </w:tcMar>
          </w:tcPr>
          <w:p w14:paraId="704C1D65">
            <w:r>
              <w:rPr>
                <w:sz w:val="13"/>
                <w:szCs w:val="13"/>
              </w:rPr>
              <w:t>Do not enter username/password or approve a login prompt.</w:t>
            </w:r>
          </w:p>
        </w:tc>
        <w:tc>
          <w:tcPr>
            <w:tcW w:w="2938" w:type="dxa"/>
            <w:tcMar>
              <w:top w:w="30" w:type="dxa"/>
              <w:left w:w="80" w:type="dxa"/>
              <w:bottom w:w="30" w:type="dxa"/>
              <w:right w:w="80" w:type="dxa"/>
            </w:tcMar>
          </w:tcPr>
          <w:p w14:paraId="331094E4">
            <w:r>
              <w:rPr>
                <w:sz w:val="13"/>
                <w:szCs w:val="13"/>
              </w:rPr>
              <w:t>close the page; report the suspicious DM; alert the verified friend</w:t>
            </w:r>
          </w:p>
        </w:tc>
      </w:tr>
      <w:tr w14:paraId="40D258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373D983E">
            <w:r>
              <w:rPr>
                <w:sz w:val="13"/>
                <w:szCs w:val="13"/>
              </w:rPr>
              <w:t>I17</w:t>
            </w:r>
          </w:p>
        </w:tc>
        <w:tc>
          <w:tcPr>
            <w:tcW w:w="900" w:type="dxa"/>
            <w:tcMar>
              <w:top w:w="30" w:type="dxa"/>
              <w:left w:w="80" w:type="dxa"/>
              <w:bottom w:w="30" w:type="dxa"/>
              <w:right w:w="80" w:type="dxa"/>
            </w:tcMar>
          </w:tcPr>
          <w:p w14:paraId="510650D3">
            <w:r>
              <w:rPr>
                <w:sz w:val="13"/>
                <w:szCs w:val="13"/>
              </w:rPr>
              <w:t>Instagram</w:t>
            </w:r>
          </w:p>
        </w:tc>
        <w:tc>
          <w:tcPr>
            <w:tcW w:w="780" w:type="dxa"/>
            <w:tcMar>
              <w:top w:w="30" w:type="dxa"/>
              <w:left w:w="80" w:type="dxa"/>
              <w:bottom w:w="30" w:type="dxa"/>
              <w:right w:w="80" w:type="dxa"/>
            </w:tcMar>
          </w:tcPr>
          <w:p w14:paraId="7A57815F">
            <w:r>
              <w:rPr>
                <w:sz w:val="13"/>
                <w:szCs w:val="13"/>
              </w:rPr>
              <w:t>Medium</w:t>
            </w:r>
          </w:p>
        </w:tc>
        <w:tc>
          <w:tcPr>
            <w:tcW w:w="1900" w:type="dxa"/>
            <w:tcMar>
              <w:top w:w="30" w:type="dxa"/>
              <w:left w:w="80" w:type="dxa"/>
              <w:bottom w:w="30" w:type="dxa"/>
              <w:right w:w="80" w:type="dxa"/>
            </w:tcMar>
          </w:tcPr>
          <w:p w14:paraId="0A0B07BC">
            <w:r>
              <w:rPr>
                <w:sz w:val="13"/>
                <w:szCs w:val="13"/>
              </w:rPr>
              <w:t>Coercion and extortion</w:t>
            </w:r>
          </w:p>
        </w:tc>
        <w:tc>
          <w:tcPr>
            <w:tcW w:w="1500" w:type="dxa"/>
            <w:tcMar>
              <w:top w:w="30" w:type="dxa"/>
              <w:left w:w="80" w:type="dxa"/>
              <w:bottom w:w="30" w:type="dxa"/>
              <w:right w:w="80" w:type="dxa"/>
            </w:tcMar>
          </w:tcPr>
          <w:p w14:paraId="64347243">
            <w:r>
              <w:rPr>
                <w:sz w:val="13"/>
                <w:szCs w:val="13"/>
              </w:rPr>
              <w:t>Fear + shame + isolation</w:t>
            </w:r>
          </w:p>
        </w:tc>
        <w:tc>
          <w:tcPr>
            <w:tcW w:w="560" w:type="dxa"/>
            <w:tcMar>
              <w:top w:w="30" w:type="dxa"/>
              <w:left w:w="80" w:type="dxa"/>
              <w:bottom w:w="30" w:type="dxa"/>
              <w:right w:w="80" w:type="dxa"/>
            </w:tcMar>
          </w:tcPr>
          <w:p w14:paraId="4B1072AB">
            <w:r>
              <w:rPr>
                <w:sz w:val="13"/>
                <w:szCs w:val="13"/>
              </w:rPr>
              <w:t>No</w:t>
            </w:r>
          </w:p>
        </w:tc>
        <w:tc>
          <w:tcPr>
            <w:tcW w:w="3300" w:type="dxa"/>
            <w:tcMar>
              <w:top w:w="30" w:type="dxa"/>
              <w:left w:w="80" w:type="dxa"/>
              <w:bottom w:w="30" w:type="dxa"/>
              <w:right w:w="80" w:type="dxa"/>
            </w:tcMar>
          </w:tcPr>
          <w:p w14:paraId="510BED66">
            <w:r>
              <w:rPr>
                <w:sz w:val="13"/>
                <w:szCs w:val="13"/>
              </w:rPr>
              <w:t>Paying or negotiating does not guarantee removal and may increase demands; evidence and support matter.</w:t>
            </w:r>
          </w:p>
        </w:tc>
        <w:tc>
          <w:tcPr>
            <w:tcW w:w="2700" w:type="dxa"/>
            <w:tcMar>
              <w:top w:w="30" w:type="dxa"/>
              <w:left w:w="80" w:type="dxa"/>
              <w:bottom w:w="30" w:type="dxa"/>
              <w:right w:w="80" w:type="dxa"/>
            </w:tcMar>
          </w:tcPr>
          <w:p w14:paraId="519F55BE">
            <w:r>
              <w:rPr>
                <w:sz w:val="13"/>
                <w:szCs w:val="13"/>
              </w:rPr>
              <w:t>Do not pay, send more images, negotiate alone or delete all evidence.</w:t>
            </w:r>
          </w:p>
        </w:tc>
        <w:tc>
          <w:tcPr>
            <w:tcW w:w="2938" w:type="dxa"/>
            <w:tcMar>
              <w:top w:w="30" w:type="dxa"/>
              <w:left w:w="80" w:type="dxa"/>
              <w:bottom w:w="30" w:type="dxa"/>
              <w:right w:w="80" w:type="dxa"/>
            </w:tcMar>
          </w:tcPr>
          <w:p w14:paraId="68A9453E">
            <w:r>
              <w:rPr>
                <w:sz w:val="13"/>
                <w:szCs w:val="13"/>
              </w:rPr>
              <w:t>do not pay or respond; preserve evidence; report/block; seek approved support promptly</w:t>
            </w:r>
          </w:p>
        </w:tc>
      </w:tr>
      <w:tr w14:paraId="6DA58E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0AB6507">
            <w:r>
              <w:rPr>
                <w:sz w:val="13"/>
                <w:szCs w:val="13"/>
              </w:rPr>
              <w:t>I18</w:t>
            </w:r>
          </w:p>
        </w:tc>
        <w:tc>
          <w:tcPr>
            <w:tcW w:w="900" w:type="dxa"/>
            <w:tcMar>
              <w:top w:w="30" w:type="dxa"/>
              <w:left w:w="80" w:type="dxa"/>
              <w:bottom w:w="30" w:type="dxa"/>
              <w:right w:w="80" w:type="dxa"/>
            </w:tcMar>
          </w:tcPr>
          <w:p w14:paraId="2A4F95F6">
            <w:r>
              <w:rPr>
                <w:sz w:val="13"/>
                <w:szCs w:val="13"/>
              </w:rPr>
              <w:t>Instagram</w:t>
            </w:r>
          </w:p>
        </w:tc>
        <w:tc>
          <w:tcPr>
            <w:tcW w:w="780" w:type="dxa"/>
            <w:tcMar>
              <w:top w:w="30" w:type="dxa"/>
              <w:left w:w="80" w:type="dxa"/>
              <w:bottom w:w="30" w:type="dxa"/>
              <w:right w:w="80" w:type="dxa"/>
            </w:tcMar>
          </w:tcPr>
          <w:p w14:paraId="4A38BEBB">
            <w:r>
              <w:rPr>
                <w:sz w:val="13"/>
                <w:szCs w:val="13"/>
              </w:rPr>
              <w:t>Hard</w:t>
            </w:r>
          </w:p>
        </w:tc>
        <w:tc>
          <w:tcPr>
            <w:tcW w:w="1900" w:type="dxa"/>
            <w:tcMar>
              <w:top w:w="30" w:type="dxa"/>
              <w:left w:w="80" w:type="dxa"/>
              <w:bottom w:w="30" w:type="dxa"/>
              <w:right w:w="80" w:type="dxa"/>
            </w:tcMar>
          </w:tcPr>
          <w:p w14:paraId="7DF9E6E5">
            <w:r>
              <w:rPr>
                <w:sz w:val="13"/>
                <w:szCs w:val="13"/>
              </w:rPr>
              <w:t>Elicitation of operational detail</w:t>
            </w:r>
          </w:p>
        </w:tc>
        <w:tc>
          <w:tcPr>
            <w:tcW w:w="1500" w:type="dxa"/>
            <w:tcMar>
              <w:top w:w="30" w:type="dxa"/>
              <w:left w:w="80" w:type="dxa"/>
              <w:bottom w:w="30" w:type="dxa"/>
              <w:right w:w="80" w:type="dxa"/>
            </w:tcMar>
          </w:tcPr>
          <w:p w14:paraId="771BCCA9">
            <w:r>
              <w:rPr>
                <w:sz w:val="13"/>
                <w:szCs w:val="13"/>
              </w:rPr>
              <w:t>Familiarity + urgency</w:t>
            </w:r>
          </w:p>
        </w:tc>
        <w:tc>
          <w:tcPr>
            <w:tcW w:w="560" w:type="dxa"/>
            <w:tcMar>
              <w:top w:w="30" w:type="dxa"/>
              <w:left w:w="80" w:type="dxa"/>
              <w:bottom w:w="30" w:type="dxa"/>
              <w:right w:w="80" w:type="dxa"/>
            </w:tcMar>
          </w:tcPr>
          <w:p w14:paraId="008757C6">
            <w:r>
              <w:rPr>
                <w:sz w:val="13"/>
                <w:szCs w:val="13"/>
              </w:rPr>
              <w:t>Yes</w:t>
            </w:r>
          </w:p>
        </w:tc>
        <w:tc>
          <w:tcPr>
            <w:tcW w:w="3300" w:type="dxa"/>
            <w:tcMar>
              <w:top w:w="30" w:type="dxa"/>
              <w:left w:w="80" w:type="dxa"/>
              <w:bottom w:w="30" w:type="dxa"/>
              <w:right w:w="80" w:type="dxa"/>
            </w:tcMar>
          </w:tcPr>
          <w:p w14:paraId="633EFB74">
            <w:r>
              <w:rPr>
                <w:sz w:val="13"/>
                <w:szCs w:val="13"/>
              </w:rPr>
              <w:t>Follower count and mutuals can be manufactured; a new account still cannot receive protected schedule/location details.</w:t>
            </w:r>
          </w:p>
        </w:tc>
        <w:tc>
          <w:tcPr>
            <w:tcW w:w="2700" w:type="dxa"/>
            <w:tcMar>
              <w:top w:w="30" w:type="dxa"/>
              <w:left w:w="80" w:type="dxa"/>
              <w:bottom w:w="30" w:type="dxa"/>
              <w:right w:w="80" w:type="dxa"/>
            </w:tcMar>
          </w:tcPr>
          <w:p w14:paraId="024177A6">
            <w:r>
              <w:rPr>
                <w:sz w:val="13"/>
                <w:szCs w:val="13"/>
              </w:rPr>
              <w:t>Do not send assembly point, live location, schedule or roster detail.</w:t>
            </w:r>
          </w:p>
        </w:tc>
        <w:tc>
          <w:tcPr>
            <w:tcW w:w="2938" w:type="dxa"/>
            <w:tcMar>
              <w:top w:w="30" w:type="dxa"/>
              <w:left w:w="80" w:type="dxa"/>
              <w:bottom w:w="30" w:type="dxa"/>
              <w:right w:w="80" w:type="dxa"/>
            </w:tcMar>
          </w:tcPr>
          <w:p w14:paraId="2497C677">
            <w:r>
              <w:rPr>
                <w:sz w:val="13"/>
                <w:szCs w:val="13"/>
              </w:rPr>
              <w:t>send nothing; report the clone; notify the real teammate and unit security</w:t>
            </w:r>
          </w:p>
        </w:tc>
      </w:tr>
      <w:tr w14:paraId="1A0E74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035FBD0C">
            <w:r>
              <w:rPr>
                <w:sz w:val="13"/>
                <w:szCs w:val="13"/>
              </w:rPr>
              <w:t>I19</w:t>
            </w:r>
          </w:p>
        </w:tc>
        <w:tc>
          <w:tcPr>
            <w:tcW w:w="900" w:type="dxa"/>
            <w:tcMar>
              <w:top w:w="30" w:type="dxa"/>
              <w:left w:w="80" w:type="dxa"/>
              <w:bottom w:w="30" w:type="dxa"/>
              <w:right w:w="80" w:type="dxa"/>
            </w:tcMar>
          </w:tcPr>
          <w:p w14:paraId="0AE43760">
            <w:r>
              <w:rPr>
                <w:sz w:val="13"/>
                <w:szCs w:val="13"/>
              </w:rPr>
              <w:t>Instagram</w:t>
            </w:r>
          </w:p>
        </w:tc>
        <w:tc>
          <w:tcPr>
            <w:tcW w:w="780" w:type="dxa"/>
            <w:tcMar>
              <w:top w:w="30" w:type="dxa"/>
              <w:left w:w="80" w:type="dxa"/>
              <w:bottom w:w="30" w:type="dxa"/>
              <w:right w:w="80" w:type="dxa"/>
            </w:tcMar>
          </w:tcPr>
          <w:p w14:paraId="702D1252">
            <w:r>
              <w:rPr>
                <w:sz w:val="13"/>
                <w:szCs w:val="13"/>
              </w:rPr>
              <w:t>Hard</w:t>
            </w:r>
          </w:p>
        </w:tc>
        <w:tc>
          <w:tcPr>
            <w:tcW w:w="1900" w:type="dxa"/>
            <w:tcMar>
              <w:top w:w="30" w:type="dxa"/>
              <w:left w:w="80" w:type="dxa"/>
              <w:bottom w:w="30" w:type="dxa"/>
              <w:right w:w="80" w:type="dxa"/>
            </w:tcMar>
          </w:tcPr>
          <w:p w14:paraId="0C24D9B0">
            <w:r>
              <w:rPr>
                <w:sz w:val="13"/>
                <w:szCs w:val="13"/>
              </w:rPr>
              <w:t>Disinformation amplification</w:t>
            </w:r>
          </w:p>
        </w:tc>
        <w:tc>
          <w:tcPr>
            <w:tcW w:w="1500" w:type="dxa"/>
            <w:tcMar>
              <w:top w:w="30" w:type="dxa"/>
              <w:left w:w="80" w:type="dxa"/>
              <w:bottom w:w="30" w:type="dxa"/>
              <w:right w:w="80" w:type="dxa"/>
            </w:tcMar>
          </w:tcPr>
          <w:p w14:paraId="7CBFFF30">
            <w:r>
              <w:rPr>
                <w:sz w:val="13"/>
                <w:szCs w:val="13"/>
              </w:rPr>
              <w:t>Fear + duty</w:t>
            </w:r>
          </w:p>
        </w:tc>
        <w:tc>
          <w:tcPr>
            <w:tcW w:w="560" w:type="dxa"/>
            <w:tcMar>
              <w:top w:w="30" w:type="dxa"/>
              <w:left w:w="80" w:type="dxa"/>
              <w:bottom w:w="30" w:type="dxa"/>
              <w:right w:w="80" w:type="dxa"/>
            </w:tcMar>
          </w:tcPr>
          <w:p w14:paraId="6CADD4DD">
            <w:r>
              <w:rPr>
                <w:sz w:val="13"/>
                <w:szCs w:val="13"/>
              </w:rPr>
              <w:t>Yes</w:t>
            </w:r>
          </w:p>
        </w:tc>
        <w:tc>
          <w:tcPr>
            <w:tcW w:w="3300" w:type="dxa"/>
            <w:tcMar>
              <w:top w:w="30" w:type="dxa"/>
              <w:left w:w="80" w:type="dxa"/>
              <w:bottom w:w="30" w:type="dxa"/>
              <w:right w:w="80" w:type="dxa"/>
            </w:tcMar>
          </w:tcPr>
          <w:p w14:paraId="63CC0903">
            <w:r>
              <w:rPr>
                <w:sz w:val="13"/>
                <w:szCs w:val="13"/>
              </w:rPr>
              <w:t>Unverified crisis content can expose, misinform or amplify manipulation; speed is not a substitute for confirmation.</w:t>
            </w:r>
          </w:p>
        </w:tc>
        <w:tc>
          <w:tcPr>
            <w:tcW w:w="2700" w:type="dxa"/>
            <w:tcMar>
              <w:top w:w="30" w:type="dxa"/>
              <w:left w:w="80" w:type="dxa"/>
              <w:bottom w:w="30" w:type="dxa"/>
              <w:right w:w="80" w:type="dxa"/>
            </w:tcMar>
          </w:tcPr>
          <w:p w14:paraId="25829321">
            <w:r>
              <w:rPr>
                <w:sz w:val="13"/>
                <w:szCs w:val="13"/>
              </w:rPr>
              <w:t>Do not repost, speculate, tag personnel or add location.</w:t>
            </w:r>
          </w:p>
        </w:tc>
        <w:tc>
          <w:tcPr>
            <w:tcW w:w="2938" w:type="dxa"/>
            <w:tcMar>
              <w:top w:w="30" w:type="dxa"/>
              <w:left w:w="80" w:type="dxa"/>
              <w:bottom w:w="30" w:type="dxa"/>
              <w:right w:w="80" w:type="dxa"/>
            </w:tcMar>
          </w:tcPr>
          <w:p w14:paraId="1D532711">
            <w:r>
              <w:rPr>
                <w:sz w:val="13"/>
                <w:szCs w:val="13"/>
              </w:rPr>
              <w:t>do not repost; report misinformation/impersonation if applicable; preserve link for review</w:t>
            </w:r>
          </w:p>
        </w:tc>
      </w:tr>
      <w:tr w14:paraId="14F199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37AB087E">
            <w:r>
              <w:rPr>
                <w:sz w:val="13"/>
                <w:szCs w:val="13"/>
              </w:rPr>
              <w:t>I20</w:t>
            </w:r>
          </w:p>
        </w:tc>
        <w:tc>
          <w:tcPr>
            <w:tcW w:w="900" w:type="dxa"/>
            <w:tcMar>
              <w:top w:w="30" w:type="dxa"/>
              <w:left w:w="80" w:type="dxa"/>
              <w:bottom w:w="30" w:type="dxa"/>
              <w:right w:w="80" w:type="dxa"/>
            </w:tcMar>
          </w:tcPr>
          <w:p w14:paraId="3771A9E8">
            <w:r>
              <w:rPr>
                <w:sz w:val="13"/>
                <w:szCs w:val="13"/>
              </w:rPr>
              <w:t>Instagram</w:t>
            </w:r>
          </w:p>
        </w:tc>
        <w:tc>
          <w:tcPr>
            <w:tcW w:w="780" w:type="dxa"/>
            <w:tcMar>
              <w:top w:w="30" w:type="dxa"/>
              <w:left w:w="80" w:type="dxa"/>
              <w:bottom w:w="30" w:type="dxa"/>
              <w:right w:w="80" w:type="dxa"/>
            </w:tcMar>
          </w:tcPr>
          <w:p w14:paraId="1E9004D9">
            <w:r>
              <w:rPr>
                <w:sz w:val="13"/>
                <w:szCs w:val="13"/>
              </w:rPr>
              <w:t>Hard</w:t>
            </w:r>
          </w:p>
        </w:tc>
        <w:tc>
          <w:tcPr>
            <w:tcW w:w="1900" w:type="dxa"/>
            <w:tcMar>
              <w:top w:w="30" w:type="dxa"/>
              <w:left w:w="80" w:type="dxa"/>
              <w:bottom w:w="30" w:type="dxa"/>
              <w:right w:w="80" w:type="dxa"/>
            </w:tcMar>
          </w:tcPr>
          <w:p w14:paraId="1616AAF6">
            <w:r>
              <w:rPr>
                <w:sz w:val="13"/>
                <w:szCs w:val="13"/>
              </w:rPr>
              <w:t>Elicitation of operational detail</w:t>
            </w:r>
          </w:p>
        </w:tc>
        <w:tc>
          <w:tcPr>
            <w:tcW w:w="1500" w:type="dxa"/>
            <w:tcMar>
              <w:top w:w="30" w:type="dxa"/>
              <w:left w:w="80" w:type="dxa"/>
              <w:bottom w:w="30" w:type="dxa"/>
              <w:right w:w="80" w:type="dxa"/>
            </w:tcMar>
          </w:tcPr>
          <w:p w14:paraId="7EA966B2">
            <w:r>
              <w:rPr>
                <w:sz w:val="13"/>
                <w:szCs w:val="13"/>
              </w:rPr>
              <w:t>Expert status + flattery</w:t>
            </w:r>
          </w:p>
        </w:tc>
        <w:tc>
          <w:tcPr>
            <w:tcW w:w="560" w:type="dxa"/>
            <w:tcMar>
              <w:top w:w="30" w:type="dxa"/>
              <w:left w:w="80" w:type="dxa"/>
              <w:bottom w:w="30" w:type="dxa"/>
              <w:right w:w="80" w:type="dxa"/>
            </w:tcMar>
          </w:tcPr>
          <w:p w14:paraId="43D5B7DF">
            <w:r>
              <w:rPr>
                <w:sz w:val="13"/>
                <w:szCs w:val="13"/>
              </w:rPr>
              <w:t>Yes</w:t>
            </w:r>
          </w:p>
        </w:tc>
        <w:tc>
          <w:tcPr>
            <w:tcW w:w="3300" w:type="dxa"/>
            <w:tcMar>
              <w:top w:w="30" w:type="dxa"/>
              <w:left w:w="80" w:type="dxa"/>
              <w:bottom w:w="30" w:type="dxa"/>
              <w:right w:w="80" w:type="dxa"/>
            </w:tcMar>
          </w:tcPr>
          <w:p w14:paraId="78FBAD91">
            <w:r>
              <w:rPr>
                <w:sz w:val="13"/>
                <w:szCs w:val="13"/>
              </w:rPr>
              <w:t>A plausible professional identity does not create authorization to discuss capabilities or limitations.</w:t>
            </w:r>
          </w:p>
        </w:tc>
        <w:tc>
          <w:tcPr>
            <w:tcW w:w="2700" w:type="dxa"/>
            <w:tcMar>
              <w:top w:w="30" w:type="dxa"/>
              <w:left w:w="80" w:type="dxa"/>
              <w:bottom w:w="30" w:type="dxa"/>
              <w:right w:w="80" w:type="dxa"/>
            </w:tcMar>
          </w:tcPr>
          <w:p w14:paraId="6A3E7F6C">
            <w:r>
              <w:rPr>
                <w:sz w:val="13"/>
                <w:szCs w:val="13"/>
              </w:rPr>
              <w:t>Do not answer, correct public speculation with nonpublic facts, or upload photos.</w:t>
            </w:r>
          </w:p>
        </w:tc>
        <w:tc>
          <w:tcPr>
            <w:tcW w:w="2938" w:type="dxa"/>
            <w:tcMar>
              <w:top w:w="30" w:type="dxa"/>
              <w:left w:w="80" w:type="dxa"/>
              <w:bottom w:w="30" w:type="dxa"/>
              <w:right w:w="80" w:type="dxa"/>
            </w:tcMar>
          </w:tcPr>
          <w:p w14:paraId="7AAB33DD">
            <w:r>
              <w:rPr>
                <w:sz w:val="13"/>
                <w:szCs w:val="13"/>
              </w:rPr>
              <w:t>decline to discuss; report the elicitation attempt internally; restrict/block per policy</w:t>
            </w:r>
          </w:p>
        </w:tc>
      </w:tr>
      <w:tr w14:paraId="74AD0D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38C3393">
            <w:r>
              <w:rPr>
                <w:sz w:val="13"/>
                <w:szCs w:val="13"/>
              </w:rPr>
              <w:t>I22</w:t>
            </w:r>
          </w:p>
        </w:tc>
        <w:tc>
          <w:tcPr>
            <w:tcW w:w="900" w:type="dxa"/>
            <w:tcMar>
              <w:top w:w="30" w:type="dxa"/>
              <w:left w:w="80" w:type="dxa"/>
              <w:bottom w:w="30" w:type="dxa"/>
              <w:right w:w="80" w:type="dxa"/>
            </w:tcMar>
          </w:tcPr>
          <w:p w14:paraId="04A344CE">
            <w:r>
              <w:rPr>
                <w:sz w:val="13"/>
                <w:szCs w:val="13"/>
              </w:rPr>
              <w:t>Instagram</w:t>
            </w:r>
          </w:p>
        </w:tc>
        <w:tc>
          <w:tcPr>
            <w:tcW w:w="780" w:type="dxa"/>
            <w:tcMar>
              <w:top w:w="30" w:type="dxa"/>
              <w:left w:w="80" w:type="dxa"/>
              <w:bottom w:w="30" w:type="dxa"/>
              <w:right w:w="80" w:type="dxa"/>
            </w:tcMar>
          </w:tcPr>
          <w:p w14:paraId="0693415F">
            <w:r>
              <w:rPr>
                <w:sz w:val="13"/>
                <w:szCs w:val="13"/>
              </w:rPr>
              <w:t>Hard</w:t>
            </w:r>
          </w:p>
        </w:tc>
        <w:tc>
          <w:tcPr>
            <w:tcW w:w="1900" w:type="dxa"/>
            <w:tcMar>
              <w:top w:w="30" w:type="dxa"/>
              <w:left w:w="80" w:type="dxa"/>
              <w:bottom w:w="30" w:type="dxa"/>
              <w:right w:w="80" w:type="dxa"/>
            </w:tcMar>
          </w:tcPr>
          <w:p w14:paraId="5A3F8545">
            <w:r>
              <w:rPr>
                <w:sz w:val="13"/>
                <w:szCs w:val="13"/>
              </w:rPr>
              <w:t>Tech-support and callback fraud</w:t>
            </w:r>
          </w:p>
        </w:tc>
        <w:tc>
          <w:tcPr>
            <w:tcW w:w="1500" w:type="dxa"/>
            <w:tcMar>
              <w:top w:w="30" w:type="dxa"/>
              <w:left w:w="80" w:type="dxa"/>
              <w:bottom w:w="30" w:type="dxa"/>
              <w:right w:w="80" w:type="dxa"/>
            </w:tcMar>
          </w:tcPr>
          <w:p w14:paraId="51E884E7">
            <w:r>
              <w:rPr>
                <w:sz w:val="13"/>
                <w:szCs w:val="13"/>
              </w:rPr>
              <w:t>Authority + fear</w:t>
            </w:r>
          </w:p>
        </w:tc>
        <w:tc>
          <w:tcPr>
            <w:tcW w:w="560" w:type="dxa"/>
            <w:tcMar>
              <w:top w:w="30" w:type="dxa"/>
              <w:left w:w="80" w:type="dxa"/>
              <w:bottom w:w="30" w:type="dxa"/>
              <w:right w:w="80" w:type="dxa"/>
            </w:tcMar>
          </w:tcPr>
          <w:p w14:paraId="603F6DC7">
            <w:r>
              <w:rPr>
                <w:sz w:val="13"/>
                <w:szCs w:val="13"/>
              </w:rPr>
              <w:t>No</w:t>
            </w:r>
          </w:p>
        </w:tc>
        <w:tc>
          <w:tcPr>
            <w:tcW w:w="3300" w:type="dxa"/>
            <w:tcMar>
              <w:top w:w="30" w:type="dxa"/>
              <w:left w:w="80" w:type="dxa"/>
              <w:bottom w:w="30" w:type="dxa"/>
              <w:right w:w="80" w:type="dxa"/>
            </w:tcMar>
          </w:tcPr>
          <w:p w14:paraId="7C635FA7">
            <w:r>
              <w:rPr>
                <w:sz w:val="13"/>
                <w:szCs w:val="13"/>
              </w:rPr>
              <w:t>Support does not require an unsolicited DM video call, screen share or spoken recovery code.</w:t>
            </w:r>
          </w:p>
        </w:tc>
        <w:tc>
          <w:tcPr>
            <w:tcW w:w="2700" w:type="dxa"/>
            <w:tcMar>
              <w:top w:w="30" w:type="dxa"/>
              <w:left w:w="80" w:type="dxa"/>
              <w:bottom w:w="30" w:type="dxa"/>
              <w:right w:w="80" w:type="dxa"/>
            </w:tcMar>
          </w:tcPr>
          <w:p w14:paraId="0B598D3F">
            <w:r>
              <w:rPr>
                <w:sz w:val="13"/>
                <w:szCs w:val="13"/>
              </w:rPr>
              <w:t>Do not accept continued coercion, show ID, share screen or speak a code.</w:t>
            </w:r>
          </w:p>
        </w:tc>
        <w:tc>
          <w:tcPr>
            <w:tcW w:w="2938" w:type="dxa"/>
            <w:tcMar>
              <w:top w:w="30" w:type="dxa"/>
              <w:left w:w="80" w:type="dxa"/>
              <w:bottom w:w="30" w:type="dxa"/>
              <w:right w:w="80" w:type="dxa"/>
            </w:tcMar>
          </w:tcPr>
          <w:p w14:paraId="058C5BDE">
            <w:r>
              <w:rPr>
                <w:sz w:val="13"/>
                <w:szCs w:val="13"/>
              </w:rPr>
              <w:t>decline/end; report/block the support impersonator; review account security</w:t>
            </w:r>
          </w:p>
        </w:tc>
      </w:tr>
      <w:tr w14:paraId="4ED882D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2DDA3E15">
            <w:r>
              <w:rPr>
                <w:sz w:val="13"/>
                <w:szCs w:val="13"/>
              </w:rPr>
              <w:t>I23</w:t>
            </w:r>
          </w:p>
        </w:tc>
        <w:tc>
          <w:tcPr>
            <w:tcW w:w="900" w:type="dxa"/>
            <w:tcMar>
              <w:top w:w="30" w:type="dxa"/>
              <w:left w:w="80" w:type="dxa"/>
              <w:bottom w:w="30" w:type="dxa"/>
              <w:right w:w="80" w:type="dxa"/>
            </w:tcMar>
          </w:tcPr>
          <w:p w14:paraId="288C7270">
            <w:r>
              <w:rPr>
                <w:sz w:val="13"/>
                <w:szCs w:val="13"/>
              </w:rPr>
              <w:t>Instagram</w:t>
            </w:r>
          </w:p>
        </w:tc>
        <w:tc>
          <w:tcPr>
            <w:tcW w:w="780" w:type="dxa"/>
            <w:tcMar>
              <w:top w:w="30" w:type="dxa"/>
              <w:left w:w="80" w:type="dxa"/>
              <w:bottom w:w="30" w:type="dxa"/>
              <w:right w:w="80" w:type="dxa"/>
            </w:tcMar>
          </w:tcPr>
          <w:p w14:paraId="2F0EFF1E">
            <w:r>
              <w:rPr>
                <w:sz w:val="13"/>
                <w:szCs w:val="13"/>
              </w:rPr>
              <w:t>Hard</w:t>
            </w:r>
          </w:p>
        </w:tc>
        <w:tc>
          <w:tcPr>
            <w:tcW w:w="1900" w:type="dxa"/>
            <w:tcMar>
              <w:top w:w="30" w:type="dxa"/>
              <w:left w:w="80" w:type="dxa"/>
              <w:bottom w:w="30" w:type="dxa"/>
              <w:right w:w="80" w:type="dxa"/>
            </w:tcMar>
          </w:tcPr>
          <w:p w14:paraId="6D5DDFDD">
            <w:r>
              <w:rPr>
                <w:sz w:val="13"/>
                <w:szCs w:val="13"/>
              </w:rPr>
              <w:t>Unsolicited payment lure</w:t>
            </w:r>
          </w:p>
        </w:tc>
        <w:tc>
          <w:tcPr>
            <w:tcW w:w="1500" w:type="dxa"/>
            <w:tcMar>
              <w:top w:w="30" w:type="dxa"/>
              <w:left w:w="80" w:type="dxa"/>
              <w:bottom w:w="30" w:type="dxa"/>
              <w:right w:w="80" w:type="dxa"/>
            </w:tcMar>
          </w:tcPr>
          <w:p w14:paraId="45620371">
            <w:r>
              <w:rPr>
                <w:sz w:val="13"/>
                <w:szCs w:val="13"/>
              </w:rPr>
              <w:t>Empathy + social proof</w:t>
            </w:r>
          </w:p>
        </w:tc>
        <w:tc>
          <w:tcPr>
            <w:tcW w:w="560" w:type="dxa"/>
            <w:tcMar>
              <w:top w:w="30" w:type="dxa"/>
              <w:left w:w="80" w:type="dxa"/>
              <w:bottom w:w="30" w:type="dxa"/>
              <w:right w:w="80" w:type="dxa"/>
            </w:tcMar>
          </w:tcPr>
          <w:p w14:paraId="5C2ADE17">
            <w:r>
              <w:rPr>
                <w:sz w:val="13"/>
                <w:szCs w:val="13"/>
              </w:rPr>
              <w:t>No</w:t>
            </w:r>
          </w:p>
        </w:tc>
        <w:tc>
          <w:tcPr>
            <w:tcW w:w="3300" w:type="dxa"/>
            <w:tcMar>
              <w:top w:w="30" w:type="dxa"/>
              <w:left w:w="80" w:type="dxa"/>
              <w:bottom w:w="30" w:type="dxa"/>
              <w:right w:w="80" w:type="dxa"/>
            </w:tcMar>
          </w:tcPr>
          <w:p w14:paraId="7397029A">
            <w:r>
              <w:rPr>
                <w:sz w:val="13"/>
                <w:szCs w:val="13"/>
              </w:rPr>
              <w:t>A real account can be compromised; urgency and a changed payment route need independent confirmation.</w:t>
            </w:r>
          </w:p>
        </w:tc>
        <w:tc>
          <w:tcPr>
            <w:tcW w:w="2700" w:type="dxa"/>
            <w:tcMar>
              <w:top w:w="30" w:type="dxa"/>
              <w:left w:w="80" w:type="dxa"/>
              <w:bottom w:w="30" w:type="dxa"/>
              <w:right w:w="80" w:type="dxa"/>
            </w:tcMar>
          </w:tcPr>
          <w:p w14:paraId="034BBD84">
            <w:r>
              <w:rPr>
                <w:sz w:val="13"/>
                <w:szCs w:val="13"/>
              </w:rPr>
              <w:t>Do not send funds or amplify before verification.</w:t>
            </w:r>
          </w:p>
        </w:tc>
        <w:tc>
          <w:tcPr>
            <w:tcW w:w="2938" w:type="dxa"/>
            <w:tcMar>
              <w:top w:w="30" w:type="dxa"/>
              <w:left w:w="80" w:type="dxa"/>
              <w:bottom w:w="30" w:type="dxa"/>
              <w:right w:w="80" w:type="dxa"/>
            </w:tcMar>
          </w:tcPr>
          <w:p w14:paraId="0BB23644">
            <w:r>
              <w:rPr>
                <w:sz w:val="13"/>
                <w:szCs w:val="13"/>
              </w:rPr>
              <w:t>do not donate/share; report the compromised story; notify the legitimate organization</w:t>
            </w:r>
          </w:p>
        </w:tc>
      </w:tr>
      <w:tr w14:paraId="1E9911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320E636">
            <w:r>
              <w:rPr>
                <w:sz w:val="13"/>
                <w:szCs w:val="13"/>
              </w:rPr>
              <w:t>I24</w:t>
            </w:r>
          </w:p>
        </w:tc>
        <w:tc>
          <w:tcPr>
            <w:tcW w:w="900" w:type="dxa"/>
            <w:tcMar>
              <w:top w:w="30" w:type="dxa"/>
              <w:left w:w="80" w:type="dxa"/>
              <w:bottom w:w="30" w:type="dxa"/>
              <w:right w:w="80" w:type="dxa"/>
            </w:tcMar>
          </w:tcPr>
          <w:p w14:paraId="002C8E4C">
            <w:r>
              <w:rPr>
                <w:sz w:val="13"/>
                <w:szCs w:val="13"/>
              </w:rPr>
              <w:t>Instagram</w:t>
            </w:r>
          </w:p>
        </w:tc>
        <w:tc>
          <w:tcPr>
            <w:tcW w:w="780" w:type="dxa"/>
            <w:tcMar>
              <w:top w:w="30" w:type="dxa"/>
              <w:left w:w="80" w:type="dxa"/>
              <w:bottom w:w="30" w:type="dxa"/>
              <w:right w:w="80" w:type="dxa"/>
            </w:tcMar>
          </w:tcPr>
          <w:p w14:paraId="485BA392">
            <w:r>
              <w:rPr>
                <w:sz w:val="13"/>
                <w:szCs w:val="13"/>
              </w:rPr>
              <w:t>Hard</w:t>
            </w:r>
          </w:p>
        </w:tc>
        <w:tc>
          <w:tcPr>
            <w:tcW w:w="1900" w:type="dxa"/>
            <w:tcMar>
              <w:top w:w="30" w:type="dxa"/>
              <w:left w:w="80" w:type="dxa"/>
              <w:bottom w:w="30" w:type="dxa"/>
              <w:right w:w="80" w:type="dxa"/>
            </w:tcMar>
          </w:tcPr>
          <w:p w14:paraId="7E9EE716">
            <w:r>
              <w:rPr>
                <w:sz w:val="13"/>
                <w:szCs w:val="13"/>
              </w:rPr>
              <w:t>Investment and task fraud</w:t>
            </w:r>
          </w:p>
        </w:tc>
        <w:tc>
          <w:tcPr>
            <w:tcW w:w="1500" w:type="dxa"/>
            <w:tcMar>
              <w:top w:w="30" w:type="dxa"/>
              <w:left w:w="80" w:type="dxa"/>
              <w:bottom w:w="30" w:type="dxa"/>
              <w:right w:w="80" w:type="dxa"/>
            </w:tcMar>
          </w:tcPr>
          <w:p w14:paraId="3114376C">
            <w:r>
              <w:rPr>
                <w:sz w:val="13"/>
                <w:szCs w:val="13"/>
              </w:rPr>
              <w:t>Authority + greed</w:t>
            </w:r>
          </w:p>
        </w:tc>
        <w:tc>
          <w:tcPr>
            <w:tcW w:w="560" w:type="dxa"/>
            <w:tcMar>
              <w:top w:w="30" w:type="dxa"/>
              <w:left w:w="80" w:type="dxa"/>
              <w:bottom w:w="30" w:type="dxa"/>
              <w:right w:w="80" w:type="dxa"/>
            </w:tcMar>
          </w:tcPr>
          <w:p w14:paraId="6F9EEA98">
            <w:r>
              <w:rPr>
                <w:sz w:val="13"/>
                <w:szCs w:val="13"/>
              </w:rPr>
              <w:t>No</w:t>
            </w:r>
          </w:p>
        </w:tc>
        <w:tc>
          <w:tcPr>
            <w:tcW w:w="3300" w:type="dxa"/>
            <w:tcMar>
              <w:top w:w="30" w:type="dxa"/>
              <w:left w:w="80" w:type="dxa"/>
              <w:bottom w:w="30" w:type="dxa"/>
              <w:right w:w="80" w:type="dxa"/>
            </w:tcMar>
          </w:tcPr>
          <w:p w14:paraId="3E9ACA8C">
            <w:r>
              <w:rPr>
                <w:sz w:val="13"/>
                <w:szCs w:val="13"/>
              </w:rPr>
              <w:t>Official-looking marks and testimonials can be fabricated; special guaranteed access is implausible.</w:t>
            </w:r>
          </w:p>
        </w:tc>
        <w:tc>
          <w:tcPr>
            <w:tcW w:w="2700" w:type="dxa"/>
            <w:tcMar>
              <w:top w:w="30" w:type="dxa"/>
              <w:left w:w="80" w:type="dxa"/>
              <w:bottom w:w="30" w:type="dxa"/>
              <w:right w:w="80" w:type="dxa"/>
            </w:tcMar>
          </w:tcPr>
          <w:p w14:paraId="5359241E">
            <w:r>
              <w:rPr>
                <w:sz w:val="13"/>
                <w:szCs w:val="13"/>
              </w:rPr>
              <w:t>Do not install, upload KYC, deposit or pay withdrawal tax.</w:t>
            </w:r>
          </w:p>
        </w:tc>
        <w:tc>
          <w:tcPr>
            <w:tcW w:w="2938" w:type="dxa"/>
            <w:tcMar>
              <w:top w:w="30" w:type="dxa"/>
              <w:left w:w="80" w:type="dxa"/>
              <w:bottom w:w="30" w:type="dxa"/>
              <w:right w:w="80" w:type="dxa"/>
            </w:tcMar>
          </w:tcPr>
          <w:p w14:paraId="1DCB62C6">
            <w:r>
              <w:rPr>
                <w:sz w:val="13"/>
                <w:szCs w:val="13"/>
              </w:rPr>
              <w:t>report the ad/account; do not install, deposit or upload documents</w:t>
            </w:r>
          </w:p>
        </w:tc>
      </w:tr>
      <w:tr w14:paraId="2584EF7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14272CF">
            <w:r>
              <w:rPr>
                <w:sz w:val="13"/>
                <w:szCs w:val="13"/>
              </w:rPr>
              <w:t>I25</w:t>
            </w:r>
          </w:p>
        </w:tc>
        <w:tc>
          <w:tcPr>
            <w:tcW w:w="900" w:type="dxa"/>
            <w:tcMar>
              <w:top w:w="30" w:type="dxa"/>
              <w:left w:w="80" w:type="dxa"/>
              <w:bottom w:w="30" w:type="dxa"/>
              <w:right w:w="80" w:type="dxa"/>
            </w:tcMar>
          </w:tcPr>
          <w:p w14:paraId="1D3B5853">
            <w:r>
              <w:rPr>
                <w:sz w:val="13"/>
                <w:szCs w:val="13"/>
              </w:rPr>
              <w:t>Instagram</w:t>
            </w:r>
          </w:p>
        </w:tc>
        <w:tc>
          <w:tcPr>
            <w:tcW w:w="780" w:type="dxa"/>
            <w:tcMar>
              <w:top w:w="30" w:type="dxa"/>
              <w:left w:w="80" w:type="dxa"/>
              <w:bottom w:w="30" w:type="dxa"/>
              <w:right w:w="80" w:type="dxa"/>
            </w:tcMar>
          </w:tcPr>
          <w:p w14:paraId="08B83C00">
            <w:r>
              <w:rPr>
                <w:sz w:val="13"/>
                <w:szCs w:val="13"/>
              </w:rPr>
              <w:t>Hard</w:t>
            </w:r>
          </w:p>
        </w:tc>
        <w:tc>
          <w:tcPr>
            <w:tcW w:w="1900" w:type="dxa"/>
            <w:tcMar>
              <w:top w:w="30" w:type="dxa"/>
              <w:left w:w="80" w:type="dxa"/>
              <w:bottom w:w="30" w:type="dxa"/>
              <w:right w:w="80" w:type="dxa"/>
            </w:tcMar>
          </w:tcPr>
          <w:p w14:paraId="1EE2894B">
            <w:r>
              <w:rPr>
                <w:sz w:val="13"/>
                <w:szCs w:val="13"/>
              </w:rPr>
              <w:t>QR-code phishing</w:t>
            </w:r>
          </w:p>
        </w:tc>
        <w:tc>
          <w:tcPr>
            <w:tcW w:w="1500" w:type="dxa"/>
            <w:tcMar>
              <w:top w:w="30" w:type="dxa"/>
              <w:left w:w="80" w:type="dxa"/>
              <w:bottom w:w="30" w:type="dxa"/>
              <w:right w:w="80" w:type="dxa"/>
            </w:tcMar>
          </w:tcPr>
          <w:p w14:paraId="73B9CC0C">
            <w:r>
              <w:rPr>
                <w:sz w:val="13"/>
                <w:szCs w:val="13"/>
              </w:rPr>
              <w:t>Familiarity + scarcity</w:t>
            </w:r>
          </w:p>
        </w:tc>
        <w:tc>
          <w:tcPr>
            <w:tcW w:w="560" w:type="dxa"/>
            <w:tcMar>
              <w:top w:w="30" w:type="dxa"/>
              <w:left w:w="80" w:type="dxa"/>
              <w:bottom w:w="30" w:type="dxa"/>
              <w:right w:w="80" w:type="dxa"/>
            </w:tcMar>
          </w:tcPr>
          <w:p w14:paraId="39D5E557">
            <w:r>
              <w:rPr>
                <w:sz w:val="13"/>
                <w:szCs w:val="13"/>
              </w:rPr>
              <w:t>Yes</w:t>
            </w:r>
          </w:p>
        </w:tc>
        <w:tc>
          <w:tcPr>
            <w:tcW w:w="3300" w:type="dxa"/>
            <w:tcMar>
              <w:top w:w="30" w:type="dxa"/>
              <w:left w:w="80" w:type="dxa"/>
              <w:bottom w:w="30" w:type="dxa"/>
              <w:right w:w="80" w:type="dxa"/>
            </w:tcMar>
          </w:tcPr>
          <w:p w14:paraId="5DCC138B">
            <w:r>
              <w:rPr>
                <w:sz w:val="13"/>
                <w:szCs w:val="13"/>
              </w:rPr>
              <w:t>A community theme and copied photos do not authorize collection of service or payment data.</w:t>
            </w:r>
          </w:p>
        </w:tc>
        <w:tc>
          <w:tcPr>
            <w:tcW w:w="2700" w:type="dxa"/>
            <w:tcMar>
              <w:top w:w="30" w:type="dxa"/>
              <w:left w:w="80" w:type="dxa"/>
              <w:bottom w:w="30" w:type="dxa"/>
              <w:right w:w="80" w:type="dxa"/>
            </w:tcMar>
          </w:tcPr>
          <w:p w14:paraId="7916ACA2">
            <w:r>
              <w:rPr>
                <w:sz w:val="13"/>
                <w:szCs w:val="13"/>
              </w:rPr>
              <w:t>Do not open the target, enter service number/family details or pay an activation fee.</w:t>
            </w:r>
          </w:p>
        </w:tc>
        <w:tc>
          <w:tcPr>
            <w:tcW w:w="2938" w:type="dxa"/>
            <w:tcMar>
              <w:top w:w="30" w:type="dxa"/>
              <w:left w:w="80" w:type="dxa"/>
              <w:bottom w:w="30" w:type="dxa"/>
              <w:right w:w="80" w:type="dxa"/>
            </w:tcMar>
          </w:tcPr>
          <w:p w14:paraId="75E9CDB1">
            <w:r>
              <w:rPr>
                <w:sz w:val="13"/>
                <w:szCs w:val="13"/>
              </w:rPr>
              <w:t>close; report the account/reel; do not enter data or share the coupon</w:t>
            </w:r>
          </w:p>
        </w:tc>
      </w:tr>
      <w:tr w14:paraId="4453AF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7E3A548">
            <w:r>
              <w:rPr>
                <w:sz w:val="13"/>
                <w:szCs w:val="13"/>
              </w:rPr>
              <w:t>E01</w:t>
            </w:r>
          </w:p>
        </w:tc>
        <w:tc>
          <w:tcPr>
            <w:tcW w:w="900" w:type="dxa"/>
            <w:tcMar>
              <w:top w:w="30" w:type="dxa"/>
              <w:left w:w="80" w:type="dxa"/>
              <w:bottom w:w="30" w:type="dxa"/>
              <w:right w:w="80" w:type="dxa"/>
            </w:tcMar>
          </w:tcPr>
          <w:p w14:paraId="7348C16D">
            <w:r>
              <w:rPr>
                <w:sz w:val="13"/>
                <w:szCs w:val="13"/>
              </w:rPr>
              <w:t>Email</w:t>
            </w:r>
          </w:p>
        </w:tc>
        <w:tc>
          <w:tcPr>
            <w:tcW w:w="780" w:type="dxa"/>
            <w:tcMar>
              <w:top w:w="30" w:type="dxa"/>
              <w:left w:w="80" w:type="dxa"/>
              <w:bottom w:w="30" w:type="dxa"/>
              <w:right w:w="80" w:type="dxa"/>
            </w:tcMar>
          </w:tcPr>
          <w:p w14:paraId="49315F9E">
            <w:r>
              <w:rPr>
                <w:sz w:val="13"/>
                <w:szCs w:val="13"/>
              </w:rPr>
              <w:t>Easy</w:t>
            </w:r>
          </w:p>
        </w:tc>
        <w:tc>
          <w:tcPr>
            <w:tcW w:w="1900" w:type="dxa"/>
            <w:tcMar>
              <w:top w:w="30" w:type="dxa"/>
              <w:left w:w="80" w:type="dxa"/>
              <w:bottom w:w="30" w:type="dxa"/>
              <w:right w:w="80" w:type="dxa"/>
            </w:tcMar>
          </w:tcPr>
          <w:p w14:paraId="062E1555">
            <w:r>
              <w:rPr>
                <w:sz w:val="13"/>
                <w:szCs w:val="13"/>
              </w:rPr>
              <w:t>Credential phishing</w:t>
            </w:r>
          </w:p>
        </w:tc>
        <w:tc>
          <w:tcPr>
            <w:tcW w:w="1500" w:type="dxa"/>
            <w:tcMar>
              <w:top w:w="30" w:type="dxa"/>
              <w:left w:w="80" w:type="dxa"/>
              <w:bottom w:w="30" w:type="dxa"/>
              <w:right w:w="80" w:type="dxa"/>
            </w:tcMar>
          </w:tcPr>
          <w:p w14:paraId="30F504B1">
            <w:r>
              <w:rPr>
                <w:sz w:val="13"/>
                <w:szCs w:val="13"/>
              </w:rPr>
              <w:t>Urgency + authority</w:t>
            </w:r>
          </w:p>
        </w:tc>
        <w:tc>
          <w:tcPr>
            <w:tcW w:w="560" w:type="dxa"/>
            <w:tcMar>
              <w:top w:w="30" w:type="dxa"/>
              <w:left w:w="80" w:type="dxa"/>
              <w:bottom w:w="30" w:type="dxa"/>
              <w:right w:w="80" w:type="dxa"/>
            </w:tcMar>
          </w:tcPr>
          <w:p w14:paraId="42C1D796">
            <w:r>
              <w:rPr>
                <w:sz w:val="13"/>
                <w:szCs w:val="13"/>
              </w:rPr>
              <w:t>No</w:t>
            </w:r>
          </w:p>
        </w:tc>
        <w:tc>
          <w:tcPr>
            <w:tcW w:w="3300" w:type="dxa"/>
            <w:tcMar>
              <w:top w:w="30" w:type="dxa"/>
              <w:left w:w="80" w:type="dxa"/>
              <w:bottom w:w="30" w:type="dxa"/>
              <w:right w:w="80" w:type="dxa"/>
            </w:tcMar>
          </w:tcPr>
          <w:p w14:paraId="217874CE">
            <w:r>
              <w:rPr>
                <w:sz w:val="13"/>
                <w:szCs w:val="13"/>
              </w:rPr>
              <w:t>The display name looks official but the sender and reply-to use unrelated reserved domains.</w:t>
            </w:r>
          </w:p>
        </w:tc>
        <w:tc>
          <w:tcPr>
            <w:tcW w:w="2700" w:type="dxa"/>
            <w:tcMar>
              <w:top w:w="30" w:type="dxa"/>
              <w:left w:w="80" w:type="dxa"/>
              <w:bottom w:w="30" w:type="dxa"/>
              <w:right w:w="80" w:type="dxa"/>
            </w:tcMar>
          </w:tcPr>
          <w:p w14:paraId="2525B81D">
            <w:r>
              <w:rPr>
                <w:sz w:val="13"/>
                <w:szCs w:val="13"/>
              </w:rPr>
              <w:t>Do not enter credentials or approve an unexpected sign-in.</w:t>
            </w:r>
          </w:p>
        </w:tc>
        <w:tc>
          <w:tcPr>
            <w:tcW w:w="2938" w:type="dxa"/>
            <w:tcMar>
              <w:top w:w="30" w:type="dxa"/>
              <w:left w:w="80" w:type="dxa"/>
              <w:bottom w:w="30" w:type="dxa"/>
              <w:right w:w="80" w:type="dxa"/>
            </w:tcMar>
          </w:tcPr>
          <w:p w14:paraId="3314E9A2">
            <w:r>
              <w:rPr>
                <w:sz w:val="13"/>
                <w:szCs w:val="13"/>
              </w:rPr>
              <w:t>close the page; report phishing; verify account status in the official portal</w:t>
            </w:r>
          </w:p>
        </w:tc>
      </w:tr>
      <w:tr w14:paraId="60327E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596FD007">
            <w:r>
              <w:rPr>
                <w:sz w:val="13"/>
                <w:szCs w:val="13"/>
              </w:rPr>
              <w:t>E02</w:t>
            </w:r>
          </w:p>
        </w:tc>
        <w:tc>
          <w:tcPr>
            <w:tcW w:w="900" w:type="dxa"/>
            <w:tcMar>
              <w:top w:w="30" w:type="dxa"/>
              <w:left w:w="80" w:type="dxa"/>
              <w:bottom w:w="30" w:type="dxa"/>
              <w:right w:w="80" w:type="dxa"/>
            </w:tcMar>
          </w:tcPr>
          <w:p w14:paraId="318C86DE">
            <w:r>
              <w:rPr>
                <w:sz w:val="13"/>
                <w:szCs w:val="13"/>
              </w:rPr>
              <w:t>Email</w:t>
            </w:r>
          </w:p>
        </w:tc>
        <w:tc>
          <w:tcPr>
            <w:tcW w:w="780" w:type="dxa"/>
            <w:tcMar>
              <w:top w:w="30" w:type="dxa"/>
              <w:left w:w="80" w:type="dxa"/>
              <w:bottom w:w="30" w:type="dxa"/>
              <w:right w:w="80" w:type="dxa"/>
            </w:tcMar>
          </w:tcPr>
          <w:p w14:paraId="771EC2D2">
            <w:r>
              <w:rPr>
                <w:sz w:val="13"/>
                <w:szCs w:val="13"/>
              </w:rPr>
              <w:t>Easy</w:t>
            </w:r>
          </w:p>
        </w:tc>
        <w:tc>
          <w:tcPr>
            <w:tcW w:w="1900" w:type="dxa"/>
            <w:tcMar>
              <w:top w:w="30" w:type="dxa"/>
              <w:left w:w="80" w:type="dxa"/>
              <w:bottom w:w="30" w:type="dxa"/>
              <w:right w:w="80" w:type="dxa"/>
            </w:tcMar>
          </w:tcPr>
          <w:p w14:paraId="7224D9C3">
            <w:r>
              <w:rPr>
                <w:sz w:val="13"/>
                <w:szCs w:val="13"/>
              </w:rPr>
              <w:t>Malicious file or app delivery</w:t>
            </w:r>
          </w:p>
        </w:tc>
        <w:tc>
          <w:tcPr>
            <w:tcW w:w="1500" w:type="dxa"/>
            <w:tcMar>
              <w:top w:w="30" w:type="dxa"/>
              <w:left w:w="80" w:type="dxa"/>
              <w:bottom w:w="30" w:type="dxa"/>
              <w:right w:w="80" w:type="dxa"/>
            </w:tcMar>
          </w:tcPr>
          <w:p w14:paraId="0AC30834">
            <w:r>
              <w:rPr>
                <w:sz w:val="13"/>
                <w:szCs w:val="13"/>
              </w:rPr>
              <w:t>Routine + urgency</w:t>
            </w:r>
          </w:p>
        </w:tc>
        <w:tc>
          <w:tcPr>
            <w:tcW w:w="560" w:type="dxa"/>
            <w:tcMar>
              <w:top w:w="30" w:type="dxa"/>
              <w:left w:w="80" w:type="dxa"/>
              <w:bottom w:w="30" w:type="dxa"/>
              <w:right w:w="80" w:type="dxa"/>
            </w:tcMar>
          </w:tcPr>
          <w:p w14:paraId="771E57D4">
            <w:r>
              <w:rPr>
                <w:sz w:val="13"/>
                <w:szCs w:val="13"/>
              </w:rPr>
              <w:t>No</w:t>
            </w:r>
          </w:p>
        </w:tc>
        <w:tc>
          <w:tcPr>
            <w:tcW w:w="3300" w:type="dxa"/>
            <w:tcMar>
              <w:top w:w="30" w:type="dxa"/>
              <w:left w:w="80" w:type="dxa"/>
              <w:bottom w:w="30" w:type="dxa"/>
              <w:right w:w="80" w:type="dxa"/>
            </w:tcMar>
          </w:tcPr>
          <w:p w14:paraId="621C4EE8">
            <w:r>
              <w:rPr>
                <w:sz w:val="13"/>
                <w:szCs w:val="13"/>
              </w:rPr>
              <w:t>A macro-enabled file from an unknown sender is not needed to view an invoice and may execute code.</w:t>
            </w:r>
          </w:p>
        </w:tc>
        <w:tc>
          <w:tcPr>
            <w:tcW w:w="2700" w:type="dxa"/>
            <w:tcMar>
              <w:top w:w="30" w:type="dxa"/>
              <w:left w:w="80" w:type="dxa"/>
              <w:bottom w:w="30" w:type="dxa"/>
              <w:right w:w="80" w:type="dxa"/>
            </w:tcMar>
          </w:tcPr>
          <w:p w14:paraId="730C13E3">
            <w:r>
              <w:rPr>
                <w:sz w:val="13"/>
                <w:szCs w:val="13"/>
              </w:rPr>
              <w:t>Do not enable macros, run content or upload the file elsewhere.</w:t>
            </w:r>
          </w:p>
        </w:tc>
        <w:tc>
          <w:tcPr>
            <w:tcW w:w="2938" w:type="dxa"/>
            <w:tcMar>
              <w:top w:w="30" w:type="dxa"/>
              <w:left w:w="80" w:type="dxa"/>
              <w:bottom w:w="30" w:type="dxa"/>
              <w:right w:w="80" w:type="dxa"/>
            </w:tcMar>
          </w:tcPr>
          <w:p w14:paraId="3163E41A">
            <w:r>
              <w:rPr>
                <w:sz w:val="13"/>
                <w:szCs w:val="13"/>
              </w:rPr>
              <w:t>do not enable; report phishing; quarantine the attachment in the simulation</w:t>
            </w:r>
          </w:p>
        </w:tc>
      </w:tr>
      <w:tr w14:paraId="789141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0C18CDEC">
            <w:r>
              <w:rPr>
                <w:sz w:val="13"/>
                <w:szCs w:val="13"/>
              </w:rPr>
              <w:t>E04</w:t>
            </w:r>
          </w:p>
        </w:tc>
        <w:tc>
          <w:tcPr>
            <w:tcW w:w="900" w:type="dxa"/>
            <w:tcMar>
              <w:top w:w="30" w:type="dxa"/>
              <w:left w:w="80" w:type="dxa"/>
              <w:bottom w:w="30" w:type="dxa"/>
              <w:right w:w="80" w:type="dxa"/>
            </w:tcMar>
          </w:tcPr>
          <w:p w14:paraId="2EA09D3E">
            <w:r>
              <w:rPr>
                <w:sz w:val="13"/>
                <w:szCs w:val="13"/>
              </w:rPr>
              <w:t>Email</w:t>
            </w:r>
          </w:p>
        </w:tc>
        <w:tc>
          <w:tcPr>
            <w:tcW w:w="780" w:type="dxa"/>
            <w:tcMar>
              <w:top w:w="30" w:type="dxa"/>
              <w:left w:w="80" w:type="dxa"/>
              <w:bottom w:w="30" w:type="dxa"/>
              <w:right w:w="80" w:type="dxa"/>
            </w:tcMar>
          </w:tcPr>
          <w:p w14:paraId="62BD2A70">
            <w:r>
              <w:rPr>
                <w:sz w:val="13"/>
                <w:szCs w:val="13"/>
              </w:rPr>
              <w:t>Easy</w:t>
            </w:r>
          </w:p>
        </w:tc>
        <w:tc>
          <w:tcPr>
            <w:tcW w:w="1900" w:type="dxa"/>
            <w:tcMar>
              <w:top w:w="30" w:type="dxa"/>
              <w:left w:w="80" w:type="dxa"/>
              <w:bottom w:w="30" w:type="dxa"/>
              <w:right w:w="80" w:type="dxa"/>
            </w:tcMar>
          </w:tcPr>
          <w:p w14:paraId="0E11FF81">
            <w:r>
              <w:rPr>
                <w:sz w:val="13"/>
                <w:szCs w:val="13"/>
              </w:rPr>
              <w:t>Financial credential phishing</w:t>
            </w:r>
          </w:p>
        </w:tc>
        <w:tc>
          <w:tcPr>
            <w:tcW w:w="1500" w:type="dxa"/>
            <w:tcMar>
              <w:top w:w="30" w:type="dxa"/>
              <w:left w:w="80" w:type="dxa"/>
              <w:bottom w:w="30" w:type="dxa"/>
              <w:right w:w="80" w:type="dxa"/>
            </w:tcMar>
          </w:tcPr>
          <w:p w14:paraId="6383B228">
            <w:r>
              <w:rPr>
                <w:sz w:val="13"/>
                <w:szCs w:val="13"/>
              </w:rPr>
              <w:t>Fear + curiosity</w:t>
            </w:r>
          </w:p>
        </w:tc>
        <w:tc>
          <w:tcPr>
            <w:tcW w:w="560" w:type="dxa"/>
            <w:tcMar>
              <w:top w:w="30" w:type="dxa"/>
              <w:left w:w="80" w:type="dxa"/>
              <w:bottom w:w="30" w:type="dxa"/>
              <w:right w:w="80" w:type="dxa"/>
            </w:tcMar>
          </w:tcPr>
          <w:p w14:paraId="4E568E82">
            <w:r>
              <w:rPr>
                <w:sz w:val="13"/>
                <w:szCs w:val="13"/>
              </w:rPr>
              <w:t>No</w:t>
            </w:r>
          </w:p>
        </w:tc>
        <w:tc>
          <w:tcPr>
            <w:tcW w:w="3300" w:type="dxa"/>
            <w:tcMar>
              <w:top w:w="30" w:type="dxa"/>
              <w:left w:w="80" w:type="dxa"/>
              <w:bottom w:w="30" w:type="dxa"/>
              <w:right w:w="80" w:type="dxa"/>
            </w:tcMar>
          </w:tcPr>
          <w:p w14:paraId="69A5F33B">
            <w:r>
              <w:rPr>
                <w:sz w:val="13"/>
                <w:szCs w:val="13"/>
              </w:rPr>
              <w:t>The parcel is unexpected and the button leads to a look-alike reserved domain.</w:t>
            </w:r>
          </w:p>
        </w:tc>
        <w:tc>
          <w:tcPr>
            <w:tcW w:w="2700" w:type="dxa"/>
            <w:tcMar>
              <w:top w:w="30" w:type="dxa"/>
              <w:left w:w="80" w:type="dxa"/>
              <w:bottom w:w="30" w:type="dxa"/>
              <w:right w:w="80" w:type="dxa"/>
            </w:tcMar>
          </w:tcPr>
          <w:p w14:paraId="1E710EC1">
            <w:r>
              <w:rPr>
                <w:sz w:val="13"/>
                <w:szCs w:val="13"/>
              </w:rPr>
              <w:t>Do not enter payment information or identity documents.</w:t>
            </w:r>
          </w:p>
        </w:tc>
        <w:tc>
          <w:tcPr>
            <w:tcW w:w="2938" w:type="dxa"/>
            <w:tcMar>
              <w:top w:w="30" w:type="dxa"/>
              <w:left w:w="80" w:type="dxa"/>
              <w:bottom w:w="30" w:type="dxa"/>
              <w:right w:w="80" w:type="dxa"/>
            </w:tcMar>
          </w:tcPr>
          <w:p w14:paraId="724FC04D">
            <w:r>
              <w:rPr>
                <w:sz w:val="13"/>
                <w:szCs w:val="13"/>
              </w:rPr>
              <w:t>close; report phishing; retain the message as evidence</w:t>
            </w:r>
          </w:p>
        </w:tc>
      </w:tr>
      <w:tr w14:paraId="34D2DCF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778C1DE">
            <w:r>
              <w:rPr>
                <w:sz w:val="13"/>
                <w:szCs w:val="13"/>
              </w:rPr>
              <w:t>E05</w:t>
            </w:r>
          </w:p>
        </w:tc>
        <w:tc>
          <w:tcPr>
            <w:tcW w:w="900" w:type="dxa"/>
            <w:tcMar>
              <w:top w:w="30" w:type="dxa"/>
              <w:left w:w="80" w:type="dxa"/>
              <w:bottom w:w="30" w:type="dxa"/>
              <w:right w:w="80" w:type="dxa"/>
            </w:tcMar>
          </w:tcPr>
          <w:p w14:paraId="6EB26C7D">
            <w:r>
              <w:rPr>
                <w:sz w:val="13"/>
                <w:szCs w:val="13"/>
              </w:rPr>
              <w:t>Email</w:t>
            </w:r>
          </w:p>
        </w:tc>
        <w:tc>
          <w:tcPr>
            <w:tcW w:w="780" w:type="dxa"/>
            <w:tcMar>
              <w:top w:w="30" w:type="dxa"/>
              <w:left w:w="80" w:type="dxa"/>
              <w:bottom w:w="30" w:type="dxa"/>
              <w:right w:w="80" w:type="dxa"/>
            </w:tcMar>
          </w:tcPr>
          <w:p w14:paraId="4DF8E794">
            <w:r>
              <w:rPr>
                <w:sz w:val="13"/>
                <w:szCs w:val="13"/>
              </w:rPr>
              <w:t>Easy</w:t>
            </w:r>
          </w:p>
        </w:tc>
        <w:tc>
          <w:tcPr>
            <w:tcW w:w="1900" w:type="dxa"/>
            <w:tcMar>
              <w:top w:w="30" w:type="dxa"/>
              <w:left w:w="80" w:type="dxa"/>
              <w:bottom w:w="30" w:type="dxa"/>
              <w:right w:w="80" w:type="dxa"/>
            </w:tcMar>
          </w:tcPr>
          <w:p w14:paraId="60D8EF75">
            <w:r>
              <w:rPr>
                <w:sz w:val="13"/>
                <w:szCs w:val="13"/>
              </w:rPr>
              <w:t>Credential phishing</w:t>
            </w:r>
          </w:p>
        </w:tc>
        <w:tc>
          <w:tcPr>
            <w:tcW w:w="1500" w:type="dxa"/>
            <w:tcMar>
              <w:top w:w="30" w:type="dxa"/>
              <w:left w:w="80" w:type="dxa"/>
              <w:bottom w:w="30" w:type="dxa"/>
              <w:right w:w="80" w:type="dxa"/>
            </w:tcMar>
          </w:tcPr>
          <w:p w14:paraId="7D673B69">
            <w:r>
              <w:rPr>
                <w:sz w:val="13"/>
                <w:szCs w:val="13"/>
              </w:rPr>
              <w:t>Authority + compliance</w:t>
            </w:r>
          </w:p>
        </w:tc>
        <w:tc>
          <w:tcPr>
            <w:tcW w:w="560" w:type="dxa"/>
            <w:tcMar>
              <w:top w:w="30" w:type="dxa"/>
              <w:left w:w="80" w:type="dxa"/>
              <w:bottom w:w="30" w:type="dxa"/>
              <w:right w:w="80" w:type="dxa"/>
            </w:tcMar>
          </w:tcPr>
          <w:p w14:paraId="7C5F1829">
            <w:r>
              <w:rPr>
                <w:sz w:val="13"/>
                <w:szCs w:val="13"/>
              </w:rPr>
              <w:t>No</w:t>
            </w:r>
          </w:p>
        </w:tc>
        <w:tc>
          <w:tcPr>
            <w:tcW w:w="3300" w:type="dxa"/>
            <w:tcMar>
              <w:top w:w="30" w:type="dxa"/>
              <w:left w:w="80" w:type="dxa"/>
              <w:bottom w:w="30" w:type="dxa"/>
              <w:right w:w="80" w:type="dxa"/>
            </w:tcMar>
          </w:tcPr>
          <w:p w14:paraId="672EE82F">
            <w:r>
              <w:rPr>
                <w:sz w:val="13"/>
                <w:szCs w:val="13"/>
              </w:rPr>
              <w:t>The action is high-pressure, uses a look-alike domain and bypasses the approved HR portal.</w:t>
            </w:r>
          </w:p>
        </w:tc>
        <w:tc>
          <w:tcPr>
            <w:tcW w:w="2700" w:type="dxa"/>
            <w:tcMar>
              <w:top w:w="30" w:type="dxa"/>
              <w:left w:w="80" w:type="dxa"/>
              <w:bottom w:w="30" w:type="dxa"/>
              <w:right w:w="80" w:type="dxa"/>
            </w:tcMar>
          </w:tcPr>
          <w:p w14:paraId="0D8E46B1">
            <w:r>
              <w:rPr>
                <w:sz w:val="13"/>
                <w:szCs w:val="13"/>
              </w:rPr>
              <w:t>Do not enter password, OTP or payroll information.</w:t>
            </w:r>
          </w:p>
        </w:tc>
        <w:tc>
          <w:tcPr>
            <w:tcW w:w="2938" w:type="dxa"/>
            <w:tcMar>
              <w:top w:w="30" w:type="dxa"/>
              <w:left w:w="80" w:type="dxa"/>
              <w:bottom w:w="30" w:type="dxa"/>
              <w:right w:w="80" w:type="dxa"/>
            </w:tcMar>
          </w:tcPr>
          <w:p w14:paraId="263AB232">
            <w:r>
              <w:rPr>
                <w:sz w:val="13"/>
                <w:szCs w:val="13"/>
              </w:rPr>
              <w:t>close; report phishing; take no action in the message</w:t>
            </w:r>
          </w:p>
        </w:tc>
      </w:tr>
      <w:tr w14:paraId="14984F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874B1ED">
            <w:r>
              <w:rPr>
                <w:sz w:val="13"/>
                <w:szCs w:val="13"/>
              </w:rPr>
              <w:t>E06</w:t>
            </w:r>
          </w:p>
        </w:tc>
        <w:tc>
          <w:tcPr>
            <w:tcW w:w="900" w:type="dxa"/>
            <w:tcMar>
              <w:top w:w="30" w:type="dxa"/>
              <w:left w:w="80" w:type="dxa"/>
              <w:bottom w:w="30" w:type="dxa"/>
              <w:right w:w="80" w:type="dxa"/>
            </w:tcMar>
          </w:tcPr>
          <w:p w14:paraId="4FDA86AC">
            <w:r>
              <w:rPr>
                <w:sz w:val="13"/>
                <w:szCs w:val="13"/>
              </w:rPr>
              <w:t>Email</w:t>
            </w:r>
          </w:p>
        </w:tc>
        <w:tc>
          <w:tcPr>
            <w:tcW w:w="780" w:type="dxa"/>
            <w:tcMar>
              <w:top w:w="30" w:type="dxa"/>
              <w:left w:w="80" w:type="dxa"/>
              <w:bottom w:w="30" w:type="dxa"/>
              <w:right w:w="80" w:type="dxa"/>
            </w:tcMar>
          </w:tcPr>
          <w:p w14:paraId="0D6D4975">
            <w:r>
              <w:rPr>
                <w:sz w:val="13"/>
                <w:szCs w:val="13"/>
              </w:rPr>
              <w:t>Easy</w:t>
            </w:r>
          </w:p>
        </w:tc>
        <w:tc>
          <w:tcPr>
            <w:tcW w:w="1900" w:type="dxa"/>
            <w:tcMar>
              <w:top w:w="30" w:type="dxa"/>
              <w:left w:w="80" w:type="dxa"/>
              <w:bottom w:w="30" w:type="dxa"/>
              <w:right w:w="80" w:type="dxa"/>
            </w:tcMar>
          </w:tcPr>
          <w:p w14:paraId="34A7C03B">
            <w:r>
              <w:rPr>
                <w:sz w:val="13"/>
                <w:szCs w:val="13"/>
              </w:rPr>
              <w:t>Identity and personal-data harvesting</w:t>
            </w:r>
          </w:p>
        </w:tc>
        <w:tc>
          <w:tcPr>
            <w:tcW w:w="1500" w:type="dxa"/>
            <w:tcMar>
              <w:top w:w="30" w:type="dxa"/>
              <w:left w:w="80" w:type="dxa"/>
              <w:bottom w:w="30" w:type="dxa"/>
              <w:right w:w="80" w:type="dxa"/>
            </w:tcMar>
          </w:tcPr>
          <w:p w14:paraId="22867027">
            <w:r>
              <w:rPr>
                <w:sz w:val="13"/>
                <w:szCs w:val="13"/>
              </w:rPr>
              <w:t>Authority</w:t>
            </w:r>
          </w:p>
        </w:tc>
        <w:tc>
          <w:tcPr>
            <w:tcW w:w="560" w:type="dxa"/>
            <w:tcMar>
              <w:top w:w="30" w:type="dxa"/>
              <w:left w:w="80" w:type="dxa"/>
              <w:bottom w:w="30" w:type="dxa"/>
              <w:right w:w="80" w:type="dxa"/>
            </w:tcMar>
          </w:tcPr>
          <w:p w14:paraId="1A893E0B">
            <w:r>
              <w:rPr>
                <w:sz w:val="13"/>
                <w:szCs w:val="13"/>
              </w:rPr>
              <w:t>Yes</w:t>
            </w:r>
          </w:p>
        </w:tc>
        <w:tc>
          <w:tcPr>
            <w:tcW w:w="3300" w:type="dxa"/>
            <w:tcMar>
              <w:top w:w="30" w:type="dxa"/>
              <w:left w:w="80" w:type="dxa"/>
              <w:bottom w:w="30" w:type="dxa"/>
              <w:right w:w="80" w:type="dxa"/>
            </w:tcMar>
          </w:tcPr>
          <w:p w14:paraId="1E1DF67A">
            <w:r>
              <w:rPr>
                <w:sz w:val="13"/>
                <w:szCs w:val="13"/>
              </w:rPr>
              <w:t>The external address does not match the approved domain and the requested roster is protected.</w:t>
            </w:r>
          </w:p>
        </w:tc>
        <w:tc>
          <w:tcPr>
            <w:tcW w:w="2700" w:type="dxa"/>
            <w:tcMar>
              <w:top w:w="30" w:type="dxa"/>
              <w:left w:w="80" w:type="dxa"/>
              <w:bottom w:w="30" w:type="dxa"/>
              <w:right w:w="80" w:type="dxa"/>
            </w:tcMar>
          </w:tcPr>
          <w:p w14:paraId="7E856EEC">
            <w:r>
              <w:rPr>
                <w:sz w:val="13"/>
                <w:szCs w:val="13"/>
              </w:rPr>
              <w:t>Do not attach or summarize roster/personnel information.</w:t>
            </w:r>
          </w:p>
        </w:tc>
        <w:tc>
          <w:tcPr>
            <w:tcW w:w="2938" w:type="dxa"/>
            <w:tcMar>
              <w:top w:w="30" w:type="dxa"/>
              <w:left w:w="80" w:type="dxa"/>
              <w:bottom w:w="30" w:type="dxa"/>
              <w:right w:w="80" w:type="dxa"/>
            </w:tcMar>
          </w:tcPr>
          <w:p w14:paraId="5FFD544F">
            <w:r>
              <w:rPr>
                <w:sz w:val="13"/>
                <w:szCs w:val="13"/>
              </w:rPr>
              <w:t>cancel the reply; report the spoof through unit security; do not attach data</w:t>
            </w:r>
          </w:p>
        </w:tc>
      </w:tr>
      <w:tr w14:paraId="1729E1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3223B5C4">
            <w:r>
              <w:rPr>
                <w:sz w:val="13"/>
                <w:szCs w:val="13"/>
              </w:rPr>
              <w:t>E08</w:t>
            </w:r>
          </w:p>
        </w:tc>
        <w:tc>
          <w:tcPr>
            <w:tcW w:w="900" w:type="dxa"/>
            <w:tcMar>
              <w:top w:w="30" w:type="dxa"/>
              <w:left w:w="80" w:type="dxa"/>
              <w:bottom w:w="30" w:type="dxa"/>
              <w:right w:w="80" w:type="dxa"/>
            </w:tcMar>
          </w:tcPr>
          <w:p w14:paraId="1F00F04E">
            <w:r>
              <w:rPr>
                <w:sz w:val="13"/>
                <w:szCs w:val="13"/>
              </w:rPr>
              <w:t>Email</w:t>
            </w:r>
          </w:p>
        </w:tc>
        <w:tc>
          <w:tcPr>
            <w:tcW w:w="780" w:type="dxa"/>
            <w:tcMar>
              <w:top w:w="30" w:type="dxa"/>
              <w:left w:w="80" w:type="dxa"/>
              <w:bottom w:w="30" w:type="dxa"/>
              <w:right w:w="80" w:type="dxa"/>
            </w:tcMar>
          </w:tcPr>
          <w:p w14:paraId="020F9A7C">
            <w:r>
              <w:rPr>
                <w:sz w:val="13"/>
                <w:szCs w:val="13"/>
              </w:rPr>
              <w:t>Easy</w:t>
            </w:r>
          </w:p>
        </w:tc>
        <w:tc>
          <w:tcPr>
            <w:tcW w:w="1900" w:type="dxa"/>
            <w:tcMar>
              <w:top w:w="30" w:type="dxa"/>
              <w:left w:w="80" w:type="dxa"/>
              <w:bottom w:w="30" w:type="dxa"/>
              <w:right w:w="80" w:type="dxa"/>
            </w:tcMar>
          </w:tcPr>
          <w:p w14:paraId="2BA638BA">
            <w:r>
              <w:rPr>
                <w:sz w:val="13"/>
                <w:szCs w:val="13"/>
              </w:rPr>
              <w:t>Financial credential phishing</w:t>
            </w:r>
          </w:p>
        </w:tc>
        <w:tc>
          <w:tcPr>
            <w:tcW w:w="1500" w:type="dxa"/>
            <w:tcMar>
              <w:top w:w="30" w:type="dxa"/>
              <w:left w:w="80" w:type="dxa"/>
              <w:bottom w:w="30" w:type="dxa"/>
              <w:right w:w="80" w:type="dxa"/>
            </w:tcMar>
          </w:tcPr>
          <w:p w14:paraId="22DAFB76">
            <w:r>
              <w:rPr>
                <w:sz w:val="13"/>
                <w:szCs w:val="13"/>
              </w:rPr>
              <w:t>Greed + urgency</w:t>
            </w:r>
          </w:p>
        </w:tc>
        <w:tc>
          <w:tcPr>
            <w:tcW w:w="560" w:type="dxa"/>
            <w:tcMar>
              <w:top w:w="30" w:type="dxa"/>
              <w:left w:w="80" w:type="dxa"/>
              <w:bottom w:w="30" w:type="dxa"/>
              <w:right w:w="80" w:type="dxa"/>
            </w:tcMar>
          </w:tcPr>
          <w:p w14:paraId="45ED97B6">
            <w:r>
              <w:rPr>
                <w:sz w:val="13"/>
                <w:szCs w:val="13"/>
              </w:rPr>
              <w:t>No</w:t>
            </w:r>
          </w:p>
        </w:tc>
        <w:tc>
          <w:tcPr>
            <w:tcW w:w="3300" w:type="dxa"/>
            <w:tcMar>
              <w:top w:w="30" w:type="dxa"/>
              <w:left w:w="80" w:type="dxa"/>
              <w:bottom w:w="30" w:type="dxa"/>
              <w:right w:w="80" w:type="dxa"/>
            </w:tcMar>
          </w:tcPr>
          <w:p w14:paraId="46E203A6">
            <w:r>
              <w:rPr>
                <w:sz w:val="13"/>
                <w:szCs w:val="13"/>
              </w:rPr>
              <w:t>Unexpected refunds and expiry pressure do not justify submitting financial/identity data to a message link.</w:t>
            </w:r>
          </w:p>
        </w:tc>
        <w:tc>
          <w:tcPr>
            <w:tcW w:w="2700" w:type="dxa"/>
            <w:tcMar>
              <w:top w:w="30" w:type="dxa"/>
              <w:left w:w="80" w:type="dxa"/>
              <w:bottom w:w="30" w:type="dxa"/>
              <w:right w:w="80" w:type="dxa"/>
            </w:tcMar>
          </w:tcPr>
          <w:p w14:paraId="67B2CBAC">
            <w:r>
              <w:rPr>
                <w:sz w:val="13"/>
                <w:szCs w:val="13"/>
              </w:rPr>
              <w:t>Do not enter identity, account, card or OTP data.</w:t>
            </w:r>
          </w:p>
        </w:tc>
        <w:tc>
          <w:tcPr>
            <w:tcW w:w="2938" w:type="dxa"/>
            <w:tcMar>
              <w:top w:w="30" w:type="dxa"/>
              <w:left w:w="80" w:type="dxa"/>
              <w:bottom w:w="30" w:type="dxa"/>
              <w:right w:w="80" w:type="dxa"/>
            </w:tcMar>
          </w:tcPr>
          <w:p w14:paraId="513C738E">
            <w:r>
              <w:rPr>
                <w:sz w:val="13"/>
                <w:szCs w:val="13"/>
              </w:rPr>
              <w:t>close; report phishing; do not submit or reply</w:t>
            </w:r>
          </w:p>
        </w:tc>
      </w:tr>
      <w:tr w14:paraId="3DB7D70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3CCC5A85">
            <w:r>
              <w:rPr>
                <w:sz w:val="13"/>
                <w:szCs w:val="13"/>
              </w:rPr>
              <w:t>E09</w:t>
            </w:r>
          </w:p>
        </w:tc>
        <w:tc>
          <w:tcPr>
            <w:tcW w:w="900" w:type="dxa"/>
            <w:tcMar>
              <w:top w:w="30" w:type="dxa"/>
              <w:left w:w="80" w:type="dxa"/>
              <w:bottom w:w="30" w:type="dxa"/>
              <w:right w:w="80" w:type="dxa"/>
            </w:tcMar>
          </w:tcPr>
          <w:p w14:paraId="06B986F9">
            <w:r>
              <w:rPr>
                <w:sz w:val="13"/>
                <w:szCs w:val="13"/>
              </w:rPr>
              <w:t>Email</w:t>
            </w:r>
          </w:p>
        </w:tc>
        <w:tc>
          <w:tcPr>
            <w:tcW w:w="780" w:type="dxa"/>
            <w:tcMar>
              <w:top w:w="30" w:type="dxa"/>
              <w:left w:w="80" w:type="dxa"/>
              <w:bottom w:w="30" w:type="dxa"/>
              <w:right w:w="80" w:type="dxa"/>
            </w:tcMar>
          </w:tcPr>
          <w:p w14:paraId="167BAC17">
            <w:r>
              <w:rPr>
                <w:sz w:val="13"/>
                <w:szCs w:val="13"/>
              </w:rPr>
              <w:t>Medium</w:t>
            </w:r>
          </w:p>
        </w:tc>
        <w:tc>
          <w:tcPr>
            <w:tcW w:w="1900" w:type="dxa"/>
            <w:tcMar>
              <w:top w:w="30" w:type="dxa"/>
              <w:left w:w="80" w:type="dxa"/>
              <w:bottom w:w="30" w:type="dxa"/>
              <w:right w:w="80" w:type="dxa"/>
            </w:tcMar>
          </w:tcPr>
          <w:p w14:paraId="2185B996">
            <w:r>
              <w:rPr>
                <w:sz w:val="13"/>
                <w:szCs w:val="13"/>
              </w:rPr>
              <w:t>Payment diversion</w:t>
            </w:r>
          </w:p>
        </w:tc>
        <w:tc>
          <w:tcPr>
            <w:tcW w:w="1500" w:type="dxa"/>
            <w:tcMar>
              <w:top w:w="30" w:type="dxa"/>
              <w:left w:w="80" w:type="dxa"/>
              <w:bottom w:w="30" w:type="dxa"/>
              <w:right w:w="80" w:type="dxa"/>
            </w:tcMar>
          </w:tcPr>
          <w:p w14:paraId="222D710E">
            <w:r>
              <w:rPr>
                <w:sz w:val="13"/>
                <w:szCs w:val="13"/>
              </w:rPr>
              <w:t>Authority + urgency + secrecy</w:t>
            </w:r>
          </w:p>
        </w:tc>
        <w:tc>
          <w:tcPr>
            <w:tcW w:w="560" w:type="dxa"/>
            <w:tcMar>
              <w:top w:w="30" w:type="dxa"/>
              <w:left w:w="80" w:type="dxa"/>
              <w:bottom w:w="30" w:type="dxa"/>
              <w:right w:w="80" w:type="dxa"/>
            </w:tcMar>
          </w:tcPr>
          <w:p w14:paraId="4456FD74">
            <w:r>
              <w:rPr>
                <w:sz w:val="13"/>
                <w:szCs w:val="13"/>
              </w:rPr>
              <w:t>Yes</w:t>
            </w:r>
          </w:p>
        </w:tc>
        <w:tc>
          <w:tcPr>
            <w:tcW w:w="3300" w:type="dxa"/>
            <w:tcMar>
              <w:top w:w="30" w:type="dxa"/>
              <w:left w:w="80" w:type="dxa"/>
              <w:bottom w:w="30" w:type="dxa"/>
              <w:right w:w="80" w:type="dxa"/>
            </w:tcMar>
          </w:tcPr>
          <w:p w14:paraId="58461D09">
            <w:r>
              <w:rPr>
                <w:sz w:val="13"/>
                <w:szCs w:val="13"/>
              </w:rPr>
              <w:t>The personal domain and gift-card request contradict normal procurement controls.</w:t>
            </w:r>
          </w:p>
        </w:tc>
        <w:tc>
          <w:tcPr>
            <w:tcW w:w="2700" w:type="dxa"/>
            <w:tcMar>
              <w:top w:w="30" w:type="dxa"/>
              <w:left w:w="80" w:type="dxa"/>
              <w:bottom w:w="30" w:type="dxa"/>
              <w:right w:w="80" w:type="dxa"/>
            </w:tcMar>
          </w:tcPr>
          <w:p w14:paraId="14D4D091">
            <w:r>
              <w:rPr>
                <w:sz w:val="13"/>
                <w:szCs w:val="13"/>
              </w:rPr>
              <w:t>Do not buy cards, send codes or conceal the request.</w:t>
            </w:r>
          </w:p>
        </w:tc>
        <w:tc>
          <w:tcPr>
            <w:tcW w:w="2938" w:type="dxa"/>
            <w:tcMar>
              <w:top w:w="30" w:type="dxa"/>
              <w:left w:w="80" w:type="dxa"/>
              <w:bottom w:w="30" w:type="dxa"/>
              <w:right w:w="80" w:type="dxa"/>
            </w:tcMar>
          </w:tcPr>
          <w:p w14:paraId="43520C8A">
            <w:r>
              <w:rPr>
                <w:sz w:val="13"/>
                <w:szCs w:val="13"/>
              </w:rPr>
              <w:t>do not purchase; report the impersonation; notify the verified senior/security route</w:t>
            </w:r>
          </w:p>
        </w:tc>
      </w:tr>
      <w:tr w14:paraId="12AEC1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50C04F80">
            <w:r>
              <w:rPr>
                <w:sz w:val="13"/>
                <w:szCs w:val="13"/>
              </w:rPr>
              <w:t>E10</w:t>
            </w:r>
          </w:p>
        </w:tc>
        <w:tc>
          <w:tcPr>
            <w:tcW w:w="900" w:type="dxa"/>
            <w:tcMar>
              <w:top w:w="30" w:type="dxa"/>
              <w:left w:w="80" w:type="dxa"/>
              <w:bottom w:w="30" w:type="dxa"/>
              <w:right w:w="80" w:type="dxa"/>
            </w:tcMar>
          </w:tcPr>
          <w:p w14:paraId="7CB6D14A">
            <w:r>
              <w:rPr>
                <w:sz w:val="13"/>
                <w:szCs w:val="13"/>
              </w:rPr>
              <w:t>Email</w:t>
            </w:r>
          </w:p>
        </w:tc>
        <w:tc>
          <w:tcPr>
            <w:tcW w:w="780" w:type="dxa"/>
            <w:tcMar>
              <w:top w:w="30" w:type="dxa"/>
              <w:left w:w="80" w:type="dxa"/>
              <w:bottom w:w="30" w:type="dxa"/>
              <w:right w:w="80" w:type="dxa"/>
            </w:tcMar>
          </w:tcPr>
          <w:p w14:paraId="0C880463">
            <w:r>
              <w:rPr>
                <w:sz w:val="13"/>
                <w:szCs w:val="13"/>
              </w:rPr>
              <w:t>Medium</w:t>
            </w:r>
          </w:p>
        </w:tc>
        <w:tc>
          <w:tcPr>
            <w:tcW w:w="1900" w:type="dxa"/>
            <w:tcMar>
              <w:top w:w="30" w:type="dxa"/>
              <w:left w:w="80" w:type="dxa"/>
              <w:bottom w:w="30" w:type="dxa"/>
              <w:right w:w="80" w:type="dxa"/>
            </w:tcMar>
          </w:tcPr>
          <w:p w14:paraId="591D1138">
            <w:r>
              <w:rPr>
                <w:sz w:val="13"/>
                <w:szCs w:val="13"/>
              </w:rPr>
              <w:t>Payment diversion</w:t>
            </w:r>
          </w:p>
        </w:tc>
        <w:tc>
          <w:tcPr>
            <w:tcW w:w="1500" w:type="dxa"/>
            <w:tcMar>
              <w:top w:w="30" w:type="dxa"/>
              <w:left w:w="80" w:type="dxa"/>
              <w:bottom w:w="30" w:type="dxa"/>
              <w:right w:w="80" w:type="dxa"/>
            </w:tcMar>
          </w:tcPr>
          <w:p w14:paraId="4B2A8795">
            <w:r>
              <w:rPr>
                <w:sz w:val="13"/>
                <w:szCs w:val="13"/>
              </w:rPr>
              <w:t>Routine + urgency</w:t>
            </w:r>
          </w:p>
        </w:tc>
        <w:tc>
          <w:tcPr>
            <w:tcW w:w="560" w:type="dxa"/>
            <w:tcMar>
              <w:top w:w="30" w:type="dxa"/>
              <w:left w:w="80" w:type="dxa"/>
              <w:bottom w:w="30" w:type="dxa"/>
              <w:right w:w="80" w:type="dxa"/>
            </w:tcMar>
          </w:tcPr>
          <w:p w14:paraId="39A02ABB">
            <w:r>
              <w:rPr>
                <w:sz w:val="13"/>
                <w:szCs w:val="13"/>
              </w:rPr>
              <w:t>No</w:t>
            </w:r>
          </w:p>
        </w:tc>
        <w:tc>
          <w:tcPr>
            <w:tcW w:w="3300" w:type="dxa"/>
            <w:tcMar>
              <w:top w:w="30" w:type="dxa"/>
              <w:left w:w="80" w:type="dxa"/>
              <w:bottom w:w="30" w:type="dxa"/>
              <w:right w:w="80" w:type="dxa"/>
            </w:tcMar>
          </w:tcPr>
          <w:p w14:paraId="50942C56">
            <w:r>
              <w:rPr>
                <w:sz w:val="13"/>
                <w:szCs w:val="13"/>
              </w:rPr>
              <w:t>Stolen context can make fraud convincing; beneficiary changes require independent callback and dual control.</w:t>
            </w:r>
          </w:p>
        </w:tc>
        <w:tc>
          <w:tcPr>
            <w:tcW w:w="2700" w:type="dxa"/>
            <w:tcMar>
              <w:top w:w="30" w:type="dxa"/>
              <w:left w:w="80" w:type="dxa"/>
              <w:bottom w:w="30" w:type="dxa"/>
              <w:right w:w="80" w:type="dxa"/>
            </w:tcMar>
          </w:tcPr>
          <w:p w14:paraId="5F75C85D">
            <w:r>
              <w:rPr>
                <w:sz w:val="13"/>
                <w:szCs w:val="13"/>
              </w:rPr>
              <w:t>Do not change bank details or approve payment from the email alone.</w:t>
            </w:r>
          </w:p>
        </w:tc>
        <w:tc>
          <w:tcPr>
            <w:tcW w:w="2938" w:type="dxa"/>
            <w:tcMar>
              <w:top w:w="30" w:type="dxa"/>
              <w:left w:w="80" w:type="dxa"/>
              <w:bottom w:w="30" w:type="dxa"/>
              <w:right w:w="80" w:type="dxa"/>
            </w:tcMar>
          </w:tcPr>
          <w:p w14:paraId="449491EB">
            <w:r>
              <w:rPr>
                <w:sz w:val="13"/>
                <w:szCs w:val="13"/>
              </w:rPr>
              <w:t>hold payment; report the look-alike sender; record the attempted change</w:t>
            </w:r>
          </w:p>
        </w:tc>
      </w:tr>
      <w:tr w14:paraId="408BC7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55312A60">
            <w:r>
              <w:rPr>
                <w:sz w:val="13"/>
                <w:szCs w:val="13"/>
              </w:rPr>
              <w:t>E12</w:t>
            </w:r>
          </w:p>
        </w:tc>
        <w:tc>
          <w:tcPr>
            <w:tcW w:w="900" w:type="dxa"/>
            <w:tcMar>
              <w:top w:w="30" w:type="dxa"/>
              <w:left w:w="80" w:type="dxa"/>
              <w:bottom w:w="30" w:type="dxa"/>
              <w:right w:w="80" w:type="dxa"/>
            </w:tcMar>
          </w:tcPr>
          <w:p w14:paraId="5A337B1E">
            <w:r>
              <w:rPr>
                <w:sz w:val="13"/>
                <w:szCs w:val="13"/>
              </w:rPr>
              <w:t>Email</w:t>
            </w:r>
          </w:p>
        </w:tc>
        <w:tc>
          <w:tcPr>
            <w:tcW w:w="780" w:type="dxa"/>
            <w:tcMar>
              <w:top w:w="30" w:type="dxa"/>
              <w:left w:w="80" w:type="dxa"/>
              <w:bottom w:w="30" w:type="dxa"/>
              <w:right w:w="80" w:type="dxa"/>
            </w:tcMar>
          </w:tcPr>
          <w:p w14:paraId="04070A5D">
            <w:r>
              <w:rPr>
                <w:sz w:val="13"/>
                <w:szCs w:val="13"/>
              </w:rPr>
              <w:t>Medium</w:t>
            </w:r>
          </w:p>
        </w:tc>
        <w:tc>
          <w:tcPr>
            <w:tcW w:w="1900" w:type="dxa"/>
            <w:tcMar>
              <w:top w:w="30" w:type="dxa"/>
              <w:left w:w="80" w:type="dxa"/>
              <w:bottom w:w="30" w:type="dxa"/>
              <w:right w:w="80" w:type="dxa"/>
            </w:tcMar>
          </w:tcPr>
          <w:p w14:paraId="1D254ACF">
            <w:r>
              <w:rPr>
                <w:sz w:val="13"/>
                <w:szCs w:val="13"/>
              </w:rPr>
              <w:t>Credential phishing</w:t>
            </w:r>
          </w:p>
        </w:tc>
        <w:tc>
          <w:tcPr>
            <w:tcW w:w="1500" w:type="dxa"/>
            <w:tcMar>
              <w:top w:w="30" w:type="dxa"/>
              <w:left w:w="80" w:type="dxa"/>
              <w:bottom w:w="30" w:type="dxa"/>
              <w:right w:w="80" w:type="dxa"/>
            </w:tcMar>
          </w:tcPr>
          <w:p w14:paraId="3AB3A371">
            <w:r>
              <w:rPr>
                <w:sz w:val="13"/>
                <w:szCs w:val="13"/>
              </w:rPr>
              <w:t>Curiosity + collaboration</w:t>
            </w:r>
          </w:p>
        </w:tc>
        <w:tc>
          <w:tcPr>
            <w:tcW w:w="560" w:type="dxa"/>
            <w:tcMar>
              <w:top w:w="30" w:type="dxa"/>
              <w:left w:w="80" w:type="dxa"/>
              <w:bottom w:w="30" w:type="dxa"/>
              <w:right w:w="80" w:type="dxa"/>
            </w:tcMar>
          </w:tcPr>
          <w:p w14:paraId="18920164">
            <w:r>
              <w:rPr>
                <w:sz w:val="13"/>
                <w:szCs w:val="13"/>
              </w:rPr>
              <w:t>Yes</w:t>
            </w:r>
          </w:p>
        </w:tc>
        <w:tc>
          <w:tcPr>
            <w:tcW w:w="3300" w:type="dxa"/>
            <w:tcMar>
              <w:top w:w="30" w:type="dxa"/>
              <w:left w:w="80" w:type="dxa"/>
              <w:bottom w:w="30" w:type="dxa"/>
              <w:right w:w="80" w:type="dxa"/>
            </w:tcMar>
          </w:tcPr>
          <w:p w14:paraId="344C1CEA">
            <w:r>
              <w:rPr>
                <w:sz w:val="13"/>
                <w:szCs w:val="13"/>
              </w:rPr>
              <w:t>The share is unexpected and the sign-in target is not the approved collaboration domain.</w:t>
            </w:r>
          </w:p>
        </w:tc>
        <w:tc>
          <w:tcPr>
            <w:tcW w:w="2700" w:type="dxa"/>
            <w:tcMar>
              <w:top w:w="30" w:type="dxa"/>
              <w:left w:w="80" w:type="dxa"/>
              <w:bottom w:w="30" w:type="dxa"/>
              <w:right w:w="80" w:type="dxa"/>
            </w:tcMar>
          </w:tcPr>
          <w:p w14:paraId="66FE10B3">
            <w:r>
              <w:rPr>
                <w:sz w:val="13"/>
                <w:szCs w:val="13"/>
              </w:rPr>
              <w:t>Do not enter credentials or approve the sign-in.</w:t>
            </w:r>
          </w:p>
        </w:tc>
        <w:tc>
          <w:tcPr>
            <w:tcW w:w="2938" w:type="dxa"/>
            <w:tcMar>
              <w:top w:w="30" w:type="dxa"/>
              <w:left w:w="80" w:type="dxa"/>
              <w:bottom w:w="30" w:type="dxa"/>
              <w:right w:w="80" w:type="dxa"/>
            </w:tcMar>
          </w:tcPr>
          <w:p w14:paraId="3BD39F1C">
            <w:r>
              <w:rPr>
                <w:sz w:val="13"/>
                <w:szCs w:val="13"/>
              </w:rPr>
              <w:t>close; report phishing; do not request access through the fake page</w:t>
            </w:r>
          </w:p>
        </w:tc>
      </w:tr>
      <w:tr w14:paraId="30D95B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D668536">
            <w:r>
              <w:rPr>
                <w:sz w:val="13"/>
                <w:szCs w:val="13"/>
              </w:rPr>
              <w:t>E13</w:t>
            </w:r>
          </w:p>
        </w:tc>
        <w:tc>
          <w:tcPr>
            <w:tcW w:w="900" w:type="dxa"/>
            <w:tcMar>
              <w:top w:w="30" w:type="dxa"/>
              <w:left w:w="80" w:type="dxa"/>
              <w:bottom w:w="30" w:type="dxa"/>
              <w:right w:w="80" w:type="dxa"/>
            </w:tcMar>
          </w:tcPr>
          <w:p w14:paraId="71114899">
            <w:r>
              <w:rPr>
                <w:sz w:val="13"/>
                <w:szCs w:val="13"/>
              </w:rPr>
              <w:t>Email</w:t>
            </w:r>
          </w:p>
        </w:tc>
        <w:tc>
          <w:tcPr>
            <w:tcW w:w="780" w:type="dxa"/>
            <w:tcMar>
              <w:top w:w="30" w:type="dxa"/>
              <w:left w:w="80" w:type="dxa"/>
              <w:bottom w:w="30" w:type="dxa"/>
              <w:right w:w="80" w:type="dxa"/>
            </w:tcMar>
          </w:tcPr>
          <w:p w14:paraId="3F1B0992">
            <w:r>
              <w:rPr>
                <w:sz w:val="13"/>
                <w:szCs w:val="13"/>
              </w:rPr>
              <w:t>Medium</w:t>
            </w:r>
          </w:p>
        </w:tc>
        <w:tc>
          <w:tcPr>
            <w:tcW w:w="1900" w:type="dxa"/>
            <w:tcMar>
              <w:top w:w="30" w:type="dxa"/>
              <w:left w:w="80" w:type="dxa"/>
              <w:bottom w:w="30" w:type="dxa"/>
              <w:right w:w="80" w:type="dxa"/>
            </w:tcMar>
          </w:tcPr>
          <w:p w14:paraId="0B4B06C6">
            <w:r>
              <w:rPr>
                <w:sz w:val="13"/>
                <w:szCs w:val="13"/>
              </w:rPr>
              <w:t>Malicious file or app delivery</w:t>
            </w:r>
          </w:p>
        </w:tc>
        <w:tc>
          <w:tcPr>
            <w:tcW w:w="1500" w:type="dxa"/>
            <w:tcMar>
              <w:top w:w="30" w:type="dxa"/>
              <w:left w:w="80" w:type="dxa"/>
              <w:bottom w:w="30" w:type="dxa"/>
              <w:right w:w="80" w:type="dxa"/>
            </w:tcMar>
          </w:tcPr>
          <w:p w14:paraId="584FA083">
            <w:r>
              <w:rPr>
                <w:sz w:val="13"/>
                <w:szCs w:val="13"/>
              </w:rPr>
              <w:t>Curiosity + routine</w:t>
            </w:r>
          </w:p>
        </w:tc>
        <w:tc>
          <w:tcPr>
            <w:tcW w:w="560" w:type="dxa"/>
            <w:tcMar>
              <w:top w:w="30" w:type="dxa"/>
              <w:left w:w="80" w:type="dxa"/>
              <w:bottom w:w="30" w:type="dxa"/>
              <w:right w:w="80" w:type="dxa"/>
            </w:tcMar>
          </w:tcPr>
          <w:p w14:paraId="01CD9F7B">
            <w:r>
              <w:rPr>
                <w:sz w:val="13"/>
                <w:szCs w:val="13"/>
              </w:rPr>
              <w:t>No</w:t>
            </w:r>
          </w:p>
        </w:tc>
        <w:tc>
          <w:tcPr>
            <w:tcW w:w="3300" w:type="dxa"/>
            <w:tcMar>
              <w:top w:w="30" w:type="dxa"/>
              <w:left w:w="80" w:type="dxa"/>
              <w:bottom w:w="30" w:type="dxa"/>
              <w:right w:w="80" w:type="dxa"/>
            </w:tcMar>
          </w:tcPr>
          <w:p w14:paraId="486BD5A6">
            <w:r>
              <w:rPr>
                <w:sz w:val="13"/>
                <w:szCs w:val="13"/>
              </w:rPr>
              <w:t>An unsolicited encrypted archive prevents normal inspection and the case context is not expected.</w:t>
            </w:r>
          </w:p>
        </w:tc>
        <w:tc>
          <w:tcPr>
            <w:tcW w:w="2700" w:type="dxa"/>
            <w:tcMar>
              <w:top w:w="30" w:type="dxa"/>
              <w:left w:w="80" w:type="dxa"/>
              <w:bottom w:w="30" w:type="dxa"/>
              <w:right w:w="80" w:type="dxa"/>
            </w:tcMar>
          </w:tcPr>
          <w:p w14:paraId="6BF02256">
            <w:r>
              <w:rPr>
                <w:sz w:val="13"/>
                <w:szCs w:val="13"/>
              </w:rPr>
              <w:t>Do not extract/run the file or disable protection.</w:t>
            </w:r>
          </w:p>
        </w:tc>
        <w:tc>
          <w:tcPr>
            <w:tcW w:w="2938" w:type="dxa"/>
            <w:tcMar>
              <w:top w:w="30" w:type="dxa"/>
              <w:left w:w="80" w:type="dxa"/>
              <w:bottom w:w="30" w:type="dxa"/>
              <w:right w:w="80" w:type="dxa"/>
            </w:tcMar>
          </w:tcPr>
          <w:p w14:paraId="766236B3">
            <w:r>
              <w:rPr>
                <w:sz w:val="13"/>
                <w:szCs w:val="13"/>
              </w:rPr>
              <w:t>do not extract; report phishing; quarantine the archive</w:t>
            </w:r>
          </w:p>
        </w:tc>
      </w:tr>
      <w:tr w14:paraId="02F4D1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DA39B2C">
            <w:r>
              <w:rPr>
                <w:sz w:val="13"/>
                <w:szCs w:val="13"/>
              </w:rPr>
              <w:t>E14</w:t>
            </w:r>
          </w:p>
        </w:tc>
        <w:tc>
          <w:tcPr>
            <w:tcW w:w="900" w:type="dxa"/>
            <w:tcMar>
              <w:top w:w="30" w:type="dxa"/>
              <w:left w:w="80" w:type="dxa"/>
              <w:bottom w:w="30" w:type="dxa"/>
              <w:right w:w="80" w:type="dxa"/>
            </w:tcMar>
          </w:tcPr>
          <w:p w14:paraId="28849657">
            <w:r>
              <w:rPr>
                <w:sz w:val="13"/>
                <w:szCs w:val="13"/>
              </w:rPr>
              <w:t>Email</w:t>
            </w:r>
          </w:p>
        </w:tc>
        <w:tc>
          <w:tcPr>
            <w:tcW w:w="780" w:type="dxa"/>
            <w:tcMar>
              <w:top w:w="30" w:type="dxa"/>
              <w:left w:w="80" w:type="dxa"/>
              <w:bottom w:w="30" w:type="dxa"/>
              <w:right w:w="80" w:type="dxa"/>
            </w:tcMar>
          </w:tcPr>
          <w:p w14:paraId="018859A8">
            <w:r>
              <w:rPr>
                <w:sz w:val="13"/>
                <w:szCs w:val="13"/>
              </w:rPr>
              <w:t>Medium</w:t>
            </w:r>
          </w:p>
        </w:tc>
        <w:tc>
          <w:tcPr>
            <w:tcW w:w="1900" w:type="dxa"/>
            <w:tcMar>
              <w:top w:w="30" w:type="dxa"/>
              <w:left w:w="80" w:type="dxa"/>
              <w:bottom w:w="30" w:type="dxa"/>
              <w:right w:w="80" w:type="dxa"/>
            </w:tcMar>
          </w:tcPr>
          <w:p w14:paraId="66E43189">
            <w:r>
              <w:rPr>
                <w:sz w:val="13"/>
                <w:szCs w:val="13"/>
              </w:rPr>
              <w:t>QR-code phishing</w:t>
            </w:r>
          </w:p>
        </w:tc>
        <w:tc>
          <w:tcPr>
            <w:tcW w:w="1500" w:type="dxa"/>
            <w:tcMar>
              <w:top w:w="30" w:type="dxa"/>
              <w:left w:w="80" w:type="dxa"/>
              <w:bottom w:w="30" w:type="dxa"/>
              <w:right w:w="80" w:type="dxa"/>
            </w:tcMar>
          </w:tcPr>
          <w:p w14:paraId="5B4D34C1">
            <w:r>
              <w:rPr>
                <w:sz w:val="13"/>
                <w:szCs w:val="13"/>
              </w:rPr>
              <w:t>Authority + urgency</w:t>
            </w:r>
          </w:p>
        </w:tc>
        <w:tc>
          <w:tcPr>
            <w:tcW w:w="560" w:type="dxa"/>
            <w:tcMar>
              <w:top w:w="30" w:type="dxa"/>
              <w:left w:w="80" w:type="dxa"/>
              <w:bottom w:w="30" w:type="dxa"/>
              <w:right w:w="80" w:type="dxa"/>
            </w:tcMar>
          </w:tcPr>
          <w:p w14:paraId="3BEDA934">
            <w:r>
              <w:rPr>
                <w:sz w:val="13"/>
                <w:szCs w:val="13"/>
              </w:rPr>
              <w:t>Yes</w:t>
            </w:r>
          </w:p>
        </w:tc>
        <w:tc>
          <w:tcPr>
            <w:tcW w:w="3300" w:type="dxa"/>
            <w:tcMar>
              <w:top w:w="30" w:type="dxa"/>
              <w:left w:w="80" w:type="dxa"/>
              <w:bottom w:w="30" w:type="dxa"/>
              <w:right w:w="80" w:type="dxa"/>
            </w:tcMar>
          </w:tcPr>
          <w:p w14:paraId="2781089C">
            <w:r>
              <w:rPr>
                <w:sz w:val="13"/>
                <w:szCs w:val="13"/>
              </w:rPr>
              <w:t>Premise alignment raises difficulty, but the sender and distribution route do not match the approved system.</w:t>
            </w:r>
          </w:p>
        </w:tc>
        <w:tc>
          <w:tcPr>
            <w:tcW w:w="2700" w:type="dxa"/>
            <w:tcMar>
              <w:top w:w="30" w:type="dxa"/>
              <w:left w:w="80" w:type="dxa"/>
              <w:bottom w:w="30" w:type="dxa"/>
              <w:right w:w="80" w:type="dxa"/>
            </w:tcMar>
          </w:tcPr>
          <w:p w14:paraId="1C33FE8C">
            <w:r>
              <w:rPr>
                <w:sz w:val="13"/>
                <w:szCs w:val="13"/>
              </w:rPr>
              <w:t>Do not scan the QR, enter service credentials or disclose schedule details.</w:t>
            </w:r>
          </w:p>
        </w:tc>
        <w:tc>
          <w:tcPr>
            <w:tcW w:w="2938" w:type="dxa"/>
            <w:tcMar>
              <w:top w:w="30" w:type="dxa"/>
              <w:left w:w="80" w:type="dxa"/>
              <w:bottom w:w="30" w:type="dxa"/>
              <w:right w:w="80" w:type="dxa"/>
            </w:tcMar>
          </w:tcPr>
          <w:p w14:paraId="11B90B57">
            <w:r>
              <w:rPr>
                <w:sz w:val="13"/>
                <w:szCs w:val="13"/>
              </w:rPr>
              <w:t>do not use the QR; report the spearphish; preserve the email for unit security</w:t>
            </w:r>
          </w:p>
        </w:tc>
      </w:tr>
      <w:tr w14:paraId="649E56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050ADED6">
            <w:r>
              <w:rPr>
                <w:sz w:val="13"/>
                <w:szCs w:val="13"/>
              </w:rPr>
              <w:t>E15</w:t>
            </w:r>
          </w:p>
        </w:tc>
        <w:tc>
          <w:tcPr>
            <w:tcW w:w="900" w:type="dxa"/>
            <w:tcMar>
              <w:top w:w="30" w:type="dxa"/>
              <w:left w:w="80" w:type="dxa"/>
              <w:bottom w:w="30" w:type="dxa"/>
              <w:right w:w="80" w:type="dxa"/>
            </w:tcMar>
          </w:tcPr>
          <w:p w14:paraId="0D135F89">
            <w:r>
              <w:rPr>
                <w:sz w:val="13"/>
                <w:szCs w:val="13"/>
              </w:rPr>
              <w:t>Email</w:t>
            </w:r>
          </w:p>
        </w:tc>
        <w:tc>
          <w:tcPr>
            <w:tcW w:w="780" w:type="dxa"/>
            <w:tcMar>
              <w:top w:w="30" w:type="dxa"/>
              <w:left w:w="80" w:type="dxa"/>
              <w:bottom w:w="30" w:type="dxa"/>
              <w:right w:w="80" w:type="dxa"/>
            </w:tcMar>
          </w:tcPr>
          <w:p w14:paraId="3B44C02F">
            <w:r>
              <w:rPr>
                <w:sz w:val="13"/>
                <w:szCs w:val="13"/>
              </w:rPr>
              <w:t>Medium</w:t>
            </w:r>
          </w:p>
        </w:tc>
        <w:tc>
          <w:tcPr>
            <w:tcW w:w="1900" w:type="dxa"/>
            <w:tcMar>
              <w:top w:w="30" w:type="dxa"/>
              <w:left w:w="80" w:type="dxa"/>
              <w:bottom w:w="30" w:type="dxa"/>
              <w:right w:w="80" w:type="dxa"/>
            </w:tcMar>
          </w:tcPr>
          <w:p w14:paraId="578DA936">
            <w:r>
              <w:rPr>
                <w:sz w:val="13"/>
                <w:szCs w:val="13"/>
              </w:rPr>
              <w:t>Account takeover and authorisation abuse</w:t>
            </w:r>
          </w:p>
        </w:tc>
        <w:tc>
          <w:tcPr>
            <w:tcW w:w="1500" w:type="dxa"/>
            <w:tcMar>
              <w:top w:w="30" w:type="dxa"/>
              <w:left w:w="80" w:type="dxa"/>
              <w:bottom w:w="30" w:type="dxa"/>
              <w:right w:w="80" w:type="dxa"/>
            </w:tcMar>
          </w:tcPr>
          <w:p w14:paraId="70A16344">
            <w:r>
              <w:rPr>
                <w:sz w:val="13"/>
                <w:szCs w:val="13"/>
              </w:rPr>
              <w:t>Convenience + authority</w:t>
            </w:r>
          </w:p>
        </w:tc>
        <w:tc>
          <w:tcPr>
            <w:tcW w:w="560" w:type="dxa"/>
            <w:tcMar>
              <w:top w:w="30" w:type="dxa"/>
              <w:left w:w="80" w:type="dxa"/>
              <w:bottom w:w="30" w:type="dxa"/>
              <w:right w:w="80" w:type="dxa"/>
            </w:tcMar>
          </w:tcPr>
          <w:p w14:paraId="7A6A220F">
            <w:r>
              <w:rPr>
                <w:sz w:val="13"/>
                <w:szCs w:val="13"/>
              </w:rPr>
              <w:t>No</w:t>
            </w:r>
          </w:p>
        </w:tc>
        <w:tc>
          <w:tcPr>
            <w:tcW w:w="3300" w:type="dxa"/>
            <w:tcMar>
              <w:top w:w="30" w:type="dxa"/>
              <w:left w:w="80" w:type="dxa"/>
              <w:bottom w:w="30" w:type="dxa"/>
              <w:right w:w="80" w:type="dxa"/>
            </w:tcMar>
          </w:tcPr>
          <w:p w14:paraId="54A98B1D">
            <w:r>
              <w:rPr>
                <w:sz w:val="13"/>
                <w:szCs w:val="13"/>
              </w:rPr>
              <w:t>The app requests read/send mailbox access and is not an approved publisher.</w:t>
            </w:r>
          </w:p>
        </w:tc>
        <w:tc>
          <w:tcPr>
            <w:tcW w:w="2700" w:type="dxa"/>
            <w:tcMar>
              <w:top w:w="30" w:type="dxa"/>
              <w:left w:w="80" w:type="dxa"/>
              <w:bottom w:w="30" w:type="dxa"/>
              <w:right w:w="80" w:type="dxa"/>
            </w:tcMar>
          </w:tcPr>
          <w:p w14:paraId="074AC682">
            <w:r>
              <w:rPr>
                <w:sz w:val="13"/>
                <w:szCs w:val="13"/>
              </w:rPr>
              <w:t>Do not grant consent or approve broad access.</w:t>
            </w:r>
          </w:p>
        </w:tc>
        <w:tc>
          <w:tcPr>
            <w:tcW w:w="2938" w:type="dxa"/>
            <w:tcMar>
              <w:top w:w="30" w:type="dxa"/>
              <w:left w:w="80" w:type="dxa"/>
              <w:bottom w:w="30" w:type="dxa"/>
              <w:right w:w="80" w:type="dxa"/>
            </w:tcMar>
          </w:tcPr>
          <w:p w14:paraId="5AAE1D13">
            <w:r>
              <w:rPr>
                <w:sz w:val="13"/>
                <w:szCs w:val="13"/>
              </w:rPr>
              <w:t>deny consent; report phishing; review/remove unapproved app grants</w:t>
            </w:r>
          </w:p>
        </w:tc>
      </w:tr>
      <w:tr w14:paraId="2276EBF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29660BA8">
            <w:r>
              <w:rPr>
                <w:sz w:val="13"/>
                <w:szCs w:val="13"/>
              </w:rPr>
              <w:t>E17</w:t>
            </w:r>
          </w:p>
        </w:tc>
        <w:tc>
          <w:tcPr>
            <w:tcW w:w="900" w:type="dxa"/>
            <w:tcMar>
              <w:top w:w="30" w:type="dxa"/>
              <w:left w:w="80" w:type="dxa"/>
              <w:bottom w:w="30" w:type="dxa"/>
              <w:right w:w="80" w:type="dxa"/>
            </w:tcMar>
          </w:tcPr>
          <w:p w14:paraId="4AD9FC21">
            <w:r>
              <w:rPr>
                <w:sz w:val="13"/>
                <w:szCs w:val="13"/>
              </w:rPr>
              <w:t>Email</w:t>
            </w:r>
          </w:p>
        </w:tc>
        <w:tc>
          <w:tcPr>
            <w:tcW w:w="780" w:type="dxa"/>
            <w:tcMar>
              <w:top w:w="30" w:type="dxa"/>
              <w:left w:w="80" w:type="dxa"/>
              <w:bottom w:w="30" w:type="dxa"/>
              <w:right w:w="80" w:type="dxa"/>
            </w:tcMar>
          </w:tcPr>
          <w:p w14:paraId="27AA5E7F">
            <w:r>
              <w:rPr>
                <w:sz w:val="13"/>
                <w:szCs w:val="13"/>
              </w:rPr>
              <w:t>Medium</w:t>
            </w:r>
          </w:p>
        </w:tc>
        <w:tc>
          <w:tcPr>
            <w:tcW w:w="1900" w:type="dxa"/>
            <w:tcMar>
              <w:top w:w="30" w:type="dxa"/>
              <w:left w:w="80" w:type="dxa"/>
              <w:bottom w:w="30" w:type="dxa"/>
              <w:right w:w="80" w:type="dxa"/>
            </w:tcMar>
          </w:tcPr>
          <w:p w14:paraId="4DF8062D">
            <w:r>
              <w:rPr>
                <w:sz w:val="13"/>
                <w:szCs w:val="13"/>
              </w:rPr>
              <w:t>Tech-support and callback fraud</w:t>
            </w:r>
          </w:p>
        </w:tc>
        <w:tc>
          <w:tcPr>
            <w:tcW w:w="1500" w:type="dxa"/>
            <w:tcMar>
              <w:top w:w="30" w:type="dxa"/>
              <w:left w:w="80" w:type="dxa"/>
              <w:bottom w:w="30" w:type="dxa"/>
              <w:right w:w="80" w:type="dxa"/>
            </w:tcMar>
          </w:tcPr>
          <w:p w14:paraId="3F11D699">
            <w:r>
              <w:rPr>
                <w:sz w:val="13"/>
                <w:szCs w:val="13"/>
              </w:rPr>
              <w:t>Fear + urgency</w:t>
            </w:r>
          </w:p>
        </w:tc>
        <w:tc>
          <w:tcPr>
            <w:tcW w:w="560" w:type="dxa"/>
            <w:tcMar>
              <w:top w:w="30" w:type="dxa"/>
              <w:left w:w="80" w:type="dxa"/>
              <w:bottom w:w="30" w:type="dxa"/>
              <w:right w:w="80" w:type="dxa"/>
            </w:tcMar>
          </w:tcPr>
          <w:p w14:paraId="2A6274CA">
            <w:r>
              <w:rPr>
                <w:sz w:val="13"/>
                <w:szCs w:val="13"/>
              </w:rPr>
              <w:t>No</w:t>
            </w:r>
          </w:p>
        </w:tc>
        <w:tc>
          <w:tcPr>
            <w:tcW w:w="3300" w:type="dxa"/>
            <w:tcMar>
              <w:top w:w="30" w:type="dxa"/>
              <w:left w:w="80" w:type="dxa"/>
              <w:bottom w:w="30" w:type="dxa"/>
              <w:right w:w="80" w:type="dxa"/>
            </w:tcMar>
          </w:tcPr>
          <w:p w14:paraId="1E272E9E">
            <w:r>
              <w:rPr>
                <w:sz w:val="13"/>
                <w:szCs w:val="13"/>
              </w:rPr>
              <w:t>The goal is to move the learner to a scam operator who can request remote access or payment details.</w:t>
            </w:r>
          </w:p>
        </w:tc>
        <w:tc>
          <w:tcPr>
            <w:tcW w:w="2700" w:type="dxa"/>
            <w:tcMar>
              <w:top w:w="30" w:type="dxa"/>
              <w:left w:w="80" w:type="dxa"/>
              <w:bottom w:w="30" w:type="dxa"/>
              <w:right w:w="80" w:type="dxa"/>
            </w:tcMar>
          </w:tcPr>
          <w:p w14:paraId="603436F1">
            <w:r>
              <w:rPr>
                <w:sz w:val="13"/>
                <w:szCs w:val="13"/>
              </w:rPr>
              <w:t>Do not call the supplied number, share screen or install support software.</w:t>
            </w:r>
          </w:p>
        </w:tc>
        <w:tc>
          <w:tcPr>
            <w:tcW w:w="2938" w:type="dxa"/>
            <w:tcMar>
              <w:top w:w="30" w:type="dxa"/>
              <w:left w:w="80" w:type="dxa"/>
              <w:bottom w:w="30" w:type="dxa"/>
              <w:right w:w="80" w:type="dxa"/>
            </w:tcMar>
          </w:tcPr>
          <w:p w14:paraId="4E2CA9B2">
            <w:r>
              <w:rPr>
                <w:sz w:val="13"/>
                <w:szCs w:val="13"/>
              </w:rPr>
              <w:t>do not call; report phishing; monitor the simulated account independently</w:t>
            </w:r>
          </w:p>
        </w:tc>
      </w:tr>
      <w:tr w14:paraId="411289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746C4C2">
            <w:r>
              <w:rPr>
                <w:sz w:val="13"/>
                <w:szCs w:val="13"/>
              </w:rPr>
              <w:t>E18</w:t>
            </w:r>
          </w:p>
        </w:tc>
        <w:tc>
          <w:tcPr>
            <w:tcW w:w="900" w:type="dxa"/>
            <w:tcMar>
              <w:top w:w="30" w:type="dxa"/>
              <w:left w:w="80" w:type="dxa"/>
              <w:bottom w:w="30" w:type="dxa"/>
              <w:right w:w="80" w:type="dxa"/>
            </w:tcMar>
          </w:tcPr>
          <w:p w14:paraId="00F72D82">
            <w:r>
              <w:rPr>
                <w:sz w:val="13"/>
                <w:szCs w:val="13"/>
              </w:rPr>
              <w:t>Email</w:t>
            </w:r>
          </w:p>
        </w:tc>
        <w:tc>
          <w:tcPr>
            <w:tcW w:w="780" w:type="dxa"/>
            <w:tcMar>
              <w:top w:w="30" w:type="dxa"/>
              <w:left w:w="80" w:type="dxa"/>
              <w:bottom w:w="30" w:type="dxa"/>
              <w:right w:w="80" w:type="dxa"/>
            </w:tcMar>
          </w:tcPr>
          <w:p w14:paraId="25997E57">
            <w:r>
              <w:rPr>
                <w:sz w:val="13"/>
                <w:szCs w:val="13"/>
              </w:rPr>
              <w:t>Hard</w:t>
            </w:r>
          </w:p>
        </w:tc>
        <w:tc>
          <w:tcPr>
            <w:tcW w:w="1900" w:type="dxa"/>
            <w:tcMar>
              <w:top w:w="30" w:type="dxa"/>
              <w:left w:w="80" w:type="dxa"/>
              <w:bottom w:w="30" w:type="dxa"/>
              <w:right w:w="80" w:type="dxa"/>
            </w:tcMar>
          </w:tcPr>
          <w:p w14:paraId="0C90863C">
            <w:r>
              <w:rPr>
                <w:sz w:val="13"/>
                <w:szCs w:val="13"/>
              </w:rPr>
              <w:t>Payment diversion</w:t>
            </w:r>
          </w:p>
        </w:tc>
        <w:tc>
          <w:tcPr>
            <w:tcW w:w="1500" w:type="dxa"/>
            <w:tcMar>
              <w:top w:w="30" w:type="dxa"/>
              <w:left w:w="80" w:type="dxa"/>
              <w:bottom w:w="30" w:type="dxa"/>
              <w:right w:w="80" w:type="dxa"/>
            </w:tcMar>
          </w:tcPr>
          <w:p w14:paraId="1F7A545F">
            <w:r>
              <w:rPr>
                <w:sz w:val="13"/>
                <w:szCs w:val="13"/>
              </w:rPr>
              <w:t>Trust + routine</w:t>
            </w:r>
          </w:p>
        </w:tc>
        <w:tc>
          <w:tcPr>
            <w:tcW w:w="560" w:type="dxa"/>
            <w:tcMar>
              <w:top w:w="30" w:type="dxa"/>
              <w:left w:w="80" w:type="dxa"/>
              <w:bottom w:w="30" w:type="dxa"/>
              <w:right w:w="80" w:type="dxa"/>
            </w:tcMar>
          </w:tcPr>
          <w:p w14:paraId="330394EB">
            <w:r>
              <w:rPr>
                <w:sz w:val="13"/>
                <w:szCs w:val="13"/>
              </w:rPr>
              <w:t>No</w:t>
            </w:r>
          </w:p>
        </w:tc>
        <w:tc>
          <w:tcPr>
            <w:tcW w:w="3300" w:type="dxa"/>
            <w:tcMar>
              <w:top w:w="30" w:type="dxa"/>
              <w:left w:w="80" w:type="dxa"/>
              <w:bottom w:w="30" w:type="dxa"/>
              <w:right w:w="80" w:type="dxa"/>
            </w:tcMar>
          </w:tcPr>
          <w:p w14:paraId="2B74D9BF">
            <w:r>
              <w:rPr>
                <w:sz w:val="13"/>
                <w:szCs w:val="13"/>
              </w:rPr>
              <w:t>A genuine thread and prior attachments can be abused after compromise; payment changes still need independent confirmation.</w:t>
            </w:r>
          </w:p>
        </w:tc>
        <w:tc>
          <w:tcPr>
            <w:tcW w:w="2700" w:type="dxa"/>
            <w:tcMar>
              <w:top w:w="30" w:type="dxa"/>
              <w:left w:w="80" w:type="dxa"/>
              <w:bottom w:w="30" w:type="dxa"/>
              <w:right w:w="80" w:type="dxa"/>
            </w:tcMar>
          </w:tcPr>
          <w:p w14:paraId="3CD23277">
            <w:r>
              <w:rPr>
                <w:sz w:val="13"/>
                <w:szCs w:val="13"/>
              </w:rPr>
              <w:t>Do not update beneficiary or approve payment based on the thread.</w:t>
            </w:r>
          </w:p>
        </w:tc>
        <w:tc>
          <w:tcPr>
            <w:tcW w:w="2938" w:type="dxa"/>
            <w:tcMar>
              <w:top w:w="30" w:type="dxa"/>
              <w:left w:w="80" w:type="dxa"/>
              <w:bottom w:w="30" w:type="dxa"/>
              <w:right w:w="80" w:type="dxa"/>
            </w:tcMar>
          </w:tcPr>
          <w:p w14:paraId="66E6D8A8">
            <w:r>
              <w:rPr>
                <w:sz w:val="13"/>
                <w:szCs w:val="13"/>
              </w:rPr>
              <w:t>hold payment; report the suspicious reply; alert vendor/security through known routes</w:t>
            </w:r>
          </w:p>
        </w:tc>
      </w:tr>
      <w:tr w14:paraId="1F06204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F408FAB">
            <w:r>
              <w:rPr>
                <w:sz w:val="13"/>
                <w:szCs w:val="13"/>
              </w:rPr>
              <w:t>E19</w:t>
            </w:r>
          </w:p>
        </w:tc>
        <w:tc>
          <w:tcPr>
            <w:tcW w:w="900" w:type="dxa"/>
            <w:tcMar>
              <w:top w:w="30" w:type="dxa"/>
              <w:left w:w="80" w:type="dxa"/>
              <w:bottom w:w="30" w:type="dxa"/>
              <w:right w:w="80" w:type="dxa"/>
            </w:tcMar>
          </w:tcPr>
          <w:p w14:paraId="6AD49AE4">
            <w:r>
              <w:rPr>
                <w:sz w:val="13"/>
                <w:szCs w:val="13"/>
              </w:rPr>
              <w:t>Email</w:t>
            </w:r>
          </w:p>
        </w:tc>
        <w:tc>
          <w:tcPr>
            <w:tcW w:w="780" w:type="dxa"/>
            <w:tcMar>
              <w:top w:w="30" w:type="dxa"/>
              <w:left w:w="80" w:type="dxa"/>
              <w:bottom w:w="30" w:type="dxa"/>
              <w:right w:w="80" w:type="dxa"/>
            </w:tcMar>
          </w:tcPr>
          <w:p w14:paraId="7946FBC2">
            <w:r>
              <w:rPr>
                <w:sz w:val="13"/>
                <w:szCs w:val="13"/>
              </w:rPr>
              <w:t>Hard</w:t>
            </w:r>
          </w:p>
        </w:tc>
        <w:tc>
          <w:tcPr>
            <w:tcW w:w="1900" w:type="dxa"/>
            <w:tcMar>
              <w:top w:w="30" w:type="dxa"/>
              <w:left w:w="80" w:type="dxa"/>
              <w:bottom w:w="30" w:type="dxa"/>
              <w:right w:w="80" w:type="dxa"/>
            </w:tcMar>
          </w:tcPr>
          <w:p w14:paraId="33354713">
            <w:r>
              <w:rPr>
                <w:sz w:val="13"/>
                <w:szCs w:val="13"/>
              </w:rPr>
              <w:t>Elicitation of operational detail</w:t>
            </w:r>
          </w:p>
        </w:tc>
        <w:tc>
          <w:tcPr>
            <w:tcW w:w="1500" w:type="dxa"/>
            <w:tcMar>
              <w:top w:w="30" w:type="dxa"/>
              <w:left w:w="80" w:type="dxa"/>
              <w:bottom w:w="30" w:type="dxa"/>
              <w:right w:w="80" w:type="dxa"/>
            </w:tcMar>
          </w:tcPr>
          <w:p w14:paraId="1DF478A6">
            <w:r>
              <w:rPr>
                <w:sz w:val="13"/>
                <w:szCs w:val="13"/>
              </w:rPr>
              <w:t>Expert status + flattery</w:t>
            </w:r>
          </w:p>
        </w:tc>
        <w:tc>
          <w:tcPr>
            <w:tcW w:w="560" w:type="dxa"/>
            <w:tcMar>
              <w:top w:w="30" w:type="dxa"/>
              <w:left w:w="80" w:type="dxa"/>
              <w:bottom w:w="30" w:type="dxa"/>
              <w:right w:w="80" w:type="dxa"/>
            </w:tcMar>
          </w:tcPr>
          <w:p w14:paraId="46C53C7D">
            <w:r>
              <w:rPr>
                <w:sz w:val="13"/>
                <w:szCs w:val="13"/>
              </w:rPr>
              <w:t>Yes</w:t>
            </w:r>
          </w:p>
        </w:tc>
        <w:tc>
          <w:tcPr>
            <w:tcW w:w="3300" w:type="dxa"/>
            <w:tcMar>
              <w:top w:w="30" w:type="dxa"/>
              <w:left w:w="80" w:type="dxa"/>
              <w:bottom w:w="30" w:type="dxa"/>
              <w:right w:w="80" w:type="dxa"/>
            </w:tcMar>
          </w:tcPr>
          <w:p w14:paraId="17AE6C7E">
            <w:r>
              <w:rPr>
                <w:sz w:val="13"/>
                <w:szCs w:val="13"/>
              </w:rPr>
              <w:t>Professional tone and public credentials do not authorize disclosure of protected capability information.</w:t>
            </w:r>
          </w:p>
        </w:tc>
        <w:tc>
          <w:tcPr>
            <w:tcW w:w="2700" w:type="dxa"/>
            <w:tcMar>
              <w:top w:w="30" w:type="dxa"/>
              <w:left w:w="80" w:type="dxa"/>
              <w:bottom w:w="30" w:type="dxa"/>
              <w:right w:w="80" w:type="dxa"/>
            </w:tcMar>
          </w:tcPr>
          <w:p w14:paraId="1984D287">
            <w:r>
              <w:rPr>
                <w:sz w:val="13"/>
                <w:szCs w:val="13"/>
              </w:rPr>
              <w:t>Do not answer, correct assumptions with nonpublic facts, or forward internally without review.</w:t>
            </w:r>
          </w:p>
        </w:tc>
        <w:tc>
          <w:tcPr>
            <w:tcW w:w="2938" w:type="dxa"/>
            <w:tcMar>
              <w:top w:w="30" w:type="dxa"/>
              <w:left w:w="80" w:type="dxa"/>
              <w:bottom w:w="30" w:type="dxa"/>
              <w:right w:w="80" w:type="dxa"/>
            </w:tcMar>
          </w:tcPr>
          <w:p w14:paraId="178D33BA">
            <w:r>
              <w:rPr>
                <w:sz w:val="13"/>
                <w:szCs w:val="13"/>
              </w:rPr>
              <w:t>do not answer; report the elicitation attempt internally; retain evidence</w:t>
            </w:r>
          </w:p>
        </w:tc>
      </w:tr>
      <w:tr w14:paraId="284410C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910A54C">
            <w:r>
              <w:rPr>
                <w:sz w:val="13"/>
                <w:szCs w:val="13"/>
              </w:rPr>
              <w:t>E20</w:t>
            </w:r>
          </w:p>
        </w:tc>
        <w:tc>
          <w:tcPr>
            <w:tcW w:w="900" w:type="dxa"/>
            <w:tcMar>
              <w:top w:w="30" w:type="dxa"/>
              <w:left w:w="80" w:type="dxa"/>
              <w:bottom w:w="30" w:type="dxa"/>
              <w:right w:w="80" w:type="dxa"/>
            </w:tcMar>
          </w:tcPr>
          <w:p w14:paraId="1EA23139">
            <w:r>
              <w:rPr>
                <w:sz w:val="13"/>
                <w:szCs w:val="13"/>
              </w:rPr>
              <w:t>Email</w:t>
            </w:r>
          </w:p>
        </w:tc>
        <w:tc>
          <w:tcPr>
            <w:tcW w:w="780" w:type="dxa"/>
            <w:tcMar>
              <w:top w:w="30" w:type="dxa"/>
              <w:left w:w="80" w:type="dxa"/>
              <w:bottom w:w="30" w:type="dxa"/>
              <w:right w:w="80" w:type="dxa"/>
            </w:tcMar>
          </w:tcPr>
          <w:p w14:paraId="4F471EAA">
            <w:r>
              <w:rPr>
                <w:sz w:val="13"/>
                <w:szCs w:val="13"/>
              </w:rPr>
              <w:t>Hard</w:t>
            </w:r>
          </w:p>
        </w:tc>
        <w:tc>
          <w:tcPr>
            <w:tcW w:w="1900" w:type="dxa"/>
            <w:tcMar>
              <w:top w:w="30" w:type="dxa"/>
              <w:left w:w="80" w:type="dxa"/>
              <w:bottom w:w="30" w:type="dxa"/>
              <w:right w:w="80" w:type="dxa"/>
            </w:tcMar>
          </w:tcPr>
          <w:p w14:paraId="76703A1E">
            <w:r>
              <w:rPr>
                <w:sz w:val="13"/>
                <w:szCs w:val="13"/>
              </w:rPr>
              <w:t>Coercion and extortion</w:t>
            </w:r>
          </w:p>
        </w:tc>
        <w:tc>
          <w:tcPr>
            <w:tcW w:w="1500" w:type="dxa"/>
            <w:tcMar>
              <w:top w:w="30" w:type="dxa"/>
              <w:left w:w="80" w:type="dxa"/>
              <w:bottom w:w="30" w:type="dxa"/>
              <w:right w:w="80" w:type="dxa"/>
            </w:tcMar>
          </w:tcPr>
          <w:p w14:paraId="4A729359">
            <w:r>
              <w:rPr>
                <w:sz w:val="13"/>
                <w:szCs w:val="13"/>
              </w:rPr>
              <w:t>Fear + authority + isolation</w:t>
            </w:r>
          </w:p>
        </w:tc>
        <w:tc>
          <w:tcPr>
            <w:tcW w:w="560" w:type="dxa"/>
            <w:tcMar>
              <w:top w:w="30" w:type="dxa"/>
              <w:left w:w="80" w:type="dxa"/>
              <w:bottom w:w="30" w:type="dxa"/>
              <w:right w:w="80" w:type="dxa"/>
            </w:tcMar>
          </w:tcPr>
          <w:p w14:paraId="288BA050">
            <w:r>
              <w:rPr>
                <w:sz w:val="13"/>
                <w:szCs w:val="13"/>
              </w:rPr>
              <w:t>No</w:t>
            </w:r>
          </w:p>
        </w:tc>
        <w:tc>
          <w:tcPr>
            <w:tcW w:w="3300" w:type="dxa"/>
            <w:tcMar>
              <w:top w:w="30" w:type="dxa"/>
              <w:left w:w="80" w:type="dxa"/>
              <w:bottom w:w="30" w:type="dxa"/>
              <w:right w:w="80" w:type="dxa"/>
            </w:tcMar>
          </w:tcPr>
          <w:p w14:paraId="0F91F4E2">
            <w:r>
              <w:rPr>
                <w:sz w:val="13"/>
                <w:szCs w:val="13"/>
              </w:rPr>
              <w:t>A legal-looking PDF and confidentiality language do not validate a demand for immediate payment.</w:t>
            </w:r>
          </w:p>
        </w:tc>
        <w:tc>
          <w:tcPr>
            <w:tcW w:w="2700" w:type="dxa"/>
            <w:tcMar>
              <w:top w:w="30" w:type="dxa"/>
              <w:left w:w="80" w:type="dxa"/>
              <w:bottom w:w="30" w:type="dxa"/>
              <w:right w:w="80" w:type="dxa"/>
            </w:tcMar>
          </w:tcPr>
          <w:p w14:paraId="6D6C3114">
            <w:r>
              <w:rPr>
                <w:sz w:val="13"/>
                <w:szCs w:val="13"/>
              </w:rPr>
              <w:t>Do not pay, upload ID/bank statements or remain isolated.</w:t>
            </w:r>
          </w:p>
        </w:tc>
        <w:tc>
          <w:tcPr>
            <w:tcW w:w="2938" w:type="dxa"/>
            <w:tcMar>
              <w:top w:w="30" w:type="dxa"/>
              <w:left w:w="80" w:type="dxa"/>
              <w:bottom w:w="30" w:type="dxa"/>
              <w:right w:w="80" w:type="dxa"/>
            </w:tcMar>
          </w:tcPr>
          <w:p w14:paraId="6AA3C832">
            <w:r>
              <w:rPr>
                <w:sz w:val="13"/>
                <w:szCs w:val="13"/>
              </w:rPr>
              <w:t>do not pay or reply; preserve and report the impersonation through approved channels</w:t>
            </w:r>
          </w:p>
        </w:tc>
      </w:tr>
      <w:tr w14:paraId="7110FF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5644DB11">
            <w:r>
              <w:rPr>
                <w:sz w:val="13"/>
                <w:szCs w:val="13"/>
              </w:rPr>
              <w:t>E22</w:t>
            </w:r>
          </w:p>
        </w:tc>
        <w:tc>
          <w:tcPr>
            <w:tcW w:w="900" w:type="dxa"/>
            <w:tcMar>
              <w:top w:w="30" w:type="dxa"/>
              <w:left w:w="80" w:type="dxa"/>
              <w:bottom w:w="30" w:type="dxa"/>
              <w:right w:w="80" w:type="dxa"/>
            </w:tcMar>
          </w:tcPr>
          <w:p w14:paraId="2A94F22B">
            <w:r>
              <w:rPr>
                <w:sz w:val="13"/>
                <w:szCs w:val="13"/>
              </w:rPr>
              <w:t>Email</w:t>
            </w:r>
          </w:p>
        </w:tc>
        <w:tc>
          <w:tcPr>
            <w:tcW w:w="780" w:type="dxa"/>
            <w:tcMar>
              <w:top w:w="30" w:type="dxa"/>
              <w:left w:w="80" w:type="dxa"/>
              <w:bottom w:w="30" w:type="dxa"/>
              <w:right w:w="80" w:type="dxa"/>
            </w:tcMar>
          </w:tcPr>
          <w:p w14:paraId="2F1B310A">
            <w:r>
              <w:rPr>
                <w:sz w:val="13"/>
                <w:szCs w:val="13"/>
              </w:rPr>
              <w:t>Hard</w:t>
            </w:r>
          </w:p>
        </w:tc>
        <w:tc>
          <w:tcPr>
            <w:tcW w:w="1900" w:type="dxa"/>
            <w:tcMar>
              <w:top w:w="30" w:type="dxa"/>
              <w:left w:w="80" w:type="dxa"/>
              <w:bottom w:w="30" w:type="dxa"/>
              <w:right w:w="80" w:type="dxa"/>
            </w:tcMar>
          </w:tcPr>
          <w:p w14:paraId="4135292B">
            <w:r>
              <w:rPr>
                <w:sz w:val="13"/>
                <w:szCs w:val="13"/>
              </w:rPr>
              <w:t>Payment diversion</w:t>
            </w:r>
          </w:p>
        </w:tc>
        <w:tc>
          <w:tcPr>
            <w:tcW w:w="1500" w:type="dxa"/>
            <w:tcMar>
              <w:top w:w="30" w:type="dxa"/>
              <w:left w:w="80" w:type="dxa"/>
              <w:bottom w:w="30" w:type="dxa"/>
              <w:right w:w="80" w:type="dxa"/>
            </w:tcMar>
          </w:tcPr>
          <w:p w14:paraId="2F793CF9">
            <w:r>
              <w:rPr>
                <w:sz w:val="13"/>
                <w:szCs w:val="13"/>
              </w:rPr>
              <w:t>Authority + urgency</w:t>
            </w:r>
          </w:p>
        </w:tc>
        <w:tc>
          <w:tcPr>
            <w:tcW w:w="560" w:type="dxa"/>
            <w:tcMar>
              <w:top w:w="30" w:type="dxa"/>
              <w:left w:w="80" w:type="dxa"/>
              <w:bottom w:w="30" w:type="dxa"/>
              <w:right w:w="80" w:type="dxa"/>
            </w:tcMar>
          </w:tcPr>
          <w:p w14:paraId="5924FAF1">
            <w:r>
              <w:rPr>
                <w:sz w:val="13"/>
                <w:szCs w:val="13"/>
              </w:rPr>
              <w:t>Yes</w:t>
            </w:r>
          </w:p>
        </w:tc>
        <w:tc>
          <w:tcPr>
            <w:tcW w:w="3300" w:type="dxa"/>
            <w:tcMar>
              <w:top w:w="30" w:type="dxa"/>
              <w:left w:w="80" w:type="dxa"/>
              <w:bottom w:w="30" w:type="dxa"/>
              <w:right w:w="80" w:type="dxa"/>
            </w:tcMar>
          </w:tcPr>
          <w:p w14:paraId="7ABBCB42">
            <w:r>
              <w:rPr>
                <w:sz w:val="13"/>
                <w:szCs w:val="13"/>
              </w:rPr>
              <w:t>Voice resemblance can be synthesized and cannot replace procurement authorization.</w:t>
            </w:r>
          </w:p>
        </w:tc>
        <w:tc>
          <w:tcPr>
            <w:tcW w:w="2700" w:type="dxa"/>
            <w:tcMar>
              <w:top w:w="30" w:type="dxa"/>
              <w:left w:w="80" w:type="dxa"/>
              <w:bottom w:w="30" w:type="dxa"/>
              <w:right w:w="80" w:type="dxa"/>
            </w:tcMar>
          </w:tcPr>
          <w:p w14:paraId="1171AFC5">
            <w:r>
              <w:rPr>
                <w:sz w:val="13"/>
                <w:szCs w:val="13"/>
              </w:rPr>
              <w:t>Do not initiate payment, keep secret or rely on voice identity.</w:t>
            </w:r>
          </w:p>
        </w:tc>
        <w:tc>
          <w:tcPr>
            <w:tcW w:w="2938" w:type="dxa"/>
            <w:tcMar>
              <w:top w:w="30" w:type="dxa"/>
              <w:left w:w="80" w:type="dxa"/>
              <w:bottom w:w="30" w:type="dxa"/>
              <w:right w:w="80" w:type="dxa"/>
            </w:tcMar>
          </w:tcPr>
          <w:p w14:paraId="5170D7BB">
            <w:r>
              <w:rPr>
                <w:sz w:val="13"/>
                <w:szCs w:val="13"/>
              </w:rPr>
              <w:t>do not transfer; report the impersonation; preserve the audio/email evidence</w:t>
            </w:r>
          </w:p>
        </w:tc>
      </w:tr>
      <w:tr w14:paraId="0833E5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34266774">
            <w:r>
              <w:rPr>
                <w:sz w:val="13"/>
                <w:szCs w:val="13"/>
              </w:rPr>
              <w:t>E23</w:t>
            </w:r>
          </w:p>
        </w:tc>
        <w:tc>
          <w:tcPr>
            <w:tcW w:w="900" w:type="dxa"/>
            <w:tcMar>
              <w:top w:w="30" w:type="dxa"/>
              <w:left w:w="80" w:type="dxa"/>
              <w:bottom w:w="30" w:type="dxa"/>
              <w:right w:w="80" w:type="dxa"/>
            </w:tcMar>
          </w:tcPr>
          <w:p w14:paraId="405BAF86">
            <w:r>
              <w:rPr>
                <w:sz w:val="13"/>
                <w:szCs w:val="13"/>
              </w:rPr>
              <w:t>Email</w:t>
            </w:r>
          </w:p>
        </w:tc>
        <w:tc>
          <w:tcPr>
            <w:tcW w:w="780" w:type="dxa"/>
            <w:tcMar>
              <w:top w:w="30" w:type="dxa"/>
              <w:left w:w="80" w:type="dxa"/>
              <w:bottom w:w="30" w:type="dxa"/>
              <w:right w:w="80" w:type="dxa"/>
            </w:tcMar>
          </w:tcPr>
          <w:p w14:paraId="18696E1D">
            <w:r>
              <w:rPr>
                <w:sz w:val="13"/>
                <w:szCs w:val="13"/>
              </w:rPr>
              <w:t>Hard</w:t>
            </w:r>
          </w:p>
        </w:tc>
        <w:tc>
          <w:tcPr>
            <w:tcW w:w="1900" w:type="dxa"/>
            <w:tcMar>
              <w:top w:w="30" w:type="dxa"/>
              <w:left w:w="80" w:type="dxa"/>
              <w:bottom w:w="30" w:type="dxa"/>
              <w:right w:w="80" w:type="dxa"/>
            </w:tcMar>
          </w:tcPr>
          <w:p w14:paraId="1FB21E7C">
            <w:r>
              <w:rPr>
                <w:sz w:val="13"/>
                <w:szCs w:val="13"/>
              </w:rPr>
              <w:t>Malicious file or app delivery</w:t>
            </w:r>
          </w:p>
        </w:tc>
        <w:tc>
          <w:tcPr>
            <w:tcW w:w="1500" w:type="dxa"/>
            <w:tcMar>
              <w:top w:w="30" w:type="dxa"/>
              <w:left w:w="80" w:type="dxa"/>
              <w:bottom w:w="30" w:type="dxa"/>
              <w:right w:w="80" w:type="dxa"/>
            </w:tcMar>
          </w:tcPr>
          <w:p w14:paraId="0F484D9F">
            <w:r>
              <w:rPr>
                <w:sz w:val="13"/>
                <w:szCs w:val="13"/>
              </w:rPr>
              <w:t>Fear + compliance</w:t>
            </w:r>
          </w:p>
        </w:tc>
        <w:tc>
          <w:tcPr>
            <w:tcW w:w="560" w:type="dxa"/>
            <w:tcMar>
              <w:top w:w="30" w:type="dxa"/>
              <w:left w:w="80" w:type="dxa"/>
              <w:bottom w:w="30" w:type="dxa"/>
              <w:right w:w="80" w:type="dxa"/>
            </w:tcMar>
          </w:tcPr>
          <w:p w14:paraId="63D686AE">
            <w:r>
              <w:rPr>
                <w:sz w:val="13"/>
                <w:szCs w:val="13"/>
              </w:rPr>
              <w:t>No</w:t>
            </w:r>
          </w:p>
        </w:tc>
        <w:tc>
          <w:tcPr>
            <w:tcW w:w="3300" w:type="dxa"/>
            <w:tcMar>
              <w:top w:w="30" w:type="dxa"/>
              <w:left w:w="80" w:type="dxa"/>
              <w:bottom w:w="30" w:type="dxa"/>
              <w:right w:w="80" w:type="dxa"/>
            </w:tcMar>
          </w:tcPr>
          <w:p w14:paraId="37F9AAB6">
            <w:r>
              <w:rPr>
                <w:sz w:val="13"/>
                <w:szCs w:val="13"/>
              </w:rPr>
              <w:t>An HTML attachment can present a fake login or trigger unsafe content; the approved DLP console should hold real alerts.</w:t>
            </w:r>
          </w:p>
        </w:tc>
        <w:tc>
          <w:tcPr>
            <w:tcW w:w="2700" w:type="dxa"/>
            <w:tcMar>
              <w:top w:w="30" w:type="dxa"/>
              <w:left w:w="80" w:type="dxa"/>
              <w:bottom w:w="30" w:type="dxa"/>
              <w:right w:w="80" w:type="dxa"/>
            </w:tcMar>
          </w:tcPr>
          <w:p w14:paraId="0016D85F">
            <w:r>
              <w:rPr>
                <w:sz w:val="13"/>
                <w:szCs w:val="13"/>
              </w:rPr>
              <w:t>Do not enter credentials or launch the downloaded file.</w:t>
            </w:r>
          </w:p>
        </w:tc>
        <w:tc>
          <w:tcPr>
            <w:tcW w:w="2938" w:type="dxa"/>
            <w:tcMar>
              <w:top w:w="30" w:type="dxa"/>
              <w:left w:w="80" w:type="dxa"/>
              <w:bottom w:w="30" w:type="dxa"/>
              <w:right w:w="80" w:type="dxa"/>
            </w:tcMar>
          </w:tcPr>
          <w:p w14:paraId="0777563C">
            <w:r>
              <w:rPr>
                <w:sz w:val="13"/>
                <w:szCs w:val="13"/>
              </w:rPr>
              <w:t>close/quarantine the attachment; report phishing; verify console status</w:t>
            </w:r>
          </w:p>
        </w:tc>
      </w:tr>
      <w:tr w14:paraId="02CB4A1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9EE0116">
            <w:r>
              <w:rPr>
                <w:sz w:val="13"/>
                <w:szCs w:val="13"/>
              </w:rPr>
              <w:t>E24</w:t>
            </w:r>
          </w:p>
        </w:tc>
        <w:tc>
          <w:tcPr>
            <w:tcW w:w="900" w:type="dxa"/>
            <w:tcMar>
              <w:top w:w="30" w:type="dxa"/>
              <w:left w:w="80" w:type="dxa"/>
              <w:bottom w:w="30" w:type="dxa"/>
              <w:right w:w="80" w:type="dxa"/>
            </w:tcMar>
          </w:tcPr>
          <w:p w14:paraId="4AAC8BEA">
            <w:r>
              <w:rPr>
                <w:sz w:val="13"/>
                <w:szCs w:val="13"/>
              </w:rPr>
              <w:t>Email</w:t>
            </w:r>
          </w:p>
        </w:tc>
        <w:tc>
          <w:tcPr>
            <w:tcW w:w="780" w:type="dxa"/>
            <w:tcMar>
              <w:top w:w="30" w:type="dxa"/>
              <w:left w:w="80" w:type="dxa"/>
              <w:bottom w:w="30" w:type="dxa"/>
              <w:right w:w="80" w:type="dxa"/>
            </w:tcMar>
          </w:tcPr>
          <w:p w14:paraId="58807F5A">
            <w:r>
              <w:rPr>
                <w:sz w:val="13"/>
                <w:szCs w:val="13"/>
              </w:rPr>
              <w:t>Hard</w:t>
            </w:r>
          </w:p>
        </w:tc>
        <w:tc>
          <w:tcPr>
            <w:tcW w:w="1900" w:type="dxa"/>
            <w:tcMar>
              <w:top w:w="30" w:type="dxa"/>
              <w:left w:w="80" w:type="dxa"/>
              <w:bottom w:w="30" w:type="dxa"/>
              <w:right w:w="80" w:type="dxa"/>
            </w:tcMar>
          </w:tcPr>
          <w:p w14:paraId="54A27663">
            <w:r>
              <w:rPr>
                <w:sz w:val="13"/>
                <w:szCs w:val="13"/>
              </w:rPr>
              <w:t>QR-code phishing</w:t>
            </w:r>
          </w:p>
        </w:tc>
        <w:tc>
          <w:tcPr>
            <w:tcW w:w="1500" w:type="dxa"/>
            <w:tcMar>
              <w:top w:w="30" w:type="dxa"/>
              <w:left w:w="80" w:type="dxa"/>
              <w:bottom w:w="30" w:type="dxa"/>
              <w:right w:w="80" w:type="dxa"/>
            </w:tcMar>
          </w:tcPr>
          <w:p w14:paraId="77A493DF">
            <w:r>
              <w:rPr>
                <w:sz w:val="13"/>
                <w:szCs w:val="13"/>
              </w:rPr>
              <w:t>Authority + convenience</w:t>
            </w:r>
          </w:p>
        </w:tc>
        <w:tc>
          <w:tcPr>
            <w:tcW w:w="560" w:type="dxa"/>
            <w:tcMar>
              <w:top w:w="30" w:type="dxa"/>
              <w:left w:w="80" w:type="dxa"/>
              <w:bottom w:w="30" w:type="dxa"/>
              <w:right w:w="80" w:type="dxa"/>
            </w:tcMar>
          </w:tcPr>
          <w:p w14:paraId="7FC9BF07">
            <w:r>
              <w:rPr>
                <w:sz w:val="13"/>
                <w:szCs w:val="13"/>
              </w:rPr>
              <w:t>No</w:t>
            </w:r>
          </w:p>
        </w:tc>
        <w:tc>
          <w:tcPr>
            <w:tcW w:w="3300" w:type="dxa"/>
            <w:tcMar>
              <w:top w:w="30" w:type="dxa"/>
              <w:left w:w="80" w:type="dxa"/>
              <w:bottom w:w="30" w:type="dxa"/>
              <w:right w:w="80" w:type="dxa"/>
            </w:tcMar>
          </w:tcPr>
          <w:p w14:paraId="79B27AD5">
            <w:r>
              <w:rPr>
                <w:sz w:val="13"/>
                <w:szCs w:val="13"/>
              </w:rPr>
              <w:t>The QR hides a look-alike login route and the process is absent from the approved compliance portal.</w:t>
            </w:r>
          </w:p>
        </w:tc>
        <w:tc>
          <w:tcPr>
            <w:tcW w:w="2700" w:type="dxa"/>
            <w:tcMar>
              <w:top w:w="30" w:type="dxa"/>
              <w:left w:w="80" w:type="dxa"/>
              <w:bottom w:w="30" w:type="dxa"/>
              <w:right w:w="80" w:type="dxa"/>
            </w:tcMar>
          </w:tcPr>
          <w:p w14:paraId="4F1F30FE">
            <w:r>
              <w:rPr>
                <w:sz w:val="13"/>
                <w:szCs w:val="13"/>
              </w:rPr>
              <w:t>Do not open the QR target or enter credentials/OTP.</w:t>
            </w:r>
          </w:p>
        </w:tc>
        <w:tc>
          <w:tcPr>
            <w:tcW w:w="2938" w:type="dxa"/>
            <w:tcMar>
              <w:top w:w="30" w:type="dxa"/>
              <w:left w:w="80" w:type="dxa"/>
              <w:bottom w:w="30" w:type="dxa"/>
              <w:right w:w="80" w:type="dxa"/>
            </w:tcMar>
          </w:tcPr>
          <w:p w14:paraId="7AA76499">
            <w:r>
              <w:rPr>
                <w:sz w:val="13"/>
                <w:szCs w:val="13"/>
              </w:rPr>
              <w:t>do not use the QR; report phishing; close the attachment</w:t>
            </w:r>
          </w:p>
        </w:tc>
      </w:tr>
      <w:tr w14:paraId="7A92A14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BE69F7C">
            <w:r>
              <w:rPr>
                <w:sz w:val="13"/>
                <w:szCs w:val="13"/>
              </w:rPr>
              <w:t>E25</w:t>
            </w:r>
          </w:p>
        </w:tc>
        <w:tc>
          <w:tcPr>
            <w:tcW w:w="900" w:type="dxa"/>
            <w:tcMar>
              <w:top w:w="30" w:type="dxa"/>
              <w:left w:w="80" w:type="dxa"/>
              <w:bottom w:w="30" w:type="dxa"/>
              <w:right w:w="80" w:type="dxa"/>
            </w:tcMar>
          </w:tcPr>
          <w:p w14:paraId="6981424C">
            <w:r>
              <w:rPr>
                <w:sz w:val="13"/>
                <w:szCs w:val="13"/>
              </w:rPr>
              <w:t>Email</w:t>
            </w:r>
          </w:p>
        </w:tc>
        <w:tc>
          <w:tcPr>
            <w:tcW w:w="780" w:type="dxa"/>
            <w:tcMar>
              <w:top w:w="30" w:type="dxa"/>
              <w:left w:w="80" w:type="dxa"/>
              <w:bottom w:w="30" w:type="dxa"/>
              <w:right w:w="80" w:type="dxa"/>
            </w:tcMar>
          </w:tcPr>
          <w:p w14:paraId="1ED93DD2">
            <w:r>
              <w:rPr>
                <w:sz w:val="13"/>
                <w:szCs w:val="13"/>
              </w:rPr>
              <w:t>Hard</w:t>
            </w:r>
          </w:p>
        </w:tc>
        <w:tc>
          <w:tcPr>
            <w:tcW w:w="1900" w:type="dxa"/>
            <w:tcMar>
              <w:top w:w="30" w:type="dxa"/>
              <w:left w:w="80" w:type="dxa"/>
              <w:bottom w:w="30" w:type="dxa"/>
              <w:right w:w="80" w:type="dxa"/>
            </w:tcMar>
          </w:tcPr>
          <w:p w14:paraId="0F255D76">
            <w:r>
              <w:rPr>
                <w:sz w:val="13"/>
                <w:szCs w:val="13"/>
              </w:rPr>
              <w:t>Payment diversion</w:t>
            </w:r>
          </w:p>
        </w:tc>
        <w:tc>
          <w:tcPr>
            <w:tcW w:w="1500" w:type="dxa"/>
            <w:tcMar>
              <w:top w:w="30" w:type="dxa"/>
              <w:left w:w="80" w:type="dxa"/>
              <w:bottom w:w="30" w:type="dxa"/>
              <w:right w:w="80" w:type="dxa"/>
            </w:tcMar>
          </w:tcPr>
          <w:p w14:paraId="277F25E0">
            <w:r>
              <w:rPr>
                <w:sz w:val="13"/>
                <w:szCs w:val="13"/>
              </w:rPr>
              <w:t>Authority + routine</w:t>
            </w:r>
          </w:p>
        </w:tc>
        <w:tc>
          <w:tcPr>
            <w:tcW w:w="560" w:type="dxa"/>
            <w:tcMar>
              <w:top w:w="30" w:type="dxa"/>
              <w:left w:w="80" w:type="dxa"/>
              <w:bottom w:w="30" w:type="dxa"/>
              <w:right w:w="80" w:type="dxa"/>
            </w:tcMar>
          </w:tcPr>
          <w:p w14:paraId="53DCCA15">
            <w:r>
              <w:rPr>
                <w:sz w:val="13"/>
                <w:szCs w:val="13"/>
              </w:rPr>
              <w:t>Yes</w:t>
            </w:r>
          </w:p>
        </w:tc>
        <w:tc>
          <w:tcPr>
            <w:tcW w:w="3300" w:type="dxa"/>
            <w:tcMar>
              <w:top w:w="30" w:type="dxa"/>
              <w:left w:w="80" w:type="dxa"/>
              <w:bottom w:w="30" w:type="dxa"/>
              <w:right w:w="80" w:type="dxa"/>
            </w:tcMar>
          </w:tcPr>
          <w:p w14:paraId="58415AF3">
            <w:r>
              <w:rPr>
                <w:sz w:val="13"/>
                <w:szCs w:val="13"/>
              </w:rPr>
              <w:t>Copied HR context cannot authorize a bank change; the request bypasses the employee-initiated workflow and dual approval.</w:t>
            </w:r>
          </w:p>
        </w:tc>
        <w:tc>
          <w:tcPr>
            <w:tcW w:w="2700" w:type="dxa"/>
            <w:tcMar>
              <w:top w:w="30" w:type="dxa"/>
              <w:left w:w="80" w:type="dxa"/>
              <w:bottom w:w="30" w:type="dxa"/>
              <w:right w:w="80" w:type="dxa"/>
            </w:tcMar>
          </w:tcPr>
          <w:p w14:paraId="5E4AF584">
            <w:r>
              <w:rPr>
                <w:sz w:val="13"/>
                <w:szCs w:val="13"/>
              </w:rPr>
              <w:t>Do not alter bank details or approve without employee verification.</w:t>
            </w:r>
          </w:p>
        </w:tc>
        <w:tc>
          <w:tcPr>
            <w:tcW w:w="2938" w:type="dxa"/>
            <w:tcMar>
              <w:top w:w="30" w:type="dxa"/>
              <w:left w:w="80" w:type="dxa"/>
              <w:bottom w:w="30" w:type="dxa"/>
              <w:right w:w="80" w:type="dxa"/>
            </w:tcMar>
          </w:tcPr>
          <w:p w14:paraId="7CB9AF9A">
            <w:r>
              <w:rPr>
                <w:sz w:val="13"/>
                <w:szCs w:val="13"/>
              </w:rPr>
              <w:t>hold the change; report the compromised thread; preserve evidence</w:t>
            </w:r>
          </w:p>
        </w:tc>
      </w:tr>
      <w:tr w14:paraId="0A967F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642F8A3">
            <w:r>
              <w:rPr>
                <w:sz w:val="13"/>
                <w:szCs w:val="13"/>
              </w:rPr>
              <w:t>S01</w:t>
            </w:r>
          </w:p>
        </w:tc>
        <w:tc>
          <w:tcPr>
            <w:tcW w:w="900" w:type="dxa"/>
            <w:tcMar>
              <w:top w:w="30" w:type="dxa"/>
              <w:left w:w="80" w:type="dxa"/>
              <w:bottom w:w="30" w:type="dxa"/>
              <w:right w:w="80" w:type="dxa"/>
            </w:tcMar>
          </w:tcPr>
          <w:p w14:paraId="3249742F">
            <w:r>
              <w:rPr>
                <w:sz w:val="13"/>
                <w:szCs w:val="13"/>
              </w:rPr>
              <w:t>SMS</w:t>
            </w:r>
          </w:p>
        </w:tc>
        <w:tc>
          <w:tcPr>
            <w:tcW w:w="780" w:type="dxa"/>
            <w:tcMar>
              <w:top w:w="30" w:type="dxa"/>
              <w:left w:w="80" w:type="dxa"/>
              <w:bottom w:w="30" w:type="dxa"/>
              <w:right w:w="80" w:type="dxa"/>
            </w:tcMar>
          </w:tcPr>
          <w:p w14:paraId="46FB094A">
            <w:r>
              <w:rPr>
                <w:sz w:val="13"/>
                <w:szCs w:val="13"/>
              </w:rPr>
              <w:t>Easy</w:t>
            </w:r>
          </w:p>
        </w:tc>
        <w:tc>
          <w:tcPr>
            <w:tcW w:w="1900" w:type="dxa"/>
            <w:tcMar>
              <w:top w:w="30" w:type="dxa"/>
              <w:left w:w="80" w:type="dxa"/>
              <w:bottom w:w="30" w:type="dxa"/>
              <w:right w:w="80" w:type="dxa"/>
            </w:tcMar>
          </w:tcPr>
          <w:p w14:paraId="27A02A09">
            <w:r>
              <w:rPr>
                <w:sz w:val="13"/>
                <w:szCs w:val="13"/>
              </w:rPr>
              <w:t>Financial credential phishing</w:t>
            </w:r>
          </w:p>
        </w:tc>
        <w:tc>
          <w:tcPr>
            <w:tcW w:w="1500" w:type="dxa"/>
            <w:tcMar>
              <w:top w:w="30" w:type="dxa"/>
              <w:left w:w="80" w:type="dxa"/>
              <w:bottom w:w="30" w:type="dxa"/>
              <w:right w:w="80" w:type="dxa"/>
            </w:tcMar>
          </w:tcPr>
          <w:p w14:paraId="4679600E">
            <w:r>
              <w:rPr>
                <w:sz w:val="13"/>
                <w:szCs w:val="13"/>
              </w:rPr>
              <w:t>Fear + urgency</w:t>
            </w:r>
          </w:p>
        </w:tc>
        <w:tc>
          <w:tcPr>
            <w:tcW w:w="560" w:type="dxa"/>
            <w:tcMar>
              <w:top w:w="30" w:type="dxa"/>
              <w:left w:w="80" w:type="dxa"/>
              <w:bottom w:w="30" w:type="dxa"/>
              <w:right w:w="80" w:type="dxa"/>
            </w:tcMar>
          </w:tcPr>
          <w:p w14:paraId="3966C92F">
            <w:r>
              <w:rPr>
                <w:sz w:val="13"/>
                <w:szCs w:val="13"/>
              </w:rPr>
              <w:t>No</w:t>
            </w:r>
          </w:p>
        </w:tc>
        <w:tc>
          <w:tcPr>
            <w:tcW w:w="3300" w:type="dxa"/>
            <w:tcMar>
              <w:top w:w="30" w:type="dxa"/>
              <w:left w:w="80" w:type="dxa"/>
              <w:bottom w:w="30" w:type="dxa"/>
              <w:right w:w="80" w:type="dxa"/>
            </w:tcMar>
          </w:tcPr>
          <w:p w14:paraId="3740F095">
            <w:r>
              <w:rPr>
                <w:sz w:val="13"/>
                <w:szCs w:val="13"/>
              </w:rPr>
              <w:t>The message is unsolicited, uses pressure and asks the learner to leave the official banking app.</w:t>
            </w:r>
          </w:p>
        </w:tc>
        <w:tc>
          <w:tcPr>
            <w:tcW w:w="2700" w:type="dxa"/>
            <w:tcMar>
              <w:top w:w="30" w:type="dxa"/>
              <w:left w:w="80" w:type="dxa"/>
              <w:bottom w:w="30" w:type="dxa"/>
              <w:right w:w="80" w:type="dxa"/>
            </w:tcMar>
          </w:tcPr>
          <w:p w14:paraId="515A5C2B">
            <w:r>
              <w:rPr>
                <w:sz w:val="13"/>
                <w:szCs w:val="13"/>
              </w:rPr>
              <w:t>Do not enter credentials, PIN, OTP or ID imagery.</w:t>
            </w:r>
          </w:p>
        </w:tc>
        <w:tc>
          <w:tcPr>
            <w:tcW w:w="2938" w:type="dxa"/>
            <w:tcMar>
              <w:top w:w="30" w:type="dxa"/>
              <w:left w:w="80" w:type="dxa"/>
              <w:bottom w:w="30" w:type="dxa"/>
              <w:right w:w="80" w:type="dxa"/>
            </w:tcMar>
          </w:tcPr>
          <w:p w14:paraId="128EC7DF">
            <w:r>
              <w:rPr>
                <w:sz w:val="13"/>
                <w:szCs w:val="13"/>
              </w:rPr>
              <w:t>close; report junk/block; verify account status independently</w:t>
            </w:r>
          </w:p>
        </w:tc>
      </w:tr>
      <w:tr w14:paraId="5FDBE9C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A9B4C94">
            <w:r>
              <w:rPr>
                <w:sz w:val="13"/>
                <w:szCs w:val="13"/>
              </w:rPr>
              <w:t>S02</w:t>
            </w:r>
          </w:p>
        </w:tc>
        <w:tc>
          <w:tcPr>
            <w:tcW w:w="900" w:type="dxa"/>
            <w:tcMar>
              <w:top w:w="30" w:type="dxa"/>
              <w:left w:w="80" w:type="dxa"/>
              <w:bottom w:w="30" w:type="dxa"/>
              <w:right w:w="80" w:type="dxa"/>
            </w:tcMar>
          </w:tcPr>
          <w:p w14:paraId="42D59D50">
            <w:r>
              <w:rPr>
                <w:sz w:val="13"/>
                <w:szCs w:val="13"/>
              </w:rPr>
              <w:t>SMS</w:t>
            </w:r>
          </w:p>
        </w:tc>
        <w:tc>
          <w:tcPr>
            <w:tcW w:w="780" w:type="dxa"/>
            <w:tcMar>
              <w:top w:w="30" w:type="dxa"/>
              <w:left w:w="80" w:type="dxa"/>
              <w:bottom w:w="30" w:type="dxa"/>
              <w:right w:w="80" w:type="dxa"/>
            </w:tcMar>
          </w:tcPr>
          <w:p w14:paraId="1800CDD9">
            <w:r>
              <w:rPr>
                <w:sz w:val="13"/>
                <w:szCs w:val="13"/>
              </w:rPr>
              <w:t>Easy</w:t>
            </w:r>
          </w:p>
        </w:tc>
        <w:tc>
          <w:tcPr>
            <w:tcW w:w="1900" w:type="dxa"/>
            <w:tcMar>
              <w:top w:w="30" w:type="dxa"/>
              <w:left w:w="80" w:type="dxa"/>
              <w:bottom w:w="30" w:type="dxa"/>
              <w:right w:w="80" w:type="dxa"/>
            </w:tcMar>
          </w:tcPr>
          <w:p w14:paraId="71E5B1C1">
            <w:r>
              <w:rPr>
                <w:sz w:val="13"/>
                <w:szCs w:val="13"/>
              </w:rPr>
              <w:t>Tech-support and callback fraud</w:t>
            </w:r>
          </w:p>
        </w:tc>
        <w:tc>
          <w:tcPr>
            <w:tcW w:w="1500" w:type="dxa"/>
            <w:tcMar>
              <w:top w:w="30" w:type="dxa"/>
              <w:left w:w="80" w:type="dxa"/>
              <w:bottom w:w="30" w:type="dxa"/>
              <w:right w:w="80" w:type="dxa"/>
            </w:tcMar>
          </w:tcPr>
          <w:p w14:paraId="13E13499">
            <w:r>
              <w:rPr>
                <w:sz w:val="13"/>
                <w:szCs w:val="13"/>
              </w:rPr>
              <w:t>Fear + urgency</w:t>
            </w:r>
          </w:p>
        </w:tc>
        <w:tc>
          <w:tcPr>
            <w:tcW w:w="560" w:type="dxa"/>
            <w:tcMar>
              <w:top w:w="30" w:type="dxa"/>
              <w:left w:w="80" w:type="dxa"/>
              <w:bottom w:w="30" w:type="dxa"/>
              <w:right w:w="80" w:type="dxa"/>
            </w:tcMar>
          </w:tcPr>
          <w:p w14:paraId="41AB923F">
            <w:r>
              <w:rPr>
                <w:sz w:val="13"/>
                <w:szCs w:val="13"/>
              </w:rPr>
              <w:t>No</w:t>
            </w:r>
          </w:p>
        </w:tc>
        <w:tc>
          <w:tcPr>
            <w:tcW w:w="3300" w:type="dxa"/>
            <w:tcMar>
              <w:top w:w="30" w:type="dxa"/>
              <w:left w:w="80" w:type="dxa"/>
              <w:bottom w:w="30" w:type="dxa"/>
              <w:right w:w="80" w:type="dxa"/>
            </w:tcMar>
          </w:tcPr>
          <w:p w14:paraId="6E164B5B">
            <w:r>
              <w:rPr>
                <w:sz w:val="13"/>
                <w:szCs w:val="13"/>
              </w:rPr>
              <w:t>A genuine utility notice should match the account and be verifiable in the official portal; the personal callback is suspicious.</w:t>
            </w:r>
          </w:p>
        </w:tc>
        <w:tc>
          <w:tcPr>
            <w:tcW w:w="2700" w:type="dxa"/>
            <w:tcMar>
              <w:top w:w="30" w:type="dxa"/>
              <w:left w:w="80" w:type="dxa"/>
              <w:bottom w:w="30" w:type="dxa"/>
              <w:right w:w="80" w:type="dxa"/>
            </w:tcMar>
          </w:tcPr>
          <w:p w14:paraId="6855E568">
            <w:r>
              <w:rPr>
                <w:sz w:val="13"/>
                <w:szCs w:val="13"/>
              </w:rPr>
              <w:t>Do not call the supplied number, share screen or pay.</w:t>
            </w:r>
          </w:p>
        </w:tc>
        <w:tc>
          <w:tcPr>
            <w:tcW w:w="2938" w:type="dxa"/>
            <w:tcMar>
              <w:top w:w="30" w:type="dxa"/>
              <w:left w:w="80" w:type="dxa"/>
              <w:bottom w:w="30" w:type="dxa"/>
              <w:right w:w="80" w:type="dxa"/>
            </w:tcMar>
          </w:tcPr>
          <w:p w14:paraId="424EB0A8">
            <w:r>
              <w:rPr>
                <w:sz w:val="13"/>
                <w:szCs w:val="13"/>
              </w:rPr>
              <w:t>do not call; report junk/block; verify the account independently</w:t>
            </w:r>
          </w:p>
        </w:tc>
      </w:tr>
      <w:tr w14:paraId="2A7F614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2A39152">
            <w:r>
              <w:rPr>
                <w:sz w:val="13"/>
                <w:szCs w:val="13"/>
              </w:rPr>
              <w:t>S04</w:t>
            </w:r>
          </w:p>
        </w:tc>
        <w:tc>
          <w:tcPr>
            <w:tcW w:w="900" w:type="dxa"/>
            <w:tcMar>
              <w:top w:w="30" w:type="dxa"/>
              <w:left w:w="80" w:type="dxa"/>
              <w:bottom w:w="30" w:type="dxa"/>
              <w:right w:w="80" w:type="dxa"/>
            </w:tcMar>
          </w:tcPr>
          <w:p w14:paraId="280AA219">
            <w:r>
              <w:rPr>
                <w:sz w:val="13"/>
                <w:szCs w:val="13"/>
              </w:rPr>
              <w:t>SMS</w:t>
            </w:r>
          </w:p>
        </w:tc>
        <w:tc>
          <w:tcPr>
            <w:tcW w:w="780" w:type="dxa"/>
            <w:tcMar>
              <w:top w:w="30" w:type="dxa"/>
              <w:left w:w="80" w:type="dxa"/>
              <w:bottom w:w="30" w:type="dxa"/>
              <w:right w:w="80" w:type="dxa"/>
            </w:tcMar>
          </w:tcPr>
          <w:p w14:paraId="3AF97279">
            <w:r>
              <w:rPr>
                <w:sz w:val="13"/>
                <w:szCs w:val="13"/>
              </w:rPr>
              <w:t>Easy</w:t>
            </w:r>
          </w:p>
        </w:tc>
        <w:tc>
          <w:tcPr>
            <w:tcW w:w="1900" w:type="dxa"/>
            <w:tcMar>
              <w:top w:w="30" w:type="dxa"/>
              <w:left w:w="80" w:type="dxa"/>
              <w:bottom w:w="30" w:type="dxa"/>
              <w:right w:w="80" w:type="dxa"/>
            </w:tcMar>
          </w:tcPr>
          <w:p w14:paraId="0EA95A2F">
            <w:r>
              <w:rPr>
                <w:sz w:val="13"/>
                <w:szCs w:val="13"/>
              </w:rPr>
              <w:t>Financial credential phishing</w:t>
            </w:r>
          </w:p>
        </w:tc>
        <w:tc>
          <w:tcPr>
            <w:tcW w:w="1500" w:type="dxa"/>
            <w:tcMar>
              <w:top w:w="30" w:type="dxa"/>
              <w:left w:w="80" w:type="dxa"/>
              <w:bottom w:w="30" w:type="dxa"/>
              <w:right w:w="80" w:type="dxa"/>
            </w:tcMar>
          </w:tcPr>
          <w:p w14:paraId="11F588D4">
            <w:r>
              <w:rPr>
                <w:sz w:val="13"/>
                <w:szCs w:val="13"/>
              </w:rPr>
              <w:t>Fear + urgency</w:t>
            </w:r>
          </w:p>
        </w:tc>
        <w:tc>
          <w:tcPr>
            <w:tcW w:w="560" w:type="dxa"/>
            <w:tcMar>
              <w:top w:w="30" w:type="dxa"/>
              <w:left w:w="80" w:type="dxa"/>
              <w:bottom w:w="30" w:type="dxa"/>
              <w:right w:w="80" w:type="dxa"/>
            </w:tcMar>
          </w:tcPr>
          <w:p w14:paraId="138EF8FF">
            <w:r>
              <w:rPr>
                <w:sz w:val="13"/>
                <w:szCs w:val="13"/>
              </w:rPr>
              <w:t>No</w:t>
            </w:r>
          </w:p>
        </w:tc>
        <w:tc>
          <w:tcPr>
            <w:tcW w:w="3300" w:type="dxa"/>
            <w:tcMar>
              <w:top w:w="30" w:type="dxa"/>
              <w:left w:w="80" w:type="dxa"/>
              <w:bottom w:w="30" w:type="dxa"/>
              <w:right w:w="80" w:type="dxa"/>
            </w:tcMar>
          </w:tcPr>
          <w:p w14:paraId="6EF30927">
            <w:r>
              <w:rPr>
                <w:sz w:val="13"/>
                <w:szCs w:val="13"/>
              </w:rPr>
              <w:t>The learner has no matching case and the domain is not the known government portal.</w:t>
            </w:r>
          </w:p>
        </w:tc>
        <w:tc>
          <w:tcPr>
            <w:tcW w:w="2700" w:type="dxa"/>
            <w:tcMar>
              <w:top w:w="30" w:type="dxa"/>
              <w:left w:w="80" w:type="dxa"/>
              <w:bottom w:w="30" w:type="dxa"/>
              <w:right w:w="80" w:type="dxa"/>
            </w:tcMar>
          </w:tcPr>
          <w:p w14:paraId="7CB3180C">
            <w:r>
              <w:rPr>
                <w:sz w:val="13"/>
                <w:szCs w:val="13"/>
              </w:rPr>
              <w:t>Do not pay or enter vehicle/financial/OTP data.</w:t>
            </w:r>
          </w:p>
        </w:tc>
        <w:tc>
          <w:tcPr>
            <w:tcW w:w="2938" w:type="dxa"/>
            <w:tcMar>
              <w:top w:w="30" w:type="dxa"/>
              <w:left w:w="80" w:type="dxa"/>
              <w:bottom w:w="30" w:type="dxa"/>
              <w:right w:w="80" w:type="dxa"/>
            </w:tcMar>
          </w:tcPr>
          <w:p w14:paraId="7DAE805D">
            <w:r>
              <w:rPr>
                <w:sz w:val="13"/>
                <w:szCs w:val="13"/>
              </w:rPr>
              <w:t>close; report junk/block; preserve the message</w:t>
            </w:r>
          </w:p>
        </w:tc>
      </w:tr>
      <w:tr w14:paraId="521861C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3C4A801">
            <w:r>
              <w:rPr>
                <w:sz w:val="13"/>
                <w:szCs w:val="13"/>
              </w:rPr>
              <w:t>S05</w:t>
            </w:r>
          </w:p>
        </w:tc>
        <w:tc>
          <w:tcPr>
            <w:tcW w:w="900" w:type="dxa"/>
            <w:tcMar>
              <w:top w:w="30" w:type="dxa"/>
              <w:left w:w="80" w:type="dxa"/>
              <w:bottom w:w="30" w:type="dxa"/>
              <w:right w:w="80" w:type="dxa"/>
            </w:tcMar>
          </w:tcPr>
          <w:p w14:paraId="5A6E10D1">
            <w:r>
              <w:rPr>
                <w:sz w:val="13"/>
                <w:szCs w:val="13"/>
              </w:rPr>
              <w:t>SMS</w:t>
            </w:r>
          </w:p>
        </w:tc>
        <w:tc>
          <w:tcPr>
            <w:tcW w:w="780" w:type="dxa"/>
            <w:tcMar>
              <w:top w:w="30" w:type="dxa"/>
              <w:left w:w="80" w:type="dxa"/>
              <w:bottom w:w="30" w:type="dxa"/>
              <w:right w:w="80" w:type="dxa"/>
            </w:tcMar>
          </w:tcPr>
          <w:p w14:paraId="4B8815D7">
            <w:r>
              <w:rPr>
                <w:sz w:val="13"/>
                <w:szCs w:val="13"/>
              </w:rPr>
              <w:t>Easy</w:t>
            </w:r>
          </w:p>
        </w:tc>
        <w:tc>
          <w:tcPr>
            <w:tcW w:w="1900" w:type="dxa"/>
            <w:tcMar>
              <w:top w:w="30" w:type="dxa"/>
              <w:left w:w="80" w:type="dxa"/>
              <w:bottom w:w="30" w:type="dxa"/>
              <w:right w:w="80" w:type="dxa"/>
            </w:tcMar>
          </w:tcPr>
          <w:p w14:paraId="3EBAB2DF">
            <w:r>
              <w:rPr>
                <w:sz w:val="13"/>
                <w:szCs w:val="13"/>
              </w:rPr>
              <w:t>Financial credential phishing</w:t>
            </w:r>
          </w:p>
        </w:tc>
        <w:tc>
          <w:tcPr>
            <w:tcW w:w="1500" w:type="dxa"/>
            <w:tcMar>
              <w:top w:w="30" w:type="dxa"/>
              <w:left w:w="80" w:type="dxa"/>
              <w:bottom w:w="30" w:type="dxa"/>
              <w:right w:w="80" w:type="dxa"/>
            </w:tcMar>
          </w:tcPr>
          <w:p w14:paraId="1B6CDFB8">
            <w:r>
              <w:rPr>
                <w:sz w:val="13"/>
                <w:szCs w:val="13"/>
              </w:rPr>
              <w:t>Curiosity + urgency</w:t>
            </w:r>
          </w:p>
        </w:tc>
        <w:tc>
          <w:tcPr>
            <w:tcW w:w="560" w:type="dxa"/>
            <w:tcMar>
              <w:top w:w="30" w:type="dxa"/>
              <w:left w:w="80" w:type="dxa"/>
              <w:bottom w:w="30" w:type="dxa"/>
              <w:right w:w="80" w:type="dxa"/>
            </w:tcMar>
          </w:tcPr>
          <w:p w14:paraId="3ACF4CFE">
            <w:r>
              <w:rPr>
                <w:sz w:val="13"/>
                <w:szCs w:val="13"/>
              </w:rPr>
              <w:t>No</w:t>
            </w:r>
          </w:p>
        </w:tc>
        <w:tc>
          <w:tcPr>
            <w:tcW w:w="3300" w:type="dxa"/>
            <w:tcMar>
              <w:top w:w="30" w:type="dxa"/>
              <w:left w:w="80" w:type="dxa"/>
              <w:bottom w:w="30" w:type="dxa"/>
              <w:right w:w="80" w:type="dxa"/>
            </w:tcMar>
          </w:tcPr>
          <w:p w14:paraId="3DC97A20">
            <w:r>
              <w:rPr>
                <w:sz w:val="13"/>
                <w:szCs w:val="13"/>
              </w:rPr>
              <w:t>The link and fee are inconsistent with a parcel the learner cannot identify.</w:t>
            </w:r>
          </w:p>
        </w:tc>
        <w:tc>
          <w:tcPr>
            <w:tcW w:w="2700" w:type="dxa"/>
            <w:tcMar>
              <w:top w:w="30" w:type="dxa"/>
              <w:left w:w="80" w:type="dxa"/>
              <w:bottom w:w="30" w:type="dxa"/>
              <w:right w:w="80" w:type="dxa"/>
            </w:tcMar>
          </w:tcPr>
          <w:p w14:paraId="755EECE5">
            <w:r>
              <w:rPr>
                <w:sz w:val="13"/>
                <w:szCs w:val="13"/>
              </w:rPr>
              <w:t>Do not enter home address, card details or approve payment.</w:t>
            </w:r>
          </w:p>
        </w:tc>
        <w:tc>
          <w:tcPr>
            <w:tcW w:w="2938" w:type="dxa"/>
            <w:tcMar>
              <w:top w:w="30" w:type="dxa"/>
              <w:left w:w="80" w:type="dxa"/>
              <w:bottom w:w="30" w:type="dxa"/>
              <w:right w:w="80" w:type="dxa"/>
            </w:tcMar>
          </w:tcPr>
          <w:p w14:paraId="55B31423">
            <w:r>
              <w:rPr>
                <w:sz w:val="13"/>
                <w:szCs w:val="13"/>
              </w:rPr>
              <w:t>close; report junk/block; do not reply</w:t>
            </w:r>
          </w:p>
        </w:tc>
      </w:tr>
      <w:tr w14:paraId="56D6618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0C6CBC35">
            <w:r>
              <w:rPr>
                <w:sz w:val="13"/>
                <w:szCs w:val="13"/>
              </w:rPr>
              <w:t>S06</w:t>
            </w:r>
          </w:p>
        </w:tc>
        <w:tc>
          <w:tcPr>
            <w:tcW w:w="900" w:type="dxa"/>
            <w:tcMar>
              <w:top w:w="30" w:type="dxa"/>
              <w:left w:w="80" w:type="dxa"/>
              <w:bottom w:w="30" w:type="dxa"/>
              <w:right w:w="80" w:type="dxa"/>
            </w:tcMar>
          </w:tcPr>
          <w:p w14:paraId="427D02B6">
            <w:r>
              <w:rPr>
                <w:sz w:val="13"/>
                <w:szCs w:val="13"/>
              </w:rPr>
              <w:t>SMS</w:t>
            </w:r>
          </w:p>
        </w:tc>
        <w:tc>
          <w:tcPr>
            <w:tcW w:w="780" w:type="dxa"/>
            <w:tcMar>
              <w:top w:w="30" w:type="dxa"/>
              <w:left w:w="80" w:type="dxa"/>
              <w:bottom w:w="30" w:type="dxa"/>
              <w:right w:w="80" w:type="dxa"/>
            </w:tcMar>
          </w:tcPr>
          <w:p w14:paraId="50DDE891">
            <w:r>
              <w:rPr>
                <w:sz w:val="13"/>
                <w:szCs w:val="13"/>
              </w:rPr>
              <w:t>Easy</w:t>
            </w:r>
          </w:p>
        </w:tc>
        <w:tc>
          <w:tcPr>
            <w:tcW w:w="1900" w:type="dxa"/>
            <w:tcMar>
              <w:top w:w="30" w:type="dxa"/>
              <w:left w:w="80" w:type="dxa"/>
              <w:bottom w:w="30" w:type="dxa"/>
              <w:right w:w="80" w:type="dxa"/>
            </w:tcMar>
          </w:tcPr>
          <w:p w14:paraId="6C2FE474">
            <w:r>
              <w:rPr>
                <w:sz w:val="13"/>
                <w:szCs w:val="13"/>
              </w:rPr>
              <w:t>Identity and personal-data harvesting</w:t>
            </w:r>
          </w:p>
        </w:tc>
        <w:tc>
          <w:tcPr>
            <w:tcW w:w="1500" w:type="dxa"/>
            <w:tcMar>
              <w:top w:w="30" w:type="dxa"/>
              <w:left w:w="80" w:type="dxa"/>
              <w:bottom w:w="30" w:type="dxa"/>
              <w:right w:w="80" w:type="dxa"/>
            </w:tcMar>
          </w:tcPr>
          <w:p w14:paraId="045C37EC">
            <w:r>
              <w:rPr>
                <w:sz w:val="13"/>
                <w:szCs w:val="13"/>
              </w:rPr>
              <w:t>Authority</w:t>
            </w:r>
          </w:p>
        </w:tc>
        <w:tc>
          <w:tcPr>
            <w:tcW w:w="560" w:type="dxa"/>
            <w:tcMar>
              <w:top w:w="30" w:type="dxa"/>
              <w:left w:w="80" w:type="dxa"/>
              <w:bottom w:w="30" w:type="dxa"/>
              <w:right w:w="80" w:type="dxa"/>
            </w:tcMar>
          </w:tcPr>
          <w:p w14:paraId="60D9FCEC">
            <w:r>
              <w:rPr>
                <w:sz w:val="13"/>
                <w:szCs w:val="13"/>
              </w:rPr>
              <w:t>Yes</w:t>
            </w:r>
          </w:p>
        </w:tc>
        <w:tc>
          <w:tcPr>
            <w:tcW w:w="3300" w:type="dxa"/>
            <w:tcMar>
              <w:top w:w="30" w:type="dxa"/>
              <w:left w:w="80" w:type="dxa"/>
              <w:bottom w:w="30" w:type="dxa"/>
              <w:right w:w="80" w:type="dxa"/>
            </w:tcMar>
          </w:tcPr>
          <w:p w14:paraId="25C8DFAC">
            <w:r>
              <w:rPr>
                <w:sz w:val="13"/>
                <w:szCs w:val="13"/>
              </w:rPr>
              <w:t>A personal SMS number is not the approved personnel-record channel and the data request is excessive.</w:t>
            </w:r>
          </w:p>
        </w:tc>
        <w:tc>
          <w:tcPr>
            <w:tcW w:w="2700" w:type="dxa"/>
            <w:tcMar>
              <w:top w:w="30" w:type="dxa"/>
              <w:left w:w="80" w:type="dxa"/>
              <w:bottom w:w="30" w:type="dxa"/>
              <w:right w:w="80" w:type="dxa"/>
            </w:tcMar>
          </w:tcPr>
          <w:p w14:paraId="26399F94">
            <w:r>
              <w:rPr>
                <w:sz w:val="13"/>
                <w:szCs w:val="13"/>
              </w:rPr>
              <w:t>Do not send service number, date of birth or document photo.</w:t>
            </w:r>
          </w:p>
        </w:tc>
        <w:tc>
          <w:tcPr>
            <w:tcW w:w="2938" w:type="dxa"/>
            <w:tcMar>
              <w:top w:w="30" w:type="dxa"/>
              <w:left w:w="80" w:type="dxa"/>
              <w:bottom w:w="30" w:type="dxa"/>
              <w:right w:w="80" w:type="dxa"/>
            </w:tcMar>
          </w:tcPr>
          <w:p w14:paraId="0BABBF4B">
            <w:r>
              <w:rPr>
                <w:sz w:val="13"/>
                <w:szCs w:val="13"/>
              </w:rPr>
              <w:t>do not reply; report through unit security; block the number</w:t>
            </w:r>
          </w:p>
        </w:tc>
      </w:tr>
      <w:tr w14:paraId="5F6C832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9679A14">
            <w:r>
              <w:rPr>
                <w:sz w:val="13"/>
                <w:szCs w:val="13"/>
              </w:rPr>
              <w:t>S08</w:t>
            </w:r>
          </w:p>
        </w:tc>
        <w:tc>
          <w:tcPr>
            <w:tcW w:w="900" w:type="dxa"/>
            <w:tcMar>
              <w:top w:w="30" w:type="dxa"/>
              <w:left w:w="80" w:type="dxa"/>
              <w:bottom w:w="30" w:type="dxa"/>
              <w:right w:w="80" w:type="dxa"/>
            </w:tcMar>
          </w:tcPr>
          <w:p w14:paraId="168EFA03">
            <w:r>
              <w:rPr>
                <w:sz w:val="13"/>
                <w:szCs w:val="13"/>
              </w:rPr>
              <w:t>SMS</w:t>
            </w:r>
          </w:p>
        </w:tc>
        <w:tc>
          <w:tcPr>
            <w:tcW w:w="780" w:type="dxa"/>
            <w:tcMar>
              <w:top w:w="30" w:type="dxa"/>
              <w:left w:w="80" w:type="dxa"/>
              <w:bottom w:w="30" w:type="dxa"/>
              <w:right w:w="80" w:type="dxa"/>
            </w:tcMar>
          </w:tcPr>
          <w:p w14:paraId="061A0B9A">
            <w:r>
              <w:rPr>
                <w:sz w:val="13"/>
                <w:szCs w:val="13"/>
              </w:rPr>
              <w:t>Easy</w:t>
            </w:r>
          </w:p>
        </w:tc>
        <w:tc>
          <w:tcPr>
            <w:tcW w:w="1900" w:type="dxa"/>
            <w:tcMar>
              <w:top w:w="30" w:type="dxa"/>
              <w:left w:w="80" w:type="dxa"/>
              <w:bottom w:w="30" w:type="dxa"/>
              <w:right w:w="80" w:type="dxa"/>
            </w:tcMar>
          </w:tcPr>
          <w:p w14:paraId="303BC380">
            <w:r>
              <w:rPr>
                <w:sz w:val="13"/>
                <w:szCs w:val="13"/>
              </w:rPr>
              <w:t>Unsolicited payment lure</w:t>
            </w:r>
          </w:p>
        </w:tc>
        <w:tc>
          <w:tcPr>
            <w:tcW w:w="1500" w:type="dxa"/>
            <w:tcMar>
              <w:top w:w="30" w:type="dxa"/>
              <w:left w:w="80" w:type="dxa"/>
              <w:bottom w:w="30" w:type="dxa"/>
              <w:right w:w="80" w:type="dxa"/>
            </w:tcMar>
          </w:tcPr>
          <w:p w14:paraId="7FC7D3F2">
            <w:r>
              <w:rPr>
                <w:sz w:val="13"/>
                <w:szCs w:val="13"/>
              </w:rPr>
              <w:t>Greed + scarcity</w:t>
            </w:r>
          </w:p>
        </w:tc>
        <w:tc>
          <w:tcPr>
            <w:tcW w:w="560" w:type="dxa"/>
            <w:tcMar>
              <w:top w:w="30" w:type="dxa"/>
              <w:left w:w="80" w:type="dxa"/>
              <w:bottom w:w="30" w:type="dxa"/>
              <w:right w:w="80" w:type="dxa"/>
            </w:tcMar>
          </w:tcPr>
          <w:p w14:paraId="301AF1F0">
            <w:r>
              <w:rPr>
                <w:sz w:val="13"/>
                <w:szCs w:val="13"/>
              </w:rPr>
              <w:t>No</w:t>
            </w:r>
          </w:p>
        </w:tc>
        <w:tc>
          <w:tcPr>
            <w:tcW w:w="3300" w:type="dxa"/>
            <w:tcMar>
              <w:top w:w="30" w:type="dxa"/>
              <w:left w:w="80" w:type="dxa"/>
              <w:bottom w:w="30" w:type="dxa"/>
              <w:right w:w="80" w:type="dxa"/>
            </w:tcMar>
          </w:tcPr>
          <w:p w14:paraId="14C043F4">
            <w:r>
              <w:rPr>
                <w:sz w:val="13"/>
                <w:szCs w:val="13"/>
              </w:rPr>
              <w:t>A genuine prize cannot arise without entry and should not require payment to release winnings.</w:t>
            </w:r>
          </w:p>
        </w:tc>
        <w:tc>
          <w:tcPr>
            <w:tcW w:w="2700" w:type="dxa"/>
            <w:tcMar>
              <w:top w:w="30" w:type="dxa"/>
              <w:left w:w="80" w:type="dxa"/>
              <w:bottom w:w="30" w:type="dxa"/>
              <w:right w:w="80" w:type="dxa"/>
            </w:tcMar>
          </w:tcPr>
          <w:p w14:paraId="2EFBB139">
            <w:r>
              <w:rPr>
                <w:sz w:val="13"/>
                <w:szCs w:val="13"/>
              </w:rPr>
              <w:t>Do not pay the fee or submit identity/bank details.</w:t>
            </w:r>
          </w:p>
        </w:tc>
        <w:tc>
          <w:tcPr>
            <w:tcW w:w="2938" w:type="dxa"/>
            <w:tcMar>
              <w:top w:w="30" w:type="dxa"/>
              <w:left w:w="80" w:type="dxa"/>
              <w:bottom w:w="30" w:type="dxa"/>
              <w:right w:w="80" w:type="dxa"/>
            </w:tcMar>
          </w:tcPr>
          <w:p w14:paraId="08CA996C">
            <w:r>
              <w:rPr>
                <w:sz w:val="13"/>
                <w:szCs w:val="13"/>
              </w:rPr>
              <w:t>do not reply/pay; report junk/block</w:t>
            </w:r>
          </w:p>
        </w:tc>
      </w:tr>
      <w:tr w14:paraId="118258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0F11F00">
            <w:r>
              <w:rPr>
                <w:sz w:val="13"/>
                <w:szCs w:val="13"/>
              </w:rPr>
              <w:t>S09</w:t>
            </w:r>
          </w:p>
        </w:tc>
        <w:tc>
          <w:tcPr>
            <w:tcW w:w="900" w:type="dxa"/>
            <w:tcMar>
              <w:top w:w="30" w:type="dxa"/>
              <w:left w:w="80" w:type="dxa"/>
              <w:bottom w:w="30" w:type="dxa"/>
              <w:right w:w="80" w:type="dxa"/>
            </w:tcMar>
          </w:tcPr>
          <w:p w14:paraId="1D3F320C">
            <w:r>
              <w:rPr>
                <w:sz w:val="13"/>
                <w:szCs w:val="13"/>
              </w:rPr>
              <w:t>SMS</w:t>
            </w:r>
          </w:p>
        </w:tc>
        <w:tc>
          <w:tcPr>
            <w:tcW w:w="780" w:type="dxa"/>
            <w:tcMar>
              <w:top w:w="30" w:type="dxa"/>
              <w:left w:w="80" w:type="dxa"/>
              <w:bottom w:w="30" w:type="dxa"/>
              <w:right w:w="80" w:type="dxa"/>
            </w:tcMar>
          </w:tcPr>
          <w:p w14:paraId="1C6FB12E">
            <w:r>
              <w:rPr>
                <w:sz w:val="13"/>
                <w:szCs w:val="13"/>
              </w:rPr>
              <w:t>Medium</w:t>
            </w:r>
          </w:p>
        </w:tc>
        <w:tc>
          <w:tcPr>
            <w:tcW w:w="1900" w:type="dxa"/>
            <w:tcMar>
              <w:top w:w="30" w:type="dxa"/>
              <w:left w:w="80" w:type="dxa"/>
              <w:bottom w:w="30" w:type="dxa"/>
              <w:right w:w="80" w:type="dxa"/>
            </w:tcMar>
          </w:tcPr>
          <w:p w14:paraId="03ECFBBE">
            <w:r>
              <w:rPr>
                <w:sz w:val="13"/>
                <w:szCs w:val="13"/>
              </w:rPr>
              <w:t>Relationship grooming</w:t>
            </w:r>
          </w:p>
        </w:tc>
        <w:tc>
          <w:tcPr>
            <w:tcW w:w="1500" w:type="dxa"/>
            <w:tcMar>
              <w:top w:w="30" w:type="dxa"/>
              <w:left w:w="80" w:type="dxa"/>
              <w:bottom w:w="30" w:type="dxa"/>
              <w:right w:w="80" w:type="dxa"/>
            </w:tcMar>
          </w:tcPr>
          <w:p w14:paraId="35826D2F">
            <w:r>
              <w:rPr>
                <w:sz w:val="13"/>
                <w:szCs w:val="13"/>
              </w:rPr>
              <w:t>Curiosity + trust</w:t>
            </w:r>
          </w:p>
        </w:tc>
        <w:tc>
          <w:tcPr>
            <w:tcW w:w="560" w:type="dxa"/>
            <w:tcMar>
              <w:top w:w="30" w:type="dxa"/>
              <w:left w:w="80" w:type="dxa"/>
              <w:bottom w:w="30" w:type="dxa"/>
              <w:right w:w="80" w:type="dxa"/>
            </w:tcMar>
          </w:tcPr>
          <w:p w14:paraId="67A370A6">
            <w:r>
              <w:rPr>
                <w:sz w:val="13"/>
                <w:szCs w:val="13"/>
              </w:rPr>
              <w:t>No</w:t>
            </w:r>
          </w:p>
        </w:tc>
        <w:tc>
          <w:tcPr>
            <w:tcW w:w="3300" w:type="dxa"/>
            <w:tcMar>
              <w:top w:w="30" w:type="dxa"/>
              <w:left w:w="80" w:type="dxa"/>
              <w:bottom w:w="30" w:type="dxa"/>
              <w:right w:w="80" w:type="dxa"/>
            </w:tcMar>
          </w:tcPr>
          <w:p w14:paraId="04258293">
            <w:r>
              <w:rPr>
                <w:sz w:val="13"/>
                <w:szCs w:val="13"/>
              </w:rPr>
              <w:t>The accidental contact and relationship are engineered to establish trust before the financial request.</w:t>
            </w:r>
          </w:p>
        </w:tc>
        <w:tc>
          <w:tcPr>
            <w:tcW w:w="2700" w:type="dxa"/>
            <w:tcMar>
              <w:top w:w="30" w:type="dxa"/>
              <w:left w:w="80" w:type="dxa"/>
              <w:bottom w:w="30" w:type="dxa"/>
              <w:right w:w="80" w:type="dxa"/>
            </w:tcMar>
          </w:tcPr>
          <w:p w14:paraId="2E0EF4F4">
            <w:r>
              <w:rPr>
                <w:sz w:val="13"/>
                <w:szCs w:val="13"/>
              </w:rPr>
              <w:t>Do not deposit, upload identity or move to another app.</w:t>
            </w:r>
          </w:p>
        </w:tc>
        <w:tc>
          <w:tcPr>
            <w:tcW w:w="2938" w:type="dxa"/>
            <w:tcMar>
              <w:top w:w="30" w:type="dxa"/>
              <w:left w:w="80" w:type="dxa"/>
              <w:bottom w:w="30" w:type="dxa"/>
              <w:right w:w="80" w:type="dxa"/>
            </w:tcMar>
          </w:tcPr>
          <w:p w14:paraId="0ED80D49">
            <w:r>
              <w:rPr>
                <w:sz w:val="13"/>
                <w:szCs w:val="13"/>
              </w:rPr>
              <w:t>stop responding; report junk/block; do not invest</w:t>
            </w:r>
          </w:p>
        </w:tc>
      </w:tr>
      <w:tr w14:paraId="310123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50871C32">
            <w:r>
              <w:rPr>
                <w:sz w:val="13"/>
                <w:szCs w:val="13"/>
              </w:rPr>
              <w:t>S10</w:t>
            </w:r>
          </w:p>
        </w:tc>
        <w:tc>
          <w:tcPr>
            <w:tcW w:w="900" w:type="dxa"/>
            <w:tcMar>
              <w:top w:w="30" w:type="dxa"/>
              <w:left w:w="80" w:type="dxa"/>
              <w:bottom w:w="30" w:type="dxa"/>
              <w:right w:w="80" w:type="dxa"/>
            </w:tcMar>
          </w:tcPr>
          <w:p w14:paraId="6A5198C2">
            <w:r>
              <w:rPr>
                <w:sz w:val="13"/>
                <w:szCs w:val="13"/>
              </w:rPr>
              <w:t>SMS</w:t>
            </w:r>
          </w:p>
        </w:tc>
        <w:tc>
          <w:tcPr>
            <w:tcW w:w="780" w:type="dxa"/>
            <w:tcMar>
              <w:top w:w="30" w:type="dxa"/>
              <w:left w:w="80" w:type="dxa"/>
              <w:bottom w:w="30" w:type="dxa"/>
              <w:right w:w="80" w:type="dxa"/>
            </w:tcMar>
          </w:tcPr>
          <w:p w14:paraId="575E2836">
            <w:r>
              <w:rPr>
                <w:sz w:val="13"/>
                <w:szCs w:val="13"/>
              </w:rPr>
              <w:t>Medium</w:t>
            </w:r>
          </w:p>
        </w:tc>
        <w:tc>
          <w:tcPr>
            <w:tcW w:w="1900" w:type="dxa"/>
            <w:tcMar>
              <w:top w:w="30" w:type="dxa"/>
              <w:left w:w="80" w:type="dxa"/>
              <w:bottom w:w="30" w:type="dxa"/>
              <w:right w:w="80" w:type="dxa"/>
            </w:tcMar>
          </w:tcPr>
          <w:p w14:paraId="5239825F">
            <w:r>
              <w:rPr>
                <w:sz w:val="13"/>
                <w:szCs w:val="13"/>
              </w:rPr>
              <w:t>Account takeover and authorisation abuse</w:t>
            </w:r>
          </w:p>
        </w:tc>
        <w:tc>
          <w:tcPr>
            <w:tcW w:w="1500" w:type="dxa"/>
            <w:tcMar>
              <w:top w:w="30" w:type="dxa"/>
              <w:left w:w="80" w:type="dxa"/>
              <w:bottom w:w="30" w:type="dxa"/>
              <w:right w:w="80" w:type="dxa"/>
            </w:tcMar>
          </w:tcPr>
          <w:p w14:paraId="034B5FCA">
            <w:r>
              <w:rPr>
                <w:sz w:val="13"/>
                <w:szCs w:val="13"/>
              </w:rPr>
              <w:t>Authority + convenience</w:t>
            </w:r>
          </w:p>
        </w:tc>
        <w:tc>
          <w:tcPr>
            <w:tcW w:w="560" w:type="dxa"/>
            <w:tcMar>
              <w:top w:w="30" w:type="dxa"/>
              <w:left w:w="80" w:type="dxa"/>
              <w:bottom w:w="30" w:type="dxa"/>
              <w:right w:w="80" w:type="dxa"/>
            </w:tcMar>
          </w:tcPr>
          <w:p w14:paraId="7DA683B9">
            <w:r>
              <w:rPr>
                <w:sz w:val="13"/>
                <w:szCs w:val="13"/>
              </w:rPr>
              <w:t>No</w:t>
            </w:r>
          </w:p>
        </w:tc>
        <w:tc>
          <w:tcPr>
            <w:tcW w:w="3300" w:type="dxa"/>
            <w:tcMar>
              <w:top w:w="30" w:type="dxa"/>
              <w:left w:w="80" w:type="dxa"/>
              <w:bottom w:w="30" w:type="dxa"/>
              <w:right w:w="80" w:type="dxa"/>
            </w:tcMar>
          </w:tcPr>
          <w:p w14:paraId="78184B04">
            <w:r>
              <w:rPr>
                <w:sz w:val="13"/>
                <w:szCs w:val="13"/>
              </w:rPr>
              <w:t>An OTP can authorize SIM/eSIM changes; it must never be relayed to an inbound contact.</w:t>
            </w:r>
          </w:p>
        </w:tc>
        <w:tc>
          <w:tcPr>
            <w:tcW w:w="2700" w:type="dxa"/>
            <w:tcMar>
              <w:top w:w="30" w:type="dxa"/>
              <w:left w:w="80" w:type="dxa"/>
              <w:bottom w:w="30" w:type="dxa"/>
              <w:right w:w="80" w:type="dxa"/>
            </w:tcMar>
          </w:tcPr>
          <w:p w14:paraId="5702BE21">
            <w:r>
              <w:rPr>
                <w:sz w:val="13"/>
                <w:szCs w:val="13"/>
              </w:rPr>
              <w:t>Do not call the supplied number or share the OTP.</w:t>
            </w:r>
          </w:p>
        </w:tc>
        <w:tc>
          <w:tcPr>
            <w:tcW w:w="2938" w:type="dxa"/>
            <w:tcMar>
              <w:top w:w="30" w:type="dxa"/>
              <w:left w:w="80" w:type="dxa"/>
              <w:bottom w:w="30" w:type="dxa"/>
              <w:right w:w="80" w:type="dxa"/>
            </w:tcMar>
          </w:tcPr>
          <w:p w14:paraId="1F44E490">
            <w:r>
              <w:rPr>
                <w:sz w:val="13"/>
                <w:szCs w:val="13"/>
              </w:rPr>
              <w:t>do not call/share; report junk/block; secure the carrier account</w:t>
            </w:r>
          </w:p>
        </w:tc>
      </w:tr>
      <w:tr w14:paraId="59E6B35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3B638FF">
            <w:r>
              <w:rPr>
                <w:sz w:val="13"/>
                <w:szCs w:val="13"/>
              </w:rPr>
              <w:t>S12</w:t>
            </w:r>
          </w:p>
        </w:tc>
        <w:tc>
          <w:tcPr>
            <w:tcW w:w="900" w:type="dxa"/>
            <w:tcMar>
              <w:top w:w="30" w:type="dxa"/>
              <w:left w:w="80" w:type="dxa"/>
              <w:bottom w:w="30" w:type="dxa"/>
              <w:right w:w="80" w:type="dxa"/>
            </w:tcMar>
          </w:tcPr>
          <w:p w14:paraId="50B5476F">
            <w:r>
              <w:rPr>
                <w:sz w:val="13"/>
                <w:szCs w:val="13"/>
              </w:rPr>
              <w:t>SMS</w:t>
            </w:r>
          </w:p>
        </w:tc>
        <w:tc>
          <w:tcPr>
            <w:tcW w:w="780" w:type="dxa"/>
            <w:tcMar>
              <w:top w:w="30" w:type="dxa"/>
              <w:left w:w="80" w:type="dxa"/>
              <w:bottom w:w="30" w:type="dxa"/>
              <w:right w:w="80" w:type="dxa"/>
            </w:tcMar>
          </w:tcPr>
          <w:p w14:paraId="55823B06">
            <w:r>
              <w:rPr>
                <w:sz w:val="13"/>
                <w:szCs w:val="13"/>
              </w:rPr>
              <w:t>Medium</w:t>
            </w:r>
          </w:p>
        </w:tc>
        <w:tc>
          <w:tcPr>
            <w:tcW w:w="1900" w:type="dxa"/>
            <w:tcMar>
              <w:top w:w="30" w:type="dxa"/>
              <w:left w:w="80" w:type="dxa"/>
              <w:bottom w:w="30" w:type="dxa"/>
              <w:right w:w="80" w:type="dxa"/>
            </w:tcMar>
          </w:tcPr>
          <w:p w14:paraId="001F3CE2">
            <w:r>
              <w:rPr>
                <w:sz w:val="13"/>
                <w:szCs w:val="13"/>
              </w:rPr>
              <w:t>Financial credential phishing</w:t>
            </w:r>
          </w:p>
        </w:tc>
        <w:tc>
          <w:tcPr>
            <w:tcW w:w="1500" w:type="dxa"/>
            <w:tcMar>
              <w:top w:w="30" w:type="dxa"/>
              <w:left w:w="80" w:type="dxa"/>
              <w:bottom w:w="30" w:type="dxa"/>
              <w:right w:w="80" w:type="dxa"/>
            </w:tcMar>
          </w:tcPr>
          <w:p w14:paraId="496F6C90">
            <w:r>
              <w:rPr>
                <w:sz w:val="13"/>
                <w:szCs w:val="13"/>
              </w:rPr>
              <w:t>Greed + authority</w:t>
            </w:r>
          </w:p>
        </w:tc>
        <w:tc>
          <w:tcPr>
            <w:tcW w:w="560" w:type="dxa"/>
            <w:tcMar>
              <w:top w:w="30" w:type="dxa"/>
              <w:left w:w="80" w:type="dxa"/>
              <w:bottom w:w="30" w:type="dxa"/>
              <w:right w:w="80" w:type="dxa"/>
            </w:tcMar>
          </w:tcPr>
          <w:p w14:paraId="52A4AE93">
            <w:r>
              <w:rPr>
                <w:sz w:val="13"/>
                <w:szCs w:val="13"/>
              </w:rPr>
              <w:t>No</w:t>
            </w:r>
          </w:p>
        </w:tc>
        <w:tc>
          <w:tcPr>
            <w:tcW w:w="3300" w:type="dxa"/>
            <w:tcMar>
              <w:top w:w="30" w:type="dxa"/>
              <w:left w:w="80" w:type="dxa"/>
              <w:bottom w:w="30" w:type="dxa"/>
              <w:right w:w="80" w:type="dxa"/>
            </w:tcMar>
          </w:tcPr>
          <w:p w14:paraId="12CA1299">
            <w:r>
              <w:rPr>
                <w:sz w:val="13"/>
                <w:szCs w:val="13"/>
              </w:rPr>
              <w:t>A tax refund should be verified in the official portal and does not require banking secrets by text.</w:t>
            </w:r>
          </w:p>
        </w:tc>
        <w:tc>
          <w:tcPr>
            <w:tcW w:w="2700" w:type="dxa"/>
            <w:tcMar>
              <w:top w:w="30" w:type="dxa"/>
              <w:left w:w="80" w:type="dxa"/>
              <w:bottom w:w="30" w:type="dxa"/>
              <w:right w:w="80" w:type="dxa"/>
            </w:tcMar>
          </w:tcPr>
          <w:p w14:paraId="6D383F36">
            <w:r>
              <w:rPr>
                <w:sz w:val="13"/>
                <w:szCs w:val="13"/>
              </w:rPr>
              <w:t>Do not submit identity/financial secrets.</w:t>
            </w:r>
          </w:p>
        </w:tc>
        <w:tc>
          <w:tcPr>
            <w:tcW w:w="2938" w:type="dxa"/>
            <w:tcMar>
              <w:top w:w="30" w:type="dxa"/>
              <w:left w:w="80" w:type="dxa"/>
              <w:bottom w:w="30" w:type="dxa"/>
              <w:right w:w="80" w:type="dxa"/>
            </w:tcMar>
          </w:tcPr>
          <w:p w14:paraId="21DDED56">
            <w:r>
              <w:rPr>
                <w:sz w:val="13"/>
                <w:szCs w:val="13"/>
              </w:rPr>
              <w:t>close; report junk/block; do not submit</w:t>
            </w:r>
          </w:p>
        </w:tc>
      </w:tr>
      <w:tr w14:paraId="05D0251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0279F150">
            <w:r>
              <w:rPr>
                <w:sz w:val="13"/>
                <w:szCs w:val="13"/>
              </w:rPr>
              <w:t>S13</w:t>
            </w:r>
          </w:p>
        </w:tc>
        <w:tc>
          <w:tcPr>
            <w:tcW w:w="900" w:type="dxa"/>
            <w:tcMar>
              <w:top w:w="30" w:type="dxa"/>
              <w:left w:w="80" w:type="dxa"/>
              <w:bottom w:w="30" w:type="dxa"/>
              <w:right w:w="80" w:type="dxa"/>
            </w:tcMar>
          </w:tcPr>
          <w:p w14:paraId="1B2B3719">
            <w:r>
              <w:rPr>
                <w:sz w:val="13"/>
                <w:szCs w:val="13"/>
              </w:rPr>
              <w:t>SMS</w:t>
            </w:r>
          </w:p>
        </w:tc>
        <w:tc>
          <w:tcPr>
            <w:tcW w:w="780" w:type="dxa"/>
            <w:tcMar>
              <w:top w:w="30" w:type="dxa"/>
              <w:left w:w="80" w:type="dxa"/>
              <w:bottom w:w="30" w:type="dxa"/>
              <w:right w:w="80" w:type="dxa"/>
            </w:tcMar>
          </w:tcPr>
          <w:p w14:paraId="63ED73ED">
            <w:r>
              <w:rPr>
                <w:sz w:val="13"/>
                <w:szCs w:val="13"/>
              </w:rPr>
              <w:t>Medium</w:t>
            </w:r>
          </w:p>
        </w:tc>
        <w:tc>
          <w:tcPr>
            <w:tcW w:w="1900" w:type="dxa"/>
            <w:tcMar>
              <w:top w:w="30" w:type="dxa"/>
              <w:left w:w="80" w:type="dxa"/>
              <w:bottom w:w="30" w:type="dxa"/>
              <w:right w:w="80" w:type="dxa"/>
            </w:tcMar>
          </w:tcPr>
          <w:p w14:paraId="278544A2">
            <w:r>
              <w:rPr>
                <w:sz w:val="13"/>
                <w:szCs w:val="13"/>
              </w:rPr>
              <w:t>Investment and task fraud</w:t>
            </w:r>
          </w:p>
        </w:tc>
        <w:tc>
          <w:tcPr>
            <w:tcW w:w="1500" w:type="dxa"/>
            <w:tcMar>
              <w:top w:w="30" w:type="dxa"/>
              <w:left w:w="80" w:type="dxa"/>
              <w:bottom w:w="30" w:type="dxa"/>
              <w:right w:w="80" w:type="dxa"/>
            </w:tcMar>
          </w:tcPr>
          <w:p w14:paraId="3EA6C628">
            <w:r>
              <w:rPr>
                <w:sz w:val="13"/>
                <w:szCs w:val="13"/>
              </w:rPr>
              <w:t>Greed + commitment</w:t>
            </w:r>
          </w:p>
        </w:tc>
        <w:tc>
          <w:tcPr>
            <w:tcW w:w="560" w:type="dxa"/>
            <w:tcMar>
              <w:top w:w="30" w:type="dxa"/>
              <w:left w:w="80" w:type="dxa"/>
              <w:bottom w:w="30" w:type="dxa"/>
              <w:right w:w="80" w:type="dxa"/>
            </w:tcMar>
          </w:tcPr>
          <w:p w14:paraId="1F0CB510">
            <w:r>
              <w:rPr>
                <w:sz w:val="13"/>
                <w:szCs w:val="13"/>
              </w:rPr>
              <w:t>No</w:t>
            </w:r>
          </w:p>
        </w:tc>
        <w:tc>
          <w:tcPr>
            <w:tcW w:w="3300" w:type="dxa"/>
            <w:tcMar>
              <w:top w:w="30" w:type="dxa"/>
              <w:left w:w="80" w:type="dxa"/>
              <w:bottom w:w="30" w:type="dxa"/>
              <w:right w:w="80" w:type="dxa"/>
            </w:tcMar>
          </w:tcPr>
          <w:p w14:paraId="458AFA0F">
            <w:r>
              <w:rPr>
                <w:sz w:val="13"/>
                <w:szCs w:val="13"/>
              </w:rPr>
              <w:t>Legitimate employers do not hire by random text or require payment to release work or wages.</w:t>
            </w:r>
          </w:p>
        </w:tc>
        <w:tc>
          <w:tcPr>
            <w:tcW w:w="2700" w:type="dxa"/>
            <w:tcMar>
              <w:top w:w="30" w:type="dxa"/>
              <w:left w:w="80" w:type="dxa"/>
              <w:bottom w:w="30" w:type="dxa"/>
              <w:right w:w="80" w:type="dxa"/>
            </w:tcMar>
          </w:tcPr>
          <w:p w14:paraId="7FA7E3B8">
            <w:r>
              <w:rPr>
                <w:sz w:val="13"/>
                <w:szCs w:val="13"/>
              </w:rPr>
              <w:t>Do not reply with personal data, deposit or recruit others.</w:t>
            </w:r>
          </w:p>
        </w:tc>
        <w:tc>
          <w:tcPr>
            <w:tcW w:w="2938" w:type="dxa"/>
            <w:tcMar>
              <w:top w:w="30" w:type="dxa"/>
              <w:left w:w="80" w:type="dxa"/>
              <w:bottom w:w="30" w:type="dxa"/>
              <w:right w:w="80" w:type="dxa"/>
            </w:tcMar>
          </w:tcPr>
          <w:p w14:paraId="66D7F49D">
            <w:r>
              <w:rPr>
                <w:sz w:val="13"/>
                <w:szCs w:val="13"/>
              </w:rPr>
              <w:t>stop; report junk/block; do not pay to earn</w:t>
            </w:r>
          </w:p>
        </w:tc>
      </w:tr>
      <w:tr w14:paraId="10D56B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1D2BDF70">
            <w:r>
              <w:rPr>
                <w:sz w:val="13"/>
                <w:szCs w:val="13"/>
              </w:rPr>
              <w:t>S14</w:t>
            </w:r>
          </w:p>
        </w:tc>
        <w:tc>
          <w:tcPr>
            <w:tcW w:w="900" w:type="dxa"/>
            <w:tcMar>
              <w:top w:w="30" w:type="dxa"/>
              <w:left w:w="80" w:type="dxa"/>
              <w:bottom w:w="30" w:type="dxa"/>
              <w:right w:w="80" w:type="dxa"/>
            </w:tcMar>
          </w:tcPr>
          <w:p w14:paraId="37279DBC">
            <w:r>
              <w:rPr>
                <w:sz w:val="13"/>
                <w:szCs w:val="13"/>
              </w:rPr>
              <w:t>SMS</w:t>
            </w:r>
          </w:p>
        </w:tc>
        <w:tc>
          <w:tcPr>
            <w:tcW w:w="780" w:type="dxa"/>
            <w:tcMar>
              <w:top w:w="30" w:type="dxa"/>
              <w:left w:w="80" w:type="dxa"/>
              <w:bottom w:w="30" w:type="dxa"/>
              <w:right w:w="80" w:type="dxa"/>
            </w:tcMar>
          </w:tcPr>
          <w:p w14:paraId="05DB0B2B">
            <w:r>
              <w:rPr>
                <w:sz w:val="13"/>
                <w:szCs w:val="13"/>
              </w:rPr>
              <w:t>Medium</w:t>
            </w:r>
          </w:p>
        </w:tc>
        <w:tc>
          <w:tcPr>
            <w:tcW w:w="1900" w:type="dxa"/>
            <w:tcMar>
              <w:top w:w="30" w:type="dxa"/>
              <w:left w:w="80" w:type="dxa"/>
              <w:bottom w:w="30" w:type="dxa"/>
              <w:right w:w="80" w:type="dxa"/>
            </w:tcMar>
          </w:tcPr>
          <w:p w14:paraId="3F482A3E">
            <w:r>
              <w:rPr>
                <w:sz w:val="13"/>
                <w:szCs w:val="13"/>
              </w:rPr>
              <w:t>Elicitation of operational detail</w:t>
            </w:r>
          </w:p>
        </w:tc>
        <w:tc>
          <w:tcPr>
            <w:tcW w:w="1500" w:type="dxa"/>
            <w:tcMar>
              <w:top w:w="30" w:type="dxa"/>
              <w:left w:w="80" w:type="dxa"/>
              <w:bottom w:w="30" w:type="dxa"/>
              <w:right w:w="80" w:type="dxa"/>
            </w:tcMar>
          </w:tcPr>
          <w:p w14:paraId="4E895A26">
            <w:r>
              <w:rPr>
                <w:sz w:val="13"/>
                <w:szCs w:val="13"/>
              </w:rPr>
              <w:t>Authority + urgency</w:t>
            </w:r>
          </w:p>
        </w:tc>
        <w:tc>
          <w:tcPr>
            <w:tcW w:w="560" w:type="dxa"/>
            <w:tcMar>
              <w:top w:w="30" w:type="dxa"/>
              <w:left w:w="80" w:type="dxa"/>
              <w:bottom w:w="30" w:type="dxa"/>
              <w:right w:w="80" w:type="dxa"/>
            </w:tcMar>
          </w:tcPr>
          <w:p w14:paraId="0654448A">
            <w:r>
              <w:rPr>
                <w:sz w:val="13"/>
                <w:szCs w:val="13"/>
              </w:rPr>
              <w:t>Yes</w:t>
            </w:r>
          </w:p>
        </w:tc>
        <w:tc>
          <w:tcPr>
            <w:tcW w:w="3300" w:type="dxa"/>
            <w:tcMar>
              <w:top w:w="30" w:type="dxa"/>
              <w:left w:w="80" w:type="dxa"/>
              <w:bottom w:w="30" w:type="dxa"/>
              <w:right w:w="80" w:type="dxa"/>
            </w:tcMar>
          </w:tcPr>
          <w:p w14:paraId="69D628B7">
            <w:r>
              <w:rPr>
                <w:sz w:val="13"/>
                <w:szCs w:val="13"/>
              </w:rPr>
              <w:t>Recall and location reporting must use approved channels; a public SMS link cannot establish authority.</w:t>
            </w:r>
          </w:p>
        </w:tc>
        <w:tc>
          <w:tcPr>
            <w:tcW w:w="2700" w:type="dxa"/>
            <w:tcMar>
              <w:top w:w="30" w:type="dxa"/>
              <w:left w:w="80" w:type="dxa"/>
              <w:bottom w:w="30" w:type="dxa"/>
              <w:right w:w="80" w:type="dxa"/>
            </w:tcMar>
          </w:tcPr>
          <w:p w14:paraId="57E4D25D">
            <w:r>
              <w:rPr>
                <w:sz w:val="13"/>
                <w:szCs w:val="13"/>
              </w:rPr>
              <w:t>Do not submit location, ETA, route or identity data.</w:t>
            </w:r>
          </w:p>
        </w:tc>
        <w:tc>
          <w:tcPr>
            <w:tcW w:w="2938" w:type="dxa"/>
            <w:tcMar>
              <w:top w:w="30" w:type="dxa"/>
              <w:left w:w="80" w:type="dxa"/>
              <w:bottom w:w="30" w:type="dxa"/>
              <w:right w:w="80" w:type="dxa"/>
            </w:tcMar>
          </w:tcPr>
          <w:p w14:paraId="00672A7B">
            <w:r>
              <w:rPr>
                <w:sz w:val="13"/>
                <w:szCs w:val="13"/>
              </w:rPr>
              <w:t>submit nothing; report through unit security; block the sender</w:t>
            </w:r>
          </w:p>
        </w:tc>
      </w:tr>
      <w:tr w14:paraId="3A4376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6843E27">
            <w:r>
              <w:rPr>
                <w:sz w:val="13"/>
                <w:szCs w:val="13"/>
              </w:rPr>
              <w:t>S15</w:t>
            </w:r>
          </w:p>
        </w:tc>
        <w:tc>
          <w:tcPr>
            <w:tcW w:w="900" w:type="dxa"/>
            <w:tcMar>
              <w:top w:w="30" w:type="dxa"/>
              <w:left w:w="80" w:type="dxa"/>
              <w:bottom w:w="30" w:type="dxa"/>
              <w:right w:w="80" w:type="dxa"/>
            </w:tcMar>
          </w:tcPr>
          <w:p w14:paraId="7A5139EF">
            <w:r>
              <w:rPr>
                <w:sz w:val="13"/>
                <w:szCs w:val="13"/>
              </w:rPr>
              <w:t>SMS</w:t>
            </w:r>
          </w:p>
        </w:tc>
        <w:tc>
          <w:tcPr>
            <w:tcW w:w="780" w:type="dxa"/>
            <w:tcMar>
              <w:top w:w="30" w:type="dxa"/>
              <w:left w:w="80" w:type="dxa"/>
              <w:bottom w:w="30" w:type="dxa"/>
              <w:right w:w="80" w:type="dxa"/>
            </w:tcMar>
          </w:tcPr>
          <w:p w14:paraId="19287B17">
            <w:r>
              <w:rPr>
                <w:sz w:val="13"/>
                <w:szCs w:val="13"/>
              </w:rPr>
              <w:t>Medium</w:t>
            </w:r>
          </w:p>
        </w:tc>
        <w:tc>
          <w:tcPr>
            <w:tcW w:w="1900" w:type="dxa"/>
            <w:tcMar>
              <w:top w:w="30" w:type="dxa"/>
              <w:left w:w="80" w:type="dxa"/>
              <w:bottom w:w="30" w:type="dxa"/>
              <w:right w:w="80" w:type="dxa"/>
            </w:tcMar>
          </w:tcPr>
          <w:p w14:paraId="4106DF2C">
            <w:r>
              <w:rPr>
                <w:sz w:val="13"/>
                <w:szCs w:val="13"/>
              </w:rPr>
              <w:t>QR-code phishing</w:t>
            </w:r>
          </w:p>
        </w:tc>
        <w:tc>
          <w:tcPr>
            <w:tcW w:w="1500" w:type="dxa"/>
            <w:tcMar>
              <w:top w:w="30" w:type="dxa"/>
              <w:left w:w="80" w:type="dxa"/>
              <w:bottom w:w="30" w:type="dxa"/>
              <w:right w:w="80" w:type="dxa"/>
            </w:tcMar>
          </w:tcPr>
          <w:p w14:paraId="3FAC6F34">
            <w:r>
              <w:rPr>
                <w:sz w:val="13"/>
                <w:szCs w:val="13"/>
              </w:rPr>
              <w:t>Familiarity + scarcity</w:t>
            </w:r>
          </w:p>
        </w:tc>
        <w:tc>
          <w:tcPr>
            <w:tcW w:w="560" w:type="dxa"/>
            <w:tcMar>
              <w:top w:w="30" w:type="dxa"/>
              <w:left w:w="80" w:type="dxa"/>
              <w:bottom w:w="30" w:type="dxa"/>
              <w:right w:w="80" w:type="dxa"/>
            </w:tcMar>
          </w:tcPr>
          <w:p w14:paraId="5532FE06">
            <w:r>
              <w:rPr>
                <w:sz w:val="13"/>
                <w:szCs w:val="13"/>
              </w:rPr>
              <w:t>Yes</w:t>
            </w:r>
          </w:p>
        </w:tc>
        <w:tc>
          <w:tcPr>
            <w:tcW w:w="3300" w:type="dxa"/>
            <w:tcMar>
              <w:top w:w="30" w:type="dxa"/>
              <w:left w:w="80" w:type="dxa"/>
              <w:bottom w:w="30" w:type="dxa"/>
              <w:right w:w="80" w:type="dxa"/>
            </w:tcMar>
          </w:tcPr>
          <w:p w14:paraId="204807BF">
            <w:r>
              <w:rPr>
                <w:sz w:val="13"/>
                <w:szCs w:val="13"/>
              </w:rPr>
              <w:t>Benefits are not activated by an unsolicited QR that requests service and payment data.</w:t>
            </w:r>
          </w:p>
        </w:tc>
        <w:tc>
          <w:tcPr>
            <w:tcW w:w="2700" w:type="dxa"/>
            <w:tcMar>
              <w:top w:w="30" w:type="dxa"/>
              <w:left w:w="80" w:type="dxa"/>
              <w:bottom w:w="30" w:type="dxa"/>
              <w:right w:w="80" w:type="dxa"/>
            </w:tcMar>
          </w:tcPr>
          <w:p w14:paraId="065DDC85">
            <w:r>
              <w:rPr>
                <w:sz w:val="13"/>
                <w:szCs w:val="13"/>
              </w:rPr>
              <w:t>Do not open the target, enter service/family data or pay activation.</w:t>
            </w:r>
          </w:p>
        </w:tc>
        <w:tc>
          <w:tcPr>
            <w:tcW w:w="2938" w:type="dxa"/>
            <w:tcMar>
              <w:top w:w="30" w:type="dxa"/>
              <w:left w:w="80" w:type="dxa"/>
              <w:bottom w:w="30" w:type="dxa"/>
              <w:right w:w="80" w:type="dxa"/>
            </w:tcMar>
          </w:tcPr>
          <w:p w14:paraId="59E17B49">
            <w:r>
              <w:rPr>
                <w:sz w:val="13"/>
                <w:szCs w:val="13"/>
              </w:rPr>
              <w:t>close; report junk and unit-themed impersonation; do not forward</w:t>
            </w:r>
          </w:p>
        </w:tc>
      </w:tr>
      <w:tr w14:paraId="6DFA2D1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49209544">
            <w:r>
              <w:rPr>
                <w:sz w:val="13"/>
                <w:szCs w:val="13"/>
              </w:rPr>
              <w:t>S17</w:t>
            </w:r>
          </w:p>
        </w:tc>
        <w:tc>
          <w:tcPr>
            <w:tcW w:w="900" w:type="dxa"/>
            <w:tcMar>
              <w:top w:w="30" w:type="dxa"/>
              <w:left w:w="80" w:type="dxa"/>
              <w:bottom w:w="30" w:type="dxa"/>
              <w:right w:w="80" w:type="dxa"/>
            </w:tcMar>
          </w:tcPr>
          <w:p w14:paraId="020B367C">
            <w:r>
              <w:rPr>
                <w:sz w:val="13"/>
                <w:szCs w:val="13"/>
              </w:rPr>
              <w:t>SMS</w:t>
            </w:r>
          </w:p>
        </w:tc>
        <w:tc>
          <w:tcPr>
            <w:tcW w:w="780" w:type="dxa"/>
            <w:tcMar>
              <w:top w:w="30" w:type="dxa"/>
              <w:left w:w="80" w:type="dxa"/>
              <w:bottom w:w="30" w:type="dxa"/>
              <w:right w:w="80" w:type="dxa"/>
            </w:tcMar>
          </w:tcPr>
          <w:p w14:paraId="0335F24A">
            <w:r>
              <w:rPr>
                <w:sz w:val="13"/>
                <w:szCs w:val="13"/>
              </w:rPr>
              <w:t>Medium</w:t>
            </w:r>
          </w:p>
        </w:tc>
        <w:tc>
          <w:tcPr>
            <w:tcW w:w="1900" w:type="dxa"/>
            <w:tcMar>
              <w:top w:w="30" w:type="dxa"/>
              <w:left w:w="80" w:type="dxa"/>
              <w:bottom w:w="30" w:type="dxa"/>
              <w:right w:w="80" w:type="dxa"/>
            </w:tcMar>
          </w:tcPr>
          <w:p w14:paraId="479CC00D">
            <w:r>
              <w:rPr>
                <w:sz w:val="13"/>
                <w:szCs w:val="13"/>
              </w:rPr>
              <w:t>Impersonated emergency request</w:t>
            </w:r>
          </w:p>
        </w:tc>
        <w:tc>
          <w:tcPr>
            <w:tcW w:w="1500" w:type="dxa"/>
            <w:tcMar>
              <w:top w:w="30" w:type="dxa"/>
              <w:left w:w="80" w:type="dxa"/>
              <w:bottom w:w="30" w:type="dxa"/>
              <w:right w:w="80" w:type="dxa"/>
            </w:tcMar>
          </w:tcPr>
          <w:p w14:paraId="638081EA">
            <w:r>
              <w:rPr>
                <w:sz w:val="13"/>
                <w:szCs w:val="13"/>
              </w:rPr>
              <w:t>Empathy + urgency</w:t>
            </w:r>
          </w:p>
        </w:tc>
        <w:tc>
          <w:tcPr>
            <w:tcW w:w="560" w:type="dxa"/>
            <w:tcMar>
              <w:top w:w="30" w:type="dxa"/>
              <w:left w:w="80" w:type="dxa"/>
              <w:bottom w:w="30" w:type="dxa"/>
              <w:right w:w="80" w:type="dxa"/>
            </w:tcMar>
          </w:tcPr>
          <w:p w14:paraId="5404E657">
            <w:r>
              <w:rPr>
                <w:sz w:val="13"/>
                <w:szCs w:val="13"/>
              </w:rPr>
              <w:t>No</w:t>
            </w:r>
          </w:p>
        </w:tc>
        <w:tc>
          <w:tcPr>
            <w:tcW w:w="3300" w:type="dxa"/>
            <w:tcMar>
              <w:top w:w="30" w:type="dxa"/>
              <w:left w:w="80" w:type="dxa"/>
              <w:bottom w:w="30" w:type="dxa"/>
              <w:right w:w="80" w:type="dxa"/>
            </w:tcMar>
          </w:tcPr>
          <w:p w14:paraId="5B058CDE">
            <w:r>
              <w:rPr>
                <w:sz w:val="13"/>
                <w:szCs w:val="13"/>
              </w:rPr>
              <w:t>The relationship claim is unverified and the payment recipient does not match the supposed family member.</w:t>
            </w:r>
          </w:p>
        </w:tc>
        <w:tc>
          <w:tcPr>
            <w:tcW w:w="2700" w:type="dxa"/>
            <w:tcMar>
              <w:top w:w="30" w:type="dxa"/>
              <w:left w:w="80" w:type="dxa"/>
              <w:bottom w:w="30" w:type="dxa"/>
              <w:right w:w="80" w:type="dxa"/>
            </w:tcMar>
          </w:tcPr>
          <w:p w14:paraId="7EFA04C0">
            <w:r>
              <w:rPr>
                <w:sz w:val="13"/>
                <w:szCs w:val="13"/>
              </w:rPr>
              <w:t>Do not send money or verify only in the new-number thread.</w:t>
            </w:r>
          </w:p>
        </w:tc>
        <w:tc>
          <w:tcPr>
            <w:tcW w:w="2938" w:type="dxa"/>
            <w:tcMar>
              <w:top w:w="30" w:type="dxa"/>
              <w:left w:w="80" w:type="dxa"/>
              <w:bottom w:w="30" w:type="dxa"/>
              <w:right w:w="80" w:type="dxa"/>
            </w:tcMar>
          </w:tcPr>
          <w:p w14:paraId="58952D5D">
            <w:r>
              <w:rPr>
                <w:sz w:val="13"/>
                <w:szCs w:val="13"/>
              </w:rPr>
              <w:t>decline; report junk/block after impersonation is confirmed</w:t>
            </w:r>
          </w:p>
        </w:tc>
      </w:tr>
      <w:tr w14:paraId="5374AAB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31A193B1">
            <w:r>
              <w:rPr>
                <w:sz w:val="13"/>
                <w:szCs w:val="13"/>
              </w:rPr>
              <w:t>S18</w:t>
            </w:r>
          </w:p>
        </w:tc>
        <w:tc>
          <w:tcPr>
            <w:tcW w:w="900" w:type="dxa"/>
            <w:tcMar>
              <w:top w:w="30" w:type="dxa"/>
              <w:left w:w="80" w:type="dxa"/>
              <w:bottom w:w="30" w:type="dxa"/>
              <w:right w:w="80" w:type="dxa"/>
            </w:tcMar>
          </w:tcPr>
          <w:p w14:paraId="1EABC558">
            <w:r>
              <w:rPr>
                <w:sz w:val="13"/>
                <w:szCs w:val="13"/>
              </w:rPr>
              <w:t>SMS</w:t>
            </w:r>
          </w:p>
        </w:tc>
        <w:tc>
          <w:tcPr>
            <w:tcW w:w="780" w:type="dxa"/>
            <w:tcMar>
              <w:top w:w="30" w:type="dxa"/>
              <w:left w:w="80" w:type="dxa"/>
              <w:bottom w:w="30" w:type="dxa"/>
              <w:right w:w="80" w:type="dxa"/>
            </w:tcMar>
          </w:tcPr>
          <w:p w14:paraId="3EBE84DB">
            <w:r>
              <w:rPr>
                <w:sz w:val="13"/>
                <w:szCs w:val="13"/>
              </w:rPr>
              <w:t>Hard</w:t>
            </w:r>
          </w:p>
        </w:tc>
        <w:tc>
          <w:tcPr>
            <w:tcW w:w="1900" w:type="dxa"/>
            <w:tcMar>
              <w:top w:w="30" w:type="dxa"/>
              <w:left w:w="80" w:type="dxa"/>
              <w:bottom w:w="30" w:type="dxa"/>
              <w:right w:w="80" w:type="dxa"/>
            </w:tcMar>
          </w:tcPr>
          <w:p w14:paraId="2DFB8EC4">
            <w:r>
              <w:rPr>
                <w:sz w:val="13"/>
                <w:szCs w:val="13"/>
              </w:rPr>
              <w:t>Tech-support and callback fraud</w:t>
            </w:r>
          </w:p>
        </w:tc>
        <w:tc>
          <w:tcPr>
            <w:tcW w:w="1500" w:type="dxa"/>
            <w:tcMar>
              <w:top w:w="30" w:type="dxa"/>
              <w:left w:w="80" w:type="dxa"/>
              <w:bottom w:w="30" w:type="dxa"/>
              <w:right w:w="80" w:type="dxa"/>
            </w:tcMar>
          </w:tcPr>
          <w:p w14:paraId="26A0BA70">
            <w:r>
              <w:rPr>
                <w:sz w:val="13"/>
                <w:szCs w:val="13"/>
              </w:rPr>
              <w:t>Trust + fear</w:t>
            </w:r>
          </w:p>
        </w:tc>
        <w:tc>
          <w:tcPr>
            <w:tcW w:w="560" w:type="dxa"/>
            <w:tcMar>
              <w:top w:w="30" w:type="dxa"/>
              <w:left w:w="80" w:type="dxa"/>
              <w:bottom w:w="30" w:type="dxa"/>
              <w:right w:w="80" w:type="dxa"/>
            </w:tcMar>
          </w:tcPr>
          <w:p w14:paraId="7F1D2E3B">
            <w:r>
              <w:rPr>
                <w:sz w:val="13"/>
                <w:szCs w:val="13"/>
              </w:rPr>
              <w:t>No</w:t>
            </w:r>
          </w:p>
        </w:tc>
        <w:tc>
          <w:tcPr>
            <w:tcW w:w="3300" w:type="dxa"/>
            <w:tcMar>
              <w:top w:w="30" w:type="dxa"/>
              <w:left w:w="80" w:type="dxa"/>
              <w:bottom w:w="30" w:type="dxa"/>
              <w:right w:w="80" w:type="dxa"/>
            </w:tcMar>
          </w:tcPr>
          <w:p w14:paraId="1D837B95">
            <w:r>
              <w:rPr>
                <w:sz w:val="13"/>
                <w:szCs w:val="13"/>
              </w:rPr>
              <w:t>Thread placement or sender ID is not proof; the callback number is controlled by the message.</w:t>
            </w:r>
          </w:p>
        </w:tc>
        <w:tc>
          <w:tcPr>
            <w:tcW w:w="2700" w:type="dxa"/>
            <w:tcMar>
              <w:top w:w="30" w:type="dxa"/>
              <w:left w:w="80" w:type="dxa"/>
              <w:bottom w:w="30" w:type="dxa"/>
              <w:right w:w="80" w:type="dxa"/>
            </w:tcMar>
          </w:tcPr>
          <w:p w14:paraId="5828B734">
            <w:r>
              <w:rPr>
                <w:sz w:val="13"/>
                <w:szCs w:val="13"/>
              </w:rPr>
              <w:t>Do not call the number or disclose financial secrets.</w:t>
            </w:r>
          </w:p>
        </w:tc>
        <w:tc>
          <w:tcPr>
            <w:tcW w:w="2938" w:type="dxa"/>
            <w:tcMar>
              <w:top w:w="30" w:type="dxa"/>
              <w:left w:w="80" w:type="dxa"/>
              <w:bottom w:w="30" w:type="dxa"/>
              <w:right w:w="80" w:type="dxa"/>
            </w:tcMar>
          </w:tcPr>
          <w:p w14:paraId="2D0928F3">
            <w:r>
              <w:rPr>
                <w:sz w:val="13"/>
                <w:szCs w:val="13"/>
              </w:rPr>
              <w:t>do not call the message number; report junk if confirmed; secure the account through known channels</w:t>
            </w:r>
          </w:p>
        </w:tc>
      </w:tr>
      <w:tr w14:paraId="4DA66C6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3DC56640">
            <w:r>
              <w:rPr>
                <w:sz w:val="13"/>
                <w:szCs w:val="13"/>
              </w:rPr>
              <w:t>S19</w:t>
            </w:r>
          </w:p>
        </w:tc>
        <w:tc>
          <w:tcPr>
            <w:tcW w:w="900" w:type="dxa"/>
            <w:tcMar>
              <w:top w:w="30" w:type="dxa"/>
              <w:left w:w="80" w:type="dxa"/>
              <w:bottom w:w="30" w:type="dxa"/>
              <w:right w:w="80" w:type="dxa"/>
            </w:tcMar>
          </w:tcPr>
          <w:p w14:paraId="58F07B31">
            <w:r>
              <w:rPr>
                <w:sz w:val="13"/>
                <w:szCs w:val="13"/>
              </w:rPr>
              <w:t>SMS</w:t>
            </w:r>
          </w:p>
        </w:tc>
        <w:tc>
          <w:tcPr>
            <w:tcW w:w="780" w:type="dxa"/>
            <w:tcMar>
              <w:top w:w="30" w:type="dxa"/>
              <w:left w:w="80" w:type="dxa"/>
              <w:bottom w:w="30" w:type="dxa"/>
              <w:right w:w="80" w:type="dxa"/>
            </w:tcMar>
          </w:tcPr>
          <w:p w14:paraId="1CB2EDC1">
            <w:r>
              <w:rPr>
                <w:sz w:val="13"/>
                <w:szCs w:val="13"/>
              </w:rPr>
              <w:t>Hard</w:t>
            </w:r>
          </w:p>
        </w:tc>
        <w:tc>
          <w:tcPr>
            <w:tcW w:w="1900" w:type="dxa"/>
            <w:tcMar>
              <w:top w:w="30" w:type="dxa"/>
              <w:left w:w="80" w:type="dxa"/>
              <w:bottom w:w="30" w:type="dxa"/>
              <w:right w:w="80" w:type="dxa"/>
            </w:tcMar>
          </w:tcPr>
          <w:p w14:paraId="1757CE9F">
            <w:r>
              <w:rPr>
                <w:sz w:val="13"/>
                <w:szCs w:val="13"/>
              </w:rPr>
              <w:t>Elicitation of operational detail</w:t>
            </w:r>
          </w:p>
        </w:tc>
        <w:tc>
          <w:tcPr>
            <w:tcW w:w="1500" w:type="dxa"/>
            <w:tcMar>
              <w:top w:w="30" w:type="dxa"/>
              <w:left w:w="80" w:type="dxa"/>
              <w:bottom w:w="30" w:type="dxa"/>
              <w:right w:w="80" w:type="dxa"/>
            </w:tcMar>
          </w:tcPr>
          <w:p w14:paraId="1E9E6482">
            <w:r>
              <w:rPr>
                <w:sz w:val="13"/>
                <w:szCs w:val="13"/>
              </w:rPr>
              <w:t>Authority + helpfulness</w:t>
            </w:r>
          </w:p>
        </w:tc>
        <w:tc>
          <w:tcPr>
            <w:tcW w:w="560" w:type="dxa"/>
            <w:tcMar>
              <w:top w:w="30" w:type="dxa"/>
              <w:left w:w="80" w:type="dxa"/>
              <w:bottom w:w="30" w:type="dxa"/>
              <w:right w:w="80" w:type="dxa"/>
            </w:tcMar>
          </w:tcPr>
          <w:p w14:paraId="3D82924A">
            <w:r>
              <w:rPr>
                <w:sz w:val="13"/>
                <w:szCs w:val="13"/>
              </w:rPr>
              <w:t>Yes</w:t>
            </w:r>
          </w:p>
        </w:tc>
        <w:tc>
          <w:tcPr>
            <w:tcW w:w="3300" w:type="dxa"/>
            <w:tcMar>
              <w:top w:w="30" w:type="dxa"/>
              <w:left w:w="80" w:type="dxa"/>
              <w:bottom w:w="30" w:type="dxa"/>
              <w:right w:w="80" w:type="dxa"/>
            </w:tcMar>
          </w:tcPr>
          <w:p w14:paraId="5532EA29">
            <w:r>
              <w:rPr>
                <w:sz w:val="13"/>
                <w:szCs w:val="13"/>
              </w:rPr>
              <w:t>A coverage survey does not justify sending unique device identifiers or protected location by SMS.</w:t>
            </w:r>
          </w:p>
        </w:tc>
        <w:tc>
          <w:tcPr>
            <w:tcW w:w="2700" w:type="dxa"/>
            <w:tcMar>
              <w:top w:w="30" w:type="dxa"/>
              <w:left w:w="80" w:type="dxa"/>
              <w:bottom w:w="30" w:type="dxa"/>
              <w:right w:w="80" w:type="dxa"/>
            </w:tcMar>
          </w:tcPr>
          <w:p w14:paraId="1D4E1976">
            <w:r>
              <w:rPr>
                <w:sz w:val="13"/>
                <w:szCs w:val="13"/>
              </w:rPr>
              <w:t>Do not submit device identifiers, location or unit association.</w:t>
            </w:r>
          </w:p>
        </w:tc>
        <w:tc>
          <w:tcPr>
            <w:tcW w:w="2938" w:type="dxa"/>
            <w:tcMar>
              <w:top w:w="30" w:type="dxa"/>
              <w:left w:w="80" w:type="dxa"/>
              <w:bottom w:w="30" w:type="dxa"/>
              <w:right w:w="80" w:type="dxa"/>
            </w:tcMar>
          </w:tcPr>
          <w:p w14:paraId="5833934A">
            <w:r>
              <w:rPr>
                <w:sz w:val="13"/>
                <w:szCs w:val="13"/>
              </w:rPr>
              <w:t>send nothing; report the targeted solicitation through unit security; block</w:t>
            </w:r>
          </w:p>
        </w:tc>
      </w:tr>
      <w:tr w14:paraId="3358B64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04998230">
            <w:r>
              <w:rPr>
                <w:sz w:val="13"/>
                <w:szCs w:val="13"/>
              </w:rPr>
              <w:t>S20</w:t>
            </w:r>
          </w:p>
        </w:tc>
        <w:tc>
          <w:tcPr>
            <w:tcW w:w="900" w:type="dxa"/>
            <w:tcMar>
              <w:top w:w="30" w:type="dxa"/>
              <w:left w:w="80" w:type="dxa"/>
              <w:bottom w:w="30" w:type="dxa"/>
              <w:right w:w="80" w:type="dxa"/>
            </w:tcMar>
          </w:tcPr>
          <w:p w14:paraId="10242BF4">
            <w:r>
              <w:rPr>
                <w:sz w:val="13"/>
                <w:szCs w:val="13"/>
              </w:rPr>
              <w:t>SMS</w:t>
            </w:r>
          </w:p>
        </w:tc>
        <w:tc>
          <w:tcPr>
            <w:tcW w:w="780" w:type="dxa"/>
            <w:tcMar>
              <w:top w:w="30" w:type="dxa"/>
              <w:left w:w="80" w:type="dxa"/>
              <w:bottom w:w="30" w:type="dxa"/>
              <w:right w:w="80" w:type="dxa"/>
            </w:tcMar>
          </w:tcPr>
          <w:p w14:paraId="56B6F22D">
            <w:r>
              <w:rPr>
                <w:sz w:val="13"/>
                <w:szCs w:val="13"/>
              </w:rPr>
              <w:t>Hard</w:t>
            </w:r>
          </w:p>
        </w:tc>
        <w:tc>
          <w:tcPr>
            <w:tcW w:w="1900" w:type="dxa"/>
            <w:tcMar>
              <w:top w:w="30" w:type="dxa"/>
              <w:left w:w="80" w:type="dxa"/>
              <w:bottom w:w="30" w:type="dxa"/>
              <w:right w:w="80" w:type="dxa"/>
            </w:tcMar>
          </w:tcPr>
          <w:p w14:paraId="43758D93">
            <w:r>
              <w:rPr>
                <w:sz w:val="13"/>
                <w:szCs w:val="13"/>
              </w:rPr>
              <w:t>Tech-support and callback fraud</w:t>
            </w:r>
          </w:p>
        </w:tc>
        <w:tc>
          <w:tcPr>
            <w:tcW w:w="1500" w:type="dxa"/>
            <w:tcMar>
              <w:top w:w="30" w:type="dxa"/>
              <w:left w:w="80" w:type="dxa"/>
              <w:bottom w:w="30" w:type="dxa"/>
              <w:right w:w="80" w:type="dxa"/>
            </w:tcMar>
          </w:tcPr>
          <w:p w14:paraId="0FC52974">
            <w:r>
              <w:rPr>
                <w:sz w:val="13"/>
                <w:szCs w:val="13"/>
              </w:rPr>
              <w:t>Curiosity + urgency</w:t>
            </w:r>
          </w:p>
        </w:tc>
        <w:tc>
          <w:tcPr>
            <w:tcW w:w="560" w:type="dxa"/>
            <w:tcMar>
              <w:top w:w="30" w:type="dxa"/>
              <w:left w:w="80" w:type="dxa"/>
              <w:bottom w:w="30" w:type="dxa"/>
              <w:right w:w="80" w:type="dxa"/>
            </w:tcMar>
          </w:tcPr>
          <w:p w14:paraId="19D413F2">
            <w:r>
              <w:rPr>
                <w:sz w:val="13"/>
                <w:szCs w:val="13"/>
              </w:rPr>
              <w:t>No</w:t>
            </w:r>
          </w:p>
        </w:tc>
        <w:tc>
          <w:tcPr>
            <w:tcW w:w="3300" w:type="dxa"/>
            <w:tcMar>
              <w:top w:w="30" w:type="dxa"/>
              <w:left w:w="80" w:type="dxa"/>
              <w:bottom w:w="30" w:type="dxa"/>
              <w:right w:w="80" w:type="dxa"/>
            </w:tcMar>
          </w:tcPr>
          <w:p w14:paraId="780DE55B">
            <w:r>
              <w:rPr>
                <w:sz w:val="13"/>
                <w:szCs w:val="13"/>
              </w:rPr>
              <w:t>The escalation is designed to move the learner from a small task to a high-pressure support scam.</w:t>
            </w:r>
          </w:p>
        </w:tc>
        <w:tc>
          <w:tcPr>
            <w:tcW w:w="2700" w:type="dxa"/>
            <w:tcMar>
              <w:top w:w="30" w:type="dxa"/>
              <w:left w:w="80" w:type="dxa"/>
              <w:bottom w:w="30" w:type="dxa"/>
              <w:right w:w="80" w:type="dxa"/>
            </w:tcMar>
          </w:tcPr>
          <w:p w14:paraId="4824C7F9">
            <w:r>
              <w:rPr>
                <w:sz w:val="13"/>
                <w:szCs w:val="13"/>
              </w:rPr>
              <w:t>Do not call, share screen, install support software or disclose OTP.</w:t>
            </w:r>
          </w:p>
        </w:tc>
        <w:tc>
          <w:tcPr>
            <w:tcW w:w="2938" w:type="dxa"/>
            <w:tcMar>
              <w:top w:w="30" w:type="dxa"/>
              <w:left w:w="80" w:type="dxa"/>
              <w:bottom w:w="30" w:type="dxa"/>
              <w:right w:w="80" w:type="dxa"/>
            </w:tcMar>
          </w:tcPr>
          <w:p w14:paraId="4618754C">
            <w:r>
              <w:rPr>
                <w:sz w:val="13"/>
                <w:szCs w:val="13"/>
              </w:rPr>
              <w:t>do not engage; report junk/block; contact approved support only if a real issue exists</w:t>
            </w:r>
          </w:p>
        </w:tc>
      </w:tr>
      <w:tr w14:paraId="2F8215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6D55C18B">
            <w:r>
              <w:rPr>
                <w:sz w:val="13"/>
                <w:szCs w:val="13"/>
              </w:rPr>
              <w:t>S22</w:t>
            </w:r>
          </w:p>
        </w:tc>
        <w:tc>
          <w:tcPr>
            <w:tcW w:w="900" w:type="dxa"/>
            <w:tcMar>
              <w:top w:w="30" w:type="dxa"/>
              <w:left w:w="80" w:type="dxa"/>
              <w:bottom w:w="30" w:type="dxa"/>
              <w:right w:w="80" w:type="dxa"/>
            </w:tcMar>
          </w:tcPr>
          <w:p w14:paraId="0DEEE617">
            <w:r>
              <w:rPr>
                <w:sz w:val="13"/>
                <w:szCs w:val="13"/>
              </w:rPr>
              <w:t>SMS</w:t>
            </w:r>
          </w:p>
        </w:tc>
        <w:tc>
          <w:tcPr>
            <w:tcW w:w="780" w:type="dxa"/>
            <w:tcMar>
              <w:top w:w="30" w:type="dxa"/>
              <w:left w:w="80" w:type="dxa"/>
              <w:bottom w:w="30" w:type="dxa"/>
              <w:right w:w="80" w:type="dxa"/>
            </w:tcMar>
          </w:tcPr>
          <w:p w14:paraId="20FDA5BF">
            <w:r>
              <w:rPr>
                <w:sz w:val="13"/>
                <w:szCs w:val="13"/>
              </w:rPr>
              <w:t>Hard</w:t>
            </w:r>
          </w:p>
        </w:tc>
        <w:tc>
          <w:tcPr>
            <w:tcW w:w="1900" w:type="dxa"/>
            <w:tcMar>
              <w:top w:w="30" w:type="dxa"/>
              <w:left w:w="80" w:type="dxa"/>
              <w:bottom w:w="30" w:type="dxa"/>
              <w:right w:w="80" w:type="dxa"/>
            </w:tcMar>
          </w:tcPr>
          <w:p w14:paraId="3DCC5C5D">
            <w:r>
              <w:rPr>
                <w:sz w:val="13"/>
                <w:szCs w:val="13"/>
              </w:rPr>
              <w:t>Credential phishing</w:t>
            </w:r>
          </w:p>
        </w:tc>
        <w:tc>
          <w:tcPr>
            <w:tcW w:w="1500" w:type="dxa"/>
            <w:tcMar>
              <w:top w:w="30" w:type="dxa"/>
              <w:left w:w="80" w:type="dxa"/>
              <w:bottom w:w="30" w:type="dxa"/>
              <w:right w:w="80" w:type="dxa"/>
            </w:tcMar>
          </w:tcPr>
          <w:p w14:paraId="64003CAA">
            <w:r>
              <w:rPr>
                <w:sz w:val="13"/>
                <w:szCs w:val="13"/>
              </w:rPr>
              <w:t>Authority + curiosity</w:t>
            </w:r>
          </w:p>
        </w:tc>
        <w:tc>
          <w:tcPr>
            <w:tcW w:w="560" w:type="dxa"/>
            <w:tcMar>
              <w:top w:w="30" w:type="dxa"/>
              <w:left w:w="80" w:type="dxa"/>
              <w:bottom w:w="30" w:type="dxa"/>
              <w:right w:w="80" w:type="dxa"/>
            </w:tcMar>
          </w:tcPr>
          <w:p w14:paraId="782440A3">
            <w:r>
              <w:rPr>
                <w:sz w:val="13"/>
                <w:szCs w:val="13"/>
              </w:rPr>
              <w:t>Yes</w:t>
            </w:r>
          </w:p>
        </w:tc>
        <w:tc>
          <w:tcPr>
            <w:tcW w:w="3300" w:type="dxa"/>
            <w:tcMar>
              <w:top w:w="30" w:type="dxa"/>
              <w:left w:w="80" w:type="dxa"/>
              <w:bottom w:w="30" w:type="dxa"/>
              <w:right w:w="80" w:type="dxa"/>
            </w:tcMar>
          </w:tcPr>
          <w:p w14:paraId="21D0A939">
            <w:r>
              <w:rPr>
                <w:sz w:val="13"/>
                <w:szCs w:val="13"/>
              </w:rPr>
              <w:t>An unapproved voice service and link cannot authenticate the caller or justify a new login.</w:t>
            </w:r>
          </w:p>
        </w:tc>
        <w:tc>
          <w:tcPr>
            <w:tcW w:w="2700" w:type="dxa"/>
            <w:tcMar>
              <w:top w:w="30" w:type="dxa"/>
              <w:left w:w="80" w:type="dxa"/>
              <w:bottom w:w="30" w:type="dxa"/>
              <w:right w:w="80" w:type="dxa"/>
            </w:tcMar>
          </w:tcPr>
          <w:p w14:paraId="5CF8BADC">
            <w:r>
              <w:rPr>
                <w:sz w:val="13"/>
                <w:szCs w:val="13"/>
              </w:rPr>
              <w:t>Do not enter credentials or act on the voice instruction.</w:t>
            </w:r>
          </w:p>
        </w:tc>
        <w:tc>
          <w:tcPr>
            <w:tcW w:w="2938" w:type="dxa"/>
            <w:tcMar>
              <w:top w:w="30" w:type="dxa"/>
              <w:left w:w="80" w:type="dxa"/>
              <w:bottom w:w="30" w:type="dxa"/>
              <w:right w:w="80" w:type="dxa"/>
            </w:tcMar>
          </w:tcPr>
          <w:p w14:paraId="4D256AE1">
            <w:r>
              <w:rPr>
                <w:sz w:val="13"/>
                <w:szCs w:val="13"/>
              </w:rPr>
              <w:t>close; report junk and impersonation; do not act on the audio</w:t>
            </w:r>
          </w:p>
        </w:tc>
      </w:tr>
      <w:tr w14:paraId="1F28C4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2C752398">
            <w:r>
              <w:rPr>
                <w:sz w:val="13"/>
                <w:szCs w:val="13"/>
              </w:rPr>
              <w:t>S23</w:t>
            </w:r>
          </w:p>
        </w:tc>
        <w:tc>
          <w:tcPr>
            <w:tcW w:w="900" w:type="dxa"/>
            <w:tcMar>
              <w:top w:w="30" w:type="dxa"/>
              <w:left w:w="80" w:type="dxa"/>
              <w:bottom w:w="30" w:type="dxa"/>
              <w:right w:w="80" w:type="dxa"/>
            </w:tcMar>
          </w:tcPr>
          <w:p w14:paraId="24E349AC">
            <w:r>
              <w:rPr>
                <w:sz w:val="13"/>
                <w:szCs w:val="13"/>
              </w:rPr>
              <w:t>SMS</w:t>
            </w:r>
          </w:p>
        </w:tc>
        <w:tc>
          <w:tcPr>
            <w:tcW w:w="780" w:type="dxa"/>
            <w:tcMar>
              <w:top w:w="30" w:type="dxa"/>
              <w:left w:w="80" w:type="dxa"/>
              <w:bottom w:w="30" w:type="dxa"/>
              <w:right w:w="80" w:type="dxa"/>
            </w:tcMar>
          </w:tcPr>
          <w:p w14:paraId="3E8E21F4">
            <w:r>
              <w:rPr>
                <w:sz w:val="13"/>
                <w:szCs w:val="13"/>
              </w:rPr>
              <w:t>Hard</w:t>
            </w:r>
          </w:p>
        </w:tc>
        <w:tc>
          <w:tcPr>
            <w:tcW w:w="1900" w:type="dxa"/>
            <w:tcMar>
              <w:top w:w="30" w:type="dxa"/>
              <w:left w:w="80" w:type="dxa"/>
              <w:bottom w:w="30" w:type="dxa"/>
              <w:right w:w="80" w:type="dxa"/>
            </w:tcMar>
          </w:tcPr>
          <w:p w14:paraId="6DB958A4">
            <w:r>
              <w:rPr>
                <w:sz w:val="13"/>
                <w:szCs w:val="13"/>
              </w:rPr>
              <w:t>Financial credential phishing</w:t>
            </w:r>
          </w:p>
        </w:tc>
        <w:tc>
          <w:tcPr>
            <w:tcW w:w="1500" w:type="dxa"/>
            <w:tcMar>
              <w:top w:w="30" w:type="dxa"/>
              <w:left w:w="80" w:type="dxa"/>
              <w:bottom w:w="30" w:type="dxa"/>
              <w:right w:w="80" w:type="dxa"/>
            </w:tcMar>
          </w:tcPr>
          <w:p w14:paraId="7A8A84F5">
            <w:r>
              <w:rPr>
                <w:sz w:val="13"/>
                <w:szCs w:val="13"/>
              </w:rPr>
              <w:t>Greed + confusion</w:t>
            </w:r>
          </w:p>
        </w:tc>
        <w:tc>
          <w:tcPr>
            <w:tcW w:w="560" w:type="dxa"/>
            <w:tcMar>
              <w:top w:w="30" w:type="dxa"/>
              <w:left w:w="80" w:type="dxa"/>
              <w:bottom w:w="30" w:type="dxa"/>
              <w:right w:w="80" w:type="dxa"/>
            </w:tcMar>
          </w:tcPr>
          <w:p w14:paraId="2F1BB519">
            <w:r>
              <w:rPr>
                <w:sz w:val="13"/>
                <w:szCs w:val="13"/>
              </w:rPr>
              <w:t>No</w:t>
            </w:r>
          </w:p>
        </w:tc>
        <w:tc>
          <w:tcPr>
            <w:tcW w:w="3300" w:type="dxa"/>
            <w:tcMar>
              <w:top w:w="30" w:type="dxa"/>
              <w:left w:w="80" w:type="dxa"/>
              <w:bottom w:w="30" w:type="dxa"/>
              <w:right w:w="80" w:type="dxa"/>
            </w:tcMar>
          </w:tcPr>
          <w:p w14:paraId="54FF50EE">
            <w:r>
              <w:rPr>
                <w:sz w:val="13"/>
                <w:szCs w:val="13"/>
              </w:rPr>
              <w:t>A collect request sends money; receiving a refund does not require authorizing a debit with a PIN.</w:t>
            </w:r>
          </w:p>
        </w:tc>
        <w:tc>
          <w:tcPr>
            <w:tcW w:w="2700" w:type="dxa"/>
            <w:tcMar>
              <w:top w:w="30" w:type="dxa"/>
              <w:left w:w="80" w:type="dxa"/>
              <w:bottom w:w="30" w:type="dxa"/>
              <w:right w:w="80" w:type="dxa"/>
            </w:tcMar>
          </w:tcPr>
          <w:p w14:paraId="61D093EC">
            <w:r>
              <w:rPr>
                <w:sz w:val="13"/>
                <w:szCs w:val="13"/>
              </w:rPr>
              <w:t>Do not approve the collect request or enter the payment PIN.</w:t>
            </w:r>
          </w:p>
        </w:tc>
        <w:tc>
          <w:tcPr>
            <w:tcW w:w="2938" w:type="dxa"/>
            <w:tcMar>
              <w:top w:w="30" w:type="dxa"/>
              <w:left w:w="80" w:type="dxa"/>
              <w:bottom w:w="30" w:type="dxa"/>
              <w:right w:w="80" w:type="dxa"/>
            </w:tcMar>
          </w:tcPr>
          <w:p w14:paraId="19C7C04B">
            <w:r>
              <w:rPr>
                <w:sz w:val="13"/>
                <w:szCs w:val="13"/>
              </w:rPr>
              <w:t>decline the collect request; report junk/block; contact the merchant through known support if needed</w:t>
            </w:r>
          </w:p>
        </w:tc>
      </w:tr>
      <w:tr w14:paraId="37FF423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7A15B816">
            <w:r>
              <w:rPr>
                <w:sz w:val="13"/>
                <w:szCs w:val="13"/>
              </w:rPr>
              <w:t>S24</w:t>
            </w:r>
          </w:p>
        </w:tc>
        <w:tc>
          <w:tcPr>
            <w:tcW w:w="900" w:type="dxa"/>
            <w:tcMar>
              <w:top w:w="30" w:type="dxa"/>
              <w:left w:w="80" w:type="dxa"/>
              <w:bottom w:w="30" w:type="dxa"/>
              <w:right w:w="80" w:type="dxa"/>
            </w:tcMar>
          </w:tcPr>
          <w:p w14:paraId="2E4427B8">
            <w:r>
              <w:rPr>
                <w:sz w:val="13"/>
                <w:szCs w:val="13"/>
              </w:rPr>
              <w:t>SMS</w:t>
            </w:r>
          </w:p>
        </w:tc>
        <w:tc>
          <w:tcPr>
            <w:tcW w:w="780" w:type="dxa"/>
            <w:tcMar>
              <w:top w:w="30" w:type="dxa"/>
              <w:left w:w="80" w:type="dxa"/>
              <w:bottom w:w="30" w:type="dxa"/>
              <w:right w:w="80" w:type="dxa"/>
            </w:tcMar>
          </w:tcPr>
          <w:p w14:paraId="07B47DE9">
            <w:r>
              <w:rPr>
                <w:sz w:val="13"/>
                <w:szCs w:val="13"/>
              </w:rPr>
              <w:t>Hard</w:t>
            </w:r>
          </w:p>
        </w:tc>
        <w:tc>
          <w:tcPr>
            <w:tcW w:w="1900" w:type="dxa"/>
            <w:tcMar>
              <w:top w:w="30" w:type="dxa"/>
              <w:left w:w="80" w:type="dxa"/>
              <w:bottom w:w="30" w:type="dxa"/>
              <w:right w:w="80" w:type="dxa"/>
            </w:tcMar>
          </w:tcPr>
          <w:p w14:paraId="324F12BC">
            <w:r>
              <w:rPr>
                <w:sz w:val="13"/>
                <w:szCs w:val="13"/>
              </w:rPr>
              <w:t>Coercion and extortion</w:t>
            </w:r>
          </w:p>
        </w:tc>
        <w:tc>
          <w:tcPr>
            <w:tcW w:w="1500" w:type="dxa"/>
            <w:tcMar>
              <w:top w:w="30" w:type="dxa"/>
              <w:left w:w="80" w:type="dxa"/>
              <w:bottom w:w="30" w:type="dxa"/>
              <w:right w:w="80" w:type="dxa"/>
            </w:tcMar>
          </w:tcPr>
          <w:p w14:paraId="1E8E8DE4">
            <w:r>
              <w:rPr>
                <w:sz w:val="13"/>
                <w:szCs w:val="13"/>
              </w:rPr>
              <w:t>Fear + authority</w:t>
            </w:r>
          </w:p>
        </w:tc>
        <w:tc>
          <w:tcPr>
            <w:tcW w:w="560" w:type="dxa"/>
            <w:tcMar>
              <w:top w:w="30" w:type="dxa"/>
              <w:left w:w="80" w:type="dxa"/>
              <w:bottom w:w="30" w:type="dxa"/>
              <w:right w:w="80" w:type="dxa"/>
            </w:tcMar>
          </w:tcPr>
          <w:p w14:paraId="5DE62444">
            <w:r>
              <w:rPr>
                <w:sz w:val="13"/>
                <w:szCs w:val="13"/>
              </w:rPr>
              <w:t>No</w:t>
            </w:r>
          </w:p>
        </w:tc>
        <w:tc>
          <w:tcPr>
            <w:tcW w:w="3300" w:type="dxa"/>
            <w:tcMar>
              <w:top w:w="30" w:type="dxa"/>
              <w:left w:w="80" w:type="dxa"/>
              <w:bottom w:w="30" w:type="dxa"/>
              <w:right w:w="80" w:type="dxa"/>
            </w:tcMar>
          </w:tcPr>
          <w:p w14:paraId="610A26A2">
            <w:r>
              <w:rPr>
                <w:sz w:val="13"/>
                <w:szCs w:val="13"/>
              </w:rPr>
              <w:t>Cybercrime authorities do not clear warrants through an SMS payment; the pressure and fee are fraudulent.</w:t>
            </w:r>
          </w:p>
        </w:tc>
        <w:tc>
          <w:tcPr>
            <w:tcW w:w="2700" w:type="dxa"/>
            <w:tcMar>
              <w:top w:w="30" w:type="dxa"/>
              <w:left w:w="80" w:type="dxa"/>
              <w:bottom w:w="30" w:type="dxa"/>
              <w:right w:w="80" w:type="dxa"/>
            </w:tcMar>
          </w:tcPr>
          <w:p w14:paraId="5D78FE33">
            <w:r>
              <w:rPr>
                <w:sz w:val="13"/>
                <w:szCs w:val="13"/>
              </w:rPr>
              <w:t>Do not pay, upload identity/bank data or call the supplied officer.</w:t>
            </w:r>
          </w:p>
        </w:tc>
        <w:tc>
          <w:tcPr>
            <w:tcW w:w="2938" w:type="dxa"/>
            <w:tcMar>
              <w:top w:w="30" w:type="dxa"/>
              <w:left w:w="80" w:type="dxa"/>
              <w:bottom w:w="30" w:type="dxa"/>
              <w:right w:w="80" w:type="dxa"/>
            </w:tcMar>
          </w:tcPr>
          <w:p w14:paraId="05BCD335">
            <w:r>
              <w:rPr>
                <w:sz w:val="13"/>
                <w:szCs w:val="13"/>
              </w:rPr>
              <w:t>do not pay/reply; preserve; report/block through approved channels</w:t>
            </w:r>
          </w:p>
        </w:tc>
      </w:tr>
      <w:tr w14:paraId="5ACAB3D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560" w:type="dxa"/>
            <w:tcMar>
              <w:top w:w="30" w:type="dxa"/>
              <w:left w:w="80" w:type="dxa"/>
              <w:bottom w:w="30" w:type="dxa"/>
              <w:right w:w="80" w:type="dxa"/>
            </w:tcMar>
          </w:tcPr>
          <w:p w14:paraId="569C0707">
            <w:r>
              <w:rPr>
                <w:sz w:val="13"/>
                <w:szCs w:val="13"/>
              </w:rPr>
              <w:t>S25</w:t>
            </w:r>
          </w:p>
        </w:tc>
        <w:tc>
          <w:tcPr>
            <w:tcW w:w="900" w:type="dxa"/>
            <w:tcMar>
              <w:top w:w="30" w:type="dxa"/>
              <w:left w:w="80" w:type="dxa"/>
              <w:bottom w:w="30" w:type="dxa"/>
              <w:right w:w="80" w:type="dxa"/>
            </w:tcMar>
          </w:tcPr>
          <w:p w14:paraId="3AC68996">
            <w:r>
              <w:rPr>
                <w:sz w:val="13"/>
                <w:szCs w:val="13"/>
              </w:rPr>
              <w:t>SMS</w:t>
            </w:r>
          </w:p>
        </w:tc>
        <w:tc>
          <w:tcPr>
            <w:tcW w:w="780" w:type="dxa"/>
            <w:tcMar>
              <w:top w:w="30" w:type="dxa"/>
              <w:left w:w="80" w:type="dxa"/>
              <w:bottom w:w="30" w:type="dxa"/>
              <w:right w:w="80" w:type="dxa"/>
            </w:tcMar>
          </w:tcPr>
          <w:p w14:paraId="6D990480">
            <w:r>
              <w:rPr>
                <w:sz w:val="13"/>
                <w:szCs w:val="13"/>
              </w:rPr>
              <w:t>Hard</w:t>
            </w:r>
          </w:p>
        </w:tc>
        <w:tc>
          <w:tcPr>
            <w:tcW w:w="1900" w:type="dxa"/>
            <w:tcMar>
              <w:top w:w="30" w:type="dxa"/>
              <w:left w:w="80" w:type="dxa"/>
              <w:bottom w:w="30" w:type="dxa"/>
              <w:right w:w="80" w:type="dxa"/>
            </w:tcMar>
          </w:tcPr>
          <w:p w14:paraId="224E8781">
            <w:r>
              <w:rPr>
                <w:sz w:val="13"/>
                <w:szCs w:val="13"/>
              </w:rPr>
              <w:t>Malicious file or app delivery</w:t>
            </w:r>
          </w:p>
        </w:tc>
        <w:tc>
          <w:tcPr>
            <w:tcW w:w="1500" w:type="dxa"/>
            <w:tcMar>
              <w:top w:w="30" w:type="dxa"/>
              <w:left w:w="80" w:type="dxa"/>
              <w:bottom w:w="30" w:type="dxa"/>
              <w:right w:w="80" w:type="dxa"/>
            </w:tcMar>
          </w:tcPr>
          <w:p w14:paraId="39B13402">
            <w:r>
              <w:rPr>
                <w:sz w:val="13"/>
                <w:szCs w:val="13"/>
              </w:rPr>
              <w:t>Convenience + urgency</w:t>
            </w:r>
          </w:p>
        </w:tc>
        <w:tc>
          <w:tcPr>
            <w:tcW w:w="560" w:type="dxa"/>
            <w:tcMar>
              <w:top w:w="30" w:type="dxa"/>
              <w:left w:w="80" w:type="dxa"/>
              <w:bottom w:w="30" w:type="dxa"/>
              <w:right w:w="80" w:type="dxa"/>
            </w:tcMar>
          </w:tcPr>
          <w:p w14:paraId="5E2509E4">
            <w:r>
              <w:rPr>
                <w:sz w:val="13"/>
                <w:szCs w:val="13"/>
              </w:rPr>
              <w:t>No</w:t>
            </w:r>
          </w:p>
        </w:tc>
        <w:tc>
          <w:tcPr>
            <w:tcW w:w="3300" w:type="dxa"/>
            <w:tcMar>
              <w:top w:w="30" w:type="dxa"/>
              <w:left w:w="80" w:type="dxa"/>
              <w:bottom w:w="30" w:type="dxa"/>
              <w:right w:w="80" w:type="dxa"/>
            </w:tcMar>
          </w:tcPr>
          <w:p w14:paraId="4DF94F83">
            <w:r>
              <w:rPr>
                <w:sz w:val="13"/>
                <w:szCs w:val="13"/>
              </w:rPr>
              <w:t>Financial/toll KYC should be completed through the official bank/app; an SMS-delivered APK is unsafe.</w:t>
            </w:r>
          </w:p>
        </w:tc>
        <w:tc>
          <w:tcPr>
            <w:tcW w:w="2700" w:type="dxa"/>
            <w:tcMar>
              <w:top w:w="30" w:type="dxa"/>
              <w:left w:w="80" w:type="dxa"/>
              <w:bottom w:w="30" w:type="dxa"/>
              <w:right w:w="80" w:type="dxa"/>
            </w:tcMar>
          </w:tcPr>
          <w:p w14:paraId="706C2CB4">
            <w:r>
              <w:rPr>
                <w:sz w:val="13"/>
                <w:szCs w:val="13"/>
              </w:rPr>
              <w:t>Do not install or grant any permission.</w:t>
            </w:r>
          </w:p>
        </w:tc>
        <w:tc>
          <w:tcPr>
            <w:tcW w:w="2938" w:type="dxa"/>
            <w:tcMar>
              <w:top w:w="30" w:type="dxa"/>
              <w:left w:w="80" w:type="dxa"/>
              <w:bottom w:w="30" w:type="dxa"/>
              <w:right w:w="80" w:type="dxa"/>
            </w:tcMar>
          </w:tcPr>
          <w:p w14:paraId="00FBE69D">
            <w:r>
              <w:rPr>
                <w:sz w:val="13"/>
                <w:szCs w:val="13"/>
              </w:rPr>
              <w:t>cancel installation; report junk/block; verify tag status independently</w:t>
            </w:r>
          </w:p>
        </w:tc>
      </w:tr>
    </w:tbl>
    <w:p w14:paraId="2D61BEF5">
      <w:pPr>
        <w:pStyle w:val="2"/>
        <w:pageBreakBefore/>
      </w:pPr>
      <w:bookmarkStart w:id="110" w:name="_Toc241489638"/>
      <w:r>
        <w:t>9. Cross-Scenario Reference</w:t>
      </w:r>
      <w:bookmarkEnd w:id="110"/>
    </w:p>
    <w:p w14:paraId="19E7945F">
      <w:pPr>
        <w:spacing w:after="60" w:line="250" w:lineRule="auto"/>
      </w:pPr>
      <w:r>
        <w:t>Factual groupings of the 100 scenarios. No ranking is implied.</w:t>
      </w:r>
    </w:p>
    <w:p w14:paraId="6433D268">
      <w:pPr>
        <w:pStyle w:val="3"/>
      </w:pPr>
      <w:bookmarkStart w:id="111" w:name="_Toc241489639"/>
      <w:r>
        <w:t>Table 1 - Scenarios by platform</w:t>
      </w:r>
      <w:bookmarkEnd w:id="111"/>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100"/>
        <w:gridCol w:w="900"/>
        <w:gridCol w:w="900"/>
        <w:gridCol w:w="900"/>
        <w:gridCol w:w="900"/>
        <w:gridCol w:w="900"/>
        <w:gridCol w:w="9538"/>
      </w:tblGrid>
      <w:tr w14:paraId="6BB8C05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100" w:type="dxa"/>
            <w:shd w:val="clear" w:color="auto" w:fill="1F3864"/>
            <w:tcMar>
              <w:top w:w="30" w:type="dxa"/>
              <w:left w:w="80" w:type="dxa"/>
              <w:bottom w:w="30" w:type="dxa"/>
              <w:right w:w="80" w:type="dxa"/>
            </w:tcMar>
          </w:tcPr>
          <w:p w14:paraId="331BCE14">
            <w:pPr>
              <w:keepNext/>
            </w:pPr>
            <w:r>
              <w:rPr>
                <w:b/>
                <w:bCs/>
                <w:color w:val="FFFFFF"/>
                <w:sz w:val="16"/>
                <w:szCs w:val="16"/>
              </w:rPr>
              <w:t>Platform</w:t>
            </w:r>
          </w:p>
        </w:tc>
        <w:tc>
          <w:tcPr>
            <w:tcW w:w="900" w:type="dxa"/>
            <w:shd w:val="clear" w:color="auto" w:fill="1F3864"/>
            <w:tcMar>
              <w:top w:w="30" w:type="dxa"/>
              <w:left w:w="80" w:type="dxa"/>
              <w:bottom w:w="30" w:type="dxa"/>
              <w:right w:w="80" w:type="dxa"/>
            </w:tcMar>
          </w:tcPr>
          <w:p w14:paraId="4CBD9721">
            <w:pPr>
              <w:keepNext/>
            </w:pPr>
            <w:r>
              <w:rPr>
                <w:b/>
                <w:bCs/>
                <w:color w:val="FFFFFF"/>
                <w:sz w:val="16"/>
                <w:szCs w:val="16"/>
              </w:rPr>
              <w:t>Total</w:t>
            </w:r>
          </w:p>
        </w:tc>
        <w:tc>
          <w:tcPr>
            <w:tcW w:w="900" w:type="dxa"/>
            <w:shd w:val="clear" w:color="auto" w:fill="1F3864"/>
            <w:tcMar>
              <w:top w:w="30" w:type="dxa"/>
              <w:left w:w="80" w:type="dxa"/>
              <w:bottom w:w="30" w:type="dxa"/>
              <w:right w:w="80" w:type="dxa"/>
            </w:tcMar>
          </w:tcPr>
          <w:p w14:paraId="205B99DE">
            <w:pPr>
              <w:keepNext/>
            </w:pPr>
            <w:r>
              <w:rPr>
                <w:b/>
                <w:bCs/>
                <w:color w:val="FFFFFF"/>
                <w:sz w:val="16"/>
                <w:szCs w:val="16"/>
              </w:rPr>
              <w:t>Malicious</w:t>
            </w:r>
          </w:p>
        </w:tc>
        <w:tc>
          <w:tcPr>
            <w:tcW w:w="900" w:type="dxa"/>
            <w:shd w:val="clear" w:color="auto" w:fill="1F3864"/>
            <w:tcMar>
              <w:top w:w="30" w:type="dxa"/>
              <w:left w:w="80" w:type="dxa"/>
              <w:bottom w:w="30" w:type="dxa"/>
              <w:right w:w="80" w:type="dxa"/>
            </w:tcMar>
          </w:tcPr>
          <w:p w14:paraId="752A9B0F">
            <w:pPr>
              <w:keepNext/>
            </w:pPr>
            <w:r>
              <w:rPr>
                <w:b/>
                <w:bCs/>
                <w:color w:val="FFFFFF"/>
                <w:sz w:val="16"/>
                <w:szCs w:val="16"/>
              </w:rPr>
              <w:t>Legitimate</w:t>
            </w:r>
          </w:p>
        </w:tc>
        <w:tc>
          <w:tcPr>
            <w:tcW w:w="900" w:type="dxa"/>
            <w:shd w:val="clear" w:color="auto" w:fill="1F3864"/>
            <w:tcMar>
              <w:top w:w="30" w:type="dxa"/>
              <w:left w:w="80" w:type="dxa"/>
              <w:bottom w:w="30" w:type="dxa"/>
              <w:right w:w="80" w:type="dxa"/>
            </w:tcMar>
          </w:tcPr>
          <w:p w14:paraId="7E8B7E3D">
            <w:pPr>
              <w:keepNext/>
            </w:pPr>
            <w:r>
              <w:rPr>
                <w:b/>
                <w:bCs/>
                <w:color w:val="FFFFFF"/>
                <w:sz w:val="16"/>
                <w:szCs w:val="16"/>
              </w:rPr>
              <w:t>Military</w:t>
            </w:r>
          </w:p>
        </w:tc>
        <w:tc>
          <w:tcPr>
            <w:tcW w:w="900" w:type="dxa"/>
            <w:shd w:val="clear" w:color="auto" w:fill="1F3864"/>
            <w:tcMar>
              <w:top w:w="30" w:type="dxa"/>
              <w:left w:w="80" w:type="dxa"/>
              <w:bottom w:w="30" w:type="dxa"/>
              <w:right w:w="80" w:type="dxa"/>
            </w:tcMar>
          </w:tcPr>
          <w:p w14:paraId="4876EAA9">
            <w:pPr>
              <w:keepNext/>
            </w:pPr>
            <w:r>
              <w:rPr>
                <w:b/>
                <w:bCs/>
                <w:color w:val="FFFFFF"/>
                <w:sz w:val="16"/>
                <w:szCs w:val="16"/>
              </w:rPr>
              <w:t>E / M / H</w:t>
            </w:r>
          </w:p>
        </w:tc>
        <w:tc>
          <w:tcPr>
            <w:tcW w:w="9538" w:type="dxa"/>
            <w:shd w:val="clear" w:color="auto" w:fill="1F3864"/>
            <w:tcMar>
              <w:top w:w="30" w:type="dxa"/>
              <w:left w:w="80" w:type="dxa"/>
              <w:bottom w:w="30" w:type="dxa"/>
              <w:right w:w="80" w:type="dxa"/>
            </w:tcMar>
          </w:tcPr>
          <w:p w14:paraId="15154304">
            <w:pPr>
              <w:keepNext/>
            </w:pPr>
            <w:r>
              <w:rPr>
                <w:b/>
                <w:bCs/>
                <w:color w:val="FFFFFF"/>
                <w:sz w:val="16"/>
                <w:szCs w:val="16"/>
              </w:rPr>
              <w:t>Scenario IDs</w:t>
            </w:r>
          </w:p>
        </w:tc>
      </w:tr>
      <w:tr w14:paraId="53D5A2A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tcMar>
              <w:top w:w="30" w:type="dxa"/>
              <w:left w:w="80" w:type="dxa"/>
              <w:bottom w:w="30" w:type="dxa"/>
              <w:right w:w="80" w:type="dxa"/>
            </w:tcMar>
          </w:tcPr>
          <w:p w14:paraId="29B7221F">
            <w:r>
              <w:rPr>
                <w:sz w:val="15"/>
                <w:szCs w:val="15"/>
              </w:rPr>
              <w:t>WhatsApp</w:t>
            </w:r>
          </w:p>
        </w:tc>
        <w:tc>
          <w:tcPr>
            <w:tcW w:w="900" w:type="dxa"/>
            <w:tcMar>
              <w:top w:w="30" w:type="dxa"/>
              <w:left w:w="80" w:type="dxa"/>
              <w:bottom w:w="30" w:type="dxa"/>
              <w:right w:w="80" w:type="dxa"/>
            </w:tcMar>
          </w:tcPr>
          <w:p w14:paraId="71A4BD60">
            <w:r>
              <w:rPr>
                <w:sz w:val="15"/>
                <w:szCs w:val="15"/>
              </w:rPr>
              <w:t>25</w:t>
            </w:r>
          </w:p>
        </w:tc>
        <w:tc>
          <w:tcPr>
            <w:tcW w:w="900" w:type="dxa"/>
            <w:tcMar>
              <w:top w:w="30" w:type="dxa"/>
              <w:left w:w="80" w:type="dxa"/>
              <w:bottom w:w="30" w:type="dxa"/>
              <w:right w:w="80" w:type="dxa"/>
            </w:tcMar>
          </w:tcPr>
          <w:p w14:paraId="5801FBF7">
            <w:r>
              <w:rPr>
                <w:sz w:val="15"/>
                <w:szCs w:val="15"/>
              </w:rPr>
              <w:t>20</w:t>
            </w:r>
          </w:p>
        </w:tc>
        <w:tc>
          <w:tcPr>
            <w:tcW w:w="900" w:type="dxa"/>
            <w:tcMar>
              <w:top w:w="30" w:type="dxa"/>
              <w:left w:w="80" w:type="dxa"/>
              <w:bottom w:w="30" w:type="dxa"/>
              <w:right w:w="80" w:type="dxa"/>
            </w:tcMar>
          </w:tcPr>
          <w:p w14:paraId="5F2C28BE">
            <w:r>
              <w:rPr>
                <w:sz w:val="15"/>
                <w:szCs w:val="15"/>
              </w:rPr>
              <w:t>5</w:t>
            </w:r>
          </w:p>
        </w:tc>
        <w:tc>
          <w:tcPr>
            <w:tcW w:w="900" w:type="dxa"/>
            <w:tcMar>
              <w:top w:w="30" w:type="dxa"/>
              <w:left w:w="80" w:type="dxa"/>
              <w:bottom w:w="30" w:type="dxa"/>
              <w:right w:w="80" w:type="dxa"/>
            </w:tcMar>
          </w:tcPr>
          <w:p w14:paraId="3C23DE16">
            <w:r>
              <w:rPr>
                <w:sz w:val="15"/>
                <w:szCs w:val="15"/>
              </w:rPr>
              <w:t>10</w:t>
            </w:r>
          </w:p>
        </w:tc>
        <w:tc>
          <w:tcPr>
            <w:tcW w:w="900" w:type="dxa"/>
            <w:tcMar>
              <w:top w:w="30" w:type="dxa"/>
              <w:left w:w="80" w:type="dxa"/>
              <w:bottom w:w="30" w:type="dxa"/>
              <w:right w:w="80" w:type="dxa"/>
            </w:tcMar>
          </w:tcPr>
          <w:p w14:paraId="470BBC65">
            <w:r>
              <w:rPr>
                <w:sz w:val="15"/>
                <w:szCs w:val="15"/>
              </w:rPr>
              <w:t>8 / 9 / 8</w:t>
            </w:r>
          </w:p>
        </w:tc>
        <w:tc>
          <w:tcPr>
            <w:tcW w:w="9538" w:type="dxa"/>
            <w:tcMar>
              <w:top w:w="30" w:type="dxa"/>
              <w:left w:w="80" w:type="dxa"/>
              <w:bottom w:w="30" w:type="dxa"/>
              <w:right w:w="80" w:type="dxa"/>
            </w:tcMar>
          </w:tcPr>
          <w:p w14:paraId="284756B2">
            <w:r>
              <w:rPr>
                <w:sz w:val="15"/>
                <w:szCs w:val="15"/>
              </w:rPr>
              <w:t>W01, W02, W03, W04, W05, W06, W07, W08, W09, W10, W11, W12, W13, W14, W15, W16, W17, W18, W19, W20, W21, W22, W23, W24, W25</w:t>
            </w:r>
          </w:p>
        </w:tc>
      </w:tr>
      <w:tr w14:paraId="711E54C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tcMar>
              <w:top w:w="30" w:type="dxa"/>
              <w:left w:w="80" w:type="dxa"/>
              <w:bottom w:w="30" w:type="dxa"/>
              <w:right w:w="80" w:type="dxa"/>
            </w:tcMar>
          </w:tcPr>
          <w:p w14:paraId="45CD14FE">
            <w:r>
              <w:rPr>
                <w:sz w:val="15"/>
                <w:szCs w:val="15"/>
              </w:rPr>
              <w:t>Instagram</w:t>
            </w:r>
          </w:p>
        </w:tc>
        <w:tc>
          <w:tcPr>
            <w:tcW w:w="900" w:type="dxa"/>
            <w:tcMar>
              <w:top w:w="30" w:type="dxa"/>
              <w:left w:w="80" w:type="dxa"/>
              <w:bottom w:w="30" w:type="dxa"/>
              <w:right w:w="80" w:type="dxa"/>
            </w:tcMar>
          </w:tcPr>
          <w:p w14:paraId="67AB1C94">
            <w:r>
              <w:rPr>
                <w:sz w:val="15"/>
                <w:szCs w:val="15"/>
              </w:rPr>
              <w:t>25</w:t>
            </w:r>
          </w:p>
        </w:tc>
        <w:tc>
          <w:tcPr>
            <w:tcW w:w="900" w:type="dxa"/>
            <w:tcMar>
              <w:top w:w="30" w:type="dxa"/>
              <w:left w:w="80" w:type="dxa"/>
              <w:bottom w:w="30" w:type="dxa"/>
              <w:right w:w="80" w:type="dxa"/>
            </w:tcMar>
          </w:tcPr>
          <w:p w14:paraId="2A743E79">
            <w:r>
              <w:rPr>
                <w:sz w:val="15"/>
                <w:szCs w:val="15"/>
              </w:rPr>
              <w:t>20</w:t>
            </w:r>
          </w:p>
        </w:tc>
        <w:tc>
          <w:tcPr>
            <w:tcW w:w="900" w:type="dxa"/>
            <w:tcMar>
              <w:top w:w="30" w:type="dxa"/>
              <w:left w:w="80" w:type="dxa"/>
              <w:bottom w:w="30" w:type="dxa"/>
              <w:right w:w="80" w:type="dxa"/>
            </w:tcMar>
          </w:tcPr>
          <w:p w14:paraId="488D603A">
            <w:r>
              <w:rPr>
                <w:sz w:val="15"/>
                <w:szCs w:val="15"/>
              </w:rPr>
              <w:t>5</w:t>
            </w:r>
          </w:p>
        </w:tc>
        <w:tc>
          <w:tcPr>
            <w:tcW w:w="900" w:type="dxa"/>
            <w:tcMar>
              <w:top w:w="30" w:type="dxa"/>
              <w:left w:w="80" w:type="dxa"/>
              <w:bottom w:w="30" w:type="dxa"/>
              <w:right w:w="80" w:type="dxa"/>
            </w:tcMar>
          </w:tcPr>
          <w:p w14:paraId="72B17AB7">
            <w:r>
              <w:rPr>
                <w:sz w:val="15"/>
                <w:szCs w:val="15"/>
              </w:rPr>
              <w:t>12</w:t>
            </w:r>
          </w:p>
        </w:tc>
        <w:tc>
          <w:tcPr>
            <w:tcW w:w="900" w:type="dxa"/>
            <w:tcMar>
              <w:top w:w="30" w:type="dxa"/>
              <w:left w:w="80" w:type="dxa"/>
              <w:bottom w:w="30" w:type="dxa"/>
              <w:right w:w="80" w:type="dxa"/>
            </w:tcMar>
          </w:tcPr>
          <w:p w14:paraId="1DBDC308">
            <w:r>
              <w:rPr>
                <w:sz w:val="15"/>
                <w:szCs w:val="15"/>
              </w:rPr>
              <w:t>8 / 9 / 8</w:t>
            </w:r>
          </w:p>
        </w:tc>
        <w:tc>
          <w:tcPr>
            <w:tcW w:w="9538" w:type="dxa"/>
            <w:tcMar>
              <w:top w:w="30" w:type="dxa"/>
              <w:left w:w="80" w:type="dxa"/>
              <w:bottom w:w="30" w:type="dxa"/>
              <w:right w:w="80" w:type="dxa"/>
            </w:tcMar>
          </w:tcPr>
          <w:p w14:paraId="13EFC9D3">
            <w:r>
              <w:rPr>
                <w:sz w:val="15"/>
                <w:szCs w:val="15"/>
              </w:rPr>
              <w:t>I01, I02, I03, I04, I05, I06, I07, I08, I09, I10, I11, I12, I13, I14, I15, I16, I17, I18, I19, I20, I21, I22, I23, I24, I25</w:t>
            </w:r>
          </w:p>
        </w:tc>
      </w:tr>
      <w:tr w14:paraId="7CF154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tcMar>
              <w:top w:w="30" w:type="dxa"/>
              <w:left w:w="80" w:type="dxa"/>
              <w:bottom w:w="30" w:type="dxa"/>
              <w:right w:w="80" w:type="dxa"/>
            </w:tcMar>
          </w:tcPr>
          <w:p w14:paraId="33A842AC">
            <w:r>
              <w:rPr>
                <w:sz w:val="15"/>
                <w:szCs w:val="15"/>
              </w:rPr>
              <w:t>Email</w:t>
            </w:r>
          </w:p>
        </w:tc>
        <w:tc>
          <w:tcPr>
            <w:tcW w:w="900" w:type="dxa"/>
            <w:tcMar>
              <w:top w:w="30" w:type="dxa"/>
              <w:left w:w="80" w:type="dxa"/>
              <w:bottom w:w="30" w:type="dxa"/>
              <w:right w:w="80" w:type="dxa"/>
            </w:tcMar>
          </w:tcPr>
          <w:p w14:paraId="5912803F">
            <w:r>
              <w:rPr>
                <w:sz w:val="15"/>
                <w:szCs w:val="15"/>
              </w:rPr>
              <w:t>25</w:t>
            </w:r>
          </w:p>
        </w:tc>
        <w:tc>
          <w:tcPr>
            <w:tcW w:w="900" w:type="dxa"/>
            <w:tcMar>
              <w:top w:w="30" w:type="dxa"/>
              <w:left w:w="80" w:type="dxa"/>
              <w:bottom w:w="30" w:type="dxa"/>
              <w:right w:w="80" w:type="dxa"/>
            </w:tcMar>
          </w:tcPr>
          <w:p w14:paraId="35CEE0D5">
            <w:r>
              <w:rPr>
                <w:sz w:val="15"/>
                <w:szCs w:val="15"/>
              </w:rPr>
              <w:t>20</w:t>
            </w:r>
          </w:p>
        </w:tc>
        <w:tc>
          <w:tcPr>
            <w:tcW w:w="900" w:type="dxa"/>
            <w:tcMar>
              <w:top w:w="30" w:type="dxa"/>
              <w:left w:w="80" w:type="dxa"/>
              <w:bottom w:w="30" w:type="dxa"/>
              <w:right w:w="80" w:type="dxa"/>
            </w:tcMar>
          </w:tcPr>
          <w:p w14:paraId="5C940D17">
            <w:r>
              <w:rPr>
                <w:sz w:val="15"/>
                <w:szCs w:val="15"/>
              </w:rPr>
              <w:t>5</w:t>
            </w:r>
          </w:p>
        </w:tc>
        <w:tc>
          <w:tcPr>
            <w:tcW w:w="900" w:type="dxa"/>
            <w:tcMar>
              <w:top w:w="30" w:type="dxa"/>
              <w:left w:w="80" w:type="dxa"/>
              <w:bottom w:w="30" w:type="dxa"/>
              <w:right w:w="80" w:type="dxa"/>
            </w:tcMar>
          </w:tcPr>
          <w:p w14:paraId="36C710A9">
            <w:r>
              <w:rPr>
                <w:sz w:val="15"/>
                <w:szCs w:val="15"/>
              </w:rPr>
              <w:t>8</w:t>
            </w:r>
          </w:p>
        </w:tc>
        <w:tc>
          <w:tcPr>
            <w:tcW w:w="900" w:type="dxa"/>
            <w:tcMar>
              <w:top w:w="30" w:type="dxa"/>
              <w:left w:w="80" w:type="dxa"/>
              <w:bottom w:w="30" w:type="dxa"/>
              <w:right w:w="80" w:type="dxa"/>
            </w:tcMar>
          </w:tcPr>
          <w:p w14:paraId="0DD6ED0D">
            <w:r>
              <w:rPr>
                <w:sz w:val="15"/>
                <w:szCs w:val="15"/>
              </w:rPr>
              <w:t>8 / 9 / 8</w:t>
            </w:r>
          </w:p>
        </w:tc>
        <w:tc>
          <w:tcPr>
            <w:tcW w:w="9538" w:type="dxa"/>
            <w:tcMar>
              <w:top w:w="30" w:type="dxa"/>
              <w:left w:w="80" w:type="dxa"/>
              <w:bottom w:w="30" w:type="dxa"/>
              <w:right w:w="80" w:type="dxa"/>
            </w:tcMar>
          </w:tcPr>
          <w:p w14:paraId="0950D468">
            <w:r>
              <w:rPr>
                <w:sz w:val="15"/>
                <w:szCs w:val="15"/>
              </w:rPr>
              <w:t>E01, E02, E03, E04, E05, E06, E07, E08, E09, E10, E11, E12, E13, E14, E15, E16, E17, E18, E19, E20, E21, E22, E23, E24, E25</w:t>
            </w:r>
          </w:p>
        </w:tc>
      </w:tr>
      <w:tr w14:paraId="487E03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tcMar>
              <w:top w:w="30" w:type="dxa"/>
              <w:left w:w="80" w:type="dxa"/>
              <w:bottom w:w="30" w:type="dxa"/>
              <w:right w:w="80" w:type="dxa"/>
            </w:tcMar>
          </w:tcPr>
          <w:p w14:paraId="514761F9">
            <w:r>
              <w:rPr>
                <w:sz w:val="15"/>
                <w:szCs w:val="15"/>
              </w:rPr>
              <w:t>SMS</w:t>
            </w:r>
          </w:p>
        </w:tc>
        <w:tc>
          <w:tcPr>
            <w:tcW w:w="900" w:type="dxa"/>
            <w:tcMar>
              <w:top w:w="30" w:type="dxa"/>
              <w:left w:w="80" w:type="dxa"/>
              <w:bottom w:w="30" w:type="dxa"/>
              <w:right w:w="80" w:type="dxa"/>
            </w:tcMar>
          </w:tcPr>
          <w:p w14:paraId="3A8678FB">
            <w:r>
              <w:rPr>
                <w:sz w:val="15"/>
                <w:szCs w:val="15"/>
              </w:rPr>
              <w:t>25</w:t>
            </w:r>
          </w:p>
        </w:tc>
        <w:tc>
          <w:tcPr>
            <w:tcW w:w="900" w:type="dxa"/>
            <w:tcMar>
              <w:top w:w="30" w:type="dxa"/>
              <w:left w:w="80" w:type="dxa"/>
              <w:bottom w:w="30" w:type="dxa"/>
              <w:right w:w="80" w:type="dxa"/>
            </w:tcMar>
          </w:tcPr>
          <w:p w14:paraId="53DC01C2">
            <w:r>
              <w:rPr>
                <w:sz w:val="15"/>
                <w:szCs w:val="15"/>
              </w:rPr>
              <w:t>20</w:t>
            </w:r>
          </w:p>
        </w:tc>
        <w:tc>
          <w:tcPr>
            <w:tcW w:w="900" w:type="dxa"/>
            <w:tcMar>
              <w:top w:w="30" w:type="dxa"/>
              <w:left w:w="80" w:type="dxa"/>
              <w:bottom w:w="30" w:type="dxa"/>
              <w:right w:w="80" w:type="dxa"/>
            </w:tcMar>
          </w:tcPr>
          <w:p w14:paraId="3A3C61BE">
            <w:r>
              <w:rPr>
                <w:sz w:val="15"/>
                <w:szCs w:val="15"/>
              </w:rPr>
              <w:t>5</w:t>
            </w:r>
          </w:p>
        </w:tc>
        <w:tc>
          <w:tcPr>
            <w:tcW w:w="900" w:type="dxa"/>
            <w:tcMar>
              <w:top w:w="30" w:type="dxa"/>
              <w:left w:w="80" w:type="dxa"/>
              <w:bottom w:w="30" w:type="dxa"/>
              <w:right w:w="80" w:type="dxa"/>
            </w:tcMar>
          </w:tcPr>
          <w:p w14:paraId="397E8FF0">
            <w:r>
              <w:rPr>
                <w:sz w:val="15"/>
                <w:szCs w:val="15"/>
              </w:rPr>
              <w:t>5</w:t>
            </w:r>
          </w:p>
        </w:tc>
        <w:tc>
          <w:tcPr>
            <w:tcW w:w="900" w:type="dxa"/>
            <w:tcMar>
              <w:top w:w="30" w:type="dxa"/>
              <w:left w:w="80" w:type="dxa"/>
              <w:bottom w:w="30" w:type="dxa"/>
              <w:right w:w="80" w:type="dxa"/>
            </w:tcMar>
          </w:tcPr>
          <w:p w14:paraId="4764C2D4">
            <w:r>
              <w:rPr>
                <w:sz w:val="15"/>
                <w:szCs w:val="15"/>
              </w:rPr>
              <w:t>8 / 9 / 8</w:t>
            </w:r>
          </w:p>
        </w:tc>
        <w:tc>
          <w:tcPr>
            <w:tcW w:w="9538" w:type="dxa"/>
            <w:tcMar>
              <w:top w:w="30" w:type="dxa"/>
              <w:left w:w="80" w:type="dxa"/>
              <w:bottom w:w="30" w:type="dxa"/>
              <w:right w:w="80" w:type="dxa"/>
            </w:tcMar>
          </w:tcPr>
          <w:p w14:paraId="7F931448">
            <w:r>
              <w:rPr>
                <w:sz w:val="15"/>
                <w:szCs w:val="15"/>
              </w:rPr>
              <w:t>S01, S02, S03, S04, S05, S06, S07, S08, S09, S10, S11, S12, S13, S14, S15, S16, S17, S18, S19, S20, S21, S22, S23, S24, S25</w:t>
            </w:r>
          </w:p>
        </w:tc>
      </w:tr>
      <w:tr w14:paraId="080C738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shd w:val="clear" w:color="auto" w:fill="E9EEF5"/>
            <w:tcMar>
              <w:top w:w="30" w:type="dxa"/>
              <w:left w:w="80" w:type="dxa"/>
              <w:bottom w:w="30" w:type="dxa"/>
              <w:right w:w="80" w:type="dxa"/>
            </w:tcMar>
          </w:tcPr>
          <w:p w14:paraId="254A8492">
            <w:r>
              <w:rPr>
                <w:b/>
                <w:bCs/>
                <w:sz w:val="15"/>
                <w:szCs w:val="15"/>
              </w:rPr>
              <w:t>Total</w:t>
            </w:r>
          </w:p>
        </w:tc>
        <w:tc>
          <w:tcPr>
            <w:tcW w:w="900" w:type="dxa"/>
            <w:shd w:val="clear" w:color="auto" w:fill="E9EEF5"/>
            <w:tcMar>
              <w:top w:w="30" w:type="dxa"/>
              <w:left w:w="80" w:type="dxa"/>
              <w:bottom w:w="30" w:type="dxa"/>
              <w:right w:w="80" w:type="dxa"/>
            </w:tcMar>
          </w:tcPr>
          <w:p w14:paraId="36CC9361">
            <w:r>
              <w:rPr>
                <w:sz w:val="15"/>
                <w:szCs w:val="15"/>
              </w:rPr>
              <w:t>100</w:t>
            </w:r>
          </w:p>
        </w:tc>
        <w:tc>
          <w:tcPr>
            <w:tcW w:w="900" w:type="dxa"/>
            <w:shd w:val="clear" w:color="auto" w:fill="E9EEF5"/>
            <w:tcMar>
              <w:top w:w="30" w:type="dxa"/>
              <w:left w:w="80" w:type="dxa"/>
              <w:bottom w:w="30" w:type="dxa"/>
              <w:right w:w="80" w:type="dxa"/>
            </w:tcMar>
          </w:tcPr>
          <w:p w14:paraId="613ECEDF">
            <w:r>
              <w:rPr>
                <w:sz w:val="15"/>
                <w:szCs w:val="15"/>
              </w:rPr>
              <w:t>80</w:t>
            </w:r>
          </w:p>
        </w:tc>
        <w:tc>
          <w:tcPr>
            <w:tcW w:w="900" w:type="dxa"/>
            <w:shd w:val="clear" w:color="auto" w:fill="E9EEF5"/>
            <w:tcMar>
              <w:top w:w="30" w:type="dxa"/>
              <w:left w:w="80" w:type="dxa"/>
              <w:bottom w:w="30" w:type="dxa"/>
              <w:right w:w="80" w:type="dxa"/>
            </w:tcMar>
          </w:tcPr>
          <w:p w14:paraId="41932AA9">
            <w:r>
              <w:rPr>
                <w:sz w:val="15"/>
                <w:szCs w:val="15"/>
              </w:rPr>
              <w:t>20</w:t>
            </w:r>
          </w:p>
        </w:tc>
        <w:tc>
          <w:tcPr>
            <w:tcW w:w="900" w:type="dxa"/>
            <w:shd w:val="clear" w:color="auto" w:fill="E9EEF5"/>
            <w:tcMar>
              <w:top w:w="30" w:type="dxa"/>
              <w:left w:w="80" w:type="dxa"/>
              <w:bottom w:w="30" w:type="dxa"/>
              <w:right w:w="80" w:type="dxa"/>
            </w:tcMar>
          </w:tcPr>
          <w:p w14:paraId="45D87394">
            <w:r>
              <w:rPr>
                <w:sz w:val="15"/>
                <w:szCs w:val="15"/>
              </w:rPr>
              <w:t>35</w:t>
            </w:r>
          </w:p>
        </w:tc>
        <w:tc>
          <w:tcPr>
            <w:tcW w:w="900" w:type="dxa"/>
            <w:shd w:val="clear" w:color="auto" w:fill="E9EEF5"/>
            <w:tcMar>
              <w:top w:w="30" w:type="dxa"/>
              <w:left w:w="80" w:type="dxa"/>
              <w:bottom w:w="30" w:type="dxa"/>
              <w:right w:w="80" w:type="dxa"/>
            </w:tcMar>
          </w:tcPr>
          <w:p w14:paraId="1BD6DAF8">
            <w:r>
              <w:rPr>
                <w:sz w:val="15"/>
                <w:szCs w:val="15"/>
              </w:rPr>
              <w:t>32 / 36 / 32</w:t>
            </w:r>
          </w:p>
        </w:tc>
        <w:tc>
          <w:tcPr>
            <w:tcW w:w="9538" w:type="dxa"/>
            <w:shd w:val="clear" w:color="auto" w:fill="E9EEF5"/>
            <w:tcMar>
              <w:top w:w="30" w:type="dxa"/>
              <w:left w:w="80" w:type="dxa"/>
              <w:bottom w:w="30" w:type="dxa"/>
              <w:right w:w="80" w:type="dxa"/>
            </w:tcMar>
          </w:tcPr>
          <w:p w14:paraId="1C9B2CA5"/>
        </w:tc>
      </w:tr>
    </w:tbl>
    <w:p w14:paraId="60B90E15">
      <w:pPr>
        <w:pStyle w:val="3"/>
      </w:pPr>
      <w:bookmarkStart w:id="112" w:name="_Toc241489640"/>
      <w:r>
        <w:t>Table 2 - Scenarios by difficulty</w:t>
      </w:r>
      <w:bookmarkEnd w:id="112"/>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100"/>
        <w:gridCol w:w="1100"/>
        <w:gridCol w:w="12938"/>
      </w:tblGrid>
      <w:tr w14:paraId="6DEB696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100" w:type="dxa"/>
            <w:shd w:val="clear" w:color="auto" w:fill="1F3864"/>
            <w:tcMar>
              <w:top w:w="30" w:type="dxa"/>
              <w:left w:w="80" w:type="dxa"/>
              <w:bottom w:w="30" w:type="dxa"/>
              <w:right w:w="80" w:type="dxa"/>
            </w:tcMar>
          </w:tcPr>
          <w:p w14:paraId="365E2820">
            <w:pPr>
              <w:keepNext/>
            </w:pPr>
            <w:r>
              <w:rPr>
                <w:b/>
                <w:bCs/>
                <w:color w:val="FFFFFF"/>
                <w:sz w:val="16"/>
                <w:szCs w:val="16"/>
              </w:rPr>
              <w:t>Difficulty</w:t>
            </w:r>
          </w:p>
        </w:tc>
        <w:tc>
          <w:tcPr>
            <w:tcW w:w="1100" w:type="dxa"/>
            <w:shd w:val="clear" w:color="auto" w:fill="1F3864"/>
            <w:tcMar>
              <w:top w:w="30" w:type="dxa"/>
              <w:left w:w="80" w:type="dxa"/>
              <w:bottom w:w="30" w:type="dxa"/>
              <w:right w:w="80" w:type="dxa"/>
            </w:tcMar>
          </w:tcPr>
          <w:p w14:paraId="55362E10">
            <w:pPr>
              <w:keepNext/>
            </w:pPr>
            <w:r>
              <w:rPr>
                <w:b/>
                <w:bCs/>
                <w:color w:val="FFFFFF"/>
                <w:sz w:val="16"/>
                <w:szCs w:val="16"/>
              </w:rPr>
              <w:t>Count</w:t>
            </w:r>
          </w:p>
        </w:tc>
        <w:tc>
          <w:tcPr>
            <w:tcW w:w="12938" w:type="dxa"/>
            <w:shd w:val="clear" w:color="auto" w:fill="1F3864"/>
            <w:tcMar>
              <w:top w:w="30" w:type="dxa"/>
              <w:left w:w="80" w:type="dxa"/>
              <w:bottom w:w="30" w:type="dxa"/>
              <w:right w:w="80" w:type="dxa"/>
            </w:tcMar>
          </w:tcPr>
          <w:p w14:paraId="1A91FEDF">
            <w:pPr>
              <w:keepNext/>
            </w:pPr>
            <w:r>
              <w:rPr>
                <w:b/>
                <w:bCs/>
                <w:color w:val="FFFFFF"/>
                <w:sz w:val="16"/>
                <w:szCs w:val="16"/>
              </w:rPr>
              <w:t>Scenario IDs (malicious; legitimate in bold)</w:t>
            </w:r>
          </w:p>
        </w:tc>
      </w:tr>
      <w:tr w14:paraId="4E8A09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tcMar>
              <w:top w:w="30" w:type="dxa"/>
              <w:left w:w="80" w:type="dxa"/>
              <w:bottom w:w="30" w:type="dxa"/>
              <w:right w:w="80" w:type="dxa"/>
            </w:tcMar>
          </w:tcPr>
          <w:p w14:paraId="7B38988B">
            <w:r>
              <w:rPr>
                <w:sz w:val="15"/>
                <w:szCs w:val="15"/>
              </w:rPr>
              <w:t>Easy</w:t>
            </w:r>
          </w:p>
        </w:tc>
        <w:tc>
          <w:tcPr>
            <w:tcW w:w="1100" w:type="dxa"/>
            <w:tcMar>
              <w:top w:w="30" w:type="dxa"/>
              <w:left w:w="80" w:type="dxa"/>
              <w:bottom w:w="30" w:type="dxa"/>
              <w:right w:w="80" w:type="dxa"/>
            </w:tcMar>
          </w:tcPr>
          <w:p w14:paraId="454108CD">
            <w:r>
              <w:rPr>
                <w:sz w:val="15"/>
                <w:szCs w:val="15"/>
              </w:rPr>
              <w:t>32</w:t>
            </w:r>
          </w:p>
        </w:tc>
        <w:tc>
          <w:tcPr>
            <w:tcW w:w="12938" w:type="dxa"/>
            <w:tcMar>
              <w:top w:w="30" w:type="dxa"/>
              <w:left w:w="80" w:type="dxa"/>
              <w:bottom w:w="30" w:type="dxa"/>
              <w:right w:w="80" w:type="dxa"/>
            </w:tcMar>
          </w:tcPr>
          <w:p w14:paraId="6AFB877F">
            <w:r>
              <w:rPr>
                <w:sz w:val="15"/>
                <w:szCs w:val="15"/>
              </w:rPr>
              <w:t xml:space="preserve">W01, W02, </w:t>
            </w:r>
            <w:r>
              <w:rPr>
                <w:b/>
                <w:bCs/>
                <w:sz w:val="15"/>
                <w:szCs w:val="15"/>
              </w:rPr>
              <w:t>W03</w:t>
            </w:r>
            <w:r>
              <w:rPr>
                <w:sz w:val="15"/>
                <w:szCs w:val="15"/>
              </w:rPr>
              <w:t xml:space="preserve">, W04, W05, W06, </w:t>
            </w:r>
            <w:r>
              <w:rPr>
                <w:b/>
                <w:bCs/>
                <w:sz w:val="15"/>
                <w:szCs w:val="15"/>
              </w:rPr>
              <w:t>W07</w:t>
            </w:r>
            <w:r>
              <w:rPr>
                <w:sz w:val="15"/>
                <w:szCs w:val="15"/>
              </w:rPr>
              <w:t xml:space="preserve">, W08, I01, I02, </w:t>
            </w:r>
            <w:r>
              <w:rPr>
                <w:b/>
                <w:bCs/>
                <w:sz w:val="15"/>
                <w:szCs w:val="15"/>
              </w:rPr>
              <w:t>I03</w:t>
            </w:r>
            <w:r>
              <w:rPr>
                <w:sz w:val="15"/>
                <w:szCs w:val="15"/>
              </w:rPr>
              <w:t xml:space="preserve">, I04, I05, I06, </w:t>
            </w:r>
            <w:r>
              <w:rPr>
                <w:b/>
                <w:bCs/>
                <w:sz w:val="15"/>
                <w:szCs w:val="15"/>
              </w:rPr>
              <w:t>I07</w:t>
            </w:r>
            <w:r>
              <w:rPr>
                <w:sz w:val="15"/>
                <w:szCs w:val="15"/>
              </w:rPr>
              <w:t xml:space="preserve">, I08, E01, E02, </w:t>
            </w:r>
            <w:r>
              <w:rPr>
                <w:b/>
                <w:bCs/>
                <w:sz w:val="15"/>
                <w:szCs w:val="15"/>
              </w:rPr>
              <w:t>E03</w:t>
            </w:r>
            <w:r>
              <w:rPr>
                <w:sz w:val="15"/>
                <w:szCs w:val="15"/>
              </w:rPr>
              <w:t xml:space="preserve">, E04, E05, E06, </w:t>
            </w:r>
            <w:r>
              <w:rPr>
                <w:b/>
                <w:bCs/>
                <w:sz w:val="15"/>
                <w:szCs w:val="15"/>
              </w:rPr>
              <w:t>E07</w:t>
            </w:r>
            <w:r>
              <w:rPr>
                <w:sz w:val="15"/>
                <w:szCs w:val="15"/>
              </w:rPr>
              <w:t xml:space="preserve">, E08, S01, S02, </w:t>
            </w:r>
            <w:r>
              <w:rPr>
                <w:b/>
                <w:bCs/>
                <w:sz w:val="15"/>
                <w:szCs w:val="15"/>
              </w:rPr>
              <w:t>S03</w:t>
            </w:r>
            <w:r>
              <w:rPr>
                <w:sz w:val="15"/>
                <w:szCs w:val="15"/>
              </w:rPr>
              <w:t xml:space="preserve">, S04, S05, S06, </w:t>
            </w:r>
            <w:r>
              <w:rPr>
                <w:b/>
                <w:bCs/>
                <w:sz w:val="15"/>
                <w:szCs w:val="15"/>
              </w:rPr>
              <w:t>S07</w:t>
            </w:r>
            <w:r>
              <w:rPr>
                <w:sz w:val="15"/>
                <w:szCs w:val="15"/>
              </w:rPr>
              <w:t>, S08</w:t>
            </w:r>
          </w:p>
        </w:tc>
      </w:tr>
      <w:tr w14:paraId="5545910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tcMar>
              <w:top w:w="30" w:type="dxa"/>
              <w:left w:w="80" w:type="dxa"/>
              <w:bottom w:w="30" w:type="dxa"/>
              <w:right w:w="80" w:type="dxa"/>
            </w:tcMar>
          </w:tcPr>
          <w:p w14:paraId="20AD7298">
            <w:r>
              <w:rPr>
                <w:sz w:val="15"/>
                <w:szCs w:val="15"/>
              </w:rPr>
              <w:t>Medium</w:t>
            </w:r>
          </w:p>
        </w:tc>
        <w:tc>
          <w:tcPr>
            <w:tcW w:w="1100" w:type="dxa"/>
            <w:tcMar>
              <w:top w:w="30" w:type="dxa"/>
              <w:left w:w="80" w:type="dxa"/>
              <w:bottom w:w="30" w:type="dxa"/>
              <w:right w:w="80" w:type="dxa"/>
            </w:tcMar>
          </w:tcPr>
          <w:p w14:paraId="39120297">
            <w:r>
              <w:rPr>
                <w:sz w:val="15"/>
                <w:szCs w:val="15"/>
              </w:rPr>
              <w:t>36</w:t>
            </w:r>
          </w:p>
        </w:tc>
        <w:tc>
          <w:tcPr>
            <w:tcW w:w="12938" w:type="dxa"/>
            <w:tcMar>
              <w:top w:w="30" w:type="dxa"/>
              <w:left w:w="80" w:type="dxa"/>
              <w:bottom w:w="30" w:type="dxa"/>
              <w:right w:w="80" w:type="dxa"/>
            </w:tcMar>
          </w:tcPr>
          <w:p w14:paraId="02FA3EBD">
            <w:r>
              <w:rPr>
                <w:sz w:val="15"/>
                <w:szCs w:val="15"/>
              </w:rPr>
              <w:t xml:space="preserve">W09, W10, </w:t>
            </w:r>
            <w:r>
              <w:rPr>
                <w:b/>
                <w:bCs/>
                <w:sz w:val="15"/>
                <w:szCs w:val="15"/>
              </w:rPr>
              <w:t>W11</w:t>
            </w:r>
            <w:r>
              <w:rPr>
                <w:sz w:val="15"/>
                <w:szCs w:val="15"/>
              </w:rPr>
              <w:t xml:space="preserve">, W12, W13, W14, W15, </w:t>
            </w:r>
            <w:r>
              <w:rPr>
                <w:b/>
                <w:bCs/>
                <w:sz w:val="15"/>
                <w:szCs w:val="15"/>
              </w:rPr>
              <w:t>W16</w:t>
            </w:r>
            <w:r>
              <w:rPr>
                <w:sz w:val="15"/>
                <w:szCs w:val="15"/>
              </w:rPr>
              <w:t xml:space="preserve">, W17, I09, I10, </w:t>
            </w:r>
            <w:r>
              <w:rPr>
                <w:b/>
                <w:bCs/>
                <w:sz w:val="15"/>
                <w:szCs w:val="15"/>
              </w:rPr>
              <w:t>I11</w:t>
            </w:r>
            <w:r>
              <w:rPr>
                <w:sz w:val="15"/>
                <w:szCs w:val="15"/>
              </w:rPr>
              <w:t xml:space="preserve">, I12, I13, I14, I15, </w:t>
            </w:r>
            <w:r>
              <w:rPr>
                <w:b/>
                <w:bCs/>
                <w:sz w:val="15"/>
                <w:szCs w:val="15"/>
              </w:rPr>
              <w:t>I16</w:t>
            </w:r>
            <w:r>
              <w:rPr>
                <w:sz w:val="15"/>
                <w:szCs w:val="15"/>
              </w:rPr>
              <w:t xml:space="preserve">, I17, E09, E10, </w:t>
            </w:r>
            <w:r>
              <w:rPr>
                <w:b/>
                <w:bCs/>
                <w:sz w:val="15"/>
                <w:szCs w:val="15"/>
              </w:rPr>
              <w:t>E11</w:t>
            </w:r>
            <w:r>
              <w:rPr>
                <w:sz w:val="15"/>
                <w:szCs w:val="15"/>
              </w:rPr>
              <w:t xml:space="preserve">, E12, E13, E14, E15, </w:t>
            </w:r>
            <w:r>
              <w:rPr>
                <w:b/>
                <w:bCs/>
                <w:sz w:val="15"/>
                <w:szCs w:val="15"/>
              </w:rPr>
              <w:t>E16</w:t>
            </w:r>
            <w:r>
              <w:rPr>
                <w:sz w:val="15"/>
                <w:szCs w:val="15"/>
              </w:rPr>
              <w:t xml:space="preserve">, E17, S09, S10, </w:t>
            </w:r>
            <w:r>
              <w:rPr>
                <w:b/>
                <w:bCs/>
                <w:sz w:val="15"/>
                <w:szCs w:val="15"/>
              </w:rPr>
              <w:t>S11</w:t>
            </w:r>
            <w:r>
              <w:rPr>
                <w:sz w:val="15"/>
                <w:szCs w:val="15"/>
              </w:rPr>
              <w:t xml:space="preserve">, S12, S13, S14, S15, </w:t>
            </w:r>
            <w:r>
              <w:rPr>
                <w:b/>
                <w:bCs/>
                <w:sz w:val="15"/>
                <w:szCs w:val="15"/>
              </w:rPr>
              <w:t>S16</w:t>
            </w:r>
            <w:r>
              <w:rPr>
                <w:sz w:val="15"/>
                <w:szCs w:val="15"/>
              </w:rPr>
              <w:t>, S17</w:t>
            </w:r>
          </w:p>
        </w:tc>
      </w:tr>
      <w:tr w14:paraId="04A577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tcMar>
              <w:top w:w="30" w:type="dxa"/>
              <w:left w:w="80" w:type="dxa"/>
              <w:bottom w:w="30" w:type="dxa"/>
              <w:right w:w="80" w:type="dxa"/>
            </w:tcMar>
          </w:tcPr>
          <w:p w14:paraId="68D8C3FB">
            <w:r>
              <w:rPr>
                <w:sz w:val="15"/>
                <w:szCs w:val="15"/>
              </w:rPr>
              <w:t>Hard</w:t>
            </w:r>
          </w:p>
        </w:tc>
        <w:tc>
          <w:tcPr>
            <w:tcW w:w="1100" w:type="dxa"/>
            <w:tcMar>
              <w:top w:w="30" w:type="dxa"/>
              <w:left w:w="80" w:type="dxa"/>
              <w:bottom w:w="30" w:type="dxa"/>
              <w:right w:w="80" w:type="dxa"/>
            </w:tcMar>
          </w:tcPr>
          <w:p w14:paraId="5EE36540">
            <w:r>
              <w:rPr>
                <w:sz w:val="15"/>
                <w:szCs w:val="15"/>
              </w:rPr>
              <w:t>32</w:t>
            </w:r>
          </w:p>
        </w:tc>
        <w:tc>
          <w:tcPr>
            <w:tcW w:w="12938" w:type="dxa"/>
            <w:tcMar>
              <w:top w:w="30" w:type="dxa"/>
              <w:left w:w="80" w:type="dxa"/>
              <w:bottom w:w="30" w:type="dxa"/>
              <w:right w:w="80" w:type="dxa"/>
            </w:tcMar>
          </w:tcPr>
          <w:p w14:paraId="54B025C2">
            <w:r>
              <w:rPr>
                <w:sz w:val="15"/>
                <w:szCs w:val="15"/>
              </w:rPr>
              <w:t xml:space="preserve">W18, W19, W20, </w:t>
            </w:r>
            <w:r>
              <w:rPr>
                <w:b/>
                <w:bCs/>
                <w:sz w:val="15"/>
                <w:szCs w:val="15"/>
              </w:rPr>
              <w:t>W21</w:t>
            </w:r>
            <w:r>
              <w:rPr>
                <w:sz w:val="15"/>
                <w:szCs w:val="15"/>
              </w:rPr>
              <w:t xml:space="preserve">, W22, W23, W24, W25, I18, I19, I20, </w:t>
            </w:r>
            <w:r>
              <w:rPr>
                <w:b/>
                <w:bCs/>
                <w:sz w:val="15"/>
                <w:szCs w:val="15"/>
              </w:rPr>
              <w:t>I21</w:t>
            </w:r>
            <w:r>
              <w:rPr>
                <w:sz w:val="15"/>
                <w:szCs w:val="15"/>
              </w:rPr>
              <w:t xml:space="preserve">, I22, I23, I24, I25, E18, E19, E20, </w:t>
            </w:r>
            <w:r>
              <w:rPr>
                <w:b/>
                <w:bCs/>
                <w:sz w:val="15"/>
                <w:szCs w:val="15"/>
              </w:rPr>
              <w:t>E21</w:t>
            </w:r>
            <w:r>
              <w:rPr>
                <w:sz w:val="15"/>
                <w:szCs w:val="15"/>
              </w:rPr>
              <w:t xml:space="preserve">, E22, E23, E24, E25, S18, S19, S20, </w:t>
            </w:r>
            <w:r>
              <w:rPr>
                <w:b/>
                <w:bCs/>
                <w:sz w:val="15"/>
                <w:szCs w:val="15"/>
              </w:rPr>
              <w:t>S21</w:t>
            </w:r>
            <w:r>
              <w:rPr>
                <w:sz w:val="15"/>
                <w:szCs w:val="15"/>
              </w:rPr>
              <w:t>, S22, S23, S24, S25</w:t>
            </w:r>
          </w:p>
        </w:tc>
      </w:tr>
    </w:tbl>
    <w:p w14:paraId="5AED9093">
      <w:pPr>
        <w:pStyle w:val="3"/>
      </w:pPr>
      <w:bookmarkStart w:id="113" w:name="_Toc241489641"/>
      <w:r>
        <w:t>Table 3 - Scenarios by disposition</w:t>
      </w:r>
      <w:bookmarkEnd w:id="113"/>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1100"/>
        <w:gridCol w:w="1100"/>
        <w:gridCol w:w="12938"/>
      </w:tblGrid>
      <w:tr w14:paraId="25A4D41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1100" w:type="dxa"/>
            <w:shd w:val="clear" w:color="auto" w:fill="1F3864"/>
            <w:tcMar>
              <w:top w:w="30" w:type="dxa"/>
              <w:left w:w="80" w:type="dxa"/>
              <w:bottom w:w="30" w:type="dxa"/>
              <w:right w:w="80" w:type="dxa"/>
            </w:tcMar>
          </w:tcPr>
          <w:p w14:paraId="66D037FC">
            <w:pPr>
              <w:keepNext/>
            </w:pPr>
            <w:r>
              <w:rPr>
                <w:b/>
                <w:bCs/>
                <w:color w:val="FFFFFF"/>
                <w:sz w:val="16"/>
                <w:szCs w:val="16"/>
              </w:rPr>
              <w:t>Disposition</w:t>
            </w:r>
          </w:p>
        </w:tc>
        <w:tc>
          <w:tcPr>
            <w:tcW w:w="1100" w:type="dxa"/>
            <w:shd w:val="clear" w:color="auto" w:fill="1F3864"/>
            <w:tcMar>
              <w:top w:w="30" w:type="dxa"/>
              <w:left w:w="80" w:type="dxa"/>
              <w:bottom w:w="30" w:type="dxa"/>
              <w:right w:w="80" w:type="dxa"/>
            </w:tcMar>
          </w:tcPr>
          <w:p w14:paraId="5D009D8E">
            <w:pPr>
              <w:keepNext/>
            </w:pPr>
            <w:r>
              <w:rPr>
                <w:b/>
                <w:bCs/>
                <w:color w:val="FFFFFF"/>
                <w:sz w:val="16"/>
                <w:szCs w:val="16"/>
              </w:rPr>
              <w:t>Count</w:t>
            </w:r>
          </w:p>
        </w:tc>
        <w:tc>
          <w:tcPr>
            <w:tcW w:w="12938" w:type="dxa"/>
            <w:shd w:val="clear" w:color="auto" w:fill="1F3864"/>
            <w:tcMar>
              <w:top w:w="30" w:type="dxa"/>
              <w:left w:w="80" w:type="dxa"/>
              <w:bottom w:w="30" w:type="dxa"/>
              <w:right w:w="80" w:type="dxa"/>
            </w:tcMar>
          </w:tcPr>
          <w:p w14:paraId="7BA936B6">
            <w:pPr>
              <w:keepNext/>
            </w:pPr>
            <w:r>
              <w:rPr>
                <w:b/>
                <w:bCs/>
                <w:color w:val="FFFFFF"/>
                <w:sz w:val="16"/>
                <w:szCs w:val="16"/>
              </w:rPr>
              <w:t>Scenario IDs</w:t>
            </w:r>
          </w:p>
        </w:tc>
      </w:tr>
      <w:tr w14:paraId="7F51C4F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tcMar>
              <w:top w:w="30" w:type="dxa"/>
              <w:left w:w="80" w:type="dxa"/>
              <w:bottom w:w="30" w:type="dxa"/>
              <w:right w:w="80" w:type="dxa"/>
            </w:tcMar>
          </w:tcPr>
          <w:p w14:paraId="3F682BAD">
            <w:r>
              <w:rPr>
                <w:sz w:val="15"/>
                <w:szCs w:val="15"/>
              </w:rPr>
              <w:t>Malicious</w:t>
            </w:r>
          </w:p>
        </w:tc>
        <w:tc>
          <w:tcPr>
            <w:tcW w:w="1100" w:type="dxa"/>
            <w:tcMar>
              <w:top w:w="30" w:type="dxa"/>
              <w:left w:w="80" w:type="dxa"/>
              <w:bottom w:w="30" w:type="dxa"/>
              <w:right w:w="80" w:type="dxa"/>
            </w:tcMar>
          </w:tcPr>
          <w:p w14:paraId="1A6058BA">
            <w:r>
              <w:rPr>
                <w:sz w:val="15"/>
                <w:szCs w:val="15"/>
              </w:rPr>
              <w:t>80</w:t>
            </w:r>
          </w:p>
        </w:tc>
        <w:tc>
          <w:tcPr>
            <w:tcW w:w="12938" w:type="dxa"/>
            <w:tcMar>
              <w:top w:w="30" w:type="dxa"/>
              <w:left w:w="80" w:type="dxa"/>
              <w:bottom w:w="30" w:type="dxa"/>
              <w:right w:w="80" w:type="dxa"/>
            </w:tcMar>
          </w:tcPr>
          <w:p w14:paraId="7D3898FB">
            <w:r>
              <w:rPr>
                <w:sz w:val="15"/>
                <w:szCs w:val="15"/>
              </w:rPr>
              <w:t>W01, W02, W04, W05, W06, W08, W09, W10, W12, W13, W14, W15, W17, W18, W19, W20, W22, W23, W24, W25, I01, I02, I04, I05, I06, I08, I09, I10, I12, I13, I14, I15, I17, I18, I19, I20, I22, I23, I24, I25, E01, E02, E04, E05, E06, E08, E09, E10, E12, E13, E14, E15, E17, E18, E19, E20, E22, E23, E24, E25, S01, S02, S04, S05, S06, S08, S09, S10, S12, S13, S14, S15, S17, S18, S19, S20, S22, S23, S24, S25</w:t>
            </w:r>
          </w:p>
        </w:tc>
      </w:tr>
      <w:tr w14:paraId="678F657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1100" w:type="dxa"/>
            <w:tcMar>
              <w:top w:w="30" w:type="dxa"/>
              <w:left w:w="80" w:type="dxa"/>
              <w:bottom w:w="30" w:type="dxa"/>
              <w:right w:w="80" w:type="dxa"/>
            </w:tcMar>
          </w:tcPr>
          <w:p w14:paraId="7EFE84F5">
            <w:r>
              <w:rPr>
                <w:sz w:val="15"/>
                <w:szCs w:val="15"/>
              </w:rPr>
              <w:t>Legitimate</w:t>
            </w:r>
          </w:p>
        </w:tc>
        <w:tc>
          <w:tcPr>
            <w:tcW w:w="1100" w:type="dxa"/>
            <w:tcMar>
              <w:top w:w="30" w:type="dxa"/>
              <w:left w:w="80" w:type="dxa"/>
              <w:bottom w:w="30" w:type="dxa"/>
              <w:right w:w="80" w:type="dxa"/>
            </w:tcMar>
          </w:tcPr>
          <w:p w14:paraId="053F98A1">
            <w:r>
              <w:rPr>
                <w:sz w:val="15"/>
                <w:szCs w:val="15"/>
              </w:rPr>
              <w:t>20</w:t>
            </w:r>
          </w:p>
        </w:tc>
        <w:tc>
          <w:tcPr>
            <w:tcW w:w="12938" w:type="dxa"/>
            <w:tcMar>
              <w:top w:w="30" w:type="dxa"/>
              <w:left w:w="80" w:type="dxa"/>
              <w:bottom w:w="30" w:type="dxa"/>
              <w:right w:w="80" w:type="dxa"/>
            </w:tcMar>
          </w:tcPr>
          <w:p w14:paraId="73CF0212">
            <w:r>
              <w:rPr>
                <w:sz w:val="15"/>
                <w:szCs w:val="15"/>
              </w:rPr>
              <w:t>W03, W07, W11, W16, W21, I03, I07, I11, I16, I21, E03, E07, E11, E16, E21, S03, S07, S11, S16, S21</w:t>
            </w:r>
          </w:p>
        </w:tc>
      </w:tr>
    </w:tbl>
    <w:p w14:paraId="0334B365">
      <w:pPr>
        <w:pStyle w:val="3"/>
      </w:pPr>
      <w:bookmarkStart w:id="114" w:name="_Toc241489642"/>
      <w:r>
        <w:t>Table 4 - Scenarios by canonical attack family</w:t>
      </w:r>
      <w:bookmarkEnd w:id="114"/>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3900"/>
        <w:gridCol w:w="700"/>
        <w:gridCol w:w="10538"/>
      </w:tblGrid>
      <w:tr w14:paraId="5A17F60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3900" w:type="dxa"/>
            <w:shd w:val="clear" w:color="auto" w:fill="1F3864"/>
            <w:tcMar>
              <w:top w:w="30" w:type="dxa"/>
              <w:left w:w="80" w:type="dxa"/>
              <w:bottom w:w="30" w:type="dxa"/>
              <w:right w:w="80" w:type="dxa"/>
            </w:tcMar>
          </w:tcPr>
          <w:p w14:paraId="17D2D467">
            <w:pPr>
              <w:keepNext/>
            </w:pPr>
            <w:r>
              <w:rPr>
                <w:b/>
                <w:bCs/>
                <w:color w:val="FFFFFF"/>
                <w:sz w:val="16"/>
                <w:szCs w:val="16"/>
              </w:rPr>
              <w:t>Canonical family</w:t>
            </w:r>
          </w:p>
        </w:tc>
        <w:tc>
          <w:tcPr>
            <w:tcW w:w="700" w:type="dxa"/>
            <w:shd w:val="clear" w:color="auto" w:fill="1F3864"/>
            <w:tcMar>
              <w:top w:w="30" w:type="dxa"/>
              <w:left w:w="80" w:type="dxa"/>
              <w:bottom w:w="30" w:type="dxa"/>
              <w:right w:w="80" w:type="dxa"/>
            </w:tcMar>
          </w:tcPr>
          <w:p w14:paraId="0E2B3B6E">
            <w:pPr>
              <w:keepNext/>
            </w:pPr>
            <w:r>
              <w:rPr>
                <w:b/>
                <w:bCs/>
                <w:color w:val="FFFFFF"/>
                <w:sz w:val="16"/>
                <w:szCs w:val="16"/>
              </w:rPr>
              <w:t>Count</w:t>
            </w:r>
          </w:p>
        </w:tc>
        <w:tc>
          <w:tcPr>
            <w:tcW w:w="10538" w:type="dxa"/>
            <w:shd w:val="clear" w:color="auto" w:fill="1F3864"/>
            <w:tcMar>
              <w:top w:w="30" w:type="dxa"/>
              <w:left w:w="80" w:type="dxa"/>
              <w:bottom w:w="30" w:type="dxa"/>
              <w:right w:w="80" w:type="dxa"/>
            </w:tcMar>
          </w:tcPr>
          <w:p w14:paraId="2B93A46F">
            <w:pPr>
              <w:keepNext/>
            </w:pPr>
            <w:r>
              <w:rPr>
                <w:b/>
                <w:bCs/>
                <w:color w:val="FFFFFF"/>
                <w:sz w:val="16"/>
                <w:szCs w:val="16"/>
              </w:rPr>
              <w:t>Scenario IDs</w:t>
            </w:r>
          </w:p>
        </w:tc>
      </w:tr>
      <w:tr w14:paraId="5D74CB3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6445BA10">
            <w:r>
              <w:rPr>
                <w:sz w:val="15"/>
                <w:szCs w:val="15"/>
              </w:rPr>
              <w:t>Elicitation of operational detail (operational_elicitation)</w:t>
            </w:r>
          </w:p>
        </w:tc>
        <w:tc>
          <w:tcPr>
            <w:tcW w:w="700" w:type="dxa"/>
            <w:tcMar>
              <w:top w:w="30" w:type="dxa"/>
              <w:left w:w="80" w:type="dxa"/>
              <w:bottom w:w="30" w:type="dxa"/>
              <w:right w:w="80" w:type="dxa"/>
            </w:tcMar>
          </w:tcPr>
          <w:p w14:paraId="61FFE402">
            <w:r>
              <w:rPr>
                <w:sz w:val="15"/>
                <w:szCs w:val="15"/>
              </w:rPr>
              <w:t>10</w:t>
            </w:r>
          </w:p>
        </w:tc>
        <w:tc>
          <w:tcPr>
            <w:tcW w:w="10538" w:type="dxa"/>
            <w:tcMar>
              <w:top w:w="30" w:type="dxa"/>
              <w:left w:w="80" w:type="dxa"/>
              <w:bottom w:w="30" w:type="dxa"/>
              <w:right w:w="80" w:type="dxa"/>
            </w:tcMar>
          </w:tcPr>
          <w:p w14:paraId="30DB05A8">
            <w:r>
              <w:rPr>
                <w:sz w:val="15"/>
                <w:szCs w:val="15"/>
              </w:rPr>
              <w:t>W15, W19, W23, I05, I06, I18, I20, E19, S14, S19</w:t>
            </w:r>
          </w:p>
        </w:tc>
      </w:tr>
      <w:tr w14:paraId="62C5176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64A48D8A">
            <w:r>
              <w:rPr>
                <w:sz w:val="15"/>
                <w:szCs w:val="15"/>
              </w:rPr>
              <w:t>Financial credential phishing (financial_credential_phishing)</w:t>
            </w:r>
          </w:p>
        </w:tc>
        <w:tc>
          <w:tcPr>
            <w:tcW w:w="700" w:type="dxa"/>
            <w:tcMar>
              <w:top w:w="30" w:type="dxa"/>
              <w:left w:w="80" w:type="dxa"/>
              <w:bottom w:w="30" w:type="dxa"/>
              <w:right w:w="80" w:type="dxa"/>
            </w:tcMar>
          </w:tcPr>
          <w:p w14:paraId="17D6C672">
            <w:r>
              <w:rPr>
                <w:sz w:val="15"/>
                <w:szCs w:val="15"/>
              </w:rPr>
              <w:t>9</w:t>
            </w:r>
          </w:p>
        </w:tc>
        <w:tc>
          <w:tcPr>
            <w:tcW w:w="10538" w:type="dxa"/>
            <w:tcMar>
              <w:top w:w="30" w:type="dxa"/>
              <w:left w:w="80" w:type="dxa"/>
              <w:bottom w:w="30" w:type="dxa"/>
              <w:right w:w="80" w:type="dxa"/>
            </w:tcMar>
          </w:tcPr>
          <w:p w14:paraId="2587B8B1">
            <w:r>
              <w:rPr>
                <w:sz w:val="15"/>
                <w:szCs w:val="15"/>
              </w:rPr>
              <w:t>W02, W05, E04, E08, S01, S04, S05, S12, S23</w:t>
            </w:r>
          </w:p>
        </w:tc>
      </w:tr>
      <w:tr w14:paraId="42DDFB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3E1F6744">
            <w:r>
              <w:rPr>
                <w:sz w:val="15"/>
                <w:szCs w:val="15"/>
              </w:rPr>
              <w:t>Payment diversion (payment_diversion)</w:t>
            </w:r>
          </w:p>
        </w:tc>
        <w:tc>
          <w:tcPr>
            <w:tcW w:w="700" w:type="dxa"/>
            <w:tcMar>
              <w:top w:w="30" w:type="dxa"/>
              <w:left w:w="80" w:type="dxa"/>
              <w:bottom w:w="30" w:type="dxa"/>
              <w:right w:w="80" w:type="dxa"/>
            </w:tcMar>
          </w:tcPr>
          <w:p w14:paraId="55C972EB">
            <w:r>
              <w:rPr>
                <w:sz w:val="15"/>
                <w:szCs w:val="15"/>
              </w:rPr>
              <w:t>7</w:t>
            </w:r>
          </w:p>
        </w:tc>
        <w:tc>
          <w:tcPr>
            <w:tcW w:w="10538" w:type="dxa"/>
            <w:tcMar>
              <w:top w:w="30" w:type="dxa"/>
              <w:left w:w="80" w:type="dxa"/>
              <w:bottom w:w="30" w:type="dxa"/>
              <w:right w:w="80" w:type="dxa"/>
            </w:tcMar>
          </w:tcPr>
          <w:p w14:paraId="2C4A8BB2">
            <w:r>
              <w:rPr>
                <w:sz w:val="15"/>
                <w:szCs w:val="15"/>
              </w:rPr>
              <w:t>W09, W20, E09, E10, E18, E22, E25</w:t>
            </w:r>
          </w:p>
        </w:tc>
      </w:tr>
      <w:tr w14:paraId="3D612D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59132838">
            <w:r>
              <w:rPr>
                <w:sz w:val="15"/>
                <w:szCs w:val="15"/>
              </w:rPr>
              <w:t>Account takeover and authorisation abuse (account_takeover_authorisation_abuse)</w:t>
            </w:r>
          </w:p>
        </w:tc>
        <w:tc>
          <w:tcPr>
            <w:tcW w:w="700" w:type="dxa"/>
            <w:tcMar>
              <w:top w:w="30" w:type="dxa"/>
              <w:left w:w="80" w:type="dxa"/>
              <w:bottom w:w="30" w:type="dxa"/>
              <w:right w:w="80" w:type="dxa"/>
            </w:tcMar>
          </w:tcPr>
          <w:p w14:paraId="4EFAC043">
            <w:r>
              <w:rPr>
                <w:sz w:val="15"/>
                <w:szCs w:val="15"/>
              </w:rPr>
              <w:t>6</w:t>
            </w:r>
          </w:p>
        </w:tc>
        <w:tc>
          <w:tcPr>
            <w:tcW w:w="10538" w:type="dxa"/>
            <w:tcMar>
              <w:top w:w="30" w:type="dxa"/>
              <w:left w:w="80" w:type="dxa"/>
              <w:bottom w:w="30" w:type="dxa"/>
              <w:right w:w="80" w:type="dxa"/>
            </w:tcMar>
          </w:tcPr>
          <w:p w14:paraId="04AEB4F7">
            <w:r>
              <w:rPr>
                <w:sz w:val="15"/>
                <w:szCs w:val="15"/>
              </w:rPr>
              <w:t>W01, W10, W25, I12, E15, S10</w:t>
            </w:r>
          </w:p>
        </w:tc>
      </w:tr>
      <w:tr w14:paraId="125A46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54181280">
            <w:r>
              <w:rPr>
                <w:sz w:val="15"/>
                <w:szCs w:val="15"/>
              </w:rPr>
              <w:t>Tech-support and callback fraud (tech_support_and_callback_fraud)</w:t>
            </w:r>
          </w:p>
        </w:tc>
        <w:tc>
          <w:tcPr>
            <w:tcW w:w="700" w:type="dxa"/>
            <w:tcMar>
              <w:top w:w="30" w:type="dxa"/>
              <w:left w:w="80" w:type="dxa"/>
              <w:bottom w:w="30" w:type="dxa"/>
              <w:right w:w="80" w:type="dxa"/>
            </w:tcMar>
          </w:tcPr>
          <w:p w14:paraId="3A8A8DEB">
            <w:r>
              <w:rPr>
                <w:sz w:val="15"/>
                <w:szCs w:val="15"/>
              </w:rPr>
              <w:t>6</w:t>
            </w:r>
          </w:p>
        </w:tc>
        <w:tc>
          <w:tcPr>
            <w:tcW w:w="10538" w:type="dxa"/>
            <w:tcMar>
              <w:top w:w="30" w:type="dxa"/>
              <w:left w:w="80" w:type="dxa"/>
              <w:bottom w:w="30" w:type="dxa"/>
              <w:right w:w="80" w:type="dxa"/>
            </w:tcMar>
          </w:tcPr>
          <w:p w14:paraId="70734CE8">
            <w:r>
              <w:rPr>
                <w:sz w:val="15"/>
                <w:szCs w:val="15"/>
              </w:rPr>
              <w:t>W24, I22, E17, S02, S18, S20</w:t>
            </w:r>
          </w:p>
        </w:tc>
      </w:tr>
      <w:tr w14:paraId="7E455A0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2C54937D">
            <w:r>
              <w:rPr>
                <w:sz w:val="15"/>
                <w:szCs w:val="15"/>
              </w:rPr>
              <w:t>Credential phishing (credential_phishing)</w:t>
            </w:r>
          </w:p>
        </w:tc>
        <w:tc>
          <w:tcPr>
            <w:tcW w:w="700" w:type="dxa"/>
            <w:tcMar>
              <w:top w:w="30" w:type="dxa"/>
              <w:left w:w="80" w:type="dxa"/>
              <w:bottom w:w="30" w:type="dxa"/>
              <w:right w:w="80" w:type="dxa"/>
            </w:tcMar>
          </w:tcPr>
          <w:p w14:paraId="43AAE5B2">
            <w:r>
              <w:rPr>
                <w:sz w:val="15"/>
                <w:szCs w:val="15"/>
              </w:rPr>
              <w:t>6</w:t>
            </w:r>
          </w:p>
        </w:tc>
        <w:tc>
          <w:tcPr>
            <w:tcW w:w="10538" w:type="dxa"/>
            <w:tcMar>
              <w:top w:w="30" w:type="dxa"/>
              <w:left w:w="80" w:type="dxa"/>
              <w:bottom w:w="30" w:type="dxa"/>
              <w:right w:w="80" w:type="dxa"/>
            </w:tcMar>
          </w:tcPr>
          <w:p w14:paraId="0E3ABBDA">
            <w:r>
              <w:rPr>
                <w:sz w:val="15"/>
                <w:szCs w:val="15"/>
              </w:rPr>
              <w:t>I02, I15, E01, E05, E12, S22</w:t>
            </w:r>
          </w:p>
        </w:tc>
      </w:tr>
      <w:tr w14:paraId="789A25E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459BDBD1">
            <w:r>
              <w:rPr>
                <w:sz w:val="15"/>
                <w:szCs w:val="15"/>
              </w:rPr>
              <w:t>Identity and personal-data harvesting (identity_data_harvesting)</w:t>
            </w:r>
          </w:p>
        </w:tc>
        <w:tc>
          <w:tcPr>
            <w:tcW w:w="700" w:type="dxa"/>
            <w:tcMar>
              <w:top w:w="30" w:type="dxa"/>
              <w:left w:w="80" w:type="dxa"/>
              <w:bottom w:w="30" w:type="dxa"/>
              <w:right w:w="80" w:type="dxa"/>
            </w:tcMar>
          </w:tcPr>
          <w:p w14:paraId="074CC4F5">
            <w:r>
              <w:rPr>
                <w:sz w:val="15"/>
                <w:szCs w:val="15"/>
              </w:rPr>
              <w:t>5</w:t>
            </w:r>
          </w:p>
        </w:tc>
        <w:tc>
          <w:tcPr>
            <w:tcW w:w="10538" w:type="dxa"/>
            <w:tcMar>
              <w:top w:w="30" w:type="dxa"/>
              <w:left w:w="80" w:type="dxa"/>
              <w:bottom w:w="30" w:type="dxa"/>
              <w:right w:w="80" w:type="dxa"/>
            </w:tcMar>
          </w:tcPr>
          <w:p w14:paraId="272CB14A">
            <w:r>
              <w:rPr>
                <w:sz w:val="15"/>
                <w:szCs w:val="15"/>
              </w:rPr>
              <w:t>W06, W18, I14, E06, S06</w:t>
            </w:r>
          </w:p>
        </w:tc>
      </w:tr>
      <w:tr w14:paraId="54EA9A6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4CAC9D01">
            <w:r>
              <w:rPr>
                <w:sz w:val="15"/>
                <w:szCs w:val="15"/>
              </w:rPr>
              <w:t>QR-code phishing (qr_code_phishing)</w:t>
            </w:r>
          </w:p>
        </w:tc>
        <w:tc>
          <w:tcPr>
            <w:tcW w:w="700" w:type="dxa"/>
            <w:tcMar>
              <w:top w:w="30" w:type="dxa"/>
              <w:left w:w="80" w:type="dxa"/>
              <w:bottom w:w="30" w:type="dxa"/>
              <w:right w:w="80" w:type="dxa"/>
            </w:tcMar>
          </w:tcPr>
          <w:p w14:paraId="15100EE6">
            <w:r>
              <w:rPr>
                <w:sz w:val="15"/>
                <w:szCs w:val="15"/>
              </w:rPr>
              <w:t>5</w:t>
            </w:r>
          </w:p>
        </w:tc>
        <w:tc>
          <w:tcPr>
            <w:tcW w:w="10538" w:type="dxa"/>
            <w:tcMar>
              <w:top w:w="30" w:type="dxa"/>
              <w:left w:w="80" w:type="dxa"/>
              <w:bottom w:w="30" w:type="dxa"/>
              <w:right w:w="80" w:type="dxa"/>
            </w:tcMar>
          </w:tcPr>
          <w:p w14:paraId="241857BC">
            <w:r>
              <w:rPr>
                <w:sz w:val="15"/>
                <w:szCs w:val="15"/>
              </w:rPr>
              <w:t>W08, I25, E14, E24, S15</w:t>
            </w:r>
          </w:p>
        </w:tc>
      </w:tr>
      <w:tr w14:paraId="040B3A1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4731D907">
            <w:r>
              <w:rPr>
                <w:sz w:val="15"/>
                <w:szCs w:val="15"/>
              </w:rPr>
              <w:t>Investment and task fraud (investment_and_task_fraud)</w:t>
            </w:r>
          </w:p>
        </w:tc>
        <w:tc>
          <w:tcPr>
            <w:tcW w:w="700" w:type="dxa"/>
            <w:tcMar>
              <w:top w:w="30" w:type="dxa"/>
              <w:left w:w="80" w:type="dxa"/>
              <w:bottom w:w="30" w:type="dxa"/>
              <w:right w:w="80" w:type="dxa"/>
            </w:tcMar>
          </w:tcPr>
          <w:p w14:paraId="5E5FAE31">
            <w:r>
              <w:rPr>
                <w:sz w:val="15"/>
                <w:szCs w:val="15"/>
              </w:rPr>
              <w:t>5</w:t>
            </w:r>
          </w:p>
        </w:tc>
        <w:tc>
          <w:tcPr>
            <w:tcW w:w="10538" w:type="dxa"/>
            <w:tcMar>
              <w:top w:w="30" w:type="dxa"/>
              <w:left w:w="80" w:type="dxa"/>
              <w:bottom w:w="30" w:type="dxa"/>
              <w:right w:w="80" w:type="dxa"/>
            </w:tcMar>
          </w:tcPr>
          <w:p w14:paraId="17AA870A">
            <w:r>
              <w:rPr>
                <w:sz w:val="15"/>
                <w:szCs w:val="15"/>
              </w:rPr>
              <w:t>W13, W17, I09, I24, S13</w:t>
            </w:r>
          </w:p>
        </w:tc>
      </w:tr>
      <w:tr w14:paraId="7F11D9C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3DBF50D4">
            <w:r>
              <w:rPr>
                <w:sz w:val="15"/>
                <w:szCs w:val="15"/>
              </w:rPr>
              <w:t>Malicious file or app delivery (malware_delivery)</w:t>
            </w:r>
          </w:p>
        </w:tc>
        <w:tc>
          <w:tcPr>
            <w:tcW w:w="700" w:type="dxa"/>
            <w:tcMar>
              <w:top w:w="30" w:type="dxa"/>
              <w:left w:w="80" w:type="dxa"/>
              <w:bottom w:w="30" w:type="dxa"/>
              <w:right w:w="80" w:type="dxa"/>
            </w:tcMar>
          </w:tcPr>
          <w:p w14:paraId="6F8CA6C3">
            <w:r>
              <w:rPr>
                <w:sz w:val="15"/>
                <w:szCs w:val="15"/>
              </w:rPr>
              <w:t>5</w:t>
            </w:r>
          </w:p>
        </w:tc>
        <w:tc>
          <w:tcPr>
            <w:tcW w:w="10538" w:type="dxa"/>
            <w:tcMar>
              <w:top w:w="30" w:type="dxa"/>
              <w:left w:w="80" w:type="dxa"/>
              <w:bottom w:w="30" w:type="dxa"/>
              <w:right w:w="80" w:type="dxa"/>
            </w:tcMar>
          </w:tcPr>
          <w:p w14:paraId="01E66734">
            <w:r>
              <w:rPr>
                <w:sz w:val="15"/>
                <w:szCs w:val="15"/>
              </w:rPr>
              <w:t>W14, E02, E13, E23, S25</w:t>
            </w:r>
          </w:p>
        </w:tc>
      </w:tr>
      <w:tr w14:paraId="07A3EFE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6ADCA7B8">
            <w:r>
              <w:rPr>
                <w:sz w:val="15"/>
                <w:szCs w:val="15"/>
              </w:rPr>
              <w:t>Unsolicited payment lure (unsolicited_payment_lure)</w:t>
            </w:r>
          </w:p>
        </w:tc>
        <w:tc>
          <w:tcPr>
            <w:tcW w:w="700" w:type="dxa"/>
            <w:tcMar>
              <w:top w:w="30" w:type="dxa"/>
              <w:left w:w="80" w:type="dxa"/>
              <w:bottom w:w="30" w:type="dxa"/>
              <w:right w:w="80" w:type="dxa"/>
            </w:tcMar>
          </w:tcPr>
          <w:p w14:paraId="2E1B3B80">
            <w:r>
              <w:rPr>
                <w:sz w:val="15"/>
                <w:szCs w:val="15"/>
              </w:rPr>
              <w:t>5</w:t>
            </w:r>
          </w:p>
        </w:tc>
        <w:tc>
          <w:tcPr>
            <w:tcW w:w="10538" w:type="dxa"/>
            <w:tcMar>
              <w:top w:w="30" w:type="dxa"/>
              <w:left w:w="80" w:type="dxa"/>
              <w:bottom w:w="30" w:type="dxa"/>
              <w:right w:w="80" w:type="dxa"/>
            </w:tcMar>
          </w:tcPr>
          <w:p w14:paraId="65C66880">
            <w:r>
              <w:rPr>
                <w:sz w:val="15"/>
                <w:szCs w:val="15"/>
              </w:rPr>
              <w:t>I01, I08, I10, I23, S08</w:t>
            </w:r>
          </w:p>
        </w:tc>
      </w:tr>
      <w:tr w14:paraId="0AC695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373694D5">
            <w:r>
              <w:rPr>
                <w:sz w:val="15"/>
                <w:szCs w:val="15"/>
              </w:rPr>
              <w:t>Coercion and extortion (coercion_and_extortion)</w:t>
            </w:r>
          </w:p>
        </w:tc>
        <w:tc>
          <w:tcPr>
            <w:tcW w:w="700" w:type="dxa"/>
            <w:tcMar>
              <w:top w:w="30" w:type="dxa"/>
              <w:left w:w="80" w:type="dxa"/>
              <w:bottom w:w="30" w:type="dxa"/>
              <w:right w:w="80" w:type="dxa"/>
            </w:tcMar>
          </w:tcPr>
          <w:p w14:paraId="43F88027">
            <w:r>
              <w:rPr>
                <w:sz w:val="15"/>
                <w:szCs w:val="15"/>
              </w:rPr>
              <w:t>4</w:t>
            </w:r>
          </w:p>
        </w:tc>
        <w:tc>
          <w:tcPr>
            <w:tcW w:w="10538" w:type="dxa"/>
            <w:tcMar>
              <w:top w:w="30" w:type="dxa"/>
              <w:left w:w="80" w:type="dxa"/>
              <w:bottom w:w="30" w:type="dxa"/>
              <w:right w:w="80" w:type="dxa"/>
            </w:tcMar>
          </w:tcPr>
          <w:p w14:paraId="2F592AAA">
            <w:r>
              <w:rPr>
                <w:sz w:val="15"/>
                <w:szCs w:val="15"/>
              </w:rPr>
              <w:t>W12, I17, E20, S24</w:t>
            </w:r>
          </w:p>
        </w:tc>
      </w:tr>
      <w:tr w14:paraId="7BE4DBD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7F51C128">
            <w:r>
              <w:rPr>
                <w:sz w:val="15"/>
                <w:szCs w:val="15"/>
              </w:rPr>
              <w:t>Impersonated emergency request (impersonation_emergency_payment)</w:t>
            </w:r>
          </w:p>
        </w:tc>
        <w:tc>
          <w:tcPr>
            <w:tcW w:w="700" w:type="dxa"/>
            <w:tcMar>
              <w:top w:w="30" w:type="dxa"/>
              <w:left w:w="80" w:type="dxa"/>
              <w:bottom w:w="30" w:type="dxa"/>
              <w:right w:w="80" w:type="dxa"/>
            </w:tcMar>
          </w:tcPr>
          <w:p w14:paraId="7E6C11C4">
            <w:r>
              <w:rPr>
                <w:sz w:val="15"/>
                <w:szCs w:val="15"/>
              </w:rPr>
              <w:t>3</w:t>
            </w:r>
          </w:p>
        </w:tc>
        <w:tc>
          <w:tcPr>
            <w:tcW w:w="10538" w:type="dxa"/>
            <w:tcMar>
              <w:top w:w="30" w:type="dxa"/>
              <w:left w:w="80" w:type="dxa"/>
              <w:bottom w:w="30" w:type="dxa"/>
              <w:right w:w="80" w:type="dxa"/>
            </w:tcMar>
          </w:tcPr>
          <w:p w14:paraId="12F27E52">
            <w:r>
              <w:rPr>
                <w:sz w:val="15"/>
                <w:szCs w:val="15"/>
              </w:rPr>
              <w:t>W04, I04, S17</w:t>
            </w:r>
          </w:p>
        </w:tc>
      </w:tr>
      <w:tr w14:paraId="15C8DA0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15D2AEF6">
            <w:r>
              <w:rPr>
                <w:sz w:val="15"/>
                <w:szCs w:val="15"/>
              </w:rPr>
              <w:t>Relationship grooming (relationship_grooming_fraud)</w:t>
            </w:r>
          </w:p>
        </w:tc>
        <w:tc>
          <w:tcPr>
            <w:tcW w:w="700" w:type="dxa"/>
            <w:tcMar>
              <w:top w:w="30" w:type="dxa"/>
              <w:left w:w="80" w:type="dxa"/>
              <w:bottom w:w="30" w:type="dxa"/>
              <w:right w:w="80" w:type="dxa"/>
            </w:tcMar>
          </w:tcPr>
          <w:p w14:paraId="4E8EBD8D">
            <w:r>
              <w:rPr>
                <w:sz w:val="15"/>
                <w:szCs w:val="15"/>
              </w:rPr>
              <w:t>3</w:t>
            </w:r>
          </w:p>
        </w:tc>
        <w:tc>
          <w:tcPr>
            <w:tcW w:w="10538" w:type="dxa"/>
            <w:tcMar>
              <w:top w:w="30" w:type="dxa"/>
              <w:left w:w="80" w:type="dxa"/>
              <w:bottom w:w="30" w:type="dxa"/>
              <w:right w:w="80" w:type="dxa"/>
            </w:tcMar>
          </w:tcPr>
          <w:p w14:paraId="550AAE2D">
            <w:r>
              <w:rPr>
                <w:sz w:val="15"/>
                <w:szCs w:val="15"/>
              </w:rPr>
              <w:t>W22, I13, S09</w:t>
            </w:r>
          </w:p>
        </w:tc>
      </w:tr>
      <w:tr w14:paraId="297EE03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556104AD">
            <w:r>
              <w:rPr>
                <w:sz w:val="15"/>
                <w:szCs w:val="15"/>
              </w:rPr>
              <w:t>Disinformation amplification (disinformation_amplification)</w:t>
            </w:r>
          </w:p>
        </w:tc>
        <w:tc>
          <w:tcPr>
            <w:tcW w:w="700" w:type="dxa"/>
            <w:tcMar>
              <w:top w:w="30" w:type="dxa"/>
              <w:left w:w="80" w:type="dxa"/>
              <w:bottom w:w="30" w:type="dxa"/>
              <w:right w:w="80" w:type="dxa"/>
            </w:tcMar>
          </w:tcPr>
          <w:p w14:paraId="05FD3B4A">
            <w:r>
              <w:rPr>
                <w:sz w:val="15"/>
                <w:szCs w:val="15"/>
              </w:rPr>
              <w:t>1</w:t>
            </w:r>
          </w:p>
        </w:tc>
        <w:tc>
          <w:tcPr>
            <w:tcW w:w="10538" w:type="dxa"/>
            <w:tcMar>
              <w:top w:w="30" w:type="dxa"/>
              <w:left w:w="80" w:type="dxa"/>
              <w:bottom w:w="30" w:type="dxa"/>
              <w:right w:w="80" w:type="dxa"/>
            </w:tcMar>
          </w:tcPr>
          <w:p w14:paraId="5ED84293">
            <w:r>
              <w:rPr>
                <w:sz w:val="15"/>
                <w:szCs w:val="15"/>
              </w:rPr>
              <w:t>I19</w:t>
            </w:r>
          </w:p>
        </w:tc>
      </w:tr>
      <w:tr w14:paraId="1752C4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shd w:val="clear" w:color="auto" w:fill="F3FAF5"/>
            <w:tcMar>
              <w:top w:w="30" w:type="dxa"/>
              <w:left w:w="80" w:type="dxa"/>
              <w:bottom w:w="30" w:type="dxa"/>
              <w:right w:w="80" w:type="dxa"/>
            </w:tcMar>
          </w:tcPr>
          <w:p w14:paraId="036B62AA">
            <w:r>
              <w:rPr>
                <w:sz w:val="15"/>
                <w:szCs w:val="15"/>
              </w:rPr>
              <w:t>Genuine system confirmation (legit_system_confirmation)</w:t>
            </w:r>
          </w:p>
        </w:tc>
        <w:tc>
          <w:tcPr>
            <w:tcW w:w="700" w:type="dxa"/>
            <w:shd w:val="clear" w:color="auto" w:fill="F3FAF5"/>
            <w:tcMar>
              <w:top w:w="30" w:type="dxa"/>
              <w:left w:w="80" w:type="dxa"/>
              <w:bottom w:w="30" w:type="dxa"/>
              <w:right w:w="80" w:type="dxa"/>
            </w:tcMar>
          </w:tcPr>
          <w:p w14:paraId="49B4C356">
            <w:r>
              <w:rPr>
                <w:sz w:val="15"/>
                <w:szCs w:val="15"/>
              </w:rPr>
              <w:t>7</w:t>
            </w:r>
          </w:p>
        </w:tc>
        <w:tc>
          <w:tcPr>
            <w:tcW w:w="10538" w:type="dxa"/>
            <w:shd w:val="clear" w:color="auto" w:fill="F3FAF5"/>
            <w:tcMar>
              <w:top w:w="30" w:type="dxa"/>
              <w:left w:w="80" w:type="dxa"/>
              <w:bottom w:w="30" w:type="dxa"/>
              <w:right w:w="80" w:type="dxa"/>
            </w:tcMar>
          </w:tcPr>
          <w:p w14:paraId="36B6A132">
            <w:r>
              <w:rPr>
                <w:sz w:val="15"/>
                <w:szCs w:val="15"/>
              </w:rPr>
              <w:t>W11, E11, S03, S07, S11, S16, S21</w:t>
            </w:r>
          </w:p>
        </w:tc>
      </w:tr>
      <w:tr w14:paraId="125035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shd w:val="clear" w:color="auto" w:fill="F3FAF5"/>
            <w:tcMar>
              <w:top w:w="30" w:type="dxa"/>
              <w:left w:w="80" w:type="dxa"/>
              <w:bottom w:w="30" w:type="dxa"/>
              <w:right w:w="80" w:type="dxa"/>
            </w:tcMar>
          </w:tcPr>
          <w:p w14:paraId="5D4FB53A">
            <w:r>
              <w:rPr>
                <w:sz w:val="15"/>
                <w:szCs w:val="15"/>
              </w:rPr>
              <w:t>Genuine coordination request (legit_coordination_request)</w:t>
            </w:r>
          </w:p>
        </w:tc>
        <w:tc>
          <w:tcPr>
            <w:tcW w:w="700" w:type="dxa"/>
            <w:shd w:val="clear" w:color="auto" w:fill="F3FAF5"/>
            <w:tcMar>
              <w:top w:w="30" w:type="dxa"/>
              <w:left w:w="80" w:type="dxa"/>
              <w:bottom w:w="30" w:type="dxa"/>
              <w:right w:w="80" w:type="dxa"/>
            </w:tcMar>
          </w:tcPr>
          <w:p w14:paraId="55E85B7E">
            <w:r>
              <w:rPr>
                <w:sz w:val="15"/>
                <w:szCs w:val="15"/>
              </w:rPr>
              <w:t>6</w:t>
            </w:r>
          </w:p>
        </w:tc>
        <w:tc>
          <w:tcPr>
            <w:tcW w:w="10538" w:type="dxa"/>
            <w:shd w:val="clear" w:color="auto" w:fill="F3FAF5"/>
            <w:tcMar>
              <w:top w:w="30" w:type="dxa"/>
              <w:left w:w="80" w:type="dxa"/>
              <w:bottom w:w="30" w:type="dxa"/>
              <w:right w:w="80" w:type="dxa"/>
            </w:tcMar>
          </w:tcPr>
          <w:p w14:paraId="4E0AE06B">
            <w:r>
              <w:rPr>
                <w:sz w:val="15"/>
                <w:szCs w:val="15"/>
              </w:rPr>
              <w:t>W03, W07, W16, I16, I21, E07</w:t>
            </w:r>
          </w:p>
        </w:tc>
      </w:tr>
      <w:tr w14:paraId="6A18E22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shd w:val="clear" w:color="auto" w:fill="F3FAF5"/>
            <w:tcMar>
              <w:top w:w="30" w:type="dxa"/>
              <w:left w:w="80" w:type="dxa"/>
              <w:bottom w:w="30" w:type="dxa"/>
              <w:right w:w="80" w:type="dxa"/>
            </w:tcMar>
          </w:tcPr>
          <w:p w14:paraId="2A10E954">
            <w:r>
              <w:rPr>
                <w:sz w:val="15"/>
                <w:szCs w:val="15"/>
              </w:rPr>
              <w:t>Genuine routine broadcast (legit_routine_broadcast)</w:t>
            </w:r>
          </w:p>
        </w:tc>
        <w:tc>
          <w:tcPr>
            <w:tcW w:w="700" w:type="dxa"/>
            <w:shd w:val="clear" w:color="auto" w:fill="F3FAF5"/>
            <w:tcMar>
              <w:top w:w="30" w:type="dxa"/>
              <w:left w:w="80" w:type="dxa"/>
              <w:bottom w:w="30" w:type="dxa"/>
              <w:right w:w="80" w:type="dxa"/>
            </w:tcMar>
          </w:tcPr>
          <w:p w14:paraId="65D403AB">
            <w:r>
              <w:rPr>
                <w:sz w:val="15"/>
                <w:szCs w:val="15"/>
              </w:rPr>
              <w:t>6</w:t>
            </w:r>
          </w:p>
        </w:tc>
        <w:tc>
          <w:tcPr>
            <w:tcW w:w="10538" w:type="dxa"/>
            <w:shd w:val="clear" w:color="auto" w:fill="F3FAF5"/>
            <w:tcMar>
              <w:top w:w="30" w:type="dxa"/>
              <w:left w:w="80" w:type="dxa"/>
              <w:bottom w:w="30" w:type="dxa"/>
              <w:right w:w="80" w:type="dxa"/>
            </w:tcMar>
          </w:tcPr>
          <w:p w14:paraId="119DB441">
            <w:r>
              <w:rPr>
                <w:sz w:val="15"/>
                <w:szCs w:val="15"/>
              </w:rPr>
              <w:t>W21, I03, I07, I11, E03, E16</w:t>
            </w:r>
          </w:p>
        </w:tc>
      </w:tr>
      <w:tr w14:paraId="1408E9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shd w:val="clear" w:color="auto" w:fill="F3FAF5"/>
            <w:tcMar>
              <w:top w:w="30" w:type="dxa"/>
              <w:left w:w="80" w:type="dxa"/>
              <w:bottom w:w="30" w:type="dxa"/>
              <w:right w:w="80" w:type="dxa"/>
            </w:tcMar>
          </w:tcPr>
          <w:p w14:paraId="57A7CE86">
            <w:r>
              <w:rPr>
                <w:sz w:val="15"/>
                <w:szCs w:val="15"/>
              </w:rPr>
              <w:t>Genuine verified high-risk change (legit_verified_high_risk_change)</w:t>
            </w:r>
          </w:p>
        </w:tc>
        <w:tc>
          <w:tcPr>
            <w:tcW w:w="700" w:type="dxa"/>
            <w:shd w:val="clear" w:color="auto" w:fill="F3FAF5"/>
            <w:tcMar>
              <w:top w:w="30" w:type="dxa"/>
              <w:left w:w="80" w:type="dxa"/>
              <w:bottom w:w="30" w:type="dxa"/>
              <w:right w:w="80" w:type="dxa"/>
            </w:tcMar>
          </w:tcPr>
          <w:p w14:paraId="5BAACFE8">
            <w:r>
              <w:rPr>
                <w:sz w:val="15"/>
                <w:szCs w:val="15"/>
              </w:rPr>
              <w:t>1</w:t>
            </w:r>
          </w:p>
        </w:tc>
        <w:tc>
          <w:tcPr>
            <w:tcW w:w="10538" w:type="dxa"/>
            <w:shd w:val="clear" w:color="auto" w:fill="F3FAF5"/>
            <w:tcMar>
              <w:top w:w="30" w:type="dxa"/>
              <w:left w:w="80" w:type="dxa"/>
              <w:bottom w:w="30" w:type="dxa"/>
              <w:right w:w="80" w:type="dxa"/>
            </w:tcMar>
          </w:tcPr>
          <w:p w14:paraId="42F6E055">
            <w:r>
              <w:rPr>
                <w:sz w:val="15"/>
                <w:szCs w:val="15"/>
              </w:rPr>
              <w:t>E21</w:t>
            </w:r>
          </w:p>
        </w:tc>
      </w:tr>
    </w:tbl>
    <w:p w14:paraId="34F99905">
      <w:pPr>
        <w:pStyle w:val="3"/>
      </w:pPr>
      <w:bookmarkStart w:id="115" w:name="_Toc241489643"/>
      <w:r>
        <w:t>Table 5 - Scenarios by canonical trigger</w:t>
      </w:r>
      <w:bookmarkEnd w:id="115"/>
    </w:p>
    <w:p w14:paraId="6670225D">
      <w:pPr>
        <w:spacing w:after="60" w:line="250" w:lineRule="auto"/>
      </w:pPr>
      <w:r>
        <w:rPr>
          <w:color w:val="5A6270"/>
          <w:sz w:val="17"/>
          <w:szCs w:val="17"/>
        </w:rPr>
        <w:t>A scenario appears once for each canonical trigger it carries (87 scenarios carry more than one), so counts are scenario mentions and sum to more than 100.</w:t>
      </w:r>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3882"/>
        <w:gridCol w:w="797"/>
        <w:gridCol w:w="10459"/>
      </w:tblGrid>
      <w:tr w14:paraId="0EA8E5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3900" w:type="dxa"/>
            <w:shd w:val="clear" w:color="auto" w:fill="1F3864"/>
            <w:tcMar>
              <w:top w:w="30" w:type="dxa"/>
              <w:left w:w="80" w:type="dxa"/>
              <w:bottom w:w="30" w:type="dxa"/>
              <w:right w:w="80" w:type="dxa"/>
            </w:tcMar>
          </w:tcPr>
          <w:p w14:paraId="76E349E9">
            <w:pPr>
              <w:keepNext/>
            </w:pPr>
            <w:r>
              <w:rPr>
                <w:b/>
                <w:bCs/>
                <w:color w:val="FFFFFF"/>
                <w:sz w:val="16"/>
                <w:szCs w:val="16"/>
              </w:rPr>
              <w:t>Canonical trigger</w:t>
            </w:r>
          </w:p>
        </w:tc>
        <w:tc>
          <w:tcPr>
            <w:tcW w:w="700" w:type="dxa"/>
            <w:shd w:val="clear" w:color="auto" w:fill="1F3864"/>
            <w:tcMar>
              <w:top w:w="30" w:type="dxa"/>
              <w:left w:w="80" w:type="dxa"/>
              <w:bottom w:w="30" w:type="dxa"/>
              <w:right w:w="80" w:type="dxa"/>
            </w:tcMar>
          </w:tcPr>
          <w:p w14:paraId="089760B7">
            <w:pPr>
              <w:keepNext/>
            </w:pPr>
            <w:r>
              <w:rPr>
                <w:b/>
                <w:bCs/>
                <w:color w:val="FFFFFF"/>
                <w:sz w:val="16"/>
                <w:szCs w:val="16"/>
              </w:rPr>
              <w:t>Mentions</w:t>
            </w:r>
          </w:p>
        </w:tc>
        <w:tc>
          <w:tcPr>
            <w:tcW w:w="10538" w:type="dxa"/>
            <w:shd w:val="clear" w:color="auto" w:fill="1F3864"/>
            <w:tcMar>
              <w:top w:w="30" w:type="dxa"/>
              <w:left w:w="80" w:type="dxa"/>
              <w:bottom w:w="30" w:type="dxa"/>
              <w:right w:w="80" w:type="dxa"/>
            </w:tcMar>
          </w:tcPr>
          <w:p w14:paraId="326603B4">
            <w:pPr>
              <w:keepNext/>
            </w:pPr>
            <w:r>
              <w:rPr>
                <w:b/>
                <w:bCs/>
                <w:color w:val="FFFFFF"/>
                <w:sz w:val="16"/>
                <w:szCs w:val="16"/>
              </w:rPr>
              <w:t>Scenario IDs</w:t>
            </w:r>
          </w:p>
        </w:tc>
      </w:tr>
      <w:tr w14:paraId="3F40F3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006E13C6">
            <w:r>
              <w:rPr>
                <w:sz w:val="15"/>
                <w:szCs w:val="15"/>
              </w:rPr>
              <w:t>Authority (authority)</w:t>
            </w:r>
          </w:p>
        </w:tc>
        <w:tc>
          <w:tcPr>
            <w:tcW w:w="700" w:type="dxa"/>
            <w:tcMar>
              <w:top w:w="30" w:type="dxa"/>
              <w:left w:w="80" w:type="dxa"/>
              <w:bottom w:w="30" w:type="dxa"/>
              <w:right w:w="80" w:type="dxa"/>
            </w:tcMar>
          </w:tcPr>
          <w:p w14:paraId="19F94D87">
            <w:r>
              <w:rPr>
                <w:sz w:val="15"/>
                <w:szCs w:val="15"/>
              </w:rPr>
              <w:t>40</w:t>
            </w:r>
          </w:p>
        </w:tc>
        <w:tc>
          <w:tcPr>
            <w:tcW w:w="10538" w:type="dxa"/>
            <w:tcMar>
              <w:top w:w="30" w:type="dxa"/>
              <w:left w:w="80" w:type="dxa"/>
              <w:bottom w:w="30" w:type="dxa"/>
              <w:right w:w="80" w:type="dxa"/>
            </w:tcMar>
          </w:tcPr>
          <w:p w14:paraId="0C1FE92C">
            <w:r>
              <w:rPr>
                <w:sz w:val="15"/>
                <w:szCs w:val="15"/>
              </w:rPr>
              <w:t>W06, W09, W10, W11, W12, W14, W15, W16, W18, W19, W21, W23, I09, I11, I12, I14, I16, I22, I24, E01, E05, E06, E07, E09, E11, E14, E15, E16, E20, E21, E22, E24, E25, S06, S10, S12, S14, S19, S22, S24</w:t>
            </w:r>
          </w:p>
        </w:tc>
      </w:tr>
      <w:tr w14:paraId="0FAF0F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39CFDB0B">
            <w:r>
              <w:rPr>
                <w:sz w:val="15"/>
                <w:szCs w:val="15"/>
              </w:rPr>
              <w:t>Urgency (urgency)</w:t>
            </w:r>
          </w:p>
        </w:tc>
        <w:tc>
          <w:tcPr>
            <w:tcW w:w="700" w:type="dxa"/>
            <w:tcMar>
              <w:top w:w="30" w:type="dxa"/>
              <w:left w:w="80" w:type="dxa"/>
              <w:bottom w:w="30" w:type="dxa"/>
              <w:right w:w="80" w:type="dxa"/>
            </w:tcMar>
          </w:tcPr>
          <w:p w14:paraId="76130BE9">
            <w:r>
              <w:rPr>
                <w:sz w:val="15"/>
                <w:szCs w:val="15"/>
              </w:rPr>
              <w:t>27</w:t>
            </w:r>
          </w:p>
        </w:tc>
        <w:tc>
          <w:tcPr>
            <w:tcW w:w="10538" w:type="dxa"/>
            <w:tcMar>
              <w:top w:w="30" w:type="dxa"/>
              <w:left w:w="80" w:type="dxa"/>
              <w:bottom w:w="30" w:type="dxa"/>
              <w:right w:w="80" w:type="dxa"/>
            </w:tcMar>
          </w:tcPr>
          <w:p w14:paraId="53BCDE75">
            <w:r>
              <w:rPr>
                <w:sz w:val="15"/>
                <w:szCs w:val="15"/>
              </w:rPr>
              <w:t>W01, W02, W04, W05, W09, W14, W16, W20, I02, I04, I18, E01, E02, E08, E09, E10, E14, E17, E22, S01, S02, S04, S05, S14, S17, S20, S25</w:t>
            </w:r>
          </w:p>
        </w:tc>
      </w:tr>
      <w:tr w14:paraId="3362EC7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49E85DBE">
            <w:r>
              <w:rPr>
                <w:sz w:val="15"/>
                <w:szCs w:val="15"/>
              </w:rPr>
              <w:t>Routine expectation (routine)</w:t>
            </w:r>
          </w:p>
        </w:tc>
        <w:tc>
          <w:tcPr>
            <w:tcW w:w="700" w:type="dxa"/>
            <w:tcMar>
              <w:top w:w="30" w:type="dxa"/>
              <w:left w:w="80" w:type="dxa"/>
              <w:bottom w:w="30" w:type="dxa"/>
              <w:right w:w="80" w:type="dxa"/>
            </w:tcMar>
          </w:tcPr>
          <w:p w14:paraId="72611FE8">
            <w:r>
              <w:rPr>
                <w:sz w:val="15"/>
                <w:szCs w:val="15"/>
              </w:rPr>
              <w:t>19</w:t>
            </w:r>
          </w:p>
        </w:tc>
        <w:tc>
          <w:tcPr>
            <w:tcW w:w="10538" w:type="dxa"/>
            <w:tcMar>
              <w:top w:w="30" w:type="dxa"/>
              <w:left w:w="80" w:type="dxa"/>
              <w:bottom w:w="30" w:type="dxa"/>
              <w:right w:w="80" w:type="dxa"/>
            </w:tcMar>
          </w:tcPr>
          <w:p w14:paraId="1311F7FA">
            <w:r>
              <w:rPr>
                <w:sz w:val="15"/>
                <w:szCs w:val="15"/>
              </w:rPr>
              <w:t>W11, W18, W20, E02, E03, E07, E10, E11, E12, E13, E16, E18, E21, E25, S03, S07, S11, S16, S21</w:t>
            </w:r>
          </w:p>
        </w:tc>
      </w:tr>
      <w:tr w14:paraId="4A26B90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751759DD">
            <w:r>
              <w:rPr>
                <w:sz w:val="15"/>
                <w:szCs w:val="15"/>
              </w:rPr>
              <w:t>Fear (fear)</w:t>
            </w:r>
          </w:p>
        </w:tc>
        <w:tc>
          <w:tcPr>
            <w:tcW w:w="700" w:type="dxa"/>
            <w:tcMar>
              <w:top w:w="30" w:type="dxa"/>
              <w:left w:w="80" w:type="dxa"/>
              <w:bottom w:w="30" w:type="dxa"/>
              <w:right w:w="80" w:type="dxa"/>
            </w:tcMar>
          </w:tcPr>
          <w:p w14:paraId="1BDF670D">
            <w:r>
              <w:rPr>
                <w:sz w:val="15"/>
                <w:szCs w:val="15"/>
              </w:rPr>
              <w:t>18</w:t>
            </w:r>
          </w:p>
        </w:tc>
        <w:tc>
          <w:tcPr>
            <w:tcW w:w="10538" w:type="dxa"/>
            <w:tcMar>
              <w:top w:w="30" w:type="dxa"/>
              <w:left w:w="80" w:type="dxa"/>
              <w:bottom w:w="30" w:type="dxa"/>
              <w:right w:w="80" w:type="dxa"/>
            </w:tcMar>
          </w:tcPr>
          <w:p w14:paraId="648129A0">
            <w:r>
              <w:rPr>
                <w:sz w:val="15"/>
                <w:szCs w:val="15"/>
              </w:rPr>
              <w:t>W05, W12, W24, I02, I12, I17, I19, I22, E04, E17, E20, E23, S01, S02, S04, S18, S21, S24</w:t>
            </w:r>
          </w:p>
        </w:tc>
      </w:tr>
      <w:tr w14:paraId="075D88B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4A958D46">
            <w:r>
              <w:rPr>
                <w:sz w:val="15"/>
                <w:szCs w:val="15"/>
              </w:rPr>
              <w:t>Reward (greed)</w:t>
            </w:r>
          </w:p>
        </w:tc>
        <w:tc>
          <w:tcPr>
            <w:tcW w:w="700" w:type="dxa"/>
            <w:tcMar>
              <w:top w:w="30" w:type="dxa"/>
              <w:left w:w="80" w:type="dxa"/>
              <w:bottom w:w="30" w:type="dxa"/>
              <w:right w:w="80" w:type="dxa"/>
            </w:tcMar>
          </w:tcPr>
          <w:p w14:paraId="66598BB2">
            <w:r>
              <w:rPr>
                <w:sz w:val="15"/>
                <w:szCs w:val="15"/>
              </w:rPr>
              <w:t>11</w:t>
            </w:r>
          </w:p>
        </w:tc>
        <w:tc>
          <w:tcPr>
            <w:tcW w:w="10538" w:type="dxa"/>
            <w:tcMar>
              <w:top w:w="30" w:type="dxa"/>
              <w:left w:w="80" w:type="dxa"/>
              <w:bottom w:w="30" w:type="dxa"/>
              <w:right w:w="80" w:type="dxa"/>
            </w:tcMar>
          </w:tcPr>
          <w:p w14:paraId="145120A1">
            <w:r>
              <w:rPr>
                <w:sz w:val="15"/>
                <w:szCs w:val="15"/>
              </w:rPr>
              <w:t>W08, W13, W17, I01, I09, I24, E08, S08, S12, S13, S23</w:t>
            </w:r>
          </w:p>
        </w:tc>
      </w:tr>
      <w:tr w14:paraId="0BB1659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2A52D895">
            <w:r>
              <w:rPr>
                <w:sz w:val="15"/>
                <w:szCs w:val="15"/>
              </w:rPr>
              <w:t>Curiosity (curiosity)</w:t>
            </w:r>
          </w:p>
        </w:tc>
        <w:tc>
          <w:tcPr>
            <w:tcW w:w="700" w:type="dxa"/>
            <w:tcMar>
              <w:top w:w="30" w:type="dxa"/>
              <w:left w:w="80" w:type="dxa"/>
              <w:bottom w:w="30" w:type="dxa"/>
              <w:right w:w="80" w:type="dxa"/>
            </w:tcMar>
          </w:tcPr>
          <w:p w14:paraId="474B8885">
            <w:r>
              <w:rPr>
                <w:sz w:val="15"/>
                <w:szCs w:val="15"/>
              </w:rPr>
              <w:t>10</w:t>
            </w:r>
          </w:p>
        </w:tc>
        <w:tc>
          <w:tcPr>
            <w:tcW w:w="10538" w:type="dxa"/>
            <w:tcMar>
              <w:top w:w="30" w:type="dxa"/>
              <w:left w:w="80" w:type="dxa"/>
              <w:bottom w:w="30" w:type="dxa"/>
              <w:right w:w="80" w:type="dxa"/>
            </w:tcMar>
          </w:tcPr>
          <w:p w14:paraId="37C13F97">
            <w:r>
              <w:rPr>
                <w:sz w:val="15"/>
                <w:szCs w:val="15"/>
              </w:rPr>
              <w:t>W02, I05, I15, E04, E12, E13, S05, S09, S20, S22</w:t>
            </w:r>
          </w:p>
        </w:tc>
      </w:tr>
      <w:tr w14:paraId="000CC0C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2F9219C2">
            <w:r>
              <w:rPr>
                <w:sz w:val="15"/>
                <w:szCs w:val="15"/>
              </w:rPr>
              <w:t>Empathy (empathy)</w:t>
            </w:r>
          </w:p>
        </w:tc>
        <w:tc>
          <w:tcPr>
            <w:tcW w:w="700" w:type="dxa"/>
            <w:tcMar>
              <w:top w:w="30" w:type="dxa"/>
              <w:left w:w="80" w:type="dxa"/>
              <w:bottom w:w="30" w:type="dxa"/>
              <w:right w:w="80" w:type="dxa"/>
            </w:tcMar>
          </w:tcPr>
          <w:p w14:paraId="12F2F628">
            <w:r>
              <w:rPr>
                <w:sz w:val="15"/>
                <w:szCs w:val="15"/>
              </w:rPr>
              <w:t>9</w:t>
            </w:r>
          </w:p>
        </w:tc>
        <w:tc>
          <w:tcPr>
            <w:tcW w:w="10538" w:type="dxa"/>
            <w:tcMar>
              <w:top w:w="30" w:type="dxa"/>
              <w:left w:w="80" w:type="dxa"/>
              <w:bottom w:w="30" w:type="dxa"/>
              <w:right w:w="80" w:type="dxa"/>
            </w:tcMar>
          </w:tcPr>
          <w:p w14:paraId="0DDA055F">
            <w:r>
              <w:rPr>
                <w:sz w:val="15"/>
                <w:szCs w:val="15"/>
              </w:rPr>
              <w:t>W04, W23, I03, I04, I11, I13, I23, S11, S17</w:t>
            </w:r>
          </w:p>
        </w:tc>
      </w:tr>
      <w:tr w14:paraId="10AD02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044BDBF9">
            <w:r>
              <w:rPr>
                <w:sz w:val="15"/>
                <w:szCs w:val="15"/>
              </w:rPr>
              <w:t>Familiarity (familiarity)</w:t>
            </w:r>
          </w:p>
        </w:tc>
        <w:tc>
          <w:tcPr>
            <w:tcW w:w="700" w:type="dxa"/>
            <w:tcMar>
              <w:top w:w="30" w:type="dxa"/>
              <w:left w:w="80" w:type="dxa"/>
              <w:bottom w:w="30" w:type="dxa"/>
              <w:right w:w="80" w:type="dxa"/>
            </w:tcMar>
          </w:tcPr>
          <w:p w14:paraId="6D429ED8">
            <w:r>
              <w:rPr>
                <w:sz w:val="15"/>
                <w:szCs w:val="15"/>
              </w:rPr>
              <w:t>8</w:t>
            </w:r>
          </w:p>
        </w:tc>
        <w:tc>
          <w:tcPr>
            <w:tcW w:w="10538" w:type="dxa"/>
            <w:tcMar>
              <w:top w:w="30" w:type="dxa"/>
              <w:left w:w="80" w:type="dxa"/>
              <w:bottom w:w="30" w:type="dxa"/>
              <w:right w:w="80" w:type="dxa"/>
            </w:tcMar>
          </w:tcPr>
          <w:p w14:paraId="2FD4C597">
            <w:r>
              <w:rPr>
                <w:sz w:val="15"/>
                <w:szCs w:val="15"/>
              </w:rPr>
              <w:t>W03, W07, W15, I07, I18, I21, I25, S15</w:t>
            </w:r>
          </w:p>
        </w:tc>
      </w:tr>
      <w:tr w14:paraId="412A84B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584D8CDB">
            <w:r>
              <w:rPr>
                <w:sz w:val="15"/>
                <w:szCs w:val="15"/>
              </w:rPr>
              <w:t>Scarcity (scarcity)</w:t>
            </w:r>
          </w:p>
        </w:tc>
        <w:tc>
          <w:tcPr>
            <w:tcW w:w="700" w:type="dxa"/>
            <w:tcMar>
              <w:top w:w="30" w:type="dxa"/>
              <w:left w:w="80" w:type="dxa"/>
              <w:bottom w:w="30" w:type="dxa"/>
              <w:right w:w="80" w:type="dxa"/>
            </w:tcMar>
          </w:tcPr>
          <w:p w14:paraId="322182C1">
            <w:r>
              <w:rPr>
                <w:sz w:val="15"/>
                <w:szCs w:val="15"/>
              </w:rPr>
              <w:t>6</w:t>
            </w:r>
          </w:p>
        </w:tc>
        <w:tc>
          <w:tcPr>
            <w:tcW w:w="10538" w:type="dxa"/>
            <w:tcMar>
              <w:top w:w="30" w:type="dxa"/>
              <w:left w:w="80" w:type="dxa"/>
              <w:bottom w:w="30" w:type="dxa"/>
              <w:right w:w="80" w:type="dxa"/>
            </w:tcMar>
          </w:tcPr>
          <w:p w14:paraId="4AA1EDBF">
            <w:r>
              <w:rPr>
                <w:sz w:val="15"/>
                <w:szCs w:val="15"/>
              </w:rPr>
              <w:t>W08, I01, I08, I25, S08, S15</w:t>
            </w:r>
          </w:p>
        </w:tc>
      </w:tr>
      <w:tr w14:paraId="201397A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17332406">
            <w:r>
              <w:rPr>
                <w:sz w:val="15"/>
                <w:szCs w:val="15"/>
              </w:rPr>
              <w:t>Established trust (trust)</w:t>
            </w:r>
          </w:p>
        </w:tc>
        <w:tc>
          <w:tcPr>
            <w:tcW w:w="700" w:type="dxa"/>
            <w:tcMar>
              <w:top w:w="30" w:type="dxa"/>
              <w:left w:w="80" w:type="dxa"/>
              <w:bottom w:w="30" w:type="dxa"/>
              <w:right w:w="80" w:type="dxa"/>
            </w:tcMar>
          </w:tcPr>
          <w:p w14:paraId="1FF9BA19">
            <w:r>
              <w:rPr>
                <w:sz w:val="15"/>
                <w:szCs w:val="15"/>
              </w:rPr>
              <w:t>6</w:t>
            </w:r>
          </w:p>
        </w:tc>
        <w:tc>
          <w:tcPr>
            <w:tcW w:w="10538" w:type="dxa"/>
            <w:tcMar>
              <w:top w:w="30" w:type="dxa"/>
              <w:left w:w="80" w:type="dxa"/>
              <w:bottom w:w="30" w:type="dxa"/>
              <w:right w:w="80" w:type="dxa"/>
            </w:tcMar>
          </w:tcPr>
          <w:p w14:paraId="4A65023C">
            <w:r>
              <w:rPr>
                <w:sz w:val="15"/>
                <w:szCs w:val="15"/>
              </w:rPr>
              <w:t>W22, W25, I13, E18, S09, S18</w:t>
            </w:r>
          </w:p>
        </w:tc>
      </w:tr>
      <w:tr w14:paraId="100A174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2AACE18B">
            <w:r>
              <w:rPr>
                <w:sz w:val="15"/>
                <w:szCs w:val="15"/>
              </w:rPr>
              <w:t>Convenience (convenience)</w:t>
            </w:r>
          </w:p>
        </w:tc>
        <w:tc>
          <w:tcPr>
            <w:tcW w:w="700" w:type="dxa"/>
            <w:tcMar>
              <w:top w:w="30" w:type="dxa"/>
              <w:left w:w="80" w:type="dxa"/>
              <w:bottom w:w="30" w:type="dxa"/>
              <w:right w:w="80" w:type="dxa"/>
            </w:tcMar>
          </w:tcPr>
          <w:p w14:paraId="4555541B">
            <w:r>
              <w:rPr>
                <w:sz w:val="15"/>
                <w:szCs w:val="15"/>
              </w:rPr>
              <w:t>5</w:t>
            </w:r>
          </w:p>
        </w:tc>
        <w:tc>
          <w:tcPr>
            <w:tcW w:w="10538" w:type="dxa"/>
            <w:tcMar>
              <w:top w:w="30" w:type="dxa"/>
              <w:left w:w="80" w:type="dxa"/>
              <w:bottom w:w="30" w:type="dxa"/>
              <w:right w:w="80" w:type="dxa"/>
            </w:tcMar>
          </w:tcPr>
          <w:p w14:paraId="75887C01">
            <w:r>
              <w:rPr>
                <w:sz w:val="15"/>
                <w:szCs w:val="15"/>
              </w:rPr>
              <w:t>W10, E15, E24, S10, S25</w:t>
            </w:r>
          </w:p>
        </w:tc>
      </w:tr>
      <w:tr w14:paraId="1C3FC3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6E2C657F">
            <w:r>
              <w:rPr>
                <w:sz w:val="15"/>
                <w:szCs w:val="15"/>
              </w:rPr>
              <w:t>Secrecy (isolation_secrecy)</w:t>
            </w:r>
          </w:p>
        </w:tc>
        <w:tc>
          <w:tcPr>
            <w:tcW w:w="700" w:type="dxa"/>
            <w:tcMar>
              <w:top w:w="30" w:type="dxa"/>
              <w:left w:w="80" w:type="dxa"/>
              <w:bottom w:w="30" w:type="dxa"/>
              <w:right w:w="80" w:type="dxa"/>
            </w:tcMar>
          </w:tcPr>
          <w:p w14:paraId="383E9D64">
            <w:r>
              <w:rPr>
                <w:sz w:val="15"/>
                <w:szCs w:val="15"/>
              </w:rPr>
              <w:t>5</w:t>
            </w:r>
          </w:p>
        </w:tc>
        <w:tc>
          <w:tcPr>
            <w:tcW w:w="10538" w:type="dxa"/>
            <w:tcMar>
              <w:top w:w="30" w:type="dxa"/>
              <w:left w:w="80" w:type="dxa"/>
              <w:bottom w:w="30" w:type="dxa"/>
              <w:right w:w="80" w:type="dxa"/>
            </w:tcMar>
          </w:tcPr>
          <w:p w14:paraId="5528E0AA">
            <w:r>
              <w:rPr>
                <w:sz w:val="15"/>
                <w:szCs w:val="15"/>
              </w:rPr>
              <w:t>W12, W19, I17, E09, E20</w:t>
            </w:r>
          </w:p>
        </w:tc>
      </w:tr>
      <w:tr w14:paraId="7A4D5D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5543CA73">
            <w:r>
              <w:rPr>
                <w:sz w:val="15"/>
                <w:szCs w:val="15"/>
              </w:rPr>
              <w:t>Pride (pride)</w:t>
            </w:r>
          </w:p>
        </w:tc>
        <w:tc>
          <w:tcPr>
            <w:tcW w:w="700" w:type="dxa"/>
            <w:tcMar>
              <w:top w:w="30" w:type="dxa"/>
              <w:left w:w="80" w:type="dxa"/>
              <w:bottom w:w="30" w:type="dxa"/>
              <w:right w:w="80" w:type="dxa"/>
            </w:tcMar>
          </w:tcPr>
          <w:p w14:paraId="24BA737F">
            <w:r>
              <w:rPr>
                <w:sz w:val="15"/>
                <w:szCs w:val="15"/>
              </w:rPr>
              <w:t>5</w:t>
            </w:r>
          </w:p>
        </w:tc>
        <w:tc>
          <w:tcPr>
            <w:tcW w:w="10538" w:type="dxa"/>
            <w:tcMar>
              <w:top w:w="30" w:type="dxa"/>
              <w:left w:w="80" w:type="dxa"/>
              <w:bottom w:w="30" w:type="dxa"/>
              <w:right w:w="80" w:type="dxa"/>
            </w:tcMar>
          </w:tcPr>
          <w:p w14:paraId="1FEDA12F">
            <w:r>
              <w:rPr>
                <w:sz w:val="15"/>
                <w:szCs w:val="15"/>
              </w:rPr>
              <w:t>I06, I08, I14, I16, I21</w:t>
            </w:r>
          </w:p>
        </w:tc>
      </w:tr>
      <w:tr w14:paraId="4D20381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0519C68A">
            <w:r>
              <w:rPr>
                <w:sz w:val="15"/>
                <w:szCs w:val="15"/>
              </w:rPr>
              <w:t>Flattery (flattery)</w:t>
            </w:r>
          </w:p>
        </w:tc>
        <w:tc>
          <w:tcPr>
            <w:tcW w:w="700" w:type="dxa"/>
            <w:tcMar>
              <w:top w:w="30" w:type="dxa"/>
              <w:left w:w="80" w:type="dxa"/>
              <w:bottom w:w="30" w:type="dxa"/>
              <w:right w:w="80" w:type="dxa"/>
            </w:tcMar>
          </w:tcPr>
          <w:p w14:paraId="48E24378">
            <w:r>
              <w:rPr>
                <w:sz w:val="15"/>
                <w:szCs w:val="15"/>
              </w:rPr>
              <w:t>4</w:t>
            </w:r>
          </w:p>
        </w:tc>
        <w:tc>
          <w:tcPr>
            <w:tcW w:w="10538" w:type="dxa"/>
            <w:tcMar>
              <w:top w:w="30" w:type="dxa"/>
              <w:left w:w="80" w:type="dxa"/>
              <w:bottom w:w="30" w:type="dxa"/>
              <w:right w:w="80" w:type="dxa"/>
            </w:tcMar>
          </w:tcPr>
          <w:p w14:paraId="2B433A4C">
            <w:r>
              <w:rPr>
                <w:sz w:val="15"/>
                <w:szCs w:val="15"/>
              </w:rPr>
              <w:t>I05, I10, I20, E19</w:t>
            </w:r>
          </w:p>
        </w:tc>
      </w:tr>
      <w:tr w14:paraId="7385F57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6813E8CC">
            <w:r>
              <w:rPr>
                <w:sz w:val="15"/>
                <w:szCs w:val="15"/>
              </w:rPr>
              <w:t>Helpfulness (helpfulness)</w:t>
            </w:r>
          </w:p>
        </w:tc>
        <w:tc>
          <w:tcPr>
            <w:tcW w:w="700" w:type="dxa"/>
            <w:tcMar>
              <w:top w:w="30" w:type="dxa"/>
              <w:left w:w="80" w:type="dxa"/>
              <w:bottom w:w="30" w:type="dxa"/>
              <w:right w:w="80" w:type="dxa"/>
            </w:tcMar>
          </w:tcPr>
          <w:p w14:paraId="5ED6C747">
            <w:r>
              <w:rPr>
                <w:sz w:val="15"/>
                <w:szCs w:val="15"/>
              </w:rPr>
              <w:t>3</w:t>
            </w:r>
          </w:p>
        </w:tc>
        <w:tc>
          <w:tcPr>
            <w:tcW w:w="10538" w:type="dxa"/>
            <w:tcMar>
              <w:top w:w="30" w:type="dxa"/>
              <w:left w:w="80" w:type="dxa"/>
              <w:bottom w:w="30" w:type="dxa"/>
              <w:right w:w="80" w:type="dxa"/>
            </w:tcMar>
          </w:tcPr>
          <w:p w14:paraId="70A7E195">
            <w:r>
              <w:rPr>
                <w:sz w:val="15"/>
                <w:szCs w:val="15"/>
              </w:rPr>
              <w:t>W01, W24, S19</w:t>
            </w:r>
          </w:p>
        </w:tc>
      </w:tr>
      <w:tr w14:paraId="7EBE4CC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75266BBB">
            <w:r>
              <w:rPr>
                <w:sz w:val="15"/>
                <w:szCs w:val="15"/>
              </w:rPr>
              <w:t>Reciprocity (reciprocity)</w:t>
            </w:r>
          </w:p>
        </w:tc>
        <w:tc>
          <w:tcPr>
            <w:tcW w:w="700" w:type="dxa"/>
            <w:tcMar>
              <w:top w:w="30" w:type="dxa"/>
              <w:left w:w="80" w:type="dxa"/>
              <w:bottom w:w="30" w:type="dxa"/>
              <w:right w:w="80" w:type="dxa"/>
            </w:tcMar>
          </w:tcPr>
          <w:p w14:paraId="5DFFEA3B">
            <w:r>
              <w:rPr>
                <w:sz w:val="15"/>
                <w:szCs w:val="15"/>
              </w:rPr>
              <w:t>3</w:t>
            </w:r>
          </w:p>
        </w:tc>
        <w:tc>
          <w:tcPr>
            <w:tcW w:w="10538" w:type="dxa"/>
            <w:tcMar>
              <w:top w:w="30" w:type="dxa"/>
              <w:left w:w="80" w:type="dxa"/>
              <w:bottom w:w="30" w:type="dxa"/>
              <w:right w:w="80" w:type="dxa"/>
            </w:tcMar>
          </w:tcPr>
          <w:p w14:paraId="3DC9B8AB">
            <w:r>
              <w:rPr>
                <w:sz w:val="15"/>
                <w:szCs w:val="15"/>
              </w:rPr>
              <w:t>W22, W25, I10</w:t>
            </w:r>
          </w:p>
        </w:tc>
      </w:tr>
      <w:tr w14:paraId="1B5B8F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6594C4F6">
            <w:r>
              <w:rPr>
                <w:sz w:val="15"/>
                <w:szCs w:val="15"/>
              </w:rPr>
              <w:t>Duty and compliance (duty_compliance)</w:t>
            </w:r>
          </w:p>
        </w:tc>
        <w:tc>
          <w:tcPr>
            <w:tcW w:w="700" w:type="dxa"/>
            <w:tcMar>
              <w:top w:w="30" w:type="dxa"/>
              <w:left w:w="80" w:type="dxa"/>
              <w:bottom w:w="30" w:type="dxa"/>
              <w:right w:w="80" w:type="dxa"/>
            </w:tcMar>
          </w:tcPr>
          <w:p w14:paraId="1754FAA5">
            <w:r>
              <w:rPr>
                <w:sz w:val="15"/>
                <w:szCs w:val="15"/>
              </w:rPr>
              <w:t>3</w:t>
            </w:r>
          </w:p>
        </w:tc>
        <w:tc>
          <w:tcPr>
            <w:tcW w:w="10538" w:type="dxa"/>
            <w:tcMar>
              <w:top w:w="30" w:type="dxa"/>
              <w:left w:w="80" w:type="dxa"/>
              <w:bottom w:w="30" w:type="dxa"/>
              <w:right w:w="80" w:type="dxa"/>
            </w:tcMar>
          </w:tcPr>
          <w:p w14:paraId="32204749">
            <w:r>
              <w:rPr>
                <w:sz w:val="15"/>
                <w:szCs w:val="15"/>
              </w:rPr>
              <w:t>I19, E05, E23</w:t>
            </w:r>
          </w:p>
        </w:tc>
      </w:tr>
      <w:tr w14:paraId="6B74B03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22AEC568">
            <w:r>
              <w:rPr>
                <w:sz w:val="15"/>
                <w:szCs w:val="15"/>
              </w:rPr>
              <w:t>Social proof (social_proof)</w:t>
            </w:r>
          </w:p>
        </w:tc>
        <w:tc>
          <w:tcPr>
            <w:tcW w:w="700" w:type="dxa"/>
            <w:tcMar>
              <w:top w:w="30" w:type="dxa"/>
              <w:left w:w="80" w:type="dxa"/>
              <w:bottom w:w="30" w:type="dxa"/>
              <w:right w:w="80" w:type="dxa"/>
            </w:tcMar>
          </w:tcPr>
          <w:p w14:paraId="25D7F5FB">
            <w:r>
              <w:rPr>
                <w:sz w:val="15"/>
                <w:szCs w:val="15"/>
              </w:rPr>
              <w:t>2</w:t>
            </w:r>
          </w:p>
        </w:tc>
        <w:tc>
          <w:tcPr>
            <w:tcW w:w="10538" w:type="dxa"/>
            <w:tcMar>
              <w:top w:w="30" w:type="dxa"/>
              <w:left w:w="80" w:type="dxa"/>
              <w:bottom w:w="30" w:type="dxa"/>
              <w:right w:w="80" w:type="dxa"/>
            </w:tcMar>
          </w:tcPr>
          <w:p w14:paraId="690477CC">
            <w:r>
              <w:rPr>
                <w:sz w:val="15"/>
                <w:szCs w:val="15"/>
              </w:rPr>
              <w:t>W13, I23</w:t>
            </w:r>
          </w:p>
        </w:tc>
      </w:tr>
      <w:tr w14:paraId="7C1465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7699F9E9">
            <w:r>
              <w:rPr>
                <w:sz w:val="15"/>
                <w:szCs w:val="15"/>
              </w:rPr>
              <w:t>Commitment (commitment)</w:t>
            </w:r>
          </w:p>
        </w:tc>
        <w:tc>
          <w:tcPr>
            <w:tcW w:w="700" w:type="dxa"/>
            <w:tcMar>
              <w:top w:w="30" w:type="dxa"/>
              <w:left w:w="80" w:type="dxa"/>
              <w:bottom w:w="30" w:type="dxa"/>
              <w:right w:w="80" w:type="dxa"/>
            </w:tcMar>
          </w:tcPr>
          <w:p w14:paraId="0C155343">
            <w:r>
              <w:rPr>
                <w:sz w:val="15"/>
                <w:szCs w:val="15"/>
              </w:rPr>
              <w:t>2</w:t>
            </w:r>
          </w:p>
        </w:tc>
        <w:tc>
          <w:tcPr>
            <w:tcW w:w="10538" w:type="dxa"/>
            <w:tcMar>
              <w:top w:w="30" w:type="dxa"/>
              <w:left w:w="80" w:type="dxa"/>
              <w:bottom w:w="30" w:type="dxa"/>
              <w:right w:w="80" w:type="dxa"/>
            </w:tcMar>
          </w:tcPr>
          <w:p w14:paraId="2927EF4F">
            <w:r>
              <w:rPr>
                <w:sz w:val="15"/>
                <w:szCs w:val="15"/>
              </w:rPr>
              <w:t>W17, S13</w:t>
            </w:r>
          </w:p>
        </w:tc>
      </w:tr>
      <w:tr w14:paraId="6095474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35866AAA">
            <w:r>
              <w:rPr>
                <w:sz w:val="15"/>
                <w:szCs w:val="15"/>
              </w:rPr>
              <w:t>Embarrassment (shame_embarrassment)</w:t>
            </w:r>
          </w:p>
        </w:tc>
        <w:tc>
          <w:tcPr>
            <w:tcW w:w="700" w:type="dxa"/>
            <w:tcMar>
              <w:top w:w="30" w:type="dxa"/>
              <w:left w:w="80" w:type="dxa"/>
              <w:bottom w:w="30" w:type="dxa"/>
              <w:right w:w="80" w:type="dxa"/>
            </w:tcMar>
          </w:tcPr>
          <w:p w14:paraId="00B6D826">
            <w:r>
              <w:rPr>
                <w:sz w:val="15"/>
                <w:szCs w:val="15"/>
              </w:rPr>
              <w:t>2</w:t>
            </w:r>
          </w:p>
        </w:tc>
        <w:tc>
          <w:tcPr>
            <w:tcW w:w="10538" w:type="dxa"/>
            <w:tcMar>
              <w:top w:w="30" w:type="dxa"/>
              <w:left w:w="80" w:type="dxa"/>
              <w:bottom w:w="30" w:type="dxa"/>
              <w:right w:w="80" w:type="dxa"/>
            </w:tcMar>
          </w:tcPr>
          <w:p w14:paraId="018EDBDC">
            <w:r>
              <w:rPr>
                <w:sz w:val="15"/>
                <w:szCs w:val="15"/>
              </w:rPr>
              <w:t>I15, I17</w:t>
            </w:r>
          </w:p>
        </w:tc>
      </w:tr>
      <w:tr w14:paraId="3B6D091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59DCA1FB">
            <w:r>
              <w:rPr>
                <w:sz w:val="15"/>
                <w:szCs w:val="15"/>
              </w:rPr>
              <w:t>Expert status (expert_status)</w:t>
            </w:r>
          </w:p>
        </w:tc>
        <w:tc>
          <w:tcPr>
            <w:tcW w:w="700" w:type="dxa"/>
            <w:tcMar>
              <w:top w:w="30" w:type="dxa"/>
              <w:left w:w="80" w:type="dxa"/>
              <w:bottom w:w="30" w:type="dxa"/>
              <w:right w:w="80" w:type="dxa"/>
            </w:tcMar>
          </w:tcPr>
          <w:p w14:paraId="003EFF57">
            <w:r>
              <w:rPr>
                <w:sz w:val="15"/>
                <w:szCs w:val="15"/>
              </w:rPr>
              <w:t>2</w:t>
            </w:r>
          </w:p>
        </w:tc>
        <w:tc>
          <w:tcPr>
            <w:tcW w:w="10538" w:type="dxa"/>
            <w:tcMar>
              <w:top w:w="30" w:type="dxa"/>
              <w:left w:w="80" w:type="dxa"/>
              <w:bottom w:w="30" w:type="dxa"/>
              <w:right w:w="80" w:type="dxa"/>
            </w:tcMar>
          </w:tcPr>
          <w:p w14:paraId="0BD66854">
            <w:r>
              <w:rPr>
                <w:sz w:val="15"/>
                <w:szCs w:val="15"/>
              </w:rPr>
              <w:t>I20, E19</w:t>
            </w:r>
          </w:p>
        </w:tc>
      </w:tr>
      <w:tr w14:paraId="001149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3900" w:type="dxa"/>
            <w:tcMar>
              <w:top w:w="30" w:type="dxa"/>
              <w:left w:w="80" w:type="dxa"/>
              <w:bottom w:w="30" w:type="dxa"/>
              <w:right w:w="80" w:type="dxa"/>
            </w:tcMar>
          </w:tcPr>
          <w:p w14:paraId="61020CB6">
            <w:r>
              <w:rPr>
                <w:sz w:val="15"/>
                <w:szCs w:val="15"/>
              </w:rPr>
              <w:t>Confusion (confusion)</w:t>
            </w:r>
          </w:p>
        </w:tc>
        <w:tc>
          <w:tcPr>
            <w:tcW w:w="700" w:type="dxa"/>
            <w:tcMar>
              <w:top w:w="30" w:type="dxa"/>
              <w:left w:w="80" w:type="dxa"/>
              <w:bottom w:w="30" w:type="dxa"/>
              <w:right w:w="80" w:type="dxa"/>
            </w:tcMar>
          </w:tcPr>
          <w:p w14:paraId="26AE8579">
            <w:r>
              <w:rPr>
                <w:sz w:val="15"/>
                <w:szCs w:val="15"/>
              </w:rPr>
              <w:t>1</w:t>
            </w:r>
          </w:p>
        </w:tc>
        <w:tc>
          <w:tcPr>
            <w:tcW w:w="10538" w:type="dxa"/>
            <w:tcMar>
              <w:top w:w="30" w:type="dxa"/>
              <w:left w:w="80" w:type="dxa"/>
              <w:bottom w:w="30" w:type="dxa"/>
              <w:right w:w="80" w:type="dxa"/>
            </w:tcMar>
          </w:tcPr>
          <w:p w14:paraId="10434741">
            <w:r>
              <w:rPr>
                <w:sz w:val="15"/>
                <w:szCs w:val="15"/>
              </w:rPr>
              <w:t>S23</w:t>
            </w:r>
          </w:p>
        </w:tc>
      </w:tr>
    </w:tbl>
    <w:p w14:paraId="3237D923">
      <w:pPr>
        <w:pStyle w:val="3"/>
      </w:pPr>
      <w:bookmarkStart w:id="116" w:name="_Toc241489644"/>
      <w:r>
        <w:t>Table 6 - Military-context scenarios</w:t>
      </w:r>
      <w:bookmarkEnd w:id="116"/>
    </w:p>
    <w:p w14:paraId="2391EC95">
      <w:pPr>
        <w:spacing w:after="60" w:line="250" w:lineRule="auto"/>
      </w:pPr>
      <w:r>
        <w:rPr>
          <w:color w:val="5A6270"/>
          <w:sz w:val="17"/>
          <w:szCs w:val="17"/>
        </w:rPr>
        <w:t>35 scenarios carry the client's FICTIONAL MILITARY CONTEXT marker. All units, ranks, names and locations are the fictional entities used by the application (for example Unit Falcon and HQ Alpha).</w:t>
      </w:r>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700"/>
        <w:gridCol w:w="3600"/>
        <w:gridCol w:w="1100"/>
        <w:gridCol w:w="1000"/>
        <w:gridCol w:w="1200"/>
        <w:gridCol w:w="7538"/>
      </w:tblGrid>
      <w:tr w14:paraId="0678A05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700" w:type="dxa"/>
            <w:shd w:val="clear" w:color="auto" w:fill="1F3864"/>
            <w:tcMar>
              <w:top w:w="30" w:type="dxa"/>
              <w:left w:w="80" w:type="dxa"/>
              <w:bottom w:w="30" w:type="dxa"/>
              <w:right w:w="80" w:type="dxa"/>
            </w:tcMar>
          </w:tcPr>
          <w:p w14:paraId="302DE194">
            <w:pPr>
              <w:keepNext/>
            </w:pPr>
            <w:r>
              <w:rPr>
                <w:b/>
                <w:bCs/>
                <w:color w:val="FFFFFF"/>
                <w:sz w:val="16"/>
                <w:szCs w:val="16"/>
              </w:rPr>
              <w:t>ID</w:t>
            </w:r>
          </w:p>
        </w:tc>
        <w:tc>
          <w:tcPr>
            <w:tcW w:w="3600" w:type="dxa"/>
            <w:shd w:val="clear" w:color="auto" w:fill="1F3864"/>
            <w:tcMar>
              <w:top w:w="30" w:type="dxa"/>
              <w:left w:w="80" w:type="dxa"/>
              <w:bottom w:w="30" w:type="dxa"/>
              <w:right w:w="80" w:type="dxa"/>
            </w:tcMar>
          </w:tcPr>
          <w:p w14:paraId="6B33AF3F">
            <w:pPr>
              <w:keepNext/>
            </w:pPr>
            <w:r>
              <w:rPr>
                <w:b/>
                <w:bCs/>
                <w:color w:val="FFFFFF"/>
                <w:sz w:val="16"/>
                <w:szCs w:val="16"/>
              </w:rPr>
              <w:t>Title</w:t>
            </w:r>
          </w:p>
        </w:tc>
        <w:tc>
          <w:tcPr>
            <w:tcW w:w="1100" w:type="dxa"/>
            <w:shd w:val="clear" w:color="auto" w:fill="1F3864"/>
            <w:tcMar>
              <w:top w:w="30" w:type="dxa"/>
              <w:left w:w="80" w:type="dxa"/>
              <w:bottom w:w="30" w:type="dxa"/>
              <w:right w:w="80" w:type="dxa"/>
            </w:tcMar>
          </w:tcPr>
          <w:p w14:paraId="38D704D7">
            <w:pPr>
              <w:keepNext/>
            </w:pPr>
            <w:r>
              <w:rPr>
                <w:b/>
                <w:bCs/>
                <w:color w:val="FFFFFF"/>
                <w:sz w:val="16"/>
                <w:szCs w:val="16"/>
              </w:rPr>
              <w:t>Platform</w:t>
            </w:r>
          </w:p>
        </w:tc>
        <w:tc>
          <w:tcPr>
            <w:tcW w:w="1000" w:type="dxa"/>
            <w:shd w:val="clear" w:color="auto" w:fill="1F3864"/>
            <w:tcMar>
              <w:top w:w="30" w:type="dxa"/>
              <w:left w:w="80" w:type="dxa"/>
              <w:bottom w:w="30" w:type="dxa"/>
              <w:right w:w="80" w:type="dxa"/>
            </w:tcMar>
          </w:tcPr>
          <w:p w14:paraId="2BE176CF">
            <w:pPr>
              <w:keepNext/>
            </w:pPr>
            <w:r>
              <w:rPr>
                <w:b/>
                <w:bCs/>
                <w:color w:val="FFFFFF"/>
                <w:sz w:val="16"/>
                <w:szCs w:val="16"/>
              </w:rPr>
              <w:t>Difficulty</w:t>
            </w:r>
          </w:p>
        </w:tc>
        <w:tc>
          <w:tcPr>
            <w:tcW w:w="1200" w:type="dxa"/>
            <w:shd w:val="clear" w:color="auto" w:fill="1F3864"/>
            <w:tcMar>
              <w:top w:w="30" w:type="dxa"/>
              <w:left w:w="80" w:type="dxa"/>
              <w:bottom w:w="30" w:type="dxa"/>
              <w:right w:w="80" w:type="dxa"/>
            </w:tcMar>
          </w:tcPr>
          <w:p w14:paraId="0397C0B7">
            <w:pPr>
              <w:keepNext/>
            </w:pPr>
            <w:r>
              <w:rPr>
                <w:b/>
                <w:bCs/>
                <w:color w:val="FFFFFF"/>
                <w:sz w:val="16"/>
                <w:szCs w:val="16"/>
              </w:rPr>
              <w:t>Disposition</w:t>
            </w:r>
          </w:p>
        </w:tc>
        <w:tc>
          <w:tcPr>
            <w:tcW w:w="7538" w:type="dxa"/>
            <w:shd w:val="clear" w:color="auto" w:fill="1F3864"/>
            <w:tcMar>
              <w:top w:w="30" w:type="dxa"/>
              <w:left w:w="80" w:type="dxa"/>
              <w:bottom w:w="30" w:type="dxa"/>
              <w:right w:w="80" w:type="dxa"/>
            </w:tcMar>
          </w:tcPr>
          <w:p w14:paraId="6FC8D3F7">
            <w:pPr>
              <w:keepNext/>
            </w:pPr>
            <w:r>
              <w:rPr>
                <w:b/>
                <w:bCs/>
                <w:color w:val="FFFFFF"/>
                <w:sz w:val="16"/>
                <w:szCs w:val="16"/>
              </w:rPr>
              <w:t>Canonical family</w:t>
            </w:r>
          </w:p>
        </w:tc>
      </w:tr>
      <w:tr w14:paraId="7EE9865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CAD16E1">
            <w:r>
              <w:rPr>
                <w:sz w:val="15"/>
                <w:szCs w:val="15"/>
              </w:rPr>
              <w:t>W03</w:t>
            </w:r>
          </w:p>
        </w:tc>
        <w:tc>
          <w:tcPr>
            <w:tcW w:w="3600" w:type="dxa"/>
            <w:tcMar>
              <w:top w:w="30" w:type="dxa"/>
              <w:left w:w="80" w:type="dxa"/>
              <w:bottom w:w="30" w:type="dxa"/>
              <w:right w:w="80" w:type="dxa"/>
            </w:tcMar>
          </w:tcPr>
          <w:p w14:paraId="7753A2AE">
            <w:r>
              <w:rPr>
                <w:sz w:val="15"/>
                <w:szCs w:val="15"/>
              </w:rPr>
              <w:t>Known Sports Meet Group</w:t>
            </w:r>
          </w:p>
        </w:tc>
        <w:tc>
          <w:tcPr>
            <w:tcW w:w="1100" w:type="dxa"/>
            <w:tcMar>
              <w:top w:w="30" w:type="dxa"/>
              <w:left w:w="80" w:type="dxa"/>
              <w:bottom w:w="30" w:type="dxa"/>
              <w:right w:w="80" w:type="dxa"/>
            </w:tcMar>
          </w:tcPr>
          <w:p w14:paraId="5E94F175">
            <w:r>
              <w:rPr>
                <w:sz w:val="15"/>
                <w:szCs w:val="15"/>
              </w:rPr>
              <w:t>WhatsApp</w:t>
            </w:r>
          </w:p>
        </w:tc>
        <w:tc>
          <w:tcPr>
            <w:tcW w:w="1000" w:type="dxa"/>
            <w:tcMar>
              <w:top w:w="30" w:type="dxa"/>
              <w:left w:w="80" w:type="dxa"/>
              <w:bottom w:w="30" w:type="dxa"/>
              <w:right w:w="80" w:type="dxa"/>
            </w:tcMar>
          </w:tcPr>
          <w:p w14:paraId="13000646">
            <w:r>
              <w:rPr>
                <w:sz w:val="15"/>
                <w:szCs w:val="15"/>
              </w:rPr>
              <w:t>Easy</w:t>
            </w:r>
          </w:p>
        </w:tc>
        <w:tc>
          <w:tcPr>
            <w:tcW w:w="1200" w:type="dxa"/>
            <w:tcMar>
              <w:top w:w="30" w:type="dxa"/>
              <w:left w:w="80" w:type="dxa"/>
              <w:bottom w:w="30" w:type="dxa"/>
              <w:right w:w="80" w:type="dxa"/>
            </w:tcMar>
          </w:tcPr>
          <w:p w14:paraId="02FD6D12">
            <w:r>
              <w:rPr>
                <w:color w:val="1B6B3A"/>
                <w:sz w:val="15"/>
                <w:szCs w:val="15"/>
              </w:rPr>
              <w:t>Legitimate</w:t>
            </w:r>
          </w:p>
        </w:tc>
        <w:tc>
          <w:tcPr>
            <w:tcW w:w="7538" w:type="dxa"/>
            <w:tcMar>
              <w:top w:w="30" w:type="dxa"/>
              <w:left w:w="80" w:type="dxa"/>
              <w:bottom w:w="30" w:type="dxa"/>
              <w:right w:w="80" w:type="dxa"/>
            </w:tcMar>
          </w:tcPr>
          <w:p w14:paraId="4F4E0383">
            <w:r>
              <w:rPr>
                <w:sz w:val="15"/>
                <w:szCs w:val="15"/>
              </w:rPr>
              <w:t>Genuine coordination request</w:t>
            </w:r>
          </w:p>
        </w:tc>
      </w:tr>
      <w:tr w14:paraId="17E871A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FD4A375">
            <w:r>
              <w:rPr>
                <w:sz w:val="15"/>
                <w:szCs w:val="15"/>
              </w:rPr>
              <w:t>W06</w:t>
            </w:r>
          </w:p>
        </w:tc>
        <w:tc>
          <w:tcPr>
            <w:tcW w:w="3600" w:type="dxa"/>
            <w:tcMar>
              <w:top w:w="30" w:type="dxa"/>
              <w:left w:w="80" w:type="dxa"/>
              <w:bottom w:w="30" w:type="dxa"/>
              <w:right w:w="80" w:type="dxa"/>
            </w:tcMar>
          </w:tcPr>
          <w:p w14:paraId="7B8F9B23">
            <w:r>
              <w:rPr>
                <w:sz w:val="15"/>
                <w:szCs w:val="15"/>
              </w:rPr>
              <w:t>Unit Clerk ID Photo Request</w:t>
            </w:r>
          </w:p>
        </w:tc>
        <w:tc>
          <w:tcPr>
            <w:tcW w:w="1100" w:type="dxa"/>
            <w:tcMar>
              <w:top w:w="30" w:type="dxa"/>
              <w:left w:w="80" w:type="dxa"/>
              <w:bottom w:w="30" w:type="dxa"/>
              <w:right w:w="80" w:type="dxa"/>
            </w:tcMar>
          </w:tcPr>
          <w:p w14:paraId="4F3F9389">
            <w:r>
              <w:rPr>
                <w:sz w:val="15"/>
                <w:szCs w:val="15"/>
              </w:rPr>
              <w:t>WhatsApp</w:t>
            </w:r>
          </w:p>
        </w:tc>
        <w:tc>
          <w:tcPr>
            <w:tcW w:w="1000" w:type="dxa"/>
            <w:tcMar>
              <w:top w:w="30" w:type="dxa"/>
              <w:left w:w="80" w:type="dxa"/>
              <w:bottom w:w="30" w:type="dxa"/>
              <w:right w:w="80" w:type="dxa"/>
            </w:tcMar>
          </w:tcPr>
          <w:p w14:paraId="550BD87E">
            <w:r>
              <w:rPr>
                <w:sz w:val="15"/>
                <w:szCs w:val="15"/>
              </w:rPr>
              <w:t>Easy</w:t>
            </w:r>
          </w:p>
        </w:tc>
        <w:tc>
          <w:tcPr>
            <w:tcW w:w="1200" w:type="dxa"/>
            <w:tcMar>
              <w:top w:w="30" w:type="dxa"/>
              <w:left w:w="80" w:type="dxa"/>
              <w:bottom w:w="30" w:type="dxa"/>
              <w:right w:w="80" w:type="dxa"/>
            </w:tcMar>
          </w:tcPr>
          <w:p w14:paraId="427D3EED">
            <w:r>
              <w:rPr>
                <w:color w:val="A1261A"/>
                <w:sz w:val="15"/>
                <w:szCs w:val="15"/>
              </w:rPr>
              <w:t>Malicious</w:t>
            </w:r>
          </w:p>
        </w:tc>
        <w:tc>
          <w:tcPr>
            <w:tcW w:w="7538" w:type="dxa"/>
            <w:tcMar>
              <w:top w:w="30" w:type="dxa"/>
              <w:left w:w="80" w:type="dxa"/>
              <w:bottom w:w="30" w:type="dxa"/>
              <w:right w:w="80" w:type="dxa"/>
            </w:tcMar>
          </w:tcPr>
          <w:p w14:paraId="59E3EC2D">
            <w:r>
              <w:rPr>
                <w:sz w:val="15"/>
                <w:szCs w:val="15"/>
              </w:rPr>
              <w:t>Identity and personal-data harvesting</w:t>
            </w:r>
          </w:p>
        </w:tc>
      </w:tr>
      <w:tr w14:paraId="087CD46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B5C3449">
            <w:r>
              <w:rPr>
                <w:sz w:val="15"/>
                <w:szCs w:val="15"/>
              </w:rPr>
              <w:t>W09</w:t>
            </w:r>
          </w:p>
        </w:tc>
        <w:tc>
          <w:tcPr>
            <w:tcW w:w="3600" w:type="dxa"/>
            <w:tcMar>
              <w:top w:w="30" w:type="dxa"/>
              <w:left w:w="80" w:type="dxa"/>
              <w:bottom w:w="30" w:type="dxa"/>
              <w:right w:w="80" w:type="dxa"/>
            </w:tcMar>
          </w:tcPr>
          <w:p w14:paraId="2B4EA598">
            <w:r>
              <w:rPr>
                <w:sz w:val="15"/>
                <w:szCs w:val="15"/>
              </w:rPr>
              <w:t>Compromised Colleague Gift Cards</w:t>
            </w:r>
          </w:p>
        </w:tc>
        <w:tc>
          <w:tcPr>
            <w:tcW w:w="1100" w:type="dxa"/>
            <w:tcMar>
              <w:top w:w="30" w:type="dxa"/>
              <w:left w:w="80" w:type="dxa"/>
              <w:bottom w:w="30" w:type="dxa"/>
              <w:right w:w="80" w:type="dxa"/>
            </w:tcMar>
          </w:tcPr>
          <w:p w14:paraId="0333803B">
            <w:r>
              <w:rPr>
                <w:sz w:val="15"/>
                <w:szCs w:val="15"/>
              </w:rPr>
              <w:t>WhatsApp</w:t>
            </w:r>
          </w:p>
        </w:tc>
        <w:tc>
          <w:tcPr>
            <w:tcW w:w="1000" w:type="dxa"/>
            <w:tcMar>
              <w:top w:w="30" w:type="dxa"/>
              <w:left w:w="80" w:type="dxa"/>
              <w:bottom w:w="30" w:type="dxa"/>
              <w:right w:w="80" w:type="dxa"/>
            </w:tcMar>
          </w:tcPr>
          <w:p w14:paraId="69CAF9E6">
            <w:r>
              <w:rPr>
                <w:sz w:val="15"/>
                <w:szCs w:val="15"/>
              </w:rPr>
              <w:t>Medium</w:t>
            </w:r>
          </w:p>
        </w:tc>
        <w:tc>
          <w:tcPr>
            <w:tcW w:w="1200" w:type="dxa"/>
            <w:tcMar>
              <w:top w:w="30" w:type="dxa"/>
              <w:left w:w="80" w:type="dxa"/>
              <w:bottom w:w="30" w:type="dxa"/>
              <w:right w:w="80" w:type="dxa"/>
            </w:tcMar>
          </w:tcPr>
          <w:p w14:paraId="2AE1DBAD">
            <w:r>
              <w:rPr>
                <w:color w:val="A1261A"/>
                <w:sz w:val="15"/>
                <w:szCs w:val="15"/>
              </w:rPr>
              <w:t>Malicious</w:t>
            </w:r>
          </w:p>
        </w:tc>
        <w:tc>
          <w:tcPr>
            <w:tcW w:w="7538" w:type="dxa"/>
            <w:tcMar>
              <w:top w:w="30" w:type="dxa"/>
              <w:left w:w="80" w:type="dxa"/>
              <w:bottom w:w="30" w:type="dxa"/>
              <w:right w:w="80" w:type="dxa"/>
            </w:tcMar>
          </w:tcPr>
          <w:p w14:paraId="35B554A3">
            <w:r>
              <w:rPr>
                <w:sz w:val="15"/>
                <w:szCs w:val="15"/>
              </w:rPr>
              <w:t>Payment diversion</w:t>
            </w:r>
          </w:p>
        </w:tc>
      </w:tr>
      <w:tr w14:paraId="7A7D96F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7EDF998">
            <w:r>
              <w:rPr>
                <w:sz w:val="15"/>
                <w:szCs w:val="15"/>
              </w:rPr>
              <w:t>W14</w:t>
            </w:r>
          </w:p>
        </w:tc>
        <w:tc>
          <w:tcPr>
            <w:tcW w:w="3600" w:type="dxa"/>
            <w:tcMar>
              <w:top w:w="30" w:type="dxa"/>
              <w:left w:w="80" w:type="dxa"/>
              <w:bottom w:w="30" w:type="dxa"/>
              <w:right w:w="80" w:type="dxa"/>
            </w:tcMar>
          </w:tcPr>
          <w:p w14:paraId="3F8D0533">
            <w:r>
              <w:rPr>
                <w:sz w:val="15"/>
                <w:szCs w:val="15"/>
              </w:rPr>
              <w:t>Movement Order APK</w:t>
            </w:r>
          </w:p>
        </w:tc>
        <w:tc>
          <w:tcPr>
            <w:tcW w:w="1100" w:type="dxa"/>
            <w:tcMar>
              <w:top w:w="30" w:type="dxa"/>
              <w:left w:w="80" w:type="dxa"/>
              <w:bottom w:w="30" w:type="dxa"/>
              <w:right w:w="80" w:type="dxa"/>
            </w:tcMar>
          </w:tcPr>
          <w:p w14:paraId="200D4C39">
            <w:r>
              <w:rPr>
                <w:sz w:val="15"/>
                <w:szCs w:val="15"/>
              </w:rPr>
              <w:t>WhatsApp</w:t>
            </w:r>
          </w:p>
        </w:tc>
        <w:tc>
          <w:tcPr>
            <w:tcW w:w="1000" w:type="dxa"/>
            <w:tcMar>
              <w:top w:w="30" w:type="dxa"/>
              <w:left w:w="80" w:type="dxa"/>
              <w:bottom w:w="30" w:type="dxa"/>
              <w:right w:w="80" w:type="dxa"/>
            </w:tcMar>
          </w:tcPr>
          <w:p w14:paraId="3931E041">
            <w:r>
              <w:rPr>
                <w:sz w:val="15"/>
                <w:szCs w:val="15"/>
              </w:rPr>
              <w:t>Medium</w:t>
            </w:r>
          </w:p>
        </w:tc>
        <w:tc>
          <w:tcPr>
            <w:tcW w:w="1200" w:type="dxa"/>
            <w:tcMar>
              <w:top w:w="30" w:type="dxa"/>
              <w:left w:w="80" w:type="dxa"/>
              <w:bottom w:w="30" w:type="dxa"/>
              <w:right w:w="80" w:type="dxa"/>
            </w:tcMar>
          </w:tcPr>
          <w:p w14:paraId="4974E445">
            <w:r>
              <w:rPr>
                <w:color w:val="A1261A"/>
                <w:sz w:val="15"/>
                <w:szCs w:val="15"/>
              </w:rPr>
              <w:t>Malicious</w:t>
            </w:r>
          </w:p>
        </w:tc>
        <w:tc>
          <w:tcPr>
            <w:tcW w:w="7538" w:type="dxa"/>
            <w:tcMar>
              <w:top w:w="30" w:type="dxa"/>
              <w:left w:w="80" w:type="dxa"/>
              <w:bottom w:w="30" w:type="dxa"/>
              <w:right w:w="80" w:type="dxa"/>
            </w:tcMar>
          </w:tcPr>
          <w:p w14:paraId="24660FEC">
            <w:r>
              <w:rPr>
                <w:sz w:val="15"/>
                <w:szCs w:val="15"/>
              </w:rPr>
              <w:t>Malicious file or app delivery</w:t>
            </w:r>
          </w:p>
        </w:tc>
      </w:tr>
      <w:tr w14:paraId="33CA06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F147CF5">
            <w:r>
              <w:rPr>
                <w:sz w:val="15"/>
                <w:szCs w:val="15"/>
              </w:rPr>
              <w:t>W15</w:t>
            </w:r>
          </w:p>
        </w:tc>
        <w:tc>
          <w:tcPr>
            <w:tcW w:w="3600" w:type="dxa"/>
            <w:tcMar>
              <w:top w:w="30" w:type="dxa"/>
              <w:left w:w="80" w:type="dxa"/>
              <w:bottom w:w="30" w:type="dxa"/>
              <w:right w:w="80" w:type="dxa"/>
            </w:tcMar>
          </w:tcPr>
          <w:p w14:paraId="100AA1F1">
            <w:r>
              <w:rPr>
                <w:sz w:val="15"/>
                <w:szCs w:val="15"/>
              </w:rPr>
              <w:t>Senior's Urgent Voice Note</w:t>
            </w:r>
          </w:p>
        </w:tc>
        <w:tc>
          <w:tcPr>
            <w:tcW w:w="1100" w:type="dxa"/>
            <w:tcMar>
              <w:top w:w="30" w:type="dxa"/>
              <w:left w:w="80" w:type="dxa"/>
              <w:bottom w:w="30" w:type="dxa"/>
              <w:right w:w="80" w:type="dxa"/>
            </w:tcMar>
          </w:tcPr>
          <w:p w14:paraId="02F3535A">
            <w:r>
              <w:rPr>
                <w:sz w:val="15"/>
                <w:szCs w:val="15"/>
              </w:rPr>
              <w:t>WhatsApp</w:t>
            </w:r>
          </w:p>
        </w:tc>
        <w:tc>
          <w:tcPr>
            <w:tcW w:w="1000" w:type="dxa"/>
            <w:tcMar>
              <w:top w:w="30" w:type="dxa"/>
              <w:left w:w="80" w:type="dxa"/>
              <w:bottom w:w="30" w:type="dxa"/>
              <w:right w:w="80" w:type="dxa"/>
            </w:tcMar>
          </w:tcPr>
          <w:p w14:paraId="4BD14B08">
            <w:r>
              <w:rPr>
                <w:sz w:val="15"/>
                <w:szCs w:val="15"/>
              </w:rPr>
              <w:t>Medium</w:t>
            </w:r>
          </w:p>
        </w:tc>
        <w:tc>
          <w:tcPr>
            <w:tcW w:w="1200" w:type="dxa"/>
            <w:tcMar>
              <w:top w:w="30" w:type="dxa"/>
              <w:left w:w="80" w:type="dxa"/>
              <w:bottom w:w="30" w:type="dxa"/>
              <w:right w:w="80" w:type="dxa"/>
            </w:tcMar>
          </w:tcPr>
          <w:p w14:paraId="3738599C">
            <w:r>
              <w:rPr>
                <w:color w:val="A1261A"/>
                <w:sz w:val="15"/>
                <w:szCs w:val="15"/>
              </w:rPr>
              <w:t>Malicious</w:t>
            </w:r>
          </w:p>
        </w:tc>
        <w:tc>
          <w:tcPr>
            <w:tcW w:w="7538" w:type="dxa"/>
            <w:tcMar>
              <w:top w:w="30" w:type="dxa"/>
              <w:left w:w="80" w:type="dxa"/>
              <w:bottom w:w="30" w:type="dxa"/>
              <w:right w:w="80" w:type="dxa"/>
            </w:tcMar>
          </w:tcPr>
          <w:p w14:paraId="07D28F24">
            <w:r>
              <w:rPr>
                <w:sz w:val="15"/>
                <w:szCs w:val="15"/>
              </w:rPr>
              <w:t>Elicitation of operational detail</w:t>
            </w:r>
          </w:p>
        </w:tc>
      </w:tr>
      <w:tr w14:paraId="4A4810D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877E046">
            <w:r>
              <w:rPr>
                <w:sz w:val="15"/>
                <w:szCs w:val="15"/>
              </w:rPr>
              <w:t>W16</w:t>
            </w:r>
          </w:p>
        </w:tc>
        <w:tc>
          <w:tcPr>
            <w:tcW w:w="3600" w:type="dxa"/>
            <w:tcMar>
              <w:top w:w="30" w:type="dxa"/>
              <w:left w:w="80" w:type="dxa"/>
              <w:bottom w:w="30" w:type="dxa"/>
              <w:right w:w="80" w:type="dxa"/>
            </w:tcMar>
          </w:tcPr>
          <w:p w14:paraId="59E3D025">
            <w:r>
              <w:rPr>
                <w:sz w:val="15"/>
                <w:szCs w:val="15"/>
              </w:rPr>
              <w:t>Verified Vehicle-Pool Change</w:t>
            </w:r>
          </w:p>
        </w:tc>
        <w:tc>
          <w:tcPr>
            <w:tcW w:w="1100" w:type="dxa"/>
            <w:tcMar>
              <w:top w:w="30" w:type="dxa"/>
              <w:left w:w="80" w:type="dxa"/>
              <w:bottom w:w="30" w:type="dxa"/>
              <w:right w:w="80" w:type="dxa"/>
            </w:tcMar>
          </w:tcPr>
          <w:p w14:paraId="13B4F8CE">
            <w:r>
              <w:rPr>
                <w:sz w:val="15"/>
                <w:szCs w:val="15"/>
              </w:rPr>
              <w:t>WhatsApp</w:t>
            </w:r>
          </w:p>
        </w:tc>
        <w:tc>
          <w:tcPr>
            <w:tcW w:w="1000" w:type="dxa"/>
            <w:tcMar>
              <w:top w:w="30" w:type="dxa"/>
              <w:left w:w="80" w:type="dxa"/>
              <w:bottom w:w="30" w:type="dxa"/>
              <w:right w:w="80" w:type="dxa"/>
            </w:tcMar>
          </w:tcPr>
          <w:p w14:paraId="20B9B6C1">
            <w:r>
              <w:rPr>
                <w:sz w:val="15"/>
                <w:szCs w:val="15"/>
              </w:rPr>
              <w:t>Medium</w:t>
            </w:r>
          </w:p>
        </w:tc>
        <w:tc>
          <w:tcPr>
            <w:tcW w:w="1200" w:type="dxa"/>
            <w:tcMar>
              <w:top w:w="30" w:type="dxa"/>
              <w:left w:w="80" w:type="dxa"/>
              <w:bottom w:w="30" w:type="dxa"/>
              <w:right w:w="80" w:type="dxa"/>
            </w:tcMar>
          </w:tcPr>
          <w:p w14:paraId="0FA4BB45">
            <w:r>
              <w:rPr>
                <w:color w:val="1B6B3A"/>
                <w:sz w:val="15"/>
                <w:szCs w:val="15"/>
              </w:rPr>
              <w:t>Legitimate</w:t>
            </w:r>
          </w:p>
        </w:tc>
        <w:tc>
          <w:tcPr>
            <w:tcW w:w="7538" w:type="dxa"/>
            <w:tcMar>
              <w:top w:w="30" w:type="dxa"/>
              <w:left w:w="80" w:type="dxa"/>
              <w:bottom w:w="30" w:type="dxa"/>
              <w:right w:w="80" w:type="dxa"/>
            </w:tcMar>
          </w:tcPr>
          <w:p w14:paraId="3DB0FF89">
            <w:r>
              <w:rPr>
                <w:sz w:val="15"/>
                <w:szCs w:val="15"/>
              </w:rPr>
              <w:t>Genuine coordination request</w:t>
            </w:r>
          </w:p>
        </w:tc>
      </w:tr>
      <w:tr w14:paraId="4042AC8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9BA3143">
            <w:r>
              <w:rPr>
                <w:sz w:val="15"/>
                <w:szCs w:val="15"/>
              </w:rPr>
              <w:t>W18</w:t>
            </w:r>
          </w:p>
        </w:tc>
        <w:tc>
          <w:tcPr>
            <w:tcW w:w="3600" w:type="dxa"/>
            <w:tcMar>
              <w:top w:w="30" w:type="dxa"/>
              <w:left w:w="80" w:type="dxa"/>
              <w:bottom w:w="30" w:type="dxa"/>
              <w:right w:w="80" w:type="dxa"/>
            </w:tcMar>
          </w:tcPr>
          <w:p w14:paraId="0700C38A">
            <w:r>
              <w:rPr>
                <w:sz w:val="15"/>
                <w:szCs w:val="15"/>
              </w:rPr>
              <w:t>Hijacked Group Admin Roster Link</w:t>
            </w:r>
          </w:p>
        </w:tc>
        <w:tc>
          <w:tcPr>
            <w:tcW w:w="1100" w:type="dxa"/>
            <w:tcMar>
              <w:top w:w="30" w:type="dxa"/>
              <w:left w:w="80" w:type="dxa"/>
              <w:bottom w:w="30" w:type="dxa"/>
              <w:right w:w="80" w:type="dxa"/>
            </w:tcMar>
          </w:tcPr>
          <w:p w14:paraId="435A43B3">
            <w:r>
              <w:rPr>
                <w:sz w:val="15"/>
                <w:szCs w:val="15"/>
              </w:rPr>
              <w:t>WhatsApp</w:t>
            </w:r>
          </w:p>
        </w:tc>
        <w:tc>
          <w:tcPr>
            <w:tcW w:w="1000" w:type="dxa"/>
            <w:tcMar>
              <w:top w:w="30" w:type="dxa"/>
              <w:left w:w="80" w:type="dxa"/>
              <w:bottom w:w="30" w:type="dxa"/>
              <w:right w:w="80" w:type="dxa"/>
            </w:tcMar>
          </w:tcPr>
          <w:p w14:paraId="78E3F733">
            <w:r>
              <w:rPr>
                <w:sz w:val="15"/>
                <w:szCs w:val="15"/>
              </w:rPr>
              <w:t>Hard</w:t>
            </w:r>
          </w:p>
        </w:tc>
        <w:tc>
          <w:tcPr>
            <w:tcW w:w="1200" w:type="dxa"/>
            <w:tcMar>
              <w:top w:w="30" w:type="dxa"/>
              <w:left w:w="80" w:type="dxa"/>
              <w:bottom w:w="30" w:type="dxa"/>
              <w:right w:w="80" w:type="dxa"/>
            </w:tcMar>
          </w:tcPr>
          <w:p w14:paraId="5C8F632D">
            <w:r>
              <w:rPr>
                <w:color w:val="A1261A"/>
                <w:sz w:val="15"/>
                <w:szCs w:val="15"/>
              </w:rPr>
              <w:t>Malicious</w:t>
            </w:r>
          </w:p>
        </w:tc>
        <w:tc>
          <w:tcPr>
            <w:tcW w:w="7538" w:type="dxa"/>
            <w:tcMar>
              <w:top w:w="30" w:type="dxa"/>
              <w:left w:w="80" w:type="dxa"/>
              <w:bottom w:w="30" w:type="dxa"/>
              <w:right w:w="80" w:type="dxa"/>
            </w:tcMar>
          </w:tcPr>
          <w:p w14:paraId="03DC94BC">
            <w:r>
              <w:rPr>
                <w:sz w:val="15"/>
                <w:szCs w:val="15"/>
              </w:rPr>
              <w:t>Identity and personal-data harvesting</w:t>
            </w:r>
          </w:p>
        </w:tc>
      </w:tr>
      <w:tr w14:paraId="08AE78C0">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8E20578">
            <w:r>
              <w:rPr>
                <w:sz w:val="15"/>
                <w:szCs w:val="15"/>
              </w:rPr>
              <w:t>W19</w:t>
            </w:r>
          </w:p>
        </w:tc>
        <w:tc>
          <w:tcPr>
            <w:tcW w:w="3600" w:type="dxa"/>
            <w:tcMar>
              <w:top w:w="30" w:type="dxa"/>
              <w:left w:w="80" w:type="dxa"/>
              <w:bottom w:w="30" w:type="dxa"/>
              <w:right w:w="80" w:type="dxa"/>
            </w:tcMar>
          </w:tcPr>
          <w:p w14:paraId="71F8B68A">
            <w:r>
              <w:rPr>
                <w:sz w:val="15"/>
                <w:szCs w:val="15"/>
              </w:rPr>
              <w:t>Commander Clone Requests Location</w:t>
            </w:r>
          </w:p>
        </w:tc>
        <w:tc>
          <w:tcPr>
            <w:tcW w:w="1100" w:type="dxa"/>
            <w:tcMar>
              <w:top w:w="30" w:type="dxa"/>
              <w:left w:w="80" w:type="dxa"/>
              <w:bottom w:w="30" w:type="dxa"/>
              <w:right w:w="80" w:type="dxa"/>
            </w:tcMar>
          </w:tcPr>
          <w:p w14:paraId="6D7FC630">
            <w:r>
              <w:rPr>
                <w:sz w:val="15"/>
                <w:szCs w:val="15"/>
              </w:rPr>
              <w:t>WhatsApp</w:t>
            </w:r>
          </w:p>
        </w:tc>
        <w:tc>
          <w:tcPr>
            <w:tcW w:w="1000" w:type="dxa"/>
            <w:tcMar>
              <w:top w:w="30" w:type="dxa"/>
              <w:left w:w="80" w:type="dxa"/>
              <w:bottom w:w="30" w:type="dxa"/>
              <w:right w:w="80" w:type="dxa"/>
            </w:tcMar>
          </w:tcPr>
          <w:p w14:paraId="59E31B98">
            <w:r>
              <w:rPr>
                <w:sz w:val="15"/>
                <w:szCs w:val="15"/>
              </w:rPr>
              <w:t>Hard</w:t>
            </w:r>
          </w:p>
        </w:tc>
        <w:tc>
          <w:tcPr>
            <w:tcW w:w="1200" w:type="dxa"/>
            <w:tcMar>
              <w:top w:w="30" w:type="dxa"/>
              <w:left w:w="80" w:type="dxa"/>
              <w:bottom w:w="30" w:type="dxa"/>
              <w:right w:w="80" w:type="dxa"/>
            </w:tcMar>
          </w:tcPr>
          <w:p w14:paraId="78A66F4E">
            <w:r>
              <w:rPr>
                <w:color w:val="A1261A"/>
                <w:sz w:val="15"/>
                <w:szCs w:val="15"/>
              </w:rPr>
              <w:t>Malicious</w:t>
            </w:r>
          </w:p>
        </w:tc>
        <w:tc>
          <w:tcPr>
            <w:tcW w:w="7538" w:type="dxa"/>
            <w:tcMar>
              <w:top w:w="30" w:type="dxa"/>
              <w:left w:w="80" w:type="dxa"/>
              <w:bottom w:w="30" w:type="dxa"/>
              <w:right w:w="80" w:type="dxa"/>
            </w:tcMar>
          </w:tcPr>
          <w:p w14:paraId="2409026B">
            <w:r>
              <w:rPr>
                <w:sz w:val="15"/>
                <w:szCs w:val="15"/>
              </w:rPr>
              <w:t>Elicitation of operational detail</w:t>
            </w:r>
          </w:p>
        </w:tc>
      </w:tr>
      <w:tr w14:paraId="2481612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85B01DE">
            <w:r>
              <w:rPr>
                <w:sz w:val="15"/>
                <w:szCs w:val="15"/>
              </w:rPr>
              <w:t>W21</w:t>
            </w:r>
          </w:p>
        </w:tc>
        <w:tc>
          <w:tcPr>
            <w:tcW w:w="3600" w:type="dxa"/>
            <w:tcMar>
              <w:top w:w="30" w:type="dxa"/>
              <w:left w:w="80" w:type="dxa"/>
              <w:bottom w:w="30" w:type="dxa"/>
              <w:right w:w="80" w:type="dxa"/>
            </w:tcMar>
          </w:tcPr>
          <w:p w14:paraId="46636A41">
            <w:r>
              <w:rPr>
                <w:sz w:val="15"/>
                <w:szCs w:val="15"/>
              </w:rPr>
              <w:t>Verified Senior Requests Secure Follow-Up</w:t>
            </w:r>
          </w:p>
        </w:tc>
        <w:tc>
          <w:tcPr>
            <w:tcW w:w="1100" w:type="dxa"/>
            <w:tcMar>
              <w:top w:w="30" w:type="dxa"/>
              <w:left w:w="80" w:type="dxa"/>
              <w:bottom w:w="30" w:type="dxa"/>
              <w:right w:w="80" w:type="dxa"/>
            </w:tcMar>
          </w:tcPr>
          <w:p w14:paraId="6EF019D3">
            <w:r>
              <w:rPr>
                <w:sz w:val="15"/>
                <w:szCs w:val="15"/>
              </w:rPr>
              <w:t>WhatsApp</w:t>
            </w:r>
          </w:p>
        </w:tc>
        <w:tc>
          <w:tcPr>
            <w:tcW w:w="1000" w:type="dxa"/>
            <w:tcMar>
              <w:top w:w="30" w:type="dxa"/>
              <w:left w:w="80" w:type="dxa"/>
              <w:bottom w:w="30" w:type="dxa"/>
              <w:right w:w="80" w:type="dxa"/>
            </w:tcMar>
          </w:tcPr>
          <w:p w14:paraId="0C1BA82B">
            <w:r>
              <w:rPr>
                <w:sz w:val="15"/>
                <w:szCs w:val="15"/>
              </w:rPr>
              <w:t>Hard</w:t>
            </w:r>
          </w:p>
        </w:tc>
        <w:tc>
          <w:tcPr>
            <w:tcW w:w="1200" w:type="dxa"/>
            <w:tcMar>
              <w:top w:w="30" w:type="dxa"/>
              <w:left w:w="80" w:type="dxa"/>
              <w:bottom w:w="30" w:type="dxa"/>
              <w:right w:w="80" w:type="dxa"/>
            </w:tcMar>
          </w:tcPr>
          <w:p w14:paraId="1C0F3E7C">
            <w:r>
              <w:rPr>
                <w:color w:val="1B6B3A"/>
                <w:sz w:val="15"/>
                <w:szCs w:val="15"/>
              </w:rPr>
              <w:t>Legitimate</w:t>
            </w:r>
          </w:p>
        </w:tc>
        <w:tc>
          <w:tcPr>
            <w:tcW w:w="7538" w:type="dxa"/>
            <w:tcMar>
              <w:top w:w="30" w:type="dxa"/>
              <w:left w:w="80" w:type="dxa"/>
              <w:bottom w:w="30" w:type="dxa"/>
              <w:right w:w="80" w:type="dxa"/>
            </w:tcMar>
          </w:tcPr>
          <w:p w14:paraId="0FDCCBC1">
            <w:r>
              <w:rPr>
                <w:sz w:val="15"/>
                <w:szCs w:val="15"/>
              </w:rPr>
              <w:t>Genuine routine broadcast</w:t>
            </w:r>
          </w:p>
        </w:tc>
      </w:tr>
      <w:tr w14:paraId="3752802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2785422">
            <w:r>
              <w:rPr>
                <w:sz w:val="15"/>
                <w:szCs w:val="15"/>
              </w:rPr>
              <w:t>W23</w:t>
            </w:r>
          </w:p>
        </w:tc>
        <w:tc>
          <w:tcPr>
            <w:tcW w:w="3600" w:type="dxa"/>
            <w:tcMar>
              <w:top w:w="30" w:type="dxa"/>
              <w:left w:w="80" w:type="dxa"/>
              <w:bottom w:w="30" w:type="dxa"/>
              <w:right w:w="80" w:type="dxa"/>
            </w:tcMar>
          </w:tcPr>
          <w:p w14:paraId="2D405CB7">
            <w:r>
              <w:rPr>
                <w:sz w:val="15"/>
                <w:szCs w:val="15"/>
              </w:rPr>
              <w:t>Family Welfare Pretext</w:t>
            </w:r>
          </w:p>
        </w:tc>
        <w:tc>
          <w:tcPr>
            <w:tcW w:w="1100" w:type="dxa"/>
            <w:tcMar>
              <w:top w:w="30" w:type="dxa"/>
              <w:left w:w="80" w:type="dxa"/>
              <w:bottom w:w="30" w:type="dxa"/>
              <w:right w:w="80" w:type="dxa"/>
            </w:tcMar>
          </w:tcPr>
          <w:p w14:paraId="1931B372">
            <w:r>
              <w:rPr>
                <w:sz w:val="15"/>
                <w:szCs w:val="15"/>
              </w:rPr>
              <w:t>WhatsApp</w:t>
            </w:r>
          </w:p>
        </w:tc>
        <w:tc>
          <w:tcPr>
            <w:tcW w:w="1000" w:type="dxa"/>
            <w:tcMar>
              <w:top w:w="30" w:type="dxa"/>
              <w:left w:w="80" w:type="dxa"/>
              <w:bottom w:w="30" w:type="dxa"/>
              <w:right w:w="80" w:type="dxa"/>
            </w:tcMar>
          </w:tcPr>
          <w:p w14:paraId="22BDE386">
            <w:r>
              <w:rPr>
                <w:sz w:val="15"/>
                <w:szCs w:val="15"/>
              </w:rPr>
              <w:t>Hard</w:t>
            </w:r>
          </w:p>
        </w:tc>
        <w:tc>
          <w:tcPr>
            <w:tcW w:w="1200" w:type="dxa"/>
            <w:tcMar>
              <w:top w:w="30" w:type="dxa"/>
              <w:left w:w="80" w:type="dxa"/>
              <w:bottom w:w="30" w:type="dxa"/>
              <w:right w:w="80" w:type="dxa"/>
            </w:tcMar>
          </w:tcPr>
          <w:p w14:paraId="69CE4D9D">
            <w:r>
              <w:rPr>
                <w:color w:val="A1261A"/>
                <w:sz w:val="15"/>
                <w:szCs w:val="15"/>
              </w:rPr>
              <w:t>Malicious</w:t>
            </w:r>
          </w:p>
        </w:tc>
        <w:tc>
          <w:tcPr>
            <w:tcW w:w="7538" w:type="dxa"/>
            <w:tcMar>
              <w:top w:w="30" w:type="dxa"/>
              <w:left w:w="80" w:type="dxa"/>
              <w:bottom w:w="30" w:type="dxa"/>
              <w:right w:w="80" w:type="dxa"/>
            </w:tcMar>
          </w:tcPr>
          <w:p w14:paraId="2A847A3F">
            <w:r>
              <w:rPr>
                <w:sz w:val="15"/>
                <w:szCs w:val="15"/>
              </w:rPr>
              <w:t>Elicitation of operational detail</w:t>
            </w:r>
          </w:p>
        </w:tc>
      </w:tr>
      <w:tr w14:paraId="2F4CE6B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30C2E83">
            <w:r>
              <w:rPr>
                <w:sz w:val="15"/>
                <w:szCs w:val="15"/>
              </w:rPr>
              <w:t>I03</w:t>
            </w:r>
          </w:p>
        </w:tc>
        <w:tc>
          <w:tcPr>
            <w:tcW w:w="3600" w:type="dxa"/>
            <w:tcMar>
              <w:top w:w="30" w:type="dxa"/>
              <w:left w:w="80" w:type="dxa"/>
              <w:bottom w:w="30" w:type="dxa"/>
              <w:right w:w="80" w:type="dxa"/>
            </w:tcMar>
          </w:tcPr>
          <w:p w14:paraId="35615492">
            <w:r>
              <w:rPr>
                <w:sz w:val="15"/>
                <w:szCs w:val="15"/>
              </w:rPr>
              <w:t>Published Blood-Donation Drive</w:t>
            </w:r>
          </w:p>
        </w:tc>
        <w:tc>
          <w:tcPr>
            <w:tcW w:w="1100" w:type="dxa"/>
            <w:tcMar>
              <w:top w:w="30" w:type="dxa"/>
              <w:left w:w="80" w:type="dxa"/>
              <w:bottom w:w="30" w:type="dxa"/>
              <w:right w:w="80" w:type="dxa"/>
            </w:tcMar>
          </w:tcPr>
          <w:p w14:paraId="71F63DFA">
            <w:r>
              <w:rPr>
                <w:sz w:val="15"/>
                <w:szCs w:val="15"/>
              </w:rPr>
              <w:t>Instagram</w:t>
            </w:r>
          </w:p>
        </w:tc>
        <w:tc>
          <w:tcPr>
            <w:tcW w:w="1000" w:type="dxa"/>
            <w:tcMar>
              <w:top w:w="30" w:type="dxa"/>
              <w:left w:w="80" w:type="dxa"/>
              <w:bottom w:w="30" w:type="dxa"/>
              <w:right w:w="80" w:type="dxa"/>
            </w:tcMar>
          </w:tcPr>
          <w:p w14:paraId="0EB490F7">
            <w:r>
              <w:rPr>
                <w:sz w:val="15"/>
                <w:szCs w:val="15"/>
              </w:rPr>
              <w:t>Easy</w:t>
            </w:r>
          </w:p>
        </w:tc>
        <w:tc>
          <w:tcPr>
            <w:tcW w:w="1200" w:type="dxa"/>
            <w:tcMar>
              <w:top w:w="30" w:type="dxa"/>
              <w:left w:w="80" w:type="dxa"/>
              <w:bottom w:w="30" w:type="dxa"/>
              <w:right w:w="80" w:type="dxa"/>
            </w:tcMar>
          </w:tcPr>
          <w:p w14:paraId="402A11FF">
            <w:r>
              <w:rPr>
                <w:color w:val="1B6B3A"/>
                <w:sz w:val="15"/>
                <w:szCs w:val="15"/>
              </w:rPr>
              <w:t>Legitimate</w:t>
            </w:r>
          </w:p>
        </w:tc>
        <w:tc>
          <w:tcPr>
            <w:tcW w:w="7538" w:type="dxa"/>
            <w:tcMar>
              <w:top w:w="30" w:type="dxa"/>
              <w:left w:w="80" w:type="dxa"/>
              <w:bottom w:w="30" w:type="dxa"/>
              <w:right w:w="80" w:type="dxa"/>
            </w:tcMar>
          </w:tcPr>
          <w:p w14:paraId="29013B4E">
            <w:r>
              <w:rPr>
                <w:sz w:val="15"/>
                <w:szCs w:val="15"/>
              </w:rPr>
              <w:t>Genuine routine broadcast</w:t>
            </w:r>
          </w:p>
        </w:tc>
      </w:tr>
      <w:tr w14:paraId="269556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43CE4D6">
            <w:r>
              <w:rPr>
                <w:sz w:val="15"/>
                <w:szCs w:val="15"/>
              </w:rPr>
              <w:t>I05</w:t>
            </w:r>
          </w:p>
        </w:tc>
        <w:tc>
          <w:tcPr>
            <w:tcW w:w="3600" w:type="dxa"/>
            <w:tcMar>
              <w:top w:w="30" w:type="dxa"/>
              <w:left w:w="80" w:type="dxa"/>
              <w:bottom w:w="30" w:type="dxa"/>
              <w:right w:w="80" w:type="dxa"/>
            </w:tcMar>
          </w:tcPr>
          <w:p w14:paraId="1F23A91B">
            <w:r>
              <w:rPr>
                <w:sz w:val="15"/>
                <w:szCs w:val="15"/>
              </w:rPr>
              <w:t>Friendly New Follower Questionnaire</w:t>
            </w:r>
          </w:p>
        </w:tc>
        <w:tc>
          <w:tcPr>
            <w:tcW w:w="1100" w:type="dxa"/>
            <w:tcMar>
              <w:top w:w="30" w:type="dxa"/>
              <w:left w:w="80" w:type="dxa"/>
              <w:bottom w:w="30" w:type="dxa"/>
              <w:right w:w="80" w:type="dxa"/>
            </w:tcMar>
          </w:tcPr>
          <w:p w14:paraId="361B2F99">
            <w:r>
              <w:rPr>
                <w:sz w:val="15"/>
                <w:szCs w:val="15"/>
              </w:rPr>
              <w:t>Instagram</w:t>
            </w:r>
          </w:p>
        </w:tc>
        <w:tc>
          <w:tcPr>
            <w:tcW w:w="1000" w:type="dxa"/>
            <w:tcMar>
              <w:top w:w="30" w:type="dxa"/>
              <w:left w:w="80" w:type="dxa"/>
              <w:bottom w:w="30" w:type="dxa"/>
              <w:right w:w="80" w:type="dxa"/>
            </w:tcMar>
          </w:tcPr>
          <w:p w14:paraId="4BFDE2AA">
            <w:r>
              <w:rPr>
                <w:sz w:val="15"/>
                <w:szCs w:val="15"/>
              </w:rPr>
              <w:t>Easy</w:t>
            </w:r>
          </w:p>
        </w:tc>
        <w:tc>
          <w:tcPr>
            <w:tcW w:w="1200" w:type="dxa"/>
            <w:tcMar>
              <w:top w:w="30" w:type="dxa"/>
              <w:left w:w="80" w:type="dxa"/>
              <w:bottom w:w="30" w:type="dxa"/>
              <w:right w:w="80" w:type="dxa"/>
            </w:tcMar>
          </w:tcPr>
          <w:p w14:paraId="65ED64AE">
            <w:r>
              <w:rPr>
                <w:color w:val="A1261A"/>
                <w:sz w:val="15"/>
                <w:szCs w:val="15"/>
              </w:rPr>
              <w:t>Malicious</w:t>
            </w:r>
          </w:p>
        </w:tc>
        <w:tc>
          <w:tcPr>
            <w:tcW w:w="7538" w:type="dxa"/>
            <w:tcMar>
              <w:top w:w="30" w:type="dxa"/>
              <w:left w:w="80" w:type="dxa"/>
              <w:bottom w:w="30" w:type="dxa"/>
              <w:right w:w="80" w:type="dxa"/>
            </w:tcMar>
          </w:tcPr>
          <w:p w14:paraId="5F3C47A4">
            <w:r>
              <w:rPr>
                <w:sz w:val="15"/>
                <w:szCs w:val="15"/>
              </w:rPr>
              <w:t>Elicitation of operational detail</w:t>
            </w:r>
          </w:p>
        </w:tc>
      </w:tr>
      <w:tr w14:paraId="3A46A3C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A119F75">
            <w:r>
              <w:rPr>
                <w:sz w:val="15"/>
                <w:szCs w:val="15"/>
              </w:rPr>
              <w:t>I06</w:t>
            </w:r>
          </w:p>
        </w:tc>
        <w:tc>
          <w:tcPr>
            <w:tcW w:w="3600" w:type="dxa"/>
            <w:tcMar>
              <w:top w:w="30" w:type="dxa"/>
              <w:left w:w="80" w:type="dxa"/>
              <w:bottom w:w="30" w:type="dxa"/>
              <w:right w:w="80" w:type="dxa"/>
            </w:tcMar>
          </w:tcPr>
          <w:p w14:paraId="211F3AB3">
            <w:r>
              <w:rPr>
                <w:sz w:val="15"/>
                <w:szCs w:val="15"/>
              </w:rPr>
              <w:t>Where Was This Exercise?</w:t>
            </w:r>
          </w:p>
        </w:tc>
        <w:tc>
          <w:tcPr>
            <w:tcW w:w="1100" w:type="dxa"/>
            <w:tcMar>
              <w:top w:w="30" w:type="dxa"/>
              <w:left w:w="80" w:type="dxa"/>
              <w:bottom w:w="30" w:type="dxa"/>
              <w:right w:w="80" w:type="dxa"/>
            </w:tcMar>
          </w:tcPr>
          <w:p w14:paraId="461BADC8">
            <w:r>
              <w:rPr>
                <w:sz w:val="15"/>
                <w:szCs w:val="15"/>
              </w:rPr>
              <w:t>Instagram</w:t>
            </w:r>
          </w:p>
        </w:tc>
        <w:tc>
          <w:tcPr>
            <w:tcW w:w="1000" w:type="dxa"/>
            <w:tcMar>
              <w:top w:w="30" w:type="dxa"/>
              <w:left w:w="80" w:type="dxa"/>
              <w:bottom w:w="30" w:type="dxa"/>
              <w:right w:w="80" w:type="dxa"/>
            </w:tcMar>
          </w:tcPr>
          <w:p w14:paraId="2EE6B9CF">
            <w:r>
              <w:rPr>
                <w:sz w:val="15"/>
                <w:szCs w:val="15"/>
              </w:rPr>
              <w:t>Easy</w:t>
            </w:r>
          </w:p>
        </w:tc>
        <w:tc>
          <w:tcPr>
            <w:tcW w:w="1200" w:type="dxa"/>
            <w:tcMar>
              <w:top w:w="30" w:type="dxa"/>
              <w:left w:w="80" w:type="dxa"/>
              <w:bottom w:w="30" w:type="dxa"/>
              <w:right w:w="80" w:type="dxa"/>
            </w:tcMar>
          </w:tcPr>
          <w:p w14:paraId="6473001B">
            <w:r>
              <w:rPr>
                <w:color w:val="A1261A"/>
                <w:sz w:val="15"/>
                <w:szCs w:val="15"/>
              </w:rPr>
              <w:t>Malicious</w:t>
            </w:r>
          </w:p>
        </w:tc>
        <w:tc>
          <w:tcPr>
            <w:tcW w:w="7538" w:type="dxa"/>
            <w:tcMar>
              <w:top w:w="30" w:type="dxa"/>
              <w:left w:w="80" w:type="dxa"/>
              <w:bottom w:w="30" w:type="dxa"/>
              <w:right w:w="80" w:type="dxa"/>
            </w:tcMar>
          </w:tcPr>
          <w:p w14:paraId="2AD7F7B5">
            <w:r>
              <w:rPr>
                <w:sz w:val="15"/>
                <w:szCs w:val="15"/>
              </w:rPr>
              <w:t>Elicitation of operational detail</w:t>
            </w:r>
          </w:p>
        </w:tc>
      </w:tr>
      <w:tr w14:paraId="2834736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30719DC">
            <w:r>
              <w:rPr>
                <w:sz w:val="15"/>
                <w:szCs w:val="15"/>
              </w:rPr>
              <w:t>I11</w:t>
            </w:r>
          </w:p>
        </w:tc>
        <w:tc>
          <w:tcPr>
            <w:tcW w:w="3600" w:type="dxa"/>
            <w:tcMar>
              <w:top w:w="30" w:type="dxa"/>
              <w:left w:w="80" w:type="dxa"/>
              <w:bottom w:w="30" w:type="dxa"/>
              <w:right w:w="80" w:type="dxa"/>
            </w:tcMar>
          </w:tcPr>
          <w:p w14:paraId="0277E8B7">
            <w:r>
              <w:rPr>
                <w:sz w:val="15"/>
                <w:szCs w:val="15"/>
              </w:rPr>
              <w:t>Official Welfare Helpline Update</w:t>
            </w:r>
          </w:p>
        </w:tc>
        <w:tc>
          <w:tcPr>
            <w:tcW w:w="1100" w:type="dxa"/>
            <w:tcMar>
              <w:top w:w="30" w:type="dxa"/>
              <w:left w:w="80" w:type="dxa"/>
              <w:bottom w:w="30" w:type="dxa"/>
              <w:right w:w="80" w:type="dxa"/>
            </w:tcMar>
          </w:tcPr>
          <w:p w14:paraId="4D275526">
            <w:r>
              <w:rPr>
                <w:sz w:val="15"/>
                <w:szCs w:val="15"/>
              </w:rPr>
              <w:t>Instagram</w:t>
            </w:r>
          </w:p>
        </w:tc>
        <w:tc>
          <w:tcPr>
            <w:tcW w:w="1000" w:type="dxa"/>
            <w:tcMar>
              <w:top w:w="30" w:type="dxa"/>
              <w:left w:w="80" w:type="dxa"/>
              <w:bottom w:w="30" w:type="dxa"/>
              <w:right w:w="80" w:type="dxa"/>
            </w:tcMar>
          </w:tcPr>
          <w:p w14:paraId="78FA7423">
            <w:r>
              <w:rPr>
                <w:sz w:val="15"/>
                <w:szCs w:val="15"/>
              </w:rPr>
              <w:t>Medium</w:t>
            </w:r>
          </w:p>
        </w:tc>
        <w:tc>
          <w:tcPr>
            <w:tcW w:w="1200" w:type="dxa"/>
            <w:tcMar>
              <w:top w:w="30" w:type="dxa"/>
              <w:left w:w="80" w:type="dxa"/>
              <w:bottom w:w="30" w:type="dxa"/>
              <w:right w:w="80" w:type="dxa"/>
            </w:tcMar>
          </w:tcPr>
          <w:p w14:paraId="3B4651AF">
            <w:r>
              <w:rPr>
                <w:color w:val="1B6B3A"/>
                <w:sz w:val="15"/>
                <w:szCs w:val="15"/>
              </w:rPr>
              <w:t>Legitimate</w:t>
            </w:r>
          </w:p>
        </w:tc>
        <w:tc>
          <w:tcPr>
            <w:tcW w:w="7538" w:type="dxa"/>
            <w:tcMar>
              <w:top w:w="30" w:type="dxa"/>
              <w:left w:w="80" w:type="dxa"/>
              <w:bottom w:w="30" w:type="dxa"/>
              <w:right w:w="80" w:type="dxa"/>
            </w:tcMar>
          </w:tcPr>
          <w:p w14:paraId="13B880DE">
            <w:r>
              <w:rPr>
                <w:sz w:val="15"/>
                <w:szCs w:val="15"/>
              </w:rPr>
              <w:t>Genuine routine broadcast</w:t>
            </w:r>
          </w:p>
        </w:tc>
      </w:tr>
      <w:tr w14:paraId="1BB61F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F3C1D71">
            <w:r>
              <w:rPr>
                <w:sz w:val="15"/>
                <w:szCs w:val="15"/>
              </w:rPr>
              <w:t>I13</w:t>
            </w:r>
          </w:p>
        </w:tc>
        <w:tc>
          <w:tcPr>
            <w:tcW w:w="3600" w:type="dxa"/>
            <w:tcMar>
              <w:top w:w="30" w:type="dxa"/>
              <w:left w:w="80" w:type="dxa"/>
              <w:bottom w:w="30" w:type="dxa"/>
              <w:right w:w="80" w:type="dxa"/>
            </w:tcMar>
          </w:tcPr>
          <w:p w14:paraId="40426EE3">
            <w:r>
              <w:rPr>
                <w:sz w:val="15"/>
                <w:szCs w:val="15"/>
              </w:rPr>
              <w:t>Deployed Officer Romance Profile</w:t>
            </w:r>
          </w:p>
        </w:tc>
        <w:tc>
          <w:tcPr>
            <w:tcW w:w="1100" w:type="dxa"/>
            <w:tcMar>
              <w:top w:w="30" w:type="dxa"/>
              <w:left w:w="80" w:type="dxa"/>
              <w:bottom w:w="30" w:type="dxa"/>
              <w:right w:w="80" w:type="dxa"/>
            </w:tcMar>
          </w:tcPr>
          <w:p w14:paraId="4FA4D79A">
            <w:r>
              <w:rPr>
                <w:sz w:val="15"/>
                <w:szCs w:val="15"/>
              </w:rPr>
              <w:t>Instagram</w:t>
            </w:r>
          </w:p>
        </w:tc>
        <w:tc>
          <w:tcPr>
            <w:tcW w:w="1000" w:type="dxa"/>
            <w:tcMar>
              <w:top w:w="30" w:type="dxa"/>
              <w:left w:w="80" w:type="dxa"/>
              <w:bottom w:w="30" w:type="dxa"/>
              <w:right w:w="80" w:type="dxa"/>
            </w:tcMar>
          </w:tcPr>
          <w:p w14:paraId="01F00052">
            <w:r>
              <w:rPr>
                <w:sz w:val="15"/>
                <w:szCs w:val="15"/>
              </w:rPr>
              <w:t>Medium</w:t>
            </w:r>
          </w:p>
        </w:tc>
        <w:tc>
          <w:tcPr>
            <w:tcW w:w="1200" w:type="dxa"/>
            <w:tcMar>
              <w:top w:w="30" w:type="dxa"/>
              <w:left w:w="80" w:type="dxa"/>
              <w:bottom w:w="30" w:type="dxa"/>
              <w:right w:w="80" w:type="dxa"/>
            </w:tcMar>
          </w:tcPr>
          <w:p w14:paraId="6F49074D">
            <w:r>
              <w:rPr>
                <w:color w:val="A1261A"/>
                <w:sz w:val="15"/>
                <w:szCs w:val="15"/>
              </w:rPr>
              <w:t>Malicious</w:t>
            </w:r>
          </w:p>
        </w:tc>
        <w:tc>
          <w:tcPr>
            <w:tcW w:w="7538" w:type="dxa"/>
            <w:tcMar>
              <w:top w:w="30" w:type="dxa"/>
              <w:left w:w="80" w:type="dxa"/>
              <w:bottom w:w="30" w:type="dxa"/>
              <w:right w:w="80" w:type="dxa"/>
            </w:tcMar>
          </w:tcPr>
          <w:p w14:paraId="5FAA1A0C">
            <w:r>
              <w:rPr>
                <w:sz w:val="15"/>
                <w:szCs w:val="15"/>
              </w:rPr>
              <w:t>Relationship grooming</w:t>
            </w:r>
          </w:p>
        </w:tc>
      </w:tr>
      <w:tr w14:paraId="67F789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4EAA145">
            <w:r>
              <w:rPr>
                <w:sz w:val="15"/>
                <w:szCs w:val="15"/>
              </w:rPr>
              <w:t>I14</w:t>
            </w:r>
          </w:p>
        </w:tc>
        <w:tc>
          <w:tcPr>
            <w:tcW w:w="3600" w:type="dxa"/>
            <w:tcMar>
              <w:top w:w="30" w:type="dxa"/>
              <w:left w:w="80" w:type="dxa"/>
              <w:bottom w:w="30" w:type="dxa"/>
              <w:right w:w="80" w:type="dxa"/>
            </w:tcMar>
          </w:tcPr>
          <w:p w14:paraId="283990FC">
            <w:r>
              <w:rPr>
                <w:sz w:val="15"/>
                <w:szCs w:val="15"/>
              </w:rPr>
              <w:t>Commendation Page Requests Documents</w:t>
            </w:r>
          </w:p>
        </w:tc>
        <w:tc>
          <w:tcPr>
            <w:tcW w:w="1100" w:type="dxa"/>
            <w:tcMar>
              <w:top w:w="30" w:type="dxa"/>
              <w:left w:w="80" w:type="dxa"/>
              <w:bottom w:w="30" w:type="dxa"/>
              <w:right w:w="80" w:type="dxa"/>
            </w:tcMar>
          </w:tcPr>
          <w:p w14:paraId="437BE0DF">
            <w:r>
              <w:rPr>
                <w:sz w:val="15"/>
                <w:szCs w:val="15"/>
              </w:rPr>
              <w:t>Instagram</w:t>
            </w:r>
          </w:p>
        </w:tc>
        <w:tc>
          <w:tcPr>
            <w:tcW w:w="1000" w:type="dxa"/>
            <w:tcMar>
              <w:top w:w="30" w:type="dxa"/>
              <w:left w:w="80" w:type="dxa"/>
              <w:bottom w:w="30" w:type="dxa"/>
              <w:right w:w="80" w:type="dxa"/>
            </w:tcMar>
          </w:tcPr>
          <w:p w14:paraId="026EB63D">
            <w:r>
              <w:rPr>
                <w:sz w:val="15"/>
                <w:szCs w:val="15"/>
              </w:rPr>
              <w:t>Medium</w:t>
            </w:r>
          </w:p>
        </w:tc>
        <w:tc>
          <w:tcPr>
            <w:tcW w:w="1200" w:type="dxa"/>
            <w:tcMar>
              <w:top w:w="30" w:type="dxa"/>
              <w:left w:w="80" w:type="dxa"/>
              <w:bottom w:w="30" w:type="dxa"/>
              <w:right w:w="80" w:type="dxa"/>
            </w:tcMar>
          </w:tcPr>
          <w:p w14:paraId="6C51F2DC">
            <w:r>
              <w:rPr>
                <w:color w:val="A1261A"/>
                <w:sz w:val="15"/>
                <w:szCs w:val="15"/>
              </w:rPr>
              <w:t>Malicious</w:t>
            </w:r>
          </w:p>
        </w:tc>
        <w:tc>
          <w:tcPr>
            <w:tcW w:w="7538" w:type="dxa"/>
            <w:tcMar>
              <w:top w:w="30" w:type="dxa"/>
              <w:left w:w="80" w:type="dxa"/>
              <w:bottom w:w="30" w:type="dxa"/>
              <w:right w:w="80" w:type="dxa"/>
            </w:tcMar>
          </w:tcPr>
          <w:p w14:paraId="1EDEE4AD">
            <w:r>
              <w:rPr>
                <w:sz w:val="15"/>
                <w:szCs w:val="15"/>
              </w:rPr>
              <w:t>Identity and personal-data harvesting</w:t>
            </w:r>
          </w:p>
        </w:tc>
      </w:tr>
      <w:tr w14:paraId="2444F61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E724095">
            <w:r>
              <w:rPr>
                <w:sz w:val="15"/>
                <w:szCs w:val="15"/>
              </w:rPr>
              <w:t>I16</w:t>
            </w:r>
          </w:p>
        </w:tc>
        <w:tc>
          <w:tcPr>
            <w:tcW w:w="3600" w:type="dxa"/>
            <w:tcMar>
              <w:top w:w="30" w:type="dxa"/>
              <w:left w:w="80" w:type="dxa"/>
              <w:bottom w:w="30" w:type="dxa"/>
              <w:right w:w="80" w:type="dxa"/>
            </w:tcMar>
          </w:tcPr>
          <w:p w14:paraId="2024498E">
            <w:r>
              <w:rPr>
                <w:sz w:val="15"/>
                <w:szCs w:val="15"/>
              </w:rPr>
              <w:t>Approved Photo Release Request</w:t>
            </w:r>
          </w:p>
        </w:tc>
        <w:tc>
          <w:tcPr>
            <w:tcW w:w="1100" w:type="dxa"/>
            <w:tcMar>
              <w:top w:w="30" w:type="dxa"/>
              <w:left w:w="80" w:type="dxa"/>
              <w:bottom w:w="30" w:type="dxa"/>
              <w:right w:w="80" w:type="dxa"/>
            </w:tcMar>
          </w:tcPr>
          <w:p w14:paraId="2B26939F">
            <w:r>
              <w:rPr>
                <w:sz w:val="15"/>
                <w:szCs w:val="15"/>
              </w:rPr>
              <w:t>Instagram</w:t>
            </w:r>
          </w:p>
        </w:tc>
        <w:tc>
          <w:tcPr>
            <w:tcW w:w="1000" w:type="dxa"/>
            <w:tcMar>
              <w:top w:w="30" w:type="dxa"/>
              <w:left w:w="80" w:type="dxa"/>
              <w:bottom w:w="30" w:type="dxa"/>
              <w:right w:w="80" w:type="dxa"/>
            </w:tcMar>
          </w:tcPr>
          <w:p w14:paraId="01F9F5BC">
            <w:r>
              <w:rPr>
                <w:sz w:val="15"/>
                <w:szCs w:val="15"/>
              </w:rPr>
              <w:t>Medium</w:t>
            </w:r>
          </w:p>
        </w:tc>
        <w:tc>
          <w:tcPr>
            <w:tcW w:w="1200" w:type="dxa"/>
            <w:tcMar>
              <w:top w:w="30" w:type="dxa"/>
              <w:left w:w="80" w:type="dxa"/>
              <w:bottom w:w="30" w:type="dxa"/>
              <w:right w:w="80" w:type="dxa"/>
            </w:tcMar>
          </w:tcPr>
          <w:p w14:paraId="6D54DEE6">
            <w:r>
              <w:rPr>
                <w:color w:val="1B6B3A"/>
                <w:sz w:val="15"/>
                <w:szCs w:val="15"/>
              </w:rPr>
              <w:t>Legitimate</w:t>
            </w:r>
          </w:p>
        </w:tc>
        <w:tc>
          <w:tcPr>
            <w:tcW w:w="7538" w:type="dxa"/>
            <w:tcMar>
              <w:top w:w="30" w:type="dxa"/>
              <w:left w:w="80" w:type="dxa"/>
              <w:bottom w:w="30" w:type="dxa"/>
              <w:right w:w="80" w:type="dxa"/>
            </w:tcMar>
          </w:tcPr>
          <w:p w14:paraId="6BF800D6">
            <w:r>
              <w:rPr>
                <w:sz w:val="15"/>
                <w:szCs w:val="15"/>
              </w:rPr>
              <w:t>Genuine coordination request</w:t>
            </w:r>
          </w:p>
        </w:tc>
      </w:tr>
      <w:tr w14:paraId="4771CD0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4A0F2C6">
            <w:r>
              <w:rPr>
                <w:sz w:val="15"/>
                <w:szCs w:val="15"/>
              </w:rPr>
              <w:t>I18</w:t>
            </w:r>
          </w:p>
        </w:tc>
        <w:tc>
          <w:tcPr>
            <w:tcW w:w="3600" w:type="dxa"/>
            <w:tcMar>
              <w:top w:w="30" w:type="dxa"/>
              <w:left w:w="80" w:type="dxa"/>
              <w:bottom w:w="30" w:type="dxa"/>
              <w:right w:w="80" w:type="dxa"/>
            </w:tcMar>
          </w:tcPr>
          <w:p w14:paraId="2D8E4E6D">
            <w:r>
              <w:rPr>
                <w:sz w:val="15"/>
                <w:szCs w:val="15"/>
              </w:rPr>
              <w:t>High-Fidelity Teammate Clone</w:t>
            </w:r>
          </w:p>
        </w:tc>
        <w:tc>
          <w:tcPr>
            <w:tcW w:w="1100" w:type="dxa"/>
            <w:tcMar>
              <w:top w:w="30" w:type="dxa"/>
              <w:left w:w="80" w:type="dxa"/>
              <w:bottom w:w="30" w:type="dxa"/>
              <w:right w:w="80" w:type="dxa"/>
            </w:tcMar>
          </w:tcPr>
          <w:p w14:paraId="476383CA">
            <w:r>
              <w:rPr>
                <w:sz w:val="15"/>
                <w:szCs w:val="15"/>
              </w:rPr>
              <w:t>Instagram</w:t>
            </w:r>
          </w:p>
        </w:tc>
        <w:tc>
          <w:tcPr>
            <w:tcW w:w="1000" w:type="dxa"/>
            <w:tcMar>
              <w:top w:w="30" w:type="dxa"/>
              <w:left w:w="80" w:type="dxa"/>
              <w:bottom w:w="30" w:type="dxa"/>
              <w:right w:w="80" w:type="dxa"/>
            </w:tcMar>
          </w:tcPr>
          <w:p w14:paraId="4FC3AE34">
            <w:r>
              <w:rPr>
                <w:sz w:val="15"/>
                <w:szCs w:val="15"/>
              </w:rPr>
              <w:t>Hard</w:t>
            </w:r>
          </w:p>
        </w:tc>
        <w:tc>
          <w:tcPr>
            <w:tcW w:w="1200" w:type="dxa"/>
            <w:tcMar>
              <w:top w:w="30" w:type="dxa"/>
              <w:left w:w="80" w:type="dxa"/>
              <w:bottom w:w="30" w:type="dxa"/>
              <w:right w:w="80" w:type="dxa"/>
            </w:tcMar>
          </w:tcPr>
          <w:p w14:paraId="20FEE838">
            <w:r>
              <w:rPr>
                <w:color w:val="A1261A"/>
                <w:sz w:val="15"/>
                <w:szCs w:val="15"/>
              </w:rPr>
              <w:t>Malicious</w:t>
            </w:r>
          </w:p>
        </w:tc>
        <w:tc>
          <w:tcPr>
            <w:tcW w:w="7538" w:type="dxa"/>
            <w:tcMar>
              <w:top w:w="30" w:type="dxa"/>
              <w:left w:w="80" w:type="dxa"/>
              <w:bottom w:w="30" w:type="dxa"/>
              <w:right w:w="80" w:type="dxa"/>
            </w:tcMar>
          </w:tcPr>
          <w:p w14:paraId="6E1F7253">
            <w:r>
              <w:rPr>
                <w:sz w:val="15"/>
                <w:szCs w:val="15"/>
              </w:rPr>
              <w:t>Elicitation of operational detail</w:t>
            </w:r>
          </w:p>
        </w:tc>
      </w:tr>
      <w:tr w14:paraId="7C96383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3D2FDD3">
            <w:r>
              <w:rPr>
                <w:sz w:val="15"/>
                <w:szCs w:val="15"/>
              </w:rPr>
              <w:t>I19</w:t>
            </w:r>
          </w:p>
        </w:tc>
        <w:tc>
          <w:tcPr>
            <w:tcW w:w="3600" w:type="dxa"/>
            <w:tcMar>
              <w:top w:w="30" w:type="dxa"/>
              <w:left w:w="80" w:type="dxa"/>
              <w:bottom w:w="30" w:type="dxa"/>
              <w:right w:w="80" w:type="dxa"/>
            </w:tcMar>
          </w:tcPr>
          <w:p w14:paraId="00606CA9">
            <w:r>
              <w:rPr>
                <w:sz w:val="15"/>
                <w:szCs w:val="15"/>
              </w:rPr>
              <w:t>Urgent Unit Incident Repost</w:t>
            </w:r>
          </w:p>
        </w:tc>
        <w:tc>
          <w:tcPr>
            <w:tcW w:w="1100" w:type="dxa"/>
            <w:tcMar>
              <w:top w:w="30" w:type="dxa"/>
              <w:left w:w="80" w:type="dxa"/>
              <w:bottom w:w="30" w:type="dxa"/>
              <w:right w:w="80" w:type="dxa"/>
            </w:tcMar>
          </w:tcPr>
          <w:p w14:paraId="0E353D2E">
            <w:r>
              <w:rPr>
                <w:sz w:val="15"/>
                <w:szCs w:val="15"/>
              </w:rPr>
              <w:t>Instagram</w:t>
            </w:r>
          </w:p>
        </w:tc>
        <w:tc>
          <w:tcPr>
            <w:tcW w:w="1000" w:type="dxa"/>
            <w:tcMar>
              <w:top w:w="30" w:type="dxa"/>
              <w:left w:w="80" w:type="dxa"/>
              <w:bottom w:w="30" w:type="dxa"/>
              <w:right w:w="80" w:type="dxa"/>
            </w:tcMar>
          </w:tcPr>
          <w:p w14:paraId="2B78C084">
            <w:r>
              <w:rPr>
                <w:sz w:val="15"/>
                <w:szCs w:val="15"/>
              </w:rPr>
              <w:t>Hard</w:t>
            </w:r>
          </w:p>
        </w:tc>
        <w:tc>
          <w:tcPr>
            <w:tcW w:w="1200" w:type="dxa"/>
            <w:tcMar>
              <w:top w:w="30" w:type="dxa"/>
              <w:left w:w="80" w:type="dxa"/>
              <w:bottom w:w="30" w:type="dxa"/>
              <w:right w:w="80" w:type="dxa"/>
            </w:tcMar>
          </w:tcPr>
          <w:p w14:paraId="527E4FA4">
            <w:r>
              <w:rPr>
                <w:color w:val="A1261A"/>
                <w:sz w:val="15"/>
                <w:szCs w:val="15"/>
              </w:rPr>
              <w:t>Malicious</w:t>
            </w:r>
          </w:p>
        </w:tc>
        <w:tc>
          <w:tcPr>
            <w:tcW w:w="7538" w:type="dxa"/>
            <w:tcMar>
              <w:top w:w="30" w:type="dxa"/>
              <w:left w:w="80" w:type="dxa"/>
              <w:bottom w:w="30" w:type="dxa"/>
              <w:right w:w="80" w:type="dxa"/>
            </w:tcMar>
          </w:tcPr>
          <w:p w14:paraId="52C221C4">
            <w:r>
              <w:rPr>
                <w:sz w:val="15"/>
                <w:szCs w:val="15"/>
              </w:rPr>
              <w:t>Disinformation amplification</w:t>
            </w:r>
          </w:p>
        </w:tc>
      </w:tr>
      <w:tr w14:paraId="7E9CDAF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9F771EB">
            <w:r>
              <w:rPr>
                <w:sz w:val="15"/>
                <w:szCs w:val="15"/>
              </w:rPr>
              <w:t>I20</w:t>
            </w:r>
          </w:p>
        </w:tc>
        <w:tc>
          <w:tcPr>
            <w:tcW w:w="3600" w:type="dxa"/>
            <w:tcMar>
              <w:top w:w="30" w:type="dxa"/>
              <w:left w:w="80" w:type="dxa"/>
              <w:bottom w:w="30" w:type="dxa"/>
              <w:right w:w="80" w:type="dxa"/>
            </w:tcMar>
          </w:tcPr>
          <w:p w14:paraId="14DA196B">
            <w:r>
              <w:rPr>
                <w:sz w:val="15"/>
                <w:szCs w:val="15"/>
              </w:rPr>
              <w:t>Researcher Asks Capability Questions</w:t>
            </w:r>
          </w:p>
        </w:tc>
        <w:tc>
          <w:tcPr>
            <w:tcW w:w="1100" w:type="dxa"/>
            <w:tcMar>
              <w:top w:w="30" w:type="dxa"/>
              <w:left w:w="80" w:type="dxa"/>
              <w:bottom w:w="30" w:type="dxa"/>
              <w:right w:w="80" w:type="dxa"/>
            </w:tcMar>
          </w:tcPr>
          <w:p w14:paraId="0E0DD792">
            <w:r>
              <w:rPr>
                <w:sz w:val="15"/>
                <w:szCs w:val="15"/>
              </w:rPr>
              <w:t>Instagram</w:t>
            </w:r>
          </w:p>
        </w:tc>
        <w:tc>
          <w:tcPr>
            <w:tcW w:w="1000" w:type="dxa"/>
            <w:tcMar>
              <w:top w:w="30" w:type="dxa"/>
              <w:left w:w="80" w:type="dxa"/>
              <w:bottom w:w="30" w:type="dxa"/>
              <w:right w:w="80" w:type="dxa"/>
            </w:tcMar>
          </w:tcPr>
          <w:p w14:paraId="4413AA45">
            <w:r>
              <w:rPr>
                <w:sz w:val="15"/>
                <w:szCs w:val="15"/>
              </w:rPr>
              <w:t>Hard</w:t>
            </w:r>
          </w:p>
        </w:tc>
        <w:tc>
          <w:tcPr>
            <w:tcW w:w="1200" w:type="dxa"/>
            <w:tcMar>
              <w:top w:w="30" w:type="dxa"/>
              <w:left w:w="80" w:type="dxa"/>
              <w:bottom w:w="30" w:type="dxa"/>
              <w:right w:w="80" w:type="dxa"/>
            </w:tcMar>
          </w:tcPr>
          <w:p w14:paraId="4177F5AE">
            <w:r>
              <w:rPr>
                <w:color w:val="A1261A"/>
                <w:sz w:val="15"/>
                <w:szCs w:val="15"/>
              </w:rPr>
              <w:t>Malicious</w:t>
            </w:r>
          </w:p>
        </w:tc>
        <w:tc>
          <w:tcPr>
            <w:tcW w:w="7538" w:type="dxa"/>
            <w:tcMar>
              <w:top w:w="30" w:type="dxa"/>
              <w:left w:w="80" w:type="dxa"/>
              <w:bottom w:w="30" w:type="dxa"/>
              <w:right w:w="80" w:type="dxa"/>
            </w:tcMar>
          </w:tcPr>
          <w:p w14:paraId="3218DB2B">
            <w:r>
              <w:rPr>
                <w:sz w:val="15"/>
                <w:szCs w:val="15"/>
              </w:rPr>
              <w:t>Elicitation of operational detail</w:t>
            </w:r>
          </w:p>
        </w:tc>
      </w:tr>
      <w:tr w14:paraId="1B0C807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6289D1A2">
            <w:r>
              <w:rPr>
                <w:sz w:val="15"/>
                <w:szCs w:val="15"/>
              </w:rPr>
              <w:t>I21</w:t>
            </w:r>
          </w:p>
        </w:tc>
        <w:tc>
          <w:tcPr>
            <w:tcW w:w="3600" w:type="dxa"/>
            <w:tcMar>
              <w:top w:w="30" w:type="dxa"/>
              <w:left w:w="80" w:type="dxa"/>
              <w:bottom w:w="30" w:type="dxa"/>
              <w:right w:w="80" w:type="dxa"/>
            </w:tcMar>
          </w:tcPr>
          <w:p w14:paraId="5C3C16D5">
            <w:r>
              <w:rPr>
                <w:sz w:val="15"/>
                <w:szCs w:val="15"/>
              </w:rPr>
              <w:t>Post-Event Teammate Tag</w:t>
            </w:r>
          </w:p>
        </w:tc>
        <w:tc>
          <w:tcPr>
            <w:tcW w:w="1100" w:type="dxa"/>
            <w:tcMar>
              <w:top w:w="30" w:type="dxa"/>
              <w:left w:w="80" w:type="dxa"/>
              <w:bottom w:w="30" w:type="dxa"/>
              <w:right w:w="80" w:type="dxa"/>
            </w:tcMar>
          </w:tcPr>
          <w:p w14:paraId="0844C133">
            <w:r>
              <w:rPr>
                <w:sz w:val="15"/>
                <w:szCs w:val="15"/>
              </w:rPr>
              <w:t>Instagram</w:t>
            </w:r>
          </w:p>
        </w:tc>
        <w:tc>
          <w:tcPr>
            <w:tcW w:w="1000" w:type="dxa"/>
            <w:tcMar>
              <w:top w:w="30" w:type="dxa"/>
              <w:left w:w="80" w:type="dxa"/>
              <w:bottom w:w="30" w:type="dxa"/>
              <w:right w:w="80" w:type="dxa"/>
            </w:tcMar>
          </w:tcPr>
          <w:p w14:paraId="50B47082">
            <w:r>
              <w:rPr>
                <w:sz w:val="15"/>
                <w:szCs w:val="15"/>
              </w:rPr>
              <w:t>Hard</w:t>
            </w:r>
          </w:p>
        </w:tc>
        <w:tc>
          <w:tcPr>
            <w:tcW w:w="1200" w:type="dxa"/>
            <w:tcMar>
              <w:top w:w="30" w:type="dxa"/>
              <w:left w:w="80" w:type="dxa"/>
              <w:bottom w:w="30" w:type="dxa"/>
              <w:right w:w="80" w:type="dxa"/>
            </w:tcMar>
          </w:tcPr>
          <w:p w14:paraId="354D00CC">
            <w:r>
              <w:rPr>
                <w:color w:val="1B6B3A"/>
                <w:sz w:val="15"/>
                <w:szCs w:val="15"/>
              </w:rPr>
              <w:t>Legitimate</w:t>
            </w:r>
          </w:p>
        </w:tc>
        <w:tc>
          <w:tcPr>
            <w:tcW w:w="7538" w:type="dxa"/>
            <w:tcMar>
              <w:top w:w="30" w:type="dxa"/>
              <w:left w:w="80" w:type="dxa"/>
              <w:bottom w:w="30" w:type="dxa"/>
              <w:right w:w="80" w:type="dxa"/>
            </w:tcMar>
          </w:tcPr>
          <w:p w14:paraId="66245638">
            <w:r>
              <w:rPr>
                <w:sz w:val="15"/>
                <w:szCs w:val="15"/>
              </w:rPr>
              <w:t>Genuine coordination request</w:t>
            </w:r>
          </w:p>
        </w:tc>
      </w:tr>
      <w:tr w14:paraId="41465E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9A8C160">
            <w:r>
              <w:rPr>
                <w:sz w:val="15"/>
                <w:szCs w:val="15"/>
              </w:rPr>
              <w:t>I25</w:t>
            </w:r>
          </w:p>
        </w:tc>
        <w:tc>
          <w:tcPr>
            <w:tcW w:w="3600" w:type="dxa"/>
            <w:tcMar>
              <w:top w:w="30" w:type="dxa"/>
              <w:left w:w="80" w:type="dxa"/>
              <w:bottom w:w="30" w:type="dxa"/>
              <w:right w:w="80" w:type="dxa"/>
            </w:tcMar>
          </w:tcPr>
          <w:p w14:paraId="6A0F548B">
            <w:r>
              <w:rPr>
                <w:sz w:val="15"/>
                <w:szCs w:val="15"/>
              </w:rPr>
              <w:t>Canteen Coupon Reel QR</w:t>
            </w:r>
          </w:p>
        </w:tc>
        <w:tc>
          <w:tcPr>
            <w:tcW w:w="1100" w:type="dxa"/>
            <w:tcMar>
              <w:top w:w="30" w:type="dxa"/>
              <w:left w:w="80" w:type="dxa"/>
              <w:bottom w:w="30" w:type="dxa"/>
              <w:right w:w="80" w:type="dxa"/>
            </w:tcMar>
          </w:tcPr>
          <w:p w14:paraId="692B3C13">
            <w:r>
              <w:rPr>
                <w:sz w:val="15"/>
                <w:szCs w:val="15"/>
              </w:rPr>
              <w:t>Instagram</w:t>
            </w:r>
          </w:p>
        </w:tc>
        <w:tc>
          <w:tcPr>
            <w:tcW w:w="1000" w:type="dxa"/>
            <w:tcMar>
              <w:top w:w="30" w:type="dxa"/>
              <w:left w:w="80" w:type="dxa"/>
              <w:bottom w:w="30" w:type="dxa"/>
              <w:right w:w="80" w:type="dxa"/>
            </w:tcMar>
          </w:tcPr>
          <w:p w14:paraId="3AAC8E1A">
            <w:r>
              <w:rPr>
                <w:sz w:val="15"/>
                <w:szCs w:val="15"/>
              </w:rPr>
              <w:t>Hard</w:t>
            </w:r>
          </w:p>
        </w:tc>
        <w:tc>
          <w:tcPr>
            <w:tcW w:w="1200" w:type="dxa"/>
            <w:tcMar>
              <w:top w:w="30" w:type="dxa"/>
              <w:left w:w="80" w:type="dxa"/>
              <w:bottom w:w="30" w:type="dxa"/>
              <w:right w:w="80" w:type="dxa"/>
            </w:tcMar>
          </w:tcPr>
          <w:p w14:paraId="08D45630">
            <w:r>
              <w:rPr>
                <w:color w:val="A1261A"/>
                <w:sz w:val="15"/>
                <w:szCs w:val="15"/>
              </w:rPr>
              <w:t>Malicious</w:t>
            </w:r>
          </w:p>
        </w:tc>
        <w:tc>
          <w:tcPr>
            <w:tcW w:w="7538" w:type="dxa"/>
            <w:tcMar>
              <w:top w:w="30" w:type="dxa"/>
              <w:left w:w="80" w:type="dxa"/>
              <w:bottom w:w="30" w:type="dxa"/>
              <w:right w:w="80" w:type="dxa"/>
            </w:tcMar>
          </w:tcPr>
          <w:p w14:paraId="54FB21A3">
            <w:r>
              <w:rPr>
                <w:sz w:val="15"/>
                <w:szCs w:val="15"/>
              </w:rPr>
              <w:t>QR-code phishing</w:t>
            </w:r>
          </w:p>
        </w:tc>
      </w:tr>
      <w:tr w14:paraId="209FE71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3B2B076">
            <w:r>
              <w:rPr>
                <w:sz w:val="15"/>
                <w:szCs w:val="15"/>
              </w:rPr>
              <w:t>E06</w:t>
            </w:r>
          </w:p>
        </w:tc>
        <w:tc>
          <w:tcPr>
            <w:tcW w:w="3600" w:type="dxa"/>
            <w:tcMar>
              <w:top w:w="30" w:type="dxa"/>
              <w:left w:w="80" w:type="dxa"/>
              <w:bottom w:w="30" w:type="dxa"/>
              <w:right w:w="80" w:type="dxa"/>
            </w:tcMar>
          </w:tcPr>
          <w:p w14:paraId="392866B9">
            <w:r>
              <w:rPr>
                <w:sz w:val="15"/>
                <w:szCs w:val="15"/>
              </w:rPr>
              <w:t>Adjutant Roster Request</w:t>
            </w:r>
          </w:p>
        </w:tc>
        <w:tc>
          <w:tcPr>
            <w:tcW w:w="1100" w:type="dxa"/>
            <w:tcMar>
              <w:top w:w="30" w:type="dxa"/>
              <w:left w:w="80" w:type="dxa"/>
              <w:bottom w:w="30" w:type="dxa"/>
              <w:right w:w="80" w:type="dxa"/>
            </w:tcMar>
          </w:tcPr>
          <w:p w14:paraId="5DF9A876">
            <w:r>
              <w:rPr>
                <w:sz w:val="15"/>
                <w:szCs w:val="15"/>
              </w:rPr>
              <w:t>Email</w:t>
            </w:r>
          </w:p>
        </w:tc>
        <w:tc>
          <w:tcPr>
            <w:tcW w:w="1000" w:type="dxa"/>
            <w:tcMar>
              <w:top w:w="30" w:type="dxa"/>
              <w:left w:w="80" w:type="dxa"/>
              <w:bottom w:w="30" w:type="dxa"/>
              <w:right w:w="80" w:type="dxa"/>
            </w:tcMar>
          </w:tcPr>
          <w:p w14:paraId="4DC0AE3A">
            <w:r>
              <w:rPr>
                <w:sz w:val="15"/>
                <w:szCs w:val="15"/>
              </w:rPr>
              <w:t>Easy</w:t>
            </w:r>
          </w:p>
        </w:tc>
        <w:tc>
          <w:tcPr>
            <w:tcW w:w="1200" w:type="dxa"/>
            <w:tcMar>
              <w:top w:w="30" w:type="dxa"/>
              <w:left w:w="80" w:type="dxa"/>
              <w:bottom w:w="30" w:type="dxa"/>
              <w:right w:w="80" w:type="dxa"/>
            </w:tcMar>
          </w:tcPr>
          <w:p w14:paraId="73E8CE78">
            <w:r>
              <w:rPr>
                <w:color w:val="A1261A"/>
                <w:sz w:val="15"/>
                <w:szCs w:val="15"/>
              </w:rPr>
              <w:t>Malicious</w:t>
            </w:r>
          </w:p>
        </w:tc>
        <w:tc>
          <w:tcPr>
            <w:tcW w:w="7538" w:type="dxa"/>
            <w:tcMar>
              <w:top w:w="30" w:type="dxa"/>
              <w:left w:w="80" w:type="dxa"/>
              <w:bottom w:w="30" w:type="dxa"/>
              <w:right w:w="80" w:type="dxa"/>
            </w:tcMar>
          </w:tcPr>
          <w:p w14:paraId="4545C4E9">
            <w:r>
              <w:rPr>
                <w:sz w:val="15"/>
                <w:szCs w:val="15"/>
              </w:rPr>
              <w:t>Identity and personal-data harvesting</w:t>
            </w:r>
          </w:p>
        </w:tc>
      </w:tr>
      <w:tr w14:paraId="78891D6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1719CB9">
            <w:r>
              <w:rPr>
                <w:sz w:val="15"/>
                <w:szCs w:val="15"/>
              </w:rPr>
              <w:t>E07</w:t>
            </w:r>
          </w:p>
        </w:tc>
        <w:tc>
          <w:tcPr>
            <w:tcW w:w="3600" w:type="dxa"/>
            <w:tcMar>
              <w:top w:w="30" w:type="dxa"/>
              <w:left w:w="80" w:type="dxa"/>
              <w:bottom w:w="30" w:type="dxa"/>
              <w:right w:w="80" w:type="dxa"/>
            </w:tcMar>
          </w:tcPr>
          <w:p w14:paraId="6E963B99">
            <w:r>
              <w:rPr>
                <w:sz w:val="15"/>
                <w:szCs w:val="15"/>
              </w:rPr>
              <w:t>Expected Training Calendar Invite</w:t>
            </w:r>
          </w:p>
        </w:tc>
        <w:tc>
          <w:tcPr>
            <w:tcW w:w="1100" w:type="dxa"/>
            <w:tcMar>
              <w:top w:w="30" w:type="dxa"/>
              <w:left w:w="80" w:type="dxa"/>
              <w:bottom w:w="30" w:type="dxa"/>
              <w:right w:w="80" w:type="dxa"/>
            </w:tcMar>
          </w:tcPr>
          <w:p w14:paraId="147946FC">
            <w:r>
              <w:rPr>
                <w:sz w:val="15"/>
                <w:szCs w:val="15"/>
              </w:rPr>
              <w:t>Email</w:t>
            </w:r>
          </w:p>
        </w:tc>
        <w:tc>
          <w:tcPr>
            <w:tcW w:w="1000" w:type="dxa"/>
            <w:tcMar>
              <w:top w:w="30" w:type="dxa"/>
              <w:left w:w="80" w:type="dxa"/>
              <w:bottom w:w="30" w:type="dxa"/>
              <w:right w:w="80" w:type="dxa"/>
            </w:tcMar>
          </w:tcPr>
          <w:p w14:paraId="0BA4E254">
            <w:r>
              <w:rPr>
                <w:sz w:val="15"/>
                <w:szCs w:val="15"/>
              </w:rPr>
              <w:t>Easy</w:t>
            </w:r>
          </w:p>
        </w:tc>
        <w:tc>
          <w:tcPr>
            <w:tcW w:w="1200" w:type="dxa"/>
            <w:tcMar>
              <w:top w:w="30" w:type="dxa"/>
              <w:left w:w="80" w:type="dxa"/>
              <w:bottom w:w="30" w:type="dxa"/>
              <w:right w:w="80" w:type="dxa"/>
            </w:tcMar>
          </w:tcPr>
          <w:p w14:paraId="4F8B6D82">
            <w:r>
              <w:rPr>
                <w:color w:val="1B6B3A"/>
                <w:sz w:val="15"/>
                <w:szCs w:val="15"/>
              </w:rPr>
              <w:t>Legitimate</w:t>
            </w:r>
          </w:p>
        </w:tc>
        <w:tc>
          <w:tcPr>
            <w:tcW w:w="7538" w:type="dxa"/>
            <w:tcMar>
              <w:top w:w="30" w:type="dxa"/>
              <w:left w:w="80" w:type="dxa"/>
              <w:bottom w:w="30" w:type="dxa"/>
              <w:right w:w="80" w:type="dxa"/>
            </w:tcMar>
          </w:tcPr>
          <w:p w14:paraId="32F4E886">
            <w:r>
              <w:rPr>
                <w:sz w:val="15"/>
                <w:szCs w:val="15"/>
              </w:rPr>
              <w:t>Genuine coordination request</w:t>
            </w:r>
          </w:p>
        </w:tc>
      </w:tr>
      <w:tr w14:paraId="3367AAF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F3A6950">
            <w:r>
              <w:rPr>
                <w:sz w:val="15"/>
                <w:szCs w:val="15"/>
              </w:rPr>
              <w:t>E09</w:t>
            </w:r>
          </w:p>
        </w:tc>
        <w:tc>
          <w:tcPr>
            <w:tcW w:w="3600" w:type="dxa"/>
            <w:tcMar>
              <w:top w:w="30" w:type="dxa"/>
              <w:left w:w="80" w:type="dxa"/>
              <w:bottom w:w="30" w:type="dxa"/>
              <w:right w:w="80" w:type="dxa"/>
            </w:tcMar>
          </w:tcPr>
          <w:p w14:paraId="3EE6FB01">
            <w:r>
              <w:rPr>
                <w:sz w:val="15"/>
                <w:szCs w:val="15"/>
              </w:rPr>
              <w:t>Executive Gift-Card Request</w:t>
            </w:r>
          </w:p>
        </w:tc>
        <w:tc>
          <w:tcPr>
            <w:tcW w:w="1100" w:type="dxa"/>
            <w:tcMar>
              <w:top w:w="30" w:type="dxa"/>
              <w:left w:w="80" w:type="dxa"/>
              <w:bottom w:w="30" w:type="dxa"/>
              <w:right w:w="80" w:type="dxa"/>
            </w:tcMar>
          </w:tcPr>
          <w:p w14:paraId="3E382024">
            <w:r>
              <w:rPr>
                <w:sz w:val="15"/>
                <w:szCs w:val="15"/>
              </w:rPr>
              <w:t>Email</w:t>
            </w:r>
          </w:p>
        </w:tc>
        <w:tc>
          <w:tcPr>
            <w:tcW w:w="1000" w:type="dxa"/>
            <w:tcMar>
              <w:top w:w="30" w:type="dxa"/>
              <w:left w:w="80" w:type="dxa"/>
              <w:bottom w:w="30" w:type="dxa"/>
              <w:right w:w="80" w:type="dxa"/>
            </w:tcMar>
          </w:tcPr>
          <w:p w14:paraId="0A35E990">
            <w:r>
              <w:rPr>
                <w:sz w:val="15"/>
                <w:szCs w:val="15"/>
              </w:rPr>
              <w:t>Medium</w:t>
            </w:r>
          </w:p>
        </w:tc>
        <w:tc>
          <w:tcPr>
            <w:tcW w:w="1200" w:type="dxa"/>
            <w:tcMar>
              <w:top w:w="30" w:type="dxa"/>
              <w:left w:w="80" w:type="dxa"/>
              <w:bottom w:w="30" w:type="dxa"/>
              <w:right w:w="80" w:type="dxa"/>
            </w:tcMar>
          </w:tcPr>
          <w:p w14:paraId="514DDCAE">
            <w:r>
              <w:rPr>
                <w:color w:val="A1261A"/>
                <w:sz w:val="15"/>
                <w:szCs w:val="15"/>
              </w:rPr>
              <w:t>Malicious</w:t>
            </w:r>
          </w:p>
        </w:tc>
        <w:tc>
          <w:tcPr>
            <w:tcW w:w="7538" w:type="dxa"/>
            <w:tcMar>
              <w:top w:w="30" w:type="dxa"/>
              <w:left w:w="80" w:type="dxa"/>
              <w:bottom w:w="30" w:type="dxa"/>
              <w:right w:w="80" w:type="dxa"/>
            </w:tcMar>
          </w:tcPr>
          <w:p w14:paraId="3317CEDC">
            <w:r>
              <w:rPr>
                <w:sz w:val="15"/>
                <w:szCs w:val="15"/>
              </w:rPr>
              <w:t>Payment diversion</w:t>
            </w:r>
          </w:p>
        </w:tc>
      </w:tr>
      <w:tr w14:paraId="4658291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B174FF4">
            <w:r>
              <w:rPr>
                <w:sz w:val="15"/>
                <w:szCs w:val="15"/>
              </w:rPr>
              <w:t>E12</w:t>
            </w:r>
          </w:p>
        </w:tc>
        <w:tc>
          <w:tcPr>
            <w:tcW w:w="3600" w:type="dxa"/>
            <w:tcMar>
              <w:top w:w="30" w:type="dxa"/>
              <w:left w:w="80" w:type="dxa"/>
              <w:bottom w:w="30" w:type="dxa"/>
              <w:right w:w="80" w:type="dxa"/>
            </w:tcMar>
          </w:tcPr>
          <w:p w14:paraId="38630547">
            <w:r>
              <w:rPr>
                <w:sz w:val="15"/>
                <w:szCs w:val="15"/>
              </w:rPr>
              <w:t>Shared Document Sign-In</w:t>
            </w:r>
          </w:p>
        </w:tc>
        <w:tc>
          <w:tcPr>
            <w:tcW w:w="1100" w:type="dxa"/>
            <w:tcMar>
              <w:top w:w="30" w:type="dxa"/>
              <w:left w:w="80" w:type="dxa"/>
              <w:bottom w:w="30" w:type="dxa"/>
              <w:right w:w="80" w:type="dxa"/>
            </w:tcMar>
          </w:tcPr>
          <w:p w14:paraId="49CE5321">
            <w:r>
              <w:rPr>
                <w:sz w:val="15"/>
                <w:szCs w:val="15"/>
              </w:rPr>
              <w:t>Email</w:t>
            </w:r>
          </w:p>
        </w:tc>
        <w:tc>
          <w:tcPr>
            <w:tcW w:w="1000" w:type="dxa"/>
            <w:tcMar>
              <w:top w:w="30" w:type="dxa"/>
              <w:left w:w="80" w:type="dxa"/>
              <w:bottom w:w="30" w:type="dxa"/>
              <w:right w:w="80" w:type="dxa"/>
            </w:tcMar>
          </w:tcPr>
          <w:p w14:paraId="0B57E6C4">
            <w:r>
              <w:rPr>
                <w:sz w:val="15"/>
                <w:szCs w:val="15"/>
              </w:rPr>
              <w:t>Medium</w:t>
            </w:r>
          </w:p>
        </w:tc>
        <w:tc>
          <w:tcPr>
            <w:tcW w:w="1200" w:type="dxa"/>
            <w:tcMar>
              <w:top w:w="30" w:type="dxa"/>
              <w:left w:w="80" w:type="dxa"/>
              <w:bottom w:w="30" w:type="dxa"/>
              <w:right w:w="80" w:type="dxa"/>
            </w:tcMar>
          </w:tcPr>
          <w:p w14:paraId="463CB582">
            <w:r>
              <w:rPr>
                <w:color w:val="A1261A"/>
                <w:sz w:val="15"/>
                <w:szCs w:val="15"/>
              </w:rPr>
              <w:t>Malicious</w:t>
            </w:r>
          </w:p>
        </w:tc>
        <w:tc>
          <w:tcPr>
            <w:tcW w:w="7538" w:type="dxa"/>
            <w:tcMar>
              <w:top w:w="30" w:type="dxa"/>
              <w:left w:w="80" w:type="dxa"/>
              <w:bottom w:w="30" w:type="dxa"/>
              <w:right w:w="80" w:type="dxa"/>
            </w:tcMar>
          </w:tcPr>
          <w:p w14:paraId="220C20EF">
            <w:r>
              <w:rPr>
                <w:sz w:val="15"/>
                <w:szCs w:val="15"/>
              </w:rPr>
              <w:t>Credential phishing</w:t>
            </w:r>
          </w:p>
        </w:tc>
      </w:tr>
      <w:tr w14:paraId="00108FB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3F2D675E">
            <w:r>
              <w:rPr>
                <w:sz w:val="15"/>
                <w:szCs w:val="15"/>
              </w:rPr>
              <w:t>E14</w:t>
            </w:r>
          </w:p>
        </w:tc>
        <w:tc>
          <w:tcPr>
            <w:tcW w:w="3600" w:type="dxa"/>
            <w:tcMar>
              <w:top w:w="30" w:type="dxa"/>
              <w:left w:w="80" w:type="dxa"/>
              <w:bottom w:w="30" w:type="dxa"/>
              <w:right w:w="80" w:type="dxa"/>
            </w:tcMar>
          </w:tcPr>
          <w:p w14:paraId="4BE35F55">
            <w:r>
              <w:rPr>
                <w:sz w:val="15"/>
                <w:szCs w:val="15"/>
              </w:rPr>
              <w:t>Revised Movement Order</w:t>
            </w:r>
          </w:p>
        </w:tc>
        <w:tc>
          <w:tcPr>
            <w:tcW w:w="1100" w:type="dxa"/>
            <w:tcMar>
              <w:top w:w="30" w:type="dxa"/>
              <w:left w:w="80" w:type="dxa"/>
              <w:bottom w:w="30" w:type="dxa"/>
              <w:right w:w="80" w:type="dxa"/>
            </w:tcMar>
          </w:tcPr>
          <w:p w14:paraId="6CCD2614">
            <w:r>
              <w:rPr>
                <w:sz w:val="15"/>
                <w:szCs w:val="15"/>
              </w:rPr>
              <w:t>Email</w:t>
            </w:r>
          </w:p>
        </w:tc>
        <w:tc>
          <w:tcPr>
            <w:tcW w:w="1000" w:type="dxa"/>
            <w:tcMar>
              <w:top w:w="30" w:type="dxa"/>
              <w:left w:w="80" w:type="dxa"/>
              <w:bottom w:w="30" w:type="dxa"/>
              <w:right w:w="80" w:type="dxa"/>
            </w:tcMar>
          </w:tcPr>
          <w:p w14:paraId="153AC42E">
            <w:r>
              <w:rPr>
                <w:sz w:val="15"/>
                <w:szCs w:val="15"/>
              </w:rPr>
              <w:t>Medium</w:t>
            </w:r>
          </w:p>
        </w:tc>
        <w:tc>
          <w:tcPr>
            <w:tcW w:w="1200" w:type="dxa"/>
            <w:tcMar>
              <w:top w:w="30" w:type="dxa"/>
              <w:left w:w="80" w:type="dxa"/>
              <w:bottom w:w="30" w:type="dxa"/>
              <w:right w:w="80" w:type="dxa"/>
            </w:tcMar>
          </w:tcPr>
          <w:p w14:paraId="0A84D661">
            <w:r>
              <w:rPr>
                <w:color w:val="A1261A"/>
                <w:sz w:val="15"/>
                <w:szCs w:val="15"/>
              </w:rPr>
              <w:t>Malicious</w:t>
            </w:r>
          </w:p>
        </w:tc>
        <w:tc>
          <w:tcPr>
            <w:tcW w:w="7538" w:type="dxa"/>
            <w:tcMar>
              <w:top w:w="30" w:type="dxa"/>
              <w:left w:w="80" w:type="dxa"/>
              <w:bottom w:w="30" w:type="dxa"/>
              <w:right w:w="80" w:type="dxa"/>
            </w:tcMar>
          </w:tcPr>
          <w:p w14:paraId="25210D86">
            <w:r>
              <w:rPr>
                <w:sz w:val="15"/>
                <w:szCs w:val="15"/>
              </w:rPr>
              <w:t>QR-code phishing</w:t>
            </w:r>
          </w:p>
        </w:tc>
      </w:tr>
      <w:tr w14:paraId="283567B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665541E">
            <w:r>
              <w:rPr>
                <w:sz w:val="15"/>
                <w:szCs w:val="15"/>
              </w:rPr>
              <w:t>E19</w:t>
            </w:r>
          </w:p>
        </w:tc>
        <w:tc>
          <w:tcPr>
            <w:tcW w:w="3600" w:type="dxa"/>
            <w:tcMar>
              <w:top w:w="30" w:type="dxa"/>
              <w:left w:w="80" w:type="dxa"/>
              <w:bottom w:w="30" w:type="dxa"/>
              <w:right w:w="80" w:type="dxa"/>
            </w:tcMar>
          </w:tcPr>
          <w:p w14:paraId="4858BC12">
            <w:r>
              <w:rPr>
                <w:sz w:val="15"/>
                <w:szCs w:val="15"/>
              </w:rPr>
              <w:t>Academic Interview on Readiness</w:t>
            </w:r>
          </w:p>
        </w:tc>
        <w:tc>
          <w:tcPr>
            <w:tcW w:w="1100" w:type="dxa"/>
            <w:tcMar>
              <w:top w:w="30" w:type="dxa"/>
              <w:left w:w="80" w:type="dxa"/>
              <w:bottom w:w="30" w:type="dxa"/>
              <w:right w:w="80" w:type="dxa"/>
            </w:tcMar>
          </w:tcPr>
          <w:p w14:paraId="0F33D661">
            <w:r>
              <w:rPr>
                <w:sz w:val="15"/>
                <w:szCs w:val="15"/>
              </w:rPr>
              <w:t>Email</w:t>
            </w:r>
          </w:p>
        </w:tc>
        <w:tc>
          <w:tcPr>
            <w:tcW w:w="1000" w:type="dxa"/>
            <w:tcMar>
              <w:top w:w="30" w:type="dxa"/>
              <w:left w:w="80" w:type="dxa"/>
              <w:bottom w:w="30" w:type="dxa"/>
              <w:right w:w="80" w:type="dxa"/>
            </w:tcMar>
          </w:tcPr>
          <w:p w14:paraId="52B3EE5A">
            <w:r>
              <w:rPr>
                <w:sz w:val="15"/>
                <w:szCs w:val="15"/>
              </w:rPr>
              <w:t>Hard</w:t>
            </w:r>
          </w:p>
        </w:tc>
        <w:tc>
          <w:tcPr>
            <w:tcW w:w="1200" w:type="dxa"/>
            <w:tcMar>
              <w:top w:w="30" w:type="dxa"/>
              <w:left w:w="80" w:type="dxa"/>
              <w:bottom w:w="30" w:type="dxa"/>
              <w:right w:w="80" w:type="dxa"/>
            </w:tcMar>
          </w:tcPr>
          <w:p w14:paraId="5BCBC57D">
            <w:r>
              <w:rPr>
                <w:color w:val="A1261A"/>
                <w:sz w:val="15"/>
                <w:szCs w:val="15"/>
              </w:rPr>
              <w:t>Malicious</w:t>
            </w:r>
          </w:p>
        </w:tc>
        <w:tc>
          <w:tcPr>
            <w:tcW w:w="7538" w:type="dxa"/>
            <w:tcMar>
              <w:top w:w="30" w:type="dxa"/>
              <w:left w:w="80" w:type="dxa"/>
              <w:bottom w:w="30" w:type="dxa"/>
              <w:right w:w="80" w:type="dxa"/>
            </w:tcMar>
          </w:tcPr>
          <w:p w14:paraId="33644199">
            <w:r>
              <w:rPr>
                <w:sz w:val="15"/>
                <w:szCs w:val="15"/>
              </w:rPr>
              <w:t>Elicitation of operational detail</w:t>
            </w:r>
          </w:p>
        </w:tc>
      </w:tr>
      <w:tr w14:paraId="090636B4">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23D8CF38">
            <w:r>
              <w:rPr>
                <w:sz w:val="15"/>
                <w:szCs w:val="15"/>
              </w:rPr>
              <w:t>E22</w:t>
            </w:r>
          </w:p>
        </w:tc>
        <w:tc>
          <w:tcPr>
            <w:tcW w:w="3600" w:type="dxa"/>
            <w:tcMar>
              <w:top w:w="30" w:type="dxa"/>
              <w:left w:w="80" w:type="dxa"/>
              <w:bottom w:w="30" w:type="dxa"/>
              <w:right w:w="80" w:type="dxa"/>
            </w:tcMar>
          </w:tcPr>
          <w:p w14:paraId="4F9254DC">
            <w:r>
              <w:rPr>
                <w:sz w:val="15"/>
                <w:szCs w:val="15"/>
              </w:rPr>
              <w:t>Senior Voice Memo Transfer</w:t>
            </w:r>
          </w:p>
        </w:tc>
        <w:tc>
          <w:tcPr>
            <w:tcW w:w="1100" w:type="dxa"/>
            <w:tcMar>
              <w:top w:w="30" w:type="dxa"/>
              <w:left w:w="80" w:type="dxa"/>
              <w:bottom w:w="30" w:type="dxa"/>
              <w:right w:w="80" w:type="dxa"/>
            </w:tcMar>
          </w:tcPr>
          <w:p w14:paraId="3BCE5AA2">
            <w:r>
              <w:rPr>
                <w:sz w:val="15"/>
                <w:szCs w:val="15"/>
              </w:rPr>
              <w:t>Email</w:t>
            </w:r>
          </w:p>
        </w:tc>
        <w:tc>
          <w:tcPr>
            <w:tcW w:w="1000" w:type="dxa"/>
            <w:tcMar>
              <w:top w:w="30" w:type="dxa"/>
              <w:left w:w="80" w:type="dxa"/>
              <w:bottom w:w="30" w:type="dxa"/>
              <w:right w:w="80" w:type="dxa"/>
            </w:tcMar>
          </w:tcPr>
          <w:p w14:paraId="7677C31A">
            <w:r>
              <w:rPr>
                <w:sz w:val="15"/>
                <w:szCs w:val="15"/>
              </w:rPr>
              <w:t>Hard</w:t>
            </w:r>
          </w:p>
        </w:tc>
        <w:tc>
          <w:tcPr>
            <w:tcW w:w="1200" w:type="dxa"/>
            <w:tcMar>
              <w:top w:w="30" w:type="dxa"/>
              <w:left w:w="80" w:type="dxa"/>
              <w:bottom w:w="30" w:type="dxa"/>
              <w:right w:w="80" w:type="dxa"/>
            </w:tcMar>
          </w:tcPr>
          <w:p w14:paraId="6B84BCDF">
            <w:r>
              <w:rPr>
                <w:color w:val="A1261A"/>
                <w:sz w:val="15"/>
                <w:szCs w:val="15"/>
              </w:rPr>
              <w:t>Malicious</w:t>
            </w:r>
          </w:p>
        </w:tc>
        <w:tc>
          <w:tcPr>
            <w:tcW w:w="7538" w:type="dxa"/>
            <w:tcMar>
              <w:top w:w="30" w:type="dxa"/>
              <w:left w:w="80" w:type="dxa"/>
              <w:bottom w:w="30" w:type="dxa"/>
              <w:right w:w="80" w:type="dxa"/>
            </w:tcMar>
          </w:tcPr>
          <w:p w14:paraId="5E4E9DBD">
            <w:r>
              <w:rPr>
                <w:sz w:val="15"/>
                <w:szCs w:val="15"/>
              </w:rPr>
              <w:t>Payment diversion</w:t>
            </w:r>
          </w:p>
        </w:tc>
      </w:tr>
      <w:tr w14:paraId="72EFDFA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4E6D3F1A">
            <w:r>
              <w:rPr>
                <w:sz w:val="15"/>
                <w:szCs w:val="15"/>
              </w:rPr>
              <w:t>E25</w:t>
            </w:r>
          </w:p>
        </w:tc>
        <w:tc>
          <w:tcPr>
            <w:tcW w:w="3600" w:type="dxa"/>
            <w:tcMar>
              <w:top w:w="30" w:type="dxa"/>
              <w:left w:w="80" w:type="dxa"/>
              <w:bottom w:w="30" w:type="dxa"/>
              <w:right w:w="80" w:type="dxa"/>
            </w:tcMar>
          </w:tcPr>
          <w:p w14:paraId="501AACA0">
            <w:r>
              <w:rPr>
                <w:sz w:val="15"/>
                <w:szCs w:val="15"/>
              </w:rPr>
              <w:t>Payroll Direct-Deposit Redirect</w:t>
            </w:r>
          </w:p>
        </w:tc>
        <w:tc>
          <w:tcPr>
            <w:tcW w:w="1100" w:type="dxa"/>
            <w:tcMar>
              <w:top w:w="30" w:type="dxa"/>
              <w:left w:w="80" w:type="dxa"/>
              <w:bottom w:w="30" w:type="dxa"/>
              <w:right w:w="80" w:type="dxa"/>
            </w:tcMar>
          </w:tcPr>
          <w:p w14:paraId="2A5D4A59">
            <w:r>
              <w:rPr>
                <w:sz w:val="15"/>
                <w:szCs w:val="15"/>
              </w:rPr>
              <w:t>Email</w:t>
            </w:r>
          </w:p>
        </w:tc>
        <w:tc>
          <w:tcPr>
            <w:tcW w:w="1000" w:type="dxa"/>
            <w:tcMar>
              <w:top w:w="30" w:type="dxa"/>
              <w:left w:w="80" w:type="dxa"/>
              <w:bottom w:w="30" w:type="dxa"/>
              <w:right w:w="80" w:type="dxa"/>
            </w:tcMar>
          </w:tcPr>
          <w:p w14:paraId="57F9F21A">
            <w:r>
              <w:rPr>
                <w:sz w:val="15"/>
                <w:szCs w:val="15"/>
              </w:rPr>
              <w:t>Hard</w:t>
            </w:r>
          </w:p>
        </w:tc>
        <w:tc>
          <w:tcPr>
            <w:tcW w:w="1200" w:type="dxa"/>
            <w:tcMar>
              <w:top w:w="30" w:type="dxa"/>
              <w:left w:w="80" w:type="dxa"/>
              <w:bottom w:w="30" w:type="dxa"/>
              <w:right w:w="80" w:type="dxa"/>
            </w:tcMar>
          </w:tcPr>
          <w:p w14:paraId="2AC9AB02">
            <w:r>
              <w:rPr>
                <w:color w:val="A1261A"/>
                <w:sz w:val="15"/>
                <w:szCs w:val="15"/>
              </w:rPr>
              <w:t>Malicious</w:t>
            </w:r>
          </w:p>
        </w:tc>
        <w:tc>
          <w:tcPr>
            <w:tcW w:w="7538" w:type="dxa"/>
            <w:tcMar>
              <w:top w:w="30" w:type="dxa"/>
              <w:left w:w="80" w:type="dxa"/>
              <w:bottom w:w="30" w:type="dxa"/>
              <w:right w:w="80" w:type="dxa"/>
            </w:tcMar>
          </w:tcPr>
          <w:p w14:paraId="15B24438">
            <w:r>
              <w:rPr>
                <w:sz w:val="15"/>
                <w:szCs w:val="15"/>
              </w:rPr>
              <w:t>Payment diversion</w:t>
            </w:r>
          </w:p>
        </w:tc>
      </w:tr>
      <w:tr w14:paraId="580F1E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764C6B0">
            <w:r>
              <w:rPr>
                <w:sz w:val="15"/>
                <w:szCs w:val="15"/>
              </w:rPr>
              <w:t>S06</w:t>
            </w:r>
          </w:p>
        </w:tc>
        <w:tc>
          <w:tcPr>
            <w:tcW w:w="3600" w:type="dxa"/>
            <w:tcMar>
              <w:top w:w="30" w:type="dxa"/>
              <w:left w:w="80" w:type="dxa"/>
              <w:bottom w:w="30" w:type="dxa"/>
              <w:right w:w="80" w:type="dxa"/>
            </w:tcMar>
          </w:tcPr>
          <w:p w14:paraId="70273BDB">
            <w:r>
              <w:rPr>
                <w:sz w:val="15"/>
                <w:szCs w:val="15"/>
              </w:rPr>
              <w:t>Service-Number Confirmation</w:t>
            </w:r>
          </w:p>
        </w:tc>
        <w:tc>
          <w:tcPr>
            <w:tcW w:w="1100" w:type="dxa"/>
            <w:tcMar>
              <w:top w:w="30" w:type="dxa"/>
              <w:left w:w="80" w:type="dxa"/>
              <w:bottom w:w="30" w:type="dxa"/>
              <w:right w:w="80" w:type="dxa"/>
            </w:tcMar>
          </w:tcPr>
          <w:p w14:paraId="2C302C62">
            <w:r>
              <w:rPr>
                <w:sz w:val="15"/>
                <w:szCs w:val="15"/>
              </w:rPr>
              <w:t>SMS</w:t>
            </w:r>
          </w:p>
        </w:tc>
        <w:tc>
          <w:tcPr>
            <w:tcW w:w="1000" w:type="dxa"/>
            <w:tcMar>
              <w:top w:w="30" w:type="dxa"/>
              <w:left w:w="80" w:type="dxa"/>
              <w:bottom w:w="30" w:type="dxa"/>
              <w:right w:w="80" w:type="dxa"/>
            </w:tcMar>
          </w:tcPr>
          <w:p w14:paraId="4F236DC3">
            <w:r>
              <w:rPr>
                <w:sz w:val="15"/>
                <w:szCs w:val="15"/>
              </w:rPr>
              <w:t>Easy</w:t>
            </w:r>
          </w:p>
        </w:tc>
        <w:tc>
          <w:tcPr>
            <w:tcW w:w="1200" w:type="dxa"/>
            <w:tcMar>
              <w:top w:w="30" w:type="dxa"/>
              <w:left w:w="80" w:type="dxa"/>
              <w:bottom w:w="30" w:type="dxa"/>
              <w:right w:w="80" w:type="dxa"/>
            </w:tcMar>
          </w:tcPr>
          <w:p w14:paraId="1D36BA98">
            <w:r>
              <w:rPr>
                <w:color w:val="A1261A"/>
                <w:sz w:val="15"/>
                <w:szCs w:val="15"/>
              </w:rPr>
              <w:t>Malicious</w:t>
            </w:r>
          </w:p>
        </w:tc>
        <w:tc>
          <w:tcPr>
            <w:tcW w:w="7538" w:type="dxa"/>
            <w:tcMar>
              <w:top w:w="30" w:type="dxa"/>
              <w:left w:w="80" w:type="dxa"/>
              <w:bottom w:w="30" w:type="dxa"/>
              <w:right w:w="80" w:type="dxa"/>
            </w:tcMar>
          </w:tcPr>
          <w:p w14:paraId="57A10A25">
            <w:r>
              <w:rPr>
                <w:sz w:val="15"/>
                <w:szCs w:val="15"/>
              </w:rPr>
              <w:t>Identity and personal-data harvesting</w:t>
            </w:r>
          </w:p>
        </w:tc>
      </w:tr>
      <w:tr w14:paraId="28984B1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571ADE59">
            <w:r>
              <w:rPr>
                <w:sz w:val="15"/>
                <w:szCs w:val="15"/>
              </w:rPr>
              <w:t>S14</w:t>
            </w:r>
          </w:p>
        </w:tc>
        <w:tc>
          <w:tcPr>
            <w:tcW w:w="3600" w:type="dxa"/>
            <w:tcMar>
              <w:top w:w="30" w:type="dxa"/>
              <w:left w:w="80" w:type="dxa"/>
              <w:bottom w:w="30" w:type="dxa"/>
              <w:right w:w="80" w:type="dxa"/>
            </w:tcMar>
          </w:tcPr>
          <w:p w14:paraId="3CD0E42F">
            <w:r>
              <w:rPr>
                <w:sz w:val="15"/>
                <w:szCs w:val="15"/>
              </w:rPr>
              <w:t>Emergency Recall Location Link</w:t>
            </w:r>
          </w:p>
        </w:tc>
        <w:tc>
          <w:tcPr>
            <w:tcW w:w="1100" w:type="dxa"/>
            <w:tcMar>
              <w:top w:w="30" w:type="dxa"/>
              <w:left w:w="80" w:type="dxa"/>
              <w:bottom w:w="30" w:type="dxa"/>
              <w:right w:w="80" w:type="dxa"/>
            </w:tcMar>
          </w:tcPr>
          <w:p w14:paraId="34CEAF79">
            <w:r>
              <w:rPr>
                <w:sz w:val="15"/>
                <w:szCs w:val="15"/>
              </w:rPr>
              <w:t>SMS</w:t>
            </w:r>
          </w:p>
        </w:tc>
        <w:tc>
          <w:tcPr>
            <w:tcW w:w="1000" w:type="dxa"/>
            <w:tcMar>
              <w:top w:w="30" w:type="dxa"/>
              <w:left w:w="80" w:type="dxa"/>
              <w:bottom w:w="30" w:type="dxa"/>
              <w:right w:w="80" w:type="dxa"/>
            </w:tcMar>
          </w:tcPr>
          <w:p w14:paraId="782E8AF9">
            <w:r>
              <w:rPr>
                <w:sz w:val="15"/>
                <w:szCs w:val="15"/>
              </w:rPr>
              <w:t>Medium</w:t>
            </w:r>
          </w:p>
        </w:tc>
        <w:tc>
          <w:tcPr>
            <w:tcW w:w="1200" w:type="dxa"/>
            <w:tcMar>
              <w:top w:w="30" w:type="dxa"/>
              <w:left w:w="80" w:type="dxa"/>
              <w:bottom w:w="30" w:type="dxa"/>
              <w:right w:w="80" w:type="dxa"/>
            </w:tcMar>
          </w:tcPr>
          <w:p w14:paraId="2C966061">
            <w:r>
              <w:rPr>
                <w:color w:val="A1261A"/>
                <w:sz w:val="15"/>
                <w:szCs w:val="15"/>
              </w:rPr>
              <w:t>Malicious</w:t>
            </w:r>
          </w:p>
        </w:tc>
        <w:tc>
          <w:tcPr>
            <w:tcW w:w="7538" w:type="dxa"/>
            <w:tcMar>
              <w:top w:w="30" w:type="dxa"/>
              <w:left w:w="80" w:type="dxa"/>
              <w:bottom w:w="30" w:type="dxa"/>
              <w:right w:w="80" w:type="dxa"/>
            </w:tcMar>
          </w:tcPr>
          <w:p w14:paraId="1FFC2EB3">
            <w:r>
              <w:rPr>
                <w:sz w:val="15"/>
                <w:szCs w:val="15"/>
              </w:rPr>
              <w:t>Elicitation of operational detail</w:t>
            </w:r>
          </w:p>
        </w:tc>
      </w:tr>
      <w:tr w14:paraId="1C195EA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75867950">
            <w:r>
              <w:rPr>
                <w:sz w:val="15"/>
                <w:szCs w:val="15"/>
              </w:rPr>
              <w:t>S15</w:t>
            </w:r>
          </w:p>
        </w:tc>
        <w:tc>
          <w:tcPr>
            <w:tcW w:w="3600" w:type="dxa"/>
            <w:tcMar>
              <w:top w:w="30" w:type="dxa"/>
              <w:left w:w="80" w:type="dxa"/>
              <w:bottom w:w="30" w:type="dxa"/>
              <w:right w:w="80" w:type="dxa"/>
            </w:tcMar>
          </w:tcPr>
          <w:p w14:paraId="42E8F3D7">
            <w:r>
              <w:rPr>
                <w:sz w:val="15"/>
                <w:szCs w:val="15"/>
              </w:rPr>
              <w:t>Canteen Subsidy MMS QR</w:t>
            </w:r>
          </w:p>
        </w:tc>
        <w:tc>
          <w:tcPr>
            <w:tcW w:w="1100" w:type="dxa"/>
            <w:tcMar>
              <w:top w:w="30" w:type="dxa"/>
              <w:left w:w="80" w:type="dxa"/>
              <w:bottom w:w="30" w:type="dxa"/>
              <w:right w:w="80" w:type="dxa"/>
            </w:tcMar>
          </w:tcPr>
          <w:p w14:paraId="7DDF49A8">
            <w:r>
              <w:rPr>
                <w:sz w:val="15"/>
                <w:szCs w:val="15"/>
              </w:rPr>
              <w:t>SMS</w:t>
            </w:r>
          </w:p>
        </w:tc>
        <w:tc>
          <w:tcPr>
            <w:tcW w:w="1000" w:type="dxa"/>
            <w:tcMar>
              <w:top w:w="30" w:type="dxa"/>
              <w:left w:w="80" w:type="dxa"/>
              <w:bottom w:w="30" w:type="dxa"/>
              <w:right w:w="80" w:type="dxa"/>
            </w:tcMar>
          </w:tcPr>
          <w:p w14:paraId="7A19A7F7">
            <w:r>
              <w:rPr>
                <w:sz w:val="15"/>
                <w:szCs w:val="15"/>
              </w:rPr>
              <w:t>Medium</w:t>
            </w:r>
          </w:p>
        </w:tc>
        <w:tc>
          <w:tcPr>
            <w:tcW w:w="1200" w:type="dxa"/>
            <w:tcMar>
              <w:top w:w="30" w:type="dxa"/>
              <w:left w:w="80" w:type="dxa"/>
              <w:bottom w:w="30" w:type="dxa"/>
              <w:right w:w="80" w:type="dxa"/>
            </w:tcMar>
          </w:tcPr>
          <w:p w14:paraId="454DAB56">
            <w:r>
              <w:rPr>
                <w:color w:val="A1261A"/>
                <w:sz w:val="15"/>
                <w:szCs w:val="15"/>
              </w:rPr>
              <w:t>Malicious</w:t>
            </w:r>
          </w:p>
        </w:tc>
        <w:tc>
          <w:tcPr>
            <w:tcW w:w="7538" w:type="dxa"/>
            <w:tcMar>
              <w:top w:w="30" w:type="dxa"/>
              <w:left w:w="80" w:type="dxa"/>
              <w:bottom w:w="30" w:type="dxa"/>
              <w:right w:w="80" w:type="dxa"/>
            </w:tcMar>
          </w:tcPr>
          <w:p w14:paraId="4FB2DEC7">
            <w:r>
              <w:rPr>
                <w:sz w:val="15"/>
                <w:szCs w:val="15"/>
              </w:rPr>
              <w:t>QR-code phishing</w:t>
            </w:r>
          </w:p>
        </w:tc>
      </w:tr>
      <w:tr w14:paraId="75E2868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1450BE6E">
            <w:r>
              <w:rPr>
                <w:sz w:val="15"/>
                <w:szCs w:val="15"/>
              </w:rPr>
              <w:t>S19</w:t>
            </w:r>
          </w:p>
        </w:tc>
        <w:tc>
          <w:tcPr>
            <w:tcW w:w="3600" w:type="dxa"/>
            <w:tcMar>
              <w:top w:w="30" w:type="dxa"/>
              <w:left w:w="80" w:type="dxa"/>
              <w:bottom w:w="30" w:type="dxa"/>
              <w:right w:w="80" w:type="dxa"/>
            </w:tcMar>
          </w:tcPr>
          <w:p w14:paraId="78A6374F">
            <w:r>
              <w:rPr>
                <w:sz w:val="15"/>
                <w:szCs w:val="15"/>
              </w:rPr>
              <w:t>Network Survey Requests IMEI</w:t>
            </w:r>
          </w:p>
        </w:tc>
        <w:tc>
          <w:tcPr>
            <w:tcW w:w="1100" w:type="dxa"/>
            <w:tcMar>
              <w:top w:w="30" w:type="dxa"/>
              <w:left w:w="80" w:type="dxa"/>
              <w:bottom w:w="30" w:type="dxa"/>
              <w:right w:w="80" w:type="dxa"/>
            </w:tcMar>
          </w:tcPr>
          <w:p w14:paraId="1BA4B821">
            <w:r>
              <w:rPr>
                <w:sz w:val="15"/>
                <w:szCs w:val="15"/>
              </w:rPr>
              <w:t>SMS</w:t>
            </w:r>
          </w:p>
        </w:tc>
        <w:tc>
          <w:tcPr>
            <w:tcW w:w="1000" w:type="dxa"/>
            <w:tcMar>
              <w:top w:w="30" w:type="dxa"/>
              <w:left w:w="80" w:type="dxa"/>
              <w:bottom w:w="30" w:type="dxa"/>
              <w:right w:w="80" w:type="dxa"/>
            </w:tcMar>
          </w:tcPr>
          <w:p w14:paraId="19388928">
            <w:r>
              <w:rPr>
                <w:sz w:val="15"/>
                <w:szCs w:val="15"/>
              </w:rPr>
              <w:t>Hard</w:t>
            </w:r>
          </w:p>
        </w:tc>
        <w:tc>
          <w:tcPr>
            <w:tcW w:w="1200" w:type="dxa"/>
            <w:tcMar>
              <w:top w:w="30" w:type="dxa"/>
              <w:left w:w="80" w:type="dxa"/>
              <w:bottom w:w="30" w:type="dxa"/>
              <w:right w:w="80" w:type="dxa"/>
            </w:tcMar>
          </w:tcPr>
          <w:p w14:paraId="28F27BBB">
            <w:r>
              <w:rPr>
                <w:color w:val="A1261A"/>
                <w:sz w:val="15"/>
                <w:szCs w:val="15"/>
              </w:rPr>
              <w:t>Malicious</w:t>
            </w:r>
          </w:p>
        </w:tc>
        <w:tc>
          <w:tcPr>
            <w:tcW w:w="7538" w:type="dxa"/>
            <w:tcMar>
              <w:top w:w="30" w:type="dxa"/>
              <w:left w:w="80" w:type="dxa"/>
              <w:bottom w:w="30" w:type="dxa"/>
              <w:right w:w="80" w:type="dxa"/>
            </w:tcMar>
          </w:tcPr>
          <w:p w14:paraId="7981713F">
            <w:r>
              <w:rPr>
                <w:sz w:val="15"/>
                <w:szCs w:val="15"/>
              </w:rPr>
              <w:t>Elicitation of operational detail</w:t>
            </w:r>
          </w:p>
        </w:tc>
      </w:tr>
      <w:tr w14:paraId="0F3F358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700" w:type="dxa"/>
            <w:tcMar>
              <w:top w:w="30" w:type="dxa"/>
              <w:left w:w="80" w:type="dxa"/>
              <w:bottom w:w="30" w:type="dxa"/>
              <w:right w:w="80" w:type="dxa"/>
            </w:tcMar>
          </w:tcPr>
          <w:p w14:paraId="0E50DB6B">
            <w:r>
              <w:rPr>
                <w:sz w:val="15"/>
                <w:szCs w:val="15"/>
              </w:rPr>
              <w:t>S22</w:t>
            </w:r>
          </w:p>
        </w:tc>
        <w:tc>
          <w:tcPr>
            <w:tcW w:w="3600" w:type="dxa"/>
            <w:tcMar>
              <w:top w:w="30" w:type="dxa"/>
              <w:left w:w="80" w:type="dxa"/>
              <w:bottom w:w="30" w:type="dxa"/>
              <w:right w:w="80" w:type="dxa"/>
            </w:tcMar>
          </w:tcPr>
          <w:p w14:paraId="4EFE45A7">
            <w:r>
              <w:rPr>
                <w:sz w:val="15"/>
                <w:szCs w:val="15"/>
              </w:rPr>
              <w:t>Synthetic Voice-Mail Link</w:t>
            </w:r>
          </w:p>
        </w:tc>
        <w:tc>
          <w:tcPr>
            <w:tcW w:w="1100" w:type="dxa"/>
            <w:tcMar>
              <w:top w:w="30" w:type="dxa"/>
              <w:left w:w="80" w:type="dxa"/>
              <w:bottom w:w="30" w:type="dxa"/>
              <w:right w:w="80" w:type="dxa"/>
            </w:tcMar>
          </w:tcPr>
          <w:p w14:paraId="0BC2F0D6">
            <w:r>
              <w:rPr>
                <w:sz w:val="15"/>
                <w:szCs w:val="15"/>
              </w:rPr>
              <w:t>SMS</w:t>
            </w:r>
          </w:p>
        </w:tc>
        <w:tc>
          <w:tcPr>
            <w:tcW w:w="1000" w:type="dxa"/>
            <w:tcMar>
              <w:top w:w="30" w:type="dxa"/>
              <w:left w:w="80" w:type="dxa"/>
              <w:bottom w:w="30" w:type="dxa"/>
              <w:right w:w="80" w:type="dxa"/>
            </w:tcMar>
          </w:tcPr>
          <w:p w14:paraId="509DFB10">
            <w:r>
              <w:rPr>
                <w:sz w:val="15"/>
                <w:szCs w:val="15"/>
              </w:rPr>
              <w:t>Hard</w:t>
            </w:r>
          </w:p>
        </w:tc>
        <w:tc>
          <w:tcPr>
            <w:tcW w:w="1200" w:type="dxa"/>
            <w:tcMar>
              <w:top w:w="30" w:type="dxa"/>
              <w:left w:w="80" w:type="dxa"/>
              <w:bottom w:w="30" w:type="dxa"/>
              <w:right w:w="80" w:type="dxa"/>
            </w:tcMar>
          </w:tcPr>
          <w:p w14:paraId="57B56CED">
            <w:r>
              <w:rPr>
                <w:color w:val="A1261A"/>
                <w:sz w:val="15"/>
                <w:szCs w:val="15"/>
              </w:rPr>
              <w:t>Malicious</w:t>
            </w:r>
          </w:p>
        </w:tc>
        <w:tc>
          <w:tcPr>
            <w:tcW w:w="7538" w:type="dxa"/>
            <w:tcMar>
              <w:top w:w="30" w:type="dxa"/>
              <w:left w:w="80" w:type="dxa"/>
              <w:bottom w:w="30" w:type="dxa"/>
              <w:right w:w="80" w:type="dxa"/>
            </w:tcMar>
          </w:tcPr>
          <w:p w14:paraId="6620B150">
            <w:r>
              <w:rPr>
                <w:sz w:val="15"/>
                <w:szCs w:val="15"/>
              </w:rPr>
              <w:t>Credential phishing</w:t>
            </w:r>
          </w:p>
        </w:tc>
      </w:tr>
    </w:tbl>
    <w:p w14:paraId="06F4A834">
      <w:pPr>
        <w:pStyle w:val="2"/>
        <w:pageBreakBefore/>
      </w:pPr>
      <w:bookmarkStart w:id="117" w:name="_Toc241489645"/>
      <w:r>
        <w:t>10. Scenario Interaction Patterns</w:t>
      </w:r>
      <w:bookmarkEnd w:id="117"/>
    </w:p>
    <w:p w14:paraId="72E57C8C">
      <w:pPr>
        <w:spacing w:after="60" w:line="250" w:lineRule="auto"/>
      </w:pPr>
      <w:r>
        <w:t>The reusable interaction mechanisms that occur across the 100 scenarios, as implemented in the scene packs and shared components. Scenario lists are derived from the scene definitions.</w:t>
      </w:r>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00"/>
        <w:gridCol w:w="6300"/>
        <w:gridCol w:w="6538"/>
      </w:tblGrid>
      <w:tr w14:paraId="1B7F07F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300" w:type="dxa"/>
            <w:shd w:val="clear" w:color="auto" w:fill="1F3864"/>
            <w:tcMar>
              <w:top w:w="30" w:type="dxa"/>
              <w:left w:w="80" w:type="dxa"/>
              <w:bottom w:w="30" w:type="dxa"/>
              <w:right w:w="80" w:type="dxa"/>
            </w:tcMar>
          </w:tcPr>
          <w:p w14:paraId="68E806C3">
            <w:pPr>
              <w:keepNext/>
            </w:pPr>
            <w:r>
              <w:rPr>
                <w:b/>
                <w:bCs/>
                <w:color w:val="FFFFFF"/>
                <w:sz w:val="16"/>
                <w:szCs w:val="16"/>
              </w:rPr>
              <w:t>Mechanism</w:t>
            </w:r>
          </w:p>
        </w:tc>
        <w:tc>
          <w:tcPr>
            <w:tcW w:w="6300" w:type="dxa"/>
            <w:shd w:val="clear" w:color="auto" w:fill="1F3864"/>
            <w:tcMar>
              <w:top w:w="30" w:type="dxa"/>
              <w:left w:w="80" w:type="dxa"/>
              <w:bottom w:w="30" w:type="dxa"/>
              <w:right w:w="80" w:type="dxa"/>
            </w:tcMar>
          </w:tcPr>
          <w:p w14:paraId="28584314">
            <w:pPr>
              <w:keepNext/>
            </w:pPr>
            <w:r>
              <w:rPr>
                <w:b/>
                <w:bCs/>
                <w:color w:val="FFFFFF"/>
                <w:sz w:val="16"/>
                <w:szCs w:val="16"/>
              </w:rPr>
              <w:t>How it works in the scenarios</w:t>
            </w:r>
          </w:p>
        </w:tc>
        <w:tc>
          <w:tcPr>
            <w:tcW w:w="6538" w:type="dxa"/>
            <w:shd w:val="clear" w:color="auto" w:fill="1F3864"/>
            <w:tcMar>
              <w:top w:w="30" w:type="dxa"/>
              <w:left w:w="80" w:type="dxa"/>
              <w:bottom w:w="30" w:type="dxa"/>
              <w:right w:w="80" w:type="dxa"/>
            </w:tcMar>
          </w:tcPr>
          <w:p w14:paraId="5D1220BE">
            <w:pPr>
              <w:keepNext/>
            </w:pPr>
            <w:r>
              <w:rPr>
                <w:b/>
                <w:bCs/>
                <w:color w:val="FFFFFF"/>
                <w:sz w:val="16"/>
                <w:szCs w:val="16"/>
              </w:rPr>
              <w:t>Scenarios</w:t>
            </w:r>
          </w:p>
        </w:tc>
      </w:tr>
      <w:tr w14:paraId="75FF9E0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7362757C">
            <w:r>
              <w:rPr>
                <w:b/>
                <w:bCs/>
                <w:sz w:val="15"/>
                <w:szCs w:val="15"/>
              </w:rPr>
              <w:t>Chat / message thread</w:t>
            </w:r>
          </w:p>
        </w:tc>
        <w:tc>
          <w:tcPr>
            <w:tcW w:w="6300" w:type="dxa"/>
            <w:tcMar>
              <w:top w:w="30" w:type="dxa"/>
              <w:left w:w="80" w:type="dxa"/>
              <w:bottom w:w="30" w:type="dxa"/>
              <w:right w:w="80" w:type="dxa"/>
            </w:tcMar>
          </w:tcPr>
          <w:p w14:paraId="23420A90">
            <w:r>
              <w:rPr>
                <w:sz w:val="15"/>
                <w:szCs w:val="15"/>
              </w:rPr>
              <w:t>WhatsApp and SMS scenes render a native conversation with bubbles, delivery state, day separators, system lines and prior history. Quick replies in the composer are scored choices; the echoed text appears in the thread only as a simulation.</w:t>
            </w:r>
          </w:p>
        </w:tc>
        <w:tc>
          <w:tcPr>
            <w:tcW w:w="6538" w:type="dxa"/>
            <w:tcMar>
              <w:top w:w="30" w:type="dxa"/>
              <w:left w:w="80" w:type="dxa"/>
              <w:bottom w:w="30" w:type="dxa"/>
              <w:right w:w="80" w:type="dxa"/>
            </w:tcMar>
          </w:tcPr>
          <w:p w14:paraId="379BFB2C">
            <w:r>
              <w:rPr>
                <w:sz w:val="15"/>
                <w:szCs w:val="15"/>
              </w:rPr>
              <w:t>50: W01, W02, W03, W04, W05, W06, W07, W08, W09, W10, W11, W12, W13, W14, W15, W16, W17, W18, W19, W20, W21, W22, W23, W24, W25, S01, S02, S03, S04, S05, S06, S07, S08, S09, S10, S11, S12, S13, S14, S15, S16, S17, S18, S19, S20, S21, S22, S23, S24, S25</w:t>
            </w:r>
          </w:p>
        </w:tc>
      </w:tr>
      <w:tr w14:paraId="14A2C933">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6A5F351B">
            <w:r>
              <w:rPr>
                <w:b/>
                <w:bCs/>
                <w:sz w:val="15"/>
                <w:szCs w:val="15"/>
              </w:rPr>
              <w:t>Email client</w:t>
            </w:r>
          </w:p>
        </w:tc>
        <w:tc>
          <w:tcPr>
            <w:tcW w:w="6300" w:type="dxa"/>
            <w:tcMar>
              <w:top w:w="30" w:type="dxa"/>
              <w:left w:w="80" w:type="dxa"/>
              <w:bottom w:w="30" w:type="dxa"/>
              <w:right w:w="80" w:type="dxa"/>
            </w:tcMar>
          </w:tcPr>
          <w:p w14:paraId="61854BA9">
            <w:r>
              <w:rPr>
                <w:sz w:val="15"/>
                <w:szCs w:val="15"/>
              </w:rPr>
              <w:t>Inbox list with background mail, the opened message (branding, body, timers, buttons, attachments, earlier related messages) and mail screens: Message details (From/Reply-To/authentication), Show original, link targets and attachment preview.</w:t>
            </w:r>
          </w:p>
        </w:tc>
        <w:tc>
          <w:tcPr>
            <w:tcW w:w="6538" w:type="dxa"/>
            <w:tcMar>
              <w:top w:w="30" w:type="dxa"/>
              <w:left w:w="80" w:type="dxa"/>
              <w:bottom w:w="30" w:type="dxa"/>
              <w:right w:w="80" w:type="dxa"/>
            </w:tcMar>
          </w:tcPr>
          <w:p w14:paraId="51B48017">
            <w:r>
              <w:rPr>
                <w:sz w:val="15"/>
                <w:szCs w:val="15"/>
              </w:rPr>
              <w:t>25: E01, E02, E03, E04, E05, E06, E07, E08, E09, E10, E11, E12, E13, E14, E15, E16, E17, E18, E19, E20, E21, E22, E23, E24, E25</w:t>
            </w:r>
          </w:p>
        </w:tc>
      </w:tr>
      <w:tr w14:paraId="3F837AC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440D7102">
            <w:r>
              <w:rPr>
                <w:b/>
                <w:bCs/>
                <w:sz w:val="15"/>
                <w:szCs w:val="15"/>
              </w:rPr>
              <w:t>Social post / DM / reel</w:t>
            </w:r>
          </w:p>
        </w:tc>
        <w:tc>
          <w:tcPr>
            <w:tcW w:w="6300" w:type="dxa"/>
            <w:tcMar>
              <w:top w:w="30" w:type="dxa"/>
              <w:left w:w="80" w:type="dxa"/>
              <w:bottom w:w="30" w:type="dxa"/>
              <w:right w:w="80" w:type="dxa"/>
            </w:tcMar>
          </w:tcPr>
          <w:p w14:paraId="52B53E81">
            <w:r>
              <w:rPr>
                <w:sz w:val="15"/>
                <w:szCs w:val="15"/>
              </w:rPr>
              <w:t>Instagram Activity notification, the post, reel or DM thread, message-request cards, comments, and Instagram screens: profile, About this account, followers, tags, settings and account status.</w:t>
            </w:r>
          </w:p>
        </w:tc>
        <w:tc>
          <w:tcPr>
            <w:tcW w:w="6538" w:type="dxa"/>
            <w:tcMar>
              <w:top w:w="30" w:type="dxa"/>
              <w:left w:w="80" w:type="dxa"/>
              <w:bottom w:w="30" w:type="dxa"/>
              <w:right w:w="80" w:type="dxa"/>
            </w:tcMar>
          </w:tcPr>
          <w:p w14:paraId="0E2BC078">
            <w:r>
              <w:rPr>
                <w:sz w:val="15"/>
                <w:szCs w:val="15"/>
              </w:rPr>
              <w:t>25: I01, I02, I03, I04, I05, I06, I07, I08, I09, I10, I11, I12, I13, I14, I15, I16, I17, I18, I19, I20, I21, I22, I23, I24, I25</w:t>
            </w:r>
          </w:p>
        </w:tc>
      </w:tr>
      <w:tr w14:paraId="019577F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3209430A">
            <w:r>
              <w:rPr>
                <w:b/>
                <w:bCs/>
                <w:sz w:val="15"/>
                <w:szCs w:val="15"/>
              </w:rPr>
              <w:t>Contact / group info</w:t>
            </w:r>
          </w:p>
        </w:tc>
        <w:tc>
          <w:tcPr>
            <w:tcW w:w="6300" w:type="dxa"/>
            <w:tcMar>
              <w:top w:w="30" w:type="dxa"/>
              <w:left w:w="80" w:type="dxa"/>
              <w:bottom w:w="30" w:type="dxa"/>
              <w:right w:w="80" w:type="dxa"/>
            </w:tcMar>
          </w:tcPr>
          <w:p w14:paraId="285D92F4">
            <w:r>
              <w:rPr>
                <w:sz w:val="15"/>
                <w:szCs w:val="15"/>
              </w:rPr>
              <w:t>Contact or group sheet with tabs (About, Groups in common, Media) so absences have to be found rather than handed over.</w:t>
            </w:r>
          </w:p>
        </w:tc>
        <w:tc>
          <w:tcPr>
            <w:tcW w:w="6538" w:type="dxa"/>
            <w:tcMar>
              <w:top w:w="30" w:type="dxa"/>
              <w:left w:w="80" w:type="dxa"/>
              <w:bottom w:w="30" w:type="dxa"/>
              <w:right w:w="80" w:type="dxa"/>
            </w:tcMar>
          </w:tcPr>
          <w:p w14:paraId="28DB5696">
            <w:r>
              <w:rPr>
                <w:sz w:val="15"/>
                <w:szCs w:val="15"/>
              </w:rPr>
              <w:t>25: W01, W02, W03, W04, W05, W06, W07, W08, W09, W10, W11, W12, W13, W14, W15, W16, W17, W18, W19, W20, W21, W22, W23, W24, W25</w:t>
            </w:r>
          </w:p>
        </w:tc>
      </w:tr>
      <w:tr w14:paraId="6B00A36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5E27C612">
            <w:r>
              <w:rPr>
                <w:b/>
                <w:bCs/>
                <w:sz w:val="15"/>
                <w:szCs w:val="15"/>
              </w:rPr>
              <w:t>Messages details (SMS)</w:t>
            </w:r>
          </w:p>
        </w:tc>
        <w:tc>
          <w:tcPr>
            <w:tcW w:w="6300" w:type="dxa"/>
            <w:tcMar>
              <w:top w:w="30" w:type="dxa"/>
              <w:left w:w="80" w:type="dxa"/>
              <w:bottom w:w="30" w:type="dxa"/>
              <w:right w:w="80" w:type="dxa"/>
            </w:tcMar>
          </w:tcPr>
          <w:p w14:paraId="36E6991A">
            <w:r>
              <w:rPr>
                <w:sz w:val="15"/>
                <w:szCs w:val="15"/>
              </w:rPr>
              <w:t>Conversation details: real sender number or registered header, whether it is saved, which SIM received it, link expansion and other threads from the same sender.</w:t>
            </w:r>
          </w:p>
        </w:tc>
        <w:tc>
          <w:tcPr>
            <w:tcW w:w="6538" w:type="dxa"/>
            <w:tcMar>
              <w:top w:w="30" w:type="dxa"/>
              <w:left w:w="80" w:type="dxa"/>
              <w:bottom w:w="30" w:type="dxa"/>
              <w:right w:w="80" w:type="dxa"/>
            </w:tcMar>
          </w:tcPr>
          <w:p w14:paraId="478C435A">
            <w:r>
              <w:rPr>
                <w:sz w:val="15"/>
                <w:szCs w:val="15"/>
              </w:rPr>
              <w:t>25: S01, S02, S03, S04, S05, S06, S07, S08, S09, S10, S11, S12, S13, S14, S15, S16, S17, S18, S19, S20, S21, S22, S23, S24, S25</w:t>
            </w:r>
          </w:p>
        </w:tc>
      </w:tr>
      <w:tr w14:paraId="7EC8F19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128A23E7">
            <w:r>
              <w:rPr>
                <w:b/>
                <w:bCs/>
                <w:sz w:val="15"/>
                <w:szCs w:val="15"/>
              </w:rPr>
              <w:t>Offline browser</w:t>
            </w:r>
          </w:p>
        </w:tc>
        <w:tc>
          <w:tcPr>
            <w:tcW w:w="6300" w:type="dxa"/>
            <w:tcMar>
              <w:top w:w="30" w:type="dxa"/>
              <w:left w:w="80" w:type="dxa"/>
              <w:bottom w:w="30" w:type="dxa"/>
              <w:right w:w="80" w:type="dxa"/>
            </w:tcMar>
          </w:tcPr>
          <w:p w14:paraId="58901B46">
            <w:r>
              <w:rPr>
                <w:sz w:val="15"/>
                <w:szCs w:val="15"/>
              </w:rPr>
              <w:t>A page graph on reserved training domains with address bar, security state, Back that walks page history, forms and a final receipt page. Opening a link is the scored decision; moving between pages is navigation.</w:t>
            </w:r>
          </w:p>
        </w:tc>
        <w:tc>
          <w:tcPr>
            <w:tcW w:w="6538" w:type="dxa"/>
            <w:tcMar>
              <w:top w:w="30" w:type="dxa"/>
              <w:left w:w="80" w:type="dxa"/>
              <w:bottom w:w="30" w:type="dxa"/>
              <w:right w:w="80" w:type="dxa"/>
            </w:tcMar>
          </w:tcPr>
          <w:p w14:paraId="2B733BC6">
            <w:r>
              <w:rPr>
                <w:sz w:val="15"/>
                <w:szCs w:val="15"/>
              </w:rPr>
              <w:t>55: W02, W05, W08, W11, W13, W17, W18, W20, W21, W22, W23, I01, I02, I03, I07, I08, I09, I10, I12, I13, I14, I15, I20, I23, I24, I25, E01, E04, E05, E08, E09, E10, E11, E12, E14, E15, E20, E21, E23, E24, E25, S01, S04, S05, S07, S08, S09, S12, S13, S14, S15, S19, S22, S24, S25</w:t>
            </w:r>
          </w:p>
        </w:tc>
      </w:tr>
      <w:tr w14:paraId="599EF0E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7DEA40AB">
            <w:r>
              <w:rPr>
                <w:b/>
                <w:bCs/>
                <w:sz w:val="15"/>
                <w:szCs w:val="15"/>
              </w:rPr>
              <w:t>Attachment / file viewer</w:t>
            </w:r>
          </w:p>
        </w:tc>
        <w:tc>
          <w:tcPr>
            <w:tcW w:w="6300" w:type="dxa"/>
            <w:tcMar>
              <w:top w:w="30" w:type="dxa"/>
              <w:left w:w="80" w:type="dxa"/>
              <w:bottom w:w="30" w:type="dxa"/>
              <w:right w:w="80" w:type="dxa"/>
            </w:tcMar>
          </w:tcPr>
          <w:p w14:paraId="1EBFCD25">
            <w:r>
              <w:rPr>
                <w:sz w:val="15"/>
                <w:szCs w:val="15"/>
              </w:rPr>
              <w:t>Inert previews of images, documents, archives, voice notes and gallery pickers with file metadata; nothing is downloaded or executed.</w:t>
            </w:r>
          </w:p>
        </w:tc>
        <w:tc>
          <w:tcPr>
            <w:tcW w:w="6538" w:type="dxa"/>
            <w:tcMar>
              <w:top w:w="30" w:type="dxa"/>
              <w:left w:w="80" w:type="dxa"/>
              <w:bottom w:w="30" w:type="dxa"/>
              <w:right w:w="80" w:type="dxa"/>
            </w:tcMar>
          </w:tcPr>
          <w:p w14:paraId="3F2DC302">
            <w:r>
              <w:rPr>
                <w:sz w:val="15"/>
                <w:szCs w:val="15"/>
              </w:rPr>
              <w:t>31: W06, W07, W08, W10, W12, W13, W14, W15, W16, W20, W22, W23, W24, W25, I14, I25, E02, E10, E13, E14, E16, E19, E20, E21, E23, E24, S06, S15, S22, S24, S25</w:t>
            </w:r>
          </w:p>
        </w:tc>
      </w:tr>
      <w:tr w14:paraId="75987BB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418CAB34">
            <w:r>
              <w:rPr>
                <w:b/>
                <w:bCs/>
                <w:sz w:val="15"/>
                <w:szCs w:val="15"/>
              </w:rPr>
              <w:t>QR inspection</w:t>
            </w:r>
          </w:p>
        </w:tc>
        <w:tc>
          <w:tcPr>
            <w:tcW w:w="6300" w:type="dxa"/>
            <w:tcMar>
              <w:top w:w="30" w:type="dxa"/>
              <w:left w:w="80" w:type="dxa"/>
              <w:bottom w:w="30" w:type="dxa"/>
              <w:right w:w="80" w:type="dxa"/>
            </w:tcMar>
          </w:tcPr>
          <w:p w14:paraId="4C90C933">
            <w:r>
              <w:rPr>
                <w:sz w:val="15"/>
                <w:szCs w:val="15"/>
              </w:rPr>
              <w:t>The QR is decoded locally and its target shown before anything opens; the camera is never used.</w:t>
            </w:r>
          </w:p>
        </w:tc>
        <w:tc>
          <w:tcPr>
            <w:tcW w:w="6538" w:type="dxa"/>
            <w:tcMar>
              <w:top w:w="30" w:type="dxa"/>
              <w:left w:w="80" w:type="dxa"/>
              <w:bottom w:w="30" w:type="dxa"/>
              <w:right w:w="80" w:type="dxa"/>
            </w:tcMar>
          </w:tcPr>
          <w:p w14:paraId="6983852A">
            <w:r>
              <w:rPr>
                <w:sz w:val="15"/>
                <w:szCs w:val="15"/>
              </w:rPr>
              <w:t>6: W08, W10, I25, E14, E24, S15</w:t>
            </w:r>
          </w:p>
        </w:tc>
      </w:tr>
      <w:tr w14:paraId="00592A8C">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75CF050D">
            <w:r>
              <w:rPr>
                <w:b/>
                <w:bCs/>
                <w:sz w:val="15"/>
                <w:szCs w:val="15"/>
              </w:rPr>
              <w:t>Simulated call / voice</w:t>
            </w:r>
          </w:p>
        </w:tc>
        <w:tc>
          <w:tcPr>
            <w:tcW w:w="6300" w:type="dxa"/>
            <w:tcMar>
              <w:top w:w="30" w:type="dxa"/>
              <w:left w:w="80" w:type="dxa"/>
              <w:bottom w:w="30" w:type="dxa"/>
              <w:right w:w="80" w:type="dxa"/>
            </w:tcMar>
          </w:tcPr>
          <w:p w14:paraId="2201C161">
            <w:r>
              <w:rPr>
                <w:sz w:val="15"/>
                <w:szCs w:val="15"/>
              </w:rPr>
              <w:t>Ringing, connected and ended call screens with captions and a scripted conversation; used both for scam callbacks and for trusted verification calls to saved numbers.</w:t>
            </w:r>
          </w:p>
        </w:tc>
        <w:tc>
          <w:tcPr>
            <w:tcW w:w="6538" w:type="dxa"/>
            <w:tcMar>
              <w:top w:w="30" w:type="dxa"/>
              <w:left w:w="80" w:type="dxa"/>
              <w:bottom w:w="30" w:type="dxa"/>
              <w:right w:w="80" w:type="dxa"/>
            </w:tcMar>
          </w:tcPr>
          <w:p w14:paraId="3864713E">
            <w:r>
              <w:rPr>
                <w:sz w:val="15"/>
                <w:szCs w:val="15"/>
              </w:rPr>
              <w:t>77: W01, W02, W03, W04, W05, W06, W07, W09, W10, W11, W12, W14, W15, W18, W19, W20, W21, W23, W24, W25, I03, I04, I05, I06, I07, I15, I16, I17, I18, I19, I20, I21, I22, I23, I25, E02, E06, E09, E10, E11, E12, E13, E14, E15, E16, E17, E18, E19, E20, E21, E22, E23, E24, E25, S01, S02, S03, S04, S05, S06, S07, S08, S09, S10, S11, S12, S13, S14, S15, S17, S18, S19, S20, S21, S22, S24, S25</w:t>
            </w:r>
          </w:p>
        </w:tc>
      </w:tr>
      <w:tr w14:paraId="051D5F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77C1FA39">
            <w:r>
              <w:rPr>
                <w:b/>
                <w:bCs/>
                <w:sz w:val="15"/>
                <w:szCs w:val="15"/>
              </w:rPr>
              <w:t>Trusted Directory</w:t>
            </w:r>
          </w:p>
        </w:tc>
        <w:tc>
          <w:tcPr>
            <w:tcW w:w="6300" w:type="dxa"/>
            <w:tcMar>
              <w:top w:w="30" w:type="dxa"/>
              <w:left w:w="80" w:type="dxa"/>
              <w:bottom w:w="30" w:type="dxa"/>
              <w:right w:w="80" w:type="dxa"/>
            </w:tcMar>
          </w:tcPr>
          <w:p w14:paraId="67A953D8">
            <w:r>
              <w:rPr>
                <w:sz w:val="15"/>
                <w:szCs w:val="15"/>
              </w:rPr>
              <w:t>Independent overlay listing locally approved contacts (Unit Falcon Support Desk plus scenario-specific entries). In-message contacts are never treated as trusted.</w:t>
            </w:r>
          </w:p>
        </w:tc>
        <w:tc>
          <w:tcPr>
            <w:tcW w:w="6538" w:type="dxa"/>
            <w:tcMar>
              <w:top w:w="30" w:type="dxa"/>
              <w:left w:w="80" w:type="dxa"/>
              <w:bottom w:w="30" w:type="dxa"/>
              <w:right w:w="80" w:type="dxa"/>
            </w:tcMar>
          </w:tcPr>
          <w:p w14:paraId="66026659">
            <w:r>
              <w:rPr>
                <w:sz w:val="15"/>
                <w:szCs w:val="15"/>
              </w:rPr>
              <w:t>All 100</w:t>
            </w:r>
          </w:p>
        </w:tc>
      </w:tr>
      <w:tr w14:paraId="77CAC65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52DA969F">
            <w:r>
              <w:rPr>
                <w:b/>
                <w:bCs/>
                <w:sz w:val="15"/>
                <w:szCs w:val="15"/>
              </w:rPr>
              <w:t>Phone's own apps and settings</w:t>
            </w:r>
          </w:p>
        </w:tc>
        <w:tc>
          <w:tcPr>
            <w:tcW w:w="6300" w:type="dxa"/>
            <w:tcMar>
              <w:top w:w="30" w:type="dxa"/>
              <w:left w:w="80" w:type="dxa"/>
              <w:bottom w:w="30" w:type="dxa"/>
              <w:right w:w="80" w:type="dxa"/>
            </w:tcMar>
          </w:tcPr>
          <w:p w14:paraId="26D14334">
            <w:r>
              <w:rPr>
                <w:sz w:val="15"/>
                <w:szCs w:val="15"/>
              </w:rPr>
              <w:t>Bank, courier, portal, carrier, store, register and settings screens reached by leaving the messaging app: the independent verification sources.</w:t>
            </w:r>
          </w:p>
        </w:tc>
        <w:tc>
          <w:tcPr>
            <w:tcW w:w="6538" w:type="dxa"/>
            <w:tcMar>
              <w:top w:w="30" w:type="dxa"/>
              <w:left w:w="80" w:type="dxa"/>
              <w:bottom w:w="30" w:type="dxa"/>
              <w:right w:w="80" w:type="dxa"/>
            </w:tcMar>
          </w:tcPr>
          <w:p w14:paraId="450BFBE1">
            <w:r>
              <w:rPr>
                <w:sz w:val="15"/>
                <w:szCs w:val="15"/>
              </w:rPr>
              <w:t>72: W01, W05, W08, W09, W10, W11, W13, W14, W16, W17, W18, W22, W24, W25, I09, I11, I13, I14, I16, I17, I18, I19, I20, I21, I24, I25, E01, E02, E03, E04, E05, E06, E07, E09, E10, E11, E12, E13, E14, E15, E16, E17, E18, E19, E20, E21, E22, E23, E24, E25, S01, S02, S03, S04, S05, S06, S07, S08, S09, S10, S11, S12, S14, S15, S16, S18, S19, S20, S21, S22, S23, S25</w:t>
            </w:r>
          </w:p>
        </w:tc>
      </w:tr>
      <w:tr w14:paraId="297E44D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3928157B">
            <w:r>
              <w:rPr>
                <w:b/>
                <w:bCs/>
                <w:sz w:val="15"/>
                <w:szCs w:val="15"/>
              </w:rPr>
              <w:t>Action sheet / report / block</w:t>
            </w:r>
          </w:p>
        </w:tc>
        <w:tc>
          <w:tcPr>
            <w:tcW w:w="6300" w:type="dxa"/>
            <w:tcMar>
              <w:top w:w="30" w:type="dxa"/>
              <w:left w:w="80" w:type="dxa"/>
              <w:bottom w:w="30" w:type="dxa"/>
              <w:right w:w="80" w:type="dxa"/>
            </w:tcMar>
          </w:tcPr>
          <w:p w14:paraId="51CCDEBB">
            <w:r>
              <w:rPr>
                <w:sz w:val="15"/>
                <w:szCs w:val="15"/>
              </w:rPr>
              <w:t>The Verify and Resolve stages always offer report and block; the Resolve stage also offers keep, carry on and ignore.</w:t>
            </w:r>
          </w:p>
        </w:tc>
        <w:tc>
          <w:tcPr>
            <w:tcW w:w="6538" w:type="dxa"/>
            <w:tcMar>
              <w:top w:w="30" w:type="dxa"/>
              <w:left w:w="80" w:type="dxa"/>
              <w:bottom w:w="30" w:type="dxa"/>
              <w:right w:w="80" w:type="dxa"/>
            </w:tcMar>
          </w:tcPr>
          <w:p w14:paraId="3B899DFA">
            <w:r>
              <w:rPr>
                <w:sz w:val="15"/>
                <w:szCs w:val="15"/>
              </w:rPr>
              <w:t>All 100</w:t>
            </w:r>
          </w:p>
        </w:tc>
      </w:tr>
      <w:tr w14:paraId="05877FF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6C235E04">
            <w:r>
              <w:rPr>
                <w:b/>
                <w:bCs/>
                <w:sz w:val="15"/>
                <w:szCs w:val="15"/>
              </w:rPr>
              <w:t>Payment interaction</w:t>
            </w:r>
          </w:p>
        </w:tc>
        <w:tc>
          <w:tcPr>
            <w:tcW w:w="6300" w:type="dxa"/>
            <w:tcMar>
              <w:top w:w="30" w:type="dxa"/>
              <w:left w:w="80" w:type="dxa"/>
              <w:bottom w:w="30" w:type="dxa"/>
              <w:right w:w="80" w:type="dxa"/>
            </w:tcMar>
          </w:tcPr>
          <w:p w14:paraId="23DAB9F7">
            <w:r>
              <w:rPr>
                <w:sz w:val="15"/>
                <w:szCs w:val="15"/>
              </w:rPr>
              <w:t>Payment sheets and requests with payee, amount and a PIN step; confirming records a simulated payment only.</w:t>
            </w:r>
          </w:p>
        </w:tc>
        <w:tc>
          <w:tcPr>
            <w:tcW w:w="6538" w:type="dxa"/>
            <w:tcMar>
              <w:top w:w="30" w:type="dxa"/>
              <w:left w:w="80" w:type="dxa"/>
              <w:bottom w:w="30" w:type="dxa"/>
              <w:right w:w="80" w:type="dxa"/>
            </w:tcMar>
          </w:tcPr>
          <w:p w14:paraId="191CEB9C">
            <w:r>
              <w:rPr>
                <w:sz w:val="15"/>
                <w:szCs w:val="15"/>
              </w:rPr>
              <w:t>34: W02, W04, W09, W12, W13, W17, W20, W22, I01, I04, I08, I09, I10, I13, I17, I23, I24, I25, E04, E10, E18, E20, E21, E22, E25, S02, S04, S05, S08, S09, S13, S17, S23, S24</w:t>
            </w:r>
          </w:p>
        </w:tc>
      </w:tr>
      <w:tr w14:paraId="186D76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3A44D45D">
            <w:r>
              <w:rPr>
                <w:b/>
                <w:bCs/>
                <w:sz w:val="15"/>
                <w:szCs w:val="15"/>
              </w:rPr>
              <w:t>Credential / data submission</w:t>
            </w:r>
          </w:p>
        </w:tc>
        <w:tc>
          <w:tcPr>
            <w:tcW w:w="6300" w:type="dxa"/>
            <w:tcMar>
              <w:top w:w="30" w:type="dxa"/>
              <w:left w:w="80" w:type="dxa"/>
              <w:bottom w:w="30" w:type="dxa"/>
              <w:right w:w="80" w:type="dxa"/>
            </w:tcMar>
          </w:tcPr>
          <w:p w14:paraId="7D93BF02">
            <w:r>
              <w:rPr>
                <w:sz w:val="15"/>
                <w:szCs w:val="15"/>
              </w:rPr>
              <w:t>Forms and replies that release a code, credential, identity document, location or personal data; submission is recorded in the simulation only.</w:t>
            </w:r>
          </w:p>
        </w:tc>
        <w:tc>
          <w:tcPr>
            <w:tcW w:w="6538" w:type="dxa"/>
            <w:tcMar>
              <w:top w:w="30" w:type="dxa"/>
              <w:left w:w="80" w:type="dxa"/>
              <w:bottom w:w="30" w:type="dxa"/>
              <w:right w:w="80" w:type="dxa"/>
            </w:tcMar>
          </w:tcPr>
          <w:p w14:paraId="2813BE04">
            <w:r>
              <w:rPr>
                <w:sz w:val="15"/>
                <w:szCs w:val="15"/>
              </w:rPr>
              <w:t>73: W01, W02, W03, W05, W06, W07, W08, W09, W12, W15, W16, W17, W18, W19, W20, W22, W23, W24, W25, I01, I02, I03, I05, I06, I08, I09, I10, I11, I12, I13, I14, I15, I16, I17, I18, I19, I20, I21, I22, I24, I25, E01, E02, E05, E06, E08, E09, E10, E12, E14, E18, E19, E20, E23, E24, E25, S01, S05, S06, S08, S09, S10, S11, S12, S13, S14, S15, S16, S18, S19, S20, S22, S24</w:t>
            </w:r>
          </w:p>
        </w:tc>
      </w:tr>
      <w:tr w14:paraId="2046961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3A77080F">
            <w:r>
              <w:rPr>
                <w:b/>
                <w:bCs/>
                <w:sz w:val="15"/>
                <w:szCs w:val="15"/>
              </w:rPr>
              <w:t>Simulated installation / permissions</w:t>
            </w:r>
          </w:p>
        </w:tc>
        <w:tc>
          <w:tcPr>
            <w:tcW w:w="6300" w:type="dxa"/>
            <w:tcMar>
              <w:top w:w="30" w:type="dxa"/>
              <w:left w:w="80" w:type="dxa"/>
              <w:bottom w:w="30" w:type="dxa"/>
              <w:right w:w="80" w:type="dxa"/>
            </w:tcMar>
          </w:tcPr>
          <w:p w14:paraId="037CEB43">
            <w:r>
              <w:rPr>
                <w:sz w:val="15"/>
                <w:szCs w:val="15"/>
              </w:rPr>
              <w:t>System installer, unknown-sources, permission, screen-share, camera and location prompts drawn as operating-system dialogs.</w:t>
            </w:r>
          </w:p>
        </w:tc>
        <w:tc>
          <w:tcPr>
            <w:tcW w:w="6538" w:type="dxa"/>
            <w:tcMar>
              <w:top w:w="30" w:type="dxa"/>
              <w:left w:w="80" w:type="dxa"/>
              <w:bottom w:w="30" w:type="dxa"/>
              <w:right w:w="80" w:type="dxa"/>
            </w:tcMar>
          </w:tcPr>
          <w:p w14:paraId="6A5A2B93">
            <w:r>
              <w:rPr>
                <w:sz w:val="15"/>
                <w:szCs w:val="15"/>
              </w:rPr>
              <w:t>20: W07, W14, W19, W24, W25, I09, I15, I22, I24, E13, E17, E23, S02, S10, S14, S18, S19, S20, S23, S25</w:t>
            </w:r>
          </w:p>
        </w:tc>
      </w:tr>
      <w:tr w14:paraId="5DB19B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4EF9F66E">
            <w:r>
              <w:rPr>
                <w:b/>
                <w:bCs/>
                <w:sz w:val="15"/>
                <w:szCs w:val="15"/>
              </w:rPr>
              <w:t>Device linking and access approvals</w:t>
            </w:r>
          </w:p>
        </w:tc>
        <w:tc>
          <w:tcPr>
            <w:tcW w:w="6300" w:type="dxa"/>
            <w:tcMar>
              <w:top w:w="30" w:type="dxa"/>
              <w:left w:w="80" w:type="dxa"/>
              <w:bottom w:w="30" w:type="dxa"/>
              <w:right w:w="80" w:type="dxa"/>
            </w:tcMar>
          </w:tcPr>
          <w:p w14:paraId="666FCBA0">
            <w:r>
              <w:rPr>
                <w:sz w:val="15"/>
                <w:szCs w:val="15"/>
              </w:rPr>
              <w:t>Approvals that give another device or app access to the learner account: linked-device requests, login and MFA approvals, app-consent grants and eSIM transfer approval.</w:t>
            </w:r>
          </w:p>
        </w:tc>
        <w:tc>
          <w:tcPr>
            <w:tcW w:w="6538" w:type="dxa"/>
            <w:tcMar>
              <w:top w:w="30" w:type="dxa"/>
              <w:left w:w="80" w:type="dxa"/>
              <w:bottom w:w="30" w:type="dxa"/>
              <w:right w:w="80" w:type="dxa"/>
            </w:tcMar>
          </w:tcPr>
          <w:p w14:paraId="69E3A804">
            <w:r>
              <w:rPr>
                <w:sz w:val="15"/>
                <w:szCs w:val="15"/>
              </w:rPr>
              <w:t>6: W10, W25, I15, E12, E15, S10</w:t>
            </w:r>
          </w:p>
        </w:tc>
      </w:tr>
    </w:tbl>
    <w:p w14:paraId="01968717">
      <w:pPr>
        <w:spacing w:after="80" w:line="250" w:lineRule="auto"/>
      </w:pPr>
    </w:p>
    <w:p w14:paraId="06C91B68">
      <w:pPr>
        <w:spacing w:after="60" w:line="250" w:lineRule="auto"/>
      </w:pPr>
      <w:r>
        <w:t>Common rules across every pattern: opening a screen is navigation and records nothing; only a scene control reaches the engine; exactly one scored event is recorded per stage; every consequence is a local rendering instruction and nothing executes, is transmitted or leaves the device.</w:t>
      </w:r>
    </w:p>
    <w:p w14:paraId="6C2D1209">
      <w:pPr>
        <w:pStyle w:val="2"/>
        <w:pageBreakBefore/>
      </w:pPr>
      <w:bookmarkStart w:id="118" w:name="_Toc241489646"/>
      <w:r>
        <w:t>11. Scenario End States</w:t>
      </w:r>
      <w:bookmarkEnd w:id="118"/>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2300"/>
        <w:gridCol w:w="4600"/>
        <w:gridCol w:w="8238"/>
      </w:tblGrid>
      <w:tr w14:paraId="28AD8CE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2300" w:type="dxa"/>
            <w:shd w:val="clear" w:color="auto" w:fill="1F3864"/>
            <w:tcMar>
              <w:top w:w="30" w:type="dxa"/>
              <w:left w:w="80" w:type="dxa"/>
              <w:bottom w:w="30" w:type="dxa"/>
              <w:right w:w="80" w:type="dxa"/>
            </w:tcMar>
          </w:tcPr>
          <w:p w14:paraId="1819E3E3">
            <w:pPr>
              <w:keepNext/>
            </w:pPr>
            <w:r>
              <w:rPr>
                <w:b/>
                <w:bCs/>
                <w:color w:val="FFFFFF"/>
                <w:sz w:val="16"/>
                <w:szCs w:val="16"/>
              </w:rPr>
              <w:t>End state</w:t>
            </w:r>
          </w:p>
        </w:tc>
        <w:tc>
          <w:tcPr>
            <w:tcW w:w="4600" w:type="dxa"/>
            <w:shd w:val="clear" w:color="auto" w:fill="1F3864"/>
            <w:tcMar>
              <w:top w:w="30" w:type="dxa"/>
              <w:left w:w="80" w:type="dxa"/>
              <w:bottom w:w="30" w:type="dxa"/>
              <w:right w:w="80" w:type="dxa"/>
            </w:tcMar>
          </w:tcPr>
          <w:p w14:paraId="34483A08">
            <w:pPr>
              <w:keepNext/>
            </w:pPr>
            <w:r>
              <w:rPr>
                <w:b/>
                <w:bCs/>
                <w:color w:val="FFFFFF"/>
                <w:sz w:val="16"/>
                <w:szCs w:val="16"/>
              </w:rPr>
              <w:t>What the learner sees</w:t>
            </w:r>
          </w:p>
        </w:tc>
        <w:tc>
          <w:tcPr>
            <w:tcW w:w="8238" w:type="dxa"/>
            <w:shd w:val="clear" w:color="auto" w:fill="1F3864"/>
            <w:tcMar>
              <w:top w:w="30" w:type="dxa"/>
              <w:left w:w="80" w:type="dxa"/>
              <w:bottom w:w="30" w:type="dxa"/>
              <w:right w:w="80" w:type="dxa"/>
            </w:tcMar>
          </w:tcPr>
          <w:p w14:paraId="51E71215">
            <w:pPr>
              <w:keepNext/>
            </w:pPr>
            <w:r>
              <w:rPr>
                <w:b/>
                <w:bCs/>
                <w:color w:val="FFFFFF"/>
                <w:sz w:val="16"/>
                <w:szCs w:val="16"/>
              </w:rPr>
              <w:t>What is persisted</w:t>
            </w:r>
          </w:p>
        </w:tc>
      </w:tr>
      <w:tr w14:paraId="043784A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2503CC52">
            <w:r>
              <w:rPr>
                <w:sz w:val="16"/>
                <w:szCs w:val="16"/>
              </w:rPr>
              <w:t>Correct safe resolution</w:t>
            </w:r>
          </w:p>
        </w:tc>
        <w:tc>
          <w:tcPr>
            <w:tcW w:w="4600" w:type="dxa"/>
            <w:tcMar>
              <w:top w:w="30" w:type="dxa"/>
              <w:left w:w="80" w:type="dxa"/>
              <w:bottom w:w="30" w:type="dxa"/>
              <w:right w:w="80" w:type="dxa"/>
            </w:tcMar>
          </w:tcPr>
          <w:p w14:paraId="1DC21B11">
            <w:r>
              <w:rPr>
                <w:sz w:val="16"/>
                <w:szCs w:val="16"/>
              </w:rPr>
              <w:t>"Scenario n recorded" with the final action ("You reported it." / "You blocked the sender." for malicious; "You kept it, with no further action." / "You carried on with the request." for legitimate). In training mode the 0-10 score is shown; with immediate feedback timing the feedback card is shown.</w:t>
            </w:r>
          </w:p>
        </w:tc>
        <w:tc>
          <w:tcPr>
            <w:tcW w:w="8238" w:type="dxa"/>
            <w:tcMar>
              <w:top w:w="30" w:type="dxa"/>
              <w:left w:w="80" w:type="dxa"/>
              <w:bottom w:w="30" w:type="dxa"/>
              <w:right w:w="80" w:type="dxa"/>
            </w:tcMar>
          </w:tcPr>
          <w:p w14:paraId="3A951446">
            <w:r>
              <w:rPr>
                <w:sz w:val="16"/>
                <w:szCs w:val="16"/>
              </w:rPr>
              <w:t>Run status resolved, score_0_10 (clamped), outcome code, resolved time, full event ledger. Outcome class Handled safely (or Unsafe handling for a legitimate item kept after a critical action).</w:t>
            </w:r>
          </w:p>
        </w:tc>
      </w:tr>
      <w:tr w14:paraId="2294C39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60E85ECB">
            <w:r>
              <w:rPr>
                <w:sz w:val="16"/>
                <w:szCs w:val="16"/>
              </w:rPr>
              <w:t>Incorrect resolution</w:t>
            </w:r>
          </w:p>
        </w:tc>
        <w:tc>
          <w:tcPr>
            <w:tcW w:w="4600" w:type="dxa"/>
            <w:tcMar>
              <w:top w:w="30" w:type="dxa"/>
              <w:left w:w="80" w:type="dxa"/>
              <w:bottom w:w="30" w:type="dxa"/>
              <w:right w:w="80" w:type="dxa"/>
            </w:tcMar>
          </w:tcPr>
          <w:p w14:paraId="4D897C12">
            <w:r>
              <w:rPr>
                <w:sz w:val="16"/>
                <w:szCs w:val="16"/>
              </w:rPr>
              <w:t>The same confirmation with the final action taken; the result review later shows the detailed mistake card.</w:t>
            </w:r>
          </w:p>
        </w:tc>
        <w:tc>
          <w:tcPr>
            <w:tcW w:w="8238" w:type="dxa"/>
            <w:tcMar>
              <w:top w:w="30" w:type="dxa"/>
              <w:left w:w="80" w:type="dxa"/>
              <w:bottom w:w="30" w:type="dxa"/>
              <w:right w:w="80" w:type="dxa"/>
            </w:tcMar>
          </w:tcPr>
          <w:p w14:paraId="2E698EB7">
            <w:r>
              <w:rPr>
                <w:sz w:val="16"/>
                <w:szCs w:val="16"/>
              </w:rPr>
              <w:t>Resolved run with CONTRADICTORY_UNSAFE_FINAL (−4) in the ledger; outcome class Missed threat (malicious) or False positive (legitimate).</w:t>
            </w:r>
          </w:p>
        </w:tc>
      </w:tr>
      <w:tr w14:paraId="186B8BE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40207224">
            <w:r>
              <w:rPr>
                <w:sz w:val="16"/>
                <w:szCs w:val="16"/>
              </w:rPr>
              <w:t>Risky resolution</w:t>
            </w:r>
          </w:p>
        </w:tc>
        <w:tc>
          <w:tcPr>
            <w:tcW w:w="4600" w:type="dxa"/>
            <w:tcMar>
              <w:top w:w="30" w:type="dxa"/>
              <w:left w:w="80" w:type="dxa"/>
              <w:bottom w:w="30" w:type="dxa"/>
              <w:right w:w="80" w:type="dxa"/>
            </w:tcMar>
          </w:tcPr>
          <w:p w14:paraId="37C79357">
            <w:r>
              <w:rPr>
                <w:sz w:val="16"/>
                <w:szCs w:val="16"/>
              </w:rPr>
              <w:t>A correct final action reached after a risky step (for example after paying or submitting data).</w:t>
            </w:r>
          </w:p>
        </w:tc>
        <w:tc>
          <w:tcPr>
            <w:tcW w:w="8238" w:type="dxa"/>
            <w:tcMar>
              <w:top w:w="30" w:type="dxa"/>
              <w:left w:w="80" w:type="dxa"/>
              <w:bottom w:w="30" w:type="dxa"/>
              <w:right w:w="80" w:type="dxa"/>
            </w:tcMar>
          </w:tcPr>
          <w:p w14:paraId="7E6C3649">
            <w:r>
              <w:rPr>
                <w:sz w:val="16"/>
                <w:szCs w:val="16"/>
              </w:rPr>
              <w:t>Ledger holds the critical event; a malicious item is classed Missed threat even though the final action was correct.</w:t>
            </w:r>
          </w:p>
        </w:tc>
      </w:tr>
      <w:tr w14:paraId="699C9AE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70E1E5DE">
            <w:r>
              <w:rPr>
                <w:sz w:val="16"/>
                <w:szCs w:val="16"/>
              </w:rPr>
              <w:t>False report / legitimate rejection</w:t>
            </w:r>
          </w:p>
        </w:tc>
        <w:tc>
          <w:tcPr>
            <w:tcW w:w="4600" w:type="dxa"/>
            <w:tcMar>
              <w:top w:w="30" w:type="dxa"/>
              <w:left w:w="80" w:type="dxa"/>
              <w:bottom w:w="30" w:type="dxa"/>
              <w:right w:w="80" w:type="dxa"/>
            </w:tcMar>
          </w:tcPr>
          <w:p w14:paraId="253C5928">
            <w:r>
              <w:rPr>
                <w:sz w:val="16"/>
                <w:szCs w:val="16"/>
              </w:rPr>
              <w:t>A genuine item reported, blocked, ignored or rejected.</w:t>
            </w:r>
          </w:p>
        </w:tc>
        <w:tc>
          <w:tcPr>
            <w:tcW w:w="8238" w:type="dxa"/>
            <w:tcMar>
              <w:top w:w="30" w:type="dxa"/>
              <w:left w:w="80" w:type="dxa"/>
              <w:bottom w:w="30" w:type="dxa"/>
              <w:right w:w="80" w:type="dxa"/>
            </w:tcMar>
          </w:tcPr>
          <w:p w14:paraId="17350F67">
            <w:r>
              <w:rPr>
                <w:sz w:val="16"/>
                <w:szCs w:val="16"/>
              </w:rPr>
              <w:t>FALSE_REPORT_BLOCK and/or NEEDLESS_REJECT_IGNORE and CONTRADICTORY_UNSAFE_FINAL; outcome class False positive.</w:t>
            </w:r>
          </w:p>
        </w:tc>
      </w:tr>
      <w:tr w14:paraId="3CB22F6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37EFDB33">
            <w:r>
              <w:rPr>
                <w:sz w:val="16"/>
                <w:szCs w:val="16"/>
              </w:rPr>
              <w:t>Abandoned (resumable)</w:t>
            </w:r>
          </w:p>
        </w:tc>
        <w:tc>
          <w:tcPr>
            <w:tcW w:w="4600" w:type="dxa"/>
            <w:tcMar>
              <w:top w:w="30" w:type="dxa"/>
              <w:left w:w="80" w:type="dxa"/>
              <w:bottom w:w="30" w:type="dxa"/>
              <w:right w:w="80" w:type="dxa"/>
            </w:tcMar>
          </w:tcPr>
          <w:p w14:paraId="07B9055A">
            <w:r>
              <w:rPr>
                <w:sz w:val="16"/>
                <w:szCs w:val="16"/>
              </w:rPr>
              <w:t>The learner leaves at Resolve; the run can be resumed.</w:t>
            </w:r>
          </w:p>
        </w:tc>
        <w:tc>
          <w:tcPr>
            <w:tcW w:w="8238" w:type="dxa"/>
            <w:tcMar>
              <w:top w:w="30" w:type="dxa"/>
              <w:left w:w="80" w:type="dxa"/>
              <w:bottom w:w="30" w:type="dxa"/>
              <w:right w:w="80" w:type="dxa"/>
            </w:tcMar>
          </w:tcPr>
          <w:p w14:paraId="600F0EA8">
            <w:r>
              <w:rPr>
                <w:sz w:val="16"/>
                <w:szCs w:val="16"/>
              </w:rPr>
              <w:t>RUN_ABANDONED (0, telemetry); run status abandoned until resumed. A resolved run can never reopen.</w:t>
            </w:r>
          </w:p>
        </w:tc>
      </w:tr>
      <w:tr w14:paraId="2FEB65E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1AD068BE">
            <w:r>
              <w:rPr>
                <w:sz w:val="16"/>
                <w:szCs w:val="16"/>
              </w:rPr>
              <w:t>Time-limit closure</w:t>
            </w:r>
          </w:p>
        </w:tc>
        <w:tc>
          <w:tcPr>
            <w:tcW w:w="4600" w:type="dxa"/>
            <w:tcMar>
              <w:top w:w="30" w:type="dxa"/>
              <w:left w:w="80" w:type="dxa"/>
              <w:bottom w:w="30" w:type="dxa"/>
              <w:right w:w="80" w:type="dxa"/>
            </w:tcMar>
          </w:tcPr>
          <w:p w14:paraId="484F05F5">
            <w:r>
              <w:rPr>
                <w:sz w:val="16"/>
                <w:szCs w:val="16"/>
              </w:rPr>
              <w:t>The 90-minute attempt limit closes unresolved scenarios; warnings appear at 10 and 2 minutes. The review shows the scenario's feedback without marking it right or wrong.</w:t>
            </w:r>
          </w:p>
        </w:tc>
        <w:tc>
          <w:tcPr>
            <w:tcW w:w="8238" w:type="dxa"/>
            <w:tcMar>
              <w:top w:w="30" w:type="dxa"/>
              <w:left w:w="80" w:type="dxa"/>
              <w:bottom w:w="30" w:type="dxa"/>
              <w:right w:w="80" w:type="dxa"/>
            </w:tcMar>
          </w:tcPr>
          <w:p w14:paraId="1AA4660B">
            <w:r>
              <w:rPr>
                <w:sz w:val="16"/>
                <w:szCs w:val="16"/>
              </w:rPr>
              <w:t>RUN_EXPIRED (0), outcome resolve_expired, outcome class Not resolved. Events recorded before the deadline stand.</w:t>
            </w:r>
          </w:p>
        </w:tc>
      </w:tr>
      <w:tr w14:paraId="6E93CCB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2300" w:type="dxa"/>
            <w:tcMar>
              <w:top w:w="30" w:type="dxa"/>
              <w:left w:w="80" w:type="dxa"/>
              <w:bottom w:w="30" w:type="dxa"/>
              <w:right w:w="80" w:type="dxa"/>
            </w:tcMar>
          </w:tcPr>
          <w:p w14:paraId="74B10158">
            <w:r>
              <w:rPr>
                <w:sz w:val="16"/>
                <w:szCs w:val="16"/>
              </w:rPr>
              <w:t>Demo skip</w:t>
            </w:r>
          </w:p>
        </w:tc>
        <w:tc>
          <w:tcPr>
            <w:tcW w:w="4600" w:type="dxa"/>
            <w:tcMar>
              <w:top w:w="30" w:type="dxa"/>
              <w:left w:w="80" w:type="dxa"/>
              <w:bottom w:w="30" w:type="dxa"/>
              <w:right w:w="80" w:type="dxa"/>
            </w:tcMar>
          </w:tcPr>
          <w:p w14:paraId="458D702C">
            <w:r>
              <w:rPr>
                <w:sz w:val="16"/>
                <w:szCs w:val="16"/>
              </w:rPr>
              <w:t>Available to the Demo User only; the scenario is skipped without revealing its content.</w:t>
            </w:r>
          </w:p>
        </w:tc>
        <w:tc>
          <w:tcPr>
            <w:tcW w:w="8238" w:type="dxa"/>
            <w:tcMar>
              <w:top w:w="30" w:type="dxa"/>
              <w:left w:w="80" w:type="dxa"/>
              <w:bottom w:w="30" w:type="dxa"/>
              <w:right w:w="80" w:type="dxa"/>
            </w:tcMar>
          </w:tcPr>
          <w:p w14:paraId="5E1534B4">
            <w:r>
              <w:rPr>
                <w:sz w:val="16"/>
                <w:szCs w:val="16"/>
              </w:rPr>
              <w:t>RUN_DEMO_SKIPPED (0); shown to the learner as Skipped and to instructors as Not resolved.</w:t>
            </w:r>
          </w:p>
        </w:tc>
      </w:tr>
    </w:tbl>
    <w:p w14:paraId="37221EFD">
      <w:pPr>
        <w:pStyle w:val="2"/>
        <w:pageBreakBefore/>
      </w:pPr>
      <w:bookmarkStart w:id="119" w:name="_Toc241489647"/>
      <w:r>
        <w:t>12. Scenario Validation</w:t>
      </w:r>
      <w:bookmarkEnd w:id="119"/>
    </w:p>
    <w:p w14:paraId="330BAFE5">
      <w:pPr>
        <w:spacing w:after="60" w:line="250" w:lineRule="auto"/>
      </w:pPr>
      <w:r>
        <w:t>Verification performed against the repository while preparing this catalog (28 September 2026). Only scenario-related checks are listed.</w:t>
      </w:r>
    </w:p>
    <w:tbl>
      <w:tblPr>
        <w:tblStyle w:val="9"/>
        <w:tblW w:w="15138" w:type="dxa"/>
        <w:tblInd w:w="0" w:type="dxa"/>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Layout w:type="autofit"/>
        <w:tblCellMar>
          <w:top w:w="0" w:type="dxa"/>
          <w:left w:w="10" w:type="dxa"/>
          <w:bottom w:w="0" w:type="dxa"/>
          <w:right w:w="10" w:type="dxa"/>
        </w:tblCellMar>
      </w:tblPr>
      <w:tblGrid>
        <w:gridCol w:w="4600"/>
        <w:gridCol w:w="2000"/>
        <w:gridCol w:w="8538"/>
      </w:tblGrid>
      <w:tr w14:paraId="35AB20B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blHeader/>
        </w:trPr>
        <w:tc>
          <w:tcPr>
            <w:tcW w:w="4600" w:type="dxa"/>
            <w:shd w:val="clear" w:color="auto" w:fill="1F3864"/>
            <w:tcMar>
              <w:top w:w="30" w:type="dxa"/>
              <w:left w:w="80" w:type="dxa"/>
              <w:bottom w:w="30" w:type="dxa"/>
              <w:right w:w="80" w:type="dxa"/>
            </w:tcMar>
          </w:tcPr>
          <w:p w14:paraId="6267B1D1">
            <w:pPr>
              <w:keepNext/>
            </w:pPr>
            <w:r>
              <w:rPr>
                <w:b/>
                <w:bCs/>
                <w:color w:val="FFFFFF"/>
                <w:sz w:val="16"/>
                <w:szCs w:val="16"/>
              </w:rPr>
              <w:t>Check</w:t>
            </w:r>
          </w:p>
        </w:tc>
        <w:tc>
          <w:tcPr>
            <w:tcW w:w="2000" w:type="dxa"/>
            <w:shd w:val="clear" w:color="auto" w:fill="1F3864"/>
            <w:tcMar>
              <w:top w:w="30" w:type="dxa"/>
              <w:left w:w="80" w:type="dxa"/>
              <w:bottom w:w="30" w:type="dxa"/>
              <w:right w:w="80" w:type="dxa"/>
            </w:tcMar>
          </w:tcPr>
          <w:p w14:paraId="3F1D7FA9">
            <w:pPr>
              <w:keepNext/>
            </w:pPr>
            <w:r>
              <w:rPr>
                <w:b/>
                <w:bCs/>
                <w:color w:val="FFFFFF"/>
                <w:sz w:val="16"/>
                <w:szCs w:val="16"/>
              </w:rPr>
              <w:t>Result</w:t>
            </w:r>
          </w:p>
        </w:tc>
        <w:tc>
          <w:tcPr>
            <w:tcW w:w="8538" w:type="dxa"/>
            <w:shd w:val="clear" w:color="auto" w:fill="1F3864"/>
            <w:tcMar>
              <w:top w:w="30" w:type="dxa"/>
              <w:left w:w="80" w:type="dxa"/>
              <w:bottom w:w="30" w:type="dxa"/>
              <w:right w:w="80" w:type="dxa"/>
            </w:tcMar>
          </w:tcPr>
          <w:p w14:paraId="69B73CFA">
            <w:pPr>
              <w:keepNext/>
            </w:pPr>
            <w:r>
              <w:rPr>
                <w:b/>
                <w:bCs/>
                <w:color w:val="FFFFFF"/>
                <w:sz w:val="16"/>
                <w:szCs w:val="16"/>
              </w:rPr>
              <w:t>Evidence</w:t>
            </w:r>
          </w:p>
        </w:tc>
      </w:tr>
      <w:tr w14:paraId="711C2D0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01128A16">
            <w:r>
              <w:rPr>
                <w:sz w:val="16"/>
                <w:szCs w:val="16"/>
              </w:rPr>
              <w:t>Scenarios present</w:t>
            </w:r>
          </w:p>
        </w:tc>
        <w:tc>
          <w:tcPr>
            <w:tcW w:w="2000" w:type="dxa"/>
            <w:tcMar>
              <w:top w:w="30" w:type="dxa"/>
              <w:left w:w="80" w:type="dxa"/>
              <w:bottom w:w="30" w:type="dxa"/>
              <w:right w:w="80" w:type="dxa"/>
            </w:tcMar>
          </w:tcPr>
          <w:p w14:paraId="3F4828A9">
            <w:r>
              <w:rPr>
                <w:sz w:val="16"/>
                <w:szCs w:val="16"/>
              </w:rPr>
              <w:t>100 / 100</w:t>
            </w:r>
          </w:p>
        </w:tc>
        <w:tc>
          <w:tcPr>
            <w:tcW w:w="8538" w:type="dxa"/>
            <w:tcMar>
              <w:top w:w="30" w:type="dxa"/>
              <w:left w:w="80" w:type="dxa"/>
              <w:bottom w:w="30" w:type="dxa"/>
              <w:right w:w="80" w:type="dxa"/>
            </w:tcMar>
          </w:tcPr>
          <w:p w14:paraId="4E4CBDDA">
            <w:r>
              <w:rPr>
                <w:sz w:val="16"/>
                <w:szCs w:val="16"/>
              </w:rPr>
              <w:t>W01-W25, I01-I25, E01-E25, S01-S25; each ID exactly once; content version 1.</w:t>
            </w:r>
          </w:p>
        </w:tc>
      </w:tr>
      <w:tr w14:paraId="0496FD25">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60F9829F">
            <w:r>
              <w:rPr>
                <w:sz w:val="16"/>
                <w:szCs w:val="16"/>
              </w:rPr>
              <w:t>Per platform</w:t>
            </w:r>
          </w:p>
        </w:tc>
        <w:tc>
          <w:tcPr>
            <w:tcW w:w="2000" w:type="dxa"/>
            <w:tcMar>
              <w:top w:w="30" w:type="dxa"/>
              <w:left w:w="80" w:type="dxa"/>
              <w:bottom w:w="30" w:type="dxa"/>
              <w:right w:w="80" w:type="dxa"/>
            </w:tcMar>
          </w:tcPr>
          <w:p w14:paraId="5F14F66F">
            <w:r>
              <w:rPr>
                <w:sz w:val="16"/>
                <w:szCs w:val="16"/>
              </w:rPr>
              <w:t>25 / 25 / 25 / 25</w:t>
            </w:r>
          </w:p>
        </w:tc>
        <w:tc>
          <w:tcPr>
            <w:tcW w:w="8538" w:type="dxa"/>
            <w:tcMar>
              <w:top w:w="30" w:type="dxa"/>
              <w:left w:w="80" w:type="dxa"/>
              <w:bottom w:w="30" w:type="dxa"/>
              <w:right w:w="80" w:type="dxa"/>
            </w:tcMar>
          </w:tcPr>
          <w:p w14:paraId="423EF703">
            <w:r>
              <w:rPr>
                <w:sz w:val="16"/>
                <w:szCs w:val="16"/>
              </w:rPr>
              <w:t>WhatsApp, Instagram, Email, SMS.</w:t>
            </w:r>
          </w:p>
        </w:tc>
      </w:tr>
      <w:tr w14:paraId="2E1964DE">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2F7A19C2">
            <w:r>
              <w:rPr>
                <w:sz w:val="16"/>
                <w:szCs w:val="16"/>
              </w:rPr>
              <w:t>Disposition</w:t>
            </w:r>
          </w:p>
        </w:tc>
        <w:tc>
          <w:tcPr>
            <w:tcW w:w="2000" w:type="dxa"/>
            <w:tcMar>
              <w:top w:w="30" w:type="dxa"/>
              <w:left w:w="80" w:type="dxa"/>
              <w:bottom w:w="30" w:type="dxa"/>
              <w:right w:w="80" w:type="dxa"/>
            </w:tcMar>
          </w:tcPr>
          <w:p w14:paraId="7A3AEC7B">
            <w:r>
              <w:rPr>
                <w:sz w:val="16"/>
                <w:szCs w:val="16"/>
              </w:rPr>
              <w:t>80 malicious / 20 legitimate</w:t>
            </w:r>
          </w:p>
        </w:tc>
        <w:tc>
          <w:tcPr>
            <w:tcW w:w="8538" w:type="dxa"/>
            <w:tcMar>
              <w:top w:w="30" w:type="dxa"/>
              <w:left w:w="80" w:type="dxa"/>
              <w:bottom w:w="30" w:type="dxa"/>
              <w:right w:w="80" w:type="dxa"/>
            </w:tcMar>
          </w:tcPr>
          <w:p w14:paraId="418F360D">
            <w:r>
              <w:rPr>
                <w:sz w:val="16"/>
                <w:szCs w:val="16"/>
              </w:rPr>
              <w:t>20 malicious and 5 legitimate per platform.</w:t>
            </w:r>
          </w:p>
        </w:tc>
      </w:tr>
      <w:tr w14:paraId="1F344E38">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1F3F71D1">
            <w:r>
              <w:rPr>
                <w:sz w:val="16"/>
                <w:szCs w:val="16"/>
              </w:rPr>
              <w:t>Difficulty per platform (Easy/Medium/Hard)</w:t>
            </w:r>
          </w:p>
        </w:tc>
        <w:tc>
          <w:tcPr>
            <w:tcW w:w="2000" w:type="dxa"/>
            <w:tcMar>
              <w:top w:w="30" w:type="dxa"/>
              <w:left w:w="80" w:type="dxa"/>
              <w:bottom w:w="30" w:type="dxa"/>
              <w:right w:w="80" w:type="dxa"/>
            </w:tcMar>
          </w:tcPr>
          <w:p w14:paraId="5FFE183F">
            <w:r>
              <w:rPr>
                <w:sz w:val="16"/>
                <w:szCs w:val="16"/>
              </w:rPr>
              <w:t>8 / 9 / 8</w:t>
            </w:r>
          </w:p>
        </w:tc>
        <w:tc>
          <w:tcPr>
            <w:tcW w:w="8538" w:type="dxa"/>
            <w:tcMar>
              <w:top w:w="30" w:type="dxa"/>
              <w:left w:w="80" w:type="dxa"/>
              <w:bottom w:w="30" w:type="dxa"/>
              <w:right w:w="80" w:type="dxa"/>
            </w:tcMar>
          </w:tcPr>
          <w:p w14:paraId="31F50101">
            <w:r>
              <w:rPr>
                <w:sz w:val="16"/>
                <w:szCs w:val="16"/>
              </w:rPr>
              <w:t>WhatsApp 8/9/8; Instagram 8/9/8; Email 8/9/8; SMS 8/9/8.</w:t>
            </w:r>
          </w:p>
        </w:tc>
      </w:tr>
      <w:tr w14:paraId="1E6C105B">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34A97F6E">
            <w:r>
              <w:rPr>
                <w:sz w:val="16"/>
                <w:szCs w:val="16"/>
              </w:rPr>
              <w:t>Military context</w:t>
            </w:r>
          </w:p>
        </w:tc>
        <w:tc>
          <w:tcPr>
            <w:tcW w:w="2000" w:type="dxa"/>
            <w:tcMar>
              <w:top w:w="30" w:type="dxa"/>
              <w:left w:w="80" w:type="dxa"/>
              <w:bottom w:w="30" w:type="dxa"/>
              <w:right w:w="80" w:type="dxa"/>
            </w:tcMar>
          </w:tcPr>
          <w:p w14:paraId="658A6491">
            <w:r>
              <w:rPr>
                <w:sz w:val="16"/>
                <w:szCs w:val="16"/>
              </w:rPr>
              <w:t>35</w:t>
            </w:r>
          </w:p>
        </w:tc>
        <w:tc>
          <w:tcPr>
            <w:tcW w:w="8538" w:type="dxa"/>
            <w:tcMar>
              <w:top w:w="30" w:type="dxa"/>
              <w:left w:w="80" w:type="dxa"/>
              <w:bottom w:w="30" w:type="dxa"/>
              <w:right w:w="80" w:type="dxa"/>
            </w:tcMar>
          </w:tcPr>
          <w:p w14:paraId="09410511">
            <w:r>
              <w:rPr>
                <w:sz w:val="16"/>
                <w:szCs w:val="16"/>
              </w:rPr>
              <w:t>WhatsApp 10, Instagram 12, Email 8, SMS 5.</w:t>
            </w:r>
          </w:p>
        </w:tc>
      </w:tr>
      <w:tr w14:paraId="671DBA8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32BC28DC">
            <w:r>
              <w:rPr>
                <w:sz w:val="16"/>
                <w:szCs w:val="16"/>
              </w:rPr>
              <w:t>Taxonomy</w:t>
            </w:r>
          </w:p>
        </w:tc>
        <w:tc>
          <w:tcPr>
            <w:tcW w:w="2000" w:type="dxa"/>
            <w:tcMar>
              <w:top w:w="30" w:type="dxa"/>
              <w:left w:w="80" w:type="dxa"/>
              <w:bottom w:w="30" w:type="dxa"/>
              <w:right w:w="80" w:type="dxa"/>
            </w:tcMar>
          </w:tcPr>
          <w:p w14:paraId="7778436E">
            <w:r>
              <w:rPr>
                <w:sz w:val="16"/>
                <w:szCs w:val="16"/>
              </w:rPr>
              <w:t>19 families, 22 triggers</w:t>
            </w:r>
          </w:p>
        </w:tc>
        <w:tc>
          <w:tcPr>
            <w:tcW w:w="8538" w:type="dxa"/>
            <w:tcMar>
              <w:top w:w="30" w:type="dxa"/>
              <w:left w:w="80" w:type="dxa"/>
              <w:bottom w:w="30" w:type="dxa"/>
              <w:right w:w="80" w:type="dxa"/>
            </w:tcMar>
          </w:tcPr>
          <w:p w14:paraId="5BBFC60D">
            <w:r>
              <w:rPr>
                <w:sz w:val="16"/>
                <w:szCs w:val="16"/>
              </w:rPr>
              <w:t>All 19 canonical families and all 22 canonical triggers are used; every raw family and trigger maps through taxonomy 1.0.0.</w:t>
            </w:r>
          </w:p>
        </w:tc>
      </w:tr>
      <w:tr w14:paraId="5FAC6E21">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7A8AF7FB">
            <w:r>
              <w:rPr>
                <w:sz w:val="16"/>
                <w:szCs w:val="16"/>
              </w:rPr>
              <w:t>Scenario bank fingerprint</w:t>
            </w:r>
          </w:p>
        </w:tc>
        <w:tc>
          <w:tcPr>
            <w:tcW w:w="2000" w:type="dxa"/>
            <w:tcMar>
              <w:top w:w="30" w:type="dxa"/>
              <w:left w:w="80" w:type="dxa"/>
              <w:bottom w:w="30" w:type="dxa"/>
              <w:right w:w="80" w:type="dxa"/>
            </w:tcMar>
          </w:tcPr>
          <w:p w14:paraId="405857F0">
            <w:r>
              <w:rPr>
                <w:sz w:val="16"/>
                <w:szCs w:val="16"/>
              </w:rPr>
              <w:t>Match</w:t>
            </w:r>
          </w:p>
        </w:tc>
        <w:tc>
          <w:tcPr>
            <w:tcW w:w="8538" w:type="dxa"/>
            <w:tcMar>
              <w:top w:w="30" w:type="dxa"/>
              <w:left w:w="80" w:type="dxa"/>
              <w:bottom w:w="30" w:type="dxa"/>
              <w:right w:w="80" w:type="dxa"/>
            </w:tcMar>
          </w:tcPr>
          <w:p w14:paraId="1832607E">
            <w:r>
              <w:rPr>
                <w:sz w:val="16"/>
                <w:szCs w:val="16"/>
              </w:rPr>
              <w:t>Recomputed bank SHA-256 8e7a6c98bf938dc8… equals the MANIFEST value; 0 per-scenario content mismatches.</w:t>
            </w:r>
          </w:p>
        </w:tc>
      </w:tr>
      <w:tr w14:paraId="71A29BA2">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7509D634">
            <w:r>
              <w:rPr>
                <w:sz w:val="16"/>
                <w:szCs w:val="16"/>
              </w:rPr>
              <w:t>Six-stage coverage</w:t>
            </w:r>
          </w:p>
        </w:tc>
        <w:tc>
          <w:tcPr>
            <w:tcW w:w="2000" w:type="dxa"/>
            <w:tcMar>
              <w:top w:w="30" w:type="dxa"/>
              <w:left w:w="80" w:type="dxa"/>
              <w:bottom w:w="30" w:type="dxa"/>
              <w:right w:w="80" w:type="dxa"/>
            </w:tcMar>
          </w:tcPr>
          <w:p w14:paraId="156B9084">
            <w:r>
              <w:rPr>
                <w:sz w:val="16"/>
                <w:szCs w:val="16"/>
              </w:rPr>
              <w:t>100 / 100</w:t>
            </w:r>
          </w:p>
        </w:tc>
        <w:tc>
          <w:tcPr>
            <w:tcW w:w="8538" w:type="dxa"/>
            <w:tcMar>
              <w:top w:w="30" w:type="dxa"/>
              <w:left w:w="80" w:type="dxa"/>
              <w:bottom w:w="30" w:type="dxa"/>
              <w:right w:w="80" w:type="dxa"/>
            </w:tcMar>
          </w:tcPr>
          <w:p w14:paraId="5A93C2BC">
            <w:r>
              <w:rPr>
                <w:sz w:val="16"/>
                <w:szCs w:val="16"/>
              </w:rPr>
              <w:t>Every scenario has six stages (Notify, Open, Inspect, Branch, Verify, Resolve) and at least one accepted control at every stage.</w:t>
            </w:r>
          </w:p>
        </w:tc>
      </w:tr>
      <w:tr w14:paraId="14482A9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063980EE">
            <w:r>
              <w:rPr>
                <w:sz w:val="16"/>
                <w:szCs w:val="16"/>
              </w:rPr>
              <w:t>Scene controls</w:t>
            </w:r>
          </w:p>
        </w:tc>
        <w:tc>
          <w:tcPr>
            <w:tcW w:w="2000" w:type="dxa"/>
            <w:tcMar>
              <w:top w:w="30" w:type="dxa"/>
              <w:left w:w="80" w:type="dxa"/>
              <w:bottom w:w="30" w:type="dxa"/>
              <w:right w:w="80" w:type="dxa"/>
            </w:tcMar>
          </w:tcPr>
          <w:p w14:paraId="6713CD4D">
            <w:r>
              <w:rPr>
                <w:sz w:val="16"/>
                <w:szCs w:val="16"/>
              </w:rPr>
              <w:t>1986 scored</w:t>
            </w:r>
          </w:p>
        </w:tc>
        <w:tc>
          <w:tcPr>
            <w:tcW w:w="8538" w:type="dxa"/>
            <w:tcMar>
              <w:top w:w="30" w:type="dxa"/>
              <w:left w:w="80" w:type="dxa"/>
              <w:bottom w:w="30" w:type="dxa"/>
              <w:right w:w="80" w:type="dxa"/>
            </w:tcMar>
          </w:tcPr>
          <w:p w14:paraId="7DB7EE91">
            <w:r>
              <w:rPr>
                <w:sz w:val="16"/>
                <w:szCs w:val="16"/>
              </w:rPr>
              <w:t>All 1986 scene controls map to an intent the engine accepts for that scenario and stage (116 further navigation-only controls record nothing).</w:t>
            </w:r>
          </w:p>
        </w:tc>
      </w:tr>
      <w:tr w14:paraId="36146299">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2F96845A">
            <w:r>
              <w:rPr>
                <w:sz w:val="16"/>
                <w:szCs w:val="16"/>
              </w:rPr>
              <w:t>Scoring reachability</w:t>
            </w:r>
          </w:p>
        </w:tc>
        <w:tc>
          <w:tcPr>
            <w:tcW w:w="2000" w:type="dxa"/>
            <w:tcMar>
              <w:top w:w="30" w:type="dxa"/>
              <w:left w:w="80" w:type="dxa"/>
              <w:bottom w:w="30" w:type="dxa"/>
              <w:right w:w="80" w:type="dxa"/>
            </w:tcMar>
          </w:tcPr>
          <w:p w14:paraId="3C602B97">
            <w:r>
              <w:rPr>
                <w:sz w:val="16"/>
                <w:szCs w:val="16"/>
              </w:rPr>
              <w:t>Max 10 / min 0 on all 100</w:t>
            </w:r>
          </w:p>
        </w:tc>
        <w:tc>
          <w:tcPr>
            <w:tcW w:w="8538" w:type="dxa"/>
            <w:tcMar>
              <w:top w:w="30" w:type="dxa"/>
              <w:left w:w="80" w:type="dxa"/>
              <w:bottom w:w="30" w:type="dxa"/>
              <w:right w:w="80" w:type="dxa"/>
            </w:tcMar>
          </w:tcPr>
          <w:p w14:paraId="507510DA">
            <w:r>
              <w:rPr>
                <w:sz w:val="16"/>
                <w:szCs w:val="16"/>
              </w:rPr>
              <w:t>Safe path sums to 10 on every scenario; the lowest raw ledger total is −13 on 99 scenarios and −8 on 1 (E17, which has no −8 release control), clamped to 0.</w:t>
            </w:r>
          </w:p>
        </w:tc>
      </w:tr>
      <w:tr w14:paraId="227C9FD6">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47175489">
            <w:r>
              <w:rPr>
                <w:sz w:val="16"/>
                <w:szCs w:val="16"/>
              </w:rPr>
              <w:t>Safe / risky / trusted / untrusted paths</w:t>
            </w:r>
          </w:p>
        </w:tc>
        <w:tc>
          <w:tcPr>
            <w:tcW w:w="2000" w:type="dxa"/>
            <w:tcMar>
              <w:top w:w="30" w:type="dxa"/>
              <w:left w:w="80" w:type="dxa"/>
              <w:bottom w:w="30" w:type="dxa"/>
              <w:right w:w="80" w:type="dxa"/>
            </w:tcMar>
          </w:tcPr>
          <w:p w14:paraId="6512D426">
            <w:r>
              <w:rPr>
                <w:sz w:val="16"/>
                <w:szCs w:val="16"/>
              </w:rPr>
              <w:t>100 / 100</w:t>
            </w:r>
          </w:p>
        </w:tc>
        <w:tc>
          <w:tcPr>
            <w:tcW w:w="8538" w:type="dxa"/>
            <w:tcMar>
              <w:top w:w="30" w:type="dxa"/>
              <w:left w:w="80" w:type="dxa"/>
              <w:bottom w:w="30" w:type="dxa"/>
              <w:right w:w="80" w:type="dxa"/>
            </w:tcMar>
          </w:tcPr>
          <w:p w14:paraId="1E61A17B">
            <w:r>
              <w:rPr>
                <w:sz w:val="16"/>
                <w:szCs w:val="16"/>
              </w:rPr>
              <w:t>Every scenario has a safe Branch choice, at least one penalised Branch choice, at least one TRUSTED_VERIFY and one VERIFY_THROUGH_MESSAGE route, report and block, and correct and incorrect Resolve choices. 91 scenarios also offer an explicit skip-inspection control.</w:t>
            </w:r>
          </w:p>
        </w:tc>
      </w:tr>
      <w:tr w14:paraId="7963507D">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220C9868">
            <w:r>
              <w:rPr>
                <w:sz w:val="16"/>
                <w:szCs w:val="16"/>
              </w:rPr>
              <w:t>Result reachability</w:t>
            </w:r>
          </w:p>
        </w:tc>
        <w:tc>
          <w:tcPr>
            <w:tcW w:w="2000" w:type="dxa"/>
            <w:tcMar>
              <w:top w:w="30" w:type="dxa"/>
              <w:left w:w="80" w:type="dxa"/>
              <w:bottom w:w="30" w:type="dxa"/>
              <w:right w:w="80" w:type="dxa"/>
            </w:tcMar>
          </w:tcPr>
          <w:p w14:paraId="583F8214">
            <w:r>
              <w:rPr>
                <w:sz w:val="16"/>
                <w:szCs w:val="16"/>
              </w:rPr>
              <w:t>All outcome classes reachable</w:t>
            </w:r>
          </w:p>
        </w:tc>
        <w:tc>
          <w:tcPr>
            <w:tcW w:w="8538" w:type="dxa"/>
            <w:tcMar>
              <w:top w:w="30" w:type="dxa"/>
              <w:left w:w="80" w:type="dxa"/>
              <w:bottom w:w="30" w:type="dxa"/>
              <w:right w:w="80" w:type="dxa"/>
            </w:tcMar>
          </w:tcPr>
          <w:p w14:paraId="176E313B">
            <w:r>
              <w:rPr>
                <w:sz w:val="16"/>
                <w:szCs w:val="16"/>
              </w:rPr>
              <w:t>Malicious: Handled safely and Missed threat. Legitimate: Handled safely, False positive and Unsafe handling.</w:t>
            </w:r>
          </w:p>
        </w:tc>
      </w:tr>
      <w:tr w14:paraId="5A83D33A">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7213C41E">
            <w:r>
              <w:rPr>
                <w:sz w:val="16"/>
                <w:szCs w:val="16"/>
              </w:rPr>
              <w:t>Backend scenario tests (no database)</w:t>
            </w:r>
          </w:p>
        </w:tc>
        <w:tc>
          <w:tcPr>
            <w:tcW w:w="2000" w:type="dxa"/>
            <w:tcMar>
              <w:top w:w="30" w:type="dxa"/>
              <w:left w:w="80" w:type="dxa"/>
              <w:bottom w:w="30" w:type="dxa"/>
              <w:right w:w="80" w:type="dxa"/>
            </w:tcMar>
          </w:tcPr>
          <w:p w14:paraId="7B57A4B6">
            <w:r>
              <w:rPr>
                <w:sz w:val="16"/>
                <w:szCs w:val="16"/>
              </w:rPr>
              <w:t>439 passed, 0 failed (62 database-backed tests skipped here and run below)</w:t>
            </w:r>
          </w:p>
        </w:tc>
        <w:tc>
          <w:tcPr>
            <w:tcW w:w="8538" w:type="dxa"/>
            <w:tcMar>
              <w:top w:w="30" w:type="dxa"/>
              <w:left w:w="80" w:type="dxa"/>
              <w:bottom w:w="30" w:type="dxa"/>
              <w:right w:w="80" w:type="dxa"/>
            </w:tcMar>
          </w:tcPr>
          <w:p w14:paraId="6C56D705">
            <w:r>
              <w:rPr>
                <w:sz w:val="16"/>
                <w:szCs w:val="16"/>
              </w:rPr>
              <w:t>scenarioDefinition, scenarioEngine, scoring, learnerAction, sceneAffordance, sceneProjection, syntheticContent, scenarioReview, scenarioSelection, scenarioDefinitionImport, and the Email/SMS engine suites (their database parts run in the next row).</w:t>
            </w:r>
          </w:p>
        </w:tc>
      </w:tr>
      <w:tr w14:paraId="402DF2AF">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0E4B2E04">
            <w:r>
              <w:rPr>
                <w:sz w:val="16"/>
                <w:szCs w:val="16"/>
              </w:rPr>
              <w:t>Backend engine tests (throwaway replica set)</w:t>
            </w:r>
          </w:p>
        </w:tc>
        <w:tc>
          <w:tcPr>
            <w:tcW w:w="2000" w:type="dxa"/>
            <w:tcMar>
              <w:top w:w="30" w:type="dxa"/>
              <w:left w:w="80" w:type="dxa"/>
              <w:bottom w:w="30" w:type="dxa"/>
              <w:right w:w="80" w:type="dxa"/>
            </w:tcMar>
          </w:tcPr>
          <w:p w14:paraId="7531100A">
            <w:r>
              <w:rPr>
                <w:sz w:val="16"/>
                <w:szCs w:val="16"/>
              </w:rPr>
              <w:t>463 passed, 0 failed across 23 suites</w:t>
            </w:r>
          </w:p>
        </w:tc>
        <w:tc>
          <w:tcPr>
            <w:tcW w:w="8538" w:type="dxa"/>
            <w:tcMar>
              <w:top w:w="30" w:type="dxa"/>
              <w:left w:w="80" w:type="dxa"/>
              <w:bottom w:w="30" w:type="dxa"/>
              <w:right w:w="80" w:type="dxa"/>
            </w:tcMar>
          </w:tcPr>
          <w:p w14:paraId="76413F7F">
            <w:r>
              <w:rPr>
                <w:sz w:val="16"/>
                <w:szCs w:val="16"/>
              </w:rPr>
              <w:t>npm run test:engine: engine transactions, learner action API, Email E16-E25 and SMS S01-S25 engine suites and related API suites, on a separate mongod started on port 27018.</w:t>
            </w:r>
          </w:p>
        </w:tc>
      </w:tr>
      <w:tr w14:paraId="4AC03417">
        <w:tblPrEx>
          <w:tblBorders>
            <w:top w:val="single" w:color="C9D1DC" w:sz="4" w:space="0"/>
            <w:left w:val="single" w:color="C9D1DC" w:sz="4" w:space="0"/>
            <w:bottom w:val="single" w:color="C9D1DC" w:sz="4" w:space="0"/>
            <w:right w:val="single" w:color="C9D1DC" w:sz="4" w:space="0"/>
            <w:insideH w:val="single" w:color="C9D1DC" w:sz="4" w:space="0"/>
            <w:insideV w:val="single" w:color="C9D1DC" w:sz="4" w:space="0"/>
          </w:tblBorders>
          <w:tblCellMar>
            <w:top w:w="0" w:type="dxa"/>
            <w:left w:w="10" w:type="dxa"/>
            <w:bottom w:w="0" w:type="dxa"/>
            <w:right w:w="10" w:type="dxa"/>
          </w:tblCellMar>
        </w:tblPrEx>
        <w:trPr>
          <w:cantSplit/>
        </w:trPr>
        <w:tc>
          <w:tcPr>
            <w:tcW w:w="4600" w:type="dxa"/>
            <w:tcMar>
              <w:top w:w="30" w:type="dxa"/>
              <w:left w:w="80" w:type="dxa"/>
              <w:bottom w:w="30" w:type="dxa"/>
              <w:right w:w="80" w:type="dxa"/>
            </w:tcMar>
          </w:tcPr>
          <w:p w14:paraId="3DC3EDAE">
            <w:r>
              <w:rPr>
                <w:sz w:val="16"/>
                <w:szCs w:val="16"/>
              </w:rPr>
              <w:t>Frontend scene and simulation tests</w:t>
            </w:r>
          </w:p>
        </w:tc>
        <w:tc>
          <w:tcPr>
            <w:tcW w:w="2000" w:type="dxa"/>
            <w:tcMar>
              <w:top w:w="30" w:type="dxa"/>
              <w:left w:w="80" w:type="dxa"/>
              <w:bottom w:w="30" w:type="dxa"/>
              <w:right w:w="80" w:type="dxa"/>
            </w:tcMar>
          </w:tcPr>
          <w:p w14:paraId="2081F857">
            <w:r>
              <w:rPr>
                <w:sz w:val="16"/>
                <w:szCs w:val="16"/>
              </w:rPr>
              <w:t>3,648 passed, 0 failed across 29 test files</w:t>
            </w:r>
          </w:p>
        </w:tc>
        <w:tc>
          <w:tcPr>
            <w:tcW w:w="8538" w:type="dxa"/>
            <w:tcMar>
              <w:top w:w="30" w:type="dxa"/>
              <w:left w:w="80" w:type="dxa"/>
              <w:bottom w:w="30" w:type="dxa"/>
              <w:right w:w="80" w:type="dxa"/>
            </w:tcMar>
          </w:tcPr>
          <w:p w14:paraId="3520EA10">
            <w:r>
              <w:rPr>
                <w:sz w:val="16"/>
                <w:szCs w:val="16"/>
              </w:rPr>
              <w:t>Scene model, scene research, all SceneScenarios suites (WhatsApp, Instagram, Email, SMS) and simulation components.</w:t>
            </w:r>
          </w:p>
        </w:tc>
      </w:tr>
    </w:tbl>
    <w:p w14:paraId="4A9B2CBF">
      <w:pPr>
        <w:spacing w:after="80" w:line="250" w:lineRule="auto"/>
      </w:pPr>
    </w:p>
    <w:p w14:paraId="3E1085C9">
      <w:pPr>
        <w:spacing w:after="60" w:line="250" w:lineRule="auto"/>
      </w:pPr>
      <w:r>
        <w:t>No application code, database content, scenario, scoring rule, selection logic, authentication setting or Demo User configuration was modified to produce this document.</w:t>
      </w:r>
    </w:p>
    <w:sectPr>
      <w:headerReference r:id="rId19" w:type="default"/>
      <w:footerReference r:id="rId20" w:type="default"/>
      <w:pgSz w:w="16838" w:h="11906" w:orient="landscape"/>
      <w:pgMar w:top="950" w:right="850" w:bottom="900" w:left="850" w:header="420" w:footer="4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26022">
    <w:pPr>
      <w:tabs>
        <w:tab w:val="right" w:pos="10206"/>
      </w:tabs>
    </w:pPr>
    <w:r>
      <w:rPr>
        <w:color w:val="5A6270"/>
        <w:sz w:val="14"/>
        <w:szCs w:val="14"/>
      </w:rPr>
      <w:t>Confidential - client documentation · Version 1.0 · 28 September 2026</w:t>
    </w:r>
    <w:r>
      <w:rPr>
        <w:color w:val="5A6270"/>
        <w:sz w:val="14"/>
        <w:szCs w:val="14"/>
      </w:rPr>
      <w:tab/>
    </w:r>
    <w:r>
      <w:rPr>
        <w:color w:val="5A6270"/>
        <w:sz w:val="14"/>
        <w:szCs w:val="14"/>
      </w:rPr>
      <w:t xml:space="preserve">Page </w:t>
    </w:r>
    <w:r>
      <w:rPr>
        <w:color w:val="5A6270"/>
        <w:sz w:val="14"/>
        <w:szCs w:val="14"/>
      </w:rPr>
      <w:fldChar w:fldCharType="begin"/>
    </w:r>
    <w:r>
      <w:rPr>
        <w:color w:val="5A6270"/>
        <w:sz w:val="14"/>
        <w:szCs w:val="14"/>
      </w:rPr>
      <w:instrText xml:space="preserve">PAGE</w:instrText>
    </w:r>
    <w:r>
      <w:rPr>
        <w:color w:val="5A6270"/>
        <w:sz w:val="14"/>
        <w:szCs w:val="14"/>
      </w:rPr>
      <w:fldChar w:fldCharType="separate"/>
    </w:r>
    <w:r>
      <w:rPr>
        <w:color w:val="5A6270"/>
        <w:sz w:val="14"/>
        <w:szCs w:val="14"/>
      </w:rPr>
      <w:t>1</w:t>
    </w:r>
    <w:r>
      <w:rPr>
        <w:color w:val="5A6270"/>
        <w:sz w:val="14"/>
        <w:szCs w:val="14"/>
      </w:rPr>
      <w:fldChar w:fldCharType="end"/>
    </w:r>
    <w:r>
      <w:rPr>
        <w:color w:val="5A6270"/>
        <w:sz w:val="14"/>
        <w:szCs w:val="14"/>
      </w:rPr>
      <w:t xml:space="preserve"> of </w:t>
    </w:r>
    <w:r>
      <w:rPr>
        <w:color w:val="5A6270"/>
        <w:sz w:val="14"/>
        <w:szCs w:val="14"/>
      </w:rPr>
      <w:fldChar w:fldCharType="begin"/>
    </w:r>
    <w:r>
      <w:rPr>
        <w:color w:val="5A6270"/>
        <w:sz w:val="14"/>
        <w:szCs w:val="14"/>
      </w:rPr>
      <w:instrText xml:space="preserve">NUMPAGES</w:instrText>
    </w:r>
    <w:r>
      <w:rPr>
        <w:color w:val="5A6270"/>
        <w:sz w:val="14"/>
        <w:szCs w:val="14"/>
      </w:rPr>
      <w:fldChar w:fldCharType="separate"/>
    </w:r>
    <w:r>
      <w:rPr>
        <w:color w:val="5A6270"/>
        <w:sz w:val="14"/>
        <w:szCs w:val="14"/>
      </w:rPr>
      <w:t>2</w:t>
    </w:r>
    <w:r>
      <w:rPr>
        <w:color w:val="5A6270"/>
        <w:sz w:val="14"/>
        <w:szCs w:val="1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E3AE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B069F">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90B0F">
    <w:pPr>
      <w:tabs>
        <w:tab w:val="right" w:pos="10206"/>
      </w:tabs>
    </w:pPr>
    <w:r>
      <w:rPr>
        <w:color w:val="5A6270"/>
        <w:sz w:val="14"/>
        <w:szCs w:val="14"/>
      </w:rPr>
      <w:t>Confidential - client documentation · Version 1.0 · 28 September 2026</w:t>
    </w:r>
    <w:r>
      <w:rPr>
        <w:color w:val="5A6270"/>
        <w:sz w:val="14"/>
        <w:szCs w:val="14"/>
      </w:rPr>
      <w:tab/>
    </w:r>
    <w:r>
      <w:rPr>
        <w:color w:val="5A6270"/>
        <w:sz w:val="14"/>
        <w:szCs w:val="14"/>
      </w:rPr>
      <w:t xml:space="preserve">Page </w:t>
    </w:r>
    <w:r>
      <w:rPr>
        <w:color w:val="5A6270"/>
        <w:sz w:val="14"/>
        <w:szCs w:val="14"/>
      </w:rPr>
      <w:fldChar w:fldCharType="begin"/>
    </w:r>
    <w:r>
      <w:rPr>
        <w:color w:val="5A6270"/>
        <w:sz w:val="14"/>
        <w:szCs w:val="14"/>
      </w:rPr>
      <w:instrText xml:space="preserve">PAGE</w:instrText>
    </w:r>
    <w:r>
      <w:rPr>
        <w:color w:val="5A6270"/>
        <w:sz w:val="14"/>
        <w:szCs w:val="14"/>
      </w:rPr>
      <w:fldChar w:fldCharType="separate"/>
    </w:r>
    <w:r>
      <w:rPr>
        <w:color w:val="5A6270"/>
        <w:sz w:val="14"/>
        <w:szCs w:val="14"/>
      </w:rPr>
      <w:t>2</w:t>
    </w:r>
    <w:r>
      <w:rPr>
        <w:color w:val="5A6270"/>
        <w:sz w:val="14"/>
        <w:szCs w:val="14"/>
      </w:rPr>
      <w:fldChar w:fldCharType="end"/>
    </w:r>
    <w:r>
      <w:rPr>
        <w:color w:val="5A6270"/>
        <w:sz w:val="14"/>
        <w:szCs w:val="14"/>
      </w:rPr>
      <w:t xml:space="preserve"> of </w:t>
    </w:r>
    <w:r>
      <w:rPr>
        <w:color w:val="5A6270"/>
        <w:sz w:val="14"/>
        <w:szCs w:val="14"/>
      </w:rPr>
      <w:fldChar w:fldCharType="begin"/>
    </w:r>
    <w:r>
      <w:rPr>
        <w:color w:val="5A6270"/>
        <w:sz w:val="14"/>
        <w:szCs w:val="14"/>
      </w:rPr>
      <w:instrText xml:space="preserve">NUMPAGES</w:instrText>
    </w:r>
    <w:r>
      <w:rPr>
        <w:color w:val="5A6270"/>
        <w:sz w:val="14"/>
        <w:szCs w:val="14"/>
      </w:rPr>
      <w:fldChar w:fldCharType="separate"/>
    </w:r>
    <w:r>
      <w:rPr>
        <w:color w:val="5A6270"/>
        <w:sz w:val="14"/>
        <w:szCs w:val="14"/>
      </w:rPr>
      <w:t>3</w:t>
    </w:r>
    <w:r>
      <w:rPr>
        <w:color w:val="5A6270"/>
        <w:sz w:val="14"/>
        <w:szCs w:val="1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6F7F6">
    <w:pPr>
      <w:tabs>
        <w:tab w:val="right" w:pos="10206"/>
      </w:tabs>
    </w:pPr>
    <w:r>
      <w:rPr>
        <w:color w:val="5A6270"/>
        <w:sz w:val="14"/>
        <w:szCs w:val="14"/>
      </w:rPr>
      <w:t>Confidential - client documentation · Version 1.0 · 28 September 2026</w:t>
    </w:r>
    <w:r>
      <w:rPr>
        <w:color w:val="5A6270"/>
        <w:sz w:val="14"/>
        <w:szCs w:val="14"/>
      </w:rPr>
      <w:tab/>
    </w:r>
    <w:r>
      <w:rPr>
        <w:color w:val="5A6270"/>
        <w:sz w:val="14"/>
        <w:szCs w:val="14"/>
      </w:rPr>
      <w:t xml:space="preserve">Page </w:t>
    </w:r>
    <w:r>
      <w:rPr>
        <w:color w:val="5A6270"/>
        <w:sz w:val="14"/>
        <w:szCs w:val="14"/>
      </w:rPr>
      <w:fldChar w:fldCharType="begin"/>
    </w:r>
    <w:r>
      <w:rPr>
        <w:color w:val="5A6270"/>
        <w:sz w:val="14"/>
        <w:szCs w:val="14"/>
      </w:rPr>
      <w:instrText xml:space="preserve">PAGE</w:instrText>
    </w:r>
    <w:r>
      <w:rPr>
        <w:color w:val="5A6270"/>
        <w:sz w:val="14"/>
        <w:szCs w:val="14"/>
      </w:rPr>
      <w:fldChar w:fldCharType="separate"/>
    </w:r>
    <w:r>
      <w:rPr>
        <w:color w:val="5A6270"/>
        <w:sz w:val="14"/>
        <w:szCs w:val="14"/>
      </w:rPr>
      <w:t>9</w:t>
    </w:r>
    <w:r>
      <w:rPr>
        <w:color w:val="5A6270"/>
        <w:sz w:val="14"/>
        <w:szCs w:val="14"/>
      </w:rPr>
      <w:fldChar w:fldCharType="end"/>
    </w:r>
    <w:r>
      <w:rPr>
        <w:color w:val="5A6270"/>
        <w:sz w:val="14"/>
        <w:szCs w:val="14"/>
      </w:rPr>
      <w:t xml:space="preserve"> of </w:t>
    </w:r>
    <w:r>
      <w:rPr>
        <w:color w:val="5A6270"/>
        <w:sz w:val="14"/>
        <w:szCs w:val="14"/>
      </w:rPr>
      <w:fldChar w:fldCharType="begin"/>
    </w:r>
    <w:r>
      <w:rPr>
        <w:color w:val="5A6270"/>
        <w:sz w:val="14"/>
        <w:szCs w:val="14"/>
      </w:rPr>
      <w:instrText xml:space="preserve">NUMPAGES</w:instrText>
    </w:r>
    <w:r>
      <w:rPr>
        <w:color w:val="5A6270"/>
        <w:sz w:val="14"/>
        <w:szCs w:val="14"/>
      </w:rPr>
      <w:fldChar w:fldCharType="separate"/>
    </w:r>
    <w:r>
      <w:rPr>
        <w:color w:val="5A6270"/>
        <w:sz w:val="14"/>
        <w:szCs w:val="14"/>
      </w:rPr>
      <w:t>10</w:t>
    </w:r>
    <w:r>
      <w:rPr>
        <w:color w:val="5A6270"/>
        <w:sz w:val="14"/>
        <w:szCs w:val="1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198D9">
    <w:pPr>
      <w:tabs>
        <w:tab w:val="right" w:pos="10206"/>
      </w:tabs>
    </w:pPr>
    <w:r>
      <w:rPr>
        <w:color w:val="5A6270"/>
        <w:sz w:val="14"/>
        <w:szCs w:val="14"/>
      </w:rPr>
      <w:t>Confidential - client documentation · Version 1.0 · 28 September 2026</w:t>
    </w:r>
    <w:r>
      <w:rPr>
        <w:color w:val="5A6270"/>
        <w:sz w:val="14"/>
        <w:szCs w:val="14"/>
      </w:rPr>
      <w:tab/>
    </w:r>
    <w:r>
      <w:rPr>
        <w:color w:val="5A6270"/>
        <w:sz w:val="14"/>
        <w:szCs w:val="14"/>
      </w:rPr>
      <w:t xml:space="preserve">Page </w:t>
    </w:r>
    <w:r>
      <w:rPr>
        <w:color w:val="5A6270"/>
        <w:sz w:val="14"/>
        <w:szCs w:val="14"/>
      </w:rPr>
      <w:fldChar w:fldCharType="begin"/>
    </w:r>
    <w:r>
      <w:rPr>
        <w:color w:val="5A6270"/>
        <w:sz w:val="14"/>
        <w:szCs w:val="14"/>
      </w:rPr>
      <w:instrText xml:space="preserve">PAGE</w:instrText>
    </w:r>
    <w:r>
      <w:rPr>
        <w:color w:val="5A6270"/>
        <w:sz w:val="14"/>
        <w:szCs w:val="14"/>
      </w:rPr>
      <w:fldChar w:fldCharType="separate"/>
    </w:r>
    <w:r>
      <w:rPr>
        <w:color w:val="5A6270"/>
        <w:sz w:val="14"/>
        <w:szCs w:val="14"/>
      </w:rPr>
      <w:t>54</w:t>
    </w:r>
    <w:r>
      <w:rPr>
        <w:color w:val="5A6270"/>
        <w:sz w:val="14"/>
        <w:szCs w:val="14"/>
      </w:rPr>
      <w:fldChar w:fldCharType="end"/>
    </w:r>
    <w:r>
      <w:rPr>
        <w:color w:val="5A6270"/>
        <w:sz w:val="14"/>
        <w:szCs w:val="14"/>
      </w:rPr>
      <w:t xml:space="preserve"> of </w:t>
    </w:r>
    <w:r>
      <w:rPr>
        <w:color w:val="5A6270"/>
        <w:sz w:val="14"/>
        <w:szCs w:val="14"/>
      </w:rPr>
      <w:fldChar w:fldCharType="begin"/>
    </w:r>
    <w:r>
      <w:rPr>
        <w:color w:val="5A6270"/>
        <w:sz w:val="14"/>
        <w:szCs w:val="14"/>
      </w:rPr>
      <w:instrText xml:space="preserve">NUMPAGES</w:instrText>
    </w:r>
    <w:r>
      <w:rPr>
        <w:color w:val="5A6270"/>
        <w:sz w:val="14"/>
        <w:szCs w:val="14"/>
      </w:rPr>
      <w:fldChar w:fldCharType="separate"/>
    </w:r>
    <w:r>
      <w:rPr>
        <w:color w:val="5A6270"/>
        <w:sz w:val="14"/>
        <w:szCs w:val="14"/>
      </w:rPr>
      <w:t>55</w:t>
    </w:r>
    <w:r>
      <w:rPr>
        <w:color w:val="5A6270"/>
        <w:sz w:val="14"/>
        <w:szCs w:val="1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9CF5B">
    <w:pPr>
      <w:tabs>
        <w:tab w:val="right" w:pos="10206"/>
      </w:tabs>
    </w:pPr>
    <w:r>
      <w:rPr>
        <w:color w:val="5A6270"/>
        <w:sz w:val="14"/>
        <w:szCs w:val="14"/>
      </w:rPr>
      <w:t>Confidential - client documentation · Version 1.0 · 28 September 2026</w:t>
    </w:r>
    <w:r>
      <w:rPr>
        <w:color w:val="5A6270"/>
        <w:sz w:val="14"/>
        <w:szCs w:val="14"/>
      </w:rPr>
      <w:tab/>
    </w:r>
    <w:r>
      <w:rPr>
        <w:color w:val="5A6270"/>
        <w:sz w:val="14"/>
        <w:szCs w:val="14"/>
      </w:rPr>
      <w:t xml:space="preserve">Page </w:t>
    </w:r>
    <w:r>
      <w:rPr>
        <w:color w:val="5A6270"/>
        <w:sz w:val="14"/>
        <w:szCs w:val="14"/>
      </w:rPr>
      <w:fldChar w:fldCharType="begin"/>
    </w:r>
    <w:r>
      <w:rPr>
        <w:color w:val="5A6270"/>
        <w:sz w:val="14"/>
        <w:szCs w:val="14"/>
      </w:rPr>
      <w:instrText xml:space="preserve">PAGE</w:instrText>
    </w:r>
    <w:r>
      <w:rPr>
        <w:color w:val="5A6270"/>
        <w:sz w:val="14"/>
        <w:szCs w:val="14"/>
      </w:rPr>
      <w:fldChar w:fldCharType="separate"/>
    </w:r>
    <w:r>
      <w:rPr>
        <w:color w:val="5A6270"/>
        <w:sz w:val="14"/>
        <w:szCs w:val="14"/>
      </w:rPr>
      <w:t>98</w:t>
    </w:r>
    <w:r>
      <w:rPr>
        <w:color w:val="5A6270"/>
        <w:sz w:val="14"/>
        <w:szCs w:val="14"/>
      </w:rPr>
      <w:fldChar w:fldCharType="end"/>
    </w:r>
    <w:r>
      <w:rPr>
        <w:color w:val="5A6270"/>
        <w:sz w:val="14"/>
        <w:szCs w:val="14"/>
      </w:rPr>
      <w:t xml:space="preserve"> of </w:t>
    </w:r>
    <w:r>
      <w:rPr>
        <w:color w:val="5A6270"/>
        <w:sz w:val="14"/>
        <w:szCs w:val="14"/>
      </w:rPr>
      <w:fldChar w:fldCharType="begin"/>
    </w:r>
    <w:r>
      <w:rPr>
        <w:color w:val="5A6270"/>
        <w:sz w:val="14"/>
        <w:szCs w:val="14"/>
      </w:rPr>
      <w:instrText xml:space="preserve">NUMPAGES</w:instrText>
    </w:r>
    <w:r>
      <w:rPr>
        <w:color w:val="5A6270"/>
        <w:sz w:val="14"/>
        <w:szCs w:val="14"/>
      </w:rPr>
      <w:fldChar w:fldCharType="separate"/>
    </w:r>
    <w:r>
      <w:rPr>
        <w:color w:val="5A6270"/>
        <w:sz w:val="14"/>
        <w:szCs w:val="14"/>
      </w:rPr>
      <w:t>99</w:t>
    </w:r>
    <w:r>
      <w:rPr>
        <w:color w:val="5A6270"/>
        <w:sz w:val="14"/>
        <w:szCs w:val="1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00A3F">
    <w:pPr>
      <w:tabs>
        <w:tab w:val="right" w:pos="10206"/>
      </w:tabs>
    </w:pPr>
    <w:r>
      <w:rPr>
        <w:color w:val="5A6270"/>
        <w:sz w:val="14"/>
        <w:szCs w:val="14"/>
      </w:rPr>
      <w:t>Confidential - client documentation · Version 1.0 · 28 September 2026</w:t>
    </w:r>
    <w:r>
      <w:rPr>
        <w:color w:val="5A6270"/>
        <w:sz w:val="14"/>
        <w:szCs w:val="14"/>
      </w:rPr>
      <w:tab/>
    </w:r>
    <w:r>
      <w:rPr>
        <w:color w:val="5A6270"/>
        <w:sz w:val="14"/>
        <w:szCs w:val="14"/>
      </w:rPr>
      <w:t xml:space="preserve">Page </w:t>
    </w:r>
    <w:r>
      <w:rPr>
        <w:color w:val="5A6270"/>
        <w:sz w:val="14"/>
        <w:szCs w:val="14"/>
      </w:rPr>
      <w:fldChar w:fldCharType="begin"/>
    </w:r>
    <w:r>
      <w:rPr>
        <w:color w:val="5A6270"/>
        <w:sz w:val="14"/>
        <w:szCs w:val="14"/>
      </w:rPr>
      <w:instrText xml:space="preserve">PAGE</w:instrText>
    </w:r>
    <w:r>
      <w:rPr>
        <w:color w:val="5A6270"/>
        <w:sz w:val="14"/>
        <w:szCs w:val="14"/>
      </w:rPr>
      <w:fldChar w:fldCharType="separate"/>
    </w:r>
    <w:r>
      <w:rPr>
        <w:color w:val="5A6270"/>
        <w:sz w:val="14"/>
        <w:szCs w:val="14"/>
      </w:rPr>
      <w:t>138</w:t>
    </w:r>
    <w:r>
      <w:rPr>
        <w:color w:val="5A6270"/>
        <w:sz w:val="14"/>
        <w:szCs w:val="14"/>
      </w:rPr>
      <w:fldChar w:fldCharType="end"/>
    </w:r>
    <w:r>
      <w:rPr>
        <w:color w:val="5A6270"/>
        <w:sz w:val="14"/>
        <w:szCs w:val="14"/>
      </w:rPr>
      <w:t xml:space="preserve"> of </w:t>
    </w:r>
    <w:r>
      <w:rPr>
        <w:color w:val="5A6270"/>
        <w:sz w:val="14"/>
        <w:szCs w:val="14"/>
      </w:rPr>
      <w:fldChar w:fldCharType="begin"/>
    </w:r>
    <w:r>
      <w:rPr>
        <w:color w:val="5A6270"/>
        <w:sz w:val="14"/>
        <w:szCs w:val="14"/>
      </w:rPr>
      <w:instrText xml:space="preserve">NUMPAGES</w:instrText>
    </w:r>
    <w:r>
      <w:rPr>
        <w:color w:val="5A6270"/>
        <w:sz w:val="14"/>
        <w:szCs w:val="14"/>
      </w:rPr>
      <w:fldChar w:fldCharType="separate"/>
    </w:r>
    <w:r>
      <w:rPr>
        <w:color w:val="5A6270"/>
        <w:sz w:val="14"/>
        <w:szCs w:val="14"/>
      </w:rPr>
      <w:t>139</w:t>
    </w:r>
    <w:r>
      <w:rPr>
        <w:color w:val="5A6270"/>
        <w:sz w:val="14"/>
        <w:szCs w:val="1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FB914">
    <w:pPr>
      <w:tabs>
        <w:tab w:val="right" w:pos="15138"/>
      </w:tabs>
    </w:pPr>
    <w:r>
      <w:rPr>
        <w:color w:val="5A6270"/>
        <w:sz w:val="14"/>
        <w:szCs w:val="14"/>
      </w:rPr>
      <w:t>Confidential - client documentation · Version 1.0 · 28 September 2026</w:t>
    </w:r>
    <w:r>
      <w:rPr>
        <w:color w:val="5A6270"/>
        <w:sz w:val="14"/>
        <w:szCs w:val="14"/>
      </w:rPr>
      <w:tab/>
    </w:r>
    <w:r>
      <w:rPr>
        <w:color w:val="5A6270"/>
        <w:sz w:val="14"/>
        <w:szCs w:val="14"/>
      </w:rPr>
      <w:t xml:space="preserve">Page </w:t>
    </w:r>
    <w:r>
      <w:rPr>
        <w:color w:val="5A6270"/>
        <w:sz w:val="14"/>
        <w:szCs w:val="14"/>
      </w:rPr>
      <w:fldChar w:fldCharType="begin"/>
    </w:r>
    <w:r>
      <w:rPr>
        <w:color w:val="5A6270"/>
        <w:sz w:val="14"/>
        <w:szCs w:val="14"/>
      </w:rPr>
      <w:instrText xml:space="preserve">PAGE</w:instrText>
    </w:r>
    <w:r>
      <w:rPr>
        <w:color w:val="5A6270"/>
        <w:sz w:val="14"/>
        <w:szCs w:val="14"/>
      </w:rPr>
      <w:fldChar w:fldCharType="separate"/>
    </w:r>
    <w:r>
      <w:rPr>
        <w:color w:val="5A6270"/>
        <w:sz w:val="14"/>
        <w:szCs w:val="14"/>
      </w:rPr>
      <w:t>179</w:t>
    </w:r>
    <w:r>
      <w:rPr>
        <w:color w:val="5A6270"/>
        <w:sz w:val="14"/>
        <w:szCs w:val="14"/>
      </w:rPr>
      <w:fldChar w:fldCharType="end"/>
    </w:r>
    <w:r>
      <w:rPr>
        <w:color w:val="5A6270"/>
        <w:sz w:val="14"/>
        <w:szCs w:val="14"/>
      </w:rPr>
      <w:t xml:space="preserve"> of </w:t>
    </w:r>
    <w:r>
      <w:rPr>
        <w:color w:val="5A6270"/>
        <w:sz w:val="14"/>
        <w:szCs w:val="14"/>
      </w:rPr>
      <w:fldChar w:fldCharType="begin"/>
    </w:r>
    <w:r>
      <w:rPr>
        <w:color w:val="5A6270"/>
        <w:sz w:val="14"/>
        <w:szCs w:val="14"/>
      </w:rPr>
      <w:instrText xml:space="preserve">NUMPAGES</w:instrText>
    </w:r>
    <w:r>
      <w:rPr>
        <w:color w:val="5A6270"/>
        <w:sz w:val="14"/>
        <w:szCs w:val="14"/>
      </w:rPr>
      <w:fldChar w:fldCharType="separate"/>
    </w:r>
    <w:r>
      <w:rPr>
        <w:color w:val="5A6270"/>
        <w:sz w:val="14"/>
        <w:szCs w:val="14"/>
      </w:rPr>
      <w:t>180</w:t>
    </w:r>
    <w:r>
      <w:rPr>
        <w:color w:val="5A6270"/>
        <w:sz w:val="14"/>
        <w:szCs w:val="1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3F8A2">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E7F90">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0B01C">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85453">
    <w:pPr>
      <w:pBdr>
        <w:bottom w:val="single" w:color="C9D1DC" w:sz="4" w:space="4"/>
      </w:pBdr>
      <w:tabs>
        <w:tab w:val="right" w:pos="10206"/>
      </w:tabs>
    </w:pPr>
    <w:r>
      <w:rPr>
        <w:b/>
        <w:bCs/>
        <w:color w:val="1F3864"/>
        <w:sz w:val="14"/>
        <w:szCs w:val="14"/>
      </w:rPr>
      <w:t>PRODUCTION IMMERSIVE SCENARIO CATALOG</w:t>
    </w:r>
    <w:r>
      <w:rPr>
        <w:color w:val="5A6270"/>
        <w:sz w:val="14"/>
        <w:szCs w:val="14"/>
      </w:rPr>
      <w:t xml:space="preserve">  ·  Document control and overview</w:t>
    </w: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82622">
    <w:pPr>
      <w:pBdr>
        <w:bottom w:val="single" w:color="C9D1DC" w:sz="4" w:space="4"/>
      </w:pBdr>
      <w:tabs>
        <w:tab w:val="right" w:pos="10206"/>
      </w:tabs>
    </w:pPr>
    <w:r>
      <w:rPr>
        <w:b/>
        <w:bCs/>
        <w:color w:val="1F3864"/>
        <w:sz w:val="14"/>
        <w:szCs w:val="14"/>
      </w:rPr>
      <w:t>PRODUCTION IMMERSIVE SCENARIO CATALOG</w:t>
    </w:r>
    <w:r>
      <w:rPr>
        <w:color w:val="5A6270"/>
        <w:sz w:val="14"/>
        <w:szCs w:val="14"/>
      </w:rPr>
      <w:t xml:space="preserve">  ·  Section 3 · WhatsApp</w:t>
    </w:r>
    <w:r>
      <w:tab/>
    </w:r>
    <w:r>
      <w:fldChar w:fldCharType="begin"/>
    </w:r>
    <w:r>
      <w:instrText xml:space="preserve">STYLEREF "Heading 2" \* MERGEFORMAT</w:instrText>
    </w:r>
    <w:r>
      <w:fldChar w:fldCharType="separate"/>
    </w:r>
    <w:r>
      <w:t>W01 — The Accidental Login Code</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E2DDA">
    <w:pPr>
      <w:pBdr>
        <w:bottom w:val="single" w:color="C9D1DC" w:sz="4" w:space="4"/>
      </w:pBdr>
      <w:tabs>
        <w:tab w:val="right" w:pos="10206"/>
      </w:tabs>
    </w:pPr>
    <w:r>
      <w:rPr>
        <w:b/>
        <w:bCs/>
        <w:color w:val="1F3864"/>
        <w:sz w:val="14"/>
        <w:szCs w:val="14"/>
      </w:rPr>
      <w:t>PRODUCTION IMMERSIVE SCENARIO CATALOG</w:t>
    </w:r>
    <w:r>
      <w:rPr>
        <w:color w:val="5A6270"/>
        <w:sz w:val="14"/>
        <w:szCs w:val="14"/>
      </w:rPr>
      <w:t xml:space="preserve">  ·  Section 4 · Instagram</w:t>
    </w:r>
    <w:r>
      <w:tab/>
    </w:r>
    <w:r>
      <w:fldChar w:fldCharType="begin"/>
    </w:r>
    <w:r>
      <w:instrText xml:space="preserve">STYLEREF "Heading 2" \* MERGEFORMAT</w:instrText>
    </w:r>
    <w:r>
      <w:fldChar w:fldCharType="separate"/>
    </w:r>
    <w:r>
      <w:t>W01 — The Accidental Login Code</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A690A">
    <w:pPr>
      <w:pBdr>
        <w:bottom w:val="single" w:color="C9D1DC" w:sz="4" w:space="4"/>
      </w:pBdr>
      <w:tabs>
        <w:tab w:val="right" w:pos="10206"/>
      </w:tabs>
    </w:pPr>
    <w:r>
      <w:rPr>
        <w:b/>
        <w:bCs/>
        <w:color w:val="1F3864"/>
        <w:sz w:val="14"/>
        <w:szCs w:val="14"/>
      </w:rPr>
      <w:t>PRODUCTION IMMERSIVE SCENARIO CATALOG</w:t>
    </w:r>
    <w:r>
      <w:rPr>
        <w:color w:val="5A6270"/>
        <w:sz w:val="14"/>
        <w:szCs w:val="14"/>
      </w:rPr>
      <w:t xml:space="preserve">  ·  Section 5 · Email</w:t>
    </w:r>
    <w:r>
      <w:tab/>
    </w:r>
    <w:r>
      <w:fldChar w:fldCharType="begin"/>
    </w:r>
    <w:r>
      <w:instrText xml:space="preserve">STYLEREF "Heading 2" \* MERGEFORMAT</w:instrText>
    </w:r>
    <w:r>
      <w:fldChar w:fldCharType="separate"/>
    </w:r>
    <w:r>
      <w:t>W01 — The Accidental Login Code</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099E6">
    <w:pPr>
      <w:pBdr>
        <w:bottom w:val="single" w:color="C9D1DC" w:sz="4" w:space="4"/>
      </w:pBdr>
      <w:tabs>
        <w:tab w:val="right" w:pos="10206"/>
      </w:tabs>
    </w:pPr>
    <w:r>
      <w:rPr>
        <w:b/>
        <w:bCs/>
        <w:color w:val="1F3864"/>
        <w:sz w:val="14"/>
        <w:szCs w:val="14"/>
      </w:rPr>
      <w:t>PRODUCTION IMMERSIVE SCENARIO CATALOG</w:t>
    </w:r>
    <w:r>
      <w:rPr>
        <w:color w:val="5A6270"/>
        <w:sz w:val="14"/>
        <w:szCs w:val="14"/>
      </w:rPr>
      <w:t xml:space="preserve">  ·  Section 6 · SMS</w:t>
    </w:r>
    <w:r>
      <w:tab/>
    </w:r>
    <w:r>
      <w:fldChar w:fldCharType="begin"/>
    </w:r>
    <w:r>
      <w:instrText xml:space="preserve">STYLEREF "Heading 2" \* MERGEFORMAT</w:instrText>
    </w:r>
    <w:r>
      <w:fldChar w:fldCharType="separate"/>
    </w:r>
    <w:r>
      <w:t>W01 — The Accidental Login Code</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B7787">
    <w:pPr>
      <w:pBdr>
        <w:bottom w:val="single" w:color="C9D1DC" w:sz="4" w:space="4"/>
      </w:pBdr>
      <w:tabs>
        <w:tab w:val="right" w:pos="15138"/>
      </w:tabs>
    </w:pPr>
    <w:r>
      <w:rPr>
        <w:b/>
        <w:bCs/>
        <w:color w:val="1F3864"/>
        <w:sz w:val="14"/>
        <w:szCs w:val="14"/>
      </w:rPr>
      <w:t>PRODUCTION IMMERSIVE SCENARIO CATALOG</w:t>
    </w:r>
    <w:r>
      <w:rPr>
        <w:color w:val="5A6270"/>
        <w:sz w:val="14"/>
        <w:szCs w:val="14"/>
      </w:rPr>
      <w:t xml:space="preserve">  ·  Consolidated references</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8C1146"/>
    <w:multiLevelType w:val="multilevel"/>
    <w:tmpl w:val="3F8C1146"/>
    <w:lvl w:ilvl="0" w:tentative="0">
      <w:start w:val="1"/>
      <w:numFmt w:val="bullet"/>
      <w:lvlText w:val="•"/>
      <w:lvlJc w:val="left"/>
      <w:pPr>
        <w:ind w:left="30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B2A"/>
    <w:rsid w:val="000544D8"/>
    <w:rsid w:val="005A3B2A"/>
    <w:rsid w:val="006077C8"/>
    <w:rsid w:val="006C7A68"/>
    <w:rsid w:val="1FF221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19"/>
      <w:szCs w:val="19"/>
      <w:lang w:val="en-IN" w:eastAsia="en-IN" w:bidi="ar-SA"/>
    </w:rPr>
  </w:style>
  <w:style w:type="paragraph" w:styleId="2">
    <w:name w:val="heading 1"/>
    <w:basedOn w:val="1"/>
    <w:next w:val="1"/>
    <w:qFormat/>
    <w:uiPriority w:val="9"/>
    <w:pPr>
      <w:keepNext/>
      <w:pBdr>
        <w:bottom w:val="single" w:color="2E5C8A" w:sz="8" w:space="4"/>
      </w:pBdr>
      <w:spacing w:before="120" w:after="160"/>
      <w:outlineLvl w:val="0"/>
    </w:pPr>
    <w:rPr>
      <w:b/>
      <w:bCs/>
      <w:color w:val="1F3864"/>
      <w:sz w:val="32"/>
      <w:szCs w:val="32"/>
    </w:rPr>
  </w:style>
  <w:style w:type="paragraph" w:styleId="3">
    <w:name w:val="heading 2"/>
    <w:basedOn w:val="1"/>
    <w:next w:val="1"/>
    <w:unhideWhenUsed/>
    <w:qFormat/>
    <w:uiPriority w:val="9"/>
    <w:pPr>
      <w:keepNext/>
      <w:spacing w:before="360" w:after="80"/>
      <w:outlineLvl w:val="1"/>
    </w:pPr>
    <w:rPr>
      <w:b/>
      <w:bCs/>
      <w:color w:val="1F3864"/>
      <w:sz w:val="26"/>
      <w:szCs w:val="26"/>
    </w:rPr>
  </w:style>
  <w:style w:type="paragraph" w:styleId="4">
    <w:name w:val="heading 3"/>
    <w:basedOn w:val="1"/>
    <w:next w:val="1"/>
    <w:unhideWhenUsed/>
    <w:qFormat/>
    <w:uiPriority w:val="9"/>
    <w:pPr>
      <w:keepNext/>
      <w:spacing w:before="120" w:after="60"/>
      <w:outlineLvl w:val="2"/>
    </w:pPr>
    <w:rPr>
      <w:b/>
      <w:bCs/>
      <w:color w:val="2E5C8A"/>
      <w:sz w:val="21"/>
      <w:szCs w:val="21"/>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30"/>
    <w:semiHidden/>
    <w:unhideWhenUsed/>
    <w:qFormat/>
    <w:uiPriority w:val="99"/>
    <w:rPr>
      <w:sz w:val="20"/>
      <w:szCs w:val="20"/>
    </w:rPr>
  </w:style>
  <w:style w:type="paragraph" w:styleId="12">
    <w:name w:val="footer"/>
    <w:basedOn w:val="1"/>
    <w:link w:val="34"/>
    <w:unhideWhenUsed/>
    <w:qFormat/>
    <w:uiPriority w:val="99"/>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basedOn w:val="1"/>
    <w:link w:val="29"/>
    <w:semiHidden/>
    <w:unhideWhenUsed/>
    <w:qFormat/>
    <w:uiPriority w:val="99"/>
    <w:rPr>
      <w:sz w:val="20"/>
      <w:szCs w:val="20"/>
    </w:rPr>
  </w:style>
  <w:style w:type="paragraph" w:styleId="15">
    <w:name w:val="header"/>
    <w:basedOn w:val="1"/>
    <w:link w:val="33"/>
    <w:unhideWhenUsed/>
    <w:qFormat/>
    <w:uiPriority w:val="99"/>
    <w:pPr>
      <w:tabs>
        <w:tab w:val="center" w:pos="4513"/>
        <w:tab w:val="right" w:pos="9026"/>
      </w:tabs>
    </w:pPr>
  </w:style>
  <w:style w:type="character" w:styleId="16">
    <w:name w:val="Hyperlink"/>
    <w:unhideWhenUsed/>
    <w:uiPriority w:val="99"/>
    <w:rPr>
      <w:color w:val="0563C1"/>
      <w:u w:val="single"/>
    </w:rPr>
  </w:style>
  <w:style w:type="paragraph" w:styleId="17">
    <w:name w:val="Title"/>
    <w:basedOn w:val="1"/>
    <w:next w:val="1"/>
    <w:qFormat/>
    <w:uiPriority w:val="10"/>
    <w:rPr>
      <w:sz w:val="56"/>
      <w:szCs w:val="56"/>
    </w:rPr>
  </w:style>
  <w:style w:type="paragraph" w:styleId="18">
    <w:name w:val="toc 1"/>
    <w:basedOn w:val="1"/>
    <w:next w:val="1"/>
    <w:autoRedefine/>
    <w:unhideWhenUsed/>
    <w:uiPriority w:val="39"/>
    <w:pPr>
      <w:spacing w:after="100"/>
    </w:pPr>
  </w:style>
  <w:style w:type="paragraph" w:styleId="19">
    <w:name w:val="toc 2"/>
    <w:basedOn w:val="1"/>
    <w:next w:val="1"/>
    <w:autoRedefine/>
    <w:unhideWhenUsed/>
    <w:qFormat/>
    <w:uiPriority w:val="39"/>
    <w:pPr>
      <w:spacing w:after="100"/>
      <w:ind w:left="190"/>
    </w:pPr>
  </w:style>
  <w:style w:type="paragraph" w:styleId="20">
    <w:name w:val="toc 3"/>
    <w:basedOn w:val="1"/>
    <w:next w:val="1"/>
    <w:autoRedefine/>
    <w:unhideWhenUsed/>
    <w:qFormat/>
    <w:uiPriority w:val="39"/>
    <w:pPr>
      <w:spacing w:after="100" w:line="278" w:lineRule="auto"/>
      <w:ind w:left="480"/>
    </w:pPr>
    <w:rPr>
      <w:rFonts w:asciiTheme="minorHAnsi" w:hAnsiTheme="minorHAnsi" w:eastAsiaTheme="minorEastAsia" w:cstheme="minorBidi"/>
      <w:color w:val="auto"/>
      <w:kern w:val="2"/>
      <w:sz w:val="24"/>
      <w:szCs w:val="24"/>
      <w14:ligatures w14:val="standardContextual"/>
    </w:rPr>
  </w:style>
  <w:style w:type="paragraph" w:styleId="21">
    <w:name w:val="toc 4"/>
    <w:basedOn w:val="1"/>
    <w:next w:val="1"/>
    <w:autoRedefine/>
    <w:unhideWhenUsed/>
    <w:qFormat/>
    <w:uiPriority w:val="39"/>
    <w:pPr>
      <w:spacing w:after="100" w:line="278" w:lineRule="auto"/>
      <w:ind w:left="720"/>
    </w:pPr>
    <w:rPr>
      <w:rFonts w:asciiTheme="minorHAnsi" w:hAnsiTheme="minorHAnsi" w:eastAsiaTheme="minorEastAsia" w:cstheme="minorBidi"/>
      <w:color w:val="auto"/>
      <w:kern w:val="2"/>
      <w:sz w:val="24"/>
      <w:szCs w:val="24"/>
      <w14:ligatures w14:val="standardContextual"/>
    </w:rPr>
  </w:style>
  <w:style w:type="paragraph" w:styleId="22">
    <w:name w:val="toc 5"/>
    <w:basedOn w:val="1"/>
    <w:next w:val="1"/>
    <w:autoRedefine/>
    <w:unhideWhenUsed/>
    <w:qFormat/>
    <w:uiPriority w:val="39"/>
    <w:pPr>
      <w:spacing w:after="100" w:line="278" w:lineRule="auto"/>
      <w:ind w:left="960"/>
    </w:pPr>
    <w:rPr>
      <w:rFonts w:asciiTheme="minorHAnsi" w:hAnsiTheme="minorHAnsi" w:eastAsiaTheme="minorEastAsia" w:cstheme="minorBidi"/>
      <w:color w:val="auto"/>
      <w:kern w:val="2"/>
      <w:sz w:val="24"/>
      <w:szCs w:val="24"/>
      <w14:ligatures w14:val="standardContextual"/>
    </w:rPr>
  </w:style>
  <w:style w:type="paragraph" w:styleId="23">
    <w:name w:val="toc 6"/>
    <w:basedOn w:val="1"/>
    <w:next w:val="1"/>
    <w:autoRedefine/>
    <w:unhideWhenUsed/>
    <w:qFormat/>
    <w:uiPriority w:val="39"/>
    <w:pPr>
      <w:spacing w:after="100" w:line="278" w:lineRule="auto"/>
      <w:ind w:left="1200"/>
    </w:pPr>
    <w:rPr>
      <w:rFonts w:asciiTheme="minorHAnsi" w:hAnsiTheme="minorHAnsi" w:eastAsiaTheme="minorEastAsia" w:cstheme="minorBidi"/>
      <w:color w:val="auto"/>
      <w:kern w:val="2"/>
      <w:sz w:val="24"/>
      <w:szCs w:val="24"/>
      <w14:ligatures w14:val="standardContextual"/>
    </w:rPr>
  </w:style>
  <w:style w:type="paragraph" w:styleId="24">
    <w:name w:val="toc 7"/>
    <w:basedOn w:val="1"/>
    <w:next w:val="1"/>
    <w:autoRedefine/>
    <w:unhideWhenUsed/>
    <w:qFormat/>
    <w:uiPriority w:val="39"/>
    <w:pPr>
      <w:spacing w:after="100" w:line="278" w:lineRule="auto"/>
      <w:ind w:left="1440"/>
    </w:pPr>
    <w:rPr>
      <w:rFonts w:asciiTheme="minorHAnsi" w:hAnsiTheme="minorHAnsi" w:eastAsiaTheme="minorEastAsia" w:cstheme="minorBidi"/>
      <w:color w:val="auto"/>
      <w:kern w:val="2"/>
      <w:sz w:val="24"/>
      <w:szCs w:val="24"/>
      <w14:ligatures w14:val="standardContextual"/>
    </w:rPr>
  </w:style>
  <w:style w:type="paragraph" w:styleId="25">
    <w:name w:val="toc 8"/>
    <w:basedOn w:val="1"/>
    <w:next w:val="1"/>
    <w:autoRedefine/>
    <w:unhideWhenUsed/>
    <w:qFormat/>
    <w:uiPriority w:val="39"/>
    <w:pPr>
      <w:spacing w:after="100" w:line="278" w:lineRule="auto"/>
      <w:ind w:left="1680"/>
    </w:pPr>
    <w:rPr>
      <w:rFonts w:asciiTheme="minorHAnsi" w:hAnsiTheme="minorHAnsi" w:eastAsiaTheme="minorEastAsia" w:cstheme="minorBidi"/>
      <w:color w:val="auto"/>
      <w:kern w:val="2"/>
      <w:sz w:val="24"/>
      <w:szCs w:val="24"/>
      <w14:ligatures w14:val="standardContextual"/>
    </w:rPr>
  </w:style>
  <w:style w:type="paragraph" w:styleId="26">
    <w:name w:val="toc 9"/>
    <w:basedOn w:val="1"/>
    <w:next w:val="1"/>
    <w:autoRedefine/>
    <w:unhideWhenUsed/>
    <w:qFormat/>
    <w:uiPriority w:val="39"/>
    <w:pPr>
      <w:spacing w:after="100" w:line="278" w:lineRule="auto"/>
      <w:ind w:left="1920"/>
    </w:pPr>
    <w:rPr>
      <w:rFonts w:asciiTheme="minorHAnsi" w:hAnsiTheme="minorHAnsi" w:eastAsiaTheme="minorEastAsia" w:cstheme="minorBidi"/>
      <w:color w:val="auto"/>
      <w:kern w:val="2"/>
      <w:sz w:val="24"/>
      <w:szCs w:val="24"/>
      <w14:ligatures w14:val="standardContextual"/>
    </w:rPr>
  </w:style>
  <w:style w:type="paragraph" w:customStyle="1" w:styleId="27">
    <w:name w:val="Strong1"/>
    <w:basedOn w:val="1"/>
    <w:next w:val="1"/>
    <w:qFormat/>
    <w:uiPriority w:val="0"/>
    <w:rPr>
      <w:b/>
      <w:bCs/>
    </w:rPr>
  </w:style>
  <w:style w:type="paragraph" w:styleId="28">
    <w:name w:val="List Paragraph"/>
    <w:basedOn w:val="1"/>
    <w:qFormat/>
    <w:uiPriority w:val="0"/>
  </w:style>
  <w:style w:type="character" w:customStyle="1" w:styleId="29">
    <w:name w:val="Footnote Text Char"/>
    <w:link w:val="14"/>
    <w:semiHidden/>
    <w:unhideWhenUsed/>
    <w:qFormat/>
    <w:uiPriority w:val="99"/>
    <w:rPr>
      <w:sz w:val="20"/>
      <w:szCs w:val="20"/>
    </w:rPr>
  </w:style>
  <w:style w:type="character" w:customStyle="1" w:styleId="30">
    <w:name w:val="Endnote Text Char"/>
    <w:link w:val="11"/>
    <w:semiHidden/>
    <w:unhideWhenUsed/>
    <w:qFormat/>
    <w:uiPriority w:val="99"/>
    <w:rPr>
      <w:sz w:val="20"/>
      <w:szCs w:val="20"/>
    </w:rPr>
  </w:style>
  <w:style w:type="paragraph" w:customStyle="1" w:styleId="31">
    <w:name w:val="Scenario Subhead"/>
    <w:basedOn w:val="1"/>
    <w:next w:val="1"/>
    <w:uiPriority w:val="0"/>
    <w:pPr>
      <w:keepNext/>
      <w:pBdr>
        <w:bottom w:val="single" w:color="C9D1DC" w:sz="2" w:space="1"/>
      </w:pBdr>
      <w:spacing w:before="80" w:after="30"/>
    </w:pPr>
    <w:rPr>
      <w:b/>
      <w:bCs/>
      <w:color w:val="1F3864"/>
      <w:spacing w:val="10"/>
      <w:sz w:val="17"/>
      <w:szCs w:val="17"/>
    </w:rPr>
  </w:style>
  <w:style w:type="character" w:customStyle="1" w:styleId="32">
    <w:name w:val="Unresolved Mention"/>
    <w:basedOn w:val="8"/>
    <w:semiHidden/>
    <w:unhideWhenUsed/>
    <w:qFormat/>
    <w:uiPriority w:val="99"/>
    <w:rPr>
      <w:color w:val="605E5C"/>
      <w:shd w:val="clear" w:color="auto" w:fill="E1DFDD"/>
    </w:rPr>
  </w:style>
  <w:style w:type="character" w:customStyle="1" w:styleId="33">
    <w:name w:val="Header Char"/>
    <w:basedOn w:val="8"/>
    <w:link w:val="15"/>
    <w:qFormat/>
    <w:uiPriority w:val="99"/>
  </w:style>
  <w:style w:type="character" w:customStyle="1" w:styleId="34">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theme" Target="theme/theme1.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192</Pages>
  <Words>137875</Words>
  <Characters>777414</Characters>
  <Lines>23089</Lines>
  <Paragraphs>18206</Paragraphs>
  <TotalTime>45</TotalTime>
  <ScaleCrop>false</ScaleCrop>
  <LinksUpToDate>false</LinksUpToDate>
  <CharactersWithSpaces>901935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2026-09-28T06:32:00Z</dcterms:created>
  <dc:creator>Cyber Awareness Training project</dc:creator>
  <dc:description>Detailed behaviour, story, interaction and resolution documentation of the 100 production immersive scenarios.</dc:description>
  <cp:lastModifiedBy>robo9</cp:lastModifiedBy>
  <dcterms:modified xsi:type="dcterms:W3CDTF">2026-09-29T10:34:23Z</dcterms:modified>
  <dc:title>Production Immersive Scenario Catalog - 100 Scenarios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eyJoZGlkIjoiYTNiZDIwZDUwZTA3MDE5NWNkMjk2ZDM0Y2JhMGFhOWIifQ==</vt:lpwstr>
  </property>
  <property fmtid="{D5CDD505-2E9C-101B-9397-08002B2CF9AE}" pid="3" name="KSOProductBuildVer">
    <vt:lpwstr>1033-12.1.0.28485</vt:lpwstr>
  </property>
  <property fmtid="{D5CDD505-2E9C-101B-9397-08002B2CF9AE}" pid="4" name="ICV">
    <vt:lpwstr>AA98EA2268E4492CA56C1F6FF5A5ED50_12</vt:lpwstr>
  </property>
</Properties>
</file>