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57BD" w14:textId="77777777" w:rsidR="00B010EB" w:rsidRDefault="00000000">
      <w:pPr>
        <w:spacing w:after="0"/>
        <w:jc w:val="center"/>
        <w:rPr>
          <w:b/>
          <w:bCs/>
          <w:sz w:val="24"/>
          <w:szCs w:val="24"/>
        </w:rPr>
      </w:pPr>
      <w:r>
        <w:rPr>
          <w:b/>
          <w:bCs/>
          <w:sz w:val="24"/>
          <w:szCs w:val="24"/>
        </w:rPr>
        <w:t>Project Design Phase</w:t>
      </w:r>
    </w:p>
    <w:p w14:paraId="32BBCCE5" w14:textId="77777777" w:rsidR="00B010EB" w:rsidRDefault="00000000">
      <w:pPr>
        <w:spacing w:after="0"/>
        <w:jc w:val="center"/>
        <w:rPr>
          <w:b/>
          <w:bCs/>
          <w:sz w:val="24"/>
          <w:szCs w:val="24"/>
        </w:rPr>
      </w:pPr>
      <w:r>
        <w:rPr>
          <w:b/>
          <w:bCs/>
          <w:sz w:val="24"/>
          <w:szCs w:val="24"/>
        </w:rPr>
        <w:t>Proposed Solution Template</w:t>
      </w:r>
    </w:p>
    <w:p w14:paraId="69B041DC" w14:textId="77777777" w:rsidR="00B010EB" w:rsidRDefault="00B010EB">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B010EB" w14:paraId="262340C4" w14:textId="77777777">
        <w:tc>
          <w:tcPr>
            <w:tcW w:w="4695" w:type="dxa"/>
          </w:tcPr>
          <w:p w14:paraId="29DB7881" w14:textId="77777777" w:rsidR="00B010EB" w:rsidRDefault="00000000">
            <w:r>
              <w:t>Date</w:t>
            </w:r>
          </w:p>
        </w:tc>
        <w:tc>
          <w:tcPr>
            <w:tcW w:w="4335" w:type="dxa"/>
          </w:tcPr>
          <w:p w14:paraId="63AAAFB3" w14:textId="1E4C9527" w:rsidR="00B010EB" w:rsidRDefault="00B010EB"/>
        </w:tc>
      </w:tr>
      <w:tr w:rsidR="00B010EB" w14:paraId="5250AD5E" w14:textId="77777777">
        <w:tc>
          <w:tcPr>
            <w:tcW w:w="4695" w:type="dxa"/>
          </w:tcPr>
          <w:p w14:paraId="317877C5" w14:textId="77777777" w:rsidR="00B010EB" w:rsidRDefault="00000000">
            <w:r>
              <w:t>Team ID</w:t>
            </w:r>
          </w:p>
        </w:tc>
        <w:tc>
          <w:tcPr>
            <w:tcW w:w="4335" w:type="dxa"/>
          </w:tcPr>
          <w:p w14:paraId="75978EDD" w14:textId="77777777" w:rsidR="00B010EB" w:rsidRDefault="00B010EB"/>
        </w:tc>
      </w:tr>
      <w:tr w:rsidR="00B010EB" w14:paraId="6477A6ED" w14:textId="77777777">
        <w:tc>
          <w:tcPr>
            <w:tcW w:w="4695" w:type="dxa"/>
          </w:tcPr>
          <w:p w14:paraId="7C17DD5D" w14:textId="77777777" w:rsidR="00B010EB" w:rsidRDefault="00000000">
            <w:r>
              <w:t>Project Name</w:t>
            </w:r>
          </w:p>
        </w:tc>
        <w:tc>
          <w:tcPr>
            <w:tcW w:w="4335" w:type="dxa"/>
          </w:tcPr>
          <w:p w14:paraId="3A944068" w14:textId="77777777" w:rsidR="00B010EB" w:rsidRDefault="00B010EB"/>
        </w:tc>
      </w:tr>
      <w:tr w:rsidR="00B010EB" w14:paraId="03308A30" w14:textId="77777777">
        <w:tc>
          <w:tcPr>
            <w:tcW w:w="4695" w:type="dxa"/>
          </w:tcPr>
          <w:p w14:paraId="5D4BC76F" w14:textId="77777777" w:rsidR="00B010EB" w:rsidRDefault="00000000">
            <w:r>
              <w:t>Maximum Marks</w:t>
            </w:r>
          </w:p>
        </w:tc>
        <w:tc>
          <w:tcPr>
            <w:tcW w:w="4335" w:type="dxa"/>
          </w:tcPr>
          <w:p w14:paraId="3F2ED866" w14:textId="77777777" w:rsidR="00B010EB" w:rsidRDefault="00000000">
            <w:r>
              <w:t>2 Marks</w:t>
            </w:r>
          </w:p>
        </w:tc>
      </w:tr>
    </w:tbl>
    <w:p w14:paraId="783211B3" w14:textId="77777777" w:rsidR="00B010EB" w:rsidRDefault="00B010EB">
      <w:pPr>
        <w:rPr>
          <w:b/>
          <w:bCs/>
        </w:rPr>
      </w:pPr>
    </w:p>
    <w:p w14:paraId="33DDFE0F" w14:textId="77777777" w:rsidR="00B010EB" w:rsidRDefault="00000000">
      <w:pPr>
        <w:rPr>
          <w:b/>
          <w:bCs/>
        </w:rPr>
      </w:pPr>
      <w:r>
        <w:rPr>
          <w:b/>
          <w:bCs/>
        </w:rPr>
        <w:t>Proposed Solution Template:</w:t>
      </w:r>
    </w:p>
    <w:p w14:paraId="666863EF" w14:textId="1839AA1F" w:rsidR="00B010EB" w:rsidRDefault="00B010EB"/>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B010EB" w14:paraId="531508FD" w14:textId="77777777">
        <w:trPr>
          <w:trHeight w:val="557"/>
        </w:trPr>
        <w:tc>
          <w:tcPr>
            <w:tcW w:w="855" w:type="dxa"/>
          </w:tcPr>
          <w:p w14:paraId="4DCEA389" w14:textId="77777777" w:rsidR="00B010EB" w:rsidRDefault="00000000">
            <w:pPr>
              <w:rPr>
                <w:b/>
                <w:bCs/>
              </w:rPr>
            </w:pPr>
            <w:proofErr w:type="spellStart"/>
            <w:r>
              <w:rPr>
                <w:b/>
                <w:bCs/>
              </w:rPr>
              <w:t>S.No</w:t>
            </w:r>
            <w:proofErr w:type="spellEnd"/>
            <w:r>
              <w:rPr>
                <w:b/>
                <w:bCs/>
              </w:rPr>
              <w:t>.</w:t>
            </w:r>
          </w:p>
        </w:tc>
        <w:tc>
          <w:tcPr>
            <w:tcW w:w="3705" w:type="dxa"/>
          </w:tcPr>
          <w:p w14:paraId="0B64A533" w14:textId="77777777" w:rsidR="00B010EB" w:rsidRDefault="00000000">
            <w:pPr>
              <w:rPr>
                <w:b/>
                <w:bCs/>
              </w:rPr>
            </w:pPr>
            <w:r>
              <w:rPr>
                <w:b/>
                <w:bCs/>
              </w:rPr>
              <w:t>Parameter</w:t>
            </w:r>
          </w:p>
        </w:tc>
        <w:tc>
          <w:tcPr>
            <w:tcW w:w="4515" w:type="dxa"/>
          </w:tcPr>
          <w:p w14:paraId="2F22549E" w14:textId="77777777" w:rsidR="00B010EB" w:rsidRDefault="00000000">
            <w:pPr>
              <w:rPr>
                <w:b/>
                <w:bCs/>
              </w:rPr>
            </w:pPr>
            <w:r>
              <w:rPr>
                <w:b/>
                <w:bCs/>
              </w:rPr>
              <w:t>Description</w:t>
            </w:r>
          </w:p>
        </w:tc>
      </w:tr>
      <w:tr w:rsidR="00B010EB" w14:paraId="634EC96D" w14:textId="77777777">
        <w:trPr>
          <w:trHeight w:val="817"/>
        </w:trPr>
        <w:tc>
          <w:tcPr>
            <w:tcW w:w="855" w:type="dxa"/>
          </w:tcPr>
          <w:p w14:paraId="6906B8B6"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1E9000C" w14:textId="77777777" w:rsidR="00B010EB" w:rsidRDefault="00000000">
            <w:r>
              <w:rPr>
                <w:color w:val="222222"/>
              </w:rPr>
              <w:t>Problem Statement (Problem to be solved)</w:t>
            </w:r>
          </w:p>
        </w:tc>
        <w:tc>
          <w:tcPr>
            <w:tcW w:w="4515" w:type="dxa"/>
          </w:tcPr>
          <w:p w14:paraId="22B3B5B6" w14:textId="2BB35F98" w:rsidR="00B010EB" w:rsidRDefault="00B94E6A">
            <w:r w:rsidRPr="00B94E6A">
              <w:t>Customers face difficulty in finding products quickly across different categories and need a secure, user-friendly platform for online shopping with efficient product management.</w:t>
            </w:r>
          </w:p>
        </w:tc>
      </w:tr>
      <w:tr w:rsidR="00B010EB" w14:paraId="60145FDA" w14:textId="77777777">
        <w:trPr>
          <w:trHeight w:val="817"/>
        </w:trPr>
        <w:tc>
          <w:tcPr>
            <w:tcW w:w="855" w:type="dxa"/>
          </w:tcPr>
          <w:p w14:paraId="60925148"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8452C91" w14:textId="77777777" w:rsidR="00B010EB" w:rsidRDefault="00000000">
            <w:r>
              <w:rPr>
                <w:color w:val="222222"/>
              </w:rPr>
              <w:t>Idea / Solution description</w:t>
            </w:r>
          </w:p>
        </w:tc>
        <w:tc>
          <w:tcPr>
            <w:tcW w:w="4515" w:type="dxa"/>
          </w:tcPr>
          <w:p w14:paraId="40CBA8B8" w14:textId="471958C3" w:rsidR="00B010EB" w:rsidRDefault="00B94E6A">
            <w:proofErr w:type="spellStart"/>
            <w:r w:rsidRPr="00B94E6A">
              <w:rPr>
                <w:b/>
                <w:bCs/>
              </w:rPr>
              <w:t>ShopEZ</w:t>
            </w:r>
            <w:proofErr w:type="spellEnd"/>
            <w:r w:rsidRPr="00B94E6A">
              <w:t xml:space="preserve"> is a MERN Stack e-commerce web application that enables users to register, log in, browse products, search and filter items, view product details, add products to the cart, place orders, and view previous orders. It also provides an admin panel to manage products, users, orders, and homepage banners.</w:t>
            </w:r>
          </w:p>
        </w:tc>
      </w:tr>
      <w:tr w:rsidR="00B010EB" w14:paraId="6EB019FC" w14:textId="77777777">
        <w:trPr>
          <w:trHeight w:val="787"/>
        </w:trPr>
        <w:tc>
          <w:tcPr>
            <w:tcW w:w="855" w:type="dxa"/>
          </w:tcPr>
          <w:p w14:paraId="08AE1334"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9235FAD" w14:textId="77777777" w:rsidR="00B010EB" w:rsidRDefault="00000000">
            <w:r>
              <w:rPr>
                <w:color w:val="222222"/>
              </w:rPr>
              <w:t xml:space="preserve">Novelty / Uniqueness </w:t>
            </w:r>
          </w:p>
        </w:tc>
        <w:tc>
          <w:tcPr>
            <w:tcW w:w="4515" w:type="dxa"/>
          </w:tcPr>
          <w:p w14:paraId="7D1A22A5" w14:textId="7151D3DD" w:rsidR="00B010EB" w:rsidRDefault="00B94E6A">
            <w:proofErr w:type="spellStart"/>
            <w:r w:rsidRPr="00B94E6A">
              <w:rPr>
                <w:b/>
                <w:bCs/>
              </w:rPr>
              <w:t>ShopEZ</w:t>
            </w:r>
            <w:proofErr w:type="spellEnd"/>
            <w:r w:rsidRPr="00B94E6A">
              <w:rPr>
                <w:b/>
                <w:bCs/>
              </w:rPr>
              <w:t xml:space="preserve"> </w:t>
            </w:r>
            <w:r w:rsidRPr="00B94E6A">
              <w:t>provides a simple and responsive shopping interface with category-based filtering, product search, secure user authentication, order management, and a dedicated admin dashboard in a single integrated application.</w:t>
            </w:r>
          </w:p>
        </w:tc>
      </w:tr>
      <w:tr w:rsidR="00B010EB" w14:paraId="5BE6DCA6" w14:textId="77777777">
        <w:trPr>
          <w:trHeight w:val="817"/>
        </w:trPr>
        <w:tc>
          <w:tcPr>
            <w:tcW w:w="855" w:type="dxa"/>
          </w:tcPr>
          <w:p w14:paraId="74E1D719"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1705D258" w14:textId="77777777" w:rsidR="00B010EB" w:rsidRDefault="00000000">
            <w:r>
              <w:rPr>
                <w:color w:val="222222"/>
              </w:rPr>
              <w:t>Social Impact / Customer Satisfaction</w:t>
            </w:r>
          </w:p>
        </w:tc>
        <w:tc>
          <w:tcPr>
            <w:tcW w:w="4515" w:type="dxa"/>
          </w:tcPr>
          <w:p w14:paraId="556341F9" w14:textId="33E82B4F" w:rsidR="00B010EB" w:rsidRDefault="00B94E6A">
            <w:r w:rsidRPr="00B94E6A">
              <w:t>The application saves users' time by providing an easy online shopping experience, improves accessibility to products, and enhances customer satisfaction through an organized and responsive interface.</w:t>
            </w:r>
          </w:p>
        </w:tc>
      </w:tr>
      <w:tr w:rsidR="00B010EB" w14:paraId="127C5BE9" w14:textId="77777777">
        <w:trPr>
          <w:trHeight w:val="817"/>
        </w:trPr>
        <w:tc>
          <w:tcPr>
            <w:tcW w:w="855" w:type="dxa"/>
          </w:tcPr>
          <w:p w14:paraId="42ABBB6C"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51420662" w14:textId="77777777" w:rsidR="00B010EB" w:rsidRDefault="00000000">
            <w:r>
              <w:rPr>
                <w:color w:val="222222"/>
              </w:rPr>
              <w:t>Business Model (Revenue Model)</w:t>
            </w:r>
          </w:p>
        </w:tc>
        <w:tc>
          <w:tcPr>
            <w:tcW w:w="4515" w:type="dxa"/>
          </w:tcPr>
          <w:p w14:paraId="6CFBC9DF" w14:textId="486CE34B" w:rsidR="00B010EB" w:rsidRDefault="00122291">
            <w:r w:rsidRPr="00122291">
              <w:t>The current</w:t>
            </w:r>
            <w:r w:rsidRPr="00122291">
              <w:rPr>
                <w:b/>
                <w:bCs/>
              </w:rPr>
              <w:t xml:space="preserve"> </w:t>
            </w:r>
            <w:proofErr w:type="spellStart"/>
            <w:r w:rsidRPr="00122291">
              <w:rPr>
                <w:b/>
                <w:bCs/>
              </w:rPr>
              <w:t>ShopEZ</w:t>
            </w:r>
            <w:proofErr w:type="spellEnd"/>
            <w:r w:rsidRPr="00122291">
              <w:t xml:space="preserve"> project is an academic prototype and does not generate actual revenue. The proposed business model is based on direct product sales through the e-commerce platform.</w:t>
            </w:r>
          </w:p>
        </w:tc>
      </w:tr>
      <w:tr w:rsidR="00B010EB" w14:paraId="0F2E0F9B" w14:textId="77777777">
        <w:trPr>
          <w:trHeight w:val="817"/>
        </w:trPr>
        <w:tc>
          <w:tcPr>
            <w:tcW w:w="855" w:type="dxa"/>
          </w:tcPr>
          <w:p w14:paraId="47DEC2B3" w14:textId="77777777" w:rsidR="00B010EB" w:rsidRDefault="00B010EB">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7E02AB0" w14:textId="77777777" w:rsidR="00B010EB" w:rsidRDefault="00000000">
            <w:pPr>
              <w:rPr>
                <w:color w:val="222222"/>
              </w:rPr>
            </w:pPr>
            <w:r>
              <w:rPr>
                <w:color w:val="222222"/>
              </w:rPr>
              <w:t>Scalability of the Solution</w:t>
            </w:r>
          </w:p>
        </w:tc>
        <w:tc>
          <w:tcPr>
            <w:tcW w:w="4515" w:type="dxa"/>
          </w:tcPr>
          <w:p w14:paraId="0945124D" w14:textId="77777777" w:rsidR="00122291" w:rsidRPr="00122291" w:rsidRDefault="00122291" w:rsidP="00122291">
            <w:pPr>
              <w:rPr>
                <w:lang w:val="en-US"/>
              </w:rPr>
            </w:pPr>
            <w:r w:rsidRPr="00122291">
              <w:rPr>
                <w:lang w:val="en-US"/>
              </w:rPr>
              <w:t>The MERN architecture provides a scalable and modular design. The application can efficiently support additional users, products, and new features in the future without significant modifications to the existing system.</w:t>
            </w:r>
          </w:p>
          <w:p w14:paraId="7DD27DB9" w14:textId="0BE43B61" w:rsidR="00B010EB" w:rsidRDefault="00B010EB"/>
        </w:tc>
      </w:tr>
    </w:tbl>
    <w:p w14:paraId="75196846" w14:textId="77777777" w:rsidR="00B010EB" w:rsidRDefault="00B010EB"/>
    <w:sectPr w:rsidR="00B010E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7D29B2E6-F49A-43B1-A126-DE9FE5C749D3}"/>
    <w:embedBold r:id="rId2" w:fontKey="{E7FBC930-E8E4-43A0-99FF-1318FD3F0B15}"/>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89814A83-9A41-40B3-A764-49E7953CD902}"/>
  </w:font>
  <w:font w:name="Cambria">
    <w:panose1 w:val="02040503050406030204"/>
    <w:charset w:val="00"/>
    <w:family w:val="roman"/>
    <w:pitch w:val="variable"/>
    <w:sig w:usb0="E00006FF" w:usb1="420024FF" w:usb2="02000000" w:usb3="00000000" w:csb0="0000019F" w:csb1="00000000"/>
    <w:embedRegular r:id="rId4" w:fontKey="{1074BEDA-E33F-4CB0-8AE8-D68422EF685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46536"/>
    <w:multiLevelType w:val="multilevel"/>
    <w:tmpl w:val="4ABA4918"/>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6000638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0EB"/>
    <w:rsid w:val="000E0C4C"/>
    <w:rsid w:val="00122291"/>
    <w:rsid w:val="00B010EB"/>
    <w:rsid w:val="00B94E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E267A"/>
  <w15:docId w15:val="{B2A9EBB0-546F-4BBD-B618-5653AC947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250</Words>
  <Characters>1427</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Syed Shabeena</cp:lastModifiedBy>
  <cp:revision>2</cp:revision>
  <dcterms:created xsi:type="dcterms:W3CDTF">2026-07-14T04:15:00Z</dcterms:created>
  <dcterms:modified xsi:type="dcterms:W3CDTF">2026-07-14T04:28:00Z</dcterms:modified>
</cp:coreProperties>
</file>