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4C45" w14:textId="77777777" w:rsidR="00C90E6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5FFDAC4" w14:textId="77777777" w:rsidR="00C90E6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3787A08" w14:textId="77777777" w:rsidR="00C90E60" w:rsidRDefault="00C90E6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0E60" w14:paraId="4CD7935E" w14:textId="77777777">
        <w:tc>
          <w:tcPr>
            <w:tcW w:w="4508" w:type="dxa"/>
          </w:tcPr>
          <w:p w14:paraId="3FEE3CCE" w14:textId="77777777" w:rsidR="00C90E60" w:rsidRDefault="00000000">
            <w:r>
              <w:t>Date</w:t>
            </w:r>
          </w:p>
        </w:tc>
        <w:tc>
          <w:tcPr>
            <w:tcW w:w="4843" w:type="dxa"/>
          </w:tcPr>
          <w:p w14:paraId="319F71A5" w14:textId="1EC3615C" w:rsidR="00C90E60" w:rsidRDefault="00C90E60"/>
        </w:tc>
      </w:tr>
      <w:tr w:rsidR="00C90E60" w14:paraId="627B8B36" w14:textId="77777777">
        <w:tc>
          <w:tcPr>
            <w:tcW w:w="4508" w:type="dxa"/>
          </w:tcPr>
          <w:p w14:paraId="053D617B" w14:textId="77777777" w:rsidR="00C90E60" w:rsidRDefault="00000000">
            <w:r>
              <w:t>Team ID</w:t>
            </w:r>
          </w:p>
        </w:tc>
        <w:tc>
          <w:tcPr>
            <w:tcW w:w="4843" w:type="dxa"/>
          </w:tcPr>
          <w:p w14:paraId="1ED1677B" w14:textId="77777777" w:rsidR="00C90E60" w:rsidRDefault="00C90E60"/>
        </w:tc>
      </w:tr>
      <w:tr w:rsidR="00C90E60" w14:paraId="37E9E021" w14:textId="77777777">
        <w:tc>
          <w:tcPr>
            <w:tcW w:w="4508" w:type="dxa"/>
          </w:tcPr>
          <w:p w14:paraId="389872EE" w14:textId="77777777" w:rsidR="00C90E60" w:rsidRDefault="00000000">
            <w:r>
              <w:t>Project Name</w:t>
            </w:r>
          </w:p>
        </w:tc>
        <w:tc>
          <w:tcPr>
            <w:tcW w:w="4843" w:type="dxa"/>
          </w:tcPr>
          <w:p w14:paraId="4B7DE5E8" w14:textId="77777777" w:rsidR="00C90E60" w:rsidRDefault="00C90E60"/>
        </w:tc>
      </w:tr>
      <w:tr w:rsidR="00C90E60" w14:paraId="2EC69D3C" w14:textId="77777777">
        <w:tc>
          <w:tcPr>
            <w:tcW w:w="4508" w:type="dxa"/>
          </w:tcPr>
          <w:p w14:paraId="22482C94" w14:textId="77777777" w:rsidR="00C90E60" w:rsidRDefault="00000000">
            <w:r>
              <w:t>Maximum Marks</w:t>
            </w:r>
          </w:p>
        </w:tc>
        <w:tc>
          <w:tcPr>
            <w:tcW w:w="4843" w:type="dxa"/>
          </w:tcPr>
          <w:p w14:paraId="45E2F465" w14:textId="77777777" w:rsidR="00C90E60" w:rsidRDefault="00000000">
            <w:r>
              <w:t>4 Marks</w:t>
            </w:r>
          </w:p>
        </w:tc>
      </w:tr>
    </w:tbl>
    <w:p w14:paraId="148AD8C5" w14:textId="77777777" w:rsidR="00C90E60" w:rsidRDefault="00C90E60">
      <w:pPr>
        <w:rPr>
          <w:b/>
        </w:rPr>
      </w:pPr>
    </w:p>
    <w:p w14:paraId="2DAACC78" w14:textId="77777777" w:rsidR="00C90E60" w:rsidRDefault="00000000">
      <w:pPr>
        <w:rPr>
          <w:b/>
        </w:rPr>
      </w:pPr>
      <w:r>
        <w:rPr>
          <w:b/>
        </w:rPr>
        <w:t>Functional Requirements:</w:t>
      </w:r>
    </w:p>
    <w:p w14:paraId="0C72D557" w14:textId="77777777" w:rsidR="00C90E60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90E60" w14:paraId="211397F3" w14:textId="77777777">
        <w:trPr>
          <w:trHeight w:val="333"/>
        </w:trPr>
        <w:tc>
          <w:tcPr>
            <w:tcW w:w="926" w:type="dxa"/>
          </w:tcPr>
          <w:p w14:paraId="2C6F117F" w14:textId="77777777" w:rsidR="00C90E6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BFEF307" w14:textId="77777777" w:rsidR="00C90E60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EBE2EBB" w14:textId="77777777" w:rsidR="00C90E60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90E60" w14:paraId="59A54D22" w14:textId="77777777">
        <w:trPr>
          <w:trHeight w:val="489"/>
        </w:trPr>
        <w:tc>
          <w:tcPr>
            <w:tcW w:w="926" w:type="dxa"/>
          </w:tcPr>
          <w:p w14:paraId="07B8FADB" w14:textId="77777777" w:rsidR="00C90E60" w:rsidRDefault="00000000">
            <w:r>
              <w:t>FR-1</w:t>
            </w:r>
          </w:p>
        </w:tc>
        <w:tc>
          <w:tcPr>
            <w:tcW w:w="3150" w:type="dxa"/>
          </w:tcPr>
          <w:p w14:paraId="5E7C522A" w14:textId="31F44AB2" w:rsidR="00C90E60" w:rsidRDefault="0060222C">
            <w:r w:rsidRPr="0060222C">
              <w:t>User Registration</w:t>
            </w:r>
          </w:p>
        </w:tc>
        <w:tc>
          <w:tcPr>
            <w:tcW w:w="5248" w:type="dxa"/>
          </w:tcPr>
          <w:p w14:paraId="24A49999" w14:textId="74D124FE" w:rsidR="00C90E60" w:rsidRDefault="0060222C">
            <w:r w:rsidRPr="0060222C">
              <w:t>User can create a new account using username, email, and password.</w:t>
            </w:r>
          </w:p>
        </w:tc>
      </w:tr>
      <w:tr w:rsidR="00C90E60" w14:paraId="573C8413" w14:textId="77777777">
        <w:trPr>
          <w:trHeight w:val="489"/>
        </w:trPr>
        <w:tc>
          <w:tcPr>
            <w:tcW w:w="926" w:type="dxa"/>
          </w:tcPr>
          <w:p w14:paraId="358D074A" w14:textId="77777777" w:rsidR="00C90E60" w:rsidRDefault="00000000">
            <w:r>
              <w:t>FR-2</w:t>
            </w:r>
          </w:p>
        </w:tc>
        <w:tc>
          <w:tcPr>
            <w:tcW w:w="3150" w:type="dxa"/>
          </w:tcPr>
          <w:p w14:paraId="7E5D77F9" w14:textId="02BE834B" w:rsidR="00C90E60" w:rsidRDefault="0060222C">
            <w:r w:rsidRPr="0060222C">
              <w:t>User Login</w:t>
            </w:r>
          </w:p>
        </w:tc>
        <w:tc>
          <w:tcPr>
            <w:tcW w:w="5248" w:type="dxa"/>
          </w:tcPr>
          <w:p w14:paraId="73D89797" w14:textId="17E29643" w:rsidR="00C90E60" w:rsidRDefault="0060222C">
            <w:r w:rsidRPr="0060222C">
              <w:t>Registered users can log in using email and password.</w:t>
            </w:r>
          </w:p>
        </w:tc>
      </w:tr>
      <w:tr w:rsidR="00C90E60" w14:paraId="6BD244E8" w14:textId="77777777">
        <w:trPr>
          <w:trHeight w:val="470"/>
        </w:trPr>
        <w:tc>
          <w:tcPr>
            <w:tcW w:w="926" w:type="dxa"/>
          </w:tcPr>
          <w:p w14:paraId="47A3AF6F" w14:textId="77777777" w:rsidR="00C90E60" w:rsidRDefault="00000000">
            <w:r>
              <w:t>FR-3</w:t>
            </w:r>
          </w:p>
        </w:tc>
        <w:tc>
          <w:tcPr>
            <w:tcW w:w="3150" w:type="dxa"/>
          </w:tcPr>
          <w:p w14:paraId="6D8E09B1" w14:textId="7981E05B" w:rsidR="00C90E60" w:rsidRDefault="0060222C">
            <w:r w:rsidRPr="0060222C">
              <w:t>Product Browsing</w:t>
            </w:r>
          </w:p>
        </w:tc>
        <w:tc>
          <w:tcPr>
            <w:tcW w:w="5248" w:type="dxa"/>
          </w:tcPr>
          <w:p w14:paraId="7D16B95E" w14:textId="3BFD4E8D" w:rsidR="00C90E60" w:rsidRDefault="0060222C">
            <w:r w:rsidRPr="0060222C">
              <w:t>Users can browse all available products by category.</w:t>
            </w:r>
          </w:p>
        </w:tc>
      </w:tr>
      <w:tr w:rsidR="00C90E60" w14:paraId="03224969" w14:textId="77777777">
        <w:trPr>
          <w:trHeight w:val="489"/>
        </w:trPr>
        <w:tc>
          <w:tcPr>
            <w:tcW w:w="926" w:type="dxa"/>
          </w:tcPr>
          <w:p w14:paraId="7CAA5890" w14:textId="77777777" w:rsidR="00C90E60" w:rsidRDefault="00000000">
            <w:r>
              <w:t>FR-4</w:t>
            </w:r>
          </w:p>
        </w:tc>
        <w:tc>
          <w:tcPr>
            <w:tcW w:w="3150" w:type="dxa"/>
          </w:tcPr>
          <w:p w14:paraId="2E1475E3" w14:textId="15C95969" w:rsidR="00C90E60" w:rsidRDefault="0060222C">
            <w:r w:rsidRPr="0060222C">
              <w:t>Product Search</w:t>
            </w:r>
          </w:p>
        </w:tc>
        <w:tc>
          <w:tcPr>
            <w:tcW w:w="5248" w:type="dxa"/>
          </w:tcPr>
          <w:p w14:paraId="61FB5CC1" w14:textId="55B44843" w:rsidR="00C90E60" w:rsidRDefault="0060222C">
            <w:r w:rsidRPr="0060222C">
              <w:t>Users can search products using the search bar.</w:t>
            </w:r>
          </w:p>
        </w:tc>
      </w:tr>
      <w:tr w:rsidR="00C90E60" w14:paraId="27F20DB2" w14:textId="77777777">
        <w:trPr>
          <w:trHeight w:val="489"/>
        </w:trPr>
        <w:tc>
          <w:tcPr>
            <w:tcW w:w="926" w:type="dxa"/>
          </w:tcPr>
          <w:p w14:paraId="5566E6D5" w14:textId="50458455" w:rsidR="00C90E60" w:rsidRDefault="0060222C">
            <w:r>
              <w:t>FR-5</w:t>
            </w:r>
          </w:p>
        </w:tc>
        <w:tc>
          <w:tcPr>
            <w:tcW w:w="3150" w:type="dxa"/>
          </w:tcPr>
          <w:p w14:paraId="67B2613B" w14:textId="174BE5D4" w:rsidR="00C90E60" w:rsidRDefault="0060222C">
            <w:r w:rsidRPr="0060222C">
              <w:t>Product Filtering</w:t>
            </w:r>
          </w:p>
        </w:tc>
        <w:tc>
          <w:tcPr>
            <w:tcW w:w="5248" w:type="dxa"/>
          </w:tcPr>
          <w:p w14:paraId="4148FBD6" w14:textId="6E37F2A4" w:rsidR="00C90E60" w:rsidRDefault="0060222C">
            <w:r w:rsidRPr="0060222C">
              <w:t xml:space="preserve">Users can filter products by </w:t>
            </w:r>
            <w:r>
              <w:t>sort</w:t>
            </w:r>
            <w:r w:rsidR="00742DAF">
              <w:t xml:space="preserve"> </w:t>
            </w:r>
            <w:proofErr w:type="gramStart"/>
            <w:r>
              <w:t>by</w:t>
            </w:r>
            <w:r w:rsidR="00742DAF">
              <w:t xml:space="preserve">  </w:t>
            </w:r>
            <w:r>
              <w:t>,</w:t>
            </w:r>
            <w:proofErr w:type="gramEnd"/>
            <w:r w:rsidRPr="0060222C">
              <w:t>category and gender.</w:t>
            </w:r>
          </w:p>
        </w:tc>
      </w:tr>
      <w:tr w:rsidR="00C90E60" w14:paraId="46BD41E0" w14:textId="77777777">
        <w:trPr>
          <w:trHeight w:val="489"/>
        </w:trPr>
        <w:tc>
          <w:tcPr>
            <w:tcW w:w="926" w:type="dxa"/>
          </w:tcPr>
          <w:p w14:paraId="0C042E0C" w14:textId="4AD0C990" w:rsidR="00C90E60" w:rsidRDefault="0060222C">
            <w:r>
              <w:t>FR-6</w:t>
            </w:r>
          </w:p>
        </w:tc>
        <w:tc>
          <w:tcPr>
            <w:tcW w:w="3150" w:type="dxa"/>
          </w:tcPr>
          <w:p w14:paraId="176747AC" w14:textId="235427D2" w:rsidR="00C90E60" w:rsidRDefault="0060222C">
            <w:pPr>
              <w:rPr>
                <w:color w:val="222222"/>
              </w:rPr>
            </w:pPr>
            <w:r w:rsidRPr="0060222C">
              <w:rPr>
                <w:color w:val="222222"/>
              </w:rPr>
              <w:t>Product Details</w:t>
            </w:r>
          </w:p>
        </w:tc>
        <w:tc>
          <w:tcPr>
            <w:tcW w:w="5248" w:type="dxa"/>
          </w:tcPr>
          <w:p w14:paraId="703545A2" w14:textId="71591771" w:rsidR="00C90E60" w:rsidRDefault="0060222C">
            <w:r w:rsidRPr="0060222C">
              <w:t>Users can view detailed information about a selected product.</w:t>
            </w:r>
          </w:p>
        </w:tc>
      </w:tr>
      <w:tr w:rsidR="0060222C" w14:paraId="3A5BB5BF" w14:textId="77777777">
        <w:trPr>
          <w:trHeight w:val="489"/>
        </w:trPr>
        <w:tc>
          <w:tcPr>
            <w:tcW w:w="926" w:type="dxa"/>
          </w:tcPr>
          <w:p w14:paraId="3BDD11B0" w14:textId="269EA7BB" w:rsidR="0060222C" w:rsidRDefault="0060222C">
            <w:r>
              <w:t>FR-7</w:t>
            </w:r>
          </w:p>
        </w:tc>
        <w:tc>
          <w:tcPr>
            <w:tcW w:w="3150" w:type="dxa"/>
          </w:tcPr>
          <w:p w14:paraId="2AFC69C6" w14:textId="0DB63E74" w:rsidR="0060222C" w:rsidRPr="0060222C" w:rsidRDefault="0060222C">
            <w:pPr>
              <w:rPr>
                <w:color w:val="222222"/>
              </w:rPr>
            </w:pPr>
            <w:r w:rsidRPr="0060222C">
              <w:rPr>
                <w:color w:val="222222"/>
              </w:rPr>
              <w:t>Shopping Cart</w:t>
            </w:r>
          </w:p>
        </w:tc>
        <w:tc>
          <w:tcPr>
            <w:tcW w:w="5248" w:type="dxa"/>
          </w:tcPr>
          <w:p w14:paraId="3072ACCB" w14:textId="4B93DBCE" w:rsidR="0060222C" w:rsidRPr="0060222C" w:rsidRDefault="0060222C">
            <w:r w:rsidRPr="0060222C">
              <w:t>Users can add products to the cart, update quantity, and remove items.</w:t>
            </w:r>
          </w:p>
        </w:tc>
      </w:tr>
      <w:tr w:rsidR="0060222C" w14:paraId="6BF1497C" w14:textId="77777777">
        <w:trPr>
          <w:trHeight w:val="489"/>
        </w:trPr>
        <w:tc>
          <w:tcPr>
            <w:tcW w:w="926" w:type="dxa"/>
          </w:tcPr>
          <w:p w14:paraId="019B4E7A" w14:textId="41109DBA" w:rsidR="0060222C" w:rsidRDefault="0060222C">
            <w:r>
              <w:t>FR-8</w:t>
            </w:r>
          </w:p>
        </w:tc>
        <w:tc>
          <w:tcPr>
            <w:tcW w:w="3150" w:type="dxa"/>
          </w:tcPr>
          <w:p w14:paraId="3E1E42BC" w14:textId="68EA8D3E" w:rsidR="0060222C" w:rsidRPr="0060222C" w:rsidRDefault="0060222C">
            <w:pPr>
              <w:rPr>
                <w:color w:val="222222"/>
              </w:rPr>
            </w:pPr>
            <w:r w:rsidRPr="0060222C">
              <w:rPr>
                <w:color w:val="222222"/>
              </w:rPr>
              <w:t>Order Placement</w:t>
            </w:r>
          </w:p>
        </w:tc>
        <w:tc>
          <w:tcPr>
            <w:tcW w:w="5248" w:type="dxa"/>
          </w:tcPr>
          <w:p w14:paraId="29F30AC7" w14:textId="42D8B189" w:rsidR="0060222C" w:rsidRPr="0060222C" w:rsidRDefault="0060222C">
            <w:r w:rsidRPr="0060222C">
              <w:t>Users can place orders by providing delivery details.</w:t>
            </w:r>
          </w:p>
        </w:tc>
      </w:tr>
      <w:tr w:rsidR="0060222C" w14:paraId="3F241178" w14:textId="77777777">
        <w:trPr>
          <w:trHeight w:val="489"/>
        </w:trPr>
        <w:tc>
          <w:tcPr>
            <w:tcW w:w="926" w:type="dxa"/>
          </w:tcPr>
          <w:p w14:paraId="7E1ADA39" w14:textId="4E11982D" w:rsidR="0060222C" w:rsidRDefault="0060222C">
            <w:r>
              <w:t>FR-9</w:t>
            </w:r>
          </w:p>
        </w:tc>
        <w:tc>
          <w:tcPr>
            <w:tcW w:w="3150" w:type="dxa"/>
          </w:tcPr>
          <w:p w14:paraId="6732C1DA" w14:textId="2F356584" w:rsidR="0060222C" w:rsidRPr="0060222C" w:rsidRDefault="0060222C">
            <w:pPr>
              <w:rPr>
                <w:color w:val="222222"/>
              </w:rPr>
            </w:pPr>
            <w:r w:rsidRPr="0060222C">
              <w:rPr>
                <w:color w:val="222222"/>
              </w:rPr>
              <w:t>Order Management</w:t>
            </w:r>
          </w:p>
        </w:tc>
        <w:tc>
          <w:tcPr>
            <w:tcW w:w="5248" w:type="dxa"/>
          </w:tcPr>
          <w:p w14:paraId="2143BFDC" w14:textId="0C37D0A8" w:rsidR="0060222C" w:rsidRPr="0060222C" w:rsidRDefault="0060222C">
            <w:r w:rsidRPr="0060222C">
              <w:t>Users can view their previous orders in the "My Orders" page.</w:t>
            </w:r>
          </w:p>
        </w:tc>
      </w:tr>
      <w:tr w:rsidR="0060222C" w14:paraId="493EB33E" w14:textId="77777777">
        <w:trPr>
          <w:trHeight w:val="489"/>
        </w:trPr>
        <w:tc>
          <w:tcPr>
            <w:tcW w:w="926" w:type="dxa"/>
          </w:tcPr>
          <w:p w14:paraId="73503596" w14:textId="3B4C8614" w:rsidR="0060222C" w:rsidRDefault="0060222C">
            <w:r>
              <w:t>FR-10</w:t>
            </w:r>
          </w:p>
        </w:tc>
        <w:tc>
          <w:tcPr>
            <w:tcW w:w="3150" w:type="dxa"/>
          </w:tcPr>
          <w:p w14:paraId="6724A750" w14:textId="2381733A" w:rsidR="0060222C" w:rsidRPr="0060222C" w:rsidRDefault="0060222C">
            <w:pPr>
              <w:rPr>
                <w:color w:val="222222"/>
              </w:rPr>
            </w:pPr>
            <w:r w:rsidRPr="0060222C">
              <w:rPr>
                <w:color w:val="222222"/>
              </w:rPr>
              <w:t>Admin Dashboard</w:t>
            </w:r>
          </w:p>
        </w:tc>
        <w:tc>
          <w:tcPr>
            <w:tcW w:w="5248" w:type="dxa"/>
          </w:tcPr>
          <w:p w14:paraId="04339097" w14:textId="26F7F012" w:rsidR="0060222C" w:rsidRPr="0060222C" w:rsidRDefault="0060222C">
            <w:r w:rsidRPr="0060222C">
              <w:t>Admin can manage products, users, orders, and banners.</w:t>
            </w:r>
          </w:p>
        </w:tc>
      </w:tr>
      <w:tr w:rsidR="0060222C" w14:paraId="602C6AB0" w14:textId="77777777">
        <w:trPr>
          <w:trHeight w:val="489"/>
        </w:trPr>
        <w:tc>
          <w:tcPr>
            <w:tcW w:w="926" w:type="dxa"/>
          </w:tcPr>
          <w:p w14:paraId="3155F0DC" w14:textId="0AA2D6C9" w:rsidR="0060222C" w:rsidRDefault="0060222C">
            <w:r>
              <w:t>FR-11</w:t>
            </w:r>
          </w:p>
        </w:tc>
        <w:tc>
          <w:tcPr>
            <w:tcW w:w="3150" w:type="dxa"/>
          </w:tcPr>
          <w:p w14:paraId="4905F0D4" w14:textId="582CC26E" w:rsidR="0060222C" w:rsidRPr="0060222C" w:rsidRDefault="0060222C">
            <w:pPr>
              <w:rPr>
                <w:color w:val="222222"/>
              </w:rPr>
            </w:pPr>
            <w:r w:rsidRPr="0060222C">
              <w:rPr>
                <w:color w:val="222222"/>
              </w:rPr>
              <w:t>Product Management</w:t>
            </w:r>
          </w:p>
        </w:tc>
        <w:tc>
          <w:tcPr>
            <w:tcW w:w="5248" w:type="dxa"/>
          </w:tcPr>
          <w:p w14:paraId="03F4C4BE" w14:textId="431BD8A2" w:rsidR="0060222C" w:rsidRPr="0060222C" w:rsidRDefault="0060222C">
            <w:r w:rsidRPr="0060222C">
              <w:t>Admin can add, edit, and delete products.</w:t>
            </w:r>
          </w:p>
        </w:tc>
      </w:tr>
      <w:tr w:rsidR="0060222C" w14:paraId="05098E8E" w14:textId="77777777">
        <w:trPr>
          <w:trHeight w:val="489"/>
        </w:trPr>
        <w:tc>
          <w:tcPr>
            <w:tcW w:w="926" w:type="dxa"/>
          </w:tcPr>
          <w:p w14:paraId="185353EB" w14:textId="56358C47" w:rsidR="0060222C" w:rsidRDefault="0060222C">
            <w:r>
              <w:t>FR-12</w:t>
            </w:r>
          </w:p>
        </w:tc>
        <w:tc>
          <w:tcPr>
            <w:tcW w:w="3150" w:type="dxa"/>
          </w:tcPr>
          <w:p w14:paraId="4FC71511" w14:textId="72B62C32" w:rsidR="0060222C" w:rsidRPr="0060222C" w:rsidRDefault="0060222C">
            <w:pPr>
              <w:rPr>
                <w:color w:val="222222"/>
              </w:rPr>
            </w:pPr>
            <w:r w:rsidRPr="0060222C">
              <w:rPr>
                <w:color w:val="222222"/>
              </w:rPr>
              <w:t>Banner Management</w:t>
            </w:r>
          </w:p>
        </w:tc>
        <w:tc>
          <w:tcPr>
            <w:tcW w:w="5248" w:type="dxa"/>
          </w:tcPr>
          <w:p w14:paraId="23801DF2" w14:textId="27546F97" w:rsidR="0060222C" w:rsidRPr="0060222C" w:rsidRDefault="0060222C">
            <w:r w:rsidRPr="0060222C">
              <w:t>Admin can upload and update the homepage banner.</w:t>
            </w:r>
          </w:p>
        </w:tc>
      </w:tr>
    </w:tbl>
    <w:p w14:paraId="6595091C" w14:textId="77777777" w:rsidR="00C90E60" w:rsidRDefault="00C90E60"/>
    <w:p w14:paraId="218B761A" w14:textId="77777777" w:rsidR="00C90E60" w:rsidRDefault="00C90E60">
      <w:pPr>
        <w:rPr>
          <w:b/>
        </w:rPr>
      </w:pPr>
    </w:p>
    <w:p w14:paraId="7E3E91BE" w14:textId="77777777" w:rsidR="00C90E60" w:rsidRDefault="00C90E60">
      <w:pPr>
        <w:rPr>
          <w:b/>
        </w:rPr>
      </w:pPr>
    </w:p>
    <w:p w14:paraId="416A1F1C" w14:textId="77777777" w:rsidR="00C90E60" w:rsidRDefault="00000000">
      <w:pPr>
        <w:rPr>
          <w:b/>
        </w:rPr>
      </w:pPr>
      <w:r>
        <w:rPr>
          <w:b/>
        </w:rPr>
        <w:t>Non-functional Requirements:</w:t>
      </w:r>
    </w:p>
    <w:p w14:paraId="1F383D08" w14:textId="77777777" w:rsidR="00C90E60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90E60" w14:paraId="382D1C97" w14:textId="77777777">
        <w:trPr>
          <w:trHeight w:val="333"/>
        </w:trPr>
        <w:tc>
          <w:tcPr>
            <w:tcW w:w="926" w:type="dxa"/>
          </w:tcPr>
          <w:p w14:paraId="4B8A16CD" w14:textId="77777777" w:rsidR="00C90E6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B998779" w14:textId="77777777" w:rsidR="00C90E60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BEEEDFF" w14:textId="77777777" w:rsidR="00C90E60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90E60" w14:paraId="11128DD6" w14:textId="77777777">
        <w:trPr>
          <w:trHeight w:val="489"/>
        </w:trPr>
        <w:tc>
          <w:tcPr>
            <w:tcW w:w="926" w:type="dxa"/>
          </w:tcPr>
          <w:p w14:paraId="35AE953D" w14:textId="77777777" w:rsidR="00C90E60" w:rsidRDefault="00000000">
            <w:r>
              <w:t>NFR-1</w:t>
            </w:r>
          </w:p>
        </w:tc>
        <w:tc>
          <w:tcPr>
            <w:tcW w:w="3464" w:type="dxa"/>
          </w:tcPr>
          <w:p w14:paraId="05A00A79" w14:textId="77777777" w:rsidR="00C90E60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7BE781B" w14:textId="6E645D17" w:rsidR="00C90E60" w:rsidRDefault="00C95E93">
            <w:r w:rsidRPr="00C95E93">
              <w:t>The application provides a simple, responsive, and user-friendly interface for customers and administrators.</w:t>
            </w:r>
          </w:p>
        </w:tc>
      </w:tr>
      <w:tr w:rsidR="00C90E60" w14:paraId="307064ED" w14:textId="77777777">
        <w:trPr>
          <w:trHeight w:val="489"/>
        </w:trPr>
        <w:tc>
          <w:tcPr>
            <w:tcW w:w="926" w:type="dxa"/>
          </w:tcPr>
          <w:p w14:paraId="0FD7FF0C" w14:textId="77777777" w:rsidR="00C90E60" w:rsidRDefault="00000000">
            <w:r>
              <w:t>NFR-2</w:t>
            </w:r>
          </w:p>
        </w:tc>
        <w:tc>
          <w:tcPr>
            <w:tcW w:w="3464" w:type="dxa"/>
          </w:tcPr>
          <w:p w14:paraId="6C601A97" w14:textId="77777777" w:rsidR="00C90E60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DE90BA4" w14:textId="387FFA39" w:rsidR="00C90E60" w:rsidRDefault="00C95E93">
            <w:r w:rsidRPr="00C95E93">
              <w:t xml:space="preserve">Passwords are encrypted using </w:t>
            </w:r>
            <w:proofErr w:type="spellStart"/>
            <w:r w:rsidRPr="00C95E93">
              <w:rPr>
                <w:b/>
                <w:bCs/>
              </w:rPr>
              <w:t>bcrypt</w:t>
            </w:r>
            <w:proofErr w:type="spellEnd"/>
            <w:r w:rsidRPr="00C95E93">
              <w:t>, and JWT authentication is used to secure user sessions and protected routes.</w:t>
            </w:r>
          </w:p>
        </w:tc>
      </w:tr>
      <w:tr w:rsidR="00C90E60" w14:paraId="1BC7BE28" w14:textId="77777777">
        <w:trPr>
          <w:trHeight w:val="470"/>
        </w:trPr>
        <w:tc>
          <w:tcPr>
            <w:tcW w:w="926" w:type="dxa"/>
          </w:tcPr>
          <w:p w14:paraId="62DCA379" w14:textId="77777777" w:rsidR="00C90E60" w:rsidRDefault="00000000">
            <w:r>
              <w:lastRenderedPageBreak/>
              <w:t>NFR-3</w:t>
            </w:r>
          </w:p>
        </w:tc>
        <w:tc>
          <w:tcPr>
            <w:tcW w:w="3464" w:type="dxa"/>
          </w:tcPr>
          <w:p w14:paraId="45784ED2" w14:textId="77777777" w:rsidR="00C90E60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3749D6A" w14:textId="2A9E258E" w:rsidR="00C90E60" w:rsidRDefault="00C95E93">
            <w:r w:rsidRPr="00C95E93">
              <w:t>The system performs CRUD operations reliably and stores all data securely in MongoDB.</w:t>
            </w:r>
          </w:p>
        </w:tc>
      </w:tr>
      <w:tr w:rsidR="00C90E60" w14:paraId="622277EF" w14:textId="77777777">
        <w:trPr>
          <w:trHeight w:val="489"/>
        </w:trPr>
        <w:tc>
          <w:tcPr>
            <w:tcW w:w="926" w:type="dxa"/>
          </w:tcPr>
          <w:p w14:paraId="58D6C56B" w14:textId="77777777" w:rsidR="00C90E60" w:rsidRDefault="00000000">
            <w:r>
              <w:t>NFR-4</w:t>
            </w:r>
          </w:p>
        </w:tc>
        <w:tc>
          <w:tcPr>
            <w:tcW w:w="3464" w:type="dxa"/>
          </w:tcPr>
          <w:p w14:paraId="42607F40" w14:textId="77777777" w:rsidR="00C90E60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AFE8AE0" w14:textId="6B3E6D0F" w:rsidR="00C90E60" w:rsidRDefault="00C95E93">
            <w:r w:rsidRPr="00C95E93">
              <w:t>React component rendering, REST APIs, and optimized MongoDB queries provide fast response times.</w:t>
            </w:r>
          </w:p>
        </w:tc>
      </w:tr>
      <w:tr w:rsidR="00C90E60" w14:paraId="354BCCCE" w14:textId="77777777">
        <w:trPr>
          <w:trHeight w:val="489"/>
        </w:trPr>
        <w:tc>
          <w:tcPr>
            <w:tcW w:w="926" w:type="dxa"/>
          </w:tcPr>
          <w:p w14:paraId="5F5FED61" w14:textId="77777777" w:rsidR="00C90E60" w:rsidRDefault="00000000">
            <w:r>
              <w:t>NFR-5</w:t>
            </w:r>
          </w:p>
        </w:tc>
        <w:tc>
          <w:tcPr>
            <w:tcW w:w="3464" w:type="dxa"/>
          </w:tcPr>
          <w:p w14:paraId="7E228F1B" w14:textId="77777777" w:rsidR="00C90E60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ED8FC18" w14:textId="3F965794" w:rsidR="00C90E60" w:rsidRDefault="00C95E93">
            <w:r w:rsidRPr="00C95E93">
              <w:t>The application is available in the local development environment whenever the Node.js server and MongoDB services are running.</w:t>
            </w:r>
          </w:p>
        </w:tc>
      </w:tr>
      <w:tr w:rsidR="00C90E60" w14:paraId="06FC0D6F" w14:textId="77777777">
        <w:trPr>
          <w:trHeight w:val="489"/>
        </w:trPr>
        <w:tc>
          <w:tcPr>
            <w:tcW w:w="926" w:type="dxa"/>
          </w:tcPr>
          <w:p w14:paraId="37FCDB7F" w14:textId="77777777" w:rsidR="00C90E60" w:rsidRDefault="00000000">
            <w:r>
              <w:t>NFR-6</w:t>
            </w:r>
          </w:p>
        </w:tc>
        <w:tc>
          <w:tcPr>
            <w:tcW w:w="3464" w:type="dxa"/>
          </w:tcPr>
          <w:p w14:paraId="7A7D56BF" w14:textId="77777777" w:rsidR="00C90E60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575E5C2" w14:textId="66B1D593" w:rsidR="00C90E60" w:rsidRDefault="007C3EFC">
            <w:r w:rsidRPr="007C3EFC">
              <w:t>The modular MERN architecture allows the application to be easily maintained and extended with additional features in the future without major changes to the existing system.</w:t>
            </w:r>
          </w:p>
        </w:tc>
      </w:tr>
    </w:tbl>
    <w:p w14:paraId="0E9C1985" w14:textId="77777777" w:rsidR="00C90E60" w:rsidRDefault="00C90E60"/>
    <w:sectPr w:rsidR="00C90E6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E60"/>
    <w:rsid w:val="00047243"/>
    <w:rsid w:val="000E0C4C"/>
    <w:rsid w:val="0012770B"/>
    <w:rsid w:val="0060222C"/>
    <w:rsid w:val="00742DAF"/>
    <w:rsid w:val="007C3EFC"/>
    <w:rsid w:val="00AD3FFC"/>
    <w:rsid w:val="00C90E60"/>
    <w:rsid w:val="00C9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2CD5"/>
  <w15:docId w15:val="{5C0972FB-F499-48EB-B365-130A5714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Syed Shabeena</cp:lastModifiedBy>
  <cp:revision>6</cp:revision>
  <dcterms:created xsi:type="dcterms:W3CDTF">2022-09-18T16:51:00Z</dcterms:created>
  <dcterms:modified xsi:type="dcterms:W3CDTF">2026-07-14T04:13:00Z</dcterms:modified>
</cp:coreProperties>
</file>