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0B5C9" w14:textId="05D374F4" w:rsidR="0077469A" w:rsidRDefault="003C039F" w:rsidP="003C039F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t>Structure</w:t>
      </w:r>
      <w:r w:rsidRPr="003C039F">
        <w:rPr>
          <w:sz w:val="36"/>
          <w:szCs w:val="36"/>
        </w:rPr>
        <w:t xml:space="preserve"> of </w:t>
      </w:r>
      <w:r w:rsidR="005D6415">
        <w:rPr>
          <w:sz w:val="36"/>
          <w:szCs w:val="36"/>
        </w:rPr>
        <w:t xml:space="preserve">a Company </w:t>
      </w:r>
      <w:r w:rsidRPr="003C039F">
        <w:rPr>
          <w:sz w:val="36"/>
          <w:szCs w:val="36"/>
        </w:rPr>
        <w:t>Web site</w:t>
      </w:r>
    </w:p>
    <w:p w14:paraId="0690D3E1" w14:textId="77777777" w:rsidR="005D6415" w:rsidRPr="003C039F" w:rsidRDefault="005D6415" w:rsidP="003C039F">
      <w:pPr>
        <w:jc w:val="center"/>
        <w:rPr>
          <w:sz w:val="36"/>
          <w:szCs w:val="36"/>
        </w:rPr>
      </w:pPr>
    </w:p>
    <w:p w14:paraId="0B46FE1D" w14:textId="3F9BAE85" w:rsidR="005D6415" w:rsidRDefault="005D6415" w:rsidP="0077469A">
      <w:r>
        <w:t>A professionally appealing web site with the following pages</w:t>
      </w:r>
    </w:p>
    <w:p w14:paraId="4A9DE514" w14:textId="073F1FED" w:rsidR="005D6415" w:rsidRDefault="005D6415" w:rsidP="005D6415">
      <w:pPr>
        <w:pStyle w:val="ListParagraph"/>
        <w:numPr>
          <w:ilvl w:val="0"/>
          <w:numId w:val="11"/>
        </w:numPr>
      </w:pPr>
      <w:r>
        <w:t>Index/Home</w:t>
      </w:r>
    </w:p>
    <w:p w14:paraId="0FD004BE" w14:textId="7B2E86E2" w:rsidR="005D6415" w:rsidRDefault="005D6415" w:rsidP="005D6415">
      <w:pPr>
        <w:pStyle w:val="ListParagraph"/>
        <w:numPr>
          <w:ilvl w:val="0"/>
          <w:numId w:val="11"/>
        </w:numPr>
      </w:pPr>
      <w:r>
        <w:t>About us</w:t>
      </w:r>
    </w:p>
    <w:p w14:paraId="27643D3B" w14:textId="33D558CF" w:rsidR="005D6415" w:rsidRDefault="005D6415" w:rsidP="005D6415">
      <w:pPr>
        <w:pStyle w:val="ListParagraph"/>
        <w:numPr>
          <w:ilvl w:val="0"/>
          <w:numId w:val="11"/>
        </w:numPr>
      </w:pPr>
      <w:r>
        <w:t>Leadership</w:t>
      </w:r>
    </w:p>
    <w:p w14:paraId="5625B3BF" w14:textId="781AA07A" w:rsidR="005D6415" w:rsidRDefault="005D6415" w:rsidP="005D6415">
      <w:pPr>
        <w:pStyle w:val="ListParagraph"/>
        <w:numPr>
          <w:ilvl w:val="0"/>
          <w:numId w:val="11"/>
        </w:numPr>
      </w:pPr>
      <w:r>
        <w:t>Services</w:t>
      </w:r>
    </w:p>
    <w:p w14:paraId="70D39BCD" w14:textId="1E6B7DEC" w:rsidR="005D6415" w:rsidRDefault="005D6415" w:rsidP="005D6415">
      <w:pPr>
        <w:pStyle w:val="ListParagraph"/>
        <w:numPr>
          <w:ilvl w:val="0"/>
          <w:numId w:val="11"/>
        </w:numPr>
      </w:pPr>
      <w:r>
        <w:t>Clients</w:t>
      </w:r>
    </w:p>
    <w:p w14:paraId="73CFC005" w14:textId="24A27E15" w:rsidR="0001521B" w:rsidRDefault="00BB634E" w:rsidP="005D6415">
      <w:pPr>
        <w:pStyle w:val="ListParagraph"/>
        <w:numPr>
          <w:ilvl w:val="0"/>
          <w:numId w:val="11"/>
        </w:numPr>
      </w:pPr>
      <w:r>
        <w:t>Associates</w:t>
      </w:r>
    </w:p>
    <w:p w14:paraId="1E43A0DA" w14:textId="3DF100F8" w:rsidR="005D6415" w:rsidRDefault="005D6415" w:rsidP="005D6415">
      <w:pPr>
        <w:pStyle w:val="ListParagraph"/>
        <w:numPr>
          <w:ilvl w:val="0"/>
          <w:numId w:val="11"/>
        </w:numPr>
      </w:pPr>
      <w:r>
        <w:t>Contact</w:t>
      </w:r>
    </w:p>
    <w:p w14:paraId="78C19116" w14:textId="68F29385" w:rsidR="005D6415" w:rsidRDefault="005D6415" w:rsidP="0077469A">
      <w:r>
        <w:t>We have a logo that has to be incorporated and the colour theme of the site has to be in lines with the logo.</w:t>
      </w:r>
    </w:p>
    <w:p w14:paraId="7EA7B7B1" w14:textId="030377CE" w:rsidR="005D6415" w:rsidRDefault="005D6415" w:rsidP="0077469A">
      <w:r w:rsidRPr="005D6415">
        <w:rPr>
          <w:noProof/>
        </w:rPr>
        <w:drawing>
          <wp:inline distT="0" distB="0" distL="0" distR="0" wp14:anchorId="3717C811" wp14:editId="5AE17B2F">
            <wp:extent cx="2795127" cy="2795127"/>
            <wp:effectExtent l="0" t="0" r="0" b="0"/>
            <wp:docPr id="89626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66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0119" cy="280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A7A6" w14:textId="2C8E07EE" w:rsidR="005D6415" w:rsidRDefault="005D6415" w:rsidP="0077469A">
      <w:r>
        <w:t>Details of the pages are given below</w:t>
      </w:r>
    </w:p>
    <w:p w14:paraId="7A9AD953" w14:textId="77777777" w:rsidR="0077469A" w:rsidRDefault="0077469A" w:rsidP="0077469A">
      <w:pPr>
        <w:pStyle w:val="Heading2"/>
      </w:pPr>
      <w:r>
        <w:t>1. Home / Index</w:t>
      </w:r>
    </w:p>
    <w:p w14:paraId="2190485B" w14:textId="77777777" w:rsidR="0077469A" w:rsidRDefault="0077469A" w:rsidP="0077469A">
      <w:pPr>
        <w:pStyle w:val="my-2"/>
        <w:numPr>
          <w:ilvl w:val="0"/>
          <w:numId w:val="4"/>
        </w:numPr>
      </w:pPr>
      <w:r>
        <w:rPr>
          <w:rStyle w:val="Strong"/>
          <w:rFonts w:eastAsiaTheme="majorEastAsia"/>
        </w:rPr>
        <w:t>Hero block (full</w:t>
      </w:r>
      <w:r>
        <w:rPr>
          <w:rStyle w:val="Strong"/>
          <w:rFonts w:eastAsiaTheme="majorEastAsia"/>
        </w:rPr>
        <w:noBreakHyphen/>
        <w:t>width banner)</w:t>
      </w:r>
    </w:p>
    <w:p w14:paraId="373480A2" w14:textId="7EA79B94" w:rsidR="0077469A" w:rsidRDefault="0077469A" w:rsidP="0077469A">
      <w:pPr>
        <w:pStyle w:val="my-2"/>
        <w:numPr>
          <w:ilvl w:val="1"/>
          <w:numId w:val="4"/>
        </w:numPr>
      </w:pPr>
      <w:r>
        <w:t xml:space="preserve">Title: “Abra Al Arab – </w:t>
      </w:r>
      <w:r w:rsidR="003C039F">
        <w:t>A reliable, ethical and dependable partner for your Petroleum Needs”</w:t>
      </w:r>
    </w:p>
    <w:p w14:paraId="74379BD1" w14:textId="6ACA353A" w:rsidR="0077469A" w:rsidRDefault="0077469A" w:rsidP="0077469A">
      <w:pPr>
        <w:pStyle w:val="my-2"/>
        <w:numPr>
          <w:ilvl w:val="1"/>
          <w:numId w:val="4"/>
        </w:numPr>
      </w:pPr>
      <w:r>
        <w:t>Sub</w:t>
      </w:r>
      <w:r>
        <w:noBreakHyphen/>
        <w:t>headline: “Connecting reliable producers of refined oil products, crude oil, diesel, lubricants, tar and asphalt with customers across the Middle East, Africa and Asia through safe, efficient and compliant supply chains</w:t>
      </w:r>
      <w:r w:rsidR="003C039F">
        <w:t>”</w:t>
      </w:r>
    </w:p>
    <w:p w14:paraId="1461A062" w14:textId="68F9DE8E" w:rsidR="0077469A" w:rsidRDefault="003C039F" w:rsidP="0077469A">
      <w:pPr>
        <w:pStyle w:val="my-2"/>
        <w:numPr>
          <w:ilvl w:val="0"/>
          <w:numId w:val="4"/>
        </w:numPr>
      </w:pPr>
      <w:r>
        <w:rPr>
          <w:rStyle w:val="Strong"/>
          <w:rFonts w:eastAsiaTheme="majorEastAsia"/>
        </w:rPr>
        <w:t>Six</w:t>
      </w:r>
      <w:r w:rsidR="0077469A">
        <w:rPr>
          <w:rStyle w:val="Strong"/>
          <w:rFonts w:eastAsiaTheme="majorEastAsia"/>
        </w:rPr>
        <w:t xml:space="preserve"> key pillars (icons in a row)</w:t>
      </w:r>
    </w:p>
    <w:p w14:paraId="40F6DA30" w14:textId="77777777" w:rsidR="003C039F" w:rsidRPr="003C039F" w:rsidRDefault="003C039F" w:rsidP="003C039F">
      <w:pPr>
        <w:pStyle w:val="my-2"/>
        <w:numPr>
          <w:ilvl w:val="1"/>
          <w:numId w:val="4"/>
        </w:numPr>
      </w:pPr>
      <w:r w:rsidRPr="003C039F">
        <w:t>Diesel Fuel Trading</w:t>
      </w:r>
    </w:p>
    <w:p w14:paraId="591D2B38" w14:textId="77777777" w:rsidR="003C039F" w:rsidRPr="003C039F" w:rsidRDefault="003C039F" w:rsidP="003C039F">
      <w:pPr>
        <w:pStyle w:val="my-2"/>
        <w:numPr>
          <w:ilvl w:val="1"/>
          <w:numId w:val="4"/>
        </w:numPr>
      </w:pPr>
      <w:r w:rsidRPr="003C039F">
        <w:t>Refined Oil Products Trading</w:t>
      </w:r>
    </w:p>
    <w:p w14:paraId="4F0FDDA2" w14:textId="77777777" w:rsidR="003C039F" w:rsidRPr="003C039F" w:rsidRDefault="003C039F" w:rsidP="003C039F">
      <w:pPr>
        <w:pStyle w:val="my-2"/>
        <w:numPr>
          <w:ilvl w:val="1"/>
          <w:numId w:val="4"/>
        </w:numPr>
      </w:pPr>
      <w:r w:rsidRPr="003C039F">
        <w:t>Tar &amp; Asphalt Trading</w:t>
      </w:r>
    </w:p>
    <w:p w14:paraId="2EB664F9" w14:textId="77777777" w:rsidR="003C039F" w:rsidRPr="003C039F" w:rsidRDefault="003C039F" w:rsidP="003C039F">
      <w:pPr>
        <w:pStyle w:val="my-2"/>
        <w:numPr>
          <w:ilvl w:val="1"/>
          <w:numId w:val="4"/>
        </w:numPr>
      </w:pPr>
      <w:r w:rsidRPr="003C039F">
        <w:lastRenderedPageBreak/>
        <w:t>Onshore Refined Oil Product Trading</w:t>
      </w:r>
    </w:p>
    <w:p w14:paraId="264C651F" w14:textId="77777777" w:rsidR="003C039F" w:rsidRPr="003C039F" w:rsidRDefault="003C039F" w:rsidP="003C039F">
      <w:pPr>
        <w:pStyle w:val="my-2"/>
        <w:numPr>
          <w:ilvl w:val="1"/>
          <w:numId w:val="4"/>
        </w:numPr>
      </w:pPr>
      <w:r w:rsidRPr="003C039F">
        <w:t>Offshore Crude Oil Trading</w:t>
      </w:r>
    </w:p>
    <w:p w14:paraId="19811677" w14:textId="5BD026BC" w:rsidR="0077469A" w:rsidRDefault="003C039F" w:rsidP="003C039F">
      <w:pPr>
        <w:pStyle w:val="my-2"/>
        <w:numPr>
          <w:ilvl w:val="1"/>
          <w:numId w:val="4"/>
        </w:numPr>
      </w:pPr>
      <w:r w:rsidRPr="003C039F">
        <w:t>Lubricants &amp; Grease Trading</w:t>
      </w:r>
      <w:r w:rsidR="0077469A" w:rsidRPr="003C039F">
        <w:rPr>
          <w:b/>
          <w:bCs/>
        </w:rPr>
        <w:t>Quick</w:t>
      </w:r>
      <w:r w:rsidR="0077469A">
        <w:rPr>
          <w:rStyle w:val="Strong"/>
          <w:rFonts w:eastAsiaTheme="majorEastAsia"/>
        </w:rPr>
        <w:t xml:space="preserve"> navigation tiles</w:t>
      </w:r>
    </w:p>
    <w:p w14:paraId="08479E2A" w14:textId="77777777" w:rsidR="0077469A" w:rsidRPr="003C039F" w:rsidRDefault="0077469A" w:rsidP="003C039F">
      <w:pPr>
        <w:pStyle w:val="my-2"/>
        <w:numPr>
          <w:ilvl w:val="0"/>
          <w:numId w:val="4"/>
        </w:numPr>
        <w:rPr>
          <w:b/>
          <w:bCs/>
        </w:rPr>
      </w:pPr>
      <w:r w:rsidRPr="003C039F">
        <w:rPr>
          <w:b/>
          <w:bCs/>
        </w:rPr>
        <w:t>About Abra Al Arab</w:t>
      </w:r>
    </w:p>
    <w:p w14:paraId="3E8B56F2" w14:textId="77777777" w:rsidR="0077469A" w:rsidRDefault="0077469A" w:rsidP="0077469A">
      <w:pPr>
        <w:pStyle w:val="my-2"/>
        <w:numPr>
          <w:ilvl w:val="1"/>
          <w:numId w:val="4"/>
        </w:numPr>
      </w:pPr>
      <w:r>
        <w:t>Leadership</w:t>
      </w:r>
    </w:p>
    <w:p w14:paraId="029369C5" w14:textId="77777777" w:rsidR="0077469A" w:rsidRDefault="0077469A" w:rsidP="0077469A">
      <w:pPr>
        <w:pStyle w:val="my-2"/>
        <w:numPr>
          <w:ilvl w:val="1"/>
          <w:numId w:val="4"/>
        </w:numPr>
      </w:pPr>
      <w:r>
        <w:t>Services</w:t>
      </w:r>
    </w:p>
    <w:p w14:paraId="6C4D5499" w14:textId="77777777" w:rsidR="0077469A" w:rsidRDefault="0077469A" w:rsidP="0077469A">
      <w:pPr>
        <w:pStyle w:val="my-2"/>
        <w:numPr>
          <w:ilvl w:val="1"/>
          <w:numId w:val="4"/>
        </w:numPr>
      </w:pPr>
      <w:r>
        <w:t>Clients &amp; Sectors</w:t>
      </w:r>
    </w:p>
    <w:p w14:paraId="6DB36DF6" w14:textId="77777777" w:rsidR="0077469A" w:rsidRDefault="0077469A" w:rsidP="0077469A">
      <w:pPr>
        <w:pStyle w:val="my-2"/>
        <w:numPr>
          <w:ilvl w:val="1"/>
          <w:numId w:val="4"/>
        </w:numPr>
      </w:pPr>
      <w:r>
        <w:t>Sustainability &amp; Compliance</w:t>
      </w:r>
    </w:p>
    <w:p w14:paraId="178E7B38" w14:textId="77777777" w:rsidR="0077469A" w:rsidRDefault="0077469A" w:rsidP="0077469A">
      <w:pPr>
        <w:pStyle w:val="my-2"/>
        <w:numPr>
          <w:ilvl w:val="1"/>
          <w:numId w:val="4"/>
        </w:numPr>
      </w:pPr>
      <w:r>
        <w:t>Contact &amp; Trade Enquiries</w:t>
      </w:r>
    </w:p>
    <w:p w14:paraId="5019C8C4" w14:textId="0DFBFB70" w:rsidR="0077469A" w:rsidRDefault="0077469A" w:rsidP="0077469A"/>
    <w:p w14:paraId="0837F49A" w14:textId="4F114B59" w:rsidR="0077469A" w:rsidRDefault="0077469A" w:rsidP="0077469A">
      <w:pPr>
        <w:pStyle w:val="Heading2"/>
      </w:pPr>
      <w:r>
        <w:t xml:space="preserve">2. About </w:t>
      </w:r>
      <w:r w:rsidR="005D6415">
        <w:t>us</w:t>
      </w:r>
    </w:p>
    <w:p w14:paraId="65AF72E9" w14:textId="0A63280E" w:rsidR="0077469A" w:rsidRDefault="0077469A" w:rsidP="0077469A">
      <w:pPr>
        <w:pStyle w:val="my-2"/>
        <w:numPr>
          <w:ilvl w:val="0"/>
          <w:numId w:val="5"/>
        </w:numPr>
      </w:pPr>
      <w:r>
        <w:rPr>
          <w:rStyle w:val="Strong"/>
          <w:rFonts w:eastAsiaTheme="majorEastAsia"/>
        </w:rPr>
        <w:t>Who we are</w:t>
      </w:r>
      <w:r>
        <w:br/>
        <w:t xml:space="preserve">“Abra Al Arab is a </w:t>
      </w:r>
      <w:r w:rsidR="003C039F">
        <w:t>UAE</w:t>
      </w:r>
      <w:r>
        <w:noBreakHyphen/>
        <w:t>headquartered energy trading company focused on physical trading of refined oil products, crude oil, diesel fuels, lubricants, greases, bitumen, tar and asphalt.”</w:t>
      </w:r>
      <w:r w:rsidR="003C039F">
        <w:t xml:space="preserve"> </w:t>
      </w:r>
      <w:r>
        <w:br/>
        <w:t>“From Dubai, the company links regional and international refiners, national oil companies and distributors, deploying storage, shipping and market expertise to move vital energy products where they are needed most.”</w:t>
      </w:r>
    </w:p>
    <w:p w14:paraId="16D852FA" w14:textId="77777777" w:rsidR="0077469A" w:rsidRDefault="0077469A" w:rsidP="0077469A">
      <w:pPr>
        <w:pStyle w:val="my-2"/>
        <w:numPr>
          <w:ilvl w:val="0"/>
          <w:numId w:val="5"/>
        </w:numPr>
      </w:pPr>
      <w:r>
        <w:rPr>
          <w:rStyle w:val="Strong"/>
          <w:rFonts w:eastAsiaTheme="majorEastAsia"/>
        </w:rPr>
        <w:t>What we do</w:t>
      </w:r>
    </w:p>
    <w:p w14:paraId="03F3FDBE" w14:textId="19044547" w:rsidR="0077469A" w:rsidRDefault="0077469A" w:rsidP="0077469A">
      <w:pPr>
        <w:pStyle w:val="my-2"/>
        <w:numPr>
          <w:ilvl w:val="1"/>
          <w:numId w:val="5"/>
        </w:numPr>
      </w:pPr>
      <w:r>
        <w:t>Source, store, blend and transport crude and refined petroleum products.</w:t>
      </w:r>
    </w:p>
    <w:p w14:paraId="425A08FD" w14:textId="53E2845E" w:rsidR="0077469A" w:rsidRDefault="0077469A" w:rsidP="0077469A">
      <w:pPr>
        <w:pStyle w:val="my-2"/>
        <w:numPr>
          <w:ilvl w:val="1"/>
          <w:numId w:val="5"/>
        </w:numPr>
      </w:pPr>
      <w:r>
        <w:t>Structure supply contracts, off</w:t>
      </w:r>
      <w:r>
        <w:noBreakHyphen/>
        <w:t>take agreements and term deliveries tailored to customer needs.</w:t>
      </w:r>
    </w:p>
    <w:p w14:paraId="131796C6" w14:textId="33FCE03E" w:rsidR="0077469A" w:rsidRDefault="0077469A" w:rsidP="0077469A">
      <w:pPr>
        <w:pStyle w:val="my-2"/>
        <w:numPr>
          <w:ilvl w:val="1"/>
          <w:numId w:val="5"/>
        </w:numPr>
      </w:pPr>
      <w:r>
        <w:t>Coordinate marine and onshore logistics through a network of terminals, storage and shipping partners.</w:t>
      </w:r>
    </w:p>
    <w:p w14:paraId="0AFFDAA3" w14:textId="77777777" w:rsidR="0077469A" w:rsidRDefault="0077469A" w:rsidP="0077469A">
      <w:pPr>
        <w:pStyle w:val="my-2"/>
        <w:numPr>
          <w:ilvl w:val="0"/>
          <w:numId w:val="5"/>
        </w:numPr>
      </w:pPr>
      <w:r>
        <w:rPr>
          <w:rStyle w:val="Strong"/>
          <w:rFonts w:eastAsiaTheme="majorEastAsia"/>
        </w:rPr>
        <w:t>Vision, mission, values</w:t>
      </w:r>
    </w:p>
    <w:p w14:paraId="1473553E" w14:textId="0733790D" w:rsidR="0077469A" w:rsidRDefault="0077469A" w:rsidP="0077469A">
      <w:pPr>
        <w:pStyle w:val="my-2"/>
        <w:numPr>
          <w:ilvl w:val="1"/>
          <w:numId w:val="5"/>
        </w:numPr>
      </w:pPr>
      <w:r>
        <w:t>Vision: “To be a trusted regional partner in oil and petroleum products trading, recognized for reliability, safety and sustainable value creation.”</w:t>
      </w:r>
    </w:p>
    <w:p w14:paraId="2799DD94" w14:textId="5CB7A8FC" w:rsidR="0077469A" w:rsidRDefault="0077469A" w:rsidP="0077469A">
      <w:pPr>
        <w:pStyle w:val="my-2"/>
        <w:numPr>
          <w:ilvl w:val="1"/>
          <w:numId w:val="5"/>
        </w:numPr>
      </w:pPr>
      <w:r>
        <w:t>Mission: “To deliver secure, competitive and responsible energy supply solutions, using market insight and logistics capabilities to make supply chains more efficient and resilient.”</w:t>
      </w:r>
    </w:p>
    <w:p w14:paraId="390DC7F4" w14:textId="49EB2DB9" w:rsidR="0077469A" w:rsidRDefault="0077469A" w:rsidP="0077469A">
      <w:pPr>
        <w:pStyle w:val="my-2"/>
        <w:numPr>
          <w:ilvl w:val="1"/>
          <w:numId w:val="5"/>
        </w:numPr>
      </w:pPr>
      <w:r>
        <w:t>Values: safety, integrity, compliance, partnership, performance and innovation, reflecting best practice among leading trading and upstream companies.</w:t>
      </w:r>
    </w:p>
    <w:p w14:paraId="60BCA2BF" w14:textId="77777777" w:rsidR="0077469A" w:rsidRDefault="0077469A" w:rsidP="0077469A">
      <w:pPr>
        <w:pStyle w:val="Heading2"/>
      </w:pPr>
      <w:r>
        <w:t>3. Leadership Team</w:t>
      </w:r>
    </w:p>
    <w:p w14:paraId="24E9DC18" w14:textId="3A2D092A" w:rsidR="0077469A" w:rsidRDefault="0077469A" w:rsidP="005D6415">
      <w:pPr>
        <w:pStyle w:val="my-2"/>
      </w:pPr>
      <w:r>
        <w:t>Abra Al Arab is managed by a seasoned leadership team with experience across crude and product trading, upstream operations, shipping, finance and risk management.”</w:t>
      </w:r>
    </w:p>
    <w:p w14:paraId="3AAD533F" w14:textId="77777777" w:rsidR="0077469A" w:rsidRDefault="0077469A" w:rsidP="0077469A">
      <w:pPr>
        <w:pStyle w:val="Heading2"/>
      </w:pPr>
      <w:r>
        <w:lastRenderedPageBreak/>
        <w:t>4. Services</w:t>
      </w:r>
    </w:p>
    <w:p w14:paraId="265F5927" w14:textId="77777777" w:rsidR="0077469A" w:rsidRDefault="0077469A" w:rsidP="0077469A">
      <w:pPr>
        <w:pStyle w:val="Heading2"/>
      </w:pPr>
      <w:r>
        <w:t>4.1 Services overview paragraph</w:t>
      </w:r>
    </w:p>
    <w:p w14:paraId="32EBE8AA" w14:textId="653C20E3" w:rsidR="0077469A" w:rsidRDefault="0077469A" w:rsidP="0077469A">
      <w:pPr>
        <w:pStyle w:val="my-2"/>
      </w:pPr>
      <w:r>
        <w:t>Abra Al Arab provides a full suite of oil and petroleum product trading services, from sourcing and aggregation through storage, blending, quality control, logistics and delivery, supported by market</w:t>
      </w:r>
      <w:r>
        <w:noBreakHyphen/>
        <w:t>based pricing and risk</w:t>
      </w:r>
      <w:r>
        <w:noBreakHyphen/>
        <w:t>management tools.</w:t>
      </w:r>
    </w:p>
    <w:p w14:paraId="1F497DC7" w14:textId="77777777" w:rsidR="0077469A" w:rsidRDefault="0077469A" w:rsidP="0077469A">
      <w:pPr>
        <w:pStyle w:val="Heading2"/>
      </w:pPr>
      <w:r>
        <w:t>4.2 Detailed service matrix (for a dedicated Services page)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77469A" w14:paraId="3EA31C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B01B9" w14:textId="77777777" w:rsidR="0077469A" w:rsidRDefault="007746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12E0C84" w14:textId="77777777" w:rsidR="0077469A" w:rsidRDefault="007746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includes (website copy)</w:t>
            </w:r>
          </w:p>
        </w:tc>
      </w:tr>
      <w:tr w:rsidR="004F6E48" w14:paraId="02F21EEF" w14:textId="77777777">
        <w:trPr>
          <w:tblCellSpacing w:w="15" w:type="dxa"/>
        </w:trPr>
        <w:tc>
          <w:tcPr>
            <w:tcW w:w="0" w:type="auto"/>
            <w:vAlign w:val="center"/>
          </w:tcPr>
          <w:p w14:paraId="298A89F8" w14:textId="766CDA11" w:rsidR="004F6E48" w:rsidRPr="004F6E48" w:rsidRDefault="004F6E48" w:rsidP="004F6E48">
            <w:pPr>
              <w:rPr>
                <w:b/>
                <w:bCs/>
              </w:rPr>
            </w:pPr>
            <w:r w:rsidRPr="004F6E48">
              <w:rPr>
                <w:b/>
                <w:bCs/>
              </w:rPr>
              <w:t>Diesel Fuel Trading</w:t>
            </w:r>
          </w:p>
        </w:tc>
        <w:tc>
          <w:tcPr>
            <w:tcW w:w="0" w:type="auto"/>
            <w:vAlign w:val="center"/>
          </w:tcPr>
          <w:p w14:paraId="42DBBD18" w14:textId="468294F8" w:rsidR="004F6E48" w:rsidRDefault="004F6E48" w:rsidP="004F6E48">
            <w:r>
              <w:t xml:space="preserve">Supply of automotive and industrial diesel grades for transport fleets, power generation, marine and construction segments, aligned with local specifications. </w:t>
            </w:r>
          </w:p>
        </w:tc>
      </w:tr>
      <w:tr w:rsidR="004F6E48" w14:paraId="70A9C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810C0" w14:textId="77777777" w:rsidR="004F6E48" w:rsidRPr="004F6E48" w:rsidRDefault="004F6E48" w:rsidP="004F6E48">
            <w:pPr>
              <w:rPr>
                <w:b/>
                <w:bCs/>
              </w:rPr>
            </w:pPr>
            <w:r w:rsidRPr="004F6E48">
              <w:rPr>
                <w:b/>
                <w:bCs/>
              </w:rPr>
              <w:t>Refined Oil Products Trading</w:t>
            </w:r>
          </w:p>
        </w:tc>
        <w:tc>
          <w:tcPr>
            <w:tcW w:w="0" w:type="auto"/>
            <w:vAlign w:val="center"/>
            <w:hideMark/>
          </w:tcPr>
          <w:p w14:paraId="6EC758E2" w14:textId="1A99CE28" w:rsidR="004F6E48" w:rsidRDefault="004F6E48" w:rsidP="004F6E48">
            <w:r>
              <w:t xml:space="preserve">Trading of gasoline, jet fuel, gasoil and fuel oils sourced from regional and international refiners and supplied to distributors, utilities and industrial consumers. </w:t>
            </w:r>
          </w:p>
        </w:tc>
      </w:tr>
      <w:tr w:rsidR="004F6E48" w14:paraId="7466F5F8" w14:textId="77777777">
        <w:trPr>
          <w:tblCellSpacing w:w="15" w:type="dxa"/>
        </w:trPr>
        <w:tc>
          <w:tcPr>
            <w:tcW w:w="0" w:type="auto"/>
            <w:vAlign w:val="center"/>
          </w:tcPr>
          <w:p w14:paraId="624BAC7A" w14:textId="178828BE" w:rsidR="004F6E48" w:rsidRPr="004F6E48" w:rsidRDefault="004F6E48" w:rsidP="004F6E48">
            <w:pPr>
              <w:rPr>
                <w:b/>
                <w:bCs/>
              </w:rPr>
            </w:pPr>
            <w:r w:rsidRPr="004F6E48">
              <w:rPr>
                <w:b/>
                <w:bCs/>
              </w:rPr>
              <w:t>Tar &amp; Asphalt Trading</w:t>
            </w:r>
          </w:p>
        </w:tc>
        <w:tc>
          <w:tcPr>
            <w:tcW w:w="0" w:type="auto"/>
            <w:vAlign w:val="center"/>
          </w:tcPr>
          <w:p w14:paraId="0C24A1FC" w14:textId="198682C4" w:rsidR="004F6E48" w:rsidRDefault="004F6E48" w:rsidP="004F6E48">
            <w:r>
              <w:t xml:space="preserve">Provision of bitumen, tar and asphalt grades in bulk or containerized form for road building, roofing and civil infrastructure projects. </w:t>
            </w:r>
          </w:p>
        </w:tc>
      </w:tr>
      <w:tr w:rsidR="004F6E48" w14:paraId="4B568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F50A3" w14:textId="77777777" w:rsidR="004F6E48" w:rsidRPr="004F6E48" w:rsidRDefault="004F6E48" w:rsidP="004F6E48">
            <w:pPr>
              <w:rPr>
                <w:b/>
                <w:bCs/>
              </w:rPr>
            </w:pPr>
            <w:r w:rsidRPr="004F6E48">
              <w:rPr>
                <w:b/>
                <w:bCs/>
              </w:rPr>
              <w:t>Onshore Refined Oil Product Trading</w:t>
            </w:r>
          </w:p>
        </w:tc>
        <w:tc>
          <w:tcPr>
            <w:tcW w:w="0" w:type="auto"/>
            <w:vAlign w:val="center"/>
            <w:hideMark/>
          </w:tcPr>
          <w:p w14:paraId="7565540E" w14:textId="58534F73" w:rsidR="004F6E48" w:rsidRDefault="004F6E48" w:rsidP="004F6E48">
            <w:r>
              <w:t>Domestic and cross</w:t>
            </w:r>
            <w:r>
              <w:noBreakHyphen/>
              <w:t xml:space="preserve">border deliveries using terminals, pipelines and trucking, offering term and spot supply options with quality and volume assurance. </w:t>
            </w:r>
          </w:p>
        </w:tc>
      </w:tr>
      <w:tr w:rsidR="004F6E48" w14:paraId="6DB55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CB13D" w14:textId="77777777" w:rsidR="004F6E48" w:rsidRPr="004F6E48" w:rsidRDefault="004F6E48" w:rsidP="004F6E48">
            <w:pPr>
              <w:rPr>
                <w:b/>
                <w:bCs/>
              </w:rPr>
            </w:pPr>
            <w:r w:rsidRPr="004F6E48">
              <w:rPr>
                <w:b/>
                <w:bCs/>
              </w:rPr>
              <w:t>Offshore Crude Oil Trading</w:t>
            </w:r>
          </w:p>
        </w:tc>
        <w:tc>
          <w:tcPr>
            <w:tcW w:w="0" w:type="auto"/>
            <w:vAlign w:val="center"/>
            <w:hideMark/>
          </w:tcPr>
          <w:p w14:paraId="31C856C4" w14:textId="0F1BDC1A" w:rsidR="004F6E48" w:rsidRDefault="004F6E48" w:rsidP="004F6E48">
            <w:r>
              <w:t xml:space="preserve">Sourcing, aggregation and sale of crude oil cargoes via seaborne logistics, arranging FOB/CIF structures and coordinating with refineries and trading houses. </w:t>
            </w:r>
          </w:p>
        </w:tc>
      </w:tr>
      <w:tr w:rsidR="004F6E48" w14:paraId="47206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46C50" w14:textId="77777777" w:rsidR="004F6E48" w:rsidRPr="004F6E48" w:rsidRDefault="004F6E48" w:rsidP="004F6E48">
            <w:pPr>
              <w:rPr>
                <w:b/>
                <w:bCs/>
              </w:rPr>
            </w:pPr>
            <w:r w:rsidRPr="004F6E48">
              <w:rPr>
                <w:b/>
                <w:bCs/>
              </w:rPr>
              <w:t>Lubricants &amp; Grease Trading</w:t>
            </w:r>
          </w:p>
        </w:tc>
        <w:tc>
          <w:tcPr>
            <w:tcW w:w="0" w:type="auto"/>
            <w:vAlign w:val="center"/>
            <w:hideMark/>
          </w:tcPr>
          <w:p w14:paraId="380C337F" w14:textId="3AD78572" w:rsidR="004F6E48" w:rsidRDefault="004F6E48" w:rsidP="004F6E48">
            <w:r>
              <w:t xml:space="preserve">Distribution of automotive, industrial and marine lubricants and greases, including premium and value ranges designed for different duty cycles and environments. </w:t>
            </w:r>
          </w:p>
        </w:tc>
      </w:tr>
    </w:tbl>
    <w:p w14:paraId="2430C92A" w14:textId="77777777" w:rsidR="0077469A" w:rsidRDefault="0077469A" w:rsidP="0077469A">
      <w:pPr>
        <w:pStyle w:val="Heading2"/>
      </w:pPr>
      <w:r>
        <w:t>4.3 Supporting capabilities</w:t>
      </w:r>
    </w:p>
    <w:p w14:paraId="7EA21410" w14:textId="1335A34E" w:rsidR="0077469A" w:rsidRDefault="0077469A" w:rsidP="0077469A">
      <w:pPr>
        <w:pStyle w:val="my-2"/>
        <w:numPr>
          <w:ilvl w:val="0"/>
          <w:numId w:val="7"/>
        </w:numPr>
      </w:pPr>
      <w:r>
        <w:t>“Storage &amp; blending in strategic hubs to optimize product quality, timing and freight.</w:t>
      </w:r>
    </w:p>
    <w:p w14:paraId="2AE8B8C7" w14:textId="75B7C052" w:rsidR="0077469A" w:rsidRDefault="0077469A" w:rsidP="0077469A">
      <w:pPr>
        <w:pStyle w:val="my-2"/>
        <w:numPr>
          <w:ilvl w:val="0"/>
          <w:numId w:val="7"/>
        </w:numPr>
      </w:pPr>
      <w:r>
        <w:t>“Integrated marine logistics, including chartering, bunkering coordination and documentation.”</w:t>
      </w:r>
      <w:r w:rsidR="00B758B4">
        <w:t xml:space="preserve"> </w:t>
      </w:r>
    </w:p>
    <w:p w14:paraId="15327A7A" w14:textId="72D802CA" w:rsidR="0077469A" w:rsidRDefault="0077469A" w:rsidP="0077469A">
      <w:pPr>
        <w:pStyle w:val="my-2"/>
        <w:numPr>
          <w:ilvl w:val="0"/>
          <w:numId w:val="7"/>
        </w:numPr>
      </w:pPr>
      <w:r>
        <w:t>“Price risk management through structured contracts and hedging linked to international benchmarks.”</w:t>
      </w:r>
      <w:r w:rsidR="00B758B4">
        <w:t xml:space="preserve"> </w:t>
      </w:r>
    </w:p>
    <w:p w14:paraId="4C91659F" w14:textId="77777777" w:rsidR="0077469A" w:rsidRDefault="0077469A" w:rsidP="0077469A">
      <w:pPr>
        <w:pStyle w:val="Heading2"/>
      </w:pPr>
      <w:r>
        <w:lastRenderedPageBreak/>
        <w:t>5. Clients</w:t>
      </w:r>
    </w:p>
    <w:p w14:paraId="00F473A9" w14:textId="77777777" w:rsidR="0077469A" w:rsidRDefault="0077469A" w:rsidP="0077469A">
      <w:pPr>
        <w:pStyle w:val="my-2"/>
        <w:numPr>
          <w:ilvl w:val="0"/>
          <w:numId w:val="8"/>
        </w:numPr>
      </w:pPr>
      <w:r>
        <w:rPr>
          <w:rStyle w:val="Strong"/>
          <w:rFonts w:eastAsiaTheme="majorEastAsia"/>
        </w:rPr>
        <w:t>Who we serve</w:t>
      </w:r>
    </w:p>
    <w:p w14:paraId="3D05C747" w14:textId="6E583F4D" w:rsidR="0077469A" w:rsidRDefault="0077469A" w:rsidP="0077469A">
      <w:pPr>
        <w:pStyle w:val="my-2"/>
        <w:numPr>
          <w:ilvl w:val="1"/>
          <w:numId w:val="8"/>
        </w:numPr>
      </w:pPr>
      <w:r>
        <w:t>National and independent oil companies seeking flexible off</w:t>
      </w:r>
      <w:r>
        <w:noBreakHyphen/>
        <w:t>take and supply solutions.</w:t>
      </w:r>
    </w:p>
    <w:p w14:paraId="21BAC111" w14:textId="4A816635" w:rsidR="0077469A" w:rsidRDefault="0077469A" w:rsidP="0077469A">
      <w:pPr>
        <w:pStyle w:val="my-2"/>
        <w:numPr>
          <w:ilvl w:val="1"/>
          <w:numId w:val="8"/>
        </w:numPr>
      </w:pPr>
      <w:r>
        <w:t>Regional fuel marketers, bunkering companies and fleet operators requiring reliable diesel and lubricant supplies.</w:t>
      </w:r>
    </w:p>
    <w:p w14:paraId="148D790D" w14:textId="613AD50C" w:rsidR="0077469A" w:rsidRDefault="0077469A" w:rsidP="0077469A">
      <w:pPr>
        <w:pStyle w:val="my-2"/>
        <w:numPr>
          <w:ilvl w:val="1"/>
          <w:numId w:val="8"/>
        </w:numPr>
      </w:pPr>
      <w:r>
        <w:t>Construction and infrastructure contractors using bitumen, tar and asphalt for road and civil projects.</w:t>
      </w:r>
    </w:p>
    <w:p w14:paraId="1269B354" w14:textId="290C0660" w:rsidR="0077469A" w:rsidRDefault="0077469A" w:rsidP="0077469A">
      <w:pPr>
        <w:pStyle w:val="my-2"/>
        <w:numPr>
          <w:ilvl w:val="1"/>
          <w:numId w:val="8"/>
        </w:numPr>
      </w:pPr>
      <w:r>
        <w:t>Industrial users and power producers needing steady deliveries of fuel oil, gasoil and specialty products.</w:t>
      </w:r>
    </w:p>
    <w:p w14:paraId="0CE68D85" w14:textId="77777777" w:rsidR="00B758B4" w:rsidRDefault="0077469A" w:rsidP="00B758B4">
      <w:pPr>
        <w:pStyle w:val="my-2"/>
        <w:numPr>
          <w:ilvl w:val="0"/>
          <w:numId w:val="8"/>
        </w:numPr>
      </w:pPr>
      <w:r>
        <w:rPr>
          <w:rStyle w:val="Strong"/>
          <w:rFonts w:eastAsiaTheme="majorEastAsia"/>
        </w:rPr>
        <w:t>Client relationship philosophy</w:t>
      </w:r>
      <w:r>
        <w:br/>
        <w:t>“Abra Al Arab focuses on multi</w:t>
      </w:r>
      <w:r>
        <w:noBreakHyphen/>
        <w:t>year relationships built on dependable execution, competitive pricing, transparent documentation and proactive communication.”</w:t>
      </w:r>
    </w:p>
    <w:p w14:paraId="2882FCF7" w14:textId="5E16E3AD" w:rsidR="0077469A" w:rsidRDefault="0077469A" w:rsidP="0077469A">
      <w:pPr>
        <w:pStyle w:val="my-2"/>
        <w:numPr>
          <w:ilvl w:val="0"/>
          <w:numId w:val="8"/>
        </w:numPr>
      </w:pPr>
      <w:r>
        <w:t>“The company mirrors the governance, ESG and reporting expectations of leading global energy players to remain a partner of choice for international and regional counterparties.”</w:t>
      </w:r>
    </w:p>
    <w:p w14:paraId="50F4FBFE" w14:textId="77777777" w:rsidR="0001521B" w:rsidRDefault="0001521B" w:rsidP="0001521B">
      <w:pPr>
        <w:pStyle w:val="Heading2"/>
      </w:pPr>
      <w:r>
        <w:t>6. Our Associate Companies</w:t>
      </w:r>
    </w:p>
    <w:p w14:paraId="6174239A" w14:textId="77777777" w:rsidR="0001521B" w:rsidRPr="005D6415" w:rsidRDefault="0001521B" w:rsidP="0001521B">
      <w:pPr>
        <w:rPr>
          <w:b/>
          <w:bCs/>
        </w:rPr>
      </w:pPr>
      <w:r w:rsidRPr="005D6415">
        <w:rPr>
          <w:b/>
          <w:bCs/>
        </w:rPr>
        <w:t>a. Aroos – Al – Mohit</w:t>
      </w:r>
    </w:p>
    <w:p w14:paraId="3F86AD1A" w14:textId="77777777" w:rsidR="0001521B" w:rsidRDefault="0001521B" w:rsidP="0001521B">
      <w:r w:rsidRPr="005D6415">
        <w:t>Chartering (Ship Rental Intermediary) &amp; Freight Brokerage</w:t>
      </w:r>
      <w:r>
        <w:t xml:space="preserve">. </w:t>
      </w:r>
      <w:r w:rsidRPr="005D6415">
        <w:t>Efficient and reliable freight solutions for your business.</w:t>
      </w:r>
      <w:r>
        <w:t xml:space="preserve"> For trade enquiries, contact </w:t>
      </w:r>
      <w:hyperlink r:id="rId8" w:history="1">
        <w:r w:rsidRPr="000C098F">
          <w:rPr>
            <w:rStyle w:val="Hyperlink"/>
          </w:rPr>
          <w:t>https://aroosalmohit.com/</w:t>
        </w:r>
      </w:hyperlink>
    </w:p>
    <w:p w14:paraId="2CAB9656" w14:textId="77777777" w:rsidR="0001521B" w:rsidRPr="005D6415" w:rsidRDefault="0001521B" w:rsidP="0001521B">
      <w:pPr>
        <w:rPr>
          <w:b/>
          <w:bCs/>
        </w:rPr>
      </w:pPr>
      <w:r w:rsidRPr="005D6415">
        <w:rPr>
          <w:b/>
          <w:bCs/>
        </w:rPr>
        <w:t xml:space="preserve">b. </w:t>
      </w:r>
      <w:proofErr w:type="spellStart"/>
      <w:r w:rsidRPr="005D6415">
        <w:rPr>
          <w:b/>
          <w:bCs/>
        </w:rPr>
        <w:t>Rayenna</w:t>
      </w:r>
      <w:proofErr w:type="spellEnd"/>
      <w:r w:rsidRPr="005D6415">
        <w:rPr>
          <w:b/>
          <w:bCs/>
        </w:rPr>
        <w:t xml:space="preserve"> Energy</w:t>
      </w:r>
    </w:p>
    <w:p w14:paraId="4DB33D8E" w14:textId="77777777" w:rsidR="0001521B" w:rsidRDefault="0001521B" w:rsidP="0001521B">
      <w:proofErr w:type="spellStart"/>
      <w:r w:rsidRPr="005D6415">
        <w:t>Rayenna</w:t>
      </w:r>
      <w:proofErr w:type="spellEnd"/>
      <w:r w:rsidRPr="005D6415">
        <w:t xml:space="preserve"> Energy is a leading provider of innovative solar energy solutions dedicated to transforming the way you harness and use energy. With a deep commitment to delivering high-quality solar installations that prioritise sustainability, efficiency, and affordability, we believe in creating a greener future</w:t>
      </w:r>
      <w:r>
        <w:t xml:space="preserve">. To know more and to contact us, go to </w:t>
      </w:r>
      <w:hyperlink r:id="rId9" w:history="1">
        <w:r w:rsidRPr="000C098F">
          <w:rPr>
            <w:rStyle w:val="Hyperlink"/>
          </w:rPr>
          <w:t>https://rayenna.energy/</w:t>
        </w:r>
      </w:hyperlink>
    </w:p>
    <w:p w14:paraId="442F4D06" w14:textId="51E86E6F" w:rsidR="0077469A" w:rsidRDefault="0001521B" w:rsidP="0077469A">
      <w:pPr>
        <w:pStyle w:val="Heading2"/>
      </w:pPr>
      <w:r>
        <w:t>7</w:t>
      </w:r>
      <w:r w:rsidR="0077469A">
        <w:t>. Contact</w:t>
      </w:r>
    </w:p>
    <w:p w14:paraId="65AAA8FB" w14:textId="659313BC" w:rsidR="0077469A" w:rsidRDefault="0077469A" w:rsidP="0077469A">
      <w:pPr>
        <w:pStyle w:val="my-2"/>
        <w:numPr>
          <w:ilvl w:val="0"/>
          <w:numId w:val="9"/>
        </w:numPr>
      </w:pPr>
      <w:r>
        <w:rPr>
          <w:rStyle w:val="Strong"/>
          <w:rFonts w:eastAsiaTheme="majorEastAsia"/>
        </w:rPr>
        <w:t>Contact header text</w:t>
      </w:r>
      <w:r>
        <w:br/>
      </w:r>
      <w:r w:rsidR="005D6415">
        <w:t>“</w:t>
      </w:r>
      <w:r>
        <w:t>For product enquiries, RFQs, joint</w:t>
      </w:r>
      <w:r>
        <w:noBreakHyphen/>
        <w:t>venture discussions or general information about Abra Al Arab’s trading activities, please get in touch.”</w:t>
      </w:r>
    </w:p>
    <w:p w14:paraId="5F21A22A" w14:textId="77777777" w:rsidR="0077469A" w:rsidRDefault="0077469A" w:rsidP="0077469A">
      <w:pPr>
        <w:pStyle w:val="my-2"/>
        <w:numPr>
          <w:ilvl w:val="0"/>
          <w:numId w:val="9"/>
        </w:numPr>
      </w:pPr>
      <w:r>
        <w:rPr>
          <w:rStyle w:val="Strong"/>
          <w:rFonts w:eastAsiaTheme="majorEastAsia"/>
        </w:rPr>
        <w:t>Suggested layout</w:t>
      </w:r>
    </w:p>
    <w:p w14:paraId="2856FE33" w14:textId="3FDC06B9" w:rsidR="0077469A" w:rsidRDefault="0001521B" w:rsidP="0077469A">
      <w:pPr>
        <w:pStyle w:val="my-2"/>
        <w:numPr>
          <w:ilvl w:val="1"/>
          <w:numId w:val="9"/>
        </w:numPr>
      </w:pPr>
      <w:r w:rsidRPr="0001521B">
        <w:t>Office M20, MEZZANINE FLOOR, AL DANA CENTRE, MAKTOUM STREET, DEIRA, DUBAI. UAE</w:t>
      </w:r>
      <w:r w:rsidR="0077469A">
        <w:t>.</w:t>
      </w:r>
    </w:p>
    <w:p w14:paraId="4851FB9F" w14:textId="06E2B965" w:rsidR="0001521B" w:rsidRDefault="0001521B" w:rsidP="0077469A">
      <w:pPr>
        <w:pStyle w:val="my-2"/>
        <w:numPr>
          <w:ilvl w:val="1"/>
          <w:numId w:val="9"/>
        </w:numPr>
      </w:pPr>
      <w:hyperlink r:id="rId10" w:history="1">
        <w:r w:rsidRPr="000C098F">
          <w:rPr>
            <w:rStyle w:val="Hyperlink"/>
          </w:rPr>
          <w:t>business@aroosalmohit.com</w:t>
        </w:r>
      </w:hyperlink>
    </w:p>
    <w:p w14:paraId="61D255D0" w14:textId="5B35F0B0" w:rsidR="0077469A" w:rsidRDefault="0077469A" w:rsidP="0077469A">
      <w:pPr>
        <w:pStyle w:val="my-2"/>
        <w:numPr>
          <w:ilvl w:val="1"/>
          <w:numId w:val="9"/>
        </w:numPr>
      </w:pPr>
      <w:r>
        <w:t>Phone numbers and office hours</w:t>
      </w:r>
      <w:r w:rsidR="0001521B">
        <w:t xml:space="preserve"> - </w:t>
      </w:r>
      <w:hyperlink r:id="rId11" w:history="1">
        <w:r w:rsidR="0001521B" w:rsidRPr="0001521B">
          <w:rPr>
            <w:rStyle w:val="Hyperlink"/>
          </w:rPr>
          <w:t>+971 55 9525691</w:t>
        </w:r>
      </w:hyperlink>
    </w:p>
    <w:p w14:paraId="4835F0D8" w14:textId="566034F7" w:rsidR="0001521B" w:rsidRDefault="0001521B" w:rsidP="0001521B">
      <w:pPr>
        <w:pStyle w:val="my-2"/>
        <w:numPr>
          <w:ilvl w:val="2"/>
          <w:numId w:val="9"/>
        </w:numPr>
      </w:pPr>
      <w:r>
        <w:t>Mon</w:t>
      </w:r>
      <w:r>
        <w:t xml:space="preserve"> - </w:t>
      </w:r>
      <w:r>
        <w:t>09:00 am – 05:00 pm</w:t>
      </w:r>
    </w:p>
    <w:p w14:paraId="2AF1E174" w14:textId="247D5155" w:rsidR="0001521B" w:rsidRDefault="0001521B" w:rsidP="0001521B">
      <w:pPr>
        <w:pStyle w:val="my-2"/>
        <w:numPr>
          <w:ilvl w:val="2"/>
          <w:numId w:val="9"/>
        </w:numPr>
      </w:pPr>
      <w:r>
        <w:t>Tue</w:t>
      </w:r>
      <w:r>
        <w:t xml:space="preserve"> - </w:t>
      </w:r>
      <w:r>
        <w:t>09:00 am – 05:00 pm</w:t>
      </w:r>
    </w:p>
    <w:p w14:paraId="34F116D0" w14:textId="137C8E4B" w:rsidR="0001521B" w:rsidRDefault="0001521B" w:rsidP="0001521B">
      <w:pPr>
        <w:pStyle w:val="my-2"/>
        <w:numPr>
          <w:ilvl w:val="2"/>
          <w:numId w:val="9"/>
        </w:numPr>
      </w:pPr>
      <w:r>
        <w:t>Wed</w:t>
      </w:r>
      <w:r>
        <w:t xml:space="preserve"> - 09:00 am – 05:00 pm</w:t>
      </w:r>
    </w:p>
    <w:p w14:paraId="4E539363" w14:textId="074B1D39" w:rsidR="0001521B" w:rsidRDefault="0001521B" w:rsidP="0001521B">
      <w:pPr>
        <w:pStyle w:val="my-2"/>
        <w:numPr>
          <w:ilvl w:val="2"/>
          <w:numId w:val="9"/>
        </w:numPr>
      </w:pPr>
      <w:r>
        <w:t>T</w:t>
      </w:r>
      <w:r>
        <w:t>hu</w:t>
      </w:r>
      <w:r>
        <w:t xml:space="preserve"> - 09:00 am – 05:00 pm</w:t>
      </w:r>
    </w:p>
    <w:p w14:paraId="67ACCC6D" w14:textId="7DE498D7" w:rsidR="0001521B" w:rsidRDefault="0001521B" w:rsidP="0001521B">
      <w:pPr>
        <w:pStyle w:val="my-2"/>
        <w:numPr>
          <w:ilvl w:val="2"/>
          <w:numId w:val="9"/>
        </w:numPr>
      </w:pPr>
      <w:r>
        <w:t>Fri</w:t>
      </w:r>
      <w:r>
        <w:t xml:space="preserve"> - 09:00 am – 05:00 pm</w:t>
      </w:r>
    </w:p>
    <w:p w14:paraId="29C6CD1D" w14:textId="211D2EAC" w:rsidR="0001521B" w:rsidRDefault="0001521B" w:rsidP="0001521B">
      <w:pPr>
        <w:pStyle w:val="my-2"/>
        <w:numPr>
          <w:ilvl w:val="2"/>
          <w:numId w:val="9"/>
        </w:numPr>
      </w:pPr>
      <w:r>
        <w:lastRenderedPageBreak/>
        <w:t>Sat</w:t>
      </w:r>
      <w:r>
        <w:t xml:space="preserve"> - Closed</w:t>
      </w:r>
    </w:p>
    <w:p w14:paraId="56DF288D" w14:textId="183AD037" w:rsidR="0001521B" w:rsidRDefault="0001521B" w:rsidP="0001521B">
      <w:pPr>
        <w:pStyle w:val="my-2"/>
        <w:numPr>
          <w:ilvl w:val="2"/>
          <w:numId w:val="9"/>
        </w:numPr>
      </w:pPr>
      <w:r>
        <w:t>Sun</w:t>
      </w:r>
      <w:r>
        <w:t xml:space="preserve"> - Closed</w:t>
      </w:r>
    </w:p>
    <w:p w14:paraId="5D32FCA7" w14:textId="77777777" w:rsidR="0077469A" w:rsidRDefault="0077469A" w:rsidP="0077469A">
      <w:pPr>
        <w:pStyle w:val="my-2"/>
        <w:numPr>
          <w:ilvl w:val="1"/>
          <w:numId w:val="9"/>
        </w:numPr>
      </w:pPr>
      <w:r>
        <w:t>Embedded enquiry form with fields for:</w:t>
      </w:r>
    </w:p>
    <w:p w14:paraId="081388AF" w14:textId="77777777" w:rsidR="0077469A" w:rsidRDefault="0077469A" w:rsidP="0077469A">
      <w:pPr>
        <w:pStyle w:val="my-2"/>
        <w:numPr>
          <w:ilvl w:val="2"/>
          <w:numId w:val="9"/>
        </w:numPr>
      </w:pPr>
      <w:r>
        <w:t>Name, Company, Country, Email, Phone</w:t>
      </w:r>
    </w:p>
    <w:p w14:paraId="706F5845" w14:textId="77777777" w:rsidR="0077469A" w:rsidRDefault="0077469A" w:rsidP="0077469A">
      <w:pPr>
        <w:pStyle w:val="my-2"/>
        <w:numPr>
          <w:ilvl w:val="2"/>
          <w:numId w:val="9"/>
        </w:numPr>
      </w:pPr>
      <w:r>
        <w:t>Product interest (Refined Products / Crude Oil / Diesel / Lubricants / Tar &amp; Asphalt / Other)</w:t>
      </w:r>
    </w:p>
    <w:p w14:paraId="7A9A3FD5" w14:textId="77777777" w:rsidR="0077469A" w:rsidRDefault="0077469A" w:rsidP="0077469A">
      <w:pPr>
        <w:pStyle w:val="my-2"/>
        <w:numPr>
          <w:ilvl w:val="2"/>
          <w:numId w:val="9"/>
        </w:numPr>
      </w:pPr>
      <w:r>
        <w:t>Expected volumes &amp; delivery terms (Spot / Term, Onshore / Offshore)</w:t>
      </w:r>
    </w:p>
    <w:p w14:paraId="0A8FB675" w14:textId="77777777" w:rsidR="0077469A" w:rsidRDefault="0077469A" w:rsidP="0077469A">
      <w:pPr>
        <w:pStyle w:val="my-2"/>
        <w:numPr>
          <w:ilvl w:val="2"/>
          <w:numId w:val="9"/>
        </w:numPr>
      </w:pPr>
      <w:r>
        <w:t>Free</w:t>
      </w:r>
      <w:r>
        <w:noBreakHyphen/>
        <w:t>text message</w:t>
      </w:r>
    </w:p>
    <w:p w14:paraId="46576585" w14:textId="2F6EC408" w:rsidR="0077469A" w:rsidRDefault="0077469A" w:rsidP="0077469A">
      <w:pPr>
        <w:pStyle w:val="my-2"/>
        <w:numPr>
          <w:ilvl w:val="0"/>
          <w:numId w:val="9"/>
        </w:numPr>
      </w:pPr>
      <w:r>
        <w:rPr>
          <w:rStyle w:val="Strong"/>
          <w:rFonts w:eastAsiaTheme="majorEastAsia"/>
        </w:rPr>
        <w:t>Compliance note (small footer text)</w:t>
      </w:r>
      <w:r>
        <w:br/>
        <w:t>“All enquiries and counterparties are subject to internal KYC, sanctions screening, credit assessment and HSE standards, consistent with global commodity trading practices.”</w:t>
      </w:r>
      <w:r w:rsidR="005D6415">
        <w:t xml:space="preserve"> </w:t>
      </w:r>
    </w:p>
    <w:p w14:paraId="66E3AA20" w14:textId="77777777" w:rsidR="005D6415" w:rsidRPr="005D6415" w:rsidRDefault="005D6415" w:rsidP="005D6415"/>
    <w:p w14:paraId="1888534C" w14:textId="33C0DC66" w:rsidR="005D6415" w:rsidRPr="005D6415" w:rsidRDefault="005D6415" w:rsidP="005D6415"/>
    <w:p w14:paraId="27D148FE" w14:textId="12FBB127" w:rsidR="00012E2D" w:rsidRPr="0077469A" w:rsidRDefault="00012E2D" w:rsidP="005D6415"/>
    <w:sectPr w:rsidR="00012E2D" w:rsidRPr="0077469A">
      <w:footerReference w:type="even" r:id="rId12"/>
      <w:footerReference w:type="defaul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47563" w14:textId="77777777" w:rsidR="00500412" w:rsidRDefault="00500412" w:rsidP="0077469A">
      <w:pPr>
        <w:spacing w:after="0" w:line="240" w:lineRule="auto"/>
      </w:pPr>
      <w:r>
        <w:separator/>
      </w:r>
    </w:p>
  </w:endnote>
  <w:endnote w:type="continuationSeparator" w:id="0">
    <w:p w14:paraId="1A4225AF" w14:textId="77777777" w:rsidR="00500412" w:rsidRDefault="00500412" w:rsidP="00774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A7A71" w14:textId="7CC8BE9E" w:rsidR="0077469A" w:rsidRDefault="007746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F1E9C" w14:textId="481C3276" w:rsidR="0077469A" w:rsidRDefault="007746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60C50" w14:textId="1FD84D5A" w:rsidR="0077469A" w:rsidRDefault="007746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E882E" w14:textId="77777777" w:rsidR="00500412" w:rsidRDefault="00500412" w:rsidP="0077469A">
      <w:pPr>
        <w:spacing w:after="0" w:line="240" w:lineRule="auto"/>
      </w:pPr>
      <w:r>
        <w:separator/>
      </w:r>
    </w:p>
  </w:footnote>
  <w:footnote w:type="continuationSeparator" w:id="0">
    <w:p w14:paraId="61A43608" w14:textId="77777777" w:rsidR="00500412" w:rsidRDefault="00500412" w:rsidP="007746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583A"/>
    <w:multiLevelType w:val="multilevel"/>
    <w:tmpl w:val="FFA6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66190"/>
    <w:multiLevelType w:val="multilevel"/>
    <w:tmpl w:val="1F54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34E74"/>
    <w:multiLevelType w:val="multilevel"/>
    <w:tmpl w:val="E078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F1479"/>
    <w:multiLevelType w:val="hybridMultilevel"/>
    <w:tmpl w:val="30D839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B65FB"/>
    <w:multiLevelType w:val="multilevel"/>
    <w:tmpl w:val="5330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E4EA5"/>
    <w:multiLevelType w:val="hybridMultilevel"/>
    <w:tmpl w:val="542EF2E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2C3C52"/>
    <w:multiLevelType w:val="multilevel"/>
    <w:tmpl w:val="B848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865A65"/>
    <w:multiLevelType w:val="hybridMultilevel"/>
    <w:tmpl w:val="318E67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BD0614"/>
    <w:multiLevelType w:val="multilevel"/>
    <w:tmpl w:val="C7465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764E7D"/>
    <w:multiLevelType w:val="hybridMultilevel"/>
    <w:tmpl w:val="ABE880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FF6891"/>
    <w:multiLevelType w:val="multilevel"/>
    <w:tmpl w:val="807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733261">
    <w:abstractNumId w:val="3"/>
  </w:num>
  <w:num w:numId="2" w16cid:durableId="762579358">
    <w:abstractNumId w:val="5"/>
  </w:num>
  <w:num w:numId="3" w16cid:durableId="1896771510">
    <w:abstractNumId w:val="9"/>
  </w:num>
  <w:num w:numId="4" w16cid:durableId="797530082">
    <w:abstractNumId w:val="2"/>
  </w:num>
  <w:num w:numId="5" w16cid:durableId="543098762">
    <w:abstractNumId w:val="6"/>
  </w:num>
  <w:num w:numId="6" w16cid:durableId="1299606538">
    <w:abstractNumId w:val="10"/>
  </w:num>
  <w:num w:numId="7" w16cid:durableId="519123443">
    <w:abstractNumId w:val="4"/>
  </w:num>
  <w:num w:numId="8" w16cid:durableId="1763529559">
    <w:abstractNumId w:val="0"/>
  </w:num>
  <w:num w:numId="9" w16cid:durableId="1916553817">
    <w:abstractNumId w:val="1"/>
  </w:num>
  <w:num w:numId="10" w16cid:durableId="1574583921">
    <w:abstractNumId w:val="8"/>
  </w:num>
  <w:num w:numId="11" w16cid:durableId="8333778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E2D"/>
    <w:rsid w:val="00012E2D"/>
    <w:rsid w:val="0001521B"/>
    <w:rsid w:val="0005654A"/>
    <w:rsid w:val="0020769D"/>
    <w:rsid w:val="002202D3"/>
    <w:rsid w:val="0031402E"/>
    <w:rsid w:val="003C039F"/>
    <w:rsid w:val="004F170B"/>
    <w:rsid w:val="004F6E48"/>
    <w:rsid w:val="00500412"/>
    <w:rsid w:val="005239F5"/>
    <w:rsid w:val="005D6415"/>
    <w:rsid w:val="006B0636"/>
    <w:rsid w:val="006D5DA3"/>
    <w:rsid w:val="0077469A"/>
    <w:rsid w:val="008650DF"/>
    <w:rsid w:val="0090209B"/>
    <w:rsid w:val="00AF017B"/>
    <w:rsid w:val="00B758B4"/>
    <w:rsid w:val="00BB634E"/>
    <w:rsid w:val="00BF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7F808"/>
  <w15:chartTrackingRefBased/>
  <w15:docId w15:val="{55A13AD7-E32E-4942-A204-093DFCA06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415"/>
  </w:style>
  <w:style w:type="paragraph" w:styleId="Heading1">
    <w:name w:val="heading 1"/>
    <w:basedOn w:val="Normal"/>
    <w:next w:val="Normal"/>
    <w:link w:val="Heading1Char"/>
    <w:uiPriority w:val="9"/>
    <w:qFormat/>
    <w:rsid w:val="00012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2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2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E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E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E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E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76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769D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7746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7469A"/>
    <w:rPr>
      <w:b/>
      <w:bCs/>
    </w:rPr>
  </w:style>
  <w:style w:type="character" w:customStyle="1" w:styleId="citation">
    <w:name w:val="citation"/>
    <w:basedOn w:val="DefaultParagraphFont"/>
    <w:rsid w:val="0077469A"/>
  </w:style>
  <w:style w:type="character" w:customStyle="1" w:styleId="relative">
    <w:name w:val="relative"/>
    <w:basedOn w:val="DefaultParagraphFont"/>
    <w:rsid w:val="0077469A"/>
  </w:style>
  <w:style w:type="character" w:customStyle="1" w:styleId="opacity-50">
    <w:name w:val="opacity-50"/>
    <w:basedOn w:val="DefaultParagraphFont"/>
    <w:rsid w:val="0077469A"/>
  </w:style>
  <w:style w:type="paragraph" w:styleId="Footer">
    <w:name w:val="footer"/>
    <w:basedOn w:val="Normal"/>
    <w:link w:val="FooterChar"/>
    <w:uiPriority w:val="99"/>
    <w:unhideWhenUsed/>
    <w:rsid w:val="007746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6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oosalmohit.com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tel:+971559525691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business@aroosalmohi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ayenna.energy/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1008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Shabeer Kozhakkaniyil</dc:creator>
  <cp:keywords/>
  <dc:description/>
  <cp:lastModifiedBy>Shabeer Kozhakkaniyil</cp:lastModifiedBy>
  <cp:revision>6</cp:revision>
  <dcterms:created xsi:type="dcterms:W3CDTF">2025-12-09T16:34:00Z</dcterms:created>
  <dcterms:modified xsi:type="dcterms:W3CDTF">2025-12-25T13:05:00Z</dcterms:modified>
</cp:coreProperties>
</file>