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C2E" w:rsidRDefault="00816C2E" w:rsidP="00816C2E">
      <w:pPr>
        <w:rPr>
          <w:rFonts w:hint="cs"/>
          <w:b/>
          <w:bCs/>
          <w:color w:val="FF0000"/>
          <w:sz w:val="32"/>
          <w:szCs w:val="32"/>
          <w:rtl/>
        </w:rPr>
      </w:pPr>
      <w:r>
        <w:rPr>
          <w:rFonts w:hint="cs"/>
          <w:b/>
          <w:bCs/>
          <w:color w:val="FF0000"/>
          <w:sz w:val="32"/>
          <w:szCs w:val="32"/>
          <w:rtl/>
        </w:rPr>
        <w:t>משפט הפונקציה הסתומה</w:t>
      </w: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>
            <wp:extent cx="5486400" cy="617096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243" cy="61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  <w:r>
        <w:rPr>
          <w:b/>
          <w:bCs/>
          <w:noProof/>
          <w:color w:val="FF0000"/>
          <w:sz w:val="32"/>
          <w:szCs w:val="32"/>
        </w:rPr>
        <w:lastRenderedPageBreak/>
        <w:drawing>
          <wp:inline distT="0" distB="0" distL="0" distR="0">
            <wp:extent cx="59896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22" cy="324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>
            <wp:extent cx="6581775" cy="31897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34" cy="319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</w:p>
    <w:p w:rsidR="00885464" w:rsidRDefault="00885464" w:rsidP="00816C2E">
      <w:pPr>
        <w:rPr>
          <w:b/>
          <w:bCs/>
          <w:color w:val="FF0000"/>
          <w:sz w:val="32"/>
          <w:szCs w:val="32"/>
          <w:rtl/>
        </w:rPr>
      </w:pPr>
    </w:p>
    <w:p w:rsidR="00885464" w:rsidRDefault="00885464" w:rsidP="00816C2E">
      <w:pPr>
        <w:rPr>
          <w:b/>
          <w:bCs/>
          <w:color w:val="FF0000"/>
          <w:sz w:val="32"/>
          <w:szCs w:val="32"/>
          <w:rtl/>
        </w:rPr>
      </w:pPr>
    </w:p>
    <w:p w:rsidR="00885464" w:rsidRDefault="00885464" w:rsidP="00816C2E">
      <w:pPr>
        <w:rPr>
          <w:b/>
          <w:bCs/>
          <w:color w:val="FF0000"/>
          <w:sz w:val="32"/>
          <w:szCs w:val="32"/>
          <w:rtl/>
        </w:rPr>
      </w:pPr>
      <w:bookmarkStart w:id="0" w:name="_GoBack"/>
      <w:bookmarkEnd w:id="0"/>
    </w:p>
    <w:p w:rsidR="00816C2E" w:rsidRDefault="00816C2E" w:rsidP="00816C2E">
      <w:pPr>
        <w:rPr>
          <w:b/>
          <w:bCs/>
          <w:color w:val="FF0000"/>
          <w:sz w:val="32"/>
          <w:szCs w:val="32"/>
          <w:rtl/>
        </w:rPr>
      </w:pPr>
    </w:p>
    <w:p w:rsidR="00816C2E" w:rsidRPr="00816C2E" w:rsidRDefault="00816C2E" w:rsidP="00816C2E">
      <w:pPr>
        <w:rPr>
          <w:b/>
          <w:bCs/>
          <w:color w:val="FF0000"/>
          <w:sz w:val="32"/>
          <w:szCs w:val="32"/>
          <w:rtl/>
        </w:rPr>
      </w:pPr>
      <w:r w:rsidRPr="00816C2E">
        <w:rPr>
          <w:rFonts w:hint="cs"/>
          <w:b/>
          <w:bCs/>
          <w:color w:val="FF0000"/>
          <w:sz w:val="32"/>
          <w:szCs w:val="32"/>
          <w:rtl/>
        </w:rPr>
        <w:lastRenderedPageBreak/>
        <w:t xml:space="preserve">קיצון מקומי </w:t>
      </w:r>
    </w:p>
    <w:p w:rsidR="00816C2E" w:rsidRDefault="00816C2E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267325" cy="2990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>
      <w:pPr>
        <w:rPr>
          <w:b/>
          <w:bCs/>
          <w:sz w:val="32"/>
          <w:szCs w:val="32"/>
          <w:rtl/>
        </w:rPr>
      </w:pPr>
    </w:p>
    <w:p w:rsidR="00816C2E" w:rsidRDefault="00816C2E" w:rsidP="00816C2E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4953000" cy="502465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07" cy="50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sz w:val="32"/>
          <w:szCs w:val="32"/>
          <w:rtl/>
        </w:rPr>
      </w:pPr>
    </w:p>
    <w:p w:rsidR="00816C2E" w:rsidRDefault="00816C2E" w:rsidP="00816C2E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6315075" cy="3705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059" cy="371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sz w:val="32"/>
          <w:szCs w:val="32"/>
          <w:rtl/>
        </w:rPr>
      </w:pPr>
    </w:p>
    <w:p w:rsidR="00816C2E" w:rsidRDefault="00816C2E" w:rsidP="00816C2E">
      <w:pPr>
        <w:rPr>
          <w:b/>
          <w:bCs/>
          <w:sz w:val="32"/>
          <w:szCs w:val="32"/>
          <w:rtl/>
        </w:rPr>
      </w:pPr>
    </w:p>
    <w:p w:rsidR="00816C2E" w:rsidRDefault="00816C2E" w:rsidP="00816C2E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71050" cy="2933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765" cy="294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C2E" w:rsidRDefault="00816C2E" w:rsidP="00816C2E">
      <w:pPr>
        <w:rPr>
          <w:b/>
          <w:bCs/>
          <w:sz w:val="32"/>
          <w:szCs w:val="32"/>
          <w:rtl/>
        </w:rPr>
      </w:pPr>
    </w:p>
    <w:p w:rsidR="00816C2E" w:rsidRPr="00816C2E" w:rsidRDefault="00816C2E" w:rsidP="00816C2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54367" cy="37147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06" cy="372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6C2E" w:rsidRPr="00816C2E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2E"/>
    <w:rsid w:val="005D6497"/>
    <w:rsid w:val="00816C2E"/>
    <w:rsid w:val="00885464"/>
    <w:rsid w:val="009B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07B1B-7093-4241-8412-D0EAF380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1</cp:revision>
  <dcterms:created xsi:type="dcterms:W3CDTF">2020-04-13T13:21:00Z</dcterms:created>
  <dcterms:modified xsi:type="dcterms:W3CDTF">2020-04-13T13:34:00Z</dcterms:modified>
</cp:coreProperties>
</file>